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76" w:rsidRPr="00B74527" w:rsidRDefault="00B74527" w:rsidP="00B74527">
      <w:pPr>
        <w:pStyle w:val="a6"/>
        <w:rPr>
          <w:szCs w:val="24"/>
        </w:rPr>
      </w:pPr>
      <w:r w:rsidRPr="00B74527">
        <w:rPr>
          <w:szCs w:val="24"/>
        </w:rPr>
        <w:t>Звіт</w:t>
      </w:r>
    </w:p>
    <w:p w:rsidR="00B74527" w:rsidRPr="00B74527" w:rsidRDefault="00B74527" w:rsidP="00B74527">
      <w:pPr>
        <w:pStyle w:val="a6"/>
        <w:rPr>
          <w:szCs w:val="24"/>
        </w:rPr>
      </w:pPr>
      <w:r w:rsidRPr="00B74527">
        <w:rPr>
          <w:szCs w:val="24"/>
        </w:rPr>
        <w:t>Старости Миколо-</w:t>
      </w:r>
      <w:proofErr w:type="spellStart"/>
      <w:r w:rsidRPr="00B74527">
        <w:rPr>
          <w:szCs w:val="24"/>
        </w:rPr>
        <w:t>Комишуватського</w:t>
      </w:r>
      <w:proofErr w:type="spellEnd"/>
      <w:r w:rsidRPr="00B74527">
        <w:rPr>
          <w:szCs w:val="24"/>
        </w:rPr>
        <w:t xml:space="preserve"> </w:t>
      </w:r>
      <w:proofErr w:type="spellStart"/>
      <w:r w:rsidRPr="00B74527">
        <w:rPr>
          <w:szCs w:val="24"/>
        </w:rPr>
        <w:t>старостинського</w:t>
      </w:r>
      <w:proofErr w:type="spellEnd"/>
      <w:r w:rsidRPr="00B74527">
        <w:rPr>
          <w:szCs w:val="24"/>
        </w:rPr>
        <w:t xml:space="preserve"> округу</w:t>
      </w:r>
    </w:p>
    <w:p w:rsidR="00B74527" w:rsidRPr="00B74527" w:rsidRDefault="00B74527" w:rsidP="00B74527">
      <w:pPr>
        <w:pStyle w:val="a6"/>
        <w:rPr>
          <w:szCs w:val="24"/>
        </w:rPr>
      </w:pPr>
      <w:proofErr w:type="spellStart"/>
      <w:r w:rsidRPr="00B74527">
        <w:rPr>
          <w:szCs w:val="24"/>
        </w:rPr>
        <w:t>Красноградської</w:t>
      </w:r>
      <w:proofErr w:type="spellEnd"/>
      <w:r w:rsidRPr="00B74527">
        <w:rPr>
          <w:szCs w:val="24"/>
        </w:rPr>
        <w:t xml:space="preserve"> територіальної громади про роботу в 2023 році</w:t>
      </w:r>
    </w:p>
    <w:p w:rsidR="00C57276" w:rsidRPr="00B74527" w:rsidRDefault="00C57276" w:rsidP="00B74527">
      <w:pPr>
        <w:pStyle w:val="a6"/>
        <w:rPr>
          <w:szCs w:val="24"/>
        </w:rPr>
      </w:pP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Керуючись Конституцією та Законами України, актами Президента України, Кабінету міністрів України, статутом </w:t>
      </w:r>
      <w:proofErr w:type="spellStart"/>
      <w:r w:rsidRPr="00B74527">
        <w:rPr>
          <w:szCs w:val="24"/>
        </w:rPr>
        <w:t>Красноградської</w:t>
      </w:r>
      <w:proofErr w:type="spellEnd"/>
      <w:r w:rsidR="00C57276" w:rsidRPr="00B74527">
        <w:rPr>
          <w:szCs w:val="24"/>
        </w:rPr>
        <w:t xml:space="preserve"> міської ради, П</w:t>
      </w:r>
      <w:r w:rsidRPr="00B74527">
        <w:rPr>
          <w:szCs w:val="24"/>
        </w:rPr>
        <w:t>оложенням про старосту та іншими нормативно-правовими актами, що визначають порядок його діяльності, звітую про роботу Миколо-</w:t>
      </w:r>
      <w:proofErr w:type="spellStart"/>
      <w:r w:rsidRPr="00B74527">
        <w:rPr>
          <w:szCs w:val="24"/>
        </w:rPr>
        <w:t>Комишуватськог</w:t>
      </w:r>
      <w:r w:rsidR="00FE116E">
        <w:rPr>
          <w:szCs w:val="24"/>
        </w:rPr>
        <w:t>о</w:t>
      </w:r>
      <w:proofErr w:type="spellEnd"/>
      <w:r w:rsidR="00FE116E">
        <w:rPr>
          <w:szCs w:val="24"/>
        </w:rPr>
        <w:t xml:space="preserve"> </w:t>
      </w:r>
      <w:proofErr w:type="spellStart"/>
      <w:r w:rsidR="00FE116E">
        <w:rPr>
          <w:szCs w:val="24"/>
        </w:rPr>
        <w:t>старостинського</w:t>
      </w:r>
      <w:proofErr w:type="spellEnd"/>
      <w:r w:rsidR="00FE116E">
        <w:rPr>
          <w:szCs w:val="24"/>
        </w:rPr>
        <w:t xml:space="preserve"> округу за 2023</w:t>
      </w:r>
      <w:r w:rsidRPr="00B74527">
        <w:rPr>
          <w:szCs w:val="24"/>
        </w:rPr>
        <w:t xml:space="preserve"> рік.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За посадою я є членом виконавчого комітету </w:t>
      </w:r>
      <w:proofErr w:type="spellStart"/>
      <w:r w:rsidRPr="00B74527">
        <w:rPr>
          <w:szCs w:val="24"/>
        </w:rPr>
        <w:t>Красноградської</w:t>
      </w:r>
      <w:proofErr w:type="spellEnd"/>
      <w:r w:rsidRPr="00B74527">
        <w:rPr>
          <w:szCs w:val="24"/>
        </w:rPr>
        <w:t xml:space="preserve"> міської ради, представляю інтереси жителів сіл Миколо-</w:t>
      </w:r>
      <w:proofErr w:type="spellStart"/>
      <w:r w:rsidRPr="00B74527">
        <w:rPr>
          <w:szCs w:val="24"/>
        </w:rPr>
        <w:t>Комишувата</w:t>
      </w:r>
      <w:proofErr w:type="spellEnd"/>
      <w:r w:rsidRPr="00B74527">
        <w:rPr>
          <w:szCs w:val="24"/>
        </w:rPr>
        <w:t xml:space="preserve">, </w:t>
      </w:r>
      <w:proofErr w:type="spellStart"/>
      <w:r w:rsidRPr="00B74527">
        <w:rPr>
          <w:szCs w:val="24"/>
        </w:rPr>
        <w:t>Мокрянка</w:t>
      </w:r>
      <w:proofErr w:type="spellEnd"/>
      <w:r w:rsidRPr="00B74527">
        <w:rPr>
          <w:szCs w:val="24"/>
        </w:rPr>
        <w:t xml:space="preserve">, </w:t>
      </w:r>
      <w:proofErr w:type="spellStart"/>
      <w:r w:rsidRPr="00B74527">
        <w:rPr>
          <w:szCs w:val="24"/>
        </w:rPr>
        <w:t>Гірчаківка</w:t>
      </w:r>
      <w:proofErr w:type="spellEnd"/>
      <w:r w:rsidRPr="00B74527">
        <w:rPr>
          <w:szCs w:val="24"/>
        </w:rPr>
        <w:t>.</w:t>
      </w:r>
      <w:r w:rsidR="00C57276" w:rsidRPr="00B74527">
        <w:rPr>
          <w:szCs w:val="24"/>
        </w:rPr>
        <w:t xml:space="preserve"> Як староста брала участь у пленарних засіданнях </w:t>
      </w:r>
      <w:proofErr w:type="spellStart"/>
      <w:r w:rsidR="00C57276" w:rsidRPr="00B74527">
        <w:rPr>
          <w:szCs w:val="24"/>
        </w:rPr>
        <w:t>Красноградської</w:t>
      </w:r>
      <w:proofErr w:type="spellEnd"/>
      <w:r w:rsidR="00C57276" w:rsidRPr="00B74527">
        <w:rPr>
          <w:szCs w:val="24"/>
        </w:rPr>
        <w:t xml:space="preserve"> міської ради, її виконавчого комітету та в нарадах різного спрямування.</w:t>
      </w:r>
    </w:p>
    <w:p w:rsidR="005D5F0D" w:rsidRPr="00B74527" w:rsidRDefault="00C57276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Станом на 1.12.2023</w:t>
      </w:r>
      <w:r w:rsidR="005D5F0D" w:rsidRPr="00B74527">
        <w:rPr>
          <w:szCs w:val="24"/>
        </w:rPr>
        <w:t xml:space="preserve"> року на території </w:t>
      </w:r>
      <w:proofErr w:type="spellStart"/>
      <w:r w:rsidR="005D5F0D" w:rsidRPr="00B74527">
        <w:rPr>
          <w:szCs w:val="24"/>
        </w:rPr>
        <w:t>старостинського</w:t>
      </w:r>
      <w:proofErr w:type="spellEnd"/>
      <w:r w:rsidR="005D5F0D" w:rsidRPr="00B74527">
        <w:rPr>
          <w:szCs w:val="24"/>
        </w:rPr>
        <w:t xml:space="preserve"> округу налічується 510 дом</w:t>
      </w:r>
      <w:r w:rsidRPr="00B74527">
        <w:rPr>
          <w:szCs w:val="24"/>
        </w:rPr>
        <w:t>оволодінь, де зареєстровано 1072</w:t>
      </w:r>
      <w:r w:rsidR="005D5F0D" w:rsidRPr="00B74527">
        <w:rPr>
          <w:szCs w:val="24"/>
        </w:rPr>
        <w:t xml:space="preserve"> чоловік, в </w:t>
      </w:r>
      <w:proofErr w:type="spellStart"/>
      <w:r w:rsidR="005D5F0D" w:rsidRPr="00B74527">
        <w:rPr>
          <w:szCs w:val="24"/>
        </w:rPr>
        <w:t>т</w:t>
      </w:r>
      <w:r w:rsidRPr="00B74527">
        <w:rPr>
          <w:szCs w:val="24"/>
        </w:rPr>
        <w:t>.ч</w:t>
      </w:r>
      <w:proofErr w:type="spellEnd"/>
      <w:r w:rsidRPr="00B74527">
        <w:rPr>
          <w:szCs w:val="24"/>
        </w:rPr>
        <w:t>. в с. Миколо-</w:t>
      </w:r>
      <w:proofErr w:type="spellStart"/>
      <w:r w:rsidRPr="00B74527">
        <w:rPr>
          <w:szCs w:val="24"/>
        </w:rPr>
        <w:t>Комишувата</w:t>
      </w:r>
      <w:proofErr w:type="spellEnd"/>
      <w:r w:rsidRPr="00B74527">
        <w:rPr>
          <w:szCs w:val="24"/>
        </w:rPr>
        <w:t xml:space="preserve"> 1026 </w:t>
      </w:r>
      <w:r w:rsidR="005D5F0D" w:rsidRPr="00B74527">
        <w:rPr>
          <w:szCs w:val="24"/>
        </w:rPr>
        <w:t xml:space="preserve">чоловік, в с. </w:t>
      </w:r>
      <w:proofErr w:type="spellStart"/>
      <w:r w:rsidR="005D5F0D" w:rsidRPr="00B74527">
        <w:rPr>
          <w:szCs w:val="24"/>
        </w:rPr>
        <w:t>Гірчаків</w:t>
      </w:r>
      <w:r w:rsidRPr="00B74527">
        <w:rPr>
          <w:szCs w:val="24"/>
        </w:rPr>
        <w:t>ка</w:t>
      </w:r>
      <w:proofErr w:type="spellEnd"/>
      <w:r w:rsidRPr="00B74527">
        <w:rPr>
          <w:szCs w:val="24"/>
        </w:rPr>
        <w:t xml:space="preserve"> 21 чоловік, в с. </w:t>
      </w:r>
      <w:proofErr w:type="spellStart"/>
      <w:r w:rsidRPr="00B74527">
        <w:rPr>
          <w:szCs w:val="24"/>
        </w:rPr>
        <w:t>Мокрянка</w:t>
      </w:r>
      <w:proofErr w:type="spellEnd"/>
      <w:r w:rsidRPr="00B74527">
        <w:rPr>
          <w:szCs w:val="24"/>
        </w:rPr>
        <w:t xml:space="preserve"> 25</w:t>
      </w:r>
      <w:r w:rsidR="005D5F0D" w:rsidRPr="00B74527">
        <w:rPr>
          <w:szCs w:val="24"/>
        </w:rPr>
        <w:t xml:space="preserve"> чоловік.</w:t>
      </w:r>
      <w:r w:rsidR="00DB23AB">
        <w:rPr>
          <w:szCs w:val="24"/>
        </w:rPr>
        <w:t xml:space="preserve"> За звітний рік померла</w:t>
      </w:r>
      <w:r w:rsidRPr="00B74527">
        <w:rPr>
          <w:szCs w:val="24"/>
        </w:rPr>
        <w:t xml:space="preserve"> 21</w:t>
      </w:r>
      <w:r w:rsidR="00DB23AB">
        <w:rPr>
          <w:szCs w:val="24"/>
        </w:rPr>
        <w:t xml:space="preserve"> людина</w:t>
      </w:r>
      <w:bookmarkStart w:id="0" w:name="_GoBack"/>
      <w:bookmarkEnd w:id="0"/>
      <w:r w:rsidR="002626B0" w:rsidRPr="00B74527">
        <w:rPr>
          <w:szCs w:val="24"/>
        </w:rPr>
        <w:t>, народилося 3 дітей.</w:t>
      </w:r>
    </w:p>
    <w:p w:rsidR="005D5F0D" w:rsidRPr="00B74527" w:rsidRDefault="00C57276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Протягом 2023</w:t>
      </w:r>
      <w:r w:rsidR="005D5F0D" w:rsidRPr="00B74527">
        <w:rPr>
          <w:szCs w:val="24"/>
        </w:rPr>
        <w:t xml:space="preserve"> року старостатом здійснювався прийом громадян за місцем роботи в межах робочого часу та в позаурочний час за місцем проживання жителів сіл. Здійснювався моніторинг стану дотримання їхніх прав і законних інтересів у сфері </w:t>
      </w:r>
      <w:proofErr w:type="spellStart"/>
      <w:r w:rsidR="005D5F0D" w:rsidRPr="00B74527">
        <w:rPr>
          <w:szCs w:val="24"/>
        </w:rPr>
        <w:t>соцзахисту</w:t>
      </w:r>
      <w:proofErr w:type="spellEnd"/>
      <w:r w:rsidR="005D5F0D" w:rsidRPr="00B74527">
        <w:rPr>
          <w:szCs w:val="24"/>
        </w:rPr>
        <w:t>,</w:t>
      </w:r>
      <w:r w:rsidRPr="00B74527">
        <w:rPr>
          <w:szCs w:val="24"/>
        </w:rPr>
        <w:t xml:space="preserve"> культури, освіти, медицини. Жителі села беруть активну участь в соціально-економічному та культурному житті округу.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Надавались пропозиції щодо благоустрою населених пунктів, </w:t>
      </w:r>
      <w:r w:rsidR="00C57276" w:rsidRPr="00B74527">
        <w:rPr>
          <w:szCs w:val="24"/>
        </w:rPr>
        <w:t xml:space="preserve">ремонту доріг комунальної власності, </w:t>
      </w:r>
      <w:r w:rsidRPr="00B74527">
        <w:rPr>
          <w:szCs w:val="24"/>
        </w:rPr>
        <w:t xml:space="preserve">вуличного освітлення, надавалась допомога жителям </w:t>
      </w:r>
      <w:proofErr w:type="spellStart"/>
      <w:r w:rsidRPr="00B74527">
        <w:rPr>
          <w:szCs w:val="24"/>
        </w:rPr>
        <w:t>старостинського</w:t>
      </w:r>
      <w:proofErr w:type="spellEnd"/>
      <w:r w:rsidRPr="00B74527">
        <w:rPr>
          <w:szCs w:val="24"/>
        </w:rPr>
        <w:t xml:space="preserve"> округу щодо переадресації заяв різного характеру, пропозицій, інформацій посадовим особам міської ради та її виконавчого комітету. 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В зв</w:t>
      </w:r>
      <w:r w:rsidRPr="00B74527">
        <w:rPr>
          <w:szCs w:val="24"/>
          <w:lang w:val="ru-RU"/>
        </w:rPr>
        <w:t>’</w:t>
      </w:r>
      <w:proofErr w:type="spellStart"/>
      <w:r w:rsidRPr="00B74527">
        <w:rPr>
          <w:szCs w:val="24"/>
        </w:rPr>
        <w:t>язку</w:t>
      </w:r>
      <w:proofErr w:type="spellEnd"/>
      <w:r w:rsidRPr="00B74527">
        <w:rPr>
          <w:szCs w:val="24"/>
        </w:rPr>
        <w:t xml:space="preserve"> з воєнними діями надавалась допомога в розміщенні та реєстрації внутр</w:t>
      </w:r>
      <w:r w:rsidR="002626B0" w:rsidRPr="00B74527">
        <w:rPr>
          <w:szCs w:val="24"/>
        </w:rPr>
        <w:t>ішньо переміщених осіб. З</w:t>
      </w:r>
      <w:r w:rsidRPr="00B74527">
        <w:rPr>
          <w:szCs w:val="24"/>
        </w:rPr>
        <w:t>а звітний період в програмі «Соці</w:t>
      </w:r>
      <w:r w:rsidR="002626B0" w:rsidRPr="00B74527">
        <w:rPr>
          <w:szCs w:val="24"/>
        </w:rPr>
        <w:t>альна громада» зареєстровано 25</w:t>
      </w:r>
      <w:r w:rsidRPr="00B74527">
        <w:rPr>
          <w:szCs w:val="24"/>
        </w:rPr>
        <w:t xml:space="preserve"> чоловік в</w:t>
      </w:r>
      <w:r w:rsidR="002626B0" w:rsidRPr="00B74527">
        <w:rPr>
          <w:szCs w:val="24"/>
        </w:rPr>
        <w:t>нутрішньо переміщених осіб, на</w:t>
      </w:r>
      <w:r w:rsidRPr="00B74527">
        <w:rPr>
          <w:szCs w:val="24"/>
        </w:rPr>
        <w:t xml:space="preserve"> домоволодіння, де проживають внутрішньо переміщені особи оформлено компенсацію комунальних послуг, а саме прийнято заяви на компенсацію комунальних послуг, прийнято повідомлення про б</w:t>
      </w:r>
      <w:r w:rsidR="00FE116E">
        <w:rPr>
          <w:szCs w:val="24"/>
        </w:rPr>
        <w:t xml:space="preserve">езоплатне розміщення ВПО. </w:t>
      </w:r>
      <w:r w:rsidRPr="00B74527">
        <w:rPr>
          <w:szCs w:val="24"/>
        </w:rPr>
        <w:t xml:space="preserve">Отримувалась та видавалась гуманітарна допомога внутрішньо переміщеним особам та </w:t>
      </w:r>
      <w:r w:rsidR="002626B0" w:rsidRPr="00B74527">
        <w:rPr>
          <w:szCs w:val="24"/>
        </w:rPr>
        <w:t>різним категоріям місцевих мешканців</w:t>
      </w:r>
      <w:r w:rsidRPr="00B74527">
        <w:rPr>
          <w:szCs w:val="24"/>
        </w:rPr>
        <w:t xml:space="preserve"> у </w:t>
      </w:r>
      <w:r w:rsidR="002626B0" w:rsidRPr="00B74527">
        <w:rPr>
          <w:szCs w:val="24"/>
        </w:rPr>
        <w:t xml:space="preserve">вигляді продуктів харчування, </w:t>
      </w:r>
      <w:r w:rsidRPr="00B74527">
        <w:rPr>
          <w:szCs w:val="24"/>
        </w:rPr>
        <w:t>одягу</w:t>
      </w:r>
      <w:r w:rsidR="002626B0" w:rsidRPr="00B74527">
        <w:rPr>
          <w:szCs w:val="24"/>
        </w:rPr>
        <w:t>, засобів гігієни</w:t>
      </w:r>
      <w:r w:rsidR="00600D08">
        <w:rPr>
          <w:szCs w:val="24"/>
        </w:rPr>
        <w:t>, деревини паливної.</w:t>
      </w:r>
      <w:r w:rsidRPr="00B74527">
        <w:rPr>
          <w:szCs w:val="24"/>
        </w:rPr>
        <w:t xml:space="preserve"> Також здійснювався збір продуктів харчування, теплих речей, постільної білизни від місцевих мешканців</w:t>
      </w:r>
      <w:r w:rsidR="002626B0" w:rsidRPr="00B74527">
        <w:rPr>
          <w:szCs w:val="24"/>
        </w:rPr>
        <w:t xml:space="preserve"> для відправки нашим захисникам та постраждалим від військової агресії.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Протягом </w:t>
      </w:r>
      <w:r w:rsidR="001B60B8">
        <w:rPr>
          <w:szCs w:val="24"/>
        </w:rPr>
        <w:t>звітного періоду було видано 400</w:t>
      </w:r>
      <w:r w:rsidRPr="00B74527">
        <w:rPr>
          <w:szCs w:val="24"/>
        </w:rPr>
        <w:t xml:space="preserve"> довід</w:t>
      </w:r>
      <w:r w:rsidR="001B60B8">
        <w:rPr>
          <w:szCs w:val="24"/>
        </w:rPr>
        <w:t>ок та</w:t>
      </w:r>
      <w:r w:rsidRPr="00B74527">
        <w:rPr>
          <w:szCs w:val="24"/>
        </w:rPr>
        <w:t xml:space="preserve"> інформацій різного хара</w:t>
      </w:r>
      <w:r w:rsidR="001B60B8">
        <w:rPr>
          <w:szCs w:val="24"/>
        </w:rPr>
        <w:t>ктеру, складено та перевірено 13</w:t>
      </w:r>
      <w:r w:rsidRPr="00B74527">
        <w:rPr>
          <w:szCs w:val="24"/>
        </w:rPr>
        <w:t xml:space="preserve"> актів обстеження матеріально-побутових умов проживання сім</w:t>
      </w:r>
      <w:r w:rsidRPr="00B74527">
        <w:rPr>
          <w:szCs w:val="24"/>
          <w:lang w:val="ru-RU"/>
        </w:rPr>
        <w:t>’</w:t>
      </w:r>
      <w:r w:rsidRPr="00B74527">
        <w:rPr>
          <w:szCs w:val="24"/>
        </w:rPr>
        <w:t>ї.</w:t>
      </w:r>
    </w:p>
    <w:p w:rsidR="005D5F0D" w:rsidRPr="00B74527" w:rsidRDefault="007C25F4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</w:t>
      </w:r>
      <w:r w:rsidR="005D5F0D" w:rsidRPr="00B74527">
        <w:rPr>
          <w:szCs w:val="24"/>
        </w:rPr>
        <w:t xml:space="preserve">Ведеться облік пільгових категорій мешканців, які проживають на території </w:t>
      </w:r>
      <w:proofErr w:type="spellStart"/>
      <w:r w:rsidR="005D5F0D" w:rsidRPr="00B74527">
        <w:rPr>
          <w:szCs w:val="24"/>
        </w:rPr>
        <w:t>старостинського</w:t>
      </w:r>
      <w:proofErr w:type="spellEnd"/>
      <w:r w:rsidR="005D5F0D" w:rsidRPr="00B74527">
        <w:rPr>
          <w:szCs w:val="24"/>
        </w:rPr>
        <w:t xml:space="preserve"> округу. Прийнято та подано в управління </w:t>
      </w:r>
      <w:proofErr w:type="spellStart"/>
      <w:r w:rsidR="005D5F0D" w:rsidRPr="00B74527">
        <w:rPr>
          <w:szCs w:val="24"/>
        </w:rPr>
        <w:t>соцзахисту</w:t>
      </w:r>
      <w:proofErr w:type="spellEnd"/>
      <w:r w:rsidR="005D5F0D" w:rsidRPr="00B74527">
        <w:rPr>
          <w:szCs w:val="24"/>
        </w:rPr>
        <w:t xml:space="preserve"> заяв і документів для призначення всіх в</w:t>
      </w:r>
      <w:r w:rsidR="001B60B8">
        <w:rPr>
          <w:szCs w:val="24"/>
        </w:rPr>
        <w:t xml:space="preserve">идів соціальної допомоги від 85 чоловік. Зареєстровано місце проживання та знято з реєстрації 60 осіб, надано 220 витягів про реєстрацію місця проживання. </w:t>
      </w:r>
      <w:r w:rsidR="009E0922" w:rsidRPr="00B74527">
        <w:rPr>
          <w:szCs w:val="24"/>
        </w:rPr>
        <w:t>Надано 36</w:t>
      </w:r>
      <w:r w:rsidR="005D5F0D" w:rsidRPr="00B74527">
        <w:rPr>
          <w:szCs w:val="24"/>
        </w:rPr>
        <w:t xml:space="preserve"> послуг з нотаріальних дій. Ведеться </w:t>
      </w:r>
      <w:proofErr w:type="spellStart"/>
      <w:r w:rsidR="005D5F0D" w:rsidRPr="00B74527">
        <w:rPr>
          <w:szCs w:val="24"/>
        </w:rPr>
        <w:t>погосподарський</w:t>
      </w:r>
      <w:proofErr w:type="spellEnd"/>
      <w:r w:rsidR="005D5F0D" w:rsidRPr="00B74527">
        <w:rPr>
          <w:szCs w:val="24"/>
        </w:rPr>
        <w:t xml:space="preserve"> облік – внесення інформації щодо змін по землі, по домогосподарствах, по народжених, померлих, зареєстрованих та знятих з реєстрації місця проживання мешканців.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Ведеться облік військовозобов’язаних, здійснюється оповіщення військовозобов’язаних та призовників, складаються списки та формуються справи документів юнаків для приписки до призовної дільниці, ведеться облік учасників бойових дій.</w:t>
      </w:r>
      <w:r w:rsidR="002626B0" w:rsidRPr="00B74527">
        <w:rPr>
          <w:szCs w:val="24"/>
        </w:rPr>
        <w:t xml:space="preserve"> На сьогоднішній день проходять службу 30 чоловік (2 чоловіки демобілізовані та 2 </w:t>
      </w:r>
      <w:proofErr w:type="spellStart"/>
      <w:r w:rsidR="002626B0" w:rsidRPr="00B74527">
        <w:rPr>
          <w:szCs w:val="24"/>
        </w:rPr>
        <w:t>значаться</w:t>
      </w:r>
      <w:proofErr w:type="spellEnd"/>
      <w:r w:rsidR="002626B0" w:rsidRPr="00B74527">
        <w:rPr>
          <w:szCs w:val="24"/>
        </w:rPr>
        <w:t xml:space="preserve"> безвісті зниклими).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Ведеться облік земельних ділянок, проводиться звірка нарахувань земельного податку з фізичних осіб та контроль за його сплатою.</w:t>
      </w:r>
    </w:p>
    <w:p w:rsidR="00B5394C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Дозвілля мешканці </w:t>
      </w:r>
      <w:proofErr w:type="spellStart"/>
      <w:r w:rsidRPr="00B74527">
        <w:rPr>
          <w:szCs w:val="24"/>
        </w:rPr>
        <w:t>старостинського</w:t>
      </w:r>
      <w:proofErr w:type="spellEnd"/>
      <w:r w:rsidRPr="00B74527">
        <w:rPr>
          <w:szCs w:val="24"/>
        </w:rPr>
        <w:t xml:space="preserve"> округу проводять в сільському будинку культури, в якому за звітний період підготовлено та проведено (онлайн) 10 концертів до різних свят, ведеться онлайн-щоденник роботи будинку культури. Духовне збагачення громадяни отримують у сільській бібліотеці, де зберігаються і примножуються культурні та історичні надбання нашої громади. В бібліотеці  налі</w:t>
      </w:r>
      <w:r w:rsidR="00600D08">
        <w:rPr>
          <w:szCs w:val="24"/>
        </w:rPr>
        <w:t>чується до 300 читачів, двічі на тиждень</w:t>
      </w:r>
      <w:r w:rsidRPr="00B74527">
        <w:rPr>
          <w:szCs w:val="24"/>
        </w:rPr>
        <w:t xml:space="preserve"> проводяться заходи дитячого об’єднання «Умілі руки». </w:t>
      </w:r>
    </w:p>
    <w:p w:rsidR="00B5394C" w:rsidRDefault="00B5394C" w:rsidP="005D5F0D">
      <w:pPr>
        <w:pStyle w:val="a6"/>
        <w:jc w:val="left"/>
        <w:rPr>
          <w:szCs w:val="24"/>
        </w:rPr>
      </w:pPr>
      <w:r>
        <w:rPr>
          <w:szCs w:val="24"/>
        </w:rPr>
        <w:t xml:space="preserve">    </w:t>
      </w:r>
      <w:r w:rsidR="005D5F0D" w:rsidRPr="00B74527">
        <w:rPr>
          <w:szCs w:val="24"/>
        </w:rPr>
        <w:t xml:space="preserve">Медичні послуги мешканці </w:t>
      </w:r>
      <w:proofErr w:type="spellStart"/>
      <w:r w:rsidR="005D5F0D" w:rsidRPr="00B74527">
        <w:rPr>
          <w:szCs w:val="24"/>
        </w:rPr>
        <w:t>старостинського</w:t>
      </w:r>
      <w:proofErr w:type="spellEnd"/>
      <w:r w:rsidR="005D5F0D" w:rsidRPr="00B74527">
        <w:rPr>
          <w:szCs w:val="24"/>
        </w:rPr>
        <w:t xml:space="preserve"> округу отримують в Амбулаторії загальної практики сімейної медицини, де працюють 2 сімейні лікарі, 2 медичні сестри, та молодша медична сестра. Також в амбу</w:t>
      </w:r>
      <w:r w:rsidR="009E0922" w:rsidRPr="00B74527">
        <w:rPr>
          <w:szCs w:val="24"/>
        </w:rPr>
        <w:t>латорії обладнано пункт незламності</w:t>
      </w:r>
      <w:r w:rsidR="005D5F0D" w:rsidRPr="00B74527">
        <w:rPr>
          <w:szCs w:val="24"/>
        </w:rPr>
        <w:t xml:space="preserve">. </w:t>
      </w:r>
    </w:p>
    <w:p w:rsidR="001B60B8" w:rsidRDefault="00B5394C" w:rsidP="005D5F0D">
      <w:pPr>
        <w:pStyle w:val="a6"/>
        <w:jc w:val="left"/>
        <w:rPr>
          <w:szCs w:val="24"/>
        </w:rPr>
      </w:pPr>
      <w:r>
        <w:rPr>
          <w:szCs w:val="24"/>
        </w:rPr>
        <w:lastRenderedPageBreak/>
        <w:t xml:space="preserve">    </w:t>
      </w:r>
      <w:r w:rsidR="005D5F0D" w:rsidRPr="00B74527">
        <w:rPr>
          <w:szCs w:val="24"/>
        </w:rPr>
        <w:t>Працює Миколо-</w:t>
      </w:r>
      <w:proofErr w:type="spellStart"/>
      <w:r w:rsidR="005D5F0D" w:rsidRPr="00B74527">
        <w:rPr>
          <w:szCs w:val="24"/>
        </w:rPr>
        <w:t>Комишуватська</w:t>
      </w:r>
      <w:proofErr w:type="spellEnd"/>
      <w:r w:rsidR="001B60B8">
        <w:rPr>
          <w:szCs w:val="24"/>
        </w:rPr>
        <w:t xml:space="preserve"> гім</w:t>
      </w:r>
      <w:r w:rsidR="0047175A">
        <w:rPr>
          <w:szCs w:val="24"/>
        </w:rPr>
        <w:t xml:space="preserve">назія, в якій навчається </w:t>
      </w:r>
      <w:r w:rsidR="005D5F0D" w:rsidRPr="00B74527">
        <w:rPr>
          <w:szCs w:val="24"/>
        </w:rPr>
        <w:t xml:space="preserve"> </w:t>
      </w:r>
      <w:r w:rsidR="0047175A">
        <w:rPr>
          <w:szCs w:val="24"/>
        </w:rPr>
        <w:t>91 учень</w:t>
      </w:r>
      <w:r w:rsidR="005D5F0D" w:rsidRPr="00B74527">
        <w:rPr>
          <w:szCs w:val="24"/>
        </w:rPr>
        <w:t>,  дошкільний п</w:t>
      </w:r>
      <w:r w:rsidR="00DB23AB">
        <w:rPr>
          <w:szCs w:val="24"/>
        </w:rPr>
        <w:t>ідрозділ, в якому виховує</w:t>
      </w:r>
      <w:r w:rsidR="0047175A">
        <w:rPr>
          <w:szCs w:val="24"/>
        </w:rPr>
        <w:t>ться 21</w:t>
      </w:r>
      <w:r>
        <w:rPr>
          <w:szCs w:val="24"/>
        </w:rPr>
        <w:t xml:space="preserve"> дитина</w:t>
      </w:r>
      <w:r w:rsidR="005D5F0D" w:rsidRPr="00B74527">
        <w:rPr>
          <w:szCs w:val="24"/>
        </w:rPr>
        <w:t xml:space="preserve">, працюють 28 педагогічних працівників та 13 чоловік технічного та обслуговуючого персоналу. </w:t>
      </w:r>
    </w:p>
    <w:p w:rsidR="009E0922" w:rsidRPr="00B74527" w:rsidRDefault="001B60B8" w:rsidP="005D5F0D">
      <w:pPr>
        <w:pStyle w:val="a6"/>
        <w:jc w:val="left"/>
        <w:rPr>
          <w:szCs w:val="24"/>
        </w:rPr>
      </w:pPr>
      <w:r>
        <w:rPr>
          <w:szCs w:val="24"/>
        </w:rPr>
        <w:t xml:space="preserve">    </w:t>
      </w:r>
      <w:r w:rsidR="005D5F0D" w:rsidRPr="00B74527">
        <w:rPr>
          <w:szCs w:val="24"/>
        </w:rPr>
        <w:t xml:space="preserve">На території </w:t>
      </w:r>
      <w:proofErr w:type="spellStart"/>
      <w:r w:rsidR="005D5F0D" w:rsidRPr="00B74527">
        <w:rPr>
          <w:szCs w:val="24"/>
        </w:rPr>
        <w:t>старостинського</w:t>
      </w:r>
      <w:proofErr w:type="spellEnd"/>
      <w:r w:rsidR="005D5F0D" w:rsidRPr="00B74527">
        <w:rPr>
          <w:szCs w:val="24"/>
        </w:rPr>
        <w:t xml:space="preserve"> округу працюють 8 закладів торгівлі, де можна придбати продукти харчування, одяг, взуття та господарські товари. П</w:t>
      </w:r>
      <w:r w:rsidR="00602E63" w:rsidRPr="00B74527">
        <w:rPr>
          <w:szCs w:val="24"/>
        </w:rPr>
        <w:t>остійно п</w:t>
      </w:r>
      <w:r w:rsidR="005D5F0D" w:rsidRPr="00B74527">
        <w:rPr>
          <w:szCs w:val="24"/>
        </w:rPr>
        <w:t xml:space="preserve">рацює </w:t>
      </w:r>
      <w:r w:rsidR="00FE116E">
        <w:rPr>
          <w:szCs w:val="24"/>
        </w:rPr>
        <w:t xml:space="preserve">стаціонарне </w:t>
      </w:r>
      <w:r w:rsidR="005D5F0D" w:rsidRPr="00B74527">
        <w:rPr>
          <w:szCs w:val="24"/>
        </w:rPr>
        <w:t>по</w:t>
      </w:r>
      <w:r w:rsidR="00AA05C0" w:rsidRPr="00B74527">
        <w:rPr>
          <w:szCs w:val="24"/>
        </w:rPr>
        <w:t>штове відділення</w:t>
      </w:r>
      <w:r w:rsidR="005D5F0D" w:rsidRPr="00B74527">
        <w:rPr>
          <w:szCs w:val="24"/>
        </w:rPr>
        <w:t xml:space="preserve">. </w:t>
      </w:r>
    </w:p>
    <w:p w:rsidR="009E0922" w:rsidRPr="00B74527" w:rsidRDefault="009E0922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ТОВ «Фенікс» здійснює пасажирські перевезення мешканців до м. </w:t>
      </w:r>
      <w:proofErr w:type="spellStart"/>
      <w:r w:rsidRPr="00B74527">
        <w:rPr>
          <w:szCs w:val="24"/>
        </w:rPr>
        <w:t>Красноград</w:t>
      </w:r>
      <w:proofErr w:type="spellEnd"/>
      <w:r w:rsidRPr="00B74527">
        <w:rPr>
          <w:szCs w:val="24"/>
        </w:rPr>
        <w:t xml:space="preserve"> два рази на день щовівторка та щочетверга.</w:t>
      </w:r>
    </w:p>
    <w:p w:rsidR="005D5F0D" w:rsidRPr="00B74527" w:rsidRDefault="009E0922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</w:t>
      </w:r>
      <w:r w:rsidR="005D5F0D" w:rsidRPr="00B74527">
        <w:rPr>
          <w:szCs w:val="24"/>
        </w:rPr>
        <w:t>С</w:t>
      </w:r>
      <w:r w:rsidR="00AA05C0" w:rsidRPr="00B74527">
        <w:rPr>
          <w:szCs w:val="24"/>
        </w:rPr>
        <w:t>оціальний працівник обслуговує 7</w:t>
      </w:r>
      <w:r w:rsidR="005D5F0D" w:rsidRPr="00B74527">
        <w:rPr>
          <w:szCs w:val="24"/>
        </w:rPr>
        <w:t xml:space="preserve"> одиноких та </w:t>
      </w:r>
      <w:proofErr w:type="spellStart"/>
      <w:r w:rsidR="005D5F0D" w:rsidRPr="00B74527">
        <w:rPr>
          <w:szCs w:val="24"/>
        </w:rPr>
        <w:t>одинокопрож</w:t>
      </w:r>
      <w:r w:rsidR="009A6D34" w:rsidRPr="00B74527">
        <w:rPr>
          <w:szCs w:val="24"/>
        </w:rPr>
        <w:t>иваючих</w:t>
      </w:r>
      <w:proofErr w:type="spellEnd"/>
      <w:r w:rsidR="009A6D34" w:rsidRPr="00B74527">
        <w:rPr>
          <w:szCs w:val="24"/>
        </w:rPr>
        <w:t xml:space="preserve"> мешканців похилого віку, які потребують стороннього догляду.</w:t>
      </w:r>
      <w:r w:rsidR="005D5F0D" w:rsidRPr="00B74527">
        <w:rPr>
          <w:szCs w:val="24"/>
        </w:rPr>
        <w:t xml:space="preserve"> Також працює фахівець з соціальної роботи, під опікою якого знаходиться 6 сімей, які опинилися в складних життєвих обставинах.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Економічну діяльність на території </w:t>
      </w:r>
      <w:proofErr w:type="spellStart"/>
      <w:r w:rsidRPr="00B74527">
        <w:rPr>
          <w:szCs w:val="24"/>
        </w:rPr>
        <w:t>старостинського</w:t>
      </w:r>
      <w:proofErr w:type="spellEnd"/>
      <w:r w:rsidRPr="00B74527">
        <w:rPr>
          <w:szCs w:val="24"/>
        </w:rPr>
        <w:t xml:space="preserve"> округу здійснює сільськогосподарське підприємство ПАОП «Зоря», яке приймає активну участь у житті населених пунктів, за фінансової підтримки якого було висаджено розсаду квітів, взимку було організовано розчистку доріг від снігу, організовано вивезення сміття по вулицях села, обкошування обочин доріг, </w:t>
      </w:r>
      <w:r w:rsidR="00AA05C0" w:rsidRPr="00B74527">
        <w:rPr>
          <w:szCs w:val="24"/>
        </w:rPr>
        <w:t>проведено ремонт водостічної системи сільського будинку культури, надано допомогу у прибиранні та вивезенні поламаних буревієм дерев.</w:t>
      </w:r>
    </w:p>
    <w:p w:rsidR="005D5F0D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Території біля установ утриму</w:t>
      </w:r>
      <w:r w:rsidR="00AA05C0" w:rsidRPr="00B74527">
        <w:rPr>
          <w:szCs w:val="24"/>
        </w:rPr>
        <w:t>ються в належному стані.</w:t>
      </w:r>
      <w:r w:rsidRPr="00B74527">
        <w:rPr>
          <w:szCs w:val="24"/>
        </w:rPr>
        <w:t xml:space="preserve"> На постійній основі працює один пра</w:t>
      </w:r>
      <w:r w:rsidR="00AA05C0" w:rsidRPr="00B74527">
        <w:rPr>
          <w:szCs w:val="24"/>
        </w:rPr>
        <w:t xml:space="preserve">цівник по благоустрою територій, також за направленням </w:t>
      </w:r>
      <w:proofErr w:type="spellStart"/>
      <w:r w:rsidR="00AA05C0" w:rsidRPr="00B74527">
        <w:rPr>
          <w:szCs w:val="24"/>
        </w:rPr>
        <w:t>Красноградської</w:t>
      </w:r>
      <w:proofErr w:type="spellEnd"/>
      <w:r w:rsidR="00AA05C0" w:rsidRPr="00B74527">
        <w:rPr>
          <w:szCs w:val="24"/>
        </w:rPr>
        <w:t xml:space="preserve"> філії обласного центру зайнятості</w:t>
      </w:r>
      <w:r w:rsidR="009E0922" w:rsidRPr="00B74527">
        <w:rPr>
          <w:szCs w:val="24"/>
        </w:rPr>
        <w:t xml:space="preserve"> з 20 березня </w:t>
      </w:r>
      <w:r w:rsidR="00600D08">
        <w:rPr>
          <w:szCs w:val="24"/>
        </w:rPr>
        <w:t>2023 року</w:t>
      </w:r>
      <w:r w:rsidR="009E0922" w:rsidRPr="00B74527">
        <w:rPr>
          <w:szCs w:val="24"/>
        </w:rPr>
        <w:t xml:space="preserve"> працювали 3 працівники на суспільно-корисних роботах, які займалися</w:t>
      </w:r>
      <w:r w:rsidRPr="00B74527">
        <w:rPr>
          <w:szCs w:val="24"/>
        </w:rPr>
        <w:t xml:space="preserve"> доглядом за клумбами, прибиранням територій біля </w:t>
      </w:r>
      <w:proofErr w:type="spellStart"/>
      <w:r w:rsidRPr="00B74527">
        <w:rPr>
          <w:szCs w:val="24"/>
        </w:rPr>
        <w:t>адмінбудинку</w:t>
      </w:r>
      <w:proofErr w:type="spellEnd"/>
      <w:r w:rsidRPr="00B74527">
        <w:rPr>
          <w:szCs w:val="24"/>
        </w:rPr>
        <w:t>, в парку в центрі села, в парку біля сільського будинку культури, біля автобусної зупинки, на стадіоні</w:t>
      </w:r>
      <w:r w:rsidR="009E0922" w:rsidRPr="00B74527">
        <w:rPr>
          <w:szCs w:val="24"/>
        </w:rPr>
        <w:t xml:space="preserve">, на кладовищах, біля </w:t>
      </w:r>
      <w:proofErr w:type="spellStart"/>
      <w:r w:rsidR="009E0922" w:rsidRPr="00B74527">
        <w:rPr>
          <w:szCs w:val="24"/>
        </w:rPr>
        <w:t>пам</w:t>
      </w:r>
      <w:proofErr w:type="spellEnd"/>
      <w:r w:rsidR="009A6D34" w:rsidRPr="00B74527">
        <w:rPr>
          <w:szCs w:val="24"/>
          <w:lang w:val="ru-RU"/>
        </w:rPr>
        <w:t>’</w:t>
      </w:r>
      <w:proofErr w:type="spellStart"/>
      <w:r w:rsidR="009E0922" w:rsidRPr="00B74527">
        <w:rPr>
          <w:szCs w:val="24"/>
        </w:rPr>
        <w:t>ятника</w:t>
      </w:r>
      <w:proofErr w:type="spellEnd"/>
      <w:r w:rsidR="009E0922" w:rsidRPr="00B74527">
        <w:rPr>
          <w:szCs w:val="24"/>
        </w:rPr>
        <w:t xml:space="preserve"> загиблим воїнам, прибирали стихійні сміттєзвалища, викошували та згортали </w:t>
      </w:r>
      <w:r w:rsidRPr="00B74527">
        <w:rPr>
          <w:szCs w:val="24"/>
        </w:rPr>
        <w:t>траву</w:t>
      </w:r>
      <w:r w:rsidR="009E0922" w:rsidRPr="00B74527">
        <w:rPr>
          <w:szCs w:val="24"/>
        </w:rPr>
        <w:t xml:space="preserve"> та листя</w:t>
      </w:r>
      <w:r w:rsidRPr="00B74527">
        <w:rPr>
          <w:szCs w:val="24"/>
        </w:rPr>
        <w:t xml:space="preserve"> в місцях загального користування.</w:t>
      </w:r>
    </w:p>
    <w:p w:rsidR="005D5F0D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За сприяння небайдужих мешканців </w:t>
      </w:r>
      <w:proofErr w:type="spellStart"/>
      <w:r w:rsidRPr="00B74527">
        <w:rPr>
          <w:szCs w:val="24"/>
        </w:rPr>
        <w:t>старостинського</w:t>
      </w:r>
      <w:proofErr w:type="spellEnd"/>
      <w:r w:rsidRPr="00B74527">
        <w:rPr>
          <w:szCs w:val="24"/>
        </w:rPr>
        <w:t xml:space="preserve"> округу в новому парку біля сільського бу</w:t>
      </w:r>
      <w:r w:rsidR="009E0922" w:rsidRPr="00B74527">
        <w:rPr>
          <w:szCs w:val="24"/>
        </w:rPr>
        <w:t>динку культури було висаджено 15 саджанців горіхів</w:t>
      </w:r>
      <w:r w:rsidRPr="00B74527">
        <w:rPr>
          <w:szCs w:val="24"/>
        </w:rPr>
        <w:t>.</w:t>
      </w:r>
    </w:p>
    <w:p w:rsidR="00FE116E" w:rsidRPr="00B74527" w:rsidRDefault="00FE116E" w:rsidP="005D5F0D">
      <w:pPr>
        <w:pStyle w:val="a6"/>
        <w:jc w:val="left"/>
        <w:rPr>
          <w:szCs w:val="24"/>
        </w:rPr>
      </w:pPr>
      <w:r>
        <w:rPr>
          <w:szCs w:val="24"/>
        </w:rPr>
        <w:t xml:space="preserve">    В 2023 році по вулиці Новій в с. Миколо-</w:t>
      </w:r>
      <w:proofErr w:type="spellStart"/>
      <w:r>
        <w:rPr>
          <w:szCs w:val="24"/>
        </w:rPr>
        <w:t>Комишувата</w:t>
      </w:r>
      <w:proofErr w:type="spellEnd"/>
      <w:r>
        <w:rPr>
          <w:szCs w:val="24"/>
        </w:rPr>
        <w:t xml:space="preserve"> було відремонтовано найпроблемніший відрізок дороги протяжністю 136 погонних метрів.</w:t>
      </w:r>
    </w:p>
    <w:p w:rsidR="009A6D34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Постійно спілкуюся з посадовими особами </w:t>
      </w:r>
      <w:proofErr w:type="spellStart"/>
      <w:r w:rsidRPr="00B74527">
        <w:rPr>
          <w:szCs w:val="24"/>
        </w:rPr>
        <w:t>Красноградської</w:t>
      </w:r>
      <w:proofErr w:type="spellEnd"/>
      <w:r w:rsidRPr="00B74527">
        <w:rPr>
          <w:szCs w:val="24"/>
        </w:rPr>
        <w:t xml:space="preserve"> міської ради, з старостами інших </w:t>
      </w:r>
      <w:proofErr w:type="spellStart"/>
      <w:r w:rsidRPr="00B74527">
        <w:rPr>
          <w:szCs w:val="24"/>
        </w:rPr>
        <w:t>старостинських</w:t>
      </w:r>
      <w:proofErr w:type="spellEnd"/>
      <w:r w:rsidRPr="00B74527">
        <w:rPr>
          <w:szCs w:val="24"/>
        </w:rPr>
        <w:t xml:space="preserve"> округів задля обміну досвідом, обговорення різних питань та проблем, які виникають при виконанні моїх посадових обов’язків.</w:t>
      </w:r>
      <w:r w:rsidR="00FE116E">
        <w:rPr>
          <w:szCs w:val="24"/>
        </w:rPr>
        <w:t xml:space="preserve"> </w:t>
      </w:r>
      <w:r w:rsidR="009A6D34" w:rsidRPr="00B74527">
        <w:rPr>
          <w:szCs w:val="24"/>
        </w:rPr>
        <w:t>Дотримуюсь правил службової етики, працюю для покращення умов життя та побуту мешканців населених пунктів.</w:t>
      </w:r>
    </w:p>
    <w:p w:rsidR="009A6D34" w:rsidRPr="00B74527" w:rsidRDefault="005D5F0D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 xml:space="preserve">    </w:t>
      </w:r>
      <w:r w:rsidR="009A6D34" w:rsidRPr="00B74527">
        <w:rPr>
          <w:szCs w:val="24"/>
        </w:rPr>
        <w:t>У 2024 році робота Миколо-</w:t>
      </w:r>
      <w:proofErr w:type="spellStart"/>
      <w:r w:rsidR="009A6D34" w:rsidRPr="00B74527">
        <w:rPr>
          <w:szCs w:val="24"/>
        </w:rPr>
        <w:t>Комишуватського</w:t>
      </w:r>
      <w:proofErr w:type="spellEnd"/>
      <w:r w:rsidR="009A6D34" w:rsidRPr="00B74527">
        <w:rPr>
          <w:szCs w:val="24"/>
        </w:rPr>
        <w:t xml:space="preserve"> </w:t>
      </w:r>
      <w:proofErr w:type="spellStart"/>
      <w:r w:rsidR="009A6D34" w:rsidRPr="00B74527">
        <w:rPr>
          <w:szCs w:val="24"/>
        </w:rPr>
        <w:t>старостинського</w:t>
      </w:r>
      <w:proofErr w:type="spellEnd"/>
      <w:r w:rsidR="009A6D34" w:rsidRPr="00B74527">
        <w:rPr>
          <w:szCs w:val="24"/>
        </w:rPr>
        <w:t xml:space="preserve"> округу буде спрямована на реалізацію заходів по виконанню бюджету міської ради, на своєчасне та якісне надання </w:t>
      </w:r>
      <w:proofErr w:type="spellStart"/>
      <w:r w:rsidR="009A6D34" w:rsidRPr="00B74527">
        <w:rPr>
          <w:szCs w:val="24"/>
        </w:rPr>
        <w:t>адмінпослуг</w:t>
      </w:r>
      <w:proofErr w:type="spellEnd"/>
      <w:r w:rsidR="009A6D34" w:rsidRPr="00B74527">
        <w:rPr>
          <w:szCs w:val="24"/>
        </w:rPr>
        <w:t xml:space="preserve"> мешканцям населених пунктів, </w:t>
      </w:r>
      <w:r w:rsidR="00B74527" w:rsidRPr="00B74527">
        <w:rPr>
          <w:szCs w:val="24"/>
        </w:rPr>
        <w:t>утримання в належному стані об</w:t>
      </w:r>
      <w:r w:rsidR="00B74527" w:rsidRPr="00B74527">
        <w:rPr>
          <w:szCs w:val="24"/>
          <w:lang w:val="ru-RU"/>
        </w:rPr>
        <w:t>’</w:t>
      </w:r>
      <w:proofErr w:type="spellStart"/>
      <w:r w:rsidR="00B74527" w:rsidRPr="00B74527">
        <w:rPr>
          <w:szCs w:val="24"/>
        </w:rPr>
        <w:t>єктів</w:t>
      </w:r>
      <w:proofErr w:type="spellEnd"/>
      <w:r w:rsidR="00B74527" w:rsidRPr="00B74527">
        <w:rPr>
          <w:szCs w:val="24"/>
        </w:rPr>
        <w:t xml:space="preserve"> благоустрою. Для цього буду намагатися вирішувати проблемні питання, які на сьогодні є пріоритетними:</w:t>
      </w:r>
    </w:p>
    <w:p w:rsidR="00B74527" w:rsidRPr="00B74527" w:rsidRDefault="00B74527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>- стан доріг по вулицях Нова, Зарічна, Набережна в с. Миколо-</w:t>
      </w:r>
      <w:proofErr w:type="spellStart"/>
      <w:r w:rsidRPr="00B74527">
        <w:rPr>
          <w:szCs w:val="24"/>
        </w:rPr>
        <w:t>Комишувата</w:t>
      </w:r>
      <w:proofErr w:type="spellEnd"/>
      <w:r w:rsidRPr="00B74527">
        <w:rPr>
          <w:szCs w:val="24"/>
        </w:rPr>
        <w:t>;</w:t>
      </w:r>
    </w:p>
    <w:p w:rsidR="00B74527" w:rsidRPr="00B74527" w:rsidRDefault="00B74527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>- аварійний стан пам’ятника загиблим воїнам в с. Миколо-</w:t>
      </w:r>
      <w:proofErr w:type="spellStart"/>
      <w:r w:rsidRPr="00B74527">
        <w:rPr>
          <w:szCs w:val="24"/>
        </w:rPr>
        <w:t>Комишувата</w:t>
      </w:r>
      <w:proofErr w:type="spellEnd"/>
      <w:r w:rsidRPr="00B74527">
        <w:rPr>
          <w:szCs w:val="24"/>
        </w:rPr>
        <w:t>;</w:t>
      </w:r>
    </w:p>
    <w:p w:rsidR="00B74527" w:rsidRPr="00B74527" w:rsidRDefault="00B74527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>- відкриття аптечного пункту при амбулаторії загальної практики сімейної медицини;</w:t>
      </w:r>
    </w:p>
    <w:p w:rsidR="00B74527" w:rsidRPr="00B74527" w:rsidRDefault="00B74527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>- забезпечення вуличного освітлення;</w:t>
      </w:r>
    </w:p>
    <w:p w:rsidR="00B74527" w:rsidRPr="00B74527" w:rsidRDefault="00B74527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>- вивезення твердих побутових відходів;</w:t>
      </w:r>
    </w:p>
    <w:p w:rsidR="00B74527" w:rsidRPr="00B74527" w:rsidRDefault="00B74527" w:rsidP="005D5F0D">
      <w:pPr>
        <w:pStyle w:val="a6"/>
        <w:jc w:val="left"/>
        <w:rPr>
          <w:szCs w:val="24"/>
        </w:rPr>
      </w:pPr>
      <w:r w:rsidRPr="00B74527">
        <w:rPr>
          <w:szCs w:val="24"/>
        </w:rPr>
        <w:t>- ремонт дитячих майданчиків.</w:t>
      </w:r>
    </w:p>
    <w:p w:rsidR="007C25F4" w:rsidRPr="00B74527" w:rsidRDefault="007C25F4" w:rsidP="005D5F0D">
      <w:pPr>
        <w:pStyle w:val="a6"/>
        <w:jc w:val="left"/>
        <w:rPr>
          <w:szCs w:val="24"/>
        </w:rPr>
      </w:pPr>
    </w:p>
    <w:p w:rsidR="00B74527" w:rsidRPr="00B74527" w:rsidRDefault="00B74527" w:rsidP="005D5F0D">
      <w:pPr>
        <w:pStyle w:val="a6"/>
        <w:jc w:val="left"/>
        <w:rPr>
          <w:szCs w:val="24"/>
        </w:rPr>
      </w:pPr>
    </w:p>
    <w:p w:rsidR="00B74527" w:rsidRPr="00B74527" w:rsidRDefault="00B74527" w:rsidP="005D5F0D">
      <w:pPr>
        <w:pStyle w:val="a6"/>
        <w:jc w:val="left"/>
        <w:rPr>
          <w:szCs w:val="24"/>
        </w:rPr>
      </w:pPr>
    </w:p>
    <w:p w:rsidR="00B74527" w:rsidRPr="00B74527" w:rsidRDefault="00B74527" w:rsidP="005D5F0D">
      <w:pPr>
        <w:pStyle w:val="a6"/>
        <w:jc w:val="left"/>
        <w:rPr>
          <w:szCs w:val="24"/>
        </w:rPr>
      </w:pPr>
    </w:p>
    <w:p w:rsidR="005D5F0D" w:rsidRPr="00B74527" w:rsidRDefault="005D5F0D" w:rsidP="00F2058B">
      <w:pPr>
        <w:pStyle w:val="a6"/>
        <w:jc w:val="left"/>
        <w:rPr>
          <w:szCs w:val="24"/>
          <w:lang w:eastAsia="ru-RU"/>
        </w:rPr>
      </w:pPr>
      <w:r w:rsidRPr="00B74527">
        <w:rPr>
          <w:szCs w:val="24"/>
        </w:rPr>
        <w:t xml:space="preserve">   </w:t>
      </w:r>
      <w:r w:rsidRPr="00B74527">
        <w:rPr>
          <w:szCs w:val="24"/>
          <w:lang w:eastAsia="ru-RU"/>
        </w:rPr>
        <w:t>Староста Миколо-</w:t>
      </w:r>
      <w:proofErr w:type="spellStart"/>
      <w:r w:rsidRPr="00B74527">
        <w:rPr>
          <w:szCs w:val="24"/>
          <w:lang w:eastAsia="ru-RU"/>
        </w:rPr>
        <w:t>Комишуватського</w:t>
      </w:r>
      <w:proofErr w:type="spellEnd"/>
    </w:p>
    <w:p w:rsidR="005D5F0D" w:rsidRPr="00B74527" w:rsidRDefault="00600D08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proofErr w:type="spellStart"/>
      <w:r w:rsidR="005D5F0D" w:rsidRPr="00B74527">
        <w:rPr>
          <w:sz w:val="24"/>
          <w:szCs w:val="24"/>
          <w:lang w:eastAsia="ru-RU"/>
        </w:rPr>
        <w:t>старостинського</w:t>
      </w:r>
      <w:proofErr w:type="spellEnd"/>
      <w:r w:rsidR="005D5F0D" w:rsidRPr="00B74527">
        <w:rPr>
          <w:sz w:val="24"/>
          <w:szCs w:val="24"/>
          <w:lang w:eastAsia="ru-RU"/>
        </w:rPr>
        <w:t xml:space="preserve"> округу                                                                  Ольга ВІТЕР        </w:t>
      </w:r>
    </w:p>
    <w:p w:rsidR="005D5F0D" w:rsidRPr="00B74527" w:rsidRDefault="005D5F0D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</w:p>
    <w:p w:rsidR="005D5F0D" w:rsidRPr="00B74527" w:rsidRDefault="005D5F0D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</w:p>
    <w:p w:rsidR="005D5F0D" w:rsidRPr="00B74527" w:rsidRDefault="005D5F0D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</w:p>
    <w:p w:rsidR="005D5F0D" w:rsidRPr="00B74527" w:rsidRDefault="005D5F0D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</w:p>
    <w:p w:rsidR="005D5F0D" w:rsidRPr="00B74527" w:rsidRDefault="005D5F0D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</w:p>
    <w:p w:rsidR="005D5F0D" w:rsidRPr="00B74527" w:rsidRDefault="005D5F0D" w:rsidP="005D5F0D">
      <w:pPr>
        <w:tabs>
          <w:tab w:val="left" w:pos="1416"/>
        </w:tabs>
        <w:suppressAutoHyphens w:val="0"/>
        <w:rPr>
          <w:sz w:val="24"/>
          <w:szCs w:val="24"/>
          <w:lang w:eastAsia="ru-RU"/>
        </w:rPr>
      </w:pPr>
    </w:p>
    <w:p w:rsidR="00306381" w:rsidRPr="00B74527" w:rsidRDefault="00306381" w:rsidP="005E725D">
      <w:pPr>
        <w:rPr>
          <w:sz w:val="24"/>
          <w:szCs w:val="24"/>
        </w:rPr>
      </w:pPr>
    </w:p>
    <w:sectPr w:rsidR="00306381" w:rsidRPr="00B74527" w:rsidSect="00381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0E"/>
    <w:rsid w:val="001B60B8"/>
    <w:rsid w:val="002626B0"/>
    <w:rsid w:val="002A6721"/>
    <w:rsid w:val="00306381"/>
    <w:rsid w:val="0038160E"/>
    <w:rsid w:val="0047175A"/>
    <w:rsid w:val="005D5F0D"/>
    <w:rsid w:val="005E725D"/>
    <w:rsid w:val="00600D08"/>
    <w:rsid w:val="00602E63"/>
    <w:rsid w:val="007306F3"/>
    <w:rsid w:val="007A198A"/>
    <w:rsid w:val="007C25F4"/>
    <w:rsid w:val="009A6D34"/>
    <w:rsid w:val="009E0922"/>
    <w:rsid w:val="00AA05C0"/>
    <w:rsid w:val="00B5394C"/>
    <w:rsid w:val="00B74527"/>
    <w:rsid w:val="00C57276"/>
    <w:rsid w:val="00DB23AB"/>
    <w:rsid w:val="00F2058B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23B06-68CD-4F37-BF1E-AA226E39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98A"/>
    <w:pPr>
      <w:suppressAutoHyphens w:val="0"/>
    </w:pPr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A198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5D5F0D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rsid w:val="005D5F0D"/>
    <w:rPr>
      <w:rFonts w:ascii="Times New Roman" w:eastAsia="Times New Roman" w:hAnsi="Times New Roman" w:cs="Times New Roman"/>
      <w:sz w:val="24"/>
      <w:szCs w:val="20"/>
      <w:lang w:val="uk-UA" w:eastAsia="zh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20</cp:revision>
  <cp:lastPrinted>2023-12-18T07:46:00Z</cp:lastPrinted>
  <dcterms:created xsi:type="dcterms:W3CDTF">2022-06-30T12:30:00Z</dcterms:created>
  <dcterms:modified xsi:type="dcterms:W3CDTF">2024-03-20T09:34:00Z</dcterms:modified>
</cp:coreProperties>
</file>