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170" w:rsidRPr="005E3170" w:rsidRDefault="005E3170" w:rsidP="005E3170">
      <w:pPr>
        <w:shd w:val="clear" w:color="auto" w:fill="FFFFFF"/>
        <w:jc w:val="center"/>
        <w:rPr>
          <w:rFonts w:ascii="Times New Roman" w:hAnsi="Times New Roman" w:cs="Times New Roman"/>
          <w:b/>
          <w:color w:val="000000"/>
          <w:spacing w:val="-5"/>
          <w:sz w:val="28"/>
          <w:szCs w:val="28"/>
          <w:lang w:val="uk-UA"/>
        </w:rPr>
      </w:pPr>
      <w:r w:rsidRPr="005E3170">
        <w:rPr>
          <w:rFonts w:ascii="Times New Roman" w:hAnsi="Times New Roman" w:cs="Times New Roman"/>
          <w:noProof/>
          <w:sz w:val="28"/>
          <w:szCs w:val="28"/>
          <w:lang w:val="uk-UA" w:eastAsia="uk-UA"/>
        </w:rPr>
        <w:drawing>
          <wp:inline distT="0" distB="0" distL="0" distR="0">
            <wp:extent cx="469265" cy="628015"/>
            <wp:effectExtent l="19050" t="0" r="6985" b="0"/>
            <wp:docPr id="2"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9265" cy="628015"/>
                    </a:xfrm>
                    <a:prstGeom prst="rect">
                      <a:avLst/>
                    </a:prstGeom>
                    <a:noFill/>
                    <a:ln w="9525">
                      <a:noFill/>
                      <a:miter lim="800000"/>
                      <a:headEnd/>
                      <a:tailEnd/>
                    </a:ln>
                  </pic:spPr>
                </pic:pic>
              </a:graphicData>
            </a:graphic>
          </wp:inline>
        </w:drawing>
      </w:r>
    </w:p>
    <w:p w:rsidR="005E3170" w:rsidRPr="005E3170" w:rsidRDefault="005E3170" w:rsidP="006F315E">
      <w:pPr>
        <w:shd w:val="clear" w:color="auto" w:fill="FFFFFF"/>
        <w:spacing w:line="240" w:lineRule="auto"/>
        <w:jc w:val="center"/>
        <w:rPr>
          <w:rFonts w:ascii="Times New Roman" w:hAnsi="Times New Roman" w:cs="Times New Roman"/>
          <w:b/>
          <w:color w:val="000000"/>
          <w:spacing w:val="-5"/>
          <w:sz w:val="28"/>
          <w:szCs w:val="28"/>
          <w:lang w:val="uk-UA"/>
        </w:rPr>
      </w:pPr>
    </w:p>
    <w:p w:rsidR="005E3170" w:rsidRPr="005E3170" w:rsidRDefault="005E3170" w:rsidP="006F315E">
      <w:pPr>
        <w:spacing w:line="240" w:lineRule="auto"/>
        <w:jc w:val="center"/>
        <w:rPr>
          <w:rFonts w:ascii="Times New Roman" w:hAnsi="Times New Roman" w:cs="Times New Roman"/>
          <w:b/>
          <w:sz w:val="28"/>
          <w:szCs w:val="28"/>
          <w:lang w:val="uk-UA"/>
        </w:rPr>
      </w:pPr>
      <w:r w:rsidRPr="005E3170">
        <w:rPr>
          <w:rFonts w:ascii="Times New Roman" w:hAnsi="Times New Roman" w:cs="Times New Roman"/>
          <w:b/>
          <w:sz w:val="28"/>
          <w:szCs w:val="28"/>
          <w:lang w:val="uk-UA"/>
        </w:rPr>
        <w:t xml:space="preserve">КРАСНОГРАДСЬКА МІСЬКА РАДА </w:t>
      </w:r>
    </w:p>
    <w:p w:rsidR="005E3170" w:rsidRPr="005E3170" w:rsidRDefault="005E3170" w:rsidP="006F315E">
      <w:pPr>
        <w:spacing w:line="240" w:lineRule="auto"/>
        <w:jc w:val="center"/>
        <w:rPr>
          <w:rFonts w:ascii="Times New Roman" w:hAnsi="Times New Roman" w:cs="Times New Roman"/>
          <w:b/>
          <w:sz w:val="28"/>
          <w:szCs w:val="28"/>
          <w:lang w:val="uk-UA"/>
        </w:rPr>
      </w:pPr>
      <w:r w:rsidRPr="005E3170">
        <w:rPr>
          <w:rFonts w:ascii="Times New Roman" w:hAnsi="Times New Roman" w:cs="Times New Roman"/>
          <w:b/>
          <w:sz w:val="28"/>
          <w:szCs w:val="26"/>
          <w:lang w:val="uk-UA"/>
        </w:rPr>
        <w:t>L</w:t>
      </w:r>
      <w:r w:rsidR="002D633A">
        <w:rPr>
          <w:rFonts w:ascii="Times New Roman" w:hAnsi="Times New Roman" w:cs="Times New Roman"/>
          <w:b/>
          <w:sz w:val="28"/>
          <w:szCs w:val="28"/>
          <w:lang w:val="uk-UA"/>
        </w:rPr>
        <w:t>ХІХ</w:t>
      </w:r>
      <w:r w:rsidRPr="005E3170">
        <w:rPr>
          <w:rFonts w:ascii="Times New Roman" w:hAnsi="Times New Roman" w:cs="Times New Roman"/>
          <w:b/>
          <w:sz w:val="28"/>
          <w:szCs w:val="28"/>
          <w:lang w:val="uk-UA"/>
        </w:rPr>
        <w:t xml:space="preserve"> СЕСІЯ VІІІ СКЛИКАННЯ</w:t>
      </w:r>
    </w:p>
    <w:p w:rsidR="005E3170" w:rsidRPr="005E3170" w:rsidRDefault="005E3170" w:rsidP="006F315E">
      <w:pPr>
        <w:spacing w:line="240" w:lineRule="auto"/>
        <w:jc w:val="center"/>
        <w:rPr>
          <w:rFonts w:ascii="Times New Roman" w:hAnsi="Times New Roman" w:cs="Times New Roman"/>
          <w:b/>
          <w:sz w:val="28"/>
          <w:szCs w:val="28"/>
          <w:lang w:val="uk-UA"/>
        </w:rPr>
      </w:pPr>
    </w:p>
    <w:p w:rsidR="005E3170" w:rsidRPr="005E3170" w:rsidRDefault="005E3170" w:rsidP="006F315E">
      <w:pPr>
        <w:spacing w:line="240" w:lineRule="auto"/>
        <w:jc w:val="center"/>
        <w:rPr>
          <w:rFonts w:ascii="Times New Roman" w:hAnsi="Times New Roman" w:cs="Times New Roman"/>
          <w:b/>
          <w:spacing w:val="-7"/>
          <w:sz w:val="28"/>
          <w:szCs w:val="28"/>
          <w:lang w:val="uk-UA"/>
        </w:rPr>
      </w:pPr>
      <w:r w:rsidRPr="005E3170">
        <w:rPr>
          <w:rFonts w:ascii="Times New Roman" w:hAnsi="Times New Roman" w:cs="Times New Roman"/>
          <w:b/>
          <w:spacing w:val="-7"/>
          <w:sz w:val="28"/>
          <w:szCs w:val="28"/>
          <w:lang w:val="uk-UA"/>
        </w:rPr>
        <w:t>Р І Ш Е Н Н Я</w:t>
      </w:r>
    </w:p>
    <w:p w:rsidR="005E3170" w:rsidRPr="005E3170" w:rsidRDefault="005E3170" w:rsidP="006F315E">
      <w:pPr>
        <w:spacing w:line="240" w:lineRule="auto"/>
        <w:rPr>
          <w:rFonts w:ascii="Times New Roman" w:hAnsi="Times New Roman" w:cs="Times New Roman"/>
          <w:b/>
          <w:sz w:val="28"/>
          <w:szCs w:val="28"/>
          <w:lang w:val="uk-UA"/>
        </w:rPr>
      </w:pPr>
    </w:p>
    <w:p w:rsidR="005E3170" w:rsidRDefault="002D633A" w:rsidP="006F315E">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25</w:t>
      </w:r>
      <w:r w:rsidR="005E3170" w:rsidRPr="005E31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квітня</w:t>
      </w:r>
      <w:r w:rsidR="00F3109E">
        <w:rPr>
          <w:rFonts w:ascii="Times New Roman" w:hAnsi="Times New Roman" w:cs="Times New Roman"/>
          <w:sz w:val="28"/>
          <w:szCs w:val="28"/>
          <w:lang w:val="uk-UA"/>
        </w:rPr>
        <w:t xml:space="preserve"> 2024 року</w:t>
      </w:r>
      <w:r w:rsidR="00F3109E">
        <w:rPr>
          <w:rFonts w:ascii="Times New Roman" w:hAnsi="Times New Roman" w:cs="Times New Roman"/>
          <w:sz w:val="28"/>
          <w:szCs w:val="28"/>
          <w:lang w:val="uk-UA"/>
        </w:rPr>
        <w:tab/>
      </w:r>
      <w:r w:rsidR="00F3109E">
        <w:rPr>
          <w:rFonts w:ascii="Times New Roman" w:hAnsi="Times New Roman" w:cs="Times New Roman"/>
          <w:sz w:val="28"/>
          <w:szCs w:val="28"/>
          <w:lang w:val="uk-UA"/>
        </w:rPr>
        <w:tab/>
      </w:r>
      <w:r w:rsidR="00F3109E">
        <w:rPr>
          <w:rFonts w:ascii="Times New Roman" w:hAnsi="Times New Roman" w:cs="Times New Roman"/>
          <w:sz w:val="28"/>
          <w:szCs w:val="28"/>
          <w:lang w:val="uk-UA"/>
        </w:rPr>
        <w:tab/>
        <w:t>м. Красноград</w:t>
      </w:r>
      <w:r w:rsidR="00F3109E">
        <w:rPr>
          <w:rFonts w:ascii="Times New Roman" w:hAnsi="Times New Roman" w:cs="Times New Roman"/>
          <w:sz w:val="28"/>
          <w:szCs w:val="28"/>
          <w:lang w:val="uk-UA"/>
        </w:rPr>
        <w:tab/>
      </w:r>
      <w:r w:rsidR="00F3109E">
        <w:rPr>
          <w:rFonts w:ascii="Times New Roman" w:hAnsi="Times New Roman" w:cs="Times New Roman"/>
          <w:sz w:val="28"/>
          <w:szCs w:val="28"/>
          <w:lang w:val="uk-UA"/>
        </w:rPr>
        <w:tab/>
      </w:r>
      <w:r w:rsidR="00F6102E">
        <w:rPr>
          <w:rFonts w:ascii="Times New Roman" w:hAnsi="Times New Roman" w:cs="Times New Roman"/>
          <w:sz w:val="28"/>
          <w:szCs w:val="28"/>
          <w:lang w:val="uk-UA"/>
        </w:rPr>
        <w:t>№ 4390</w:t>
      </w:r>
      <w:r w:rsidR="005E3170" w:rsidRPr="005E3170">
        <w:rPr>
          <w:rFonts w:ascii="Times New Roman" w:hAnsi="Times New Roman" w:cs="Times New Roman"/>
          <w:sz w:val="28"/>
          <w:szCs w:val="28"/>
          <w:lang w:val="uk-UA"/>
        </w:rPr>
        <w:t>-</w:t>
      </w:r>
      <w:r w:rsidR="005E3170" w:rsidRPr="005E3170">
        <w:rPr>
          <w:rFonts w:ascii="Times New Roman" w:hAnsi="Times New Roman" w:cs="Times New Roman"/>
          <w:sz w:val="28"/>
          <w:szCs w:val="28"/>
          <w:lang w:val="en-US"/>
        </w:rPr>
        <w:t>VI</w:t>
      </w:r>
      <w:r w:rsidR="005E3170" w:rsidRPr="005E3170">
        <w:rPr>
          <w:rFonts w:ascii="Times New Roman" w:hAnsi="Times New Roman" w:cs="Times New Roman"/>
          <w:sz w:val="28"/>
          <w:szCs w:val="28"/>
          <w:lang w:val="uk-UA"/>
        </w:rPr>
        <w:t>ІІ</w:t>
      </w:r>
    </w:p>
    <w:p w:rsidR="000F6A65" w:rsidRPr="005E3170" w:rsidRDefault="000F6A65" w:rsidP="006F315E">
      <w:pPr>
        <w:pStyle w:val="10"/>
        <w:spacing w:line="240" w:lineRule="auto"/>
        <w:rPr>
          <w:rFonts w:ascii="Times New Roman" w:eastAsia="Times New Roman" w:hAnsi="Times New Roman" w:cs="Times New Roman"/>
          <w:sz w:val="24"/>
          <w:szCs w:val="24"/>
          <w:lang w:val="uk-UA"/>
        </w:rPr>
      </w:pPr>
    </w:p>
    <w:p w:rsidR="005E3170" w:rsidRPr="005E3170" w:rsidRDefault="005E3170" w:rsidP="006F315E">
      <w:pPr>
        <w:pStyle w:val="10"/>
        <w:spacing w:line="240" w:lineRule="auto"/>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rPr>
        <w:t>Про затвердження Положення</w:t>
      </w:r>
      <w:r w:rsidRPr="005E3170">
        <w:rPr>
          <w:rFonts w:ascii="Times New Roman" w:eastAsia="Times New Roman" w:hAnsi="Times New Roman" w:cs="Times New Roman"/>
          <w:sz w:val="28"/>
          <w:szCs w:val="28"/>
          <w:lang w:val="uk-UA"/>
        </w:rPr>
        <w:t xml:space="preserve"> </w:t>
      </w:r>
      <w:r w:rsidR="000F6A65" w:rsidRPr="005E3170">
        <w:rPr>
          <w:rFonts w:ascii="Times New Roman" w:eastAsia="Times New Roman" w:hAnsi="Times New Roman" w:cs="Times New Roman"/>
          <w:sz w:val="28"/>
          <w:szCs w:val="28"/>
        </w:rPr>
        <w:t xml:space="preserve">про </w:t>
      </w:r>
    </w:p>
    <w:p w:rsidR="000F6A65" w:rsidRPr="005E3170" w:rsidRDefault="000F6A65" w:rsidP="006F315E">
      <w:pPr>
        <w:pStyle w:val="10"/>
        <w:spacing w:line="240" w:lineRule="auto"/>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Громадський бюджет в </w:t>
      </w:r>
      <w:r w:rsidR="005E3170" w:rsidRPr="005E3170">
        <w:rPr>
          <w:rFonts w:ascii="Times New Roman" w:eastAsia="Times New Roman" w:hAnsi="Times New Roman" w:cs="Times New Roman"/>
          <w:sz w:val="28"/>
          <w:szCs w:val="28"/>
          <w:lang w:val="uk-UA"/>
        </w:rPr>
        <w:t xml:space="preserve">Красноградській </w:t>
      </w:r>
    </w:p>
    <w:p w:rsidR="000F6A65" w:rsidRPr="005E3170" w:rsidRDefault="000F6A65" w:rsidP="006F315E">
      <w:pPr>
        <w:pStyle w:val="10"/>
        <w:spacing w:line="240" w:lineRule="auto"/>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територіальній громаді</w:t>
      </w:r>
    </w:p>
    <w:p w:rsidR="000F6A65" w:rsidRPr="005E3170" w:rsidRDefault="000F6A65" w:rsidP="006F315E">
      <w:pPr>
        <w:pStyle w:val="10"/>
        <w:spacing w:line="240" w:lineRule="auto"/>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 </w:t>
      </w:r>
    </w:p>
    <w:p w:rsidR="000F6A65" w:rsidRPr="005E3170" w:rsidRDefault="000F6A65" w:rsidP="006F315E">
      <w:pPr>
        <w:pStyle w:val="10"/>
        <w:spacing w:line="240" w:lineRule="auto"/>
        <w:ind w:firstLine="567"/>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З метою інтенсифікації місцевої демократії, розвитку участі в </w:t>
      </w:r>
      <w:r w:rsidR="005E3170">
        <w:rPr>
          <w:rFonts w:ascii="Times New Roman" w:eastAsia="Times New Roman" w:hAnsi="Times New Roman" w:cs="Times New Roman"/>
          <w:sz w:val="28"/>
          <w:szCs w:val="28"/>
          <w:lang w:val="uk-UA"/>
        </w:rPr>
        <w:t xml:space="preserve"> </w:t>
      </w:r>
      <w:r w:rsidR="005E3170" w:rsidRPr="005E3170">
        <w:rPr>
          <w:rFonts w:ascii="Times New Roman" w:eastAsia="Times New Roman" w:hAnsi="Times New Roman" w:cs="Times New Roman"/>
          <w:sz w:val="28"/>
          <w:szCs w:val="28"/>
          <w:lang w:val="uk-UA"/>
        </w:rPr>
        <w:t>Красноградській територіальній громаді</w:t>
      </w:r>
      <w:r w:rsidRPr="005E3170">
        <w:rPr>
          <w:rFonts w:ascii="Times New Roman" w:eastAsia="Times New Roman" w:hAnsi="Times New Roman" w:cs="Times New Roman"/>
          <w:sz w:val="28"/>
          <w:szCs w:val="28"/>
          <w:lang w:val="uk-UA"/>
        </w:rPr>
        <w:t xml:space="preserve">, керуючись статтею </w:t>
      </w:r>
      <w:r w:rsidRPr="005E3170">
        <w:rPr>
          <w:rFonts w:ascii="Times New Roman" w:eastAsia="Times New Roman" w:hAnsi="Times New Roman" w:cs="Times New Roman"/>
          <w:sz w:val="28"/>
          <w:szCs w:val="28"/>
        </w:rPr>
        <w:t>3, пунктом 22 частини 1 статті 26 Закону України «Про місцеве самовря</w:t>
      </w:r>
      <w:r w:rsidR="005E3170">
        <w:rPr>
          <w:rFonts w:ascii="Times New Roman" w:eastAsia="Times New Roman" w:hAnsi="Times New Roman" w:cs="Times New Roman"/>
          <w:sz w:val="28"/>
          <w:szCs w:val="28"/>
        </w:rPr>
        <w:t xml:space="preserve">дування в Україні», </w:t>
      </w:r>
      <w:r w:rsidR="005E3170">
        <w:rPr>
          <w:rFonts w:ascii="Times New Roman" w:eastAsia="Times New Roman" w:hAnsi="Times New Roman" w:cs="Times New Roman"/>
          <w:sz w:val="28"/>
          <w:szCs w:val="28"/>
          <w:lang w:val="uk-UA"/>
        </w:rPr>
        <w:t xml:space="preserve">Красноградська міська рада </w:t>
      </w:r>
    </w:p>
    <w:p w:rsidR="000F6A65" w:rsidRPr="005E3170" w:rsidRDefault="000F6A65" w:rsidP="006F315E">
      <w:pPr>
        <w:pStyle w:val="10"/>
        <w:spacing w:line="240" w:lineRule="auto"/>
        <w:ind w:firstLine="700"/>
        <w:jc w:val="center"/>
        <w:rPr>
          <w:rFonts w:ascii="Times New Roman" w:eastAsia="Times New Roman" w:hAnsi="Times New Roman" w:cs="Times New Roman"/>
          <w:sz w:val="28"/>
          <w:szCs w:val="28"/>
        </w:rPr>
      </w:pPr>
    </w:p>
    <w:p w:rsidR="000F6A65" w:rsidRPr="005E3170" w:rsidRDefault="000F6A65" w:rsidP="006F315E">
      <w:pPr>
        <w:pStyle w:val="10"/>
        <w:spacing w:line="240" w:lineRule="auto"/>
        <w:jc w:val="center"/>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ВИРІШИЛА:</w:t>
      </w:r>
    </w:p>
    <w:p w:rsidR="000F6A65" w:rsidRPr="005E3170" w:rsidRDefault="000F6A65" w:rsidP="006F315E">
      <w:pPr>
        <w:pStyle w:val="10"/>
        <w:spacing w:line="240" w:lineRule="auto"/>
        <w:ind w:firstLine="567"/>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w:t>
      </w:r>
    </w:p>
    <w:p w:rsidR="000F6A65" w:rsidRPr="005E3170" w:rsidRDefault="000F6A65" w:rsidP="006F315E">
      <w:pPr>
        <w:pStyle w:val="10"/>
        <w:numPr>
          <w:ilvl w:val="0"/>
          <w:numId w:val="3"/>
        </w:numPr>
        <w:spacing w:line="240" w:lineRule="auto"/>
        <w:ind w:left="0" w:firstLine="567"/>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Затвердити Положення про Громадський бюджет в </w:t>
      </w:r>
      <w:r w:rsidR="005E3170">
        <w:rPr>
          <w:rFonts w:ascii="Times New Roman" w:eastAsia="Times New Roman" w:hAnsi="Times New Roman" w:cs="Times New Roman"/>
          <w:sz w:val="28"/>
          <w:szCs w:val="28"/>
          <w:lang w:val="uk-UA"/>
        </w:rPr>
        <w:t xml:space="preserve">Красноградській </w:t>
      </w:r>
      <w:r w:rsidR="005E3170">
        <w:rPr>
          <w:rFonts w:ascii="Times New Roman" w:eastAsia="Times New Roman" w:hAnsi="Times New Roman" w:cs="Times New Roman"/>
          <w:sz w:val="28"/>
          <w:szCs w:val="28"/>
        </w:rPr>
        <w:t>територіальній громаді</w:t>
      </w:r>
      <w:r w:rsidRPr="005E3170">
        <w:rPr>
          <w:rFonts w:ascii="Times New Roman" w:eastAsia="Times New Roman" w:hAnsi="Times New Roman" w:cs="Times New Roman"/>
          <w:sz w:val="28"/>
          <w:szCs w:val="28"/>
        </w:rPr>
        <w:t xml:space="preserve"> </w:t>
      </w:r>
      <w:r w:rsidR="005E3170">
        <w:rPr>
          <w:rFonts w:ascii="Times New Roman" w:eastAsia="Times New Roman" w:hAnsi="Times New Roman" w:cs="Times New Roman"/>
          <w:sz w:val="28"/>
          <w:szCs w:val="28"/>
          <w:lang w:val="uk-UA"/>
        </w:rPr>
        <w:t>(</w:t>
      </w:r>
      <w:r w:rsidRPr="005E3170">
        <w:rPr>
          <w:rFonts w:ascii="Times New Roman" w:eastAsia="Times New Roman" w:hAnsi="Times New Roman" w:cs="Times New Roman"/>
          <w:sz w:val="28"/>
          <w:szCs w:val="28"/>
        </w:rPr>
        <w:t>додається</w:t>
      </w:r>
      <w:r w:rsidR="005E3170">
        <w:rPr>
          <w:rFonts w:ascii="Times New Roman" w:eastAsia="Times New Roman" w:hAnsi="Times New Roman" w:cs="Times New Roman"/>
          <w:sz w:val="28"/>
          <w:szCs w:val="28"/>
          <w:lang w:val="uk-UA"/>
        </w:rPr>
        <w:t>)</w:t>
      </w:r>
      <w:r w:rsidRPr="005E3170">
        <w:rPr>
          <w:rFonts w:ascii="Times New Roman" w:eastAsia="Times New Roman" w:hAnsi="Times New Roman" w:cs="Times New Roman"/>
          <w:sz w:val="28"/>
          <w:szCs w:val="28"/>
        </w:rPr>
        <w:t xml:space="preserve">. </w:t>
      </w:r>
    </w:p>
    <w:p w:rsidR="005E3170" w:rsidRPr="005E3170" w:rsidRDefault="005E3170" w:rsidP="006F315E">
      <w:pPr>
        <w:pStyle w:val="10"/>
        <w:numPr>
          <w:ilvl w:val="0"/>
          <w:numId w:val="3"/>
        </w:numPr>
        <w:spacing w:line="240" w:lineRule="auto"/>
        <w:ind w:left="0" w:firstLine="567"/>
        <w:jc w:val="both"/>
        <w:rPr>
          <w:rFonts w:ascii="Times New Roman" w:eastAsia="Times New Roman" w:hAnsi="Times New Roman" w:cs="Times New Roman"/>
          <w:sz w:val="28"/>
          <w:szCs w:val="28"/>
        </w:rPr>
      </w:pPr>
      <w:r w:rsidRPr="00A92E55">
        <w:rPr>
          <w:rFonts w:ascii="Times New Roman" w:hAnsi="Times New Roman"/>
          <w:sz w:val="28"/>
          <w:szCs w:val="28"/>
          <w:lang w:val="uk-UA"/>
        </w:rPr>
        <w:t xml:space="preserve">Контроль за виконанням рішення покласти на постійні комісії </w:t>
      </w:r>
      <w:r>
        <w:rPr>
          <w:rFonts w:ascii="Times New Roman" w:hAnsi="Times New Roman"/>
          <w:sz w:val="28"/>
          <w:szCs w:val="28"/>
          <w:lang w:val="uk-UA"/>
        </w:rPr>
        <w:t xml:space="preserve">з </w:t>
      </w:r>
      <w:r w:rsidRPr="00A92E55">
        <w:rPr>
          <w:rStyle w:val="normaltextrun"/>
          <w:rFonts w:ascii="Times New Roman" w:hAnsi="Times New Roman"/>
          <w:sz w:val="28"/>
          <w:szCs w:val="28"/>
          <w:lang w:val="uk-UA"/>
        </w:rPr>
        <w:t xml:space="preserve">питань фінансів, бюджету, планування, соціально-економічного розвитку, інвестицій та міжнародного співробітництва (Юрій СНІДАЛОВ); </w:t>
      </w:r>
      <w:r>
        <w:rPr>
          <w:rStyle w:val="normaltextrun"/>
          <w:rFonts w:ascii="Times New Roman" w:hAnsi="Times New Roman"/>
          <w:sz w:val="28"/>
          <w:szCs w:val="28"/>
          <w:lang w:val="uk-UA"/>
        </w:rPr>
        <w:t xml:space="preserve"> </w:t>
      </w:r>
      <w:r w:rsidRPr="00B20E00">
        <w:rPr>
          <w:rFonts w:ascii="Times New Roman" w:hAnsi="Times New Roman"/>
          <w:sz w:val="28"/>
          <w:szCs w:val="28"/>
          <w:lang w:val="uk-UA"/>
        </w:rPr>
        <w:t>з питань законності, правопорядку, депутатської діяльності, ети</w:t>
      </w:r>
      <w:r>
        <w:rPr>
          <w:rFonts w:ascii="Times New Roman" w:hAnsi="Times New Roman"/>
          <w:sz w:val="28"/>
          <w:szCs w:val="28"/>
          <w:lang w:val="uk-UA"/>
        </w:rPr>
        <w:t>ки та регламенту (Віра ГОРБОВИЧ</w:t>
      </w:r>
      <w:r w:rsidRPr="00B20E00">
        <w:rPr>
          <w:rFonts w:ascii="Times New Roman" w:hAnsi="Times New Roman"/>
          <w:sz w:val="28"/>
          <w:szCs w:val="28"/>
          <w:lang w:val="uk-UA"/>
        </w:rPr>
        <w:t>).</w:t>
      </w:r>
    </w:p>
    <w:p w:rsidR="000F6A65" w:rsidRDefault="000F6A65" w:rsidP="006F315E">
      <w:pPr>
        <w:pStyle w:val="10"/>
        <w:spacing w:after="120" w:line="240" w:lineRule="auto"/>
        <w:ind w:left="720"/>
        <w:jc w:val="both"/>
        <w:rPr>
          <w:rFonts w:ascii="Times New Roman" w:eastAsia="Times New Roman" w:hAnsi="Times New Roman" w:cs="Times New Roman"/>
          <w:sz w:val="28"/>
          <w:szCs w:val="28"/>
          <w:lang w:val="uk-UA"/>
        </w:rPr>
      </w:pPr>
    </w:p>
    <w:p w:rsidR="005E3170" w:rsidRDefault="005E3170" w:rsidP="000F6A65">
      <w:pPr>
        <w:pStyle w:val="10"/>
        <w:spacing w:after="120"/>
        <w:ind w:firstLine="700"/>
        <w:jc w:val="both"/>
        <w:rPr>
          <w:rFonts w:ascii="Times New Roman" w:eastAsia="Times New Roman" w:hAnsi="Times New Roman" w:cs="Times New Roman"/>
          <w:sz w:val="28"/>
          <w:szCs w:val="28"/>
          <w:lang w:val="uk-UA"/>
        </w:rPr>
      </w:pPr>
    </w:p>
    <w:p w:rsidR="005E3170" w:rsidRDefault="005E3170" w:rsidP="00434857">
      <w:pPr>
        <w:pStyle w:val="10"/>
        <w:spacing w:after="1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Міський голова                    </w:t>
      </w:r>
      <w:r w:rsidR="0043485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Світлана КРИВЕНКО </w:t>
      </w:r>
    </w:p>
    <w:p w:rsidR="005E3170" w:rsidRDefault="005E3170" w:rsidP="000F6A65">
      <w:pPr>
        <w:pStyle w:val="10"/>
        <w:spacing w:after="120"/>
        <w:ind w:firstLine="700"/>
        <w:jc w:val="both"/>
        <w:rPr>
          <w:rFonts w:ascii="Times New Roman" w:eastAsia="Times New Roman" w:hAnsi="Times New Roman" w:cs="Times New Roman"/>
          <w:sz w:val="28"/>
          <w:szCs w:val="28"/>
          <w:lang w:val="uk-UA"/>
        </w:rPr>
      </w:pPr>
    </w:p>
    <w:p w:rsidR="00F6102E" w:rsidRDefault="00F6102E" w:rsidP="000F6A65">
      <w:pPr>
        <w:pStyle w:val="10"/>
        <w:spacing w:after="120"/>
        <w:ind w:firstLine="700"/>
        <w:jc w:val="both"/>
        <w:rPr>
          <w:rFonts w:ascii="Times New Roman" w:eastAsia="Times New Roman" w:hAnsi="Times New Roman" w:cs="Times New Roman"/>
          <w:sz w:val="28"/>
          <w:szCs w:val="28"/>
          <w:lang w:val="uk-UA"/>
        </w:rPr>
        <w:sectPr w:rsidR="00F6102E" w:rsidSect="005F47A7">
          <w:headerReference w:type="default" r:id="rId9"/>
          <w:pgSz w:w="11909" w:h="16834"/>
          <w:pgMar w:top="1134" w:right="567" w:bottom="1134" w:left="1701" w:header="720" w:footer="720" w:gutter="0"/>
          <w:pgNumType w:start="1"/>
          <w:cols w:space="720"/>
          <w:titlePg/>
          <w:docGrid w:linePitch="299"/>
        </w:sectPr>
      </w:pPr>
    </w:p>
    <w:p w:rsidR="008505FA" w:rsidRPr="008505FA" w:rsidRDefault="008505FA" w:rsidP="00434857">
      <w:pPr>
        <w:spacing w:line="240" w:lineRule="auto"/>
        <w:ind w:left="5387"/>
        <w:jc w:val="both"/>
        <w:rPr>
          <w:rFonts w:ascii="Times New Roman" w:hAnsi="Times New Roman" w:cs="Times New Roman"/>
          <w:sz w:val="24"/>
          <w:szCs w:val="24"/>
          <w:lang w:val="uk-UA"/>
        </w:rPr>
      </w:pPr>
      <w:r w:rsidRPr="008505FA">
        <w:rPr>
          <w:rFonts w:ascii="Times New Roman" w:hAnsi="Times New Roman" w:cs="Times New Roman"/>
          <w:sz w:val="24"/>
          <w:szCs w:val="24"/>
          <w:lang w:val="uk-UA"/>
        </w:rPr>
        <w:lastRenderedPageBreak/>
        <w:t>Додаток</w:t>
      </w:r>
    </w:p>
    <w:p w:rsidR="008505FA" w:rsidRPr="008505FA" w:rsidRDefault="008505FA" w:rsidP="00434857">
      <w:pPr>
        <w:spacing w:line="240" w:lineRule="auto"/>
        <w:ind w:left="5387"/>
        <w:jc w:val="both"/>
        <w:rPr>
          <w:rFonts w:ascii="Times New Roman" w:hAnsi="Times New Roman" w:cs="Times New Roman"/>
          <w:sz w:val="24"/>
          <w:szCs w:val="24"/>
          <w:lang w:val="uk-UA"/>
        </w:rPr>
      </w:pPr>
      <w:r w:rsidRPr="008505FA">
        <w:rPr>
          <w:rFonts w:ascii="Times New Roman" w:hAnsi="Times New Roman" w:cs="Times New Roman"/>
          <w:sz w:val="24"/>
          <w:szCs w:val="24"/>
          <w:lang w:val="uk-UA"/>
        </w:rPr>
        <w:t xml:space="preserve">до рішення </w:t>
      </w:r>
      <w:r w:rsidRPr="008505FA">
        <w:rPr>
          <w:rFonts w:ascii="Times New Roman" w:hAnsi="Times New Roman" w:cs="Times New Roman"/>
          <w:lang w:val="uk-UA"/>
        </w:rPr>
        <w:t>LХ</w:t>
      </w:r>
      <w:r w:rsidR="002D633A">
        <w:rPr>
          <w:rFonts w:ascii="Times New Roman" w:hAnsi="Times New Roman" w:cs="Times New Roman"/>
          <w:lang w:val="uk-UA"/>
        </w:rPr>
        <w:t>ІХ</w:t>
      </w:r>
      <w:r w:rsidRPr="008505FA">
        <w:rPr>
          <w:rFonts w:ascii="Times New Roman" w:hAnsi="Times New Roman" w:cs="Times New Roman"/>
          <w:sz w:val="24"/>
          <w:szCs w:val="24"/>
          <w:lang w:val="uk-UA"/>
        </w:rPr>
        <w:t xml:space="preserve"> сесії </w:t>
      </w:r>
      <w:r w:rsidRPr="008505FA">
        <w:rPr>
          <w:rFonts w:ascii="Times New Roman" w:hAnsi="Times New Roman" w:cs="Times New Roman"/>
          <w:sz w:val="24"/>
          <w:szCs w:val="24"/>
          <w:lang w:val="en-US"/>
        </w:rPr>
        <w:t>V</w:t>
      </w:r>
      <w:r w:rsidRPr="008505FA">
        <w:rPr>
          <w:rFonts w:ascii="Times New Roman" w:hAnsi="Times New Roman" w:cs="Times New Roman"/>
          <w:sz w:val="24"/>
          <w:szCs w:val="24"/>
          <w:lang w:val="uk-UA"/>
        </w:rPr>
        <w:t xml:space="preserve">ІІІ скликання </w:t>
      </w:r>
    </w:p>
    <w:p w:rsidR="008505FA" w:rsidRPr="008505FA" w:rsidRDefault="008505FA" w:rsidP="00434857">
      <w:pPr>
        <w:spacing w:line="240" w:lineRule="auto"/>
        <w:ind w:left="5387"/>
        <w:jc w:val="both"/>
        <w:rPr>
          <w:rFonts w:ascii="Times New Roman" w:hAnsi="Times New Roman" w:cs="Times New Roman"/>
          <w:sz w:val="24"/>
          <w:szCs w:val="24"/>
          <w:lang w:val="uk-UA"/>
        </w:rPr>
      </w:pPr>
      <w:r w:rsidRPr="008505FA">
        <w:rPr>
          <w:rFonts w:ascii="Times New Roman" w:hAnsi="Times New Roman" w:cs="Times New Roman"/>
          <w:sz w:val="24"/>
          <w:szCs w:val="24"/>
          <w:lang w:val="uk-UA"/>
        </w:rPr>
        <w:t>Красноградської міської ради</w:t>
      </w:r>
    </w:p>
    <w:p w:rsidR="008505FA" w:rsidRPr="008505FA" w:rsidRDefault="002D633A" w:rsidP="00434857">
      <w:pPr>
        <w:spacing w:line="240" w:lineRule="auto"/>
        <w:ind w:left="5387"/>
        <w:jc w:val="both"/>
        <w:rPr>
          <w:rFonts w:ascii="Times New Roman" w:hAnsi="Times New Roman" w:cs="Times New Roman"/>
          <w:sz w:val="24"/>
          <w:szCs w:val="24"/>
          <w:lang w:val="uk-UA"/>
        </w:rPr>
      </w:pPr>
      <w:r>
        <w:rPr>
          <w:rFonts w:ascii="Times New Roman" w:hAnsi="Times New Roman" w:cs="Times New Roman"/>
          <w:sz w:val="24"/>
          <w:szCs w:val="24"/>
          <w:lang w:val="uk-UA"/>
        </w:rPr>
        <w:t>від 25.04</w:t>
      </w:r>
      <w:r w:rsidR="008505FA" w:rsidRPr="008505FA">
        <w:rPr>
          <w:rFonts w:ascii="Times New Roman" w:hAnsi="Times New Roman" w:cs="Times New Roman"/>
          <w:sz w:val="24"/>
          <w:szCs w:val="24"/>
          <w:lang w:val="uk-UA"/>
        </w:rPr>
        <w:t xml:space="preserve">.2024 р. № </w:t>
      </w:r>
      <w:r w:rsidR="00F6102E">
        <w:rPr>
          <w:rFonts w:ascii="Times New Roman" w:hAnsi="Times New Roman" w:cs="Times New Roman"/>
          <w:sz w:val="24"/>
          <w:szCs w:val="24"/>
          <w:lang w:val="uk-UA"/>
        </w:rPr>
        <w:t>4390</w:t>
      </w:r>
      <w:r w:rsidR="008505FA" w:rsidRPr="008505FA">
        <w:rPr>
          <w:rFonts w:ascii="Times New Roman" w:hAnsi="Times New Roman" w:cs="Times New Roman"/>
          <w:sz w:val="24"/>
          <w:szCs w:val="24"/>
          <w:lang w:val="uk-UA"/>
        </w:rPr>
        <w:t>-</w:t>
      </w:r>
      <w:r w:rsidR="008505FA" w:rsidRPr="008505FA">
        <w:rPr>
          <w:rFonts w:ascii="Times New Roman" w:hAnsi="Times New Roman" w:cs="Times New Roman"/>
          <w:sz w:val="24"/>
          <w:szCs w:val="24"/>
          <w:lang w:val="en-US"/>
        </w:rPr>
        <w:t>V</w:t>
      </w:r>
      <w:r w:rsidR="008505FA" w:rsidRPr="008505FA">
        <w:rPr>
          <w:rFonts w:ascii="Times New Roman" w:hAnsi="Times New Roman" w:cs="Times New Roman"/>
          <w:sz w:val="24"/>
          <w:szCs w:val="24"/>
          <w:lang w:val="uk-UA"/>
        </w:rPr>
        <w:t>ІІІ</w:t>
      </w:r>
    </w:p>
    <w:p w:rsidR="000E4187" w:rsidRPr="008505FA" w:rsidRDefault="000E4187" w:rsidP="000E4187">
      <w:pPr>
        <w:pStyle w:val="10"/>
        <w:spacing w:line="240" w:lineRule="auto"/>
        <w:ind w:right="180"/>
        <w:jc w:val="center"/>
        <w:rPr>
          <w:rFonts w:ascii="Times New Roman" w:eastAsia="Times New Roman" w:hAnsi="Times New Roman" w:cs="Times New Roman"/>
          <w:sz w:val="28"/>
          <w:szCs w:val="28"/>
          <w:lang w:val="uk-UA"/>
        </w:rPr>
      </w:pPr>
    </w:p>
    <w:p w:rsidR="000E4187" w:rsidRPr="007B11CE" w:rsidRDefault="000E4187" w:rsidP="000E4187">
      <w:pPr>
        <w:pStyle w:val="10"/>
        <w:spacing w:line="240" w:lineRule="auto"/>
        <w:ind w:right="180"/>
        <w:jc w:val="center"/>
        <w:rPr>
          <w:rFonts w:ascii="Times New Roman" w:eastAsia="Times New Roman" w:hAnsi="Times New Roman" w:cs="Times New Roman"/>
          <w:sz w:val="28"/>
          <w:szCs w:val="28"/>
          <w:lang w:val="uk-UA"/>
        </w:rPr>
      </w:pPr>
      <w:r w:rsidRPr="008505FA">
        <w:rPr>
          <w:rFonts w:ascii="Times New Roman" w:eastAsia="Times New Roman" w:hAnsi="Times New Roman" w:cs="Times New Roman"/>
          <w:sz w:val="28"/>
          <w:szCs w:val="28"/>
          <w:lang w:val="uk-UA"/>
        </w:rPr>
        <w:t xml:space="preserve"> </w:t>
      </w:r>
      <w:r w:rsidRPr="007B11CE">
        <w:rPr>
          <w:rFonts w:ascii="Times New Roman" w:eastAsia="Times New Roman" w:hAnsi="Times New Roman" w:cs="Times New Roman"/>
          <w:sz w:val="28"/>
          <w:szCs w:val="28"/>
        </w:rPr>
        <w:t xml:space="preserve">Положення про громадський бюджет в </w:t>
      </w:r>
      <w:r w:rsidRPr="007B11CE">
        <w:rPr>
          <w:rFonts w:ascii="Times New Roman" w:eastAsia="Times New Roman" w:hAnsi="Times New Roman" w:cs="Times New Roman"/>
          <w:sz w:val="28"/>
          <w:szCs w:val="28"/>
          <w:lang w:val="uk-UA"/>
        </w:rPr>
        <w:t xml:space="preserve">Красноградській </w:t>
      </w:r>
    </w:p>
    <w:p w:rsidR="000E4187" w:rsidRPr="007B11CE" w:rsidRDefault="000E4187" w:rsidP="000E4187">
      <w:pPr>
        <w:pStyle w:val="10"/>
        <w:spacing w:line="240" w:lineRule="auto"/>
        <w:ind w:right="180"/>
        <w:jc w:val="center"/>
        <w:rPr>
          <w:rFonts w:ascii="Times New Roman" w:eastAsia="Times New Roman" w:hAnsi="Times New Roman" w:cs="Times New Roman"/>
          <w:sz w:val="28"/>
          <w:szCs w:val="28"/>
          <w:lang w:val="uk-UA"/>
        </w:rPr>
      </w:pPr>
      <w:r w:rsidRPr="007B11CE">
        <w:rPr>
          <w:rFonts w:ascii="Times New Roman" w:eastAsia="Times New Roman" w:hAnsi="Times New Roman" w:cs="Times New Roman"/>
          <w:sz w:val="28"/>
          <w:szCs w:val="28"/>
          <w:lang w:val="uk-UA"/>
        </w:rPr>
        <w:t xml:space="preserve"> територіальній громаді</w:t>
      </w:r>
    </w:p>
    <w:p w:rsidR="000E4187" w:rsidRPr="005E3170" w:rsidRDefault="000E4187" w:rsidP="000E4187">
      <w:pPr>
        <w:pStyle w:val="10"/>
        <w:spacing w:line="240" w:lineRule="auto"/>
        <w:ind w:right="180"/>
        <w:jc w:val="center"/>
        <w:rPr>
          <w:rFonts w:ascii="Times New Roman" w:eastAsia="Times New Roman" w:hAnsi="Times New Roman" w:cs="Times New Roman"/>
          <w:b/>
          <w:sz w:val="28"/>
          <w:szCs w:val="28"/>
          <w:lang w:val="uk-UA"/>
        </w:rPr>
      </w:pP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Положення про громадський бюджет в Красноградській  територіальній громаді  (далі - Положення) визначає основні вимоги до організації і запровадження громадського бюджету в Красноградській територіальній громаді, як інструменту підсилення місцевої демократії, що сприяє розвитку самоврядування, громадської активності та залученню жителів до участі в управлінні місцевими справами.</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lang w:val="uk-UA"/>
        </w:rPr>
      </w:pPr>
    </w:p>
    <w:p w:rsidR="000E4187" w:rsidRPr="005E3170" w:rsidRDefault="000E4187" w:rsidP="000E4187">
      <w:pPr>
        <w:pStyle w:val="10"/>
        <w:spacing w:line="240" w:lineRule="auto"/>
        <w:jc w:val="center"/>
        <w:rPr>
          <w:rFonts w:ascii="Times New Roman" w:eastAsia="Times New Roman" w:hAnsi="Times New Roman" w:cs="Times New Roman"/>
          <w:b/>
          <w:sz w:val="28"/>
          <w:szCs w:val="28"/>
          <w:lang w:val="uk-UA"/>
        </w:rPr>
      </w:pPr>
      <w:r w:rsidRPr="005E3170">
        <w:rPr>
          <w:rFonts w:ascii="Times New Roman" w:eastAsia="Times New Roman" w:hAnsi="Times New Roman" w:cs="Times New Roman"/>
          <w:b/>
          <w:sz w:val="28"/>
          <w:szCs w:val="28"/>
          <w:lang w:val="uk-UA"/>
        </w:rPr>
        <w:t xml:space="preserve">1. Визначення термінів </w:t>
      </w:r>
    </w:p>
    <w:p w:rsidR="000E4187" w:rsidRPr="005E3170" w:rsidRDefault="000E4187" w:rsidP="000E4187">
      <w:pPr>
        <w:pStyle w:val="10"/>
        <w:spacing w:line="240" w:lineRule="auto"/>
        <w:jc w:val="center"/>
        <w:rPr>
          <w:rFonts w:ascii="Times New Roman" w:eastAsia="Times New Roman" w:hAnsi="Times New Roman" w:cs="Times New Roman"/>
          <w:b/>
          <w:sz w:val="28"/>
          <w:szCs w:val="28"/>
          <w:lang w:val="uk-UA"/>
        </w:rPr>
      </w:pP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1.1. </w:t>
      </w:r>
      <w:r w:rsidRPr="005E3170">
        <w:rPr>
          <w:rFonts w:ascii="Times New Roman" w:eastAsia="Times New Roman" w:hAnsi="Times New Roman" w:cs="Times New Roman"/>
          <w:b/>
          <w:sz w:val="28"/>
          <w:szCs w:val="28"/>
          <w:lang w:val="uk-UA"/>
        </w:rPr>
        <w:t xml:space="preserve">Громадський бюджет </w:t>
      </w:r>
      <w:r w:rsidRPr="005E3170">
        <w:rPr>
          <w:rFonts w:ascii="Times New Roman" w:eastAsia="Times New Roman" w:hAnsi="Times New Roman" w:cs="Times New Roman"/>
          <w:sz w:val="28"/>
          <w:szCs w:val="28"/>
          <w:lang w:val="uk-UA"/>
        </w:rPr>
        <w:t>– процес взаємодії  Красноградської міської ради з громадськістю, направлений на включення жителів, які проживають на території громади, до прийняття рішень щодо розподілу частини бюджету громади, залучення їх до участі у бюджетному процесі та надання вільного доступу до інформації.</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1.2. </w:t>
      </w:r>
      <w:r w:rsidRPr="005E3170">
        <w:rPr>
          <w:rFonts w:ascii="Times New Roman" w:eastAsia="Times New Roman" w:hAnsi="Times New Roman" w:cs="Times New Roman"/>
          <w:b/>
          <w:sz w:val="28"/>
          <w:szCs w:val="28"/>
          <w:lang w:val="uk-UA"/>
        </w:rPr>
        <w:t xml:space="preserve">Координаційна рада з питань громадського бюджету </w:t>
      </w:r>
      <w:r w:rsidRPr="005E3170">
        <w:rPr>
          <w:rFonts w:ascii="Times New Roman" w:eastAsia="Times New Roman" w:hAnsi="Times New Roman" w:cs="Times New Roman"/>
          <w:sz w:val="28"/>
          <w:szCs w:val="28"/>
          <w:lang w:val="uk-UA"/>
        </w:rPr>
        <w:t xml:space="preserve">(далі – Координаційна рада) – постійно діючий консультативний орган, який координує процес проведення циклу громадського бюджету, забезпечує дотримання цього Положення, здійснює нагляд за відбором проектів для фінансування, їх реалізацією та попередній розгляд звіту про виконання проектів, відібраних для фінансування в межах громадського бюджету, має інші повноваження. передбачені цим Положенням. </w:t>
      </w:r>
    </w:p>
    <w:p w:rsidR="000E4187" w:rsidRPr="005E3170" w:rsidRDefault="000E4187" w:rsidP="000E4187">
      <w:pPr>
        <w:pStyle w:val="10"/>
        <w:spacing w:line="240" w:lineRule="auto"/>
        <w:ind w:firstLine="567"/>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1.3. </w:t>
      </w:r>
      <w:r w:rsidRPr="005E3170">
        <w:rPr>
          <w:rFonts w:ascii="Times New Roman" w:eastAsia="Times New Roman" w:hAnsi="Times New Roman" w:cs="Times New Roman"/>
          <w:b/>
          <w:sz w:val="28"/>
          <w:szCs w:val="28"/>
          <w:lang w:val="uk-UA"/>
        </w:rPr>
        <w:t>Уповноважений орган з питань громадського бюджету</w:t>
      </w:r>
      <w:r>
        <w:rPr>
          <w:rFonts w:ascii="Times New Roman" w:eastAsia="Times New Roman" w:hAnsi="Times New Roman" w:cs="Times New Roman"/>
          <w:sz w:val="28"/>
          <w:szCs w:val="28"/>
          <w:lang w:val="uk-UA"/>
        </w:rPr>
        <w:t xml:space="preserve"> -  </w:t>
      </w:r>
      <w:r w:rsidRPr="00CB53E9">
        <w:rPr>
          <w:sz w:val="28"/>
          <w:szCs w:val="28"/>
          <w:lang w:val="uk-UA"/>
        </w:rPr>
        <w:t xml:space="preserve"> </w:t>
      </w:r>
      <w:r>
        <w:rPr>
          <w:rFonts w:ascii="Times New Roman" w:eastAsia="Times New Roman" w:hAnsi="Times New Roman" w:cs="Times New Roman"/>
          <w:sz w:val="28"/>
          <w:szCs w:val="28"/>
          <w:lang w:val="uk-UA"/>
        </w:rPr>
        <w:t>сектор соціально-економічного розвитку та інвестицій</w:t>
      </w:r>
      <w:r w:rsidRPr="00CB53E9">
        <w:rPr>
          <w:sz w:val="28"/>
          <w:szCs w:val="28"/>
          <w:lang w:val="uk-UA"/>
        </w:rPr>
        <w:t xml:space="preserve"> </w:t>
      </w:r>
      <w:r w:rsidRPr="00CB53E9">
        <w:rPr>
          <w:rFonts w:ascii="Times New Roman" w:hAnsi="Times New Roman" w:cs="Times New Roman"/>
          <w:sz w:val="28"/>
          <w:szCs w:val="28"/>
          <w:lang w:val="uk-UA"/>
        </w:rPr>
        <w:t>відділ</w:t>
      </w:r>
      <w:r>
        <w:rPr>
          <w:rFonts w:ascii="Times New Roman" w:hAnsi="Times New Roman" w:cs="Times New Roman"/>
          <w:sz w:val="28"/>
          <w:szCs w:val="28"/>
          <w:lang w:val="uk-UA"/>
        </w:rPr>
        <w:t>у</w:t>
      </w:r>
      <w:r w:rsidRPr="00CB53E9">
        <w:rPr>
          <w:rFonts w:ascii="Times New Roman" w:hAnsi="Times New Roman" w:cs="Times New Roman"/>
          <w:sz w:val="28"/>
          <w:szCs w:val="28"/>
          <w:lang w:val="uk-UA"/>
        </w:rPr>
        <w:t xml:space="preserve"> житлово-комунального господарства, благоустрою, економічного та  інфраструктурного розвитку Красноградської міської ради</w:t>
      </w:r>
      <w:r w:rsidRPr="00CB53E9">
        <w:rPr>
          <w:rFonts w:ascii="Times New Roman" w:eastAsia="Times New Roman" w:hAnsi="Times New Roman" w:cs="Times New Roman"/>
          <w:sz w:val="28"/>
          <w:szCs w:val="28"/>
          <w:lang w:val="uk-UA"/>
        </w:rPr>
        <w:t>,</w:t>
      </w:r>
      <w:r w:rsidRPr="005E3170">
        <w:rPr>
          <w:rFonts w:ascii="Times New Roman" w:eastAsia="Times New Roman" w:hAnsi="Times New Roman" w:cs="Times New Roman"/>
          <w:sz w:val="28"/>
          <w:szCs w:val="28"/>
          <w:lang w:val="uk-UA"/>
        </w:rPr>
        <w:t xml:space="preserve"> на який покладені повноваження із супроводу громадського бюджету, проведення інформаційно-промоційної кампанії, здійснення оперативних функцій з проведення громадського бюджету.</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1.4. </w:t>
      </w:r>
      <w:r w:rsidRPr="005E3170">
        <w:rPr>
          <w:rFonts w:ascii="Times New Roman" w:eastAsia="Times New Roman" w:hAnsi="Times New Roman" w:cs="Times New Roman"/>
          <w:b/>
          <w:sz w:val="28"/>
          <w:szCs w:val="28"/>
          <w:lang w:val="uk-UA"/>
        </w:rPr>
        <w:t xml:space="preserve">Параметри громадського бюджету </w:t>
      </w:r>
      <w:r w:rsidRPr="005E3170">
        <w:rPr>
          <w:rFonts w:ascii="Times New Roman" w:eastAsia="Times New Roman" w:hAnsi="Times New Roman" w:cs="Times New Roman"/>
          <w:sz w:val="28"/>
          <w:szCs w:val="28"/>
          <w:lang w:val="uk-UA"/>
        </w:rPr>
        <w:t xml:space="preserve">– це документ, який щорічно затверджується розпорядженням Красноградського міського голови, в якому встановлюються кількісні та якісні показники циклу громадського бюджету. </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1.5. </w:t>
      </w:r>
      <w:r w:rsidRPr="005E3170">
        <w:rPr>
          <w:rFonts w:ascii="Times New Roman" w:eastAsia="Times New Roman" w:hAnsi="Times New Roman" w:cs="Times New Roman"/>
          <w:b/>
          <w:sz w:val="28"/>
          <w:szCs w:val="28"/>
          <w:lang w:val="uk-UA"/>
        </w:rPr>
        <w:t xml:space="preserve">Автор проекту/особа, яка голосує </w:t>
      </w:r>
      <w:r w:rsidRPr="005E3170">
        <w:rPr>
          <w:rFonts w:ascii="Times New Roman" w:eastAsia="Times New Roman" w:hAnsi="Times New Roman" w:cs="Times New Roman"/>
          <w:sz w:val="28"/>
          <w:szCs w:val="28"/>
          <w:lang w:val="uk-UA"/>
        </w:rPr>
        <w:t>– дієздатний громадянин України/іноземець або особа без громадянства, який досяг 16 років та відповідає хоча б одній з наступних умов:</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місце проживання зареєстровано на території громади;</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офіційне місце роботи знаходиться на території громади, що підтверджується довідкою з місця роботи; </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lastRenderedPageBreak/>
        <w:t>- місце навчання знаходиться на території громади, що підтверджується студентським квитком або довідкою з місця навчання;</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внутрішньо переміщена особа, місце реєстрації якої зареєстровано на території громади, що підтверджується відповідною довідкою.</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1.6. </w:t>
      </w:r>
      <w:r w:rsidRPr="005E3170">
        <w:rPr>
          <w:rFonts w:ascii="Times New Roman" w:eastAsia="Times New Roman" w:hAnsi="Times New Roman" w:cs="Times New Roman"/>
          <w:b/>
          <w:sz w:val="28"/>
          <w:szCs w:val="28"/>
        </w:rPr>
        <w:t>Проектна пропозиція</w:t>
      </w:r>
      <w:r w:rsidRPr="005E3170">
        <w:rPr>
          <w:rFonts w:ascii="Times New Roman" w:eastAsia="Times New Roman" w:hAnsi="Times New Roman" w:cs="Times New Roman"/>
          <w:sz w:val="28"/>
          <w:szCs w:val="28"/>
        </w:rPr>
        <w:t xml:space="preserve"> (далі </w:t>
      </w:r>
      <w:bookmarkStart w:id="0" w:name="_GoBack"/>
      <w:bookmarkEnd w:id="0"/>
      <w:r w:rsidRPr="005E3170">
        <w:rPr>
          <w:rFonts w:ascii="Times New Roman" w:eastAsia="Times New Roman" w:hAnsi="Times New Roman" w:cs="Times New Roman"/>
          <w:sz w:val="28"/>
          <w:szCs w:val="28"/>
        </w:rPr>
        <w:t>- проект) – пропозиція, в якій відображено план дій, комплекс робіт, задум, ідея, викладені у вигляді опису з відповідним обґрунтуванням, розрахунками витрат, у разі необхідності кресленнями (картами, схемами) та фотографіями, що розкривають сутність задуму та можливість його практичної реалізації за рахунок громадського бюджету та оформлена за відповідною формою.</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1.7. </w:t>
      </w:r>
      <w:r w:rsidRPr="005E3170">
        <w:rPr>
          <w:rFonts w:ascii="Times New Roman" w:eastAsia="Times New Roman" w:hAnsi="Times New Roman" w:cs="Times New Roman"/>
          <w:b/>
          <w:sz w:val="28"/>
          <w:szCs w:val="28"/>
        </w:rPr>
        <w:t>Попередній аналіз проектів</w:t>
      </w:r>
      <w:r w:rsidRPr="005E3170">
        <w:rPr>
          <w:rFonts w:ascii="Times New Roman" w:eastAsia="Times New Roman" w:hAnsi="Times New Roman" w:cs="Times New Roman"/>
          <w:sz w:val="28"/>
          <w:szCs w:val="28"/>
        </w:rPr>
        <w:t xml:space="preserve"> - процедура формальної перевірки відповідності проектної пропозиції встановленій формі та Положенню, на основі якої заповнюється Розділ І Бланку розгляду проекту (Додаток 3).</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rPr>
        <w:t xml:space="preserve">1.8. </w:t>
      </w:r>
      <w:r w:rsidRPr="005E3170">
        <w:rPr>
          <w:rFonts w:ascii="Times New Roman" w:eastAsia="Times New Roman" w:hAnsi="Times New Roman" w:cs="Times New Roman"/>
          <w:b/>
          <w:sz w:val="28"/>
          <w:szCs w:val="28"/>
        </w:rPr>
        <w:t>Експертиза проектів</w:t>
      </w:r>
      <w:r w:rsidRPr="005E3170">
        <w:rPr>
          <w:rFonts w:ascii="Times New Roman" w:eastAsia="Times New Roman" w:hAnsi="Times New Roman" w:cs="Times New Roman"/>
          <w:sz w:val="28"/>
          <w:szCs w:val="28"/>
        </w:rPr>
        <w:t xml:space="preserve"> – процедура проведення головними розпорядниками коштів </w:t>
      </w:r>
      <w:r w:rsidRPr="005E3170">
        <w:rPr>
          <w:rFonts w:ascii="Times New Roman" w:eastAsia="Times New Roman" w:hAnsi="Times New Roman" w:cs="Times New Roman"/>
          <w:sz w:val="28"/>
          <w:szCs w:val="28"/>
          <w:lang w:val="uk-UA"/>
        </w:rPr>
        <w:t>Красноградській</w:t>
      </w:r>
      <w:r w:rsidRPr="005E3170">
        <w:rPr>
          <w:rFonts w:ascii="Times New Roman" w:eastAsia="Times New Roman" w:hAnsi="Times New Roman" w:cs="Times New Roman"/>
          <w:sz w:val="28"/>
          <w:szCs w:val="28"/>
        </w:rPr>
        <w:t xml:space="preserve"> </w:t>
      </w:r>
      <w:r w:rsidRPr="005E3170">
        <w:rPr>
          <w:rFonts w:ascii="Times New Roman" w:eastAsia="Times New Roman" w:hAnsi="Times New Roman" w:cs="Times New Roman"/>
          <w:sz w:val="28"/>
          <w:szCs w:val="28"/>
          <w:lang w:val="uk-UA"/>
        </w:rPr>
        <w:t>міської</w:t>
      </w:r>
      <w:r w:rsidRPr="005E3170">
        <w:rPr>
          <w:rFonts w:ascii="Times New Roman" w:eastAsia="Times New Roman" w:hAnsi="Times New Roman" w:cs="Times New Roman"/>
          <w:sz w:val="28"/>
          <w:szCs w:val="28"/>
        </w:rPr>
        <w:t>ради оцінки, надання зауважень та рекомендацій щодо проектів на предмет їх відповідності вимогам чинного законодавства, Стратегії розвитку, реалістичності бюджету проекту для його практичної реалізації, на основі якої заповнюється Розділ ІІ Бланку розгляду проекту (Додаток 3).</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1.9. </w:t>
      </w:r>
      <w:r w:rsidRPr="005E3170">
        <w:rPr>
          <w:rFonts w:ascii="Times New Roman" w:eastAsia="Times New Roman" w:hAnsi="Times New Roman" w:cs="Times New Roman"/>
          <w:b/>
          <w:sz w:val="28"/>
          <w:szCs w:val="28"/>
        </w:rPr>
        <w:t xml:space="preserve">Голосування </w:t>
      </w:r>
      <w:r w:rsidRPr="005E3170">
        <w:rPr>
          <w:rFonts w:ascii="Times New Roman" w:eastAsia="Times New Roman" w:hAnsi="Times New Roman" w:cs="Times New Roman"/>
          <w:sz w:val="28"/>
          <w:szCs w:val="28"/>
        </w:rPr>
        <w:t xml:space="preserve">– процес визначення жителями </w:t>
      </w:r>
      <w:r w:rsidRPr="005E3170">
        <w:rPr>
          <w:rFonts w:ascii="Times New Roman" w:eastAsia="Times New Roman" w:hAnsi="Times New Roman" w:cs="Times New Roman"/>
          <w:sz w:val="28"/>
          <w:szCs w:val="28"/>
          <w:lang w:val="uk-UA"/>
        </w:rPr>
        <w:t>Красноградської</w:t>
      </w:r>
      <w:r w:rsidRPr="005E3170">
        <w:rPr>
          <w:rFonts w:ascii="Times New Roman" w:eastAsia="Times New Roman" w:hAnsi="Times New Roman" w:cs="Times New Roman"/>
          <w:sz w:val="28"/>
          <w:szCs w:val="28"/>
        </w:rPr>
        <w:t xml:space="preserve"> територіальної громади проектів-пер</w:t>
      </w:r>
      <w:r w:rsidR="004B2840">
        <w:rPr>
          <w:rFonts w:ascii="Times New Roman" w:eastAsia="Times New Roman" w:hAnsi="Times New Roman" w:cs="Times New Roman"/>
          <w:sz w:val="28"/>
          <w:szCs w:val="28"/>
        </w:rPr>
        <w:t xml:space="preserve">еможців в електронному вигляді через </w:t>
      </w:r>
      <w:r w:rsidR="004B2840" w:rsidRPr="005E3170">
        <w:rPr>
          <w:rFonts w:ascii="Times New Roman" w:eastAsia="Times New Roman" w:hAnsi="Times New Roman" w:cs="Times New Roman"/>
          <w:sz w:val="28"/>
          <w:szCs w:val="28"/>
        </w:rPr>
        <w:t>е-сервіс «Громадський бюджет»</w:t>
      </w:r>
      <w:r w:rsidR="004B2840">
        <w:rPr>
          <w:rFonts w:ascii="Times New Roman" w:eastAsia="Times New Roman" w:hAnsi="Times New Roman" w:cs="Times New Roman"/>
          <w:sz w:val="28"/>
          <w:szCs w:val="28"/>
          <w:lang w:val="uk-UA"/>
        </w:rPr>
        <w:t xml:space="preserve"> </w:t>
      </w:r>
      <w:r w:rsidRPr="005E3170">
        <w:rPr>
          <w:rFonts w:ascii="Times New Roman" w:eastAsia="Times New Roman" w:hAnsi="Times New Roman" w:cs="Times New Roman"/>
          <w:sz w:val="28"/>
          <w:szCs w:val="28"/>
        </w:rPr>
        <w:t xml:space="preserve">та у пунктах для голосування, супроводу громадського бюджету.        </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1.10. </w:t>
      </w:r>
      <w:r w:rsidRPr="005E3170">
        <w:rPr>
          <w:rFonts w:ascii="Times New Roman" w:eastAsia="Times New Roman" w:hAnsi="Times New Roman" w:cs="Times New Roman"/>
          <w:b/>
          <w:sz w:val="28"/>
          <w:szCs w:val="28"/>
        </w:rPr>
        <w:t>Е-сервіс «Громадський бюджет»</w:t>
      </w:r>
      <w:r w:rsidRPr="005E3170">
        <w:rPr>
          <w:rFonts w:ascii="Times New Roman" w:eastAsia="Times New Roman" w:hAnsi="Times New Roman" w:cs="Times New Roman"/>
          <w:sz w:val="28"/>
          <w:szCs w:val="28"/>
        </w:rPr>
        <w:t xml:space="preserve"> - електронна інформаційна система автоматизованого керування процесами Громадського бюджету, яка відображає усі етапи кожного циклу громадського бюджету та відповідну статистику у режимі реального часу, дозволяє брати участь у подачі проектів та голосуванні за них, забезпечує зв’язок з авторами проектів, оприлюднення інформації щодо проектів-переможців, стану їх реалізації та звітування за ними. Автентифікація користувачів системи здійснюється за допомогою BankID та кваліфікованого електронного підпису.</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1.11. </w:t>
      </w:r>
      <w:r w:rsidRPr="005E3170">
        <w:rPr>
          <w:rFonts w:ascii="Times New Roman" w:eastAsia="Times New Roman" w:hAnsi="Times New Roman" w:cs="Times New Roman"/>
          <w:b/>
          <w:sz w:val="28"/>
          <w:szCs w:val="28"/>
        </w:rPr>
        <w:t>Пункти супроводу та голосування</w:t>
      </w:r>
      <w:r w:rsidRPr="005E3170">
        <w:rPr>
          <w:rFonts w:ascii="Times New Roman" w:eastAsia="Times New Roman" w:hAnsi="Times New Roman" w:cs="Times New Roman"/>
          <w:sz w:val="28"/>
          <w:szCs w:val="28"/>
        </w:rPr>
        <w:t xml:space="preserve"> – місця для надання консультацій авторам проектів, інформування про громадський бюджет, проведення голосування, які визначені в параметрах громадського бюджету, затверджених розпорядженням </w:t>
      </w:r>
      <w:r w:rsidRPr="005E3170">
        <w:rPr>
          <w:rFonts w:ascii="Times New Roman" w:eastAsia="Times New Roman" w:hAnsi="Times New Roman" w:cs="Times New Roman"/>
          <w:sz w:val="28"/>
          <w:szCs w:val="28"/>
          <w:lang w:val="uk-UA"/>
        </w:rPr>
        <w:t>Красноградського міського</w:t>
      </w:r>
      <w:r w:rsidRPr="005E3170">
        <w:rPr>
          <w:rFonts w:ascii="Times New Roman" w:eastAsia="Times New Roman" w:hAnsi="Times New Roman" w:cs="Times New Roman"/>
          <w:sz w:val="28"/>
          <w:szCs w:val="28"/>
        </w:rPr>
        <w:t xml:space="preserve"> голови.</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1.12. </w:t>
      </w:r>
      <w:r w:rsidRPr="005E3170">
        <w:rPr>
          <w:rFonts w:ascii="Times New Roman" w:eastAsia="Times New Roman" w:hAnsi="Times New Roman" w:cs="Times New Roman"/>
          <w:b/>
          <w:sz w:val="28"/>
          <w:szCs w:val="28"/>
        </w:rPr>
        <w:t>Відповідальний адміністратор</w:t>
      </w:r>
      <w:r w:rsidRPr="005E3170">
        <w:rPr>
          <w:rFonts w:ascii="Times New Roman" w:eastAsia="Times New Roman" w:hAnsi="Times New Roman" w:cs="Times New Roman"/>
          <w:sz w:val="28"/>
          <w:szCs w:val="28"/>
        </w:rPr>
        <w:t xml:space="preserve"> - посадова особа, яка здійснює виконання функцій модератора в е-сервісі «Громадський бюджет», зокрема має повноваження завантажувати проекти до системи, змінювати їх статус, вносити до системи голоси жителів на основі їх вільного волевиявлення. Перелік відповідальних адміністраторів визначається Уповноваженим органом з питань громадського бюджету. </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1.13. </w:t>
      </w:r>
      <w:r w:rsidRPr="005E3170">
        <w:rPr>
          <w:rFonts w:ascii="Times New Roman" w:eastAsia="Times New Roman" w:hAnsi="Times New Roman" w:cs="Times New Roman"/>
          <w:b/>
          <w:sz w:val="28"/>
          <w:szCs w:val="28"/>
        </w:rPr>
        <w:t>Проекти-переможці</w:t>
      </w:r>
      <w:r w:rsidRPr="005E3170">
        <w:rPr>
          <w:rFonts w:ascii="Times New Roman" w:eastAsia="Times New Roman" w:hAnsi="Times New Roman" w:cs="Times New Roman"/>
          <w:sz w:val="28"/>
          <w:szCs w:val="28"/>
        </w:rPr>
        <w:t xml:space="preserve"> – проекти, які згідно з рейтинговим списком за результатами голосування набрали найбільшу кількість голосів, до вичерпання обсягу коштів громадського бюджету, затвердженого на відповідний рік. Не </w:t>
      </w:r>
      <w:r w:rsidRPr="005E3170">
        <w:rPr>
          <w:rFonts w:ascii="Times New Roman" w:eastAsia="Times New Roman" w:hAnsi="Times New Roman" w:cs="Times New Roman"/>
          <w:sz w:val="28"/>
          <w:szCs w:val="28"/>
        </w:rPr>
        <w:lastRenderedPageBreak/>
        <w:t>може бути профінансований</w:t>
      </w:r>
      <w:r>
        <w:rPr>
          <w:rFonts w:ascii="Times New Roman" w:eastAsia="Times New Roman" w:hAnsi="Times New Roman" w:cs="Times New Roman"/>
          <w:sz w:val="28"/>
          <w:szCs w:val="28"/>
        </w:rPr>
        <w:t xml:space="preserve"> проект, який набрав менше </w:t>
      </w:r>
      <w:r w:rsidRPr="005E3170">
        <w:rPr>
          <w:rFonts w:ascii="Times New Roman" w:eastAsia="Times New Roman" w:hAnsi="Times New Roman" w:cs="Times New Roman"/>
          <w:sz w:val="28"/>
          <w:szCs w:val="28"/>
        </w:rPr>
        <w:t>голосів за результатами голосування.</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1.14. </w:t>
      </w:r>
      <w:r w:rsidRPr="005E3170">
        <w:rPr>
          <w:rFonts w:ascii="Times New Roman" w:eastAsia="Times New Roman" w:hAnsi="Times New Roman" w:cs="Times New Roman"/>
          <w:b/>
          <w:sz w:val="28"/>
          <w:szCs w:val="28"/>
        </w:rPr>
        <w:t>Цикл громадського бюджету</w:t>
      </w:r>
      <w:r w:rsidRPr="005E3170">
        <w:rPr>
          <w:rFonts w:ascii="Times New Roman" w:eastAsia="Times New Roman" w:hAnsi="Times New Roman" w:cs="Times New Roman"/>
          <w:sz w:val="28"/>
          <w:szCs w:val="28"/>
        </w:rPr>
        <w:t xml:space="preserve"> - сукупність заходів та іншої діяльності, які спрямовані на виділення коштів на реалізацію проектів громадського бюджету, організації подання, аналізу та допуску до голосування проектних пропозицій, проведення голосування та визначення і подальшої реалізації проектів-переможців.</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p>
    <w:p w:rsidR="000E4187" w:rsidRPr="005E3170" w:rsidRDefault="000E4187" w:rsidP="000E4187">
      <w:pPr>
        <w:pStyle w:val="10"/>
        <w:spacing w:line="240" w:lineRule="auto"/>
        <w:jc w:val="center"/>
        <w:rPr>
          <w:rFonts w:ascii="Times New Roman" w:eastAsia="Times New Roman" w:hAnsi="Times New Roman" w:cs="Times New Roman"/>
          <w:b/>
          <w:sz w:val="28"/>
          <w:szCs w:val="28"/>
        </w:rPr>
      </w:pPr>
      <w:r w:rsidRPr="005E3170">
        <w:rPr>
          <w:rFonts w:ascii="Times New Roman" w:eastAsia="Times New Roman" w:hAnsi="Times New Roman" w:cs="Times New Roman"/>
          <w:b/>
          <w:sz w:val="28"/>
          <w:szCs w:val="28"/>
        </w:rPr>
        <w:t>2. Загальні положення</w:t>
      </w:r>
    </w:p>
    <w:p w:rsidR="000E4187" w:rsidRPr="005E3170" w:rsidRDefault="000E4187" w:rsidP="000E4187">
      <w:pPr>
        <w:pStyle w:val="10"/>
        <w:keepNext/>
        <w:spacing w:line="240" w:lineRule="auto"/>
        <w:ind w:firstLine="70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rPr>
        <w:t xml:space="preserve">2.1. Видатки на реалізацію проектів громадського бюджету </w:t>
      </w:r>
      <w:proofErr w:type="gramStart"/>
      <w:r w:rsidRPr="005E3170">
        <w:rPr>
          <w:rFonts w:ascii="Times New Roman" w:eastAsia="Times New Roman" w:hAnsi="Times New Roman" w:cs="Times New Roman"/>
          <w:sz w:val="28"/>
          <w:szCs w:val="28"/>
        </w:rPr>
        <w:t xml:space="preserve">в </w:t>
      </w:r>
      <w:r w:rsidRPr="005E3170">
        <w:rPr>
          <w:rFonts w:ascii="Times New Roman" w:eastAsia="Times New Roman" w:hAnsi="Times New Roman" w:cs="Times New Roman"/>
          <w:sz w:val="28"/>
          <w:szCs w:val="28"/>
          <w:lang w:val="uk-UA"/>
        </w:rPr>
        <w:t xml:space="preserve"> Красноградській</w:t>
      </w:r>
      <w:proofErr w:type="gramEnd"/>
      <w:r w:rsidR="004B2840">
        <w:rPr>
          <w:rFonts w:ascii="Times New Roman" w:eastAsia="Times New Roman" w:hAnsi="Times New Roman" w:cs="Times New Roman"/>
          <w:sz w:val="28"/>
          <w:szCs w:val="28"/>
          <w:lang w:val="uk-UA"/>
        </w:rPr>
        <w:t xml:space="preserve"> </w:t>
      </w:r>
      <w:r w:rsidRPr="005E3170">
        <w:rPr>
          <w:rFonts w:ascii="Times New Roman" w:eastAsia="Times New Roman" w:hAnsi="Times New Roman" w:cs="Times New Roman"/>
          <w:sz w:val="28"/>
          <w:szCs w:val="28"/>
          <w:lang w:val="uk-UA"/>
        </w:rPr>
        <w:t xml:space="preserve">територіальній </w:t>
      </w:r>
      <w:r w:rsidRPr="005E3170">
        <w:rPr>
          <w:rFonts w:ascii="Times New Roman" w:eastAsia="Times New Roman" w:hAnsi="Times New Roman" w:cs="Times New Roman"/>
          <w:sz w:val="28"/>
          <w:szCs w:val="28"/>
        </w:rPr>
        <w:t xml:space="preserve">громаді здійснюються за рахунок коштів бюджету </w:t>
      </w:r>
      <w:r w:rsidRPr="005E3170">
        <w:rPr>
          <w:rFonts w:ascii="Times New Roman" w:eastAsia="Times New Roman" w:hAnsi="Times New Roman" w:cs="Times New Roman"/>
          <w:sz w:val="28"/>
          <w:szCs w:val="28"/>
          <w:lang w:val="uk-UA"/>
        </w:rPr>
        <w:t xml:space="preserve"> Красноградської міської територіальної громади. </w:t>
      </w:r>
    </w:p>
    <w:p w:rsidR="000E4187" w:rsidRPr="005E3170" w:rsidRDefault="000E4187" w:rsidP="000E4187">
      <w:pPr>
        <w:pStyle w:val="10"/>
        <w:keepNext/>
        <w:spacing w:line="240" w:lineRule="auto"/>
        <w:ind w:firstLine="70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2.2  Загальний обсяг видатків на реалізацію проектів в рамках громадського бюджету за рахунок коштів бюджету Красноградської територіальної  громади на бюджетний рік визначається рішенням Красноградської міської  ради при затвердженні бюджету Красноградської міської територіальної  громади або при внесенні змін до бюджету Красноградської міської територіальної громади на відповідний рік. </w:t>
      </w:r>
    </w:p>
    <w:p w:rsidR="000E4187" w:rsidRPr="005E3170" w:rsidRDefault="000E4187" w:rsidP="000E4187">
      <w:pPr>
        <w:pStyle w:val="10"/>
        <w:keepNext/>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2.3.  За рахунок коштів громадського бюджету фінансуються проекти, реалізація яких можлива протягом одного бюджетного періоду.</w:t>
      </w:r>
    </w:p>
    <w:p w:rsidR="000E4187" w:rsidRPr="005E3170" w:rsidRDefault="000E4187" w:rsidP="000E4187">
      <w:pPr>
        <w:pStyle w:val="10"/>
        <w:keepNext/>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2.4.  Подані проекти для фінансування за рахунок громадського бюджету мають бути спрямовані на поліпшення комфорту проживання жителів, сприяти соціально-економічному, культурному і просторовому розвитку, впровадженню сучасних інноваційних проектів в усіх сферах життєдіяльності громади (за потреби уточнюються конкретні напрямки проєктів). Проекти не повинні бути пов’язані з поточною роботою у відповідних галузях та сферах діяльності і поточним утриманням бюджетних установ.</w:t>
      </w:r>
    </w:p>
    <w:p w:rsidR="000E4187" w:rsidRPr="005E3170" w:rsidRDefault="000E4187" w:rsidP="000E4187">
      <w:pPr>
        <w:pStyle w:val="10"/>
        <w:keepNext/>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2.5. У разі, якщо реалізація проекту передбачає використання земельної ділянки чи іншого об’єкта об’єкта нерухомого майна, вони повинні належати до комунальної власності </w:t>
      </w:r>
      <w:r w:rsidRPr="005E3170">
        <w:rPr>
          <w:rFonts w:ascii="Times New Roman" w:eastAsia="Times New Roman" w:hAnsi="Times New Roman" w:cs="Times New Roman"/>
          <w:sz w:val="28"/>
          <w:szCs w:val="28"/>
          <w:lang w:val="uk-UA"/>
        </w:rPr>
        <w:t xml:space="preserve">Красноградської територіальної </w:t>
      </w:r>
      <w:r w:rsidRPr="005E3170">
        <w:rPr>
          <w:rFonts w:ascii="Times New Roman" w:eastAsia="Times New Roman" w:hAnsi="Times New Roman" w:cs="Times New Roman"/>
          <w:sz w:val="28"/>
          <w:szCs w:val="28"/>
        </w:rPr>
        <w:t>громади.</w:t>
      </w:r>
    </w:p>
    <w:p w:rsidR="000E4187" w:rsidRPr="005E3170" w:rsidRDefault="000E4187" w:rsidP="000E4187">
      <w:pPr>
        <w:pStyle w:val="10"/>
        <w:keepNext/>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2.6. Автор проекту дає згоду </w:t>
      </w:r>
      <w:r w:rsidRPr="005E3170">
        <w:rPr>
          <w:rFonts w:ascii="Times New Roman" w:eastAsia="Times New Roman" w:hAnsi="Times New Roman" w:cs="Times New Roman"/>
          <w:sz w:val="28"/>
          <w:szCs w:val="28"/>
          <w:lang w:val="uk-UA"/>
        </w:rPr>
        <w:t xml:space="preserve">Красноградській міській раді </w:t>
      </w:r>
      <w:r w:rsidRPr="005E3170">
        <w:rPr>
          <w:rFonts w:ascii="Times New Roman" w:eastAsia="Times New Roman" w:hAnsi="Times New Roman" w:cs="Times New Roman"/>
          <w:sz w:val="28"/>
          <w:szCs w:val="28"/>
        </w:rPr>
        <w:t>раді на використання усіх матеріалів та ідеї проекту для можливої подальшої реалізації, зокрема, не в межах громадського бюджету.</w:t>
      </w:r>
    </w:p>
    <w:p w:rsidR="000E4187" w:rsidRPr="005E3170" w:rsidRDefault="000E4187" w:rsidP="000E4187">
      <w:pPr>
        <w:pStyle w:val="10"/>
        <w:widowControl w:val="0"/>
        <w:spacing w:line="240" w:lineRule="auto"/>
        <w:rPr>
          <w:rFonts w:ascii="Times New Roman" w:eastAsia="Times New Roman" w:hAnsi="Times New Roman" w:cs="Times New Roman"/>
          <w:sz w:val="28"/>
          <w:szCs w:val="28"/>
        </w:rPr>
      </w:pPr>
    </w:p>
    <w:p w:rsidR="000E4187" w:rsidRPr="005E3170" w:rsidRDefault="000E4187" w:rsidP="000E4187">
      <w:pPr>
        <w:pStyle w:val="10"/>
        <w:widowControl w:val="0"/>
        <w:spacing w:line="240" w:lineRule="auto"/>
        <w:jc w:val="center"/>
        <w:rPr>
          <w:rFonts w:ascii="Times New Roman" w:eastAsia="Times New Roman" w:hAnsi="Times New Roman" w:cs="Times New Roman"/>
          <w:b/>
          <w:sz w:val="28"/>
          <w:szCs w:val="28"/>
        </w:rPr>
      </w:pPr>
      <w:r w:rsidRPr="005E3170">
        <w:rPr>
          <w:rFonts w:ascii="Times New Roman" w:eastAsia="Times New Roman" w:hAnsi="Times New Roman" w:cs="Times New Roman"/>
          <w:b/>
          <w:sz w:val="28"/>
          <w:szCs w:val="28"/>
        </w:rPr>
        <w:t xml:space="preserve">3. Параметри громадського бюджету </w:t>
      </w:r>
    </w:p>
    <w:p w:rsidR="000E4187" w:rsidRPr="005E3170" w:rsidRDefault="000E4187" w:rsidP="000E4187">
      <w:pPr>
        <w:pStyle w:val="10"/>
        <w:widowControl w:val="0"/>
        <w:spacing w:line="240" w:lineRule="auto"/>
        <w:ind w:left="700"/>
        <w:jc w:val="center"/>
        <w:rPr>
          <w:rFonts w:ascii="Times New Roman" w:eastAsia="Times New Roman" w:hAnsi="Times New Roman" w:cs="Times New Roman"/>
          <w:b/>
          <w:sz w:val="28"/>
          <w:szCs w:val="28"/>
        </w:rPr>
      </w:pPr>
    </w:p>
    <w:p w:rsidR="000E4187" w:rsidRPr="005E3170" w:rsidRDefault="000E4187" w:rsidP="000E4187">
      <w:pPr>
        <w:pStyle w:val="10"/>
        <w:widowControl w:val="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3.1.  </w:t>
      </w:r>
      <w:r w:rsidRPr="005E3170">
        <w:rPr>
          <w:rFonts w:ascii="Times New Roman" w:eastAsia="Times New Roman" w:hAnsi="Times New Roman" w:cs="Times New Roman"/>
          <w:sz w:val="28"/>
          <w:szCs w:val="28"/>
        </w:rPr>
        <w:tab/>
        <w:t xml:space="preserve">Параметри громадського бюджету щорічно затверджуються розпорядженням </w:t>
      </w:r>
      <w:r w:rsidRPr="005E3170">
        <w:rPr>
          <w:rFonts w:ascii="Times New Roman" w:eastAsia="Times New Roman" w:hAnsi="Times New Roman" w:cs="Times New Roman"/>
          <w:sz w:val="28"/>
          <w:szCs w:val="28"/>
          <w:lang w:val="uk-UA"/>
        </w:rPr>
        <w:t>міського</w:t>
      </w:r>
      <w:r w:rsidRPr="005E3170">
        <w:rPr>
          <w:rFonts w:ascii="Times New Roman" w:eastAsia="Times New Roman" w:hAnsi="Times New Roman" w:cs="Times New Roman"/>
          <w:sz w:val="28"/>
          <w:szCs w:val="28"/>
        </w:rPr>
        <w:t xml:space="preserve"> голови. </w:t>
      </w:r>
    </w:p>
    <w:p w:rsidR="000E4187" w:rsidRPr="005E3170" w:rsidRDefault="000E4187" w:rsidP="000E4187">
      <w:pPr>
        <w:pStyle w:val="10"/>
        <w:widowControl w:val="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3.2.  </w:t>
      </w:r>
      <w:r w:rsidRPr="005E3170">
        <w:rPr>
          <w:rFonts w:ascii="Times New Roman" w:eastAsia="Times New Roman" w:hAnsi="Times New Roman" w:cs="Times New Roman"/>
          <w:sz w:val="28"/>
          <w:szCs w:val="28"/>
        </w:rPr>
        <w:tab/>
        <w:t>Параметри громадського бюджету включають:</w:t>
      </w:r>
    </w:p>
    <w:p w:rsidR="000E4187" w:rsidRPr="005E3170" w:rsidRDefault="000E4187" w:rsidP="000E4187">
      <w:pPr>
        <w:pStyle w:val="10"/>
        <w:widowControl w:val="0"/>
        <w:numPr>
          <w:ilvl w:val="0"/>
          <w:numId w:val="2"/>
        </w:numPr>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орієнтовний календарний план реалізації етапів громадського бюджету;</w:t>
      </w:r>
    </w:p>
    <w:p w:rsidR="000E4187" w:rsidRPr="005E3170" w:rsidRDefault="000E4187" w:rsidP="000E4187">
      <w:pPr>
        <w:pStyle w:val="10"/>
        <w:widowControl w:val="0"/>
        <w:numPr>
          <w:ilvl w:val="0"/>
          <w:numId w:val="2"/>
        </w:numPr>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перелік пунктів супроводу та пунктів для голосування;</w:t>
      </w:r>
    </w:p>
    <w:p w:rsidR="000E4187" w:rsidRPr="005E3170" w:rsidRDefault="000E4187" w:rsidP="000E4187">
      <w:pPr>
        <w:pStyle w:val="10"/>
        <w:widowControl w:val="0"/>
        <w:numPr>
          <w:ilvl w:val="0"/>
          <w:numId w:val="2"/>
        </w:numPr>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максимальна та мінімальна вартість проекту;</w:t>
      </w:r>
    </w:p>
    <w:p w:rsidR="000E4187" w:rsidRPr="005E3170" w:rsidRDefault="000E4187" w:rsidP="000E4187">
      <w:pPr>
        <w:pStyle w:val="10"/>
        <w:widowControl w:val="0"/>
        <w:numPr>
          <w:ilvl w:val="0"/>
          <w:numId w:val="2"/>
        </w:numPr>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інші параметри (за необхідності). </w:t>
      </w:r>
    </w:p>
    <w:p w:rsidR="000E4187" w:rsidRPr="005E3170" w:rsidRDefault="000E4187" w:rsidP="000E4187">
      <w:pPr>
        <w:pStyle w:val="10"/>
        <w:spacing w:line="240" w:lineRule="auto"/>
        <w:jc w:val="center"/>
        <w:rPr>
          <w:rFonts w:ascii="Times New Roman" w:eastAsia="Times New Roman" w:hAnsi="Times New Roman" w:cs="Times New Roman"/>
          <w:b/>
          <w:sz w:val="28"/>
          <w:szCs w:val="28"/>
        </w:rPr>
      </w:pPr>
      <w:r w:rsidRPr="005E3170">
        <w:rPr>
          <w:rFonts w:ascii="Times New Roman" w:eastAsia="Times New Roman" w:hAnsi="Times New Roman" w:cs="Times New Roman"/>
          <w:b/>
          <w:sz w:val="28"/>
          <w:szCs w:val="28"/>
        </w:rPr>
        <w:lastRenderedPageBreak/>
        <w:t>4. Координаційна рада</w:t>
      </w:r>
    </w:p>
    <w:p w:rsidR="000E4187" w:rsidRPr="005E3170" w:rsidRDefault="000E4187" w:rsidP="000E4187">
      <w:pPr>
        <w:pStyle w:val="10"/>
        <w:spacing w:line="240" w:lineRule="auto"/>
        <w:jc w:val="center"/>
        <w:rPr>
          <w:rFonts w:ascii="Times New Roman" w:eastAsia="Times New Roman" w:hAnsi="Times New Roman" w:cs="Times New Roman"/>
          <w:b/>
          <w:sz w:val="28"/>
          <w:szCs w:val="28"/>
        </w:rPr>
      </w:pP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4.1.  </w:t>
      </w:r>
      <w:r w:rsidRPr="005E3170">
        <w:rPr>
          <w:rFonts w:ascii="Times New Roman" w:eastAsia="Times New Roman" w:hAnsi="Times New Roman" w:cs="Times New Roman"/>
          <w:sz w:val="28"/>
          <w:szCs w:val="28"/>
        </w:rPr>
        <w:tab/>
        <w:t xml:space="preserve">Для координації основних етапів реалізації Громадського бюджету в </w:t>
      </w:r>
      <w:r w:rsidRPr="005E3170">
        <w:rPr>
          <w:rFonts w:ascii="Times New Roman" w:eastAsia="Times New Roman" w:hAnsi="Times New Roman" w:cs="Times New Roman"/>
          <w:sz w:val="28"/>
          <w:szCs w:val="28"/>
          <w:lang w:val="uk-UA"/>
        </w:rPr>
        <w:t xml:space="preserve">Красноградській </w:t>
      </w:r>
      <w:r w:rsidRPr="005E3170">
        <w:rPr>
          <w:rFonts w:ascii="Times New Roman" w:eastAsia="Times New Roman" w:hAnsi="Times New Roman" w:cs="Times New Roman"/>
          <w:sz w:val="28"/>
          <w:szCs w:val="28"/>
        </w:rPr>
        <w:t xml:space="preserve">територіальній громаді розпорядженням </w:t>
      </w:r>
      <w:r w:rsidRPr="005E3170">
        <w:rPr>
          <w:rFonts w:ascii="Times New Roman" w:eastAsia="Times New Roman" w:hAnsi="Times New Roman" w:cs="Times New Roman"/>
          <w:sz w:val="28"/>
          <w:szCs w:val="28"/>
          <w:lang w:val="uk-UA"/>
        </w:rPr>
        <w:t xml:space="preserve">Красноградського міського </w:t>
      </w:r>
      <w:r w:rsidRPr="005E3170">
        <w:rPr>
          <w:rFonts w:ascii="Times New Roman" w:eastAsia="Times New Roman" w:hAnsi="Times New Roman" w:cs="Times New Roman"/>
          <w:sz w:val="28"/>
          <w:szCs w:val="28"/>
        </w:rPr>
        <w:t>голови затверджується персональний склад Координаційної ради строком на 2 роки. Зміни до персонального складу Координаційної ради вносяться розпорядженням</w:t>
      </w:r>
      <w:r w:rsidRPr="005E3170">
        <w:rPr>
          <w:rFonts w:ascii="Times New Roman" w:eastAsia="Times New Roman" w:hAnsi="Times New Roman" w:cs="Times New Roman"/>
          <w:sz w:val="28"/>
          <w:szCs w:val="28"/>
          <w:lang w:val="uk-UA"/>
        </w:rPr>
        <w:t xml:space="preserve"> міського</w:t>
      </w:r>
      <w:r w:rsidRPr="005E3170">
        <w:rPr>
          <w:rFonts w:ascii="Times New Roman" w:eastAsia="Times New Roman" w:hAnsi="Times New Roman" w:cs="Times New Roman"/>
          <w:sz w:val="28"/>
          <w:szCs w:val="28"/>
        </w:rPr>
        <w:t xml:space="preserve"> голови за поданням Координаційної ради.</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4.2. Склад Координаційної ради формується з</w:t>
      </w:r>
      <w:r>
        <w:rPr>
          <w:rFonts w:ascii="Times New Roman" w:eastAsia="Times New Roman" w:hAnsi="Times New Roman" w:cs="Times New Roman"/>
          <w:sz w:val="28"/>
          <w:szCs w:val="28"/>
          <w:lang w:val="uk-UA"/>
        </w:rPr>
        <w:t xml:space="preserve"> </w:t>
      </w:r>
      <w:r w:rsidRPr="005E3170">
        <w:rPr>
          <w:rFonts w:ascii="Times New Roman" w:eastAsia="Times New Roman" w:hAnsi="Times New Roman" w:cs="Times New Roman"/>
          <w:sz w:val="28"/>
          <w:szCs w:val="28"/>
        </w:rPr>
        <w:t>представників громад</w:t>
      </w:r>
      <w:r>
        <w:rPr>
          <w:rFonts w:ascii="Times New Roman" w:eastAsia="Times New Roman" w:hAnsi="Times New Roman" w:cs="Times New Roman"/>
          <w:sz w:val="28"/>
          <w:szCs w:val="28"/>
        </w:rPr>
        <w:t>ськості, представників</w:t>
      </w:r>
      <w:r>
        <w:rPr>
          <w:rFonts w:ascii="Times New Roman" w:eastAsia="Times New Roman" w:hAnsi="Times New Roman" w:cs="Times New Roman"/>
          <w:sz w:val="28"/>
          <w:szCs w:val="28"/>
          <w:lang w:val="uk-UA"/>
        </w:rPr>
        <w:t xml:space="preserve"> Красноградської міської ради</w:t>
      </w:r>
      <w:r w:rsidRPr="005E3170">
        <w:rPr>
          <w:rFonts w:ascii="Times New Roman" w:eastAsia="Times New Roman" w:hAnsi="Times New Roman" w:cs="Times New Roman"/>
          <w:sz w:val="28"/>
          <w:szCs w:val="28"/>
        </w:rPr>
        <w:t>. За потреби до засідань Координаційної ради можуть бути залучені експерти з правом дорадчого голосу.</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4.3. Склад Координаційної ради формується на основі заяв з викладеною мотивацією від потенційних членів, які мають бажання долучитися до координації громадського бюджету. </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4.4. Членство у Координаційній раді може бути припинено:</w:t>
      </w:r>
    </w:p>
    <w:p w:rsidR="000E4187" w:rsidRPr="005E3170" w:rsidRDefault="000E4187" w:rsidP="000E4187">
      <w:pPr>
        <w:pStyle w:val="10"/>
        <w:numPr>
          <w:ilvl w:val="0"/>
          <w:numId w:val="1"/>
        </w:numPr>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на підставі вмотивованого рішення Координаційної ради;</w:t>
      </w:r>
    </w:p>
    <w:p w:rsidR="000E4187" w:rsidRPr="00E00FD0" w:rsidRDefault="000E4187" w:rsidP="000E4187">
      <w:pPr>
        <w:pStyle w:val="10"/>
        <w:numPr>
          <w:ilvl w:val="0"/>
          <w:numId w:val="1"/>
        </w:numPr>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за власним бажанням члена Координаційної ради;</w:t>
      </w:r>
    </w:p>
    <w:p w:rsidR="000E4187" w:rsidRPr="005E3170" w:rsidRDefault="000E4187" w:rsidP="000E4187">
      <w:pPr>
        <w:pStyle w:val="10"/>
        <w:numPr>
          <w:ilvl w:val="0"/>
          <w:numId w:val="1"/>
        </w:numPr>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у випадку пропуску більше 3 засідань Координаційної ради без поважних причин;</w:t>
      </w:r>
    </w:p>
    <w:p w:rsidR="000E4187" w:rsidRPr="005E3170" w:rsidRDefault="000E4187" w:rsidP="000E4187">
      <w:pPr>
        <w:pStyle w:val="10"/>
        <w:numPr>
          <w:ilvl w:val="0"/>
          <w:numId w:val="1"/>
        </w:numPr>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після завершення дворічного строку перебування у складі Координаційної ради.</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4.5. Члени Координаційної ради зобов’язуються утримуватися від використання засідань для відстоювання особистих, приватних чи партійних інтересів та не використовувати свою діяльність у Координаційній раді у політичних та інших цілях, не пов'язаних з громадським бюджетом громади.</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4.6. Формою роботи Координаційної ради є її засідання, що відбуваються за потребою. Засідання проводяться гласно і відкрито з онлайн-трансляцією. Протоколи засідань не пізніше 2 днів після засідання оприлюднюються на сайті</w:t>
      </w:r>
      <w:r w:rsidRPr="005E3170">
        <w:rPr>
          <w:rFonts w:ascii="Times New Roman" w:eastAsia="Times New Roman" w:hAnsi="Times New Roman" w:cs="Times New Roman"/>
          <w:sz w:val="28"/>
          <w:szCs w:val="28"/>
          <w:lang w:val="uk-UA"/>
        </w:rPr>
        <w:t xml:space="preserve"> Красноградської</w:t>
      </w:r>
      <w:r w:rsidRPr="005E3170">
        <w:rPr>
          <w:rFonts w:ascii="Times New Roman" w:eastAsia="Times New Roman" w:hAnsi="Times New Roman" w:cs="Times New Roman"/>
          <w:sz w:val="28"/>
          <w:szCs w:val="28"/>
        </w:rPr>
        <w:t xml:space="preserve"> територіальної громади та в е-сервісі «Громадський бюджет».</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4.7. Під час першого засідання Координаційна рада обирає зі свого складу Голову та секретаря. Засідання Координаційної ради вважається правомочним у разі, якщо на засіданні присутні не менше половини її членів.</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4.8. Рішення Координаційної ради приймаються простою більшістю голосів присутніх на засіданні і оформлюються протоколом, який підписується головою та секретарем Координаційної ради. </w:t>
      </w:r>
    </w:p>
    <w:p w:rsidR="000E4187" w:rsidRPr="005E3170" w:rsidRDefault="000E4187" w:rsidP="000E4187">
      <w:pPr>
        <w:pStyle w:val="10"/>
        <w:spacing w:line="240" w:lineRule="auto"/>
        <w:ind w:left="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4.9. Завданнями Координаційної ради є:</w:t>
      </w:r>
    </w:p>
    <w:p w:rsidR="000E4187" w:rsidRPr="005E3170" w:rsidRDefault="000E4187" w:rsidP="000E4187">
      <w:pPr>
        <w:pStyle w:val="10"/>
        <w:spacing w:line="240" w:lineRule="auto"/>
        <w:ind w:left="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супровід громадського бюджету на всіх його етапах;</w:t>
      </w:r>
    </w:p>
    <w:p w:rsidR="000E4187" w:rsidRPr="005E3170" w:rsidRDefault="000E4187" w:rsidP="000E4187">
      <w:pPr>
        <w:pStyle w:val="10"/>
        <w:spacing w:line="240" w:lineRule="auto"/>
        <w:ind w:left="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вирішення спірних ситуацій, що виникають під час громадського бюджету;</w:t>
      </w:r>
    </w:p>
    <w:p w:rsidR="000E4187" w:rsidRPr="005E3170" w:rsidRDefault="000E4187" w:rsidP="000E4187">
      <w:pPr>
        <w:pStyle w:val="10"/>
        <w:spacing w:line="240" w:lineRule="auto"/>
        <w:ind w:left="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організація проведення експертизи поданих проектів головними розпорядниками коштів;</w:t>
      </w:r>
    </w:p>
    <w:p w:rsidR="000E4187" w:rsidRPr="005E3170" w:rsidRDefault="000E4187" w:rsidP="000E4187">
      <w:pPr>
        <w:pStyle w:val="10"/>
        <w:spacing w:line="240" w:lineRule="auto"/>
        <w:ind w:left="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розгляд та затвердження реєстрів позитивно та негативно оцінених проектів головними розпорядниками коштів;</w:t>
      </w:r>
    </w:p>
    <w:p w:rsidR="000E4187" w:rsidRPr="005E3170" w:rsidRDefault="000E4187" w:rsidP="000E4187">
      <w:pPr>
        <w:pStyle w:val="10"/>
        <w:spacing w:line="240" w:lineRule="auto"/>
        <w:ind w:left="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затвердження переліку проектів, що допускаються до голосування;</w:t>
      </w:r>
    </w:p>
    <w:p w:rsidR="000E4187" w:rsidRPr="005E3170" w:rsidRDefault="000E4187" w:rsidP="000E4187">
      <w:pPr>
        <w:pStyle w:val="10"/>
        <w:spacing w:line="240" w:lineRule="auto"/>
        <w:ind w:left="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lastRenderedPageBreak/>
        <w:t>-  затвердження результатів голосування та проектів-переможців;</w:t>
      </w:r>
    </w:p>
    <w:p w:rsidR="000E4187" w:rsidRPr="005E3170" w:rsidRDefault="000E4187" w:rsidP="000E4187">
      <w:pPr>
        <w:pStyle w:val="10"/>
        <w:spacing w:line="240" w:lineRule="auto"/>
        <w:ind w:left="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здійснення інших завдань, пов’язаних з громадським бюджетом.</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4.10.  </w:t>
      </w:r>
      <w:r w:rsidRPr="005E3170">
        <w:rPr>
          <w:rFonts w:ascii="Times New Roman" w:eastAsia="Times New Roman" w:hAnsi="Times New Roman" w:cs="Times New Roman"/>
          <w:sz w:val="28"/>
          <w:szCs w:val="28"/>
        </w:rPr>
        <w:tab/>
        <w:t>Для виконання завдань, встановлених цим Положенням, Координаційна рада має право:</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отримувати інформацію від головних розпорядників коштів, запрошувати їх представників на засідання в межах питань реалізації громадського бюджету;</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заслуховувати авторів проектів та отримувати від них додаткову інформацію;</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рекомендувати авторам об’єднувати схожі проекти шляхом створення нового проекту;</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здійснювати контроль за проведенням підрахунку голосів, відданих за проекти;</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здійснювати інші повноваження для успішної реалізації громадського бюджету.</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p>
    <w:p w:rsidR="000E4187" w:rsidRPr="005E3170" w:rsidRDefault="000E4187" w:rsidP="000E4187">
      <w:pPr>
        <w:pStyle w:val="10"/>
        <w:spacing w:line="240" w:lineRule="auto"/>
        <w:jc w:val="center"/>
        <w:rPr>
          <w:rFonts w:ascii="Times New Roman" w:eastAsia="Times New Roman" w:hAnsi="Times New Roman" w:cs="Times New Roman"/>
          <w:b/>
          <w:sz w:val="28"/>
          <w:szCs w:val="28"/>
        </w:rPr>
      </w:pPr>
      <w:r w:rsidRPr="005E3170">
        <w:rPr>
          <w:rFonts w:ascii="Times New Roman" w:eastAsia="Times New Roman" w:hAnsi="Times New Roman" w:cs="Times New Roman"/>
          <w:b/>
          <w:sz w:val="28"/>
          <w:szCs w:val="28"/>
        </w:rPr>
        <w:t>5. Інформаційно-промоційна кампанія</w:t>
      </w:r>
    </w:p>
    <w:p w:rsidR="000E4187" w:rsidRPr="005E3170" w:rsidRDefault="000E4187" w:rsidP="000E4187">
      <w:pPr>
        <w:pStyle w:val="10"/>
        <w:spacing w:line="240" w:lineRule="auto"/>
        <w:ind w:left="1420" w:hanging="360"/>
        <w:jc w:val="center"/>
        <w:rPr>
          <w:rFonts w:ascii="Times New Roman" w:eastAsia="Times New Roman" w:hAnsi="Times New Roman" w:cs="Times New Roman"/>
          <w:b/>
          <w:sz w:val="28"/>
          <w:szCs w:val="28"/>
        </w:rPr>
      </w:pP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5.1.  </w:t>
      </w:r>
      <w:r w:rsidRPr="005E3170">
        <w:rPr>
          <w:rFonts w:ascii="Times New Roman" w:eastAsia="Times New Roman" w:hAnsi="Times New Roman" w:cs="Times New Roman"/>
          <w:sz w:val="28"/>
          <w:szCs w:val="28"/>
        </w:rPr>
        <w:tab/>
        <w:t>Щороку для інформування населення</w:t>
      </w:r>
      <w:r w:rsidRPr="005E3170">
        <w:rPr>
          <w:rFonts w:ascii="Times New Roman" w:eastAsia="Times New Roman" w:hAnsi="Times New Roman" w:cs="Times New Roman"/>
          <w:sz w:val="28"/>
          <w:szCs w:val="28"/>
          <w:lang w:val="uk-UA"/>
        </w:rPr>
        <w:t xml:space="preserve"> Красноградської громади</w:t>
      </w:r>
      <w:r w:rsidRPr="005E3170">
        <w:rPr>
          <w:rFonts w:ascii="Times New Roman" w:eastAsia="Times New Roman" w:hAnsi="Times New Roman" w:cs="Times New Roman"/>
          <w:sz w:val="28"/>
          <w:szCs w:val="28"/>
        </w:rPr>
        <w:t xml:space="preserve"> про громадський бюджет проводиться інформаційно-промоційна кампанія.</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5.2.  </w:t>
      </w:r>
      <w:r w:rsidRPr="005E3170">
        <w:rPr>
          <w:rFonts w:ascii="Times New Roman" w:eastAsia="Times New Roman" w:hAnsi="Times New Roman" w:cs="Times New Roman"/>
          <w:sz w:val="28"/>
          <w:szCs w:val="28"/>
        </w:rPr>
        <w:tab/>
        <w:t>Координація роботи з проведення інформаційно-промоційної кампанії покладається на Уповноважений орган з питань громадського бюджету. Інформаційно-промоційна кампанія проводиться через офіційний сайт</w:t>
      </w:r>
      <w:r w:rsidRPr="005E3170">
        <w:rPr>
          <w:rFonts w:ascii="Times New Roman" w:eastAsia="Times New Roman" w:hAnsi="Times New Roman" w:cs="Times New Roman"/>
          <w:sz w:val="28"/>
          <w:szCs w:val="28"/>
          <w:lang w:val="uk-UA"/>
        </w:rPr>
        <w:t xml:space="preserve"> Красноградської міської</w:t>
      </w:r>
      <w:r w:rsidRPr="005E3170">
        <w:rPr>
          <w:rFonts w:ascii="Times New Roman" w:eastAsia="Times New Roman" w:hAnsi="Times New Roman" w:cs="Times New Roman"/>
          <w:sz w:val="28"/>
          <w:szCs w:val="28"/>
        </w:rPr>
        <w:t xml:space="preserve"> ради, засоби масової інформації, мережу Інтернет, шляхом розповсюдження інформаційних матеріалів на стендах, в газетах та інших виданнях, а також шляхом проведення публічних заходів (зустрічей, круглих столів тощо). Вона спрямована на ознайомлення громадян з основними положеннями та принципами фінансування проектів громадського бюджету за рахунок коштів бюджету </w:t>
      </w:r>
      <w:r w:rsidRPr="005E3170">
        <w:rPr>
          <w:rFonts w:ascii="Times New Roman" w:eastAsia="Times New Roman" w:hAnsi="Times New Roman" w:cs="Times New Roman"/>
          <w:sz w:val="28"/>
          <w:szCs w:val="28"/>
          <w:lang w:val="uk-UA"/>
        </w:rPr>
        <w:t>Красноградської територіальної громади</w:t>
      </w:r>
      <w:r w:rsidRPr="005E3170">
        <w:rPr>
          <w:rFonts w:ascii="Times New Roman" w:eastAsia="Times New Roman" w:hAnsi="Times New Roman" w:cs="Times New Roman"/>
          <w:sz w:val="28"/>
          <w:szCs w:val="28"/>
        </w:rPr>
        <w:t xml:space="preserve">, заохочення громадськості до подання проектів, інформування про хронологію (черговість) та дати проведення заходів, ознайомлення з проектами, які були затверджені до голосування, перебіг подій, результати голосування, результати реалізації проектів-переможців. </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5.3.  </w:t>
      </w:r>
      <w:r w:rsidRPr="005E3170">
        <w:rPr>
          <w:rFonts w:ascii="Times New Roman" w:eastAsia="Times New Roman" w:hAnsi="Times New Roman" w:cs="Times New Roman"/>
          <w:sz w:val="28"/>
          <w:szCs w:val="28"/>
        </w:rPr>
        <w:tab/>
        <w:t>Інформація про громадський бюджет (нормативні документи, промоційні матеріали, відомості про проекти, результати голосування, новини щодо перебігу подій тощо) розміщується у відповідному розділі на офіційному сайті</w:t>
      </w:r>
      <w:r w:rsidRPr="005E3170">
        <w:rPr>
          <w:rFonts w:ascii="Times New Roman" w:eastAsia="Times New Roman" w:hAnsi="Times New Roman" w:cs="Times New Roman"/>
          <w:sz w:val="28"/>
          <w:szCs w:val="28"/>
          <w:lang w:val="uk-UA"/>
        </w:rPr>
        <w:t xml:space="preserve"> Красноградської міської</w:t>
      </w:r>
      <w:r w:rsidRPr="005E3170">
        <w:rPr>
          <w:rFonts w:ascii="Times New Roman" w:eastAsia="Times New Roman" w:hAnsi="Times New Roman" w:cs="Times New Roman"/>
          <w:sz w:val="28"/>
          <w:szCs w:val="28"/>
        </w:rPr>
        <w:t xml:space="preserve"> ради та в е-сервісі «Громадський бюджет».</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5.4.  </w:t>
      </w:r>
      <w:r w:rsidRPr="005E3170">
        <w:rPr>
          <w:rFonts w:ascii="Times New Roman" w:eastAsia="Times New Roman" w:hAnsi="Times New Roman" w:cs="Times New Roman"/>
          <w:sz w:val="28"/>
          <w:szCs w:val="28"/>
        </w:rPr>
        <w:tab/>
        <w:t>Автори проектів можуть самостійно за власний рахунок організовувати інформаційні заходи з роз’ясненням переваг власного проекту з метою отримання більшої підтримки жителів громади.</w:t>
      </w:r>
    </w:p>
    <w:p w:rsidR="000E4187" w:rsidRDefault="000E4187" w:rsidP="000E4187">
      <w:pPr>
        <w:pStyle w:val="10"/>
        <w:spacing w:line="240" w:lineRule="auto"/>
        <w:ind w:firstLine="700"/>
        <w:jc w:val="both"/>
        <w:rPr>
          <w:rFonts w:ascii="Times New Roman" w:eastAsia="Times New Roman" w:hAnsi="Times New Roman" w:cs="Times New Roman"/>
          <w:b/>
          <w:sz w:val="28"/>
          <w:szCs w:val="28"/>
        </w:rPr>
      </w:pPr>
    </w:p>
    <w:p w:rsidR="00F6102E" w:rsidRDefault="00F6102E" w:rsidP="000E4187">
      <w:pPr>
        <w:pStyle w:val="10"/>
        <w:spacing w:line="240" w:lineRule="auto"/>
        <w:ind w:firstLine="700"/>
        <w:jc w:val="both"/>
        <w:rPr>
          <w:rFonts w:ascii="Times New Roman" w:eastAsia="Times New Roman" w:hAnsi="Times New Roman" w:cs="Times New Roman"/>
          <w:b/>
          <w:sz w:val="28"/>
          <w:szCs w:val="28"/>
        </w:rPr>
      </w:pPr>
    </w:p>
    <w:p w:rsidR="00F6102E" w:rsidRDefault="00F6102E" w:rsidP="000E4187">
      <w:pPr>
        <w:pStyle w:val="10"/>
        <w:spacing w:line="240" w:lineRule="auto"/>
        <w:ind w:firstLine="700"/>
        <w:jc w:val="both"/>
        <w:rPr>
          <w:rFonts w:ascii="Times New Roman" w:eastAsia="Times New Roman" w:hAnsi="Times New Roman" w:cs="Times New Roman"/>
          <w:b/>
          <w:sz w:val="28"/>
          <w:szCs w:val="28"/>
        </w:rPr>
      </w:pPr>
    </w:p>
    <w:p w:rsidR="00F6102E" w:rsidRPr="005E3170" w:rsidRDefault="00F6102E" w:rsidP="000E4187">
      <w:pPr>
        <w:pStyle w:val="10"/>
        <w:spacing w:line="240" w:lineRule="auto"/>
        <w:ind w:firstLine="700"/>
        <w:jc w:val="both"/>
        <w:rPr>
          <w:rFonts w:ascii="Times New Roman" w:eastAsia="Times New Roman" w:hAnsi="Times New Roman" w:cs="Times New Roman"/>
          <w:b/>
          <w:sz w:val="28"/>
          <w:szCs w:val="28"/>
        </w:rPr>
      </w:pPr>
    </w:p>
    <w:p w:rsidR="000E4187" w:rsidRPr="005E3170" w:rsidRDefault="000E4187" w:rsidP="000E4187">
      <w:pPr>
        <w:pStyle w:val="10"/>
        <w:spacing w:line="240" w:lineRule="auto"/>
        <w:jc w:val="center"/>
        <w:rPr>
          <w:rFonts w:ascii="Times New Roman" w:eastAsia="Times New Roman" w:hAnsi="Times New Roman" w:cs="Times New Roman"/>
          <w:b/>
          <w:sz w:val="28"/>
          <w:szCs w:val="28"/>
        </w:rPr>
      </w:pPr>
      <w:r w:rsidRPr="005E3170">
        <w:rPr>
          <w:rFonts w:ascii="Times New Roman" w:eastAsia="Times New Roman" w:hAnsi="Times New Roman" w:cs="Times New Roman"/>
          <w:b/>
          <w:sz w:val="28"/>
          <w:szCs w:val="28"/>
        </w:rPr>
        <w:lastRenderedPageBreak/>
        <w:t>6. Порядок підготовки та подання проекту</w:t>
      </w:r>
    </w:p>
    <w:p w:rsidR="000E4187" w:rsidRPr="005E3170" w:rsidRDefault="000E4187" w:rsidP="000E4187">
      <w:pPr>
        <w:pStyle w:val="10"/>
        <w:spacing w:line="240" w:lineRule="auto"/>
        <w:rPr>
          <w:rFonts w:ascii="Times New Roman" w:eastAsia="Times New Roman" w:hAnsi="Times New Roman" w:cs="Times New Roman"/>
          <w:b/>
          <w:sz w:val="28"/>
          <w:szCs w:val="28"/>
        </w:rPr>
      </w:pP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6.1. Проект, який подається для реалізації в межах громадського бюджету, має за змістом та оформленням відповідати вимогам, передбаченим цим Положенням. </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6.2.  Проект розробляється автором за формою, наведеною у Додатку 2 до цього Положення. Сторінка форми з особистими даними автора проекту обов’язково оформляється на окремій сторінці та не підлягає оприлюдненню в електронній е-сервісі «Громадський бюджет».</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6.3.  </w:t>
      </w:r>
      <w:r w:rsidRPr="005E3170">
        <w:rPr>
          <w:rFonts w:ascii="Times New Roman" w:eastAsia="Times New Roman" w:hAnsi="Times New Roman" w:cs="Times New Roman"/>
          <w:sz w:val="28"/>
          <w:szCs w:val="28"/>
        </w:rPr>
        <w:tab/>
        <w:t>Назва проекту повинна бути викладена лаконічно та чітко відповідати змісту проекту в межах одного речення. Один автор в межах одного циклу (року) може подати не більше 2 проектів.</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6.4.  </w:t>
      </w:r>
      <w:r w:rsidRPr="005E3170">
        <w:rPr>
          <w:rFonts w:ascii="Times New Roman" w:eastAsia="Times New Roman" w:hAnsi="Times New Roman" w:cs="Times New Roman"/>
          <w:sz w:val="28"/>
          <w:szCs w:val="28"/>
        </w:rPr>
        <w:tab/>
        <w:t>План заходів з виконання проекту повинен відображати процедуру виконання проекту, зокрема закупівлю товарів, виконання робіт, надання послуг (у залежності від потреб проекту).</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6.5.  </w:t>
      </w:r>
      <w:r w:rsidRPr="005E3170">
        <w:rPr>
          <w:rFonts w:ascii="Times New Roman" w:eastAsia="Times New Roman" w:hAnsi="Times New Roman" w:cs="Times New Roman"/>
          <w:sz w:val="28"/>
          <w:szCs w:val="28"/>
        </w:rPr>
        <w:tab/>
        <w:t>Розрахунки, креслення, фотографії, що розкривають сутність проекту та можливість його практичної реалізації, додаються автором до проекту, про що зазначається у формі проекту (назва додатку та кількість сторінок).</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6.6.  </w:t>
      </w:r>
      <w:r w:rsidRPr="005E3170">
        <w:rPr>
          <w:rFonts w:ascii="Times New Roman" w:eastAsia="Times New Roman" w:hAnsi="Times New Roman" w:cs="Times New Roman"/>
          <w:sz w:val="28"/>
          <w:szCs w:val="28"/>
        </w:rPr>
        <w:tab/>
        <w:t>Під час підготовки проекту автор забезпечує його відповідність таким вимогам:</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проект відповідає нормам чинного законодавства України;</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питання реалізації проекту знаходиться в межах компетенції </w:t>
      </w:r>
      <w:r w:rsidRPr="005E3170">
        <w:rPr>
          <w:rFonts w:ascii="Times New Roman" w:eastAsia="Times New Roman" w:hAnsi="Times New Roman" w:cs="Times New Roman"/>
          <w:sz w:val="28"/>
          <w:szCs w:val="28"/>
          <w:lang w:val="uk-UA"/>
        </w:rPr>
        <w:t>Красноградської міської</w:t>
      </w:r>
      <w:r w:rsidRPr="005E3170">
        <w:rPr>
          <w:rFonts w:ascii="Times New Roman" w:eastAsia="Times New Roman" w:hAnsi="Times New Roman" w:cs="Times New Roman"/>
          <w:sz w:val="28"/>
          <w:szCs w:val="28"/>
        </w:rPr>
        <w:t xml:space="preserve"> ради та її виконавчих органів;</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реалізація проекту планується на території </w:t>
      </w:r>
      <w:r w:rsidRPr="005E3170">
        <w:rPr>
          <w:rFonts w:ascii="Times New Roman" w:eastAsia="Times New Roman" w:hAnsi="Times New Roman" w:cs="Times New Roman"/>
          <w:sz w:val="28"/>
          <w:szCs w:val="28"/>
          <w:lang w:val="uk-UA"/>
        </w:rPr>
        <w:t>міста Краснограда, населених пунктів старостинських округів Красноградської територіальної громади</w:t>
      </w:r>
      <w:r w:rsidRPr="005E3170">
        <w:rPr>
          <w:rFonts w:ascii="Times New Roman" w:eastAsia="Times New Roman" w:hAnsi="Times New Roman" w:cs="Times New Roman"/>
          <w:sz w:val="28"/>
          <w:szCs w:val="28"/>
        </w:rPr>
        <w:t xml:space="preserve"> та відповідає пріоритетам Стратегії розвитку </w:t>
      </w:r>
      <w:r w:rsidRPr="005E3170">
        <w:rPr>
          <w:rFonts w:ascii="Times New Roman" w:eastAsia="Times New Roman" w:hAnsi="Times New Roman" w:cs="Times New Roman"/>
          <w:sz w:val="28"/>
          <w:szCs w:val="28"/>
          <w:lang w:val="uk-UA"/>
        </w:rPr>
        <w:t>Красноградської територіальної громади</w:t>
      </w:r>
      <w:r w:rsidRPr="005E3170">
        <w:rPr>
          <w:rFonts w:ascii="Times New Roman" w:eastAsia="Times New Roman" w:hAnsi="Times New Roman" w:cs="Times New Roman"/>
          <w:sz w:val="28"/>
          <w:szCs w:val="28"/>
        </w:rPr>
        <w:t>, містобудівній документації, на території будівель (приміщень) загального користування та об’єктів соціально-культурної сфери комунальної форми власності;</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термін реалізації проекту не перевищує 1 бюджетний рік;</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орієнтовний кошторис проекту, розрахований автором, включає усі необхідні витрати (закупівля матеріалів, послуг, робіт та інших витрат, необхідних для реалізації проекту);</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результати реалізації проекту є загальнодоступними для жителів громади;</w:t>
      </w:r>
    </w:p>
    <w:p w:rsidR="000E4187"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реалізація проекту не дискримінує права інших осіб;</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проект не повинен суперечити діючим цільовим програмам або дублювати завдання, які передбачені цими програмами і плануються до реалізації у відповідному бюджетному році.</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6.7. Не розглядаються та не можуть бути допущеними до голосування проекти, які:</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суперечать чинному законодавству України;</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передбачають виключно розробку проектної та іншої документації;</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lastRenderedPageBreak/>
        <w:t>- передбачають залучення для їх реалізації додаткової штатної чисельності до штату бюджетної установи та постійного її утримання за рахунок коштів місцевого бюджету, витрати майбутніх періодів перевищують кошторис проекту;</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передбачають створення окремих комунальних підприємств, установ та організацій;</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проекти, що мають приватний, комерційний характер;</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проекти, що містять інформацію, яка має ознаки реклами політичних, релігійних організацій;</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проекти, реалізація яких не належить до повноважень </w:t>
      </w:r>
      <w:r w:rsidRPr="005E3170">
        <w:rPr>
          <w:rFonts w:ascii="Times New Roman" w:eastAsia="Times New Roman" w:hAnsi="Times New Roman" w:cs="Times New Roman"/>
          <w:sz w:val="28"/>
          <w:szCs w:val="28"/>
          <w:lang w:val="uk-UA"/>
        </w:rPr>
        <w:t>міської</w:t>
      </w:r>
      <w:r w:rsidRPr="005E3170">
        <w:rPr>
          <w:rFonts w:ascii="Times New Roman" w:eastAsia="Times New Roman" w:hAnsi="Times New Roman" w:cs="Times New Roman"/>
          <w:sz w:val="28"/>
          <w:szCs w:val="28"/>
        </w:rPr>
        <w:t xml:space="preserve"> ради.</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6.8. Проект може бути знятий з розгляду за письмовою заявою автора, за умови що таку заяву подано особисто до </w:t>
      </w:r>
      <w:r w:rsidRPr="005E3170">
        <w:rPr>
          <w:rFonts w:ascii="Times New Roman" w:eastAsia="Times New Roman" w:hAnsi="Times New Roman" w:cs="Times New Roman"/>
          <w:sz w:val="28"/>
          <w:szCs w:val="28"/>
          <w:lang w:val="uk-UA"/>
        </w:rPr>
        <w:t>Красноградської міської ради</w:t>
      </w:r>
      <w:r w:rsidRPr="005E3170">
        <w:rPr>
          <w:rFonts w:ascii="Times New Roman" w:eastAsia="Times New Roman" w:hAnsi="Times New Roman" w:cs="Times New Roman"/>
          <w:sz w:val="28"/>
          <w:szCs w:val="28"/>
        </w:rPr>
        <w:t xml:space="preserve"> не пізніше ніж за 5 днів до початку голосування.</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6.9.   Автор проекту подає такі документи:</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проектну пропозицію та кошторис проекту, за формою згідно з Додатком 2 до цього Положення;</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згоду на обробку персональних даних;</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Під час подачі проекту автор обов’язково надає оригінал документу, що посвідчує особу та інші документи, відповідно до п. 1.5. цього Положення.</w:t>
      </w:r>
    </w:p>
    <w:p w:rsidR="000E4187" w:rsidRPr="005E3170" w:rsidRDefault="000E4187" w:rsidP="000E4187">
      <w:pPr>
        <w:pStyle w:val="10"/>
        <w:spacing w:line="240" w:lineRule="auto"/>
        <w:ind w:firstLine="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6.10.   Автори проектів несуть відповідальність за порушення авторських та інших прав інтелектуальної власності у порядку, передбаченому чинним законодавством України.</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6.11. Проект подається автором одним із таких способів:</w:t>
      </w:r>
    </w:p>
    <w:p w:rsidR="000E4187" w:rsidRDefault="000E4187" w:rsidP="000E4187">
      <w:pPr>
        <w:pStyle w:val="10"/>
        <w:spacing w:line="240" w:lineRule="auto"/>
        <w:ind w:firstLine="708"/>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rPr>
        <w:t>- в паперовій формі до Уповноваженого органу з питань громадського бюджету або пунктів супроводу та голосування та надсилається електронна версія проектної заявки разом з усіма додатками на електронну адресу</w:t>
      </w:r>
      <w:r>
        <w:rPr>
          <w:rFonts w:ascii="Times New Roman" w:eastAsia="Times New Roman" w:hAnsi="Times New Roman" w:cs="Times New Roman"/>
          <w:sz w:val="28"/>
          <w:szCs w:val="28"/>
          <w:lang w:val="uk-UA"/>
        </w:rPr>
        <w:t xml:space="preserve"> Красноградської міської ради</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в електронній формі завантажується через е-сервіс «Громадський бюджет».   </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6.12.  </w:t>
      </w:r>
      <w:r w:rsidRPr="005E3170">
        <w:rPr>
          <w:rFonts w:ascii="Times New Roman" w:eastAsia="Times New Roman" w:hAnsi="Times New Roman" w:cs="Times New Roman"/>
          <w:sz w:val="28"/>
          <w:szCs w:val="28"/>
        </w:rPr>
        <w:tab/>
        <w:t>Подані у паперовій формі проекти вносяться відповідальним адміністратором до е-сервісу «Громадський бюджет»</w:t>
      </w:r>
      <w:r>
        <w:rPr>
          <w:rFonts w:ascii="Times New Roman" w:eastAsia="Times New Roman" w:hAnsi="Times New Roman" w:cs="Times New Roman"/>
          <w:sz w:val="28"/>
          <w:szCs w:val="28"/>
          <w:lang w:val="uk-UA"/>
        </w:rPr>
        <w:t xml:space="preserve"> </w:t>
      </w:r>
      <w:r w:rsidRPr="005E3170">
        <w:rPr>
          <w:rFonts w:ascii="Times New Roman" w:eastAsia="Times New Roman" w:hAnsi="Times New Roman" w:cs="Times New Roman"/>
          <w:sz w:val="28"/>
          <w:szCs w:val="28"/>
        </w:rPr>
        <w:t>протягом 2 робочих днів з дня отримання таких проектів.</w:t>
      </w:r>
      <w:r w:rsidRPr="005E3170">
        <w:rPr>
          <w:rFonts w:ascii="Times New Roman" w:eastAsia="Times New Roman" w:hAnsi="Times New Roman" w:cs="Times New Roman"/>
          <w:sz w:val="28"/>
          <w:szCs w:val="28"/>
        </w:rPr>
        <w:tab/>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6.13. Автори проектів можуть звертатись за консультацією стосовно визначення орієнтовної вартості (кошторису) проекту та з інших питань щодо заповнення форми проекту до Уповноваженого органу з питань громадського бюджету або до потенційних розпорядників коштів, які будуть реалізовувати проект у разі визначення його переможцем.</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p>
    <w:p w:rsidR="000E4187" w:rsidRPr="005E3170" w:rsidRDefault="000E4187" w:rsidP="000E4187">
      <w:pPr>
        <w:pStyle w:val="10"/>
        <w:spacing w:line="240" w:lineRule="auto"/>
        <w:jc w:val="center"/>
        <w:rPr>
          <w:rFonts w:ascii="Times New Roman" w:eastAsia="Times New Roman" w:hAnsi="Times New Roman" w:cs="Times New Roman"/>
          <w:b/>
          <w:sz w:val="28"/>
          <w:szCs w:val="28"/>
        </w:rPr>
      </w:pPr>
      <w:r w:rsidRPr="005E3170">
        <w:rPr>
          <w:rFonts w:ascii="Times New Roman" w:eastAsia="Times New Roman" w:hAnsi="Times New Roman" w:cs="Times New Roman"/>
          <w:b/>
          <w:sz w:val="28"/>
          <w:szCs w:val="28"/>
        </w:rPr>
        <w:t>7. Перевірка проектів</w:t>
      </w:r>
    </w:p>
    <w:p w:rsidR="000E4187" w:rsidRPr="005E3170" w:rsidRDefault="000E4187" w:rsidP="000E4187">
      <w:pPr>
        <w:pStyle w:val="10"/>
        <w:spacing w:line="240" w:lineRule="auto"/>
        <w:rPr>
          <w:rFonts w:ascii="Times New Roman" w:eastAsia="Times New Roman" w:hAnsi="Times New Roman" w:cs="Times New Roman"/>
          <w:b/>
          <w:sz w:val="28"/>
          <w:szCs w:val="28"/>
        </w:rPr>
      </w:pP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b/>
          <w:sz w:val="28"/>
          <w:szCs w:val="28"/>
        </w:rPr>
        <w:t xml:space="preserve"> </w:t>
      </w:r>
      <w:r w:rsidRPr="005E3170">
        <w:rPr>
          <w:rFonts w:ascii="Times New Roman" w:eastAsia="Times New Roman" w:hAnsi="Times New Roman" w:cs="Times New Roman"/>
          <w:sz w:val="28"/>
          <w:szCs w:val="28"/>
        </w:rPr>
        <w:t xml:space="preserve">7.1.  </w:t>
      </w:r>
      <w:r w:rsidRPr="005E3170">
        <w:rPr>
          <w:rFonts w:ascii="Times New Roman" w:eastAsia="Times New Roman" w:hAnsi="Times New Roman" w:cs="Times New Roman"/>
          <w:sz w:val="28"/>
          <w:szCs w:val="28"/>
        </w:rPr>
        <w:tab/>
        <w:t>Уповноважений орган з питань громадського бюджету забезпечує організацію попереднього аналізу проектних пропозицій, веде реєстр отриманих проектних пропозицій та оприлюднює його в е-сервісі «Громадський бюджет».</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lastRenderedPageBreak/>
        <w:t xml:space="preserve">7.2.  </w:t>
      </w:r>
      <w:r w:rsidRPr="005E3170">
        <w:rPr>
          <w:rFonts w:ascii="Times New Roman" w:eastAsia="Times New Roman" w:hAnsi="Times New Roman" w:cs="Times New Roman"/>
          <w:sz w:val="28"/>
          <w:szCs w:val="28"/>
        </w:rPr>
        <w:tab/>
        <w:t>Уповноважений орган з питань громадського бюджету протягом 5 робочих днів з моменту завершення прийому проектних пропозицій здійснює їх попередню перевірку щодо:</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повноти заповнення усіх обов’язкових полів форми проекту відповідно до Додатку 2 до цього Положення;</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відсутності ознак порушення законодавства України, у тому числі закликів до насильства, порушення прав і свобод людини, розпалювання міжетнічної, расової або релігійної ворожнечі тощо.</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7.3.  У разі, якщо проектна пропозиція не відповідає вимогам цього Положення, Уповноважений орган з питань громадського бюджету повідомляє про це автора (-ів) проекту та повертає проект на доопрацювання.</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7.4.  Автор проекту впродовж 5 календарних днів доопрацьовує проект та подає його повторно. У разі відмови автора внести зміни – проект в подальшому не розглядається, про що Уповноваженим органом з питань громадського бюджету зазначається в бланку розгляду проекту.</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7.5.  Протягом 3 робочих днів після закінчення строків для доопрацювання проектів, Уповноважений орган з питань громадського бюджету формує реєстр проектів, які пройшли попередню перевірку та разом із бланками розгляду проектів передає їх до Координаційної ради.</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7.6. Координаційна рада своїм рішенням розподіляє проекти для проведення експертизи між головними розпорядниками коштів </w:t>
      </w:r>
      <w:r w:rsidRPr="005E3170">
        <w:rPr>
          <w:rFonts w:ascii="Times New Roman" w:eastAsia="Times New Roman" w:hAnsi="Times New Roman" w:cs="Times New Roman"/>
          <w:sz w:val="28"/>
          <w:szCs w:val="28"/>
          <w:lang w:val="uk-UA"/>
        </w:rPr>
        <w:t>Красноградської міської</w:t>
      </w:r>
      <w:r>
        <w:rPr>
          <w:rFonts w:ascii="Times New Roman" w:eastAsia="Times New Roman" w:hAnsi="Times New Roman" w:cs="Times New Roman"/>
          <w:sz w:val="28"/>
          <w:szCs w:val="28"/>
          <w:lang w:val="uk-UA"/>
        </w:rPr>
        <w:t xml:space="preserve"> </w:t>
      </w:r>
      <w:r w:rsidRPr="005E3170">
        <w:rPr>
          <w:rFonts w:ascii="Times New Roman" w:eastAsia="Times New Roman" w:hAnsi="Times New Roman" w:cs="Times New Roman"/>
          <w:sz w:val="28"/>
          <w:szCs w:val="28"/>
        </w:rPr>
        <w:t>ради відповідно до їх повноважень та змісту (сфери реалізації) проектів.</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7.7.  Головні розпорядники коштів протягом 10 календарних днів з дня отримання проекту здійснюють його аналіз (експертизу) на предмет можливості реалізації проекту в межах відповідного бюджетного року, відповідності законодавству України, стратегічним цілям розвитку </w:t>
      </w:r>
      <w:r w:rsidRPr="005E3170">
        <w:rPr>
          <w:rFonts w:ascii="Times New Roman" w:eastAsia="Times New Roman" w:hAnsi="Times New Roman" w:cs="Times New Roman"/>
          <w:sz w:val="28"/>
          <w:szCs w:val="28"/>
          <w:lang w:val="uk-UA"/>
        </w:rPr>
        <w:t>Красноградської</w:t>
      </w:r>
      <w:r w:rsidRPr="005E3170">
        <w:rPr>
          <w:rFonts w:ascii="Times New Roman" w:eastAsia="Times New Roman" w:hAnsi="Times New Roman" w:cs="Times New Roman"/>
          <w:sz w:val="28"/>
          <w:szCs w:val="28"/>
        </w:rPr>
        <w:t xml:space="preserve"> територіальної громади, належності місця реалізації проекту (земельної ділянки, будівлі) до власності територіальної громади та ін. У разі недостатності викладеної в проекті інформації для здійснення ґрунтовного аналізу представники Головних розпорядників коштів зв’язуються з автором проекту з пропозицією уточнення інформації. Зміни до поданого проекту вносяться автором особисто протягом 5 робочих днів. </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7.7.  У разі відмови автора проекту надати усю необхідну інформацію чи внести зміни, проект розглядається у початковому обсязі та на основі наданих даних формується бланк розгляду проекту.</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7.8.  У разі, коли під час експертизи проекту виявлено, що реальна вартість проекту буде вищою, ніж визначена автором проекту, та перевищує встановлений граничний обсяг витрат на реалізацію проекту, автору проекту пропонується зменшити обсяги витрат на реалізацію проекту (шляхом зменшення обсягу робіт, вибору інших матеріалів тощо). У разі відсутності письмової згоди автора проекту вирішити питання перевищення вартості заявленого проекту, проект у подальшому розглядається у початковому обсязі та на основі наданих даних формується бланк розгляду проекту.</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lastRenderedPageBreak/>
        <w:t xml:space="preserve">7.9.   За підсумками проведеної експертизи по кожному поданому проекту головними розпорядниками коштів </w:t>
      </w:r>
      <w:r w:rsidRPr="005E3170">
        <w:rPr>
          <w:rFonts w:ascii="Times New Roman" w:eastAsia="Times New Roman" w:hAnsi="Times New Roman" w:cs="Times New Roman"/>
          <w:sz w:val="28"/>
          <w:szCs w:val="28"/>
          <w:lang w:val="uk-UA"/>
        </w:rPr>
        <w:t xml:space="preserve">Красноградської міської </w:t>
      </w:r>
      <w:r w:rsidRPr="005E3170">
        <w:rPr>
          <w:rFonts w:ascii="Times New Roman" w:eastAsia="Times New Roman" w:hAnsi="Times New Roman" w:cs="Times New Roman"/>
          <w:sz w:val="28"/>
          <w:szCs w:val="28"/>
        </w:rPr>
        <w:t>ради заповнюється розділ ІІ бланку розгляду проекту відповідно до Додатку 3 цього Положення. Бланк розгляду проекту містить позитивну чи негативну оцінку запропонованого проекту. У разі негативної оцінки проекту зазначаються аргументовані причини формування негативного висновку, про що повідомляється автор проекту.</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7.10.   Належним чином підготовлений та оформлений бланк розгляду проекту головний розпорядник коштів направляє до Уповноваженого органу з питань громадського бюджету, який протягом 2 робочих днів формує реєстр позитивно та негативно оцінених проектів, до якого додаються бланки розгляду проектів та передає їх Координаційній раді для затвердження та визначення переліку проектів, які допускаються до голосування. Уповноважений робочий орган здійснює відповідні зміни щодо руху проектів в е-сервісі «Громадський бюджет».</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7.11. У разі якщо автор проекту не погоджується з наданим негативним експертним висновком, він може подати апеляційну заяву у довільній формі до Координаційної ради протягом 3 робочих днів.</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7.12. Координаційна рада на своєму засіданні розглядає можливі апеляції авторів проектів та інші заяви, розглядає та затверджує реєстр проектів до голосування протягом 5 робочих днів з моменту отримання реєстру позитивно та негативно оцінених проектів. </w:t>
      </w:r>
    </w:p>
    <w:p w:rsidR="000E4187" w:rsidRPr="005E3170" w:rsidRDefault="000E4187" w:rsidP="000E4187">
      <w:pPr>
        <w:pStyle w:val="10"/>
        <w:spacing w:line="240" w:lineRule="auto"/>
        <w:ind w:firstLine="85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7.13.   Уповноважений орган з питань громадського бюджету протягом двох робочих днів після прийняття рішення координаційною радою, оприлюднює на сайті </w:t>
      </w:r>
      <w:r w:rsidRPr="005E3170">
        <w:rPr>
          <w:rFonts w:ascii="Times New Roman" w:eastAsia="Times New Roman" w:hAnsi="Times New Roman" w:cs="Times New Roman"/>
          <w:sz w:val="28"/>
          <w:szCs w:val="28"/>
          <w:lang w:val="uk-UA"/>
        </w:rPr>
        <w:t xml:space="preserve">Красноградської міської </w:t>
      </w:r>
      <w:r w:rsidRPr="005E3170">
        <w:rPr>
          <w:rFonts w:ascii="Times New Roman" w:eastAsia="Times New Roman" w:hAnsi="Times New Roman" w:cs="Times New Roman"/>
          <w:sz w:val="28"/>
          <w:szCs w:val="28"/>
        </w:rPr>
        <w:t>ради перелік проектів, які допущені до участі у голосуванні та відхилені проекти. Вся інформація публікується в е-сервісі «Громадський бюджет».</w:t>
      </w:r>
    </w:p>
    <w:p w:rsidR="000E4187" w:rsidRPr="005E3170" w:rsidRDefault="000E4187" w:rsidP="000E4187">
      <w:pPr>
        <w:pStyle w:val="10"/>
        <w:spacing w:line="240" w:lineRule="auto"/>
        <w:rPr>
          <w:rFonts w:ascii="Times New Roman" w:eastAsia="Times New Roman" w:hAnsi="Times New Roman" w:cs="Times New Roman"/>
          <w:b/>
          <w:sz w:val="28"/>
          <w:szCs w:val="28"/>
        </w:rPr>
      </w:pPr>
    </w:p>
    <w:p w:rsidR="000E4187" w:rsidRPr="005E3170" w:rsidRDefault="000E4187" w:rsidP="000E4187">
      <w:pPr>
        <w:pStyle w:val="10"/>
        <w:spacing w:line="240" w:lineRule="auto"/>
        <w:jc w:val="center"/>
        <w:rPr>
          <w:rFonts w:ascii="Times New Roman" w:eastAsia="Times New Roman" w:hAnsi="Times New Roman" w:cs="Times New Roman"/>
          <w:b/>
          <w:sz w:val="28"/>
          <w:szCs w:val="28"/>
        </w:rPr>
      </w:pPr>
      <w:r w:rsidRPr="005E3170">
        <w:rPr>
          <w:rFonts w:ascii="Times New Roman" w:eastAsia="Times New Roman" w:hAnsi="Times New Roman" w:cs="Times New Roman"/>
          <w:b/>
          <w:sz w:val="28"/>
          <w:szCs w:val="28"/>
        </w:rPr>
        <w:t>8. Голосування</w:t>
      </w:r>
    </w:p>
    <w:p w:rsidR="000E4187" w:rsidRPr="005E3170" w:rsidRDefault="000E4187" w:rsidP="000E4187">
      <w:pPr>
        <w:pStyle w:val="10"/>
        <w:spacing w:line="240" w:lineRule="auto"/>
        <w:rPr>
          <w:rFonts w:ascii="Times New Roman" w:eastAsia="Times New Roman" w:hAnsi="Times New Roman" w:cs="Times New Roman"/>
          <w:b/>
          <w:sz w:val="28"/>
          <w:szCs w:val="28"/>
        </w:rPr>
      </w:pP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b/>
          <w:sz w:val="28"/>
          <w:szCs w:val="28"/>
        </w:rPr>
        <w:t xml:space="preserve"> </w:t>
      </w:r>
      <w:r w:rsidRPr="005E3170">
        <w:rPr>
          <w:rFonts w:ascii="Times New Roman" w:eastAsia="Times New Roman" w:hAnsi="Times New Roman" w:cs="Times New Roman"/>
          <w:sz w:val="28"/>
          <w:szCs w:val="28"/>
        </w:rPr>
        <w:t>8.1.  Голосування за проекти здійснюється через е-сервіс «Громадський бюджет», на яку розміщено посилання на сайті</w:t>
      </w:r>
      <w:r w:rsidRPr="005E3170">
        <w:rPr>
          <w:rFonts w:ascii="Times New Roman" w:eastAsia="Times New Roman" w:hAnsi="Times New Roman" w:cs="Times New Roman"/>
          <w:sz w:val="28"/>
          <w:szCs w:val="28"/>
          <w:lang w:val="uk-UA"/>
        </w:rPr>
        <w:t xml:space="preserve"> Красноградської міської </w:t>
      </w:r>
      <w:r w:rsidRPr="005E3170">
        <w:rPr>
          <w:rFonts w:ascii="Times New Roman" w:eastAsia="Times New Roman" w:hAnsi="Times New Roman" w:cs="Times New Roman"/>
          <w:sz w:val="28"/>
          <w:szCs w:val="28"/>
        </w:rPr>
        <w:t xml:space="preserve">ради, та у пунктах супроводу та голосування, визначених розпорядженням </w:t>
      </w:r>
      <w:r w:rsidRPr="005E3170">
        <w:rPr>
          <w:rFonts w:ascii="Times New Roman" w:eastAsia="Times New Roman" w:hAnsi="Times New Roman" w:cs="Times New Roman"/>
          <w:sz w:val="28"/>
          <w:szCs w:val="28"/>
          <w:lang w:val="uk-UA"/>
        </w:rPr>
        <w:t xml:space="preserve">міського </w:t>
      </w:r>
      <w:r w:rsidRPr="005E3170">
        <w:rPr>
          <w:rFonts w:ascii="Times New Roman" w:eastAsia="Times New Roman" w:hAnsi="Times New Roman" w:cs="Times New Roman"/>
          <w:sz w:val="28"/>
          <w:szCs w:val="28"/>
        </w:rPr>
        <w:t xml:space="preserve">голови. </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8.2.   Оголошення про початок голосування, перелік пунктів для голосування, місце їх розташування та графік роботи оприлюднюються на офіційному сайті</w:t>
      </w:r>
      <w:r w:rsidRPr="005E3170">
        <w:rPr>
          <w:rFonts w:ascii="Times New Roman" w:eastAsia="Times New Roman" w:hAnsi="Times New Roman" w:cs="Times New Roman"/>
          <w:sz w:val="28"/>
          <w:szCs w:val="28"/>
          <w:lang w:val="uk-UA"/>
        </w:rPr>
        <w:t xml:space="preserve"> Красноградської міської </w:t>
      </w:r>
      <w:r w:rsidRPr="005E3170">
        <w:rPr>
          <w:rFonts w:ascii="Times New Roman" w:eastAsia="Times New Roman" w:hAnsi="Times New Roman" w:cs="Times New Roman"/>
          <w:sz w:val="28"/>
          <w:szCs w:val="28"/>
        </w:rPr>
        <w:t xml:space="preserve">ради. </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8.3.   Голос</w:t>
      </w:r>
      <w:r>
        <w:rPr>
          <w:rFonts w:ascii="Times New Roman" w:eastAsia="Times New Roman" w:hAnsi="Times New Roman" w:cs="Times New Roman"/>
          <w:sz w:val="28"/>
          <w:szCs w:val="28"/>
        </w:rPr>
        <w:t>ування проводиться не пізніше</w:t>
      </w:r>
      <w:r>
        <w:rPr>
          <w:rFonts w:ascii="Times New Roman" w:eastAsia="Times New Roman" w:hAnsi="Times New Roman" w:cs="Times New Roman"/>
          <w:sz w:val="28"/>
          <w:szCs w:val="28"/>
          <w:lang w:val="uk-UA"/>
        </w:rPr>
        <w:t xml:space="preserve"> трьох</w:t>
      </w:r>
      <w:r>
        <w:rPr>
          <w:rFonts w:ascii="Times New Roman" w:eastAsia="Times New Roman" w:hAnsi="Times New Roman" w:cs="Times New Roman"/>
          <w:sz w:val="28"/>
          <w:szCs w:val="28"/>
        </w:rPr>
        <w:t xml:space="preserve"> </w:t>
      </w:r>
      <w:r w:rsidRPr="005E3170">
        <w:rPr>
          <w:rFonts w:ascii="Times New Roman" w:eastAsia="Times New Roman" w:hAnsi="Times New Roman" w:cs="Times New Roman"/>
          <w:sz w:val="28"/>
          <w:szCs w:val="28"/>
        </w:rPr>
        <w:t xml:space="preserve">робочих днів після оприлюднення допущених для участі у голосуванні проектів на офіційному сайті </w:t>
      </w:r>
      <w:r w:rsidRPr="005E3170">
        <w:rPr>
          <w:rFonts w:ascii="Times New Roman" w:eastAsia="Times New Roman" w:hAnsi="Times New Roman" w:cs="Times New Roman"/>
          <w:sz w:val="28"/>
          <w:szCs w:val="28"/>
          <w:lang w:val="uk-UA"/>
        </w:rPr>
        <w:t>Красноградської</w:t>
      </w:r>
      <w:r w:rsidRPr="005E3170">
        <w:rPr>
          <w:rFonts w:ascii="Times New Roman" w:eastAsia="Times New Roman" w:hAnsi="Times New Roman" w:cs="Times New Roman"/>
          <w:sz w:val="28"/>
          <w:szCs w:val="28"/>
        </w:rPr>
        <w:t xml:space="preserve"> громади.</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8.4. Голосування за проекти здійснюється впродовж 15 календарних днів з дня початку голосування.</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8.5.   Одна особа може проголосувати за 1 проект у кожній категорії (у разі їх наявності).</w:t>
      </w:r>
    </w:p>
    <w:p w:rsidR="000E4187" w:rsidRPr="005E3170" w:rsidRDefault="000E4187" w:rsidP="000E4187">
      <w:pPr>
        <w:pStyle w:val="10"/>
        <w:spacing w:line="240" w:lineRule="auto"/>
        <w:ind w:firstLine="708"/>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lastRenderedPageBreak/>
        <w:t>8.6.  Обов’язковою умовою для голосування є ідентифікація особи, яка голосує відповідно до п. 1.5. цього Положення або автентифікація у відповідності до п 1.10 цього Положення.</w:t>
      </w:r>
    </w:p>
    <w:p w:rsidR="000E4187" w:rsidRPr="005E3170" w:rsidRDefault="000E4187" w:rsidP="000E4187">
      <w:pPr>
        <w:pStyle w:val="10"/>
        <w:spacing w:line="240" w:lineRule="auto"/>
        <w:rPr>
          <w:rFonts w:ascii="Times New Roman" w:eastAsia="Times New Roman" w:hAnsi="Times New Roman" w:cs="Times New Roman"/>
          <w:sz w:val="28"/>
          <w:szCs w:val="28"/>
        </w:rPr>
      </w:pPr>
    </w:p>
    <w:p w:rsidR="000E4187" w:rsidRPr="005E3170" w:rsidRDefault="000E4187" w:rsidP="000E4187">
      <w:pPr>
        <w:pStyle w:val="10"/>
        <w:spacing w:line="240" w:lineRule="auto"/>
        <w:jc w:val="center"/>
        <w:rPr>
          <w:rFonts w:ascii="Times New Roman" w:eastAsia="Times New Roman" w:hAnsi="Times New Roman" w:cs="Times New Roman"/>
          <w:b/>
          <w:sz w:val="28"/>
          <w:szCs w:val="28"/>
        </w:rPr>
      </w:pPr>
      <w:r w:rsidRPr="005E3170">
        <w:rPr>
          <w:rFonts w:ascii="Times New Roman" w:eastAsia="Times New Roman" w:hAnsi="Times New Roman" w:cs="Times New Roman"/>
          <w:b/>
          <w:sz w:val="28"/>
          <w:szCs w:val="28"/>
        </w:rPr>
        <w:t>9. Визначення проектів-переможців</w:t>
      </w:r>
    </w:p>
    <w:p w:rsidR="000E4187" w:rsidRPr="005E3170" w:rsidRDefault="000E4187" w:rsidP="000E4187">
      <w:pPr>
        <w:pStyle w:val="10"/>
        <w:spacing w:line="240" w:lineRule="auto"/>
        <w:rPr>
          <w:rFonts w:ascii="Times New Roman" w:eastAsia="Times New Roman" w:hAnsi="Times New Roman" w:cs="Times New Roman"/>
          <w:b/>
          <w:sz w:val="28"/>
          <w:szCs w:val="28"/>
        </w:rPr>
      </w:pP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9.1.  </w:t>
      </w:r>
      <w:r w:rsidRPr="005E3170">
        <w:rPr>
          <w:rFonts w:ascii="Times New Roman" w:eastAsia="Times New Roman" w:hAnsi="Times New Roman" w:cs="Times New Roman"/>
          <w:sz w:val="28"/>
          <w:szCs w:val="28"/>
        </w:rPr>
        <w:tab/>
        <w:t xml:space="preserve">Після завершення кінцевого терміну голосування здійснюється підрахунок голосів. Підрахунок голосів за кожним з проектів здійснюється в е-сервісі «Громадський бюджет» в автоматичному режимі. </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9.2.  </w:t>
      </w:r>
      <w:r w:rsidRPr="005E3170">
        <w:rPr>
          <w:rFonts w:ascii="Times New Roman" w:eastAsia="Times New Roman" w:hAnsi="Times New Roman" w:cs="Times New Roman"/>
          <w:sz w:val="28"/>
          <w:szCs w:val="28"/>
        </w:rPr>
        <w:tab/>
        <w:t xml:space="preserve">Якщо за результатами голосування два або декілька проєктів отримали однакову кількість голосів, пріоритетність визначається рішенням Координаційної ради за оцінкою відсутності зауважень в бланку розгляду проєкту. У разі неможливості визначення переможця зазначеним </w:t>
      </w:r>
      <w:proofErr w:type="gramStart"/>
      <w:r w:rsidRPr="005E3170">
        <w:rPr>
          <w:rFonts w:ascii="Times New Roman" w:eastAsia="Times New Roman" w:hAnsi="Times New Roman" w:cs="Times New Roman"/>
          <w:sz w:val="28"/>
          <w:szCs w:val="28"/>
        </w:rPr>
        <w:t>чином,  пріоритетність</w:t>
      </w:r>
      <w:proofErr w:type="gramEnd"/>
      <w:r w:rsidRPr="005E3170">
        <w:rPr>
          <w:rFonts w:ascii="Times New Roman" w:eastAsia="Times New Roman" w:hAnsi="Times New Roman" w:cs="Times New Roman"/>
          <w:sz w:val="28"/>
          <w:szCs w:val="28"/>
        </w:rPr>
        <w:t xml:space="preserve"> визначається датою реєстрації відповідного проєкту, перемагає той, що раніше поданий. У разі якщо проєкти мають однакову дату реєстрації, пріоритетність має той, який потребує меншого обсягу фінансування.</w:t>
      </w:r>
    </w:p>
    <w:p w:rsidR="000E4187" w:rsidRPr="005E3170" w:rsidRDefault="000E4187" w:rsidP="000E4187">
      <w:pPr>
        <w:pStyle w:val="10"/>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9.3.  </w:t>
      </w:r>
      <w:r w:rsidRPr="005E3170">
        <w:rPr>
          <w:rFonts w:ascii="Times New Roman" w:eastAsia="Times New Roman" w:hAnsi="Times New Roman" w:cs="Times New Roman"/>
          <w:sz w:val="28"/>
          <w:szCs w:val="28"/>
        </w:rPr>
        <w:tab/>
        <w:t xml:space="preserve">Останні за рейтингом проекти, що виходять за рамки встановленого обсягу громадського бюджету на відповідний рік, не включаються до списку проектів-переможців.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9.4. Координаційна рада не пізніше 5 робочих днів з дня завершення голосування розглядає скарги та інші звернення щодо результатів голосування, у разі необхідності організовує необхідні перевірки із залученням зацікавлених сторін та приймає рішення про затвердження результатів голосування за проекти громадського бюджету. Координаційна рада передає рішення про затвердження результатів голосування до Уповноваженого органу з питань громадського бюджету для публікації на офіційному сайті</w:t>
      </w:r>
      <w:r w:rsidRPr="005E3170">
        <w:rPr>
          <w:rFonts w:ascii="Times New Roman" w:eastAsia="Times New Roman" w:hAnsi="Times New Roman" w:cs="Times New Roman"/>
          <w:sz w:val="28"/>
          <w:szCs w:val="28"/>
          <w:lang w:val="uk-UA"/>
        </w:rPr>
        <w:t xml:space="preserve"> Красноградської міської</w:t>
      </w:r>
      <w:r w:rsidRPr="005E3170">
        <w:rPr>
          <w:rFonts w:ascii="Times New Roman" w:eastAsia="Times New Roman" w:hAnsi="Times New Roman" w:cs="Times New Roman"/>
          <w:sz w:val="28"/>
          <w:szCs w:val="28"/>
        </w:rPr>
        <w:t xml:space="preserve"> ради та оновлення даних в е-сервісі «Громадський бюджет».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9.5. Уповноважений орган з питань громадського бюджету на основі протоколу Координаційної ради готує проект розпорядження</w:t>
      </w:r>
      <w:r w:rsidRPr="005E3170">
        <w:rPr>
          <w:rFonts w:ascii="Times New Roman" w:eastAsia="Times New Roman" w:hAnsi="Times New Roman" w:cs="Times New Roman"/>
          <w:sz w:val="28"/>
          <w:szCs w:val="28"/>
          <w:lang w:val="uk-UA"/>
        </w:rPr>
        <w:t xml:space="preserve"> міського </w:t>
      </w:r>
      <w:r w:rsidRPr="005E3170">
        <w:rPr>
          <w:rFonts w:ascii="Times New Roman" w:eastAsia="Times New Roman" w:hAnsi="Times New Roman" w:cs="Times New Roman"/>
          <w:sz w:val="28"/>
          <w:szCs w:val="28"/>
        </w:rPr>
        <w:t xml:space="preserve">голови про проекти-переможці із зазначенням головних розпорядників бюджетних коштів, відповідальних за їх реалізацію та подальше включення бюджетних запитів для реалізації проектів громадського бюджету.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9.6.  </w:t>
      </w:r>
      <w:r w:rsidRPr="005E3170">
        <w:rPr>
          <w:sz w:val="28"/>
          <w:szCs w:val="28"/>
        </w:rPr>
        <w:tab/>
      </w:r>
      <w:r w:rsidRPr="005E3170">
        <w:rPr>
          <w:rFonts w:ascii="Times New Roman" w:eastAsia="Times New Roman" w:hAnsi="Times New Roman" w:cs="Times New Roman"/>
          <w:sz w:val="28"/>
          <w:szCs w:val="28"/>
        </w:rPr>
        <w:t xml:space="preserve">Проекти-переможці, підлягають фінансуванню за рахунок коштів бюджету на відповідний бюджетний рік. </w:t>
      </w:r>
    </w:p>
    <w:p w:rsidR="000E4187" w:rsidRPr="005E3170" w:rsidRDefault="000E4187" w:rsidP="000E4187">
      <w:pPr>
        <w:pStyle w:val="10"/>
        <w:shd w:val="clear" w:color="auto" w:fill="FFFFFF"/>
        <w:spacing w:line="240" w:lineRule="auto"/>
        <w:jc w:val="both"/>
        <w:rPr>
          <w:rFonts w:ascii="Times New Roman" w:eastAsia="Times New Roman" w:hAnsi="Times New Roman" w:cs="Times New Roman"/>
          <w:sz w:val="28"/>
          <w:szCs w:val="28"/>
        </w:rPr>
      </w:pPr>
    </w:p>
    <w:p w:rsidR="000E4187" w:rsidRPr="005E3170" w:rsidRDefault="000E4187" w:rsidP="000E4187">
      <w:pPr>
        <w:pStyle w:val="10"/>
        <w:shd w:val="clear" w:color="auto" w:fill="FFFFFF"/>
        <w:spacing w:line="240" w:lineRule="auto"/>
        <w:jc w:val="center"/>
        <w:rPr>
          <w:rFonts w:ascii="Times New Roman" w:eastAsia="Times New Roman" w:hAnsi="Times New Roman" w:cs="Times New Roman"/>
          <w:sz w:val="28"/>
          <w:szCs w:val="28"/>
        </w:rPr>
      </w:pPr>
      <w:r w:rsidRPr="005E3170">
        <w:rPr>
          <w:rFonts w:ascii="Times New Roman" w:eastAsia="Times New Roman" w:hAnsi="Times New Roman" w:cs="Times New Roman"/>
          <w:b/>
          <w:sz w:val="28"/>
          <w:szCs w:val="28"/>
        </w:rPr>
        <w:t xml:space="preserve">10. Затвердження видатків та реалізація проектів-переможців </w:t>
      </w:r>
    </w:p>
    <w:p w:rsidR="000E4187" w:rsidRPr="005E3170" w:rsidRDefault="000E4187" w:rsidP="000E4187">
      <w:pPr>
        <w:pStyle w:val="10"/>
        <w:shd w:val="clear" w:color="auto" w:fill="FFFFFF"/>
        <w:spacing w:line="240" w:lineRule="auto"/>
        <w:ind w:left="1060"/>
        <w:jc w:val="both"/>
        <w:rPr>
          <w:rFonts w:ascii="Times New Roman" w:eastAsia="Times New Roman" w:hAnsi="Times New Roman" w:cs="Times New Roman"/>
          <w:sz w:val="28"/>
          <w:szCs w:val="28"/>
        </w:rPr>
      </w:pPr>
      <w:r w:rsidRPr="005E3170">
        <w:rPr>
          <w:rFonts w:ascii="Times New Roman" w:eastAsia="Times New Roman" w:hAnsi="Times New Roman" w:cs="Times New Roman"/>
          <w:b/>
          <w:sz w:val="28"/>
          <w:szCs w:val="28"/>
        </w:rPr>
        <w:t xml:space="preserve"> </w:t>
      </w:r>
      <w:r w:rsidRPr="005E3170">
        <w:rPr>
          <w:rFonts w:ascii="Times New Roman" w:eastAsia="Times New Roman" w:hAnsi="Times New Roman" w:cs="Times New Roman"/>
          <w:sz w:val="28"/>
          <w:szCs w:val="28"/>
        </w:rPr>
        <w:t xml:space="preserve">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10.1.   </w:t>
      </w:r>
      <w:r w:rsidRPr="005E3170">
        <w:rPr>
          <w:sz w:val="28"/>
          <w:szCs w:val="28"/>
        </w:rPr>
        <w:tab/>
      </w:r>
      <w:r w:rsidRPr="005E3170">
        <w:rPr>
          <w:rFonts w:ascii="Times New Roman" w:eastAsia="Times New Roman" w:hAnsi="Times New Roman" w:cs="Times New Roman"/>
          <w:sz w:val="28"/>
          <w:szCs w:val="28"/>
        </w:rPr>
        <w:t xml:space="preserve">Виконавцями проектів-переможців визначаються головні розпорядники бюджетних коштів – виконавчі органи </w:t>
      </w:r>
      <w:r w:rsidRPr="005E3170">
        <w:rPr>
          <w:rFonts w:ascii="Times New Roman" w:eastAsia="Times New Roman" w:hAnsi="Times New Roman" w:cs="Times New Roman"/>
          <w:sz w:val="28"/>
          <w:szCs w:val="28"/>
          <w:lang w:val="uk-UA"/>
        </w:rPr>
        <w:t>міської</w:t>
      </w:r>
      <w:r w:rsidRPr="005E3170">
        <w:rPr>
          <w:rFonts w:ascii="Times New Roman" w:eastAsia="Times New Roman" w:hAnsi="Times New Roman" w:cs="Times New Roman"/>
          <w:sz w:val="28"/>
          <w:szCs w:val="28"/>
        </w:rPr>
        <w:t xml:space="preserve"> ради, які повинні здійснювати організацію та контроль за реалізацією проекту на будь-якому етапі.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10.2.   </w:t>
      </w:r>
      <w:r w:rsidRPr="005E3170">
        <w:rPr>
          <w:sz w:val="28"/>
          <w:szCs w:val="28"/>
        </w:rPr>
        <w:tab/>
      </w:r>
      <w:r w:rsidRPr="005E3170">
        <w:rPr>
          <w:rFonts w:ascii="Times New Roman" w:eastAsia="Times New Roman" w:hAnsi="Times New Roman" w:cs="Times New Roman"/>
          <w:sz w:val="28"/>
          <w:szCs w:val="28"/>
        </w:rPr>
        <w:t>Проекти, які перемогли за підсумками голосування, фінансуються в рамках громадського бюджету</w:t>
      </w:r>
      <w:r w:rsidRPr="005E3170">
        <w:rPr>
          <w:rFonts w:ascii="Times New Roman" w:eastAsia="Times New Roman" w:hAnsi="Times New Roman" w:cs="Times New Roman"/>
          <w:sz w:val="28"/>
          <w:szCs w:val="28"/>
          <w:lang w:val="uk-UA"/>
        </w:rPr>
        <w:t xml:space="preserve"> Красноградської</w:t>
      </w:r>
      <w:r w:rsidRPr="005E3170">
        <w:rPr>
          <w:rFonts w:ascii="Times New Roman" w:eastAsia="Times New Roman" w:hAnsi="Times New Roman" w:cs="Times New Roman"/>
          <w:sz w:val="28"/>
          <w:szCs w:val="28"/>
        </w:rPr>
        <w:t xml:space="preserve"> територіальної </w:t>
      </w:r>
      <w:r w:rsidRPr="005E3170">
        <w:rPr>
          <w:rFonts w:ascii="Times New Roman" w:eastAsia="Times New Roman" w:hAnsi="Times New Roman" w:cs="Times New Roman"/>
          <w:sz w:val="28"/>
          <w:szCs w:val="28"/>
        </w:rPr>
        <w:lastRenderedPageBreak/>
        <w:t>громади після прийняття</w:t>
      </w:r>
      <w:r w:rsidRPr="005E3170">
        <w:rPr>
          <w:rFonts w:ascii="Times New Roman" w:eastAsia="Times New Roman" w:hAnsi="Times New Roman" w:cs="Times New Roman"/>
          <w:sz w:val="28"/>
          <w:szCs w:val="28"/>
          <w:lang w:val="uk-UA"/>
        </w:rPr>
        <w:t xml:space="preserve"> міською</w:t>
      </w:r>
      <w:r w:rsidRPr="005E3170">
        <w:rPr>
          <w:rFonts w:ascii="Times New Roman" w:eastAsia="Times New Roman" w:hAnsi="Times New Roman" w:cs="Times New Roman"/>
          <w:sz w:val="28"/>
          <w:szCs w:val="28"/>
        </w:rPr>
        <w:t xml:space="preserve"> радою відповідного рішення про місцевий бюджет або внесення змін до місцевого бюджету.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10.3.   </w:t>
      </w:r>
      <w:r w:rsidRPr="005E3170">
        <w:rPr>
          <w:sz w:val="28"/>
          <w:szCs w:val="28"/>
        </w:rPr>
        <w:tab/>
      </w:r>
      <w:r w:rsidRPr="005E3170">
        <w:rPr>
          <w:rFonts w:ascii="Times New Roman" w:eastAsia="Times New Roman" w:hAnsi="Times New Roman" w:cs="Times New Roman"/>
          <w:sz w:val="28"/>
          <w:szCs w:val="28"/>
        </w:rPr>
        <w:t xml:space="preserve">Головні розпорядники бюджетних коштів, до повноважень яких відноситься реалізація проектів, забезпечують включення до бюджетних запитів на відповідний бюджетний період обсягів коштів, необхідних на реалізацію проектів-переможців, за необхідності готують пропозиції щодо внесення змін до відповідних цільових програм.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10.4.   </w:t>
      </w:r>
      <w:r w:rsidRPr="005E3170">
        <w:rPr>
          <w:sz w:val="28"/>
          <w:szCs w:val="28"/>
        </w:rPr>
        <w:tab/>
      </w:r>
      <w:r w:rsidRPr="005E3170">
        <w:rPr>
          <w:rFonts w:ascii="Times New Roman" w:eastAsia="Times New Roman" w:hAnsi="Times New Roman" w:cs="Times New Roman"/>
          <w:sz w:val="28"/>
          <w:szCs w:val="28"/>
        </w:rPr>
        <w:t xml:space="preserve">Після затвердження в установленому порядку бюджету </w:t>
      </w:r>
      <w:r w:rsidRPr="005E3170">
        <w:rPr>
          <w:rFonts w:ascii="Times New Roman" w:eastAsia="Times New Roman" w:hAnsi="Times New Roman" w:cs="Times New Roman"/>
          <w:sz w:val="28"/>
          <w:szCs w:val="28"/>
          <w:lang w:val="uk-UA"/>
        </w:rPr>
        <w:t>Красноградської</w:t>
      </w:r>
      <w:r w:rsidRPr="005E3170">
        <w:rPr>
          <w:rFonts w:ascii="Times New Roman" w:eastAsia="Times New Roman" w:hAnsi="Times New Roman" w:cs="Times New Roman"/>
          <w:sz w:val="28"/>
          <w:szCs w:val="28"/>
        </w:rPr>
        <w:t xml:space="preserve"> територіальної громади розпорядники бюджетних коштів забезпечують реалізацію проектів відповідно до вимог чинного законодавства України.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10.5.   </w:t>
      </w:r>
      <w:r w:rsidRPr="005E3170">
        <w:rPr>
          <w:sz w:val="28"/>
          <w:szCs w:val="28"/>
        </w:rPr>
        <w:tab/>
      </w:r>
      <w:r w:rsidRPr="005E3170">
        <w:rPr>
          <w:rFonts w:ascii="Times New Roman" w:eastAsia="Times New Roman" w:hAnsi="Times New Roman" w:cs="Times New Roman"/>
          <w:sz w:val="28"/>
          <w:szCs w:val="28"/>
        </w:rPr>
        <w:t xml:space="preserve">Автори проектів-переможців можуть здійснювати контроль за реалізацією проектів.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10.6.   </w:t>
      </w:r>
      <w:r w:rsidRPr="005E3170">
        <w:rPr>
          <w:sz w:val="28"/>
          <w:szCs w:val="28"/>
        </w:rPr>
        <w:tab/>
      </w:r>
      <w:r w:rsidRPr="005E3170">
        <w:rPr>
          <w:rFonts w:ascii="Times New Roman" w:eastAsia="Times New Roman" w:hAnsi="Times New Roman" w:cs="Times New Roman"/>
          <w:sz w:val="28"/>
          <w:szCs w:val="28"/>
        </w:rPr>
        <w:t xml:space="preserve">Головні розпорядники бюджетних коштів забезпечують взаємодію та координацію дій в межах бюджетного законодавства з авторами проектів-переможців у процесі реалізації проектів.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10.7.   </w:t>
      </w:r>
      <w:r w:rsidRPr="005E3170">
        <w:rPr>
          <w:sz w:val="28"/>
          <w:szCs w:val="28"/>
        </w:rPr>
        <w:tab/>
      </w:r>
      <w:r w:rsidRPr="005E3170">
        <w:rPr>
          <w:rFonts w:ascii="Times New Roman" w:eastAsia="Times New Roman" w:hAnsi="Times New Roman" w:cs="Times New Roman"/>
          <w:sz w:val="28"/>
          <w:szCs w:val="28"/>
        </w:rPr>
        <w:t xml:space="preserve">Під час реалізації проекту допускаються незначні зміни, якщо вони не суперечать загальній ідеї та погоджені з автором проекту.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p>
    <w:p w:rsidR="000E4187" w:rsidRPr="005E3170" w:rsidRDefault="000E4187" w:rsidP="000E4187">
      <w:pPr>
        <w:pStyle w:val="10"/>
        <w:shd w:val="clear" w:color="auto" w:fill="FFFFFF"/>
        <w:spacing w:line="240" w:lineRule="auto"/>
        <w:jc w:val="center"/>
        <w:rPr>
          <w:rFonts w:ascii="Times New Roman" w:eastAsia="Times New Roman" w:hAnsi="Times New Roman" w:cs="Times New Roman"/>
          <w:sz w:val="28"/>
          <w:szCs w:val="28"/>
        </w:rPr>
      </w:pPr>
      <w:r w:rsidRPr="005E3170">
        <w:rPr>
          <w:rFonts w:ascii="Times New Roman" w:eastAsia="Times New Roman" w:hAnsi="Times New Roman" w:cs="Times New Roman"/>
          <w:b/>
          <w:sz w:val="28"/>
          <w:szCs w:val="28"/>
        </w:rPr>
        <w:t xml:space="preserve">11. Звітування та оцінка результатів реалізації проектів </w:t>
      </w:r>
    </w:p>
    <w:p w:rsidR="000E4187" w:rsidRPr="005E3170" w:rsidRDefault="000E4187" w:rsidP="000E4187">
      <w:pPr>
        <w:pStyle w:val="10"/>
        <w:shd w:val="clear" w:color="auto" w:fill="FFFFFF"/>
        <w:spacing w:line="240" w:lineRule="auto"/>
        <w:ind w:left="70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11.1. Головні розпорядники бюджетних коштів готують звіт про реалізацію кожного проекту громадського бюджету протягом 15 днів з моменту завершення реалізації відповідного проекту та загальний звіт наприкінці планового року реалізації проектів-переможців. </w:t>
      </w:r>
    </w:p>
    <w:p w:rsidR="000E4187" w:rsidRPr="005E3170" w:rsidRDefault="000E4187" w:rsidP="000E4187">
      <w:pPr>
        <w:pStyle w:val="10"/>
        <w:shd w:val="clear" w:color="auto" w:fill="FFFFFF"/>
        <w:spacing w:line="240" w:lineRule="auto"/>
        <w:ind w:firstLine="720"/>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11.2.   </w:t>
      </w:r>
      <w:r w:rsidRPr="005E3170">
        <w:rPr>
          <w:sz w:val="28"/>
          <w:szCs w:val="28"/>
        </w:rPr>
        <w:tab/>
      </w:r>
      <w:r w:rsidRPr="005E3170">
        <w:rPr>
          <w:rFonts w:ascii="Times New Roman" w:eastAsia="Times New Roman" w:hAnsi="Times New Roman" w:cs="Times New Roman"/>
          <w:sz w:val="28"/>
          <w:szCs w:val="28"/>
        </w:rPr>
        <w:t xml:space="preserve">Звіт включає в себе: </w:t>
      </w:r>
    </w:p>
    <w:p w:rsidR="000E4187" w:rsidRPr="005E3170" w:rsidRDefault="000E4187" w:rsidP="000E4187">
      <w:pPr>
        <w:pStyle w:val="10"/>
        <w:pBdr>
          <w:left w:val="none" w:sz="0" w:space="14" w:color="auto"/>
        </w:pBdr>
        <w:shd w:val="clear" w:color="auto" w:fill="FFFFFF"/>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w:t>
      </w:r>
      <w:r w:rsidRPr="005E3170">
        <w:rPr>
          <w:sz w:val="28"/>
          <w:szCs w:val="28"/>
        </w:rPr>
        <w:tab/>
      </w:r>
      <w:r w:rsidRPr="005E3170">
        <w:rPr>
          <w:rFonts w:ascii="Times New Roman" w:eastAsia="Times New Roman" w:hAnsi="Times New Roman" w:cs="Times New Roman"/>
          <w:sz w:val="28"/>
          <w:szCs w:val="28"/>
        </w:rPr>
        <w:t xml:space="preserve">загальний опис результатів проекту; </w:t>
      </w:r>
    </w:p>
    <w:p w:rsidR="000E4187" w:rsidRPr="005E3170" w:rsidRDefault="000E4187" w:rsidP="000E4187">
      <w:pPr>
        <w:pStyle w:val="10"/>
        <w:pBdr>
          <w:left w:val="none" w:sz="0" w:space="14" w:color="auto"/>
        </w:pBdr>
        <w:shd w:val="clear" w:color="auto" w:fill="FFFFFF"/>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w:t>
      </w:r>
      <w:r w:rsidRPr="005E3170">
        <w:rPr>
          <w:sz w:val="28"/>
          <w:szCs w:val="28"/>
        </w:rPr>
        <w:tab/>
      </w:r>
      <w:r w:rsidRPr="005E3170">
        <w:rPr>
          <w:rFonts w:ascii="Times New Roman" w:eastAsia="Times New Roman" w:hAnsi="Times New Roman" w:cs="Times New Roman"/>
          <w:sz w:val="28"/>
          <w:szCs w:val="28"/>
        </w:rPr>
        <w:t xml:space="preserve">опис робіт та послуг, які було проведено та надано; </w:t>
      </w:r>
    </w:p>
    <w:p w:rsidR="000E4187" w:rsidRPr="005E3170" w:rsidRDefault="000E4187" w:rsidP="000E4187">
      <w:pPr>
        <w:pStyle w:val="10"/>
        <w:shd w:val="clear" w:color="auto" w:fill="FFFFFF"/>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w:t>
      </w:r>
      <w:r w:rsidRPr="005E3170">
        <w:rPr>
          <w:sz w:val="28"/>
          <w:szCs w:val="28"/>
        </w:rPr>
        <w:tab/>
      </w:r>
      <w:r w:rsidRPr="005E3170">
        <w:rPr>
          <w:rFonts w:ascii="Times New Roman" w:eastAsia="Times New Roman" w:hAnsi="Times New Roman" w:cs="Times New Roman"/>
          <w:sz w:val="28"/>
          <w:szCs w:val="28"/>
        </w:rPr>
        <w:t xml:space="preserve">заходи, які не вдалося реалізувати, або було реалізовано іншим чином; </w:t>
      </w:r>
    </w:p>
    <w:p w:rsidR="000E4187" w:rsidRPr="005E3170" w:rsidRDefault="000E4187" w:rsidP="000E4187">
      <w:pPr>
        <w:pStyle w:val="10"/>
        <w:pBdr>
          <w:left w:val="none" w:sz="0" w:space="14" w:color="auto"/>
        </w:pBdr>
        <w:shd w:val="clear" w:color="auto" w:fill="FFFFFF"/>
        <w:spacing w:line="240" w:lineRule="auto"/>
        <w:jc w:val="both"/>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w:t>
      </w:r>
      <w:r w:rsidRPr="005E3170">
        <w:rPr>
          <w:sz w:val="28"/>
          <w:szCs w:val="28"/>
        </w:rPr>
        <w:tab/>
      </w:r>
      <w:r w:rsidRPr="005E3170">
        <w:rPr>
          <w:rFonts w:ascii="Times New Roman" w:eastAsia="Times New Roman" w:hAnsi="Times New Roman" w:cs="Times New Roman"/>
          <w:sz w:val="28"/>
          <w:szCs w:val="28"/>
        </w:rPr>
        <w:t xml:space="preserve">фактичний термін реалізації проекту; </w:t>
      </w:r>
    </w:p>
    <w:p w:rsidR="000E4187" w:rsidRPr="005E3170" w:rsidRDefault="000E4187" w:rsidP="000E4187">
      <w:pPr>
        <w:pStyle w:val="10"/>
        <w:pBdr>
          <w:left w:val="none" w:sz="0" w:space="14" w:color="auto"/>
        </w:pBdr>
        <w:shd w:val="clear" w:color="auto" w:fill="FFFFFF"/>
        <w:spacing w:line="240" w:lineRule="auto"/>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w:t>
      </w:r>
      <w:r w:rsidRPr="005E3170">
        <w:rPr>
          <w:sz w:val="28"/>
          <w:szCs w:val="28"/>
        </w:rPr>
        <w:tab/>
      </w:r>
      <w:r w:rsidRPr="005E3170">
        <w:rPr>
          <w:rFonts w:ascii="Times New Roman" w:eastAsia="Times New Roman" w:hAnsi="Times New Roman" w:cs="Times New Roman"/>
          <w:sz w:val="28"/>
          <w:szCs w:val="28"/>
        </w:rPr>
        <w:t xml:space="preserve">фактичний бюджет проекту; </w:t>
      </w:r>
    </w:p>
    <w:p w:rsidR="000E4187" w:rsidRPr="005E3170" w:rsidRDefault="000E4187" w:rsidP="000E4187">
      <w:pPr>
        <w:pStyle w:val="10"/>
        <w:pBdr>
          <w:left w:val="none" w:sz="0" w:space="14" w:color="auto"/>
        </w:pBdr>
        <w:shd w:val="clear" w:color="auto" w:fill="FFFFFF"/>
        <w:spacing w:line="240" w:lineRule="auto"/>
        <w:rPr>
          <w:rFonts w:ascii="Times New Roman" w:eastAsia="Times New Roman" w:hAnsi="Times New Roman" w:cs="Times New Roman"/>
          <w:sz w:val="28"/>
          <w:szCs w:val="28"/>
        </w:rPr>
      </w:pPr>
      <w:r w:rsidRPr="005E3170">
        <w:rPr>
          <w:rFonts w:ascii="Times New Roman" w:eastAsia="Times New Roman" w:hAnsi="Times New Roman" w:cs="Times New Roman"/>
          <w:sz w:val="28"/>
          <w:szCs w:val="28"/>
        </w:rPr>
        <w:t xml:space="preserve">-  </w:t>
      </w:r>
      <w:r w:rsidRPr="005E3170">
        <w:rPr>
          <w:sz w:val="28"/>
          <w:szCs w:val="28"/>
        </w:rPr>
        <w:tab/>
      </w:r>
      <w:r w:rsidRPr="005E3170">
        <w:rPr>
          <w:rFonts w:ascii="Times New Roman" w:eastAsia="Times New Roman" w:hAnsi="Times New Roman" w:cs="Times New Roman"/>
          <w:sz w:val="28"/>
          <w:szCs w:val="28"/>
        </w:rPr>
        <w:t xml:space="preserve">фотозвіт результату. </w:t>
      </w:r>
    </w:p>
    <w:p w:rsidR="000E4187" w:rsidRDefault="000E4187" w:rsidP="000E4187">
      <w:pPr>
        <w:pStyle w:val="10"/>
        <w:shd w:val="clear" w:color="auto" w:fill="FFFFFF"/>
        <w:spacing w:line="240" w:lineRule="auto"/>
        <w:ind w:firstLine="700"/>
        <w:jc w:val="both"/>
        <w:rPr>
          <w:rFonts w:ascii="Times New Roman" w:eastAsia="Times New Roman" w:hAnsi="Times New Roman" w:cs="Times New Roman"/>
          <w:sz w:val="24"/>
          <w:szCs w:val="24"/>
          <w:lang w:val="uk-UA"/>
        </w:rPr>
      </w:pPr>
      <w:r w:rsidRPr="005E3170">
        <w:rPr>
          <w:rFonts w:ascii="Times New Roman" w:eastAsia="Times New Roman" w:hAnsi="Times New Roman" w:cs="Times New Roman"/>
          <w:sz w:val="28"/>
          <w:szCs w:val="28"/>
        </w:rPr>
        <w:t xml:space="preserve">11.3. Звіти про реалізацію проектів розпорядники бюджетних коштів подають до </w:t>
      </w:r>
      <w:r w:rsidRPr="005E3170">
        <w:rPr>
          <w:rFonts w:ascii="Times New Roman" w:eastAsia="Times New Roman" w:hAnsi="Times New Roman" w:cs="Times New Roman"/>
          <w:sz w:val="28"/>
          <w:szCs w:val="28"/>
          <w:lang w:val="uk-UA"/>
        </w:rPr>
        <w:t>Красноградської міської</w:t>
      </w:r>
      <w:r w:rsidRPr="005E3170">
        <w:rPr>
          <w:rFonts w:ascii="Times New Roman" w:eastAsia="Times New Roman" w:hAnsi="Times New Roman" w:cs="Times New Roman"/>
          <w:sz w:val="28"/>
          <w:szCs w:val="28"/>
        </w:rPr>
        <w:t xml:space="preserve"> ради для оприлюднення на сайті ради та до Уповноваженого органу з питань громадського бюджету для здійснення необхідних оновлень в е-сервісі «Громадський бюджет».</w:t>
      </w:r>
      <w:r>
        <w:rPr>
          <w:rFonts w:ascii="Times New Roman" w:eastAsia="Times New Roman" w:hAnsi="Times New Roman" w:cs="Times New Roman"/>
          <w:sz w:val="24"/>
          <w:szCs w:val="24"/>
        </w:rPr>
        <w:t xml:space="preserve"> </w:t>
      </w:r>
    </w:p>
    <w:p w:rsidR="000E4187" w:rsidRDefault="000E4187" w:rsidP="000E4187">
      <w:pPr>
        <w:pStyle w:val="10"/>
        <w:shd w:val="clear" w:color="auto" w:fill="FFFFFF"/>
        <w:spacing w:line="240" w:lineRule="auto"/>
        <w:ind w:firstLine="700"/>
        <w:jc w:val="both"/>
        <w:rPr>
          <w:rFonts w:ascii="Times New Roman" w:eastAsia="Times New Roman" w:hAnsi="Times New Roman" w:cs="Times New Roman"/>
          <w:sz w:val="24"/>
          <w:szCs w:val="24"/>
          <w:lang w:val="uk-UA"/>
        </w:rPr>
      </w:pPr>
    </w:p>
    <w:p w:rsidR="000E4187" w:rsidRDefault="000E4187" w:rsidP="000E4187">
      <w:pPr>
        <w:pStyle w:val="10"/>
        <w:shd w:val="clear" w:color="auto" w:fill="FFFFFF"/>
        <w:spacing w:line="240" w:lineRule="auto"/>
        <w:ind w:firstLine="700"/>
        <w:jc w:val="both"/>
        <w:rPr>
          <w:rFonts w:ascii="Times New Roman" w:eastAsia="Times New Roman" w:hAnsi="Times New Roman" w:cs="Times New Roman"/>
          <w:sz w:val="24"/>
          <w:szCs w:val="24"/>
          <w:lang w:val="uk-UA"/>
        </w:rPr>
      </w:pPr>
    </w:p>
    <w:p w:rsidR="000E4187" w:rsidRDefault="000E4187" w:rsidP="000E4187">
      <w:pPr>
        <w:pStyle w:val="10"/>
        <w:shd w:val="clear" w:color="auto" w:fill="FFFFFF"/>
        <w:spacing w:line="240" w:lineRule="auto"/>
        <w:ind w:firstLine="700"/>
        <w:jc w:val="both"/>
        <w:rPr>
          <w:rFonts w:ascii="Times New Roman" w:eastAsia="Times New Roman" w:hAnsi="Times New Roman" w:cs="Times New Roman"/>
          <w:sz w:val="24"/>
          <w:szCs w:val="24"/>
          <w:lang w:val="uk-UA"/>
        </w:rPr>
      </w:pPr>
    </w:p>
    <w:p w:rsidR="000E4187" w:rsidRDefault="000E4187" w:rsidP="000E4187">
      <w:pPr>
        <w:pStyle w:val="10"/>
        <w:shd w:val="clear" w:color="auto" w:fill="FFFFFF"/>
        <w:spacing w:line="240" w:lineRule="auto"/>
        <w:ind w:firstLine="700"/>
        <w:jc w:val="both"/>
        <w:rPr>
          <w:rFonts w:ascii="Times New Roman" w:eastAsia="Times New Roman" w:hAnsi="Times New Roman" w:cs="Times New Roman"/>
          <w:sz w:val="24"/>
          <w:szCs w:val="24"/>
          <w:lang w:val="uk-UA"/>
        </w:rPr>
      </w:pPr>
    </w:p>
    <w:p w:rsidR="000E4187" w:rsidRDefault="000E4187" w:rsidP="000E4187">
      <w:pPr>
        <w:pStyle w:val="10"/>
        <w:shd w:val="clear" w:color="auto" w:fill="FFFFFF"/>
        <w:spacing w:line="240" w:lineRule="auto"/>
        <w:ind w:firstLine="700"/>
        <w:jc w:val="both"/>
        <w:rPr>
          <w:rFonts w:ascii="Times New Roman" w:eastAsia="Times New Roman" w:hAnsi="Times New Roman" w:cs="Times New Roman"/>
          <w:sz w:val="28"/>
          <w:szCs w:val="28"/>
          <w:lang w:val="uk-UA"/>
        </w:rPr>
      </w:pPr>
      <w:r w:rsidRPr="005E3170">
        <w:rPr>
          <w:rFonts w:ascii="Times New Roman" w:eastAsia="Times New Roman" w:hAnsi="Times New Roman" w:cs="Times New Roman"/>
          <w:sz w:val="28"/>
          <w:szCs w:val="28"/>
          <w:lang w:val="uk-UA"/>
        </w:rPr>
        <w:t xml:space="preserve">Секретар ради                                              Катерина ЄНІНА </w:t>
      </w:r>
    </w:p>
    <w:p w:rsidR="00F6102E" w:rsidRDefault="00F6102E" w:rsidP="000E4187">
      <w:pPr>
        <w:pStyle w:val="10"/>
        <w:shd w:val="clear" w:color="auto" w:fill="FFFFFF"/>
        <w:spacing w:line="240" w:lineRule="auto"/>
        <w:ind w:firstLine="700"/>
        <w:jc w:val="both"/>
        <w:rPr>
          <w:rFonts w:ascii="Times New Roman" w:eastAsia="Times New Roman" w:hAnsi="Times New Roman" w:cs="Times New Roman"/>
          <w:sz w:val="28"/>
          <w:szCs w:val="28"/>
        </w:rPr>
        <w:sectPr w:rsidR="00F6102E" w:rsidSect="00F6102E">
          <w:pgSz w:w="11909" w:h="16834"/>
          <w:pgMar w:top="1134" w:right="567" w:bottom="1134" w:left="1701" w:header="720" w:footer="720" w:gutter="0"/>
          <w:pgNumType w:start="1"/>
          <w:cols w:space="720"/>
          <w:titlePg/>
          <w:docGrid w:linePitch="299"/>
        </w:sectPr>
      </w:pPr>
    </w:p>
    <w:p w:rsidR="002E16F0" w:rsidRDefault="000E4187" w:rsidP="002E16F0">
      <w:pPr>
        <w:pStyle w:val="10"/>
        <w:spacing w:before="120" w:line="240" w:lineRule="auto"/>
        <w:ind w:left="56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w:t>
      </w:r>
      <w:r>
        <w:rPr>
          <w:rFonts w:ascii="Times New Roman" w:eastAsia="Times New Roman" w:hAnsi="Times New Roman" w:cs="Times New Roman"/>
          <w:sz w:val="24"/>
          <w:szCs w:val="24"/>
          <w:lang w:val="uk-UA"/>
        </w:rPr>
        <w:t>1</w:t>
      </w:r>
    </w:p>
    <w:p w:rsidR="000E4187" w:rsidRDefault="000E4187" w:rsidP="002E16F0">
      <w:pPr>
        <w:pStyle w:val="10"/>
        <w:spacing w:after="240" w:line="240" w:lineRule="auto"/>
        <w:ind w:left="5660"/>
        <w:rPr>
          <w:rFonts w:ascii="Times New Roman" w:eastAsia="Times New Roman" w:hAnsi="Times New Roman" w:cs="Times New Roman"/>
          <w:sz w:val="24"/>
          <w:szCs w:val="24"/>
        </w:rPr>
      </w:pPr>
      <w:r>
        <w:rPr>
          <w:rFonts w:ascii="Times New Roman" w:eastAsia="Times New Roman" w:hAnsi="Times New Roman" w:cs="Times New Roman"/>
          <w:sz w:val="24"/>
          <w:szCs w:val="24"/>
        </w:rPr>
        <w:t>до Положення про громадський бюджет в</w:t>
      </w:r>
      <w:r>
        <w:rPr>
          <w:rFonts w:ascii="Times New Roman" w:eastAsia="Times New Roman" w:hAnsi="Times New Roman" w:cs="Times New Roman"/>
          <w:sz w:val="24"/>
          <w:szCs w:val="24"/>
          <w:lang w:val="uk-UA"/>
        </w:rPr>
        <w:t xml:space="preserve"> Красноградській </w:t>
      </w:r>
      <w:r>
        <w:rPr>
          <w:rFonts w:ascii="Times New Roman" w:eastAsia="Times New Roman" w:hAnsi="Times New Roman" w:cs="Times New Roman"/>
          <w:sz w:val="24"/>
          <w:szCs w:val="24"/>
        </w:rPr>
        <w:t>територіальній громаді</w:t>
      </w:r>
    </w:p>
    <w:p w:rsidR="000E4187" w:rsidRPr="007B11CE" w:rsidRDefault="000E4187" w:rsidP="002E16F0">
      <w:pPr>
        <w:pStyle w:val="10"/>
        <w:spacing w:line="240" w:lineRule="auto"/>
        <w:jc w:val="center"/>
        <w:rPr>
          <w:rFonts w:ascii="Times New Roman" w:eastAsia="Times New Roman" w:hAnsi="Times New Roman" w:cs="Times New Roman"/>
          <w:sz w:val="24"/>
          <w:szCs w:val="24"/>
        </w:rPr>
      </w:pPr>
      <w:r w:rsidRPr="007B11CE">
        <w:rPr>
          <w:rFonts w:ascii="Times New Roman" w:eastAsia="Times New Roman" w:hAnsi="Times New Roman" w:cs="Times New Roman"/>
          <w:sz w:val="24"/>
          <w:szCs w:val="24"/>
        </w:rPr>
        <w:t>ФОРМА ПРОЕКТУ,</w:t>
      </w:r>
    </w:p>
    <w:p w:rsidR="000E4187" w:rsidRPr="007B11CE" w:rsidRDefault="000E4187" w:rsidP="002E16F0">
      <w:pPr>
        <w:pStyle w:val="10"/>
        <w:spacing w:line="240" w:lineRule="auto"/>
        <w:jc w:val="center"/>
        <w:rPr>
          <w:rFonts w:ascii="Times New Roman" w:eastAsia="Times New Roman" w:hAnsi="Times New Roman" w:cs="Times New Roman"/>
          <w:sz w:val="24"/>
          <w:szCs w:val="24"/>
        </w:rPr>
      </w:pPr>
      <w:r w:rsidRPr="007B11CE">
        <w:rPr>
          <w:rFonts w:ascii="Times New Roman" w:eastAsia="Times New Roman" w:hAnsi="Times New Roman" w:cs="Times New Roman"/>
          <w:sz w:val="24"/>
          <w:szCs w:val="24"/>
        </w:rPr>
        <w:t>реалізація якого планується за рахунок коштів</w:t>
      </w:r>
    </w:p>
    <w:p w:rsidR="000E4187" w:rsidRPr="007B11CE" w:rsidRDefault="000E4187" w:rsidP="002E16F0">
      <w:pPr>
        <w:pStyle w:val="10"/>
        <w:spacing w:line="240" w:lineRule="auto"/>
        <w:jc w:val="center"/>
        <w:rPr>
          <w:rFonts w:ascii="Times New Roman" w:eastAsia="Times New Roman" w:hAnsi="Times New Roman" w:cs="Times New Roman"/>
          <w:sz w:val="24"/>
          <w:szCs w:val="24"/>
        </w:rPr>
      </w:pPr>
      <w:r w:rsidRPr="007B11CE">
        <w:rPr>
          <w:rFonts w:ascii="Times New Roman" w:eastAsia="Times New Roman" w:hAnsi="Times New Roman" w:cs="Times New Roman"/>
          <w:sz w:val="24"/>
          <w:szCs w:val="24"/>
        </w:rPr>
        <w:t>громадського бюджету в</w:t>
      </w:r>
      <w:r w:rsidRPr="007B11CE">
        <w:rPr>
          <w:rFonts w:ascii="Times New Roman" w:eastAsia="Times New Roman" w:hAnsi="Times New Roman" w:cs="Times New Roman"/>
          <w:sz w:val="24"/>
          <w:szCs w:val="24"/>
          <w:lang w:val="uk-UA"/>
        </w:rPr>
        <w:t xml:space="preserve"> </w:t>
      </w:r>
      <w:proofErr w:type="gramStart"/>
      <w:r w:rsidRPr="007B11CE">
        <w:rPr>
          <w:rFonts w:ascii="Times New Roman" w:eastAsia="Times New Roman" w:hAnsi="Times New Roman" w:cs="Times New Roman"/>
          <w:sz w:val="24"/>
          <w:szCs w:val="24"/>
          <w:lang w:val="uk-UA"/>
        </w:rPr>
        <w:t xml:space="preserve">Красноградській </w:t>
      </w:r>
      <w:r w:rsidRPr="007B11CE">
        <w:rPr>
          <w:rFonts w:ascii="Times New Roman" w:eastAsia="Times New Roman" w:hAnsi="Times New Roman" w:cs="Times New Roman"/>
          <w:sz w:val="24"/>
          <w:szCs w:val="24"/>
        </w:rPr>
        <w:t xml:space="preserve"> територіальній</w:t>
      </w:r>
      <w:proofErr w:type="gramEnd"/>
      <w:r w:rsidRPr="007B11CE">
        <w:rPr>
          <w:rFonts w:ascii="Times New Roman" w:eastAsia="Times New Roman" w:hAnsi="Times New Roman" w:cs="Times New Roman"/>
          <w:sz w:val="24"/>
          <w:szCs w:val="24"/>
        </w:rPr>
        <w:t xml:space="preserve"> громаді</w:t>
      </w:r>
    </w:p>
    <w:p w:rsidR="000E4187" w:rsidRPr="007B11CE" w:rsidRDefault="000E4187" w:rsidP="002E16F0">
      <w:pPr>
        <w:pStyle w:val="10"/>
        <w:spacing w:line="240" w:lineRule="auto"/>
        <w:jc w:val="center"/>
        <w:rPr>
          <w:rFonts w:ascii="Times New Roman" w:eastAsia="Times New Roman" w:hAnsi="Times New Roman" w:cs="Times New Roman"/>
          <w:sz w:val="24"/>
          <w:szCs w:val="24"/>
        </w:rPr>
      </w:pPr>
      <w:proofErr w:type="gramStart"/>
      <w:r w:rsidRPr="007B11CE">
        <w:rPr>
          <w:rFonts w:ascii="Times New Roman" w:eastAsia="Times New Roman" w:hAnsi="Times New Roman" w:cs="Times New Roman"/>
          <w:sz w:val="24"/>
          <w:szCs w:val="24"/>
        </w:rPr>
        <w:t xml:space="preserve">у </w:t>
      </w:r>
      <w:r w:rsidRPr="007B11CE">
        <w:rPr>
          <w:rFonts w:ascii="Times New Roman" w:eastAsia="Times New Roman" w:hAnsi="Times New Roman" w:cs="Times New Roman"/>
          <w:sz w:val="24"/>
          <w:szCs w:val="24"/>
          <w:lang w:val="uk-UA"/>
        </w:rPr>
        <w:t xml:space="preserve"> 2024</w:t>
      </w:r>
      <w:proofErr w:type="gramEnd"/>
      <w:r w:rsidRPr="007B11CE">
        <w:rPr>
          <w:rFonts w:ascii="Times New Roman" w:eastAsia="Times New Roman" w:hAnsi="Times New Roman" w:cs="Times New Roman"/>
          <w:sz w:val="24"/>
          <w:szCs w:val="24"/>
          <w:lang w:val="uk-UA"/>
        </w:rPr>
        <w:t xml:space="preserve"> </w:t>
      </w:r>
      <w:r w:rsidRPr="007B11CE">
        <w:rPr>
          <w:rFonts w:ascii="Times New Roman" w:eastAsia="Times New Roman" w:hAnsi="Times New Roman" w:cs="Times New Roman"/>
          <w:sz w:val="24"/>
          <w:szCs w:val="24"/>
        </w:rPr>
        <w:t>році</w:t>
      </w:r>
    </w:p>
    <w:p w:rsidR="000E4187" w:rsidRDefault="000E4187" w:rsidP="002E16F0">
      <w:pPr>
        <w:pStyle w:val="1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7110"/>
        <w:gridCol w:w="1915"/>
      </w:tblGrid>
      <w:tr w:rsidR="000E4187" w:rsidTr="000E4187">
        <w:trPr>
          <w:trHeight w:val="1295"/>
        </w:trPr>
        <w:tc>
          <w:tcPr>
            <w:tcW w:w="7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Ідентифікаційний номер проекту</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(вписує Уповноважений орган з питань громадського бюджету, згідно з реєстром)</w:t>
            </w:r>
          </w:p>
        </w:tc>
        <w:tc>
          <w:tcPr>
            <w:tcW w:w="1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4187" w:rsidTr="000E4187">
        <w:trPr>
          <w:trHeight w:val="1025"/>
        </w:trPr>
        <w:tc>
          <w:tcPr>
            <w:tcW w:w="71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надходження проекту</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(заповнюється Уповноваженим органом з питань громадського бюджету)</w:t>
            </w:r>
          </w:p>
        </w:tc>
        <w:tc>
          <w:tcPr>
            <w:tcW w:w="1915" w:type="dxa"/>
            <w:tcBorders>
              <w:top w:val="nil"/>
              <w:left w:val="nil"/>
              <w:bottom w:val="single" w:sz="8" w:space="0" w:color="000000"/>
              <w:right w:val="single" w:sz="8" w:space="0" w:color="000000"/>
            </w:tcBorders>
            <w:tcMar>
              <w:top w:w="100" w:type="dxa"/>
              <w:left w:w="100" w:type="dxa"/>
              <w:bottom w:w="100" w:type="dxa"/>
              <w:right w:w="100" w:type="dxa"/>
            </w:tcMar>
          </w:tcPr>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4187" w:rsidTr="000E4187">
        <w:trPr>
          <w:trHeight w:val="1025"/>
        </w:trPr>
        <w:tc>
          <w:tcPr>
            <w:tcW w:w="71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Прізвище, ім’я, по батькові особи, що реєструє проект:</w:t>
            </w:r>
          </w:p>
        </w:tc>
        <w:tc>
          <w:tcPr>
            <w:tcW w:w="1915" w:type="dxa"/>
            <w:tcBorders>
              <w:top w:val="nil"/>
              <w:left w:val="nil"/>
              <w:bottom w:val="single" w:sz="8" w:space="0" w:color="000000"/>
              <w:right w:val="single" w:sz="8" w:space="0" w:color="000000"/>
            </w:tcBorders>
            <w:tcMar>
              <w:top w:w="100" w:type="dxa"/>
              <w:left w:w="100" w:type="dxa"/>
              <w:bottom w:w="100" w:type="dxa"/>
              <w:right w:w="100" w:type="dxa"/>
            </w:tcMar>
          </w:tcPr>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4187" w:rsidRDefault="000E4187" w:rsidP="000E4187">
            <w:pPr>
              <w:pStyle w:val="10"/>
              <w:spacing w:before="240" w:after="24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(підпис)</w:t>
            </w:r>
          </w:p>
        </w:tc>
      </w:tr>
    </w:tbl>
    <w:p w:rsidR="000E4187" w:rsidRDefault="000E4187" w:rsidP="000E4187">
      <w:pPr>
        <w:pStyle w:val="10"/>
        <w:spacing w:before="120" w:after="120"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ВСІ ПУНКТИ Є ОБОВ’ЯЗКОВИМИ ДЛЯ ЗАПОВНЕННЯ!</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Назва проекту (не більше 15 слів):</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Адреса, назва установи/закладу:</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Мета проекту:</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line="240" w:lineRule="auto"/>
        <w:ind w:left="700" w:right="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4187" w:rsidRDefault="000E4187" w:rsidP="000E4187">
      <w:pPr>
        <w:pStyle w:val="10"/>
        <w:spacing w:line="240" w:lineRule="auto"/>
        <w:ind w:right="7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Короткий опис проекту (не більше 20 слів)</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5. Повний опис проекту (проблема, на вирішення якої він спрямований; запропоновані рішення; пояснення, чому саме це завдання повинно бути реалізоване і яким чином його реалізація вплине на подальше життя мешканців):</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ind w:right="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Для кого цей проект (основні групи жителів громади, які зможуть користуватися результатами проекту, кількість населення, що отримає вигоду від реалізації проекту)</w:t>
      </w:r>
    </w:p>
    <w:p w:rsidR="000E4187" w:rsidRDefault="000E4187" w:rsidP="000E4187">
      <w:pPr>
        <w:pStyle w:val="1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 </w:t>
      </w:r>
    </w:p>
    <w:p w:rsidR="000E4187" w:rsidRDefault="000E4187" w:rsidP="000E4187">
      <w:pPr>
        <w:pStyle w:val="10"/>
        <w:spacing w:before="120" w:after="120" w:line="240" w:lineRule="auto"/>
        <w:ind w:left="106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i/>
          <w:sz w:val="24"/>
          <w:szCs w:val="24"/>
        </w:rPr>
        <w:t>Інформація щодо очікуваних результатів в разі реалізації проекту:</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Ризики (перешкоди) у реалізації проекту, на які слід звернути увагу</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E4187" w:rsidRDefault="000E4187" w:rsidP="000E4187">
      <w:pPr>
        <w:pStyle w:val="10"/>
        <w:spacing w:before="120" w:after="120" w:line="240" w:lineRule="auto"/>
        <w:ind w:right="1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i/>
          <w:sz w:val="24"/>
          <w:szCs w:val="24"/>
        </w:rPr>
        <w:t>Орієнтовна вартість (кошторис) проекту</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(всі складові проекту та їх орієнтовна вартість)</w:t>
      </w:r>
    </w:p>
    <w:tbl>
      <w:tblPr>
        <w:tblW w:w="8880"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660"/>
        <w:gridCol w:w="1950"/>
        <w:gridCol w:w="1770"/>
        <w:gridCol w:w="1725"/>
        <w:gridCol w:w="2775"/>
      </w:tblGrid>
      <w:tr w:rsidR="000E4187" w:rsidTr="000E4187">
        <w:trPr>
          <w:trHeight w:val="725"/>
        </w:trPr>
        <w:tc>
          <w:tcPr>
            <w:tcW w:w="660" w:type="dxa"/>
            <w:vMerge w:val="restart"/>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rsidR="000E4187" w:rsidRDefault="000E4187" w:rsidP="000E4187">
            <w:pPr>
              <w:pStyle w:val="10"/>
              <w:spacing w:before="120" w:after="120" w:line="240" w:lineRule="auto"/>
              <w:ind w:left="5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0" w:type="dxa"/>
            <w:vMerge w:val="restart"/>
            <w:tcBorders>
              <w:top w:val="single" w:sz="8" w:space="0" w:color="000000"/>
              <w:left w:val="nil"/>
              <w:bottom w:val="single" w:sz="8" w:space="0" w:color="000000"/>
              <w:right w:val="nil"/>
            </w:tcBorders>
            <w:tcMar>
              <w:top w:w="100" w:type="dxa"/>
              <w:left w:w="120" w:type="dxa"/>
              <w:bottom w:w="100" w:type="dxa"/>
              <w:right w:w="100" w:type="dxa"/>
            </w:tcMar>
          </w:tcPr>
          <w:p w:rsidR="000E4187" w:rsidRDefault="000E4187" w:rsidP="000E4187">
            <w:pPr>
              <w:pStyle w:val="10"/>
              <w:spacing w:before="120" w:after="120" w:line="240" w:lineRule="auto"/>
              <w:ind w:left="5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товарів (робіт, послуг)</w:t>
            </w:r>
          </w:p>
        </w:tc>
        <w:tc>
          <w:tcPr>
            <w:tcW w:w="1770" w:type="dxa"/>
            <w:vMerge w:val="restart"/>
            <w:tcBorders>
              <w:top w:val="single" w:sz="8" w:space="0" w:color="000000"/>
              <w:left w:val="single" w:sz="8" w:space="0" w:color="000000"/>
              <w:bottom w:val="single" w:sz="8" w:space="0" w:color="000000"/>
              <w:right w:val="nil"/>
            </w:tcBorders>
            <w:tcMar>
              <w:top w:w="100" w:type="dxa"/>
              <w:left w:w="120" w:type="dxa"/>
              <w:bottom w:w="100" w:type="dxa"/>
              <w:right w:w="100" w:type="dxa"/>
            </w:tcMar>
          </w:tcPr>
          <w:p w:rsidR="000E4187" w:rsidRDefault="000E4187" w:rsidP="000E4187">
            <w:pPr>
              <w:pStyle w:val="10"/>
              <w:spacing w:before="120" w:after="120" w:line="240" w:lineRule="auto"/>
              <w:ind w:left="5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од.</w:t>
            </w:r>
          </w:p>
        </w:tc>
        <w:tc>
          <w:tcPr>
            <w:tcW w:w="1725" w:type="dxa"/>
            <w:vMerge w:val="restart"/>
            <w:tcBorders>
              <w:top w:val="single" w:sz="8" w:space="0" w:color="000000"/>
              <w:left w:val="single" w:sz="8" w:space="0" w:color="000000"/>
              <w:bottom w:val="single" w:sz="8" w:space="0" w:color="000000"/>
              <w:right w:val="nil"/>
            </w:tcBorders>
            <w:tcMar>
              <w:top w:w="100" w:type="dxa"/>
              <w:left w:w="120" w:type="dxa"/>
              <w:bottom w:w="100" w:type="dxa"/>
              <w:right w:w="100" w:type="dxa"/>
            </w:tcMar>
          </w:tcPr>
          <w:p w:rsidR="000E4187" w:rsidRDefault="000E4187" w:rsidP="000E4187">
            <w:pPr>
              <w:pStyle w:val="10"/>
              <w:spacing w:before="120" w:after="120" w:line="240" w:lineRule="auto"/>
              <w:ind w:left="5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Ціна за одиницю, грн.</w:t>
            </w:r>
          </w:p>
        </w:tc>
        <w:tc>
          <w:tcPr>
            <w:tcW w:w="2775" w:type="dxa"/>
            <w:vMerge w:val="restart"/>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rsidR="000E4187" w:rsidRDefault="000E4187" w:rsidP="000E4187">
            <w:pPr>
              <w:pStyle w:val="10"/>
              <w:spacing w:before="120" w:after="120" w:line="240" w:lineRule="auto"/>
              <w:ind w:left="5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Вартість всього, грн.</w:t>
            </w:r>
          </w:p>
        </w:tc>
      </w:tr>
      <w:tr w:rsidR="000E4187" w:rsidTr="000E4187">
        <w:trPr>
          <w:trHeight w:val="1070"/>
        </w:trPr>
        <w:tc>
          <w:tcPr>
            <w:tcW w:w="66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line="240" w:lineRule="auto"/>
              <w:ind w:left="520"/>
              <w:rPr>
                <w:rFonts w:ascii="Times New Roman" w:eastAsia="Times New Roman" w:hAnsi="Times New Roman" w:cs="Times New Roman"/>
                <w:sz w:val="24"/>
                <w:szCs w:val="24"/>
              </w:rPr>
            </w:pPr>
          </w:p>
        </w:tc>
        <w:tc>
          <w:tcPr>
            <w:tcW w:w="1950" w:type="dxa"/>
            <w:vMerge/>
            <w:tcBorders>
              <w:bottom w:val="single" w:sz="8" w:space="0" w:color="000000"/>
              <w:right w:val="nil"/>
            </w:tcBorders>
            <w:shd w:val="clear" w:color="auto" w:fill="auto"/>
            <w:tcMar>
              <w:top w:w="100" w:type="dxa"/>
              <w:left w:w="100" w:type="dxa"/>
              <w:bottom w:w="100" w:type="dxa"/>
              <w:right w:w="100" w:type="dxa"/>
            </w:tcMar>
          </w:tcPr>
          <w:p w:rsidR="000E4187" w:rsidRDefault="000E4187" w:rsidP="000E4187">
            <w:pPr>
              <w:pStyle w:val="10"/>
              <w:spacing w:line="240" w:lineRule="auto"/>
              <w:ind w:left="520"/>
              <w:rPr>
                <w:rFonts w:ascii="Times New Roman" w:eastAsia="Times New Roman" w:hAnsi="Times New Roman" w:cs="Times New Roman"/>
                <w:sz w:val="24"/>
                <w:szCs w:val="24"/>
              </w:rPr>
            </w:pPr>
          </w:p>
        </w:tc>
        <w:tc>
          <w:tcPr>
            <w:tcW w:w="1770" w:type="dxa"/>
            <w:vMerge/>
            <w:tcBorders>
              <w:bottom w:val="single" w:sz="8" w:space="0" w:color="000000"/>
              <w:right w:val="nil"/>
            </w:tcBorders>
            <w:shd w:val="clear" w:color="auto" w:fill="auto"/>
            <w:tcMar>
              <w:top w:w="100" w:type="dxa"/>
              <w:left w:w="100" w:type="dxa"/>
              <w:bottom w:w="100" w:type="dxa"/>
              <w:right w:w="100" w:type="dxa"/>
            </w:tcMar>
          </w:tcPr>
          <w:p w:rsidR="000E4187" w:rsidRDefault="000E4187" w:rsidP="000E4187">
            <w:pPr>
              <w:pStyle w:val="10"/>
              <w:spacing w:line="240" w:lineRule="auto"/>
              <w:ind w:left="520"/>
              <w:rPr>
                <w:rFonts w:ascii="Times New Roman" w:eastAsia="Times New Roman" w:hAnsi="Times New Roman" w:cs="Times New Roman"/>
                <w:sz w:val="24"/>
                <w:szCs w:val="24"/>
              </w:rPr>
            </w:pPr>
          </w:p>
        </w:tc>
        <w:tc>
          <w:tcPr>
            <w:tcW w:w="1725" w:type="dxa"/>
            <w:vMerge/>
            <w:tcBorders>
              <w:bottom w:val="single" w:sz="8" w:space="0" w:color="000000"/>
              <w:right w:val="nil"/>
            </w:tcBorders>
            <w:shd w:val="clear" w:color="auto" w:fill="auto"/>
            <w:tcMar>
              <w:top w:w="100" w:type="dxa"/>
              <w:left w:w="100" w:type="dxa"/>
              <w:bottom w:w="100" w:type="dxa"/>
              <w:right w:w="100" w:type="dxa"/>
            </w:tcMar>
          </w:tcPr>
          <w:p w:rsidR="000E4187" w:rsidRDefault="000E4187" w:rsidP="000E4187">
            <w:pPr>
              <w:pStyle w:val="10"/>
              <w:spacing w:line="240" w:lineRule="auto"/>
              <w:ind w:left="520"/>
              <w:rPr>
                <w:rFonts w:ascii="Times New Roman" w:eastAsia="Times New Roman" w:hAnsi="Times New Roman" w:cs="Times New Roman"/>
                <w:sz w:val="24"/>
                <w:szCs w:val="24"/>
              </w:rPr>
            </w:pPr>
          </w:p>
        </w:tc>
        <w:tc>
          <w:tcPr>
            <w:tcW w:w="277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line="240" w:lineRule="auto"/>
              <w:ind w:left="520"/>
              <w:rPr>
                <w:rFonts w:ascii="Times New Roman" w:eastAsia="Times New Roman" w:hAnsi="Times New Roman" w:cs="Times New Roman"/>
                <w:sz w:val="24"/>
                <w:szCs w:val="24"/>
              </w:rPr>
            </w:pPr>
          </w:p>
        </w:tc>
      </w:tr>
      <w:tr w:rsidR="000E4187" w:rsidTr="000E4187">
        <w:trPr>
          <w:trHeight w:val="755"/>
        </w:trPr>
        <w:tc>
          <w:tcPr>
            <w:tcW w:w="6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50" w:type="dxa"/>
            <w:tcBorders>
              <w:top w:val="nil"/>
              <w:left w:val="nil"/>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70" w:type="dxa"/>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25" w:type="dxa"/>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7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4187" w:rsidTr="000E4187">
        <w:trPr>
          <w:trHeight w:val="755"/>
        </w:trPr>
        <w:tc>
          <w:tcPr>
            <w:tcW w:w="6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50" w:type="dxa"/>
            <w:tcBorders>
              <w:top w:val="nil"/>
              <w:left w:val="nil"/>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70" w:type="dxa"/>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25" w:type="dxa"/>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7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4187" w:rsidTr="000E4187">
        <w:trPr>
          <w:trHeight w:val="755"/>
        </w:trPr>
        <w:tc>
          <w:tcPr>
            <w:tcW w:w="6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50" w:type="dxa"/>
            <w:tcBorders>
              <w:top w:val="nil"/>
              <w:left w:val="nil"/>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70" w:type="dxa"/>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25" w:type="dxa"/>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7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4187" w:rsidTr="000E4187">
        <w:trPr>
          <w:trHeight w:val="755"/>
        </w:trPr>
        <w:tc>
          <w:tcPr>
            <w:tcW w:w="66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0" w:type="dxa"/>
            <w:tcBorders>
              <w:top w:val="nil"/>
              <w:left w:val="nil"/>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70" w:type="dxa"/>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25" w:type="dxa"/>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7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4187" w:rsidTr="000E4187">
        <w:trPr>
          <w:trHeight w:val="755"/>
        </w:trPr>
        <w:tc>
          <w:tcPr>
            <w:tcW w:w="6105" w:type="dxa"/>
            <w:gridSpan w:val="4"/>
            <w:tcBorders>
              <w:top w:val="nil"/>
              <w:left w:val="single" w:sz="8" w:space="0" w:color="000000"/>
              <w:bottom w:val="single" w:sz="8" w:space="0" w:color="000000"/>
              <w:right w:val="nil"/>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Загальна вартість, грн.</w:t>
            </w:r>
          </w:p>
        </w:tc>
        <w:tc>
          <w:tcPr>
            <w:tcW w:w="2775"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00" w:type="dxa"/>
            </w:tcMar>
          </w:tcPr>
          <w:p w:rsidR="000E4187" w:rsidRDefault="000E4187" w:rsidP="000E4187">
            <w:pPr>
              <w:pStyle w:val="10"/>
              <w:spacing w:before="120" w:after="120"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0E4187" w:rsidRDefault="000E4187" w:rsidP="000E4187">
      <w:pPr>
        <w:pStyle w:val="10"/>
        <w:spacing w:line="24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Контактні дані автора проекту, які будуть загальнодоступні, у тому числі для авторів інших пропозицій, жителів, представників ЗМІ, з метою обміну думками, інформацією, можливих узгоджень тощо:</w:t>
      </w:r>
    </w:p>
    <w:p w:rsidR="000E4187" w:rsidRDefault="000E4187" w:rsidP="000E4187">
      <w:pPr>
        <w:pStyle w:val="10"/>
        <w:spacing w:before="120" w:after="120" w:line="24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висловлюю свою згоду на використання моєї електронної адреси _______________________________________________ для зазначених вище цілей</w:t>
      </w:r>
    </w:p>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А</w:t>
      </w:r>
      <w:r>
        <w:rPr>
          <w:rFonts w:ascii="Times New Roman" w:eastAsia="Times New Roman" w:hAnsi="Times New Roman" w:cs="Times New Roman"/>
          <w:sz w:val="24"/>
          <w:szCs w:val="24"/>
        </w:rPr>
        <w:t xml:space="preserve">втор проекту                                   _______________                 _________________       </w:t>
      </w:r>
      <w:r>
        <w:rPr>
          <w:rFonts w:ascii="Times New Roman" w:eastAsia="Times New Roman" w:hAnsi="Times New Roman" w:cs="Times New Roman"/>
          <w:sz w:val="24"/>
          <w:szCs w:val="24"/>
        </w:rPr>
        <w:tab/>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підпис)   </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 xml:space="preserve">      (Ініціали, Прізвище)</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подання проекту</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 ____________ року</w:t>
      </w:r>
    </w:p>
    <w:p w:rsidR="000E4187" w:rsidRDefault="000E4187" w:rsidP="000E4187">
      <w:pPr>
        <w:pStyle w:val="10"/>
        <w:spacing w:before="120" w:after="120" w:line="240" w:lineRule="auto"/>
        <w:ind w:left="700" w:right="180"/>
        <w:jc w:val="both"/>
        <w:rPr>
          <w:rFonts w:ascii="Times New Roman" w:eastAsia="Times New Roman" w:hAnsi="Times New Roman" w:cs="Times New Roman"/>
          <w:sz w:val="24"/>
          <w:szCs w:val="24"/>
        </w:rPr>
      </w:pPr>
    </w:p>
    <w:p w:rsidR="000E4187" w:rsidRDefault="000E4187" w:rsidP="000E4187">
      <w:pPr>
        <w:pStyle w:val="10"/>
        <w:spacing w:before="120" w:after="120" w:line="240" w:lineRule="auto"/>
        <w:ind w:left="700"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Примітка:</w:t>
      </w:r>
    </w:p>
    <w:p w:rsidR="000E4187" w:rsidRDefault="000E4187" w:rsidP="000E4187">
      <w:pPr>
        <w:pStyle w:val="10"/>
        <w:spacing w:before="120" w:after="120" w:line="240" w:lineRule="auto"/>
        <w:ind w:left="700"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Контактні дані </w:t>
      </w:r>
      <w:r>
        <w:rPr>
          <w:rFonts w:ascii="Times New Roman" w:eastAsia="Times New Roman" w:hAnsi="Times New Roman" w:cs="Times New Roman"/>
          <w:b/>
          <w:sz w:val="24"/>
          <w:szCs w:val="24"/>
        </w:rPr>
        <w:t xml:space="preserve">автора проекту </w:t>
      </w:r>
      <w:r>
        <w:rPr>
          <w:rFonts w:ascii="Times New Roman" w:eastAsia="Times New Roman" w:hAnsi="Times New Roman" w:cs="Times New Roman"/>
          <w:i/>
          <w:sz w:val="24"/>
          <w:szCs w:val="24"/>
        </w:rPr>
        <w:t xml:space="preserve">(тільки для </w:t>
      </w:r>
      <w:r w:rsidR="00F6102E">
        <w:rPr>
          <w:rFonts w:ascii="Times New Roman" w:eastAsia="Times New Roman" w:hAnsi="Times New Roman" w:cs="Times New Roman"/>
          <w:i/>
          <w:sz w:val="24"/>
          <w:szCs w:val="24"/>
          <w:lang w:val="uk-UA"/>
        </w:rPr>
        <w:t>Красноградської міської</w:t>
      </w:r>
      <w:r>
        <w:rPr>
          <w:rFonts w:ascii="Times New Roman" w:eastAsia="Times New Roman" w:hAnsi="Times New Roman" w:cs="Times New Roman"/>
          <w:i/>
          <w:sz w:val="24"/>
          <w:szCs w:val="24"/>
        </w:rPr>
        <w:t xml:space="preserve"> ради)</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зазначаються на наступній сторінці бланку-заявки, яка є недоступною для громадськості.</w:t>
      </w:r>
    </w:p>
    <w:p w:rsidR="000E4187" w:rsidRDefault="000E4187" w:rsidP="000E4187">
      <w:pPr>
        <w:pStyle w:val="10"/>
        <w:spacing w:before="120" w:after="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11. Автор проекту, уповноважена особа та їх контактні дані</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(дані необхідно вписати чітко і зрозуміло).</w:t>
      </w:r>
    </w:p>
    <w:p w:rsidR="000E4187" w:rsidRDefault="000E4187" w:rsidP="00B73002">
      <w:pPr>
        <w:pStyle w:val="10"/>
        <w:spacing w:before="120"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Доступ до цієї інформації матимуть лише представники </w:t>
      </w:r>
      <w:r w:rsidR="00B73002" w:rsidRPr="00B73002">
        <w:rPr>
          <w:rFonts w:ascii="Times New Roman" w:eastAsia="Times New Roman" w:hAnsi="Times New Roman" w:cs="Times New Roman"/>
          <w:b/>
          <w:i/>
          <w:sz w:val="24"/>
          <w:szCs w:val="24"/>
        </w:rPr>
        <w:t>Красноградської міської</w:t>
      </w:r>
      <w:r>
        <w:rPr>
          <w:rFonts w:ascii="Times New Roman" w:eastAsia="Times New Roman" w:hAnsi="Times New Roman" w:cs="Times New Roman"/>
          <w:b/>
          <w:i/>
          <w:sz w:val="24"/>
          <w:szCs w:val="24"/>
        </w:rPr>
        <w:t xml:space="preserve"> ради</w:t>
      </w:r>
    </w:p>
    <w:tbl>
      <w:tblPr>
        <w:tblW w:w="902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804"/>
        <w:gridCol w:w="4780"/>
        <w:gridCol w:w="1441"/>
      </w:tblGrid>
      <w:tr w:rsidR="000E4187" w:rsidTr="000E4187">
        <w:trPr>
          <w:trHeight w:val="680"/>
        </w:trPr>
        <w:tc>
          <w:tcPr>
            <w:tcW w:w="28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tcPr>
          <w:p w:rsidR="000E4187" w:rsidRDefault="000E4187" w:rsidP="000E4187">
            <w:pPr>
              <w:pStyle w:val="10"/>
              <w:spacing w:line="261" w:lineRule="auto"/>
              <w:ind w:right="3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Ім’я та Прізвище**</w:t>
            </w:r>
          </w:p>
        </w:tc>
        <w:tc>
          <w:tcPr>
            <w:tcW w:w="47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0E4187" w:rsidRDefault="000E4187" w:rsidP="000E4187">
            <w:pPr>
              <w:pStyle w:val="10"/>
              <w:spacing w:after="240" w:line="26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Контактні дані</w:t>
            </w:r>
          </w:p>
        </w:tc>
        <w:tc>
          <w:tcPr>
            <w:tcW w:w="1441"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0E4187" w:rsidRDefault="000E4187" w:rsidP="000E4187">
            <w:pPr>
              <w:pStyle w:val="10"/>
              <w:spacing w:after="240" w:line="26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Підпис***</w:t>
            </w:r>
          </w:p>
        </w:tc>
      </w:tr>
      <w:tr w:rsidR="000E4187" w:rsidTr="000E4187">
        <w:trPr>
          <w:trHeight w:val="4985"/>
        </w:trPr>
        <w:tc>
          <w:tcPr>
            <w:tcW w:w="2804" w:type="dxa"/>
            <w:tcBorders>
              <w:top w:val="nil"/>
              <w:left w:val="single" w:sz="8" w:space="0" w:color="000000"/>
              <w:bottom w:val="nil"/>
              <w:right w:val="nil"/>
            </w:tcBorders>
            <w:shd w:val="clear" w:color="auto" w:fill="FFFFFF"/>
            <w:tcMar>
              <w:top w:w="100" w:type="dxa"/>
              <w:left w:w="20" w:type="dxa"/>
              <w:bottom w:w="100" w:type="dxa"/>
              <w:right w:w="20" w:type="dxa"/>
            </w:tcMar>
          </w:tcPr>
          <w:p w:rsidR="000E4187" w:rsidRDefault="000E4187" w:rsidP="000E4187">
            <w:pPr>
              <w:pStyle w:val="10"/>
              <w:spacing w:line="261" w:lineRule="auto"/>
              <w:ind w:lef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7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tcPr>
          <w:p w:rsidR="000E4187" w:rsidRDefault="000E4187" w:rsidP="000E4187">
            <w:pPr>
              <w:pStyle w:val="10"/>
              <w:spacing w:after="240" w:line="360" w:lineRule="auto"/>
              <w:rPr>
                <w:rFonts w:ascii="Times New Roman" w:eastAsia="Times New Roman" w:hAnsi="Times New Roman" w:cs="Times New Roman"/>
                <w:sz w:val="24"/>
                <w:szCs w:val="24"/>
              </w:rPr>
            </w:pPr>
          </w:p>
          <w:p w:rsidR="000E4187" w:rsidRDefault="000E4187" w:rsidP="000E4187">
            <w:pPr>
              <w:pStyle w:val="10"/>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Поштова адреса: _______________________</w:t>
            </w:r>
          </w:p>
          <w:p w:rsidR="000E4187" w:rsidRDefault="000E4187" w:rsidP="000E4187">
            <w:pPr>
              <w:pStyle w:val="10"/>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   </w:t>
            </w:r>
            <w:r>
              <w:rPr>
                <w:rFonts w:ascii="Times New Roman" w:eastAsia="Times New Roman" w:hAnsi="Times New Roman" w:cs="Times New Roman"/>
                <w:sz w:val="24"/>
                <w:szCs w:val="24"/>
              </w:rPr>
              <w:tab/>
            </w:r>
          </w:p>
          <w:p w:rsidR="000E4187" w:rsidRDefault="000E4187" w:rsidP="000E4187">
            <w:pPr>
              <w:pStyle w:val="10"/>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__________________________________</w:t>
            </w:r>
          </w:p>
          <w:p w:rsidR="000E4187" w:rsidRDefault="000E4187" w:rsidP="000E4187">
            <w:pPr>
              <w:pStyle w:val="10"/>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буд.</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кв.____________________</w:t>
            </w:r>
          </w:p>
          <w:p w:rsidR="000E4187" w:rsidRDefault="000E4187" w:rsidP="000E4187">
            <w:pPr>
              <w:pStyle w:val="10"/>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Е-mail: ________________________________</w:t>
            </w:r>
          </w:p>
          <w:p w:rsidR="000E4187" w:rsidRDefault="000E4187" w:rsidP="000E4187">
            <w:pPr>
              <w:pStyle w:val="10"/>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телефону ___________________________</w:t>
            </w:r>
          </w:p>
        </w:tc>
        <w:tc>
          <w:tcPr>
            <w:tcW w:w="1441" w:type="dxa"/>
            <w:tcBorders>
              <w:top w:val="single" w:sz="8" w:space="0" w:color="000000"/>
              <w:left w:val="single" w:sz="8" w:space="0" w:color="000000"/>
              <w:bottom w:val="nil"/>
              <w:right w:val="single" w:sz="8" w:space="0" w:color="000000"/>
            </w:tcBorders>
            <w:shd w:val="clear" w:color="auto" w:fill="FFFFFF"/>
            <w:tcMar>
              <w:top w:w="100" w:type="dxa"/>
              <w:left w:w="20" w:type="dxa"/>
              <w:bottom w:w="100" w:type="dxa"/>
              <w:right w:w="20" w:type="dxa"/>
            </w:tcMar>
          </w:tcPr>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0E4187" w:rsidRDefault="000E4187" w:rsidP="000E4187">
      <w:pPr>
        <w:pStyle w:val="10"/>
        <w:spacing w:after="120" w:line="24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4187" w:rsidRDefault="000E4187" w:rsidP="000E4187">
      <w:pPr>
        <w:pStyle w:val="10"/>
        <w:spacing w:after="120" w:line="24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4187" w:rsidRDefault="000E4187" w:rsidP="000E4187">
      <w:pPr>
        <w:pStyle w:val="10"/>
        <w:spacing w:after="120" w:line="24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Будь-ласка, вкажіть контакті дані автора та особи, уповноваженої надавати інформацію представникам </w:t>
      </w:r>
      <w:r w:rsidR="00BC21DE">
        <w:rPr>
          <w:rFonts w:ascii="Times New Roman" w:eastAsia="Times New Roman" w:hAnsi="Times New Roman" w:cs="Times New Roman"/>
          <w:sz w:val="24"/>
          <w:szCs w:val="24"/>
          <w:lang w:val="uk-UA"/>
        </w:rPr>
        <w:t>Красноградської міської</w:t>
      </w:r>
      <w:r>
        <w:rPr>
          <w:rFonts w:ascii="Times New Roman" w:eastAsia="Times New Roman" w:hAnsi="Times New Roman" w:cs="Times New Roman"/>
          <w:sz w:val="24"/>
          <w:szCs w:val="24"/>
        </w:rPr>
        <w:t xml:space="preserve"> ради.</w:t>
      </w:r>
    </w:p>
    <w:p w:rsidR="000E4187" w:rsidRDefault="000E4187" w:rsidP="000E4187">
      <w:pPr>
        <w:pStyle w:val="10"/>
        <w:spacing w:after="120" w:line="24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Підписуючи документ, я, разом з цим заявляю, що маю право подавати проект, відповідно до п. 1.5. цього Положення. </w:t>
      </w:r>
    </w:p>
    <w:p w:rsidR="000E4187" w:rsidRDefault="000E4187" w:rsidP="000E4187">
      <w:pPr>
        <w:pStyle w:val="10"/>
        <w:spacing w:before="240" w:after="24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Додатки до проектної пропозиції:</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 Копія паспорта або посвідки на постійне/тимчасове проживання</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2. Копія студентського квитка, довідки з місця роботи, довідки про взяття на облік внутрішньо переміщеної особи (за наявності)</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3.  Фото, схеми, креслення, комерційні пропозиції, інші документи (за необхідності), що демонструють очікуваний результат</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4. Згода на обробку персональних даних</w:t>
      </w:r>
    </w:p>
    <w:p w:rsidR="00F6102E" w:rsidRDefault="00F6102E" w:rsidP="000E4187">
      <w:pPr>
        <w:pStyle w:val="10"/>
        <w:spacing w:before="240" w:after="240" w:line="240" w:lineRule="auto"/>
        <w:rPr>
          <w:rFonts w:ascii="Times New Roman" w:eastAsia="Times New Roman" w:hAnsi="Times New Roman" w:cs="Times New Roman"/>
          <w:b/>
          <w:sz w:val="24"/>
          <w:szCs w:val="24"/>
        </w:rPr>
        <w:sectPr w:rsidR="00F6102E" w:rsidSect="00F6102E">
          <w:pgSz w:w="11909" w:h="16834"/>
          <w:pgMar w:top="1134" w:right="567" w:bottom="1134" w:left="1701" w:header="720" w:footer="720" w:gutter="0"/>
          <w:pgNumType w:start="1"/>
          <w:cols w:space="720"/>
          <w:titlePg/>
          <w:docGrid w:linePitch="299"/>
        </w:sectPr>
      </w:pPr>
    </w:p>
    <w:p w:rsidR="000E4187" w:rsidRDefault="000E4187" w:rsidP="000E4187">
      <w:pPr>
        <w:pStyle w:val="10"/>
        <w:spacing w:before="240" w:after="24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Згода на обробку персональних даних</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Відповідно до Закону України «Про захист персональних даних» </w:t>
      </w:r>
      <w:proofErr w:type="gramStart"/>
      <w:r>
        <w:rPr>
          <w:rFonts w:ascii="Times New Roman" w:eastAsia="Times New Roman" w:hAnsi="Times New Roman" w:cs="Times New Roman"/>
          <w:i/>
          <w:sz w:val="24"/>
          <w:szCs w:val="24"/>
        </w:rPr>
        <w:t>від  01.06.2010</w:t>
      </w:r>
      <w:proofErr w:type="gramEnd"/>
      <w:r>
        <w:rPr>
          <w:rFonts w:ascii="Times New Roman" w:eastAsia="Times New Roman" w:hAnsi="Times New Roman" w:cs="Times New Roman"/>
          <w:i/>
          <w:sz w:val="24"/>
          <w:szCs w:val="24"/>
        </w:rPr>
        <w:t xml:space="preserve"> р. №2297 - VI я,______________________________________________________________________</w:t>
      </w:r>
    </w:p>
    <w:p w:rsidR="000E4187" w:rsidRDefault="000E4187" w:rsidP="000E4187">
      <w:pPr>
        <w:pStyle w:val="10"/>
        <w:spacing w:before="240" w:after="24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(прізвище, ім’я, по батькові повністю)</w:t>
      </w:r>
    </w:p>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даю згоду на обробку моїх персональних даних вказаних у пункті 11 цього бланку-заяви </w:t>
      </w:r>
      <w:proofErr w:type="gramStart"/>
      <w:r>
        <w:rPr>
          <w:rFonts w:ascii="Times New Roman" w:eastAsia="Times New Roman" w:hAnsi="Times New Roman" w:cs="Times New Roman"/>
          <w:i/>
          <w:sz w:val="24"/>
          <w:szCs w:val="24"/>
        </w:rPr>
        <w:t>працівниками  _</w:t>
      </w:r>
      <w:proofErr w:type="gramEnd"/>
      <w:r w:rsidR="00B73002">
        <w:rPr>
          <w:rFonts w:ascii="Times New Roman" w:eastAsia="Times New Roman" w:hAnsi="Times New Roman" w:cs="Times New Roman"/>
          <w:i/>
          <w:sz w:val="24"/>
          <w:szCs w:val="24"/>
          <w:lang w:val="uk-UA"/>
        </w:rPr>
        <w:t>Красноградської міської</w:t>
      </w:r>
      <w:r>
        <w:rPr>
          <w:rFonts w:ascii="Times New Roman" w:eastAsia="Times New Roman" w:hAnsi="Times New Roman" w:cs="Times New Roman"/>
          <w:i/>
          <w:sz w:val="24"/>
          <w:szCs w:val="24"/>
        </w:rPr>
        <w:t xml:space="preserve"> ради  та членам Координаційної  ради, виключно для реалізації Положення про громадський бюджет  в </w:t>
      </w:r>
      <w:r w:rsidR="00BC21DE">
        <w:rPr>
          <w:rFonts w:ascii="Times New Roman" w:eastAsia="Times New Roman" w:hAnsi="Times New Roman" w:cs="Times New Roman"/>
          <w:i/>
          <w:sz w:val="24"/>
          <w:szCs w:val="24"/>
          <w:lang w:val="uk-UA"/>
        </w:rPr>
        <w:t xml:space="preserve">Красноградській </w:t>
      </w:r>
      <w:r>
        <w:rPr>
          <w:rFonts w:ascii="Times New Roman" w:eastAsia="Times New Roman" w:hAnsi="Times New Roman" w:cs="Times New Roman"/>
          <w:i/>
          <w:sz w:val="24"/>
          <w:szCs w:val="24"/>
        </w:rPr>
        <w:t>територіальній громаді.</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________________________                                          ________________________</w:t>
      </w:r>
    </w:p>
    <w:p w:rsidR="000E4187" w:rsidRDefault="000E4187" w:rsidP="000E4187">
      <w:pPr>
        <w:pStyle w:val="10"/>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Дата                                                                           </w:t>
      </w:r>
      <w:r>
        <w:rPr>
          <w:rFonts w:ascii="Times New Roman" w:eastAsia="Times New Roman" w:hAnsi="Times New Roman" w:cs="Times New Roman"/>
          <w:i/>
          <w:sz w:val="24"/>
          <w:szCs w:val="24"/>
        </w:rPr>
        <w:tab/>
        <w:t xml:space="preserve"> Підпис автора</w:t>
      </w:r>
    </w:p>
    <w:p w:rsidR="000E4187" w:rsidRDefault="000E4187" w:rsidP="000E4187">
      <w:pPr>
        <w:pStyle w:val="10"/>
        <w:spacing w:before="240" w:after="24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Я погоджуюсь:</w:t>
      </w:r>
    </w:p>
    <w:p w:rsidR="000E4187" w:rsidRDefault="000E4187" w:rsidP="000E4187">
      <w:pPr>
        <w:pStyle w:val="10"/>
        <w:spacing w:before="240" w:after="240" w:line="240" w:lineRule="auto"/>
        <w:ind w:firstLine="540"/>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 xml:space="preserve"> що заповнений бланк (за виключенням п.11 з особистими даними автора проекту) буде опубліковано в електронній системі та на сайті </w:t>
      </w:r>
      <w:r w:rsidR="00B64070">
        <w:rPr>
          <w:rFonts w:ascii="Times New Roman" w:eastAsia="Times New Roman" w:hAnsi="Times New Roman" w:cs="Times New Roman"/>
          <w:i/>
          <w:sz w:val="24"/>
          <w:szCs w:val="24"/>
          <w:lang w:val="uk-UA"/>
        </w:rPr>
        <w:t>Красноградської міської</w:t>
      </w:r>
      <w:r>
        <w:rPr>
          <w:rFonts w:ascii="Times New Roman" w:eastAsia="Times New Roman" w:hAnsi="Times New Roman" w:cs="Times New Roman"/>
          <w:i/>
          <w:sz w:val="24"/>
          <w:szCs w:val="24"/>
        </w:rPr>
        <w:t xml:space="preserve"> ради;</w:t>
      </w:r>
    </w:p>
    <w:p w:rsidR="000E4187" w:rsidRDefault="000E4187" w:rsidP="000E4187">
      <w:pPr>
        <w:pStyle w:val="10"/>
        <w:spacing w:before="240" w:after="240" w:line="240" w:lineRule="auto"/>
        <w:ind w:firstLine="540"/>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на можливість модифікації, об’єднання проекту з іншими схожими проектами, а також її реалізації;</w:t>
      </w:r>
    </w:p>
    <w:p w:rsidR="000E4187" w:rsidRDefault="000E4187" w:rsidP="000E4187">
      <w:pPr>
        <w:pStyle w:val="10"/>
        <w:spacing w:before="240" w:after="240" w:line="240" w:lineRule="auto"/>
        <w:ind w:firstLine="540"/>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 xml:space="preserve">можливе уточнення проекту, якщо сума для реалізації перевищить максимальний обсяг коштів, визначених на його реалізацію Положенням про громадський </w:t>
      </w:r>
      <w:proofErr w:type="gramStart"/>
      <w:r>
        <w:rPr>
          <w:rFonts w:ascii="Times New Roman" w:eastAsia="Times New Roman" w:hAnsi="Times New Roman" w:cs="Times New Roman"/>
          <w:i/>
          <w:sz w:val="24"/>
          <w:szCs w:val="24"/>
        </w:rPr>
        <w:t>бюджет  в</w:t>
      </w:r>
      <w:proofErr w:type="gramEnd"/>
      <w:r>
        <w:rPr>
          <w:rFonts w:ascii="Times New Roman" w:eastAsia="Times New Roman" w:hAnsi="Times New Roman" w:cs="Times New Roman"/>
          <w:i/>
          <w:sz w:val="24"/>
          <w:szCs w:val="24"/>
        </w:rPr>
        <w:t xml:space="preserve"> </w:t>
      </w:r>
      <w:r w:rsidR="00B64070">
        <w:rPr>
          <w:rFonts w:ascii="Times New Roman" w:eastAsia="Times New Roman" w:hAnsi="Times New Roman" w:cs="Times New Roman"/>
          <w:i/>
          <w:sz w:val="24"/>
          <w:szCs w:val="24"/>
          <w:lang w:val="uk-UA"/>
        </w:rPr>
        <w:t xml:space="preserve">Красноградській </w:t>
      </w:r>
      <w:r>
        <w:rPr>
          <w:rFonts w:ascii="Times New Roman" w:eastAsia="Times New Roman" w:hAnsi="Times New Roman" w:cs="Times New Roman"/>
          <w:i/>
          <w:sz w:val="24"/>
          <w:szCs w:val="24"/>
        </w:rPr>
        <w:t>територіальній громаді на відповідний рік.</w:t>
      </w:r>
    </w:p>
    <w:p w:rsidR="00F6102E" w:rsidRDefault="000E4187" w:rsidP="000E4187">
      <w:pPr>
        <w:pStyle w:val="10"/>
        <w:spacing w:before="240" w:after="240" w:line="240" w:lineRule="auto"/>
        <w:rPr>
          <w:rFonts w:ascii="Times New Roman" w:eastAsia="Times New Roman" w:hAnsi="Times New Roman" w:cs="Times New Roman"/>
          <w:sz w:val="24"/>
          <w:szCs w:val="24"/>
        </w:rPr>
        <w:sectPr w:rsidR="00F6102E" w:rsidSect="00F6102E">
          <w:pgSz w:w="11909" w:h="16834"/>
          <w:pgMar w:top="1134" w:right="567" w:bottom="1134" w:left="1701" w:header="720" w:footer="720" w:gutter="0"/>
          <w:pgNumType w:start="1"/>
          <w:cols w:space="720"/>
          <w:titlePg/>
          <w:docGrid w:linePitch="299"/>
        </w:sectPr>
      </w:pPr>
      <w:r>
        <w:rPr>
          <w:rFonts w:ascii="Times New Roman" w:eastAsia="Times New Roman" w:hAnsi="Times New Roman" w:cs="Times New Roman"/>
          <w:sz w:val="24"/>
          <w:szCs w:val="24"/>
        </w:rPr>
        <w:t xml:space="preserve"> </w:t>
      </w:r>
    </w:p>
    <w:p w:rsidR="00B64070" w:rsidRDefault="000E4187" w:rsidP="00B64070">
      <w:pPr>
        <w:pStyle w:val="10"/>
        <w:ind w:left="567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lastRenderedPageBreak/>
        <w:t xml:space="preserve">Додаток </w:t>
      </w:r>
      <w:r>
        <w:rPr>
          <w:rFonts w:ascii="Times New Roman" w:eastAsia="Times New Roman" w:hAnsi="Times New Roman" w:cs="Times New Roman"/>
          <w:sz w:val="24"/>
          <w:szCs w:val="24"/>
          <w:lang w:val="uk-UA"/>
        </w:rPr>
        <w:t>2</w:t>
      </w:r>
    </w:p>
    <w:p w:rsidR="000E4187" w:rsidRDefault="000E4187" w:rsidP="00B64070">
      <w:pPr>
        <w:pStyle w:val="10"/>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Положення про громадський бюджет в </w:t>
      </w:r>
      <w:r>
        <w:rPr>
          <w:rFonts w:ascii="Times New Roman" w:eastAsia="Times New Roman" w:hAnsi="Times New Roman" w:cs="Times New Roman"/>
          <w:sz w:val="24"/>
          <w:szCs w:val="24"/>
          <w:lang w:val="uk-UA"/>
        </w:rPr>
        <w:t xml:space="preserve">Красноградській </w:t>
      </w:r>
      <w:r>
        <w:rPr>
          <w:rFonts w:ascii="Times New Roman" w:eastAsia="Times New Roman" w:hAnsi="Times New Roman" w:cs="Times New Roman"/>
          <w:sz w:val="24"/>
          <w:szCs w:val="24"/>
        </w:rPr>
        <w:t>територіальній громаді</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7080"/>
        <w:gridCol w:w="1800"/>
      </w:tblGrid>
      <w:tr w:rsidR="000E4187" w:rsidTr="000E4187">
        <w:trPr>
          <w:trHeight w:val="1340"/>
        </w:trPr>
        <w:tc>
          <w:tcPr>
            <w:tcW w:w="70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Ідентифікаційний номер проекту</w:t>
            </w:r>
          </w:p>
          <w:p w:rsidR="000E4187" w:rsidRDefault="000E4187" w:rsidP="000E4187">
            <w:pPr>
              <w:pStyle w:val="10"/>
              <w:spacing w:before="240" w:after="24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(вписує Уповноважений орган згідно з реєстром)</w:t>
            </w:r>
          </w:p>
        </w:tc>
        <w:tc>
          <w:tcPr>
            <w:tcW w:w="18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rsidR="00B64070" w:rsidRDefault="000E4187" w:rsidP="00B64070">
      <w:pPr>
        <w:pStyle w:val="1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4187" w:rsidRDefault="000E4187" w:rsidP="00B64070">
      <w:pPr>
        <w:pStyle w:val="1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Бланк розгляду проекту,</w:t>
      </w:r>
      <w:r>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реалізація якого відбуватиметься за рахунок коштів</w:t>
      </w:r>
    </w:p>
    <w:p w:rsidR="000E4187" w:rsidRDefault="000E4187" w:rsidP="00B64070">
      <w:pPr>
        <w:pStyle w:val="1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громадського </w:t>
      </w:r>
      <w:proofErr w:type="gramStart"/>
      <w:r>
        <w:rPr>
          <w:rFonts w:ascii="Times New Roman" w:eastAsia="Times New Roman" w:hAnsi="Times New Roman" w:cs="Times New Roman"/>
          <w:b/>
          <w:sz w:val="24"/>
          <w:szCs w:val="24"/>
        </w:rPr>
        <w:t>бюджету  у</w:t>
      </w:r>
      <w:proofErr w:type="gramEnd"/>
      <w:r>
        <w:rPr>
          <w:rFonts w:ascii="Times New Roman" w:eastAsia="Times New Roman" w:hAnsi="Times New Roman" w:cs="Times New Roman"/>
          <w:b/>
          <w:sz w:val="24"/>
          <w:szCs w:val="24"/>
          <w:lang w:val="uk-UA"/>
        </w:rPr>
        <w:t xml:space="preserve"> Красноградській </w:t>
      </w:r>
      <w:r>
        <w:rPr>
          <w:rFonts w:ascii="Times New Roman" w:eastAsia="Times New Roman" w:hAnsi="Times New Roman" w:cs="Times New Roman"/>
          <w:b/>
          <w:sz w:val="24"/>
          <w:szCs w:val="24"/>
        </w:rPr>
        <w:t xml:space="preserve"> територіальній громаді</w:t>
      </w:r>
    </w:p>
    <w:p w:rsidR="000E4187" w:rsidRDefault="000E4187" w:rsidP="00B64070">
      <w:pPr>
        <w:pStyle w:val="10"/>
        <w:spacing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у </w:t>
      </w:r>
      <w:r>
        <w:rPr>
          <w:rFonts w:ascii="Times New Roman" w:eastAsia="Times New Roman" w:hAnsi="Times New Roman" w:cs="Times New Roman"/>
          <w:b/>
          <w:sz w:val="24"/>
          <w:szCs w:val="24"/>
          <w:lang w:val="uk-UA"/>
        </w:rPr>
        <w:t xml:space="preserve"> 2024</w:t>
      </w:r>
      <w:proofErr w:type="gramEnd"/>
      <w:r>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році</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І</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Попередня оцінка проекту з точки зору</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правильності і повноти заповнення форми проекту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заповнює </w:t>
      </w:r>
      <w:proofErr w:type="gramStart"/>
      <w:r>
        <w:rPr>
          <w:rFonts w:ascii="Times New Roman" w:eastAsia="Times New Roman" w:hAnsi="Times New Roman" w:cs="Times New Roman"/>
          <w:i/>
          <w:sz w:val="24"/>
          <w:szCs w:val="24"/>
        </w:rPr>
        <w:t>Уповноважений  орган</w:t>
      </w:r>
      <w:proofErr w:type="gramEnd"/>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Форма проекту заповнена згідно з вимогами, немає необхідності запрошувати автора проекту для отримання додаткової інформації </w:t>
      </w:r>
      <w:r>
        <w:rPr>
          <w:rFonts w:ascii="Times New Roman" w:eastAsia="Times New Roman" w:hAnsi="Times New Roman" w:cs="Times New Roman"/>
          <w:i/>
          <w:sz w:val="24"/>
          <w:szCs w:val="24"/>
        </w:rPr>
        <w:t>(необхідну відповідь підкреслити)</w:t>
      </w: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Ні (</w:t>
      </w:r>
      <w:r>
        <w:rPr>
          <w:rFonts w:ascii="Times New Roman" w:eastAsia="Times New Roman" w:hAnsi="Times New Roman" w:cs="Times New Roman"/>
          <w:i/>
          <w:sz w:val="24"/>
          <w:szCs w:val="24"/>
        </w:rPr>
        <w:t>які недоліки? яких даних недостатньо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0E4187" w:rsidRDefault="000E4187" w:rsidP="00B64070">
      <w:pPr>
        <w:pStyle w:val="10"/>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B64070">
      <w:pPr>
        <w:pStyle w:val="10"/>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1.2. На звернення до автора проекту для доопрацювання проекту </w:t>
      </w:r>
      <w:r>
        <w:rPr>
          <w:rFonts w:ascii="Times New Roman" w:eastAsia="Times New Roman" w:hAnsi="Times New Roman" w:cs="Times New Roman"/>
          <w:i/>
          <w:sz w:val="24"/>
          <w:szCs w:val="24"/>
        </w:rPr>
        <w:t>(необхідну відповідь підкреслити):</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автор доопрацював проект, надавши додаткову інформацію (</w:t>
      </w:r>
      <w:r>
        <w:rPr>
          <w:rFonts w:ascii="Times New Roman" w:eastAsia="Times New Roman" w:hAnsi="Times New Roman" w:cs="Times New Roman"/>
          <w:i/>
          <w:sz w:val="24"/>
          <w:szCs w:val="24"/>
        </w:rPr>
        <w:t>яку саме?</w:t>
      </w: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 надав додаткову інформацію (</w:t>
      </w:r>
      <w:r>
        <w:rPr>
          <w:rFonts w:ascii="Times New Roman" w:eastAsia="Times New Roman" w:hAnsi="Times New Roman" w:cs="Times New Roman"/>
          <w:i/>
          <w:sz w:val="24"/>
          <w:szCs w:val="24"/>
        </w:rPr>
        <w:t>чому?</w:t>
      </w: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1.3. Висновок щодо передачі проекту до головних розпорядників коштів для здійснення їх аналізу</w:t>
      </w:r>
      <w:r>
        <w:rPr>
          <w:rFonts w:ascii="Times New Roman" w:eastAsia="Times New Roman" w:hAnsi="Times New Roman" w:cs="Times New Roman"/>
          <w:i/>
          <w:sz w:val="24"/>
          <w:szCs w:val="24"/>
        </w:rPr>
        <w:t xml:space="preserve"> (згідно з розпорядженням </w:t>
      </w:r>
      <w:r w:rsidR="00B73002">
        <w:rPr>
          <w:rFonts w:ascii="Times New Roman" w:eastAsia="Times New Roman" w:hAnsi="Times New Roman" w:cs="Times New Roman"/>
          <w:i/>
          <w:sz w:val="24"/>
          <w:szCs w:val="24"/>
          <w:lang w:val="uk-UA"/>
        </w:rPr>
        <w:t xml:space="preserve">Красноградського міського </w:t>
      </w:r>
      <w:r>
        <w:rPr>
          <w:rFonts w:ascii="Times New Roman" w:eastAsia="Times New Roman" w:hAnsi="Times New Roman" w:cs="Times New Roman"/>
          <w:i/>
          <w:sz w:val="24"/>
          <w:szCs w:val="24"/>
        </w:rPr>
        <w:t>голови щодо розподілу проектів між головними розпорядниками коштів, до повноваження яких відноситься реалізація проекту)</w:t>
      </w:r>
    </w:p>
    <w:p w:rsidR="000E4187" w:rsidRDefault="000E4187" w:rsidP="00B64070">
      <w:pPr>
        <w:pStyle w:val="10"/>
        <w:spacing w:before="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а) Так </w:t>
      </w:r>
      <w:r>
        <w:rPr>
          <w:rFonts w:ascii="Times New Roman" w:eastAsia="Times New Roman" w:hAnsi="Times New Roman" w:cs="Times New Roman"/>
          <w:i/>
          <w:sz w:val="24"/>
          <w:szCs w:val="24"/>
        </w:rPr>
        <w:t>(назва головного розпорядника коштів).</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Ні (</w:t>
      </w:r>
      <w:r>
        <w:rPr>
          <w:rFonts w:ascii="Times New Roman" w:eastAsia="Times New Roman" w:hAnsi="Times New Roman" w:cs="Times New Roman"/>
          <w:i/>
          <w:sz w:val="24"/>
          <w:szCs w:val="24"/>
        </w:rPr>
        <w:t>обґрунтування</w:t>
      </w: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B64070">
      <w:pPr>
        <w:pStyle w:val="10"/>
        <w:spacing w:before="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 ________________ ________________________________</w:t>
      </w:r>
    </w:p>
    <w:p w:rsidR="000E4187" w:rsidRDefault="000E4187" w:rsidP="00B64070">
      <w:pPr>
        <w:pStyle w:val="10"/>
        <w:spacing w:before="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w:t>
      </w:r>
      <w:proofErr w:type="gramStart"/>
      <w:r>
        <w:rPr>
          <w:rFonts w:ascii="Times New Roman" w:eastAsia="Times New Roman" w:hAnsi="Times New Roman" w:cs="Times New Roman"/>
          <w:i/>
          <w:sz w:val="24"/>
          <w:szCs w:val="24"/>
        </w:rPr>
        <w:t xml:space="preserve">дата)   </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 xml:space="preserve">(підпис)              </w:t>
      </w:r>
      <w:r>
        <w:rPr>
          <w:rFonts w:ascii="Times New Roman" w:eastAsia="Times New Roman" w:hAnsi="Times New Roman" w:cs="Times New Roman"/>
          <w:i/>
          <w:sz w:val="24"/>
          <w:szCs w:val="24"/>
        </w:rPr>
        <w:tab/>
        <w:t>(прізвище, ім’я, по батькові відповідальної особи Уповноваженого органу)</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7035"/>
        <w:gridCol w:w="1845"/>
      </w:tblGrid>
      <w:tr w:rsidR="000E4187" w:rsidTr="000E4187">
        <w:trPr>
          <w:trHeight w:val="1340"/>
        </w:trPr>
        <w:tc>
          <w:tcPr>
            <w:tcW w:w="7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Ідентифікаційний номер проекту</w:t>
            </w:r>
          </w:p>
          <w:p w:rsidR="000E4187" w:rsidRDefault="000E4187" w:rsidP="000E4187">
            <w:pPr>
              <w:pStyle w:val="10"/>
              <w:spacing w:before="240" w:after="24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(вписує Уповноважений </w:t>
            </w:r>
            <w:proofErr w:type="gramStart"/>
            <w:r>
              <w:rPr>
                <w:rFonts w:ascii="Times New Roman" w:eastAsia="Times New Roman" w:hAnsi="Times New Roman" w:cs="Times New Roman"/>
                <w:i/>
                <w:sz w:val="24"/>
                <w:szCs w:val="24"/>
              </w:rPr>
              <w:t>орган  згідно</w:t>
            </w:r>
            <w:proofErr w:type="gramEnd"/>
            <w:r>
              <w:rPr>
                <w:rFonts w:ascii="Times New Roman" w:eastAsia="Times New Roman" w:hAnsi="Times New Roman" w:cs="Times New Roman"/>
                <w:i/>
                <w:sz w:val="24"/>
                <w:szCs w:val="24"/>
              </w:rPr>
              <w:t xml:space="preserve"> з реєстром)</w:t>
            </w:r>
          </w:p>
        </w:tc>
        <w:tc>
          <w:tcPr>
            <w:tcW w:w="18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rsidR="000E4187" w:rsidRDefault="000E4187" w:rsidP="000E4187">
      <w:pPr>
        <w:pStyle w:val="1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4187" w:rsidRDefault="000E4187" w:rsidP="00B64070">
      <w:pPr>
        <w:pStyle w:val="10"/>
        <w:spacing w:before="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ВСІ ПУНКТИ Є ОБОВ’ЯЗКОВИМИ ДЛЯ ЗАПОВНЕННЯ</w:t>
      </w:r>
    </w:p>
    <w:p w:rsidR="000E4187" w:rsidRDefault="000E4187" w:rsidP="00B64070">
      <w:pPr>
        <w:pStyle w:val="10"/>
        <w:spacing w:before="12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(у разі, якщо якесь із питань не стосується проекту,</w:t>
      </w:r>
    </w:p>
    <w:p w:rsidR="000E4187" w:rsidRDefault="000E4187" w:rsidP="00B64070">
      <w:pPr>
        <w:pStyle w:val="10"/>
        <w:spacing w:before="12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необхідно вписати «не стосується»)</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Розділ ІІ.</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Аналіз проекту на предмет можливості або неможливості його реалізації</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(заповнює представник головного розпорядника коштів, до повноважень якого відноситься реалізація проекту).</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2.1. Форма проекту містить всю інформацію, необхідну для здійснення аналізу пропозиції проекту на предмет можливості/неможливості його реалізації </w:t>
      </w:r>
      <w:r>
        <w:rPr>
          <w:rFonts w:ascii="Times New Roman" w:eastAsia="Times New Roman" w:hAnsi="Times New Roman" w:cs="Times New Roman"/>
          <w:i/>
          <w:sz w:val="24"/>
          <w:szCs w:val="24"/>
        </w:rPr>
        <w:t>(необхідну відповідь підкреслити)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Ні (</w:t>
      </w:r>
      <w:r>
        <w:rPr>
          <w:rFonts w:ascii="Times New Roman" w:eastAsia="Times New Roman" w:hAnsi="Times New Roman" w:cs="Times New Roman"/>
          <w:i/>
          <w:sz w:val="24"/>
          <w:szCs w:val="24"/>
        </w:rPr>
        <w:t>чому? зазначити чіткі причини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2.2. Інформацію, що викладена у Формі проекту, було доповнено автором проекту </w:t>
      </w:r>
      <w:r>
        <w:rPr>
          <w:rFonts w:ascii="Times New Roman" w:eastAsia="Times New Roman" w:hAnsi="Times New Roman" w:cs="Times New Roman"/>
          <w:i/>
          <w:sz w:val="24"/>
          <w:szCs w:val="24"/>
        </w:rPr>
        <w:t>(необхідну відповідь підкреслити).</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 (</w:t>
      </w:r>
      <w:r>
        <w:rPr>
          <w:rFonts w:ascii="Times New Roman" w:eastAsia="Times New Roman" w:hAnsi="Times New Roman" w:cs="Times New Roman"/>
          <w:i/>
          <w:sz w:val="24"/>
          <w:szCs w:val="24"/>
        </w:rPr>
        <w:t>зазначити, яку саме інформацію надано додатково</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Ні (</w:t>
      </w:r>
      <w:r>
        <w:rPr>
          <w:rFonts w:ascii="Times New Roman" w:eastAsia="Times New Roman" w:hAnsi="Times New Roman" w:cs="Times New Roman"/>
          <w:i/>
          <w:sz w:val="24"/>
          <w:szCs w:val="24"/>
        </w:rPr>
        <w:t>чому? зазначити чіткі причини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Запропонований проект стосується повноважень </w:t>
      </w:r>
      <w:r w:rsidR="00B64070">
        <w:rPr>
          <w:rFonts w:ascii="Times New Roman" w:eastAsia="Times New Roman" w:hAnsi="Times New Roman" w:cs="Times New Roman"/>
          <w:sz w:val="24"/>
          <w:szCs w:val="24"/>
          <w:lang w:val="uk-UA"/>
        </w:rPr>
        <w:t>Красноградської міської</w:t>
      </w:r>
      <w:r>
        <w:rPr>
          <w:rFonts w:ascii="Times New Roman" w:eastAsia="Times New Roman" w:hAnsi="Times New Roman" w:cs="Times New Roman"/>
          <w:sz w:val="24"/>
          <w:szCs w:val="24"/>
        </w:rPr>
        <w:t xml:space="preserve"> ради </w:t>
      </w:r>
      <w:r>
        <w:rPr>
          <w:rFonts w:ascii="Times New Roman" w:eastAsia="Times New Roman" w:hAnsi="Times New Roman" w:cs="Times New Roman"/>
          <w:i/>
          <w:sz w:val="24"/>
          <w:szCs w:val="24"/>
        </w:rPr>
        <w:t>(необхідну відповідь підкреслити)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Ні (</w:t>
      </w:r>
      <w:r>
        <w:rPr>
          <w:rFonts w:ascii="Times New Roman" w:eastAsia="Times New Roman" w:hAnsi="Times New Roman" w:cs="Times New Roman"/>
          <w:i/>
          <w:sz w:val="24"/>
          <w:szCs w:val="24"/>
        </w:rPr>
        <w:t>зазначити чіткі причини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2.4. Запропонований проект відповідає чинному законодавству України та нормативно-правовим актам, у тому числі рішенням </w:t>
      </w:r>
      <w:r w:rsidR="00B64070">
        <w:rPr>
          <w:rFonts w:ascii="Times New Roman" w:eastAsia="Times New Roman" w:hAnsi="Times New Roman" w:cs="Times New Roman"/>
          <w:sz w:val="24"/>
          <w:szCs w:val="24"/>
          <w:lang w:val="uk-UA"/>
        </w:rPr>
        <w:t>Красноградської міської</w:t>
      </w:r>
      <w:r w:rsidR="00B640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ради та її виконавчого комітету.</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Ні (</w:t>
      </w:r>
      <w:r>
        <w:rPr>
          <w:rFonts w:ascii="Times New Roman" w:eastAsia="Times New Roman" w:hAnsi="Times New Roman" w:cs="Times New Roman"/>
          <w:i/>
          <w:sz w:val="24"/>
          <w:szCs w:val="24"/>
        </w:rPr>
        <w:t>зазначити чіткі причини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2.5.Територія/земельна ділянка/об’єкт, на якій/якому відбуватиметься реалізація запропонованого проекту </w:t>
      </w:r>
      <w:r>
        <w:rPr>
          <w:rFonts w:ascii="Times New Roman" w:eastAsia="Times New Roman" w:hAnsi="Times New Roman" w:cs="Times New Roman"/>
          <w:i/>
          <w:sz w:val="24"/>
          <w:szCs w:val="24"/>
        </w:rPr>
        <w:t>(необхідну відповідь підкреслити):</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це територія/земельна ділянка/об’єкт, на якій/якому можливо здійснювати реалізацію відповідного проекту за рахунок коштів громадського бюджету </w:t>
      </w:r>
      <w:r w:rsidR="00B64070">
        <w:rPr>
          <w:rFonts w:ascii="Times New Roman" w:eastAsia="Times New Roman" w:hAnsi="Times New Roman" w:cs="Times New Roman"/>
          <w:sz w:val="24"/>
          <w:szCs w:val="24"/>
          <w:lang w:val="uk-UA"/>
        </w:rPr>
        <w:t xml:space="preserve">Красноградської </w:t>
      </w:r>
      <w:r>
        <w:rPr>
          <w:rFonts w:ascii="Times New Roman" w:eastAsia="Times New Roman" w:hAnsi="Times New Roman" w:cs="Times New Roman"/>
          <w:sz w:val="24"/>
          <w:szCs w:val="24"/>
        </w:rPr>
        <w:t>ТГ;</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б) це територія/земельна ділянка/об’єкт, яка/який не належить до переліку територій/об’єктів, на яких можливо здійснювати реалізацію відповідного проекту за рахунок коштів громадського бюджету </w:t>
      </w:r>
      <w:r w:rsidR="00B64070">
        <w:rPr>
          <w:rFonts w:ascii="Times New Roman" w:eastAsia="Times New Roman" w:hAnsi="Times New Roman" w:cs="Times New Roman"/>
          <w:sz w:val="24"/>
          <w:szCs w:val="24"/>
          <w:lang w:val="uk-UA"/>
        </w:rPr>
        <w:t xml:space="preserve">Красноградської </w:t>
      </w:r>
      <w:r>
        <w:rPr>
          <w:rFonts w:ascii="Times New Roman" w:eastAsia="Times New Roman" w:hAnsi="Times New Roman" w:cs="Times New Roman"/>
          <w:sz w:val="24"/>
          <w:szCs w:val="24"/>
        </w:rPr>
        <w:t xml:space="preserve">ТГ </w:t>
      </w:r>
      <w:r>
        <w:rPr>
          <w:rFonts w:ascii="Times New Roman" w:eastAsia="Times New Roman" w:hAnsi="Times New Roman" w:cs="Times New Roman"/>
          <w:i/>
          <w:sz w:val="24"/>
          <w:szCs w:val="24"/>
        </w:rPr>
        <w:t>(обґрунтування):</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 стосується.</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Реалізація запропонованого проекту відбуватиметься протягом 365 календарних днів і спрямована на кінцевий результат </w:t>
      </w:r>
      <w:r>
        <w:rPr>
          <w:rFonts w:ascii="Times New Roman" w:eastAsia="Times New Roman" w:hAnsi="Times New Roman" w:cs="Times New Roman"/>
          <w:i/>
          <w:sz w:val="24"/>
          <w:szCs w:val="24"/>
        </w:rPr>
        <w:t>(необхідну відповідь підкреслити)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 в _____</w:t>
      </w:r>
      <w:proofErr w:type="gramStart"/>
      <w:r>
        <w:rPr>
          <w:rFonts w:ascii="Times New Roman" w:eastAsia="Times New Roman" w:hAnsi="Times New Roman" w:cs="Times New Roman"/>
          <w:sz w:val="24"/>
          <w:szCs w:val="24"/>
        </w:rPr>
        <w:t>році  (</w:t>
      </w:r>
      <w:proofErr w:type="gramEnd"/>
      <w:r>
        <w:rPr>
          <w:rFonts w:ascii="Times New Roman" w:eastAsia="Times New Roman" w:hAnsi="Times New Roman" w:cs="Times New Roman"/>
          <w:i/>
          <w:sz w:val="24"/>
          <w:szCs w:val="24"/>
        </w:rPr>
        <w:t>назвати чіткі причини, якщо  проект неможливо реалізувати протягом поточного року</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Ні (</w:t>
      </w:r>
      <w:r>
        <w:rPr>
          <w:rFonts w:ascii="Times New Roman" w:eastAsia="Times New Roman" w:hAnsi="Times New Roman" w:cs="Times New Roman"/>
          <w:i/>
          <w:sz w:val="24"/>
          <w:szCs w:val="24"/>
        </w:rPr>
        <w:t>зазначити чіткі причини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Кошторис проекту, поданий автором проекту для його реалізації </w:t>
      </w:r>
      <w:r>
        <w:rPr>
          <w:rFonts w:ascii="Times New Roman" w:eastAsia="Times New Roman" w:hAnsi="Times New Roman" w:cs="Times New Roman"/>
          <w:i/>
          <w:sz w:val="24"/>
          <w:szCs w:val="24"/>
        </w:rPr>
        <w:t>(необхідну відповідь підкреслити)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приймається без додаткових зауважень;</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б) із зауваженнями (</w:t>
      </w:r>
      <w:r>
        <w:rPr>
          <w:rFonts w:ascii="Times New Roman" w:eastAsia="Times New Roman" w:hAnsi="Times New Roman" w:cs="Times New Roman"/>
          <w:i/>
          <w:sz w:val="24"/>
          <w:szCs w:val="24"/>
        </w:rPr>
        <w:t>необхідно внести відповідні зауваження за пропонованою нижче формою)</w:t>
      </w:r>
    </w:p>
    <w:p w:rsidR="00B64070" w:rsidRDefault="00B64070" w:rsidP="000E4187">
      <w:pPr>
        <w:pStyle w:val="10"/>
        <w:spacing w:before="240" w:after="240" w:line="240" w:lineRule="auto"/>
        <w:jc w:val="both"/>
        <w:rPr>
          <w:rFonts w:ascii="Times New Roman" w:eastAsia="Times New Roman" w:hAnsi="Times New Roman" w:cs="Times New Roman"/>
          <w:i/>
          <w:sz w:val="24"/>
          <w:szCs w:val="24"/>
        </w:rPr>
      </w:pPr>
    </w:p>
    <w:p w:rsidR="00B64070" w:rsidRDefault="00B64070" w:rsidP="000E4187">
      <w:pPr>
        <w:pStyle w:val="10"/>
        <w:spacing w:before="240" w:after="240" w:line="240" w:lineRule="auto"/>
        <w:jc w:val="both"/>
        <w:rPr>
          <w:rFonts w:ascii="Times New Roman" w:eastAsia="Times New Roman" w:hAnsi="Times New Roman" w:cs="Times New Roman"/>
          <w:i/>
          <w:sz w:val="24"/>
          <w:szCs w:val="24"/>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4065"/>
        <w:gridCol w:w="2295"/>
        <w:gridCol w:w="2520"/>
      </w:tblGrid>
      <w:tr w:rsidR="000E4187" w:rsidTr="000E4187">
        <w:trPr>
          <w:trHeight w:val="530"/>
        </w:trPr>
        <w:tc>
          <w:tcPr>
            <w:tcW w:w="406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Складові проекту</w:t>
            </w:r>
          </w:p>
        </w:tc>
        <w:tc>
          <w:tcPr>
            <w:tcW w:w="481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за кошторисом</w:t>
            </w:r>
          </w:p>
        </w:tc>
      </w:tr>
      <w:tr w:rsidR="000E4187" w:rsidTr="000E4187">
        <w:trPr>
          <w:trHeight w:val="1175"/>
        </w:trPr>
        <w:tc>
          <w:tcPr>
            <w:tcW w:w="406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widowControl w:val="0"/>
              <w:rPr>
                <w:rFonts w:ascii="Times New Roman" w:eastAsia="Times New Roman" w:hAnsi="Times New Roman" w:cs="Times New Roman"/>
                <w:sz w:val="24"/>
                <w:szCs w:val="24"/>
              </w:rPr>
            </w:pP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ind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Запропоновані автором проекту</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ind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Зміни, внесені головним розпорядником коштів</w:t>
            </w:r>
          </w:p>
        </w:tc>
      </w:tr>
      <w:tr w:rsidR="000E4187" w:rsidTr="000E4187">
        <w:trPr>
          <w:trHeight w:val="530"/>
        </w:trPr>
        <w:tc>
          <w:tcPr>
            <w:tcW w:w="40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4187" w:rsidTr="000E4187">
        <w:trPr>
          <w:trHeight w:val="530"/>
        </w:trPr>
        <w:tc>
          <w:tcPr>
            <w:tcW w:w="40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4187" w:rsidTr="000E4187">
        <w:trPr>
          <w:trHeight w:val="530"/>
        </w:trPr>
        <w:tc>
          <w:tcPr>
            <w:tcW w:w="40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E4187" w:rsidRDefault="000E4187" w:rsidP="000E4187">
            <w:pPr>
              <w:pStyle w:val="10"/>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сума проекту, пропонована автором, становить __________гривень.</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Загальна сума проекту, відкоригована згідно із зауваженнями головного розпорядника коштів, становить ____________ гривень </w:t>
      </w:r>
      <w:r>
        <w:rPr>
          <w:rFonts w:ascii="Times New Roman" w:eastAsia="Times New Roman" w:hAnsi="Times New Roman" w:cs="Times New Roman"/>
          <w:i/>
          <w:sz w:val="24"/>
          <w:szCs w:val="24"/>
        </w:rPr>
        <w:t>(заповнюється за потреби).</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Обґрунтування внесених змін:</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Висновок стосовно технічних можливостей реалізації запропонованого проекту </w:t>
      </w:r>
      <w:r>
        <w:rPr>
          <w:rFonts w:ascii="Times New Roman" w:eastAsia="Times New Roman" w:hAnsi="Times New Roman" w:cs="Times New Roman"/>
          <w:i/>
          <w:sz w:val="24"/>
          <w:szCs w:val="24"/>
        </w:rPr>
        <w:t>(необхідну відповідь підкреслити)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позитивний</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негативний (</w:t>
      </w:r>
      <w:r>
        <w:rPr>
          <w:rFonts w:ascii="Times New Roman" w:eastAsia="Times New Roman" w:hAnsi="Times New Roman" w:cs="Times New Roman"/>
          <w:i/>
          <w:sz w:val="24"/>
          <w:szCs w:val="24"/>
        </w:rPr>
        <w:t>зазначити чіткі причини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Висновок стосовно експлуатаційних витрат на реалізацію запропонованого проекту в контексті законодавчих вимог щодо економії бюджетних коштів </w:t>
      </w:r>
      <w:r>
        <w:rPr>
          <w:rFonts w:ascii="Times New Roman" w:eastAsia="Times New Roman" w:hAnsi="Times New Roman" w:cs="Times New Roman"/>
          <w:i/>
          <w:sz w:val="24"/>
          <w:szCs w:val="24"/>
        </w:rPr>
        <w:t>(необхідну відповідь підкреслити)</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позитивний;</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негативний (</w:t>
      </w:r>
      <w:r>
        <w:rPr>
          <w:rFonts w:ascii="Times New Roman" w:eastAsia="Times New Roman" w:hAnsi="Times New Roman" w:cs="Times New Roman"/>
          <w:i/>
          <w:sz w:val="24"/>
          <w:szCs w:val="24"/>
        </w:rPr>
        <w:t>чому?</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Висновки і погодження/узгодження з іншими виконавчими органами </w:t>
      </w:r>
      <w:r w:rsidR="00B73002">
        <w:rPr>
          <w:rFonts w:ascii="Times New Roman" w:eastAsia="Times New Roman" w:hAnsi="Times New Roman" w:cs="Times New Roman"/>
          <w:sz w:val="24"/>
          <w:szCs w:val="24"/>
          <w:lang w:val="uk-UA"/>
        </w:rPr>
        <w:t>Красноградської міської</w:t>
      </w:r>
      <w:r>
        <w:rPr>
          <w:rFonts w:ascii="Times New Roman" w:eastAsia="Times New Roman" w:hAnsi="Times New Roman" w:cs="Times New Roman"/>
          <w:sz w:val="24"/>
          <w:szCs w:val="24"/>
        </w:rPr>
        <w:t xml:space="preserve"> ради, до компетенції яких входить проект, стосовно можливості реалізації проекту </w:t>
      </w:r>
      <w:r>
        <w:rPr>
          <w:rFonts w:ascii="Times New Roman" w:eastAsia="Times New Roman" w:hAnsi="Times New Roman" w:cs="Times New Roman"/>
          <w:sz w:val="24"/>
          <w:szCs w:val="24"/>
        </w:rPr>
        <w:lastRenderedPageBreak/>
        <w:t>(наприклад, погодження з виконавчими органами: відділ містобудування, архітектури та житлово-комунального господарства; відділ земельних відносин, інше), ситуації та умов, за яких реалізація проекту може суперечити/перешкоджати реалізації інших проектів, які стосуються цієї земельної ділянки/території або об’єкта/будівлі</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позитивно;</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нейтрально </w:t>
      </w:r>
      <w:r>
        <w:rPr>
          <w:rFonts w:ascii="Times New Roman" w:eastAsia="Times New Roman" w:hAnsi="Times New Roman" w:cs="Times New Roman"/>
          <w:i/>
          <w:sz w:val="24"/>
          <w:szCs w:val="24"/>
        </w:rPr>
        <w:t xml:space="preserve">(зазначити можливі ускладнення під час реалізації проекту) </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 негативно </w:t>
      </w:r>
      <w:r>
        <w:rPr>
          <w:rFonts w:ascii="Times New Roman" w:eastAsia="Times New Roman" w:hAnsi="Times New Roman" w:cs="Times New Roman"/>
          <w:i/>
          <w:sz w:val="24"/>
          <w:szCs w:val="24"/>
        </w:rPr>
        <w:t>(зазначити чіткі причини відмови)</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Чи реалізація запропонованого проекту передбачає витрати в майбутньому (наприклад, витрати на утримання, поточний ремонт і так далі).</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 (</w:t>
      </w:r>
      <w:r>
        <w:rPr>
          <w:rFonts w:ascii="Times New Roman" w:eastAsia="Times New Roman" w:hAnsi="Times New Roman" w:cs="Times New Roman"/>
          <w:i/>
          <w:sz w:val="24"/>
          <w:szCs w:val="24"/>
        </w:rPr>
        <w:t>які в річному вимірі?</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Ні.</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Розділ ІІІ. Рекомендації щодо внесення проекту, запропонованого до фінансування за рахунок коштів громадського бюджету </w:t>
      </w:r>
      <w:r w:rsidR="00B73002">
        <w:rPr>
          <w:rFonts w:ascii="Times New Roman" w:eastAsia="Times New Roman" w:hAnsi="Times New Roman" w:cs="Times New Roman"/>
          <w:b/>
          <w:sz w:val="24"/>
          <w:szCs w:val="24"/>
          <w:lang w:val="uk-UA"/>
        </w:rPr>
        <w:t xml:space="preserve">Красноградської </w:t>
      </w:r>
      <w:r>
        <w:rPr>
          <w:rFonts w:ascii="Times New Roman" w:eastAsia="Times New Roman" w:hAnsi="Times New Roman" w:cs="Times New Roman"/>
          <w:b/>
          <w:sz w:val="24"/>
          <w:szCs w:val="24"/>
        </w:rPr>
        <w:t>ТГ, в перелік проектів для голосування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в тому числі опис передумов, які можуть зашкодити реалізації пропозиції (проекту), та інші зауваження, що є важливими для реалізації запропонованого проекту</w:t>
      </w: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позитивні;</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негативні.</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Обґрунтування/зауваження:</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4187" w:rsidRDefault="000E4187" w:rsidP="000E4187">
      <w:pPr>
        <w:pStyle w:val="1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 _____________ __________________________________</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 xml:space="preserve">дата)   </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 xml:space="preserve">(підпис)             </w:t>
      </w:r>
      <w:r>
        <w:rPr>
          <w:rFonts w:ascii="Times New Roman" w:eastAsia="Times New Roman" w:hAnsi="Times New Roman" w:cs="Times New Roman"/>
          <w:i/>
          <w:sz w:val="24"/>
          <w:szCs w:val="24"/>
        </w:rPr>
        <w:tab/>
        <w:t xml:space="preserve">(прізвище, ім’я, по батькові керівника     </w:t>
      </w:r>
    </w:p>
    <w:p w:rsidR="000E4187" w:rsidRDefault="000E4187" w:rsidP="000E4187">
      <w:pPr>
        <w:pStyle w:val="10"/>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головного розпорядника коштів)</w:t>
      </w:r>
    </w:p>
    <w:p w:rsidR="000E4187" w:rsidRDefault="000E4187" w:rsidP="000E4187">
      <w:pPr>
        <w:pStyle w:val="10"/>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6102E" w:rsidRDefault="000E4187" w:rsidP="00F6102E">
      <w:pPr>
        <w:pStyle w:val="10"/>
        <w:spacing w:before="240" w:after="240" w:line="240" w:lineRule="auto"/>
        <w:rPr>
          <w:rFonts w:ascii="Times New Roman" w:eastAsia="Times New Roman" w:hAnsi="Times New Roman" w:cs="Times New Roman"/>
          <w:sz w:val="28"/>
          <w:szCs w:val="28"/>
        </w:rPr>
        <w:sectPr w:rsidR="00F6102E" w:rsidSect="00F6102E">
          <w:pgSz w:w="11909" w:h="16834"/>
          <w:pgMar w:top="1134" w:right="567" w:bottom="1134" w:left="1701" w:header="720" w:footer="720" w:gutter="0"/>
          <w:pgNumType w:start="1"/>
          <w:cols w:space="720"/>
          <w:titlePg/>
          <w:docGrid w:linePitch="299"/>
        </w:sectPr>
      </w:pPr>
      <w:r>
        <w:rPr>
          <w:rFonts w:ascii="Times New Roman" w:eastAsia="Times New Roman" w:hAnsi="Times New Roman" w:cs="Times New Roman"/>
          <w:sz w:val="28"/>
          <w:szCs w:val="28"/>
        </w:rPr>
        <w:t xml:space="preserve">  </w:t>
      </w:r>
    </w:p>
    <w:p w:rsidR="00FD0E1B" w:rsidRPr="00FD0E1B" w:rsidRDefault="00FD0E1B" w:rsidP="00FD0E1B">
      <w:pPr>
        <w:pStyle w:val="10"/>
        <w:spacing w:before="240"/>
        <w:ind w:left="567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lastRenderedPageBreak/>
        <w:t xml:space="preserve">Додаток </w:t>
      </w:r>
      <w:r>
        <w:rPr>
          <w:rFonts w:ascii="Times New Roman" w:eastAsia="Times New Roman" w:hAnsi="Times New Roman" w:cs="Times New Roman"/>
          <w:sz w:val="24"/>
          <w:szCs w:val="24"/>
          <w:lang w:val="uk-UA"/>
        </w:rPr>
        <w:t>3</w:t>
      </w:r>
    </w:p>
    <w:p w:rsidR="00FD0E1B" w:rsidRDefault="00FD0E1B" w:rsidP="00FD0E1B">
      <w:pPr>
        <w:pStyle w:val="10"/>
        <w:spacing w:after="240" w:line="240" w:lineRule="auto"/>
        <w:ind w:left="56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Положення про громадський бюджет в </w:t>
      </w:r>
      <w:r>
        <w:rPr>
          <w:rFonts w:ascii="Times New Roman" w:eastAsia="Times New Roman" w:hAnsi="Times New Roman" w:cs="Times New Roman"/>
          <w:sz w:val="24"/>
          <w:szCs w:val="24"/>
          <w:lang w:val="uk-UA"/>
        </w:rPr>
        <w:t xml:space="preserve">Красноградській </w:t>
      </w:r>
      <w:r>
        <w:rPr>
          <w:rFonts w:ascii="Times New Roman" w:eastAsia="Times New Roman" w:hAnsi="Times New Roman" w:cs="Times New Roman"/>
          <w:sz w:val="24"/>
          <w:szCs w:val="24"/>
        </w:rPr>
        <w:t>територіальній громаді</w:t>
      </w:r>
    </w:p>
    <w:p w:rsidR="00FD0E1B" w:rsidRDefault="00FD0E1B" w:rsidP="00FD0E1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БЛАНК ДЛЯ ГОЛОСУВАННЯ</w:t>
      </w:r>
    </w:p>
    <w:p w:rsidR="00FD0E1B" w:rsidRDefault="00FD0E1B" w:rsidP="00FD0E1B">
      <w:pPr>
        <w:spacing w:line="240" w:lineRule="auto"/>
        <w:jc w:val="center"/>
        <w:rPr>
          <w:rFonts w:ascii="Times New Roman" w:eastAsia="Times New Roman" w:hAnsi="Times New Roman" w:cs="Times New Roman"/>
          <w:b/>
          <w:sz w:val="28"/>
          <w:szCs w:val="28"/>
        </w:rPr>
      </w:pPr>
    </w:p>
    <w:p w:rsidR="00FD0E1B" w:rsidRDefault="00FD0E1B" w:rsidP="00FD0E1B">
      <w:pPr>
        <w:spacing w:line="240" w:lineRule="auto"/>
        <w:rPr>
          <w:rFonts w:ascii="Times New Roman" w:eastAsia="Times New Roman" w:hAnsi="Times New Roman" w:cs="Times New Roman"/>
          <w:sz w:val="28"/>
          <w:szCs w:val="28"/>
        </w:rPr>
      </w:pPr>
      <w:r>
        <w:rPr>
          <w:noProof/>
          <w:lang w:val="uk-UA" w:eastAsia="uk-UA"/>
        </w:rPr>
        <w:drawing>
          <wp:anchor distT="114300" distB="114300" distL="114300" distR="114300" simplePos="0" relativeHeight="251658752" behindDoc="0" locked="0" layoutInCell="1" hidden="0" allowOverlap="1" wp14:anchorId="4F46DCBC" wp14:editId="6C8EF847">
            <wp:simplePos x="0" y="0"/>
            <wp:positionH relativeFrom="column">
              <wp:posOffset>1914525</wp:posOffset>
            </wp:positionH>
            <wp:positionV relativeFrom="paragraph">
              <wp:posOffset>133350</wp:posOffset>
            </wp:positionV>
            <wp:extent cx="3987760" cy="258361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87760" cy="2583619"/>
                    </a:xfrm>
                    <a:prstGeom prst="rect">
                      <a:avLst/>
                    </a:prstGeom>
                    <a:ln/>
                  </pic:spPr>
                </pic:pic>
              </a:graphicData>
            </a:graphic>
          </wp:anchor>
        </w:drawing>
      </w:r>
    </w:p>
    <w:p w:rsidR="00FD0E1B" w:rsidRDefault="00FD0E1B" w:rsidP="00FD0E1B">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Прізвище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Ім’я</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батькові</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народження</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Серія і номер паспорту</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Адреса реєстрації:</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W w:w="9025"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42"/>
        <w:gridCol w:w="5929"/>
        <w:gridCol w:w="2354"/>
      </w:tblGrid>
      <w:tr w:rsidR="00FD0E1B" w:rsidTr="000E4187">
        <w:trPr>
          <w:trHeight w:val="875"/>
        </w:trPr>
        <w:tc>
          <w:tcPr>
            <w:tcW w:w="742" w:type="dxa"/>
            <w:vMerge w:val="restart"/>
            <w:tcBorders>
              <w:top w:val="single" w:sz="12"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FD0E1B" w:rsidRDefault="00FD0E1B" w:rsidP="000E41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D0E1B" w:rsidRDefault="00FD0E1B" w:rsidP="000E41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пор.</w:t>
            </w:r>
          </w:p>
        </w:tc>
        <w:tc>
          <w:tcPr>
            <w:tcW w:w="5928" w:type="dxa"/>
            <w:vMerge w:val="restart"/>
            <w:tcBorders>
              <w:top w:val="single" w:sz="12" w:space="0" w:color="000000"/>
              <w:bottom w:val="single" w:sz="12" w:space="0" w:color="000000"/>
              <w:right w:val="single" w:sz="8" w:space="0" w:color="000000"/>
            </w:tcBorders>
            <w:tcMar>
              <w:top w:w="100" w:type="dxa"/>
              <w:left w:w="100" w:type="dxa"/>
              <w:bottom w:w="100" w:type="dxa"/>
              <w:right w:w="100" w:type="dxa"/>
            </w:tcMar>
          </w:tcPr>
          <w:p w:rsidR="00FD0E1B" w:rsidRDefault="00FD0E1B" w:rsidP="000E41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 проєкту</w:t>
            </w:r>
          </w:p>
          <w:p w:rsidR="00FD0E1B" w:rsidRDefault="00FD0E1B" w:rsidP="000E41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0E41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353" w:type="dxa"/>
            <w:tcBorders>
              <w:top w:val="single" w:sz="12" w:space="0" w:color="000000"/>
              <w:bottom w:val="single" w:sz="12" w:space="0" w:color="000000"/>
              <w:right w:val="single" w:sz="8" w:space="0" w:color="000000"/>
            </w:tcBorders>
            <w:tcMar>
              <w:top w:w="100" w:type="dxa"/>
              <w:left w:w="100" w:type="dxa"/>
              <w:bottom w:w="100" w:type="dxa"/>
              <w:right w:w="100" w:type="dxa"/>
            </w:tcMar>
          </w:tcPr>
          <w:p w:rsidR="00FD0E1B" w:rsidRDefault="00FD0E1B" w:rsidP="000E41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Відмітка про голосування *</w:t>
            </w:r>
          </w:p>
        </w:tc>
      </w:tr>
      <w:tr w:rsidR="00FD0E1B" w:rsidTr="000E4187">
        <w:trPr>
          <w:trHeight w:val="860"/>
        </w:trPr>
        <w:tc>
          <w:tcPr>
            <w:tcW w:w="742" w:type="dxa"/>
            <w:vMerge/>
            <w:tcBorders>
              <w:bottom w:val="single" w:sz="12" w:space="0" w:color="000000"/>
              <w:right w:val="single" w:sz="8" w:space="0" w:color="000000"/>
            </w:tcBorders>
            <w:shd w:val="clear" w:color="auto" w:fill="auto"/>
            <w:tcMar>
              <w:top w:w="100" w:type="dxa"/>
              <w:left w:w="100" w:type="dxa"/>
              <w:bottom w:w="100" w:type="dxa"/>
              <w:right w:w="100" w:type="dxa"/>
            </w:tcMar>
          </w:tcPr>
          <w:p w:rsidR="00FD0E1B" w:rsidRDefault="00FD0E1B" w:rsidP="000E4187">
            <w:pPr>
              <w:spacing w:before="240" w:after="240" w:line="240" w:lineRule="auto"/>
              <w:rPr>
                <w:rFonts w:ascii="Times New Roman" w:eastAsia="Times New Roman" w:hAnsi="Times New Roman" w:cs="Times New Roman"/>
                <w:sz w:val="28"/>
                <w:szCs w:val="28"/>
              </w:rPr>
            </w:pPr>
          </w:p>
        </w:tc>
        <w:tc>
          <w:tcPr>
            <w:tcW w:w="5928" w:type="dxa"/>
            <w:vMerge/>
            <w:tcBorders>
              <w:bottom w:val="single" w:sz="12" w:space="0" w:color="000000"/>
              <w:right w:val="single" w:sz="8" w:space="0" w:color="000000"/>
            </w:tcBorders>
            <w:shd w:val="clear" w:color="auto" w:fill="auto"/>
            <w:tcMar>
              <w:top w:w="100" w:type="dxa"/>
              <w:left w:w="100" w:type="dxa"/>
              <w:bottom w:w="100" w:type="dxa"/>
              <w:right w:w="100" w:type="dxa"/>
            </w:tcMar>
          </w:tcPr>
          <w:p w:rsidR="00FD0E1B" w:rsidRDefault="00FD0E1B" w:rsidP="000E4187">
            <w:pPr>
              <w:widowControl w:val="0"/>
              <w:rPr>
                <w:rFonts w:ascii="Times New Roman" w:eastAsia="Times New Roman" w:hAnsi="Times New Roman" w:cs="Times New Roman"/>
                <w:sz w:val="28"/>
                <w:szCs w:val="28"/>
              </w:rPr>
            </w:pPr>
          </w:p>
        </w:tc>
        <w:tc>
          <w:tcPr>
            <w:tcW w:w="2353" w:type="dxa"/>
            <w:tcBorders>
              <w:bottom w:val="single" w:sz="12" w:space="0" w:color="000000"/>
              <w:right w:val="single" w:sz="8" w:space="0" w:color="000000"/>
            </w:tcBorders>
            <w:shd w:val="clear" w:color="auto" w:fill="auto"/>
            <w:tcMar>
              <w:top w:w="100" w:type="dxa"/>
              <w:left w:w="100" w:type="dxa"/>
              <w:bottom w:w="100" w:type="dxa"/>
              <w:right w:w="100" w:type="dxa"/>
            </w:tcMar>
          </w:tcPr>
          <w:p w:rsidR="00FD0E1B" w:rsidRDefault="00FD0E1B" w:rsidP="000E41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FD0E1B" w:rsidTr="000E4187">
        <w:trPr>
          <w:trHeight w:val="560"/>
        </w:trPr>
        <w:tc>
          <w:tcPr>
            <w:tcW w:w="74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D0E1B" w:rsidRDefault="00FD0E1B" w:rsidP="000E418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5928" w:type="dxa"/>
            <w:tcBorders>
              <w:bottom w:val="single" w:sz="8" w:space="0" w:color="000000"/>
              <w:right w:val="single" w:sz="8" w:space="0" w:color="000000"/>
            </w:tcBorders>
            <w:shd w:val="clear" w:color="auto" w:fill="auto"/>
            <w:tcMar>
              <w:top w:w="100" w:type="dxa"/>
              <w:left w:w="100" w:type="dxa"/>
              <w:bottom w:w="100" w:type="dxa"/>
              <w:right w:w="100" w:type="dxa"/>
            </w:tcMar>
          </w:tcPr>
          <w:p w:rsidR="00FD0E1B" w:rsidRDefault="00FD0E1B" w:rsidP="000E4187">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353" w:type="dxa"/>
            <w:tcBorders>
              <w:bottom w:val="single" w:sz="8" w:space="0" w:color="000000"/>
              <w:right w:val="single" w:sz="8" w:space="0" w:color="000000"/>
            </w:tcBorders>
            <w:shd w:val="clear" w:color="auto" w:fill="auto"/>
            <w:tcMar>
              <w:top w:w="100" w:type="dxa"/>
              <w:left w:w="100" w:type="dxa"/>
              <w:bottom w:w="100" w:type="dxa"/>
              <w:right w:w="100" w:type="dxa"/>
            </w:tcMar>
          </w:tcPr>
          <w:p w:rsidR="00FD0E1B" w:rsidRDefault="00FD0E1B" w:rsidP="000E4187">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 _______________ ___________________________________</w:t>
      </w:r>
    </w:p>
    <w:p w:rsidR="00FD0E1B" w:rsidRDefault="00FD0E1B" w:rsidP="00FD0E1B">
      <w:pPr>
        <w:spacing w:line="240" w:lineRule="auto"/>
        <w:rPr>
          <w:rFonts w:ascii="Calibri" w:eastAsia="Calibri" w:hAnsi="Calibri" w:cs="Calibri"/>
        </w:rP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 xml:space="preserve">дата)   </w:t>
      </w:r>
      <w:proofErr w:type="gramEnd"/>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 xml:space="preserve">(підпис)                                            </w:t>
      </w:r>
      <w:r>
        <w:rPr>
          <w:rFonts w:ascii="Times New Roman" w:eastAsia="Times New Roman" w:hAnsi="Times New Roman" w:cs="Times New Roman"/>
        </w:rPr>
        <w:t xml:space="preserve"> </w:t>
      </w:r>
      <w:r>
        <w:rPr>
          <w:rFonts w:ascii="Times New Roman" w:eastAsia="Times New Roman" w:hAnsi="Times New Roman" w:cs="Times New Roman"/>
          <w:i/>
        </w:rPr>
        <w:t>(прізвище, ім’я, по батькові)</w:t>
      </w:r>
      <w:r>
        <w:rPr>
          <w:rFonts w:ascii="Times New Roman" w:eastAsia="Times New Roman" w:hAnsi="Times New Roman" w:cs="Times New Roman"/>
          <w:sz w:val="28"/>
          <w:szCs w:val="28"/>
        </w:rPr>
        <w:t xml:space="preserve">              </w:t>
      </w:r>
      <w:r>
        <w:rPr>
          <w:rFonts w:ascii="Calibri" w:eastAsia="Calibri" w:hAnsi="Calibri" w:cs="Calibri"/>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D0E1B" w:rsidRDefault="00FD0E1B" w:rsidP="00FD0E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Проголосувати можна за ___ проєкти, про що робиться позначка у відповідній графі. У разі наявності більш ніж ___ позначок за проєкти бланк для голосування вважається недійсним.</w:t>
      </w:r>
    </w:p>
    <w:p w:rsidR="00243D0C" w:rsidRPr="00FD0E1B" w:rsidRDefault="00243D0C" w:rsidP="00FD0E1B">
      <w:pPr>
        <w:pStyle w:val="10"/>
        <w:spacing w:before="240" w:after="240" w:line="240" w:lineRule="auto"/>
        <w:rPr>
          <w:rFonts w:ascii="Times New Roman" w:eastAsia="Times New Roman" w:hAnsi="Times New Roman" w:cs="Times New Roman"/>
          <w:sz w:val="24"/>
          <w:szCs w:val="24"/>
        </w:rPr>
      </w:pPr>
    </w:p>
    <w:sectPr w:rsidR="00243D0C" w:rsidRPr="00FD0E1B" w:rsidSect="00F6102E">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4E1" w:rsidRDefault="00B334E1" w:rsidP="00F6102E">
      <w:pPr>
        <w:spacing w:line="240" w:lineRule="auto"/>
      </w:pPr>
      <w:r>
        <w:separator/>
      </w:r>
    </w:p>
  </w:endnote>
  <w:endnote w:type="continuationSeparator" w:id="0">
    <w:p w:rsidR="00B334E1" w:rsidRDefault="00B334E1" w:rsidP="00F61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4E1" w:rsidRDefault="00B334E1" w:rsidP="00F6102E">
      <w:pPr>
        <w:spacing w:line="240" w:lineRule="auto"/>
      </w:pPr>
      <w:r>
        <w:separator/>
      </w:r>
    </w:p>
  </w:footnote>
  <w:footnote w:type="continuationSeparator" w:id="0">
    <w:p w:rsidR="00B334E1" w:rsidRDefault="00B334E1" w:rsidP="00F610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215404"/>
      <w:docPartObj>
        <w:docPartGallery w:val="Page Numbers (Top of Page)"/>
        <w:docPartUnique/>
      </w:docPartObj>
    </w:sdtPr>
    <w:sdtEndPr>
      <w:rPr>
        <w:rFonts w:ascii="Times New Roman" w:hAnsi="Times New Roman" w:cs="Times New Roman"/>
      </w:rPr>
    </w:sdtEndPr>
    <w:sdtContent>
      <w:p w:rsidR="00F6102E" w:rsidRDefault="00F6102E">
        <w:pPr>
          <w:pStyle w:val="ae"/>
          <w:jc w:val="center"/>
          <w:rPr>
            <w:rFonts w:ascii="Times New Roman" w:hAnsi="Times New Roman" w:cs="Times New Roman"/>
          </w:rPr>
        </w:pPr>
        <w:r w:rsidRPr="00F6102E">
          <w:rPr>
            <w:rFonts w:ascii="Times New Roman" w:hAnsi="Times New Roman" w:cs="Times New Roman"/>
          </w:rPr>
          <w:fldChar w:fldCharType="begin"/>
        </w:r>
        <w:r w:rsidRPr="00F6102E">
          <w:rPr>
            <w:rFonts w:ascii="Times New Roman" w:hAnsi="Times New Roman" w:cs="Times New Roman"/>
          </w:rPr>
          <w:instrText>PAGE   \* MERGEFORMAT</w:instrText>
        </w:r>
        <w:r w:rsidRPr="00F6102E">
          <w:rPr>
            <w:rFonts w:ascii="Times New Roman" w:hAnsi="Times New Roman" w:cs="Times New Roman"/>
          </w:rPr>
          <w:fldChar w:fldCharType="separate"/>
        </w:r>
        <w:r w:rsidR="005F47A7">
          <w:rPr>
            <w:rFonts w:ascii="Times New Roman" w:hAnsi="Times New Roman" w:cs="Times New Roman"/>
            <w:noProof/>
          </w:rPr>
          <w:t>4</w:t>
        </w:r>
        <w:r w:rsidRPr="00F6102E">
          <w:rPr>
            <w:rFonts w:ascii="Times New Roman" w:hAnsi="Times New Roman" w:cs="Times New Roman"/>
          </w:rPr>
          <w:fldChar w:fldCharType="end"/>
        </w:r>
      </w:p>
      <w:p w:rsidR="00F6102E" w:rsidRPr="00F6102E" w:rsidRDefault="00F6102E" w:rsidP="00F6102E">
        <w:pPr>
          <w:pStyle w:val="ae"/>
          <w:jc w:val="right"/>
          <w:rPr>
            <w:rFonts w:ascii="Times New Roman" w:hAnsi="Times New Roman" w:cs="Times New Roman"/>
          </w:rPr>
        </w:pPr>
        <w:r>
          <w:rPr>
            <w:rFonts w:ascii="Times New Roman" w:hAnsi="Times New Roman" w:cs="Times New Roman"/>
            <w:lang w:val="uk-UA"/>
          </w:rPr>
          <w:t>продовження додатка</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C7B38"/>
    <w:multiLevelType w:val="multilevel"/>
    <w:tmpl w:val="AD04FC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45A92E28"/>
    <w:multiLevelType w:val="multilevel"/>
    <w:tmpl w:val="E5C8C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8FB63E0"/>
    <w:multiLevelType w:val="multilevel"/>
    <w:tmpl w:val="A47EE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43D0C"/>
    <w:rsid w:val="000E4187"/>
    <w:rsid w:val="000F6A65"/>
    <w:rsid w:val="00151B89"/>
    <w:rsid w:val="001957A7"/>
    <w:rsid w:val="00243D0C"/>
    <w:rsid w:val="002D633A"/>
    <w:rsid w:val="002E16F0"/>
    <w:rsid w:val="00434857"/>
    <w:rsid w:val="004B2840"/>
    <w:rsid w:val="005E3170"/>
    <w:rsid w:val="005F47A7"/>
    <w:rsid w:val="006D1308"/>
    <w:rsid w:val="006F315E"/>
    <w:rsid w:val="007B11CE"/>
    <w:rsid w:val="008505FA"/>
    <w:rsid w:val="008C3657"/>
    <w:rsid w:val="008E0B31"/>
    <w:rsid w:val="0093564B"/>
    <w:rsid w:val="00B334E1"/>
    <w:rsid w:val="00B64070"/>
    <w:rsid w:val="00B73002"/>
    <w:rsid w:val="00BC21DE"/>
    <w:rsid w:val="00BF495D"/>
    <w:rsid w:val="00C74B25"/>
    <w:rsid w:val="00CB53E9"/>
    <w:rsid w:val="00DE5D4D"/>
    <w:rsid w:val="00E45AFD"/>
    <w:rsid w:val="00EF55FD"/>
    <w:rsid w:val="00F3109E"/>
    <w:rsid w:val="00F6102E"/>
    <w:rsid w:val="00FD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FBF6A-50F8-401B-999C-2DA53C93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95D"/>
  </w:style>
  <w:style w:type="paragraph" w:styleId="1">
    <w:name w:val="heading 1"/>
    <w:basedOn w:val="10"/>
    <w:next w:val="10"/>
    <w:rsid w:val="00243D0C"/>
    <w:pPr>
      <w:keepNext/>
      <w:keepLines/>
      <w:spacing w:before="400" w:after="120"/>
      <w:outlineLvl w:val="0"/>
    </w:pPr>
    <w:rPr>
      <w:sz w:val="40"/>
      <w:szCs w:val="40"/>
    </w:rPr>
  </w:style>
  <w:style w:type="paragraph" w:styleId="2">
    <w:name w:val="heading 2"/>
    <w:basedOn w:val="10"/>
    <w:next w:val="10"/>
    <w:rsid w:val="00243D0C"/>
    <w:pPr>
      <w:keepNext/>
      <w:keepLines/>
      <w:spacing w:before="360" w:after="120"/>
      <w:outlineLvl w:val="1"/>
    </w:pPr>
    <w:rPr>
      <w:sz w:val="32"/>
      <w:szCs w:val="32"/>
    </w:rPr>
  </w:style>
  <w:style w:type="paragraph" w:styleId="3">
    <w:name w:val="heading 3"/>
    <w:basedOn w:val="10"/>
    <w:next w:val="10"/>
    <w:rsid w:val="00243D0C"/>
    <w:pPr>
      <w:keepNext/>
      <w:keepLines/>
      <w:spacing w:before="320" w:after="80"/>
      <w:outlineLvl w:val="2"/>
    </w:pPr>
    <w:rPr>
      <w:color w:val="434343"/>
      <w:sz w:val="28"/>
      <w:szCs w:val="28"/>
    </w:rPr>
  </w:style>
  <w:style w:type="paragraph" w:styleId="4">
    <w:name w:val="heading 4"/>
    <w:basedOn w:val="10"/>
    <w:next w:val="10"/>
    <w:rsid w:val="00243D0C"/>
    <w:pPr>
      <w:keepNext/>
      <w:keepLines/>
      <w:spacing w:before="280" w:after="80"/>
      <w:outlineLvl w:val="3"/>
    </w:pPr>
    <w:rPr>
      <w:color w:val="666666"/>
      <w:sz w:val="24"/>
      <w:szCs w:val="24"/>
    </w:rPr>
  </w:style>
  <w:style w:type="paragraph" w:styleId="5">
    <w:name w:val="heading 5"/>
    <w:basedOn w:val="10"/>
    <w:next w:val="10"/>
    <w:rsid w:val="00243D0C"/>
    <w:pPr>
      <w:keepNext/>
      <w:keepLines/>
      <w:spacing w:before="240" w:after="80"/>
      <w:outlineLvl w:val="4"/>
    </w:pPr>
    <w:rPr>
      <w:color w:val="666666"/>
    </w:rPr>
  </w:style>
  <w:style w:type="paragraph" w:styleId="6">
    <w:name w:val="heading 6"/>
    <w:basedOn w:val="10"/>
    <w:next w:val="10"/>
    <w:rsid w:val="00243D0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43D0C"/>
  </w:style>
  <w:style w:type="table" w:customStyle="1" w:styleId="TableNormal">
    <w:name w:val="Table Normal"/>
    <w:rsid w:val="00243D0C"/>
    <w:tblPr>
      <w:tblCellMar>
        <w:top w:w="0" w:type="dxa"/>
        <w:left w:w="0" w:type="dxa"/>
        <w:bottom w:w="0" w:type="dxa"/>
        <w:right w:w="0" w:type="dxa"/>
      </w:tblCellMar>
    </w:tblPr>
  </w:style>
  <w:style w:type="paragraph" w:styleId="a3">
    <w:name w:val="Title"/>
    <w:basedOn w:val="10"/>
    <w:next w:val="10"/>
    <w:rsid w:val="00243D0C"/>
    <w:pPr>
      <w:keepNext/>
      <w:keepLines/>
      <w:spacing w:after="60"/>
    </w:pPr>
    <w:rPr>
      <w:sz w:val="52"/>
      <w:szCs w:val="52"/>
    </w:rPr>
  </w:style>
  <w:style w:type="paragraph" w:styleId="a4">
    <w:name w:val="Subtitle"/>
    <w:basedOn w:val="10"/>
    <w:next w:val="10"/>
    <w:rsid w:val="00243D0C"/>
    <w:pPr>
      <w:keepNext/>
      <w:keepLines/>
      <w:spacing w:after="320"/>
    </w:pPr>
    <w:rPr>
      <w:color w:val="666666"/>
      <w:sz w:val="30"/>
      <w:szCs w:val="30"/>
    </w:rPr>
  </w:style>
  <w:style w:type="table" w:customStyle="1" w:styleId="a5">
    <w:basedOn w:val="TableNormal"/>
    <w:rsid w:val="00243D0C"/>
    <w:tblPr>
      <w:tblStyleRowBandSize w:val="1"/>
      <w:tblStyleColBandSize w:val="1"/>
      <w:tblCellMar>
        <w:top w:w="100" w:type="dxa"/>
        <w:left w:w="100" w:type="dxa"/>
        <w:bottom w:w="100" w:type="dxa"/>
        <w:right w:w="100" w:type="dxa"/>
      </w:tblCellMar>
    </w:tblPr>
  </w:style>
  <w:style w:type="table" w:customStyle="1" w:styleId="a6">
    <w:basedOn w:val="TableNormal"/>
    <w:rsid w:val="00243D0C"/>
    <w:tblPr>
      <w:tblStyleRowBandSize w:val="1"/>
      <w:tblStyleColBandSize w:val="1"/>
      <w:tblCellMar>
        <w:top w:w="100" w:type="dxa"/>
        <w:left w:w="100" w:type="dxa"/>
        <w:bottom w:w="100" w:type="dxa"/>
        <w:right w:w="100" w:type="dxa"/>
      </w:tblCellMar>
    </w:tblPr>
  </w:style>
  <w:style w:type="table" w:customStyle="1" w:styleId="a7">
    <w:basedOn w:val="TableNormal"/>
    <w:rsid w:val="00243D0C"/>
    <w:tblPr>
      <w:tblStyleRowBandSize w:val="1"/>
      <w:tblStyleColBandSize w:val="1"/>
      <w:tblCellMar>
        <w:top w:w="100" w:type="dxa"/>
        <w:left w:w="100" w:type="dxa"/>
        <w:bottom w:w="100" w:type="dxa"/>
        <w:right w:w="100" w:type="dxa"/>
      </w:tblCellMar>
    </w:tblPr>
  </w:style>
  <w:style w:type="table" w:customStyle="1" w:styleId="a8">
    <w:basedOn w:val="TableNormal"/>
    <w:rsid w:val="00243D0C"/>
    <w:tblPr>
      <w:tblStyleRowBandSize w:val="1"/>
      <w:tblStyleColBandSize w:val="1"/>
      <w:tblCellMar>
        <w:top w:w="100" w:type="dxa"/>
        <w:left w:w="100" w:type="dxa"/>
        <w:bottom w:w="100" w:type="dxa"/>
        <w:right w:w="100" w:type="dxa"/>
      </w:tblCellMar>
    </w:tblPr>
  </w:style>
  <w:style w:type="table" w:customStyle="1" w:styleId="a9">
    <w:basedOn w:val="TableNormal"/>
    <w:rsid w:val="00243D0C"/>
    <w:tblPr>
      <w:tblStyleRowBandSize w:val="1"/>
      <w:tblStyleColBandSize w:val="1"/>
      <w:tblCellMar>
        <w:top w:w="100" w:type="dxa"/>
        <w:left w:w="100" w:type="dxa"/>
        <w:bottom w:w="100" w:type="dxa"/>
        <w:right w:w="100" w:type="dxa"/>
      </w:tblCellMar>
    </w:tblPr>
  </w:style>
  <w:style w:type="table" w:customStyle="1" w:styleId="aa">
    <w:basedOn w:val="TableNormal"/>
    <w:rsid w:val="00243D0C"/>
    <w:tblPr>
      <w:tblStyleRowBandSize w:val="1"/>
      <w:tblStyleColBandSize w:val="1"/>
      <w:tblCellMar>
        <w:top w:w="100" w:type="dxa"/>
        <w:left w:w="100" w:type="dxa"/>
        <w:bottom w:w="100" w:type="dxa"/>
        <w:right w:w="100" w:type="dxa"/>
      </w:tblCellMar>
    </w:tblPr>
  </w:style>
  <w:style w:type="table" w:customStyle="1" w:styleId="ab">
    <w:basedOn w:val="TableNormal"/>
    <w:rsid w:val="00243D0C"/>
    <w:tblPr>
      <w:tblStyleRowBandSize w:val="1"/>
      <w:tblStyleColBandSize w:val="1"/>
      <w:tblCellMar>
        <w:top w:w="100" w:type="dxa"/>
        <w:left w:w="100" w:type="dxa"/>
        <w:bottom w:w="100" w:type="dxa"/>
        <w:right w:w="100" w:type="dxa"/>
      </w:tblCellMar>
    </w:tblPr>
  </w:style>
  <w:style w:type="paragraph" w:styleId="ac">
    <w:name w:val="Balloon Text"/>
    <w:basedOn w:val="a"/>
    <w:link w:val="ad"/>
    <w:uiPriority w:val="99"/>
    <w:semiHidden/>
    <w:unhideWhenUsed/>
    <w:rsid w:val="00151B89"/>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B89"/>
    <w:rPr>
      <w:rFonts w:ascii="Tahoma" w:hAnsi="Tahoma" w:cs="Tahoma"/>
      <w:sz w:val="16"/>
      <w:szCs w:val="16"/>
    </w:rPr>
  </w:style>
  <w:style w:type="character" w:customStyle="1" w:styleId="normaltextrun">
    <w:name w:val="normaltextrun"/>
    <w:rsid w:val="005E3170"/>
    <w:rPr>
      <w:rFonts w:cs="Times New Roman"/>
    </w:rPr>
  </w:style>
  <w:style w:type="paragraph" w:styleId="ae">
    <w:name w:val="header"/>
    <w:basedOn w:val="a"/>
    <w:link w:val="af"/>
    <w:uiPriority w:val="99"/>
    <w:unhideWhenUsed/>
    <w:rsid w:val="00F6102E"/>
    <w:pPr>
      <w:tabs>
        <w:tab w:val="center" w:pos="4819"/>
        <w:tab w:val="right" w:pos="9639"/>
      </w:tabs>
      <w:spacing w:line="240" w:lineRule="auto"/>
    </w:pPr>
  </w:style>
  <w:style w:type="character" w:customStyle="1" w:styleId="af">
    <w:name w:val="Верхний колонтитул Знак"/>
    <w:basedOn w:val="a0"/>
    <w:link w:val="ae"/>
    <w:uiPriority w:val="99"/>
    <w:rsid w:val="00F6102E"/>
  </w:style>
  <w:style w:type="paragraph" w:styleId="af0">
    <w:name w:val="footer"/>
    <w:basedOn w:val="a"/>
    <w:link w:val="af1"/>
    <w:uiPriority w:val="99"/>
    <w:unhideWhenUsed/>
    <w:rsid w:val="00F6102E"/>
    <w:pPr>
      <w:tabs>
        <w:tab w:val="center" w:pos="4819"/>
        <w:tab w:val="right" w:pos="9639"/>
      </w:tabs>
      <w:spacing w:line="240" w:lineRule="auto"/>
    </w:pPr>
  </w:style>
  <w:style w:type="character" w:customStyle="1" w:styleId="af1">
    <w:name w:val="Нижний колонтитул Знак"/>
    <w:basedOn w:val="a0"/>
    <w:link w:val="af0"/>
    <w:uiPriority w:val="99"/>
    <w:rsid w:val="00F6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14ADE-11E0-4699-B697-67AC8613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28081</Words>
  <Characters>16007</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cp:lastPrinted>2024-04-25T11:33:00Z</cp:lastPrinted>
  <dcterms:created xsi:type="dcterms:W3CDTF">2024-02-05T09:38:00Z</dcterms:created>
  <dcterms:modified xsi:type="dcterms:W3CDTF">2024-04-25T11:33:00Z</dcterms:modified>
</cp:coreProperties>
</file>