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31A6" w:rsidRDefault="00E32EAE">
      <w:pPr>
        <w:tabs>
          <w:tab w:val="left" w:pos="2773"/>
        </w:tabs>
        <w:rPr>
          <w:sz w:val="20"/>
        </w:rPr>
      </w:pPr>
      <w:r>
        <w:rPr>
          <w:noProof/>
          <w:sz w:val="20"/>
          <w:lang w:val="ru-RU" w:eastAsia="ru-RU"/>
        </w:rPr>
        <mc:AlternateContent>
          <mc:Choice Requires="wpg">
            <w:drawing>
              <wp:anchor distT="0" distB="0" distL="0" distR="0" simplePos="0" relativeHeight="15728640" behindDoc="0" locked="0" layoutInCell="1" allowOverlap="1">
                <wp:simplePos x="0" y="0"/>
                <wp:positionH relativeFrom="page">
                  <wp:posOffset>0</wp:posOffset>
                </wp:positionH>
                <wp:positionV relativeFrom="page">
                  <wp:posOffset>3562985</wp:posOffset>
                </wp:positionV>
                <wp:extent cx="7559675" cy="237617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2376170"/>
                          <a:chOff x="0" y="0"/>
                          <a:chExt cx="7559675" cy="2376170"/>
                        </a:xfrm>
                      </wpg:grpSpPr>
                      <pic:pic xmlns:pic="http://schemas.openxmlformats.org/drawingml/2006/picture">
                        <pic:nvPicPr>
                          <pic:cNvPr id="2" name="Image 2"/>
                          <pic:cNvPicPr/>
                        </pic:nvPicPr>
                        <pic:blipFill>
                          <a:blip r:embed="rId7" cstate="print"/>
                          <a:stretch>
                            <a:fillRect/>
                          </a:stretch>
                        </pic:blipFill>
                        <pic:spPr>
                          <a:xfrm>
                            <a:off x="0" y="0"/>
                            <a:ext cx="7559293" cy="2376043"/>
                          </a:xfrm>
                          <a:prstGeom prst="rect">
                            <a:avLst/>
                          </a:prstGeom>
                        </pic:spPr>
                      </pic:pic>
                      <wps:wsp>
                        <wps:cNvPr id="3" name="Textbox 3"/>
                        <wps:cNvSpPr txBox="1"/>
                        <wps:spPr>
                          <a:xfrm>
                            <a:off x="0" y="0"/>
                            <a:ext cx="7559675" cy="2376170"/>
                          </a:xfrm>
                          <a:prstGeom prst="rect">
                            <a:avLst/>
                          </a:prstGeom>
                        </wps:spPr>
                        <wps:txbx>
                          <w:txbxContent>
                            <w:p w:rsidR="00E32EAE" w:rsidRDefault="00E32EAE" w:rsidP="002E46C8">
                              <w:pPr>
                                <w:spacing w:line="360" w:lineRule="auto"/>
                                <w:ind w:left="2274" w:right="1928"/>
                                <w:jc w:val="center"/>
                                <w:rPr>
                                  <w:b/>
                                  <w:color w:val="55565A"/>
                                  <w:sz w:val="56"/>
                                </w:rPr>
                              </w:pPr>
                              <w:r>
                                <w:rPr>
                                  <w:b/>
                                  <w:color w:val="55565A"/>
                                  <w:spacing w:val="-2"/>
                                  <w:sz w:val="56"/>
                                </w:rPr>
                                <w:t>План</w:t>
                              </w:r>
                              <w:r>
                                <w:rPr>
                                  <w:b/>
                                  <w:color w:val="55565A"/>
                                  <w:spacing w:val="-33"/>
                                  <w:sz w:val="56"/>
                                </w:rPr>
                                <w:t xml:space="preserve"> </w:t>
                              </w:r>
                              <w:r>
                                <w:rPr>
                                  <w:b/>
                                  <w:color w:val="55565A"/>
                                  <w:spacing w:val="-2"/>
                                  <w:sz w:val="56"/>
                                </w:rPr>
                                <w:t>відновлення</w:t>
                              </w:r>
                              <w:r>
                                <w:rPr>
                                  <w:b/>
                                  <w:color w:val="55565A"/>
                                  <w:spacing w:val="-30"/>
                                  <w:sz w:val="56"/>
                                </w:rPr>
                                <w:t xml:space="preserve"> </w:t>
                              </w:r>
                              <w:r>
                                <w:rPr>
                                  <w:b/>
                                  <w:color w:val="55565A"/>
                                  <w:spacing w:val="-2"/>
                                  <w:sz w:val="56"/>
                                </w:rPr>
                                <w:t>та</w:t>
                              </w:r>
                              <w:r>
                                <w:rPr>
                                  <w:b/>
                                  <w:color w:val="55565A"/>
                                  <w:spacing w:val="-31"/>
                                  <w:sz w:val="56"/>
                                </w:rPr>
                                <w:t xml:space="preserve"> </w:t>
                              </w:r>
                              <w:r>
                                <w:rPr>
                                  <w:b/>
                                  <w:color w:val="55565A"/>
                                  <w:spacing w:val="-2"/>
                                  <w:sz w:val="56"/>
                                </w:rPr>
                                <w:t xml:space="preserve">розвитку </w:t>
                              </w:r>
                              <w:r>
                                <w:rPr>
                                  <w:b/>
                                  <w:color w:val="55565A"/>
                                  <w:sz w:val="56"/>
                                </w:rPr>
                                <w:t>Берестинської міської територіальної громади</w:t>
                              </w:r>
                            </w:p>
                            <w:p w:rsidR="002E46C8" w:rsidRDefault="002E46C8" w:rsidP="002E46C8">
                              <w:pPr>
                                <w:spacing w:line="360" w:lineRule="auto"/>
                                <w:ind w:left="2274" w:right="1928"/>
                                <w:jc w:val="center"/>
                                <w:rPr>
                                  <w:b/>
                                  <w:sz w:val="56"/>
                                </w:rPr>
                              </w:pPr>
                              <w:r>
                                <w:rPr>
                                  <w:b/>
                                  <w:color w:val="55565A"/>
                                  <w:sz w:val="56"/>
                                </w:rPr>
                                <w:t>до 2027 року</w:t>
                              </w:r>
                            </w:p>
                          </w:txbxContent>
                        </wps:txbx>
                        <wps:bodyPr wrap="square" lIns="0" tIns="0" rIns="0" bIns="0" rtlCol="0">
                          <a:noAutofit/>
                        </wps:bodyPr>
                      </wps:wsp>
                    </wpg:wgp>
                  </a:graphicData>
                </a:graphic>
              </wp:anchor>
            </w:drawing>
          </mc:Choice>
          <mc:Fallback>
            <w:pict>
              <v:group id="Group 1" o:spid="_x0000_s1026" style="position:absolute;margin-left:0;margin-top:280.55pt;width:595.25pt;height:187.1pt;z-index:15728640;mso-wrap-distance-left:0;mso-wrap-distance-right:0;mso-position-horizontal-relative:page;mso-position-vertical-relative:page" coordsize="75596,23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92;height:23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LCYzDAAAA2gAAAA8AAABkcnMvZG93bnJldi54bWxEj9FqwkAURN+F/sNyC77pJj5YiW6C2Aqi&#10;KNT2A67Z2yR0927Irpr49d1CoY/DzJxhVkVvjbhR5xvHCtJpAoK4dLrhSsHnx3ayAOEDskbjmBQM&#10;5KHIn0YrzLS78zvdzqESEcI+QwV1CG0mpS9rsuinriWO3pfrLIYou0rqDu8Rbo2cJclcWmw4LtTY&#10;0qam8vt8tQr24c3I18eQXl6OVzoN1fZwNKlS4+d+vQQRqA//4b/2TiuYwe+VeAN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sJjMMAAADaAAAADwAAAAAAAAAAAAAAAACf&#10;AgAAZHJzL2Rvd25yZXYueG1sUEsFBgAAAAAEAAQA9wAAAI8DAAAAAA==&#10;">
                  <v:imagedata r:id="rId8" o:title=""/>
                </v:shape>
                <v:shapetype id="_x0000_t202" coordsize="21600,21600" o:spt="202" path="m,l,21600r21600,l21600,xe">
                  <v:stroke joinstyle="miter"/>
                  <v:path gradientshapeok="t" o:connecttype="rect"/>
                </v:shapetype>
                <v:shape id="Textbox 3" o:spid="_x0000_s1028" type="#_x0000_t202" style="position:absolute;width:75596;height:2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E32EAE" w:rsidRDefault="00E32EAE" w:rsidP="002E46C8">
                        <w:pPr>
                          <w:spacing w:line="360" w:lineRule="auto"/>
                          <w:ind w:left="2274" w:right="1928"/>
                          <w:jc w:val="center"/>
                          <w:rPr>
                            <w:b/>
                            <w:color w:val="55565A"/>
                            <w:sz w:val="56"/>
                          </w:rPr>
                        </w:pPr>
                        <w:r>
                          <w:rPr>
                            <w:b/>
                            <w:color w:val="55565A"/>
                            <w:spacing w:val="-2"/>
                            <w:sz w:val="56"/>
                          </w:rPr>
                          <w:t>План</w:t>
                        </w:r>
                        <w:r>
                          <w:rPr>
                            <w:b/>
                            <w:color w:val="55565A"/>
                            <w:spacing w:val="-33"/>
                            <w:sz w:val="56"/>
                          </w:rPr>
                          <w:t xml:space="preserve"> </w:t>
                        </w:r>
                        <w:r>
                          <w:rPr>
                            <w:b/>
                            <w:color w:val="55565A"/>
                            <w:spacing w:val="-2"/>
                            <w:sz w:val="56"/>
                          </w:rPr>
                          <w:t>відновлення</w:t>
                        </w:r>
                        <w:r>
                          <w:rPr>
                            <w:b/>
                            <w:color w:val="55565A"/>
                            <w:spacing w:val="-30"/>
                            <w:sz w:val="56"/>
                          </w:rPr>
                          <w:t xml:space="preserve"> </w:t>
                        </w:r>
                        <w:r>
                          <w:rPr>
                            <w:b/>
                            <w:color w:val="55565A"/>
                            <w:spacing w:val="-2"/>
                            <w:sz w:val="56"/>
                          </w:rPr>
                          <w:t>та</w:t>
                        </w:r>
                        <w:r>
                          <w:rPr>
                            <w:b/>
                            <w:color w:val="55565A"/>
                            <w:spacing w:val="-31"/>
                            <w:sz w:val="56"/>
                          </w:rPr>
                          <w:t xml:space="preserve"> </w:t>
                        </w:r>
                        <w:r>
                          <w:rPr>
                            <w:b/>
                            <w:color w:val="55565A"/>
                            <w:spacing w:val="-2"/>
                            <w:sz w:val="56"/>
                          </w:rPr>
                          <w:t xml:space="preserve">розвитку </w:t>
                        </w:r>
                        <w:r>
                          <w:rPr>
                            <w:b/>
                            <w:color w:val="55565A"/>
                            <w:sz w:val="56"/>
                          </w:rPr>
                          <w:t>Берестинської міської територіальної громади</w:t>
                        </w:r>
                      </w:p>
                      <w:p w:rsidR="002E46C8" w:rsidRDefault="002E46C8" w:rsidP="002E46C8">
                        <w:pPr>
                          <w:spacing w:line="360" w:lineRule="auto"/>
                          <w:ind w:left="2274" w:right="1928"/>
                          <w:jc w:val="center"/>
                          <w:rPr>
                            <w:b/>
                            <w:sz w:val="56"/>
                          </w:rPr>
                        </w:pPr>
                        <w:r>
                          <w:rPr>
                            <w:b/>
                            <w:color w:val="55565A"/>
                            <w:sz w:val="56"/>
                          </w:rPr>
                          <w:t>до 2027 року</w:t>
                        </w:r>
                      </w:p>
                    </w:txbxContent>
                  </v:textbox>
                </v:shape>
                <w10:wrap anchorx="page" anchory="page"/>
              </v:group>
            </w:pict>
          </mc:Fallback>
        </mc:AlternateContent>
      </w:r>
      <w:r>
        <w:rPr>
          <w:noProof/>
          <w:position w:val="229"/>
          <w:sz w:val="20"/>
          <w:lang w:val="ru-RU" w:eastAsia="ru-RU"/>
        </w:rPr>
        <w:drawing>
          <wp:inline distT="0" distB="0" distL="0" distR="0">
            <wp:extent cx="157065" cy="19812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157065" cy="1981200"/>
                    </a:xfrm>
                    <a:prstGeom prst="rect">
                      <a:avLst/>
                    </a:prstGeom>
                  </pic:spPr>
                </pic:pic>
              </a:graphicData>
            </a:graphic>
          </wp:inline>
        </w:drawing>
      </w:r>
      <w:r>
        <w:rPr>
          <w:position w:val="229"/>
          <w:sz w:val="20"/>
        </w:rPr>
        <w:tab/>
      </w:r>
      <w:r>
        <w:rPr>
          <w:noProof/>
          <w:sz w:val="20"/>
          <w:lang w:val="ru-RU" w:eastAsia="ru-RU"/>
        </w:rPr>
        <w:drawing>
          <wp:inline distT="0" distB="0" distL="0" distR="0">
            <wp:extent cx="4591787" cy="31623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4591787" cy="3162300"/>
                    </a:xfrm>
                    <a:prstGeom prst="rect">
                      <a:avLst/>
                    </a:prstGeom>
                  </pic:spPr>
                </pic:pic>
              </a:graphicData>
            </a:graphic>
          </wp:inline>
        </w:drawing>
      </w:r>
    </w:p>
    <w:p w:rsidR="006E31A6" w:rsidRDefault="006E31A6">
      <w:pPr>
        <w:pStyle w:val="a3"/>
      </w:pPr>
    </w:p>
    <w:p w:rsidR="006E31A6" w:rsidRDefault="006E31A6">
      <w:pPr>
        <w:pStyle w:val="a3"/>
      </w:pPr>
    </w:p>
    <w:p w:rsidR="006E31A6" w:rsidRDefault="006E31A6">
      <w:pPr>
        <w:pStyle w:val="a3"/>
      </w:pPr>
    </w:p>
    <w:p w:rsidR="006E31A6" w:rsidRDefault="006E31A6">
      <w:pPr>
        <w:pStyle w:val="a3"/>
      </w:pPr>
    </w:p>
    <w:p w:rsidR="006E31A6" w:rsidRDefault="006E31A6">
      <w:pPr>
        <w:pStyle w:val="a3"/>
      </w:pPr>
    </w:p>
    <w:p w:rsidR="006E31A6" w:rsidRDefault="006E31A6">
      <w:pPr>
        <w:pStyle w:val="a3"/>
      </w:pPr>
    </w:p>
    <w:p w:rsidR="006E31A6" w:rsidRDefault="006E31A6">
      <w:pPr>
        <w:pStyle w:val="a3"/>
      </w:pPr>
    </w:p>
    <w:p w:rsidR="006E31A6" w:rsidRDefault="006E31A6">
      <w:pPr>
        <w:pStyle w:val="a3"/>
      </w:pPr>
    </w:p>
    <w:p w:rsidR="006E31A6" w:rsidRDefault="006E31A6">
      <w:pPr>
        <w:pStyle w:val="a3"/>
      </w:pPr>
    </w:p>
    <w:p w:rsidR="006E31A6" w:rsidRDefault="006E31A6">
      <w:pPr>
        <w:pStyle w:val="a3"/>
      </w:pPr>
    </w:p>
    <w:p w:rsidR="006E31A6" w:rsidRDefault="006E31A6">
      <w:pPr>
        <w:pStyle w:val="a3"/>
      </w:pPr>
    </w:p>
    <w:p w:rsidR="006E31A6" w:rsidRDefault="006E31A6">
      <w:pPr>
        <w:pStyle w:val="a3"/>
      </w:pPr>
    </w:p>
    <w:p w:rsidR="006E31A6" w:rsidRDefault="006E31A6">
      <w:pPr>
        <w:pStyle w:val="a3"/>
      </w:pPr>
    </w:p>
    <w:p w:rsidR="006E31A6" w:rsidRDefault="006E31A6">
      <w:pPr>
        <w:pStyle w:val="a3"/>
      </w:pPr>
    </w:p>
    <w:p w:rsidR="006E31A6" w:rsidRDefault="006E31A6">
      <w:pPr>
        <w:pStyle w:val="a3"/>
      </w:pPr>
    </w:p>
    <w:p w:rsidR="006E31A6" w:rsidRDefault="006E31A6">
      <w:pPr>
        <w:pStyle w:val="a3"/>
      </w:pPr>
    </w:p>
    <w:p w:rsidR="006E31A6" w:rsidRDefault="006E31A6">
      <w:pPr>
        <w:pStyle w:val="a3"/>
      </w:pPr>
    </w:p>
    <w:p w:rsidR="006E31A6" w:rsidRDefault="006E31A6">
      <w:pPr>
        <w:pStyle w:val="a3"/>
      </w:pPr>
    </w:p>
    <w:p w:rsidR="006E31A6" w:rsidRDefault="006E31A6">
      <w:pPr>
        <w:pStyle w:val="a3"/>
      </w:pPr>
    </w:p>
    <w:p w:rsidR="006E31A6" w:rsidRDefault="006E31A6">
      <w:pPr>
        <w:pStyle w:val="a3"/>
      </w:pPr>
    </w:p>
    <w:p w:rsidR="006E31A6" w:rsidRDefault="006E31A6">
      <w:pPr>
        <w:pStyle w:val="a3"/>
      </w:pPr>
    </w:p>
    <w:p w:rsidR="006E31A6" w:rsidRDefault="006E31A6">
      <w:pPr>
        <w:pStyle w:val="a3"/>
      </w:pPr>
    </w:p>
    <w:p w:rsidR="006E31A6" w:rsidRDefault="006E31A6">
      <w:pPr>
        <w:pStyle w:val="a3"/>
      </w:pPr>
    </w:p>
    <w:p w:rsidR="006E31A6" w:rsidRDefault="006E31A6">
      <w:pPr>
        <w:pStyle w:val="a3"/>
      </w:pPr>
    </w:p>
    <w:p w:rsidR="006E31A6" w:rsidRDefault="006E31A6">
      <w:pPr>
        <w:pStyle w:val="a3"/>
      </w:pPr>
    </w:p>
    <w:p w:rsidR="006E31A6" w:rsidRDefault="006E31A6">
      <w:pPr>
        <w:pStyle w:val="a3"/>
      </w:pPr>
    </w:p>
    <w:p w:rsidR="006E31A6" w:rsidRDefault="006E31A6">
      <w:pPr>
        <w:pStyle w:val="a3"/>
      </w:pPr>
    </w:p>
    <w:p w:rsidR="006E31A6" w:rsidRDefault="006E31A6">
      <w:pPr>
        <w:pStyle w:val="a3"/>
      </w:pPr>
    </w:p>
    <w:p w:rsidR="006E31A6" w:rsidRDefault="006E31A6">
      <w:pPr>
        <w:pStyle w:val="a3"/>
      </w:pPr>
    </w:p>
    <w:p w:rsidR="006E31A6" w:rsidRDefault="006E31A6">
      <w:pPr>
        <w:pStyle w:val="a3"/>
      </w:pPr>
    </w:p>
    <w:p w:rsidR="006E31A6" w:rsidRDefault="006E31A6">
      <w:pPr>
        <w:pStyle w:val="a3"/>
        <w:spacing w:before="18"/>
      </w:pPr>
    </w:p>
    <w:p w:rsidR="006E31A6" w:rsidRDefault="00E32EAE">
      <w:pPr>
        <w:ind w:left="7"/>
        <w:jc w:val="center"/>
        <w:rPr>
          <w:b/>
          <w:sz w:val="28"/>
        </w:rPr>
      </w:pPr>
      <w:r>
        <w:rPr>
          <w:b/>
          <w:color w:val="55565A"/>
          <w:sz w:val="28"/>
        </w:rPr>
        <w:t>м.</w:t>
      </w:r>
      <w:r>
        <w:rPr>
          <w:b/>
          <w:color w:val="55565A"/>
          <w:spacing w:val="-18"/>
          <w:sz w:val="28"/>
        </w:rPr>
        <w:t xml:space="preserve"> </w:t>
      </w:r>
      <w:r>
        <w:rPr>
          <w:b/>
          <w:color w:val="55565A"/>
          <w:sz w:val="28"/>
        </w:rPr>
        <w:t>Берестин</w:t>
      </w:r>
      <w:r>
        <w:rPr>
          <w:b/>
          <w:color w:val="55565A"/>
          <w:spacing w:val="-12"/>
          <w:sz w:val="28"/>
        </w:rPr>
        <w:t xml:space="preserve"> </w:t>
      </w:r>
      <w:r>
        <w:rPr>
          <w:b/>
          <w:color w:val="55565A"/>
          <w:sz w:val="28"/>
        </w:rPr>
        <w:t>-</w:t>
      </w:r>
      <w:r>
        <w:rPr>
          <w:b/>
          <w:color w:val="55565A"/>
          <w:spacing w:val="-11"/>
          <w:sz w:val="28"/>
        </w:rPr>
        <w:t xml:space="preserve"> </w:t>
      </w:r>
      <w:r>
        <w:rPr>
          <w:b/>
          <w:color w:val="55565A"/>
          <w:spacing w:val="-4"/>
          <w:sz w:val="28"/>
        </w:rPr>
        <w:t>2026</w:t>
      </w:r>
    </w:p>
    <w:p w:rsidR="006E31A6" w:rsidRDefault="006E31A6">
      <w:pPr>
        <w:jc w:val="center"/>
        <w:rPr>
          <w:b/>
          <w:sz w:val="28"/>
        </w:rPr>
        <w:sectPr w:rsidR="006E31A6">
          <w:type w:val="continuous"/>
          <w:pgSz w:w="11930" w:h="16860"/>
          <w:pgMar w:top="0" w:right="0" w:bottom="280" w:left="0" w:header="720" w:footer="720" w:gutter="0"/>
          <w:cols w:space="720"/>
        </w:sectPr>
      </w:pPr>
    </w:p>
    <w:p w:rsidR="006E31A6" w:rsidRDefault="006E31A6">
      <w:pPr>
        <w:pStyle w:val="a3"/>
        <w:spacing w:before="92"/>
        <w:rPr>
          <w:b/>
        </w:rPr>
      </w:pPr>
    </w:p>
    <w:p w:rsidR="006E31A6" w:rsidRDefault="00E32EAE">
      <w:pPr>
        <w:pStyle w:val="2"/>
        <w:ind w:left="1246"/>
        <w:jc w:val="center"/>
      </w:pPr>
      <w:r>
        <w:rPr>
          <w:color w:val="23408F"/>
          <w:spacing w:val="-2"/>
        </w:rPr>
        <w:t>ЗМІСТ</w:t>
      </w:r>
    </w:p>
    <w:sdt>
      <w:sdtPr>
        <w:id w:val="2051253893"/>
        <w:docPartObj>
          <w:docPartGallery w:val="Table of Contents"/>
          <w:docPartUnique/>
        </w:docPartObj>
      </w:sdtPr>
      <w:sdtEndPr/>
      <w:sdtContent>
        <w:p w:rsidR="006E31A6" w:rsidRDefault="00E03A2D">
          <w:pPr>
            <w:pStyle w:val="10"/>
            <w:tabs>
              <w:tab w:val="right" w:pos="11113"/>
            </w:tabs>
            <w:spacing w:before="552" w:line="240" w:lineRule="auto"/>
          </w:pPr>
          <w:hyperlink w:anchor="_bookmark0" w:history="1">
            <w:r w:rsidR="00E32EAE">
              <w:rPr>
                <w:color w:val="55565A"/>
                <w:spacing w:val="-2"/>
              </w:rPr>
              <w:t>ГЛОСАРІЙ</w:t>
            </w:r>
            <w:r w:rsidR="00E32EAE">
              <w:rPr>
                <w:b w:val="0"/>
                <w:color w:val="55565A"/>
              </w:rPr>
              <w:tab/>
            </w:r>
            <w:r w:rsidR="00E32EAE">
              <w:rPr>
                <w:color w:val="55565A"/>
                <w:spacing w:val="-10"/>
              </w:rPr>
              <w:t>3</w:t>
            </w:r>
          </w:hyperlink>
        </w:p>
        <w:p w:rsidR="006E31A6" w:rsidRDefault="00E32EAE">
          <w:pPr>
            <w:pStyle w:val="10"/>
            <w:tabs>
              <w:tab w:val="right" w:pos="11113"/>
            </w:tabs>
            <w:spacing w:before="31"/>
          </w:pPr>
          <w:r>
            <w:rPr>
              <w:color w:val="55565A"/>
            </w:rPr>
            <w:t>РОЗДІЛ</w:t>
          </w:r>
          <w:r>
            <w:rPr>
              <w:color w:val="55565A"/>
              <w:spacing w:val="-14"/>
            </w:rPr>
            <w:t xml:space="preserve"> </w:t>
          </w:r>
          <w:r>
            <w:rPr>
              <w:color w:val="55565A"/>
            </w:rPr>
            <w:t>1.</w:t>
          </w:r>
          <w:r>
            <w:rPr>
              <w:color w:val="55565A"/>
              <w:spacing w:val="-10"/>
            </w:rPr>
            <w:t xml:space="preserve"> </w:t>
          </w:r>
          <w:r>
            <w:rPr>
              <w:color w:val="55565A"/>
            </w:rPr>
            <w:t>Мета,</w:t>
          </w:r>
          <w:r>
            <w:rPr>
              <w:color w:val="55565A"/>
              <w:spacing w:val="-10"/>
            </w:rPr>
            <w:t xml:space="preserve"> </w:t>
          </w:r>
          <w:r>
            <w:rPr>
              <w:color w:val="55565A"/>
            </w:rPr>
            <w:t>завдання,</w:t>
          </w:r>
          <w:r>
            <w:rPr>
              <w:color w:val="55565A"/>
              <w:spacing w:val="-12"/>
            </w:rPr>
            <w:t xml:space="preserve"> </w:t>
          </w:r>
          <w:r>
            <w:rPr>
              <w:color w:val="55565A"/>
            </w:rPr>
            <w:t>методологія</w:t>
          </w:r>
          <w:r>
            <w:rPr>
              <w:color w:val="55565A"/>
              <w:spacing w:val="-11"/>
            </w:rPr>
            <w:t xml:space="preserve"> </w:t>
          </w:r>
          <w:r>
            <w:rPr>
              <w:color w:val="55565A"/>
            </w:rPr>
            <w:t>та</w:t>
          </w:r>
          <w:r>
            <w:rPr>
              <w:color w:val="55565A"/>
              <w:spacing w:val="-6"/>
            </w:rPr>
            <w:t xml:space="preserve"> </w:t>
          </w:r>
          <w:r>
            <w:rPr>
              <w:color w:val="55565A"/>
            </w:rPr>
            <w:t>період</w:t>
          </w:r>
          <w:r>
            <w:rPr>
              <w:color w:val="55565A"/>
              <w:spacing w:val="-9"/>
            </w:rPr>
            <w:t xml:space="preserve"> </w:t>
          </w:r>
          <w:r>
            <w:rPr>
              <w:color w:val="55565A"/>
              <w:spacing w:val="-2"/>
            </w:rPr>
            <w:t>впровадження</w:t>
          </w:r>
          <w:r>
            <w:rPr>
              <w:b w:val="0"/>
              <w:color w:val="55565A"/>
            </w:rPr>
            <w:tab/>
          </w:r>
          <w:r>
            <w:rPr>
              <w:color w:val="55565A"/>
              <w:spacing w:val="-10"/>
            </w:rPr>
            <w:t>4</w:t>
          </w:r>
        </w:p>
        <w:p w:rsidR="006E31A6" w:rsidRDefault="00E32EAE">
          <w:pPr>
            <w:pStyle w:val="10"/>
          </w:pPr>
          <w:r>
            <w:rPr>
              <w:color w:val="55565A"/>
            </w:rPr>
            <w:t>Плану</w:t>
          </w:r>
          <w:r>
            <w:rPr>
              <w:color w:val="55565A"/>
              <w:spacing w:val="-15"/>
            </w:rPr>
            <w:t xml:space="preserve"> </w:t>
          </w:r>
          <w:r>
            <w:rPr>
              <w:color w:val="55565A"/>
            </w:rPr>
            <w:t>відновлення</w:t>
          </w:r>
          <w:r>
            <w:rPr>
              <w:color w:val="55565A"/>
              <w:spacing w:val="-13"/>
            </w:rPr>
            <w:t xml:space="preserve"> </w:t>
          </w:r>
          <w:r>
            <w:rPr>
              <w:color w:val="55565A"/>
            </w:rPr>
            <w:t>та</w:t>
          </w:r>
          <w:r>
            <w:rPr>
              <w:color w:val="55565A"/>
              <w:spacing w:val="-10"/>
            </w:rPr>
            <w:t xml:space="preserve"> </w:t>
          </w:r>
          <w:r>
            <w:rPr>
              <w:color w:val="55565A"/>
            </w:rPr>
            <w:t>розвитку</w:t>
          </w:r>
          <w:r>
            <w:rPr>
              <w:color w:val="55565A"/>
              <w:spacing w:val="-14"/>
            </w:rPr>
            <w:t xml:space="preserve"> </w:t>
          </w:r>
          <w:r>
            <w:rPr>
              <w:color w:val="55565A"/>
              <w:spacing w:val="-2"/>
            </w:rPr>
            <w:t>громади</w:t>
          </w:r>
        </w:p>
        <w:p w:rsidR="006E31A6" w:rsidRDefault="00E03A2D">
          <w:pPr>
            <w:pStyle w:val="10"/>
            <w:tabs>
              <w:tab w:val="right" w:pos="11113"/>
            </w:tabs>
            <w:spacing w:before="81" w:line="240" w:lineRule="auto"/>
          </w:pPr>
          <w:hyperlink w:anchor="_bookmark1" w:history="1">
            <w:r w:rsidR="00E32EAE">
              <w:rPr>
                <w:color w:val="55565A"/>
              </w:rPr>
              <w:t>РОЗДІЛ</w:t>
            </w:r>
            <w:r w:rsidR="00E32EAE">
              <w:rPr>
                <w:color w:val="55565A"/>
                <w:spacing w:val="-7"/>
              </w:rPr>
              <w:t xml:space="preserve"> </w:t>
            </w:r>
            <w:r w:rsidR="00E32EAE">
              <w:rPr>
                <w:color w:val="55565A"/>
              </w:rPr>
              <w:t>2.</w:t>
            </w:r>
            <w:r w:rsidR="00E32EAE">
              <w:rPr>
                <w:color w:val="55565A"/>
                <w:spacing w:val="-10"/>
              </w:rPr>
              <w:t xml:space="preserve"> </w:t>
            </w:r>
            <w:r w:rsidR="00E32EAE">
              <w:rPr>
                <w:color w:val="55565A"/>
              </w:rPr>
              <w:t>Загальна</w:t>
            </w:r>
            <w:r w:rsidR="00E32EAE">
              <w:rPr>
                <w:color w:val="55565A"/>
                <w:spacing w:val="-2"/>
              </w:rPr>
              <w:t xml:space="preserve"> </w:t>
            </w:r>
            <w:r w:rsidR="00E32EAE">
              <w:rPr>
                <w:color w:val="55565A"/>
              </w:rPr>
              <w:t>характеристика</w:t>
            </w:r>
            <w:r w:rsidR="00E32EAE">
              <w:rPr>
                <w:color w:val="55565A"/>
                <w:spacing w:val="-2"/>
              </w:rPr>
              <w:t xml:space="preserve"> громади</w:t>
            </w:r>
            <w:r w:rsidR="00E32EAE">
              <w:rPr>
                <w:b w:val="0"/>
                <w:color w:val="55565A"/>
              </w:rPr>
              <w:tab/>
            </w:r>
            <w:r w:rsidR="00E32EAE">
              <w:rPr>
                <w:color w:val="55565A"/>
                <w:spacing w:val="-10"/>
              </w:rPr>
              <w:t>7</w:t>
            </w:r>
          </w:hyperlink>
        </w:p>
        <w:p w:rsidR="006E31A6" w:rsidRDefault="00E03A2D">
          <w:pPr>
            <w:pStyle w:val="30"/>
            <w:numPr>
              <w:ilvl w:val="1"/>
              <w:numId w:val="38"/>
            </w:numPr>
            <w:tabs>
              <w:tab w:val="left" w:pos="2189"/>
              <w:tab w:val="right" w:pos="11103"/>
            </w:tabs>
            <w:spacing w:before="35"/>
            <w:ind w:left="2189" w:hanging="478"/>
          </w:pPr>
          <w:hyperlink w:anchor="_bookmark2" w:history="1">
            <w:r w:rsidR="00E32EAE">
              <w:rPr>
                <w:color w:val="55565A"/>
                <w:spacing w:val="-2"/>
              </w:rPr>
              <w:t>Географічне</w:t>
            </w:r>
            <w:r w:rsidR="00E32EAE">
              <w:rPr>
                <w:color w:val="55565A"/>
                <w:spacing w:val="-3"/>
              </w:rPr>
              <w:t xml:space="preserve"> </w:t>
            </w:r>
            <w:r w:rsidR="00E32EAE">
              <w:rPr>
                <w:color w:val="55565A"/>
                <w:spacing w:val="-2"/>
              </w:rPr>
              <w:t>розташування,</w:t>
            </w:r>
            <w:r w:rsidR="00E32EAE">
              <w:rPr>
                <w:color w:val="55565A"/>
                <w:spacing w:val="-1"/>
              </w:rPr>
              <w:t xml:space="preserve"> </w:t>
            </w:r>
            <w:r w:rsidR="00E32EAE">
              <w:rPr>
                <w:color w:val="55565A"/>
                <w:spacing w:val="-2"/>
              </w:rPr>
              <w:t>ключова</w:t>
            </w:r>
            <w:r w:rsidR="00E32EAE">
              <w:rPr>
                <w:color w:val="55565A"/>
                <w:spacing w:val="-5"/>
              </w:rPr>
              <w:t xml:space="preserve"> </w:t>
            </w:r>
            <w:r w:rsidR="00E32EAE">
              <w:rPr>
                <w:color w:val="55565A"/>
                <w:spacing w:val="-2"/>
              </w:rPr>
              <w:t>та</w:t>
            </w:r>
            <w:r w:rsidR="00E32EAE">
              <w:rPr>
                <w:color w:val="55565A"/>
                <w:spacing w:val="-4"/>
              </w:rPr>
              <w:t xml:space="preserve"> </w:t>
            </w:r>
            <w:r w:rsidR="00E32EAE">
              <w:rPr>
                <w:color w:val="55565A"/>
                <w:spacing w:val="-2"/>
              </w:rPr>
              <w:t>критична</w:t>
            </w:r>
            <w:r w:rsidR="00E32EAE">
              <w:rPr>
                <w:color w:val="55565A"/>
              </w:rPr>
              <w:t xml:space="preserve"> </w:t>
            </w:r>
            <w:r w:rsidR="00E32EAE">
              <w:rPr>
                <w:color w:val="55565A"/>
                <w:spacing w:val="-2"/>
              </w:rPr>
              <w:t>інфраструктура</w:t>
            </w:r>
            <w:r w:rsidR="00E32EAE">
              <w:rPr>
                <w:color w:val="55565A"/>
              </w:rPr>
              <w:tab/>
            </w:r>
            <w:r w:rsidR="00E32EAE">
              <w:rPr>
                <w:color w:val="575757"/>
                <w:spacing w:val="-10"/>
              </w:rPr>
              <w:t>7</w:t>
            </w:r>
          </w:hyperlink>
        </w:p>
        <w:p w:rsidR="006E31A6" w:rsidRDefault="00E03A2D">
          <w:pPr>
            <w:pStyle w:val="30"/>
            <w:numPr>
              <w:ilvl w:val="1"/>
              <w:numId w:val="38"/>
            </w:numPr>
            <w:tabs>
              <w:tab w:val="left" w:pos="2201"/>
              <w:tab w:val="right" w:pos="11096"/>
            </w:tabs>
            <w:spacing w:before="38"/>
            <w:ind w:left="2201" w:hanging="490"/>
          </w:pPr>
          <w:hyperlink w:anchor="_bookmark3" w:history="1">
            <w:r w:rsidR="00E32EAE">
              <w:rPr>
                <w:color w:val="585858"/>
              </w:rPr>
              <w:t>Демографічна</w:t>
            </w:r>
            <w:r w:rsidR="00E32EAE">
              <w:rPr>
                <w:color w:val="585858"/>
                <w:spacing w:val="-16"/>
              </w:rPr>
              <w:t xml:space="preserve"> </w:t>
            </w:r>
            <w:r w:rsidR="00E32EAE">
              <w:rPr>
                <w:color w:val="585858"/>
              </w:rPr>
              <w:t>характеристика</w:t>
            </w:r>
            <w:r w:rsidR="00E32EAE">
              <w:rPr>
                <w:color w:val="585858"/>
                <w:spacing w:val="-10"/>
              </w:rPr>
              <w:t xml:space="preserve"> </w:t>
            </w:r>
            <w:r w:rsidR="00E32EAE">
              <w:rPr>
                <w:color w:val="585858"/>
                <w:spacing w:val="-2"/>
              </w:rPr>
              <w:t>громади</w:t>
            </w:r>
            <w:r w:rsidR="00E32EAE">
              <w:rPr>
                <w:color w:val="585858"/>
              </w:rPr>
              <w:tab/>
            </w:r>
            <w:r w:rsidR="00E32EAE">
              <w:rPr>
                <w:color w:val="585858"/>
                <w:spacing w:val="-5"/>
              </w:rPr>
              <w:t>2</w:t>
            </w:r>
          </w:hyperlink>
          <w:r w:rsidR="00E32EAE">
            <w:rPr>
              <w:color w:val="585858"/>
              <w:spacing w:val="-5"/>
            </w:rPr>
            <w:t>9</w:t>
          </w:r>
        </w:p>
        <w:p w:rsidR="006E31A6" w:rsidRDefault="00E03A2D">
          <w:pPr>
            <w:pStyle w:val="30"/>
            <w:numPr>
              <w:ilvl w:val="1"/>
              <w:numId w:val="38"/>
            </w:numPr>
            <w:tabs>
              <w:tab w:val="left" w:pos="2197"/>
              <w:tab w:val="right" w:pos="11096"/>
            </w:tabs>
            <w:spacing w:before="38"/>
            <w:ind w:left="2197" w:hanging="486"/>
          </w:pPr>
          <w:hyperlink w:anchor="_bookmark4" w:history="1">
            <w:r w:rsidR="00E32EAE">
              <w:rPr>
                <w:color w:val="585858"/>
              </w:rPr>
              <w:t>Показники</w:t>
            </w:r>
            <w:r w:rsidR="00E32EAE">
              <w:rPr>
                <w:color w:val="585858"/>
                <w:spacing w:val="-20"/>
              </w:rPr>
              <w:t xml:space="preserve"> </w:t>
            </w:r>
            <w:r w:rsidR="00E32EAE">
              <w:rPr>
                <w:color w:val="585858"/>
              </w:rPr>
              <w:t>економічного</w:t>
            </w:r>
            <w:r w:rsidR="00E32EAE">
              <w:rPr>
                <w:color w:val="585858"/>
                <w:spacing w:val="-16"/>
              </w:rPr>
              <w:t xml:space="preserve"> </w:t>
            </w:r>
            <w:r w:rsidR="00E32EAE">
              <w:rPr>
                <w:color w:val="585858"/>
              </w:rPr>
              <w:t>розвитку</w:t>
            </w:r>
            <w:r w:rsidR="00E32EAE">
              <w:rPr>
                <w:color w:val="585858"/>
                <w:spacing w:val="-13"/>
              </w:rPr>
              <w:t xml:space="preserve"> </w:t>
            </w:r>
            <w:r w:rsidR="00E32EAE">
              <w:rPr>
                <w:color w:val="585858"/>
              </w:rPr>
              <w:t>та</w:t>
            </w:r>
            <w:r w:rsidR="00E32EAE">
              <w:rPr>
                <w:color w:val="585858"/>
                <w:spacing w:val="-17"/>
              </w:rPr>
              <w:t xml:space="preserve"> </w:t>
            </w:r>
            <w:r w:rsidR="00E32EAE">
              <w:rPr>
                <w:color w:val="585858"/>
              </w:rPr>
              <w:t>підприємництва</w:t>
            </w:r>
            <w:r w:rsidR="00E32EAE">
              <w:rPr>
                <w:color w:val="585858"/>
                <w:spacing w:val="-16"/>
              </w:rPr>
              <w:t xml:space="preserve"> </w:t>
            </w:r>
            <w:r w:rsidR="00E32EAE">
              <w:rPr>
                <w:color w:val="585858"/>
              </w:rPr>
              <w:t>у</w:t>
            </w:r>
            <w:r w:rsidR="00E32EAE">
              <w:rPr>
                <w:color w:val="585858"/>
                <w:spacing w:val="-11"/>
              </w:rPr>
              <w:t xml:space="preserve"> </w:t>
            </w:r>
            <w:r w:rsidR="00E32EAE">
              <w:rPr>
                <w:color w:val="585858"/>
                <w:spacing w:val="-2"/>
              </w:rPr>
              <w:t>громаді</w:t>
            </w:r>
            <w:r w:rsidR="00E32EAE">
              <w:rPr>
                <w:color w:val="585858"/>
              </w:rPr>
              <w:tab/>
            </w:r>
            <w:r w:rsidR="00E32EAE">
              <w:rPr>
                <w:color w:val="585858"/>
                <w:spacing w:val="-5"/>
              </w:rPr>
              <w:t>3</w:t>
            </w:r>
          </w:hyperlink>
          <w:r w:rsidR="00E32EAE">
            <w:rPr>
              <w:color w:val="585858"/>
              <w:spacing w:val="-5"/>
            </w:rPr>
            <w:t>3</w:t>
          </w:r>
        </w:p>
        <w:p w:rsidR="006E31A6" w:rsidRDefault="00E03A2D">
          <w:pPr>
            <w:pStyle w:val="30"/>
            <w:numPr>
              <w:ilvl w:val="1"/>
              <w:numId w:val="38"/>
            </w:numPr>
            <w:tabs>
              <w:tab w:val="left" w:pos="2201"/>
              <w:tab w:val="right" w:pos="11096"/>
            </w:tabs>
            <w:spacing w:before="36"/>
            <w:ind w:left="2201" w:hanging="490"/>
          </w:pPr>
          <w:hyperlink w:anchor="_bookmark5" w:history="1">
            <w:r w:rsidR="00E32EAE">
              <w:rPr>
                <w:color w:val="585858"/>
              </w:rPr>
              <w:t>Унікальність</w:t>
            </w:r>
            <w:r w:rsidR="00E32EAE">
              <w:rPr>
                <w:color w:val="585858"/>
                <w:spacing w:val="-13"/>
              </w:rPr>
              <w:t xml:space="preserve"> </w:t>
            </w:r>
            <w:r w:rsidR="00E32EAE">
              <w:rPr>
                <w:color w:val="585858"/>
              </w:rPr>
              <w:t>та</w:t>
            </w:r>
            <w:r w:rsidR="00E32EAE">
              <w:rPr>
                <w:color w:val="585858"/>
                <w:spacing w:val="-10"/>
              </w:rPr>
              <w:t xml:space="preserve"> </w:t>
            </w:r>
            <w:r w:rsidR="00E32EAE">
              <w:rPr>
                <w:color w:val="585858"/>
              </w:rPr>
              <w:t>потенціал</w:t>
            </w:r>
            <w:r w:rsidR="00E32EAE">
              <w:rPr>
                <w:color w:val="585858"/>
                <w:spacing w:val="-10"/>
              </w:rPr>
              <w:t xml:space="preserve"> </w:t>
            </w:r>
            <w:r w:rsidR="00E32EAE">
              <w:rPr>
                <w:color w:val="585858"/>
              </w:rPr>
              <w:t>для</w:t>
            </w:r>
            <w:r w:rsidR="00E32EAE">
              <w:rPr>
                <w:color w:val="585858"/>
                <w:spacing w:val="-13"/>
              </w:rPr>
              <w:t xml:space="preserve"> </w:t>
            </w:r>
            <w:r w:rsidR="00E32EAE">
              <w:rPr>
                <w:color w:val="585858"/>
              </w:rPr>
              <w:t>розвитку</w:t>
            </w:r>
            <w:r w:rsidR="00E32EAE">
              <w:rPr>
                <w:color w:val="585858"/>
                <w:spacing w:val="-7"/>
              </w:rPr>
              <w:t xml:space="preserve"> </w:t>
            </w:r>
            <w:r w:rsidR="00E32EAE">
              <w:rPr>
                <w:color w:val="585858"/>
                <w:spacing w:val="-2"/>
              </w:rPr>
              <w:t>громади</w:t>
            </w:r>
            <w:r w:rsidR="00E32EAE">
              <w:rPr>
                <w:color w:val="585858"/>
              </w:rPr>
              <w:tab/>
            </w:r>
            <w:r w:rsidR="00E32EAE">
              <w:rPr>
                <w:color w:val="585858"/>
                <w:spacing w:val="-5"/>
              </w:rPr>
              <w:t>3</w:t>
            </w:r>
          </w:hyperlink>
          <w:r w:rsidR="00E32EAE">
            <w:rPr>
              <w:color w:val="585858"/>
              <w:spacing w:val="-5"/>
            </w:rPr>
            <w:t>7</w:t>
          </w:r>
        </w:p>
        <w:p w:rsidR="006E31A6" w:rsidRDefault="00E32EAE">
          <w:pPr>
            <w:pStyle w:val="30"/>
            <w:numPr>
              <w:ilvl w:val="1"/>
              <w:numId w:val="38"/>
            </w:numPr>
            <w:tabs>
              <w:tab w:val="left" w:pos="2197"/>
              <w:tab w:val="right" w:pos="11097"/>
            </w:tabs>
            <w:spacing w:before="31" w:line="320" w:lineRule="exact"/>
            <w:ind w:left="2197" w:hanging="486"/>
          </w:pPr>
          <w:r>
            <w:rPr>
              <w:color w:val="585858"/>
            </w:rPr>
            <w:t>Органи</w:t>
          </w:r>
          <w:r>
            <w:rPr>
              <w:color w:val="585858"/>
              <w:spacing w:val="-17"/>
            </w:rPr>
            <w:t xml:space="preserve"> </w:t>
          </w:r>
          <w:r>
            <w:rPr>
              <w:color w:val="585858"/>
            </w:rPr>
            <w:t>державної</w:t>
          </w:r>
          <w:r>
            <w:rPr>
              <w:color w:val="585858"/>
              <w:spacing w:val="-11"/>
            </w:rPr>
            <w:t xml:space="preserve"> </w:t>
          </w:r>
          <w:r>
            <w:rPr>
              <w:color w:val="585858"/>
            </w:rPr>
            <w:t>влади</w:t>
          </w:r>
          <w:r>
            <w:rPr>
              <w:color w:val="585858"/>
              <w:spacing w:val="-13"/>
            </w:rPr>
            <w:t xml:space="preserve"> </w:t>
          </w:r>
          <w:r>
            <w:rPr>
              <w:color w:val="585858"/>
            </w:rPr>
            <w:t>та</w:t>
          </w:r>
          <w:r>
            <w:rPr>
              <w:color w:val="585858"/>
              <w:spacing w:val="-14"/>
            </w:rPr>
            <w:t xml:space="preserve"> </w:t>
          </w:r>
          <w:r>
            <w:rPr>
              <w:color w:val="585858"/>
            </w:rPr>
            <w:t>місцевого</w:t>
          </w:r>
          <w:r>
            <w:rPr>
              <w:color w:val="585858"/>
              <w:spacing w:val="-9"/>
            </w:rPr>
            <w:t xml:space="preserve"> </w:t>
          </w:r>
          <w:r>
            <w:rPr>
              <w:color w:val="585858"/>
              <w:spacing w:val="-2"/>
            </w:rPr>
            <w:t>самоврядування,</w:t>
          </w:r>
          <w:r>
            <w:rPr>
              <w:color w:val="585858"/>
            </w:rPr>
            <w:tab/>
          </w:r>
          <w:r>
            <w:rPr>
              <w:color w:val="585858"/>
              <w:spacing w:val="-5"/>
            </w:rPr>
            <w:t>40</w:t>
          </w:r>
        </w:p>
        <w:p w:rsidR="006E31A6" w:rsidRDefault="00E32EAE">
          <w:pPr>
            <w:pStyle w:val="20"/>
          </w:pPr>
          <w:r>
            <w:rPr>
              <w:color w:val="585858"/>
            </w:rPr>
            <w:t>розвиткові</w:t>
          </w:r>
          <w:r>
            <w:rPr>
              <w:color w:val="585858"/>
              <w:spacing w:val="-20"/>
            </w:rPr>
            <w:t xml:space="preserve"> </w:t>
          </w:r>
          <w:r>
            <w:rPr>
              <w:color w:val="585858"/>
            </w:rPr>
            <w:t>інституції</w:t>
          </w:r>
          <w:r>
            <w:rPr>
              <w:color w:val="585858"/>
              <w:spacing w:val="-12"/>
            </w:rPr>
            <w:t xml:space="preserve"> </w:t>
          </w:r>
          <w:r>
            <w:rPr>
              <w:color w:val="585858"/>
            </w:rPr>
            <w:t>та</w:t>
          </w:r>
          <w:r>
            <w:rPr>
              <w:color w:val="585858"/>
              <w:spacing w:val="-15"/>
            </w:rPr>
            <w:t xml:space="preserve"> </w:t>
          </w:r>
          <w:r>
            <w:rPr>
              <w:color w:val="585858"/>
            </w:rPr>
            <w:t>мережа</w:t>
          </w:r>
          <w:r>
            <w:rPr>
              <w:color w:val="585858"/>
              <w:spacing w:val="-16"/>
            </w:rPr>
            <w:t xml:space="preserve"> </w:t>
          </w:r>
          <w:r>
            <w:rPr>
              <w:color w:val="585858"/>
            </w:rPr>
            <w:t>інституцій</w:t>
          </w:r>
          <w:r>
            <w:rPr>
              <w:color w:val="585858"/>
              <w:spacing w:val="-13"/>
            </w:rPr>
            <w:t xml:space="preserve"> </w:t>
          </w:r>
          <w:r>
            <w:rPr>
              <w:color w:val="585858"/>
            </w:rPr>
            <w:t>громадянського</w:t>
          </w:r>
          <w:r>
            <w:rPr>
              <w:color w:val="585858"/>
              <w:spacing w:val="-14"/>
            </w:rPr>
            <w:t xml:space="preserve"> </w:t>
          </w:r>
          <w:r>
            <w:rPr>
              <w:color w:val="585858"/>
              <w:spacing w:val="-2"/>
            </w:rPr>
            <w:t>суспільства</w:t>
          </w:r>
        </w:p>
        <w:p w:rsidR="006E31A6" w:rsidRDefault="00E03A2D">
          <w:pPr>
            <w:pStyle w:val="30"/>
            <w:numPr>
              <w:ilvl w:val="1"/>
              <w:numId w:val="38"/>
            </w:numPr>
            <w:tabs>
              <w:tab w:val="left" w:pos="2201"/>
              <w:tab w:val="right" w:pos="11096"/>
            </w:tabs>
            <w:spacing w:before="79"/>
            <w:ind w:left="2201" w:hanging="490"/>
          </w:pPr>
          <w:hyperlink w:anchor="_bookmark6" w:history="1">
            <w:r w:rsidR="00E32EAE">
              <w:rPr>
                <w:color w:val="585858"/>
              </w:rPr>
              <w:t>Структура</w:t>
            </w:r>
            <w:r w:rsidR="00E32EAE">
              <w:rPr>
                <w:color w:val="585858"/>
                <w:spacing w:val="-10"/>
              </w:rPr>
              <w:t xml:space="preserve"> </w:t>
            </w:r>
            <w:r w:rsidR="00E32EAE">
              <w:rPr>
                <w:color w:val="585858"/>
              </w:rPr>
              <w:t>доходів</w:t>
            </w:r>
            <w:r w:rsidR="00E32EAE">
              <w:rPr>
                <w:color w:val="585858"/>
                <w:spacing w:val="-5"/>
              </w:rPr>
              <w:t xml:space="preserve"> </w:t>
            </w:r>
            <w:r w:rsidR="00E32EAE">
              <w:rPr>
                <w:color w:val="585858"/>
              </w:rPr>
              <w:t>та</w:t>
            </w:r>
            <w:r w:rsidR="00E32EAE">
              <w:rPr>
                <w:color w:val="585858"/>
                <w:spacing w:val="-6"/>
              </w:rPr>
              <w:t xml:space="preserve"> </w:t>
            </w:r>
            <w:r w:rsidR="00E32EAE">
              <w:rPr>
                <w:color w:val="585858"/>
              </w:rPr>
              <w:t>видатків</w:t>
            </w:r>
            <w:r w:rsidR="00E32EAE">
              <w:rPr>
                <w:color w:val="585858"/>
                <w:spacing w:val="-9"/>
              </w:rPr>
              <w:t xml:space="preserve"> </w:t>
            </w:r>
            <w:r w:rsidR="00E32EAE">
              <w:rPr>
                <w:color w:val="585858"/>
              </w:rPr>
              <w:t>бюджету</w:t>
            </w:r>
            <w:r w:rsidR="00E32EAE">
              <w:rPr>
                <w:color w:val="585858"/>
                <w:spacing w:val="-2"/>
              </w:rPr>
              <w:t xml:space="preserve"> громади</w:t>
            </w:r>
            <w:r w:rsidR="00E32EAE">
              <w:rPr>
                <w:color w:val="585858"/>
              </w:rPr>
              <w:tab/>
            </w:r>
            <w:r w:rsidR="00E32EAE">
              <w:rPr>
                <w:color w:val="585858"/>
                <w:spacing w:val="-5"/>
              </w:rPr>
              <w:t>5</w:t>
            </w:r>
          </w:hyperlink>
          <w:r w:rsidR="00E32EAE">
            <w:rPr>
              <w:color w:val="585858"/>
              <w:spacing w:val="-5"/>
            </w:rPr>
            <w:t>4</w:t>
          </w:r>
        </w:p>
        <w:p w:rsidR="006E31A6" w:rsidRDefault="00E03A2D">
          <w:pPr>
            <w:pStyle w:val="30"/>
            <w:numPr>
              <w:ilvl w:val="1"/>
              <w:numId w:val="38"/>
            </w:numPr>
            <w:tabs>
              <w:tab w:val="left" w:pos="2194"/>
              <w:tab w:val="right" w:pos="11096"/>
            </w:tabs>
            <w:spacing w:before="38"/>
            <w:ind w:left="2194" w:hanging="483"/>
          </w:pPr>
          <w:hyperlink w:anchor="_bookmark7" w:history="1">
            <w:r w:rsidR="00E32EAE">
              <w:rPr>
                <w:color w:val="585858"/>
                <w:spacing w:val="-2"/>
              </w:rPr>
              <w:t>Містобудівна</w:t>
            </w:r>
            <w:r w:rsidR="00E32EAE">
              <w:rPr>
                <w:color w:val="585858"/>
                <w:spacing w:val="-5"/>
              </w:rPr>
              <w:t xml:space="preserve"> </w:t>
            </w:r>
            <w:r w:rsidR="00E32EAE">
              <w:rPr>
                <w:color w:val="585858"/>
                <w:spacing w:val="-2"/>
              </w:rPr>
              <w:t>та</w:t>
            </w:r>
            <w:r w:rsidR="00E32EAE">
              <w:rPr>
                <w:color w:val="585858"/>
                <w:spacing w:val="-4"/>
              </w:rPr>
              <w:t xml:space="preserve"> </w:t>
            </w:r>
            <w:r w:rsidR="00E32EAE">
              <w:rPr>
                <w:color w:val="585858"/>
                <w:spacing w:val="-2"/>
              </w:rPr>
              <w:t>інша</w:t>
            </w:r>
            <w:r w:rsidR="00E32EAE">
              <w:rPr>
                <w:color w:val="585858"/>
                <w:spacing w:val="-5"/>
              </w:rPr>
              <w:t xml:space="preserve"> </w:t>
            </w:r>
            <w:r w:rsidR="00E32EAE">
              <w:rPr>
                <w:color w:val="585858"/>
                <w:spacing w:val="-2"/>
              </w:rPr>
              <w:t>планувальна</w:t>
            </w:r>
            <w:r w:rsidR="00E32EAE">
              <w:rPr>
                <w:color w:val="585858"/>
                <w:spacing w:val="1"/>
              </w:rPr>
              <w:t xml:space="preserve"> </w:t>
            </w:r>
            <w:r w:rsidR="00E32EAE">
              <w:rPr>
                <w:color w:val="585858"/>
                <w:spacing w:val="-2"/>
              </w:rPr>
              <w:t>документація</w:t>
            </w:r>
            <w:r w:rsidR="00E32EAE">
              <w:rPr>
                <w:color w:val="585858"/>
                <w:spacing w:val="4"/>
              </w:rPr>
              <w:t xml:space="preserve"> </w:t>
            </w:r>
            <w:r w:rsidR="00E32EAE">
              <w:rPr>
                <w:color w:val="585858"/>
                <w:spacing w:val="-2"/>
              </w:rPr>
              <w:t>громади</w:t>
            </w:r>
            <w:r w:rsidR="00E32EAE">
              <w:rPr>
                <w:color w:val="585858"/>
              </w:rPr>
              <w:tab/>
            </w:r>
            <w:r w:rsidR="00E32EAE">
              <w:rPr>
                <w:color w:val="585858"/>
                <w:spacing w:val="-5"/>
              </w:rPr>
              <w:t>5</w:t>
            </w:r>
          </w:hyperlink>
          <w:r w:rsidR="00E32EAE">
            <w:rPr>
              <w:color w:val="585858"/>
              <w:spacing w:val="-5"/>
            </w:rPr>
            <w:t>6</w:t>
          </w:r>
        </w:p>
        <w:p w:rsidR="006E31A6" w:rsidRDefault="00E32EAE">
          <w:pPr>
            <w:pStyle w:val="10"/>
            <w:tabs>
              <w:tab w:val="right" w:pos="11101"/>
            </w:tabs>
            <w:spacing w:before="179"/>
          </w:pPr>
          <w:r>
            <w:rPr>
              <w:color w:val="55565A"/>
            </w:rPr>
            <w:t>РОЗДІЛ</w:t>
          </w:r>
          <w:r>
            <w:rPr>
              <w:color w:val="55565A"/>
              <w:spacing w:val="-16"/>
            </w:rPr>
            <w:t xml:space="preserve"> </w:t>
          </w:r>
          <w:r>
            <w:rPr>
              <w:color w:val="55565A"/>
            </w:rPr>
            <w:t>3.</w:t>
          </w:r>
          <w:r>
            <w:rPr>
              <w:color w:val="55565A"/>
              <w:spacing w:val="-13"/>
            </w:rPr>
            <w:t xml:space="preserve"> </w:t>
          </w:r>
          <w:r>
            <w:rPr>
              <w:color w:val="55565A"/>
            </w:rPr>
            <w:t>Оцінка</w:t>
          </w:r>
          <w:r>
            <w:rPr>
              <w:color w:val="55565A"/>
              <w:spacing w:val="-15"/>
            </w:rPr>
            <w:t xml:space="preserve"> </w:t>
          </w:r>
          <w:r>
            <w:rPr>
              <w:color w:val="55565A"/>
            </w:rPr>
            <w:t>природних,</w:t>
          </w:r>
          <w:r>
            <w:rPr>
              <w:color w:val="55565A"/>
              <w:spacing w:val="-12"/>
            </w:rPr>
            <w:t xml:space="preserve"> </w:t>
          </w:r>
          <w:r>
            <w:rPr>
              <w:color w:val="55565A"/>
            </w:rPr>
            <w:t>техногенних</w:t>
          </w:r>
          <w:r>
            <w:rPr>
              <w:color w:val="55565A"/>
              <w:spacing w:val="-7"/>
            </w:rPr>
            <w:t xml:space="preserve"> </w:t>
          </w:r>
          <w:r>
            <w:rPr>
              <w:color w:val="55565A"/>
            </w:rPr>
            <w:t>загроз</w:t>
          </w:r>
          <w:r>
            <w:rPr>
              <w:color w:val="55565A"/>
              <w:spacing w:val="-11"/>
            </w:rPr>
            <w:t xml:space="preserve"> </w:t>
          </w:r>
          <w:r>
            <w:rPr>
              <w:color w:val="55565A"/>
            </w:rPr>
            <w:t>та</w:t>
          </w:r>
          <w:r>
            <w:rPr>
              <w:color w:val="55565A"/>
              <w:spacing w:val="-9"/>
            </w:rPr>
            <w:t xml:space="preserve"> </w:t>
          </w:r>
          <w:r>
            <w:rPr>
              <w:color w:val="55565A"/>
              <w:spacing w:val="-2"/>
            </w:rPr>
            <w:t>інфраструктури</w:t>
          </w:r>
          <w:r>
            <w:rPr>
              <w:b w:val="0"/>
              <w:color w:val="55565A"/>
            </w:rPr>
            <w:tab/>
          </w:r>
          <w:r>
            <w:rPr>
              <w:color w:val="55565A"/>
              <w:spacing w:val="-5"/>
            </w:rPr>
            <w:t>58</w:t>
          </w:r>
        </w:p>
        <w:p w:rsidR="006E31A6" w:rsidRDefault="00E32EAE">
          <w:pPr>
            <w:pStyle w:val="10"/>
          </w:pPr>
          <w:r>
            <w:rPr>
              <w:color w:val="55565A"/>
            </w:rPr>
            <w:t>реагування</w:t>
          </w:r>
          <w:r>
            <w:rPr>
              <w:color w:val="55565A"/>
              <w:spacing w:val="-4"/>
            </w:rPr>
            <w:t xml:space="preserve"> </w:t>
          </w:r>
          <w:r>
            <w:rPr>
              <w:color w:val="55565A"/>
            </w:rPr>
            <w:t>на надзвичайні</w:t>
          </w:r>
          <w:r>
            <w:rPr>
              <w:color w:val="55565A"/>
              <w:spacing w:val="2"/>
            </w:rPr>
            <w:t xml:space="preserve"> </w:t>
          </w:r>
          <w:r>
            <w:rPr>
              <w:color w:val="55565A"/>
              <w:spacing w:val="-2"/>
            </w:rPr>
            <w:t>ситуації</w:t>
          </w:r>
        </w:p>
        <w:p w:rsidR="006E31A6" w:rsidRDefault="00E03A2D">
          <w:pPr>
            <w:pStyle w:val="30"/>
            <w:numPr>
              <w:ilvl w:val="1"/>
              <w:numId w:val="37"/>
            </w:numPr>
            <w:tabs>
              <w:tab w:val="left" w:pos="2197"/>
              <w:tab w:val="right" w:pos="11096"/>
            </w:tabs>
            <w:spacing w:before="127"/>
            <w:ind w:left="2197" w:hanging="486"/>
          </w:pPr>
          <w:hyperlink w:anchor="_bookmark8" w:history="1">
            <w:r w:rsidR="00E32EAE">
              <w:rPr>
                <w:color w:val="575757"/>
              </w:rPr>
              <w:t>Аналіз</w:t>
            </w:r>
            <w:r w:rsidR="00E32EAE">
              <w:rPr>
                <w:color w:val="575757"/>
                <w:spacing w:val="-18"/>
              </w:rPr>
              <w:t xml:space="preserve"> </w:t>
            </w:r>
            <w:r w:rsidR="00E32EAE">
              <w:rPr>
                <w:color w:val="575757"/>
              </w:rPr>
              <w:t>природних</w:t>
            </w:r>
            <w:r w:rsidR="00E32EAE">
              <w:rPr>
                <w:color w:val="575757"/>
                <w:spacing w:val="-15"/>
              </w:rPr>
              <w:t xml:space="preserve"> </w:t>
            </w:r>
            <w:r w:rsidR="00E32EAE">
              <w:rPr>
                <w:color w:val="575757"/>
                <w:spacing w:val="-2"/>
              </w:rPr>
              <w:t>небезпек</w:t>
            </w:r>
            <w:r w:rsidR="00E32EAE">
              <w:rPr>
                <w:color w:val="575757"/>
              </w:rPr>
              <w:tab/>
            </w:r>
            <w:r w:rsidR="00E32EAE">
              <w:rPr>
                <w:color w:val="55565A"/>
                <w:spacing w:val="-5"/>
              </w:rPr>
              <w:t>5</w:t>
            </w:r>
          </w:hyperlink>
          <w:r w:rsidR="00E32EAE">
            <w:rPr>
              <w:spacing w:val="-5"/>
            </w:rPr>
            <w:t>8</w:t>
          </w:r>
        </w:p>
        <w:p w:rsidR="006E31A6" w:rsidRDefault="00E32EAE">
          <w:pPr>
            <w:pStyle w:val="30"/>
            <w:numPr>
              <w:ilvl w:val="1"/>
              <w:numId w:val="36"/>
            </w:numPr>
            <w:tabs>
              <w:tab w:val="left" w:pos="2197"/>
              <w:tab w:val="right" w:pos="11101"/>
            </w:tabs>
            <w:spacing w:before="122"/>
            <w:ind w:left="2197" w:hanging="486"/>
          </w:pPr>
          <w:r>
            <w:rPr>
              <w:color w:val="575757"/>
            </w:rPr>
            <w:t>Аналіз</w:t>
          </w:r>
          <w:r>
            <w:rPr>
              <w:color w:val="575757"/>
              <w:spacing w:val="-14"/>
            </w:rPr>
            <w:t xml:space="preserve"> </w:t>
          </w:r>
          <w:r>
            <w:rPr>
              <w:color w:val="575757"/>
            </w:rPr>
            <w:t>техногенних</w:t>
          </w:r>
          <w:r>
            <w:rPr>
              <w:color w:val="575757"/>
              <w:spacing w:val="-10"/>
            </w:rPr>
            <w:t xml:space="preserve"> </w:t>
          </w:r>
          <w:r>
            <w:rPr>
              <w:color w:val="575757"/>
              <w:spacing w:val="-2"/>
            </w:rPr>
            <w:t>небезпек</w:t>
          </w:r>
          <w:r>
            <w:rPr>
              <w:color w:val="575757"/>
            </w:rPr>
            <w:tab/>
          </w:r>
          <w:r>
            <w:rPr>
              <w:color w:val="55565A"/>
              <w:spacing w:val="-5"/>
            </w:rPr>
            <w:t>65</w:t>
          </w:r>
        </w:p>
        <w:p w:rsidR="006E31A6" w:rsidRDefault="00E03A2D">
          <w:pPr>
            <w:pStyle w:val="30"/>
            <w:numPr>
              <w:ilvl w:val="1"/>
              <w:numId w:val="35"/>
            </w:numPr>
            <w:tabs>
              <w:tab w:val="left" w:pos="2197"/>
              <w:tab w:val="right" w:pos="11096"/>
            </w:tabs>
            <w:spacing w:before="122"/>
            <w:ind w:left="2197" w:hanging="486"/>
          </w:pPr>
          <w:hyperlink w:anchor="_bookmark9" w:history="1">
            <w:r w:rsidR="00E32EAE">
              <w:rPr>
                <w:color w:val="585858"/>
              </w:rPr>
              <w:t>Аналіз</w:t>
            </w:r>
            <w:r w:rsidR="00E32EAE">
              <w:rPr>
                <w:color w:val="585858"/>
                <w:spacing w:val="-19"/>
              </w:rPr>
              <w:t xml:space="preserve"> </w:t>
            </w:r>
            <w:r w:rsidR="00E32EAE">
              <w:rPr>
                <w:color w:val="585858"/>
              </w:rPr>
              <w:t>інфраструктури</w:t>
            </w:r>
            <w:r w:rsidR="00E32EAE">
              <w:rPr>
                <w:color w:val="585858"/>
                <w:spacing w:val="-14"/>
              </w:rPr>
              <w:t xml:space="preserve"> </w:t>
            </w:r>
            <w:r w:rsidR="00E32EAE">
              <w:rPr>
                <w:color w:val="585858"/>
              </w:rPr>
              <w:t>реагування</w:t>
            </w:r>
            <w:r w:rsidR="00E32EAE">
              <w:rPr>
                <w:color w:val="585858"/>
                <w:spacing w:val="-13"/>
              </w:rPr>
              <w:t xml:space="preserve"> </w:t>
            </w:r>
            <w:r w:rsidR="00E32EAE">
              <w:rPr>
                <w:color w:val="585858"/>
              </w:rPr>
              <w:t>та</w:t>
            </w:r>
            <w:r w:rsidR="00E32EAE">
              <w:rPr>
                <w:color w:val="585858"/>
                <w:spacing w:val="-14"/>
              </w:rPr>
              <w:t xml:space="preserve"> </w:t>
            </w:r>
            <w:r w:rsidR="00E32EAE">
              <w:rPr>
                <w:color w:val="585858"/>
                <w:spacing w:val="-2"/>
              </w:rPr>
              <w:t>захисту</w:t>
            </w:r>
            <w:r w:rsidR="00E32EAE">
              <w:rPr>
                <w:color w:val="585858"/>
              </w:rPr>
              <w:tab/>
            </w:r>
            <w:r w:rsidR="00E32EAE">
              <w:rPr>
                <w:color w:val="585858"/>
                <w:spacing w:val="-5"/>
              </w:rPr>
              <w:t>6</w:t>
            </w:r>
          </w:hyperlink>
          <w:r w:rsidR="00E32EAE">
            <w:rPr>
              <w:color w:val="585858"/>
              <w:spacing w:val="-5"/>
            </w:rPr>
            <w:t>6</w:t>
          </w:r>
        </w:p>
        <w:p w:rsidR="006E31A6" w:rsidRDefault="00E32EAE">
          <w:pPr>
            <w:pStyle w:val="10"/>
            <w:tabs>
              <w:tab w:val="right" w:pos="11101"/>
            </w:tabs>
            <w:spacing w:before="70"/>
          </w:pPr>
          <w:r>
            <w:rPr>
              <w:color w:val="585858"/>
            </w:rPr>
            <w:t>РОЗДІЛ</w:t>
          </w:r>
          <w:r>
            <w:rPr>
              <w:color w:val="585858"/>
              <w:spacing w:val="-13"/>
            </w:rPr>
            <w:t xml:space="preserve"> </w:t>
          </w:r>
          <w:r>
            <w:rPr>
              <w:color w:val="585858"/>
            </w:rPr>
            <w:t>4.</w:t>
          </w:r>
          <w:r>
            <w:rPr>
              <w:color w:val="585858"/>
              <w:spacing w:val="-9"/>
            </w:rPr>
            <w:t xml:space="preserve"> </w:t>
          </w:r>
          <w:r>
            <w:rPr>
              <w:color w:val="585858"/>
            </w:rPr>
            <w:t>Вплив</w:t>
          </w:r>
          <w:r>
            <w:rPr>
              <w:color w:val="585858"/>
              <w:spacing w:val="-8"/>
            </w:rPr>
            <w:t xml:space="preserve"> </w:t>
          </w:r>
          <w:r>
            <w:rPr>
              <w:color w:val="585858"/>
            </w:rPr>
            <w:t>збройної</w:t>
          </w:r>
          <w:r>
            <w:rPr>
              <w:color w:val="585858"/>
              <w:spacing w:val="-8"/>
            </w:rPr>
            <w:t xml:space="preserve"> </w:t>
          </w:r>
          <w:r>
            <w:rPr>
              <w:color w:val="585858"/>
            </w:rPr>
            <w:t>агресії</w:t>
          </w:r>
          <w:r>
            <w:rPr>
              <w:color w:val="585858"/>
              <w:spacing w:val="-7"/>
            </w:rPr>
            <w:t xml:space="preserve"> </w:t>
          </w:r>
          <w:r>
            <w:rPr>
              <w:color w:val="585858"/>
            </w:rPr>
            <w:t>РФ</w:t>
          </w:r>
          <w:r>
            <w:rPr>
              <w:color w:val="585858"/>
              <w:spacing w:val="-9"/>
            </w:rPr>
            <w:t xml:space="preserve"> </w:t>
          </w:r>
          <w:r>
            <w:rPr>
              <w:color w:val="585858"/>
            </w:rPr>
            <w:t>на</w:t>
          </w:r>
          <w:r>
            <w:rPr>
              <w:color w:val="585858"/>
              <w:spacing w:val="-5"/>
            </w:rPr>
            <w:t xml:space="preserve"> </w:t>
          </w:r>
          <w:r>
            <w:rPr>
              <w:color w:val="585858"/>
            </w:rPr>
            <w:t>стан</w:t>
          </w:r>
          <w:r>
            <w:rPr>
              <w:color w:val="585858"/>
              <w:spacing w:val="-8"/>
            </w:rPr>
            <w:t xml:space="preserve"> </w:t>
          </w:r>
          <w:r>
            <w:rPr>
              <w:color w:val="585858"/>
              <w:spacing w:val="-2"/>
            </w:rPr>
            <w:t>критичної</w:t>
          </w:r>
          <w:r>
            <w:rPr>
              <w:b w:val="0"/>
              <w:color w:val="585858"/>
            </w:rPr>
            <w:tab/>
          </w:r>
          <w:r>
            <w:rPr>
              <w:color w:val="585858"/>
              <w:spacing w:val="-5"/>
            </w:rPr>
            <w:t>72</w:t>
          </w:r>
        </w:p>
        <w:p w:rsidR="006E31A6" w:rsidRDefault="00E32EAE">
          <w:pPr>
            <w:pStyle w:val="10"/>
          </w:pPr>
          <w:r>
            <w:rPr>
              <w:color w:val="585858"/>
            </w:rPr>
            <w:t>інфраструктури,</w:t>
          </w:r>
          <w:r>
            <w:rPr>
              <w:color w:val="585858"/>
              <w:spacing w:val="-18"/>
            </w:rPr>
            <w:t xml:space="preserve"> </w:t>
          </w:r>
          <w:r>
            <w:rPr>
              <w:color w:val="585858"/>
            </w:rPr>
            <w:t>економіки</w:t>
          </w:r>
          <w:r>
            <w:rPr>
              <w:color w:val="585858"/>
              <w:spacing w:val="-14"/>
            </w:rPr>
            <w:t xml:space="preserve"> </w:t>
          </w:r>
          <w:r>
            <w:rPr>
              <w:color w:val="585858"/>
            </w:rPr>
            <w:t>та</w:t>
          </w:r>
          <w:r>
            <w:rPr>
              <w:color w:val="585858"/>
              <w:spacing w:val="-14"/>
            </w:rPr>
            <w:t xml:space="preserve"> </w:t>
          </w:r>
          <w:r>
            <w:rPr>
              <w:color w:val="585858"/>
            </w:rPr>
            <w:t>населення</w:t>
          </w:r>
          <w:r>
            <w:rPr>
              <w:color w:val="585858"/>
              <w:spacing w:val="-14"/>
            </w:rPr>
            <w:t xml:space="preserve"> </w:t>
          </w:r>
          <w:r>
            <w:rPr>
              <w:color w:val="585858"/>
            </w:rPr>
            <w:t>в</w:t>
          </w:r>
          <w:r>
            <w:rPr>
              <w:color w:val="585858"/>
              <w:spacing w:val="-14"/>
            </w:rPr>
            <w:t xml:space="preserve"> </w:t>
          </w:r>
          <w:r>
            <w:rPr>
              <w:color w:val="585858"/>
              <w:spacing w:val="-2"/>
            </w:rPr>
            <w:t>громаді</w:t>
          </w:r>
        </w:p>
        <w:p w:rsidR="006E31A6" w:rsidRDefault="00E32EAE">
          <w:pPr>
            <w:pStyle w:val="10"/>
            <w:tabs>
              <w:tab w:val="right" w:pos="11101"/>
            </w:tabs>
            <w:spacing w:before="72"/>
          </w:pPr>
          <w:r>
            <w:rPr>
              <w:color w:val="585858"/>
            </w:rPr>
            <w:t>РОЗДІЛ</w:t>
          </w:r>
          <w:r>
            <w:rPr>
              <w:color w:val="585858"/>
              <w:spacing w:val="-19"/>
            </w:rPr>
            <w:t xml:space="preserve"> </w:t>
          </w:r>
          <w:r>
            <w:rPr>
              <w:color w:val="585858"/>
            </w:rPr>
            <w:t>5.</w:t>
          </w:r>
          <w:r>
            <w:rPr>
              <w:color w:val="585858"/>
              <w:spacing w:val="-18"/>
            </w:rPr>
            <w:t xml:space="preserve"> </w:t>
          </w:r>
          <w:r>
            <w:rPr>
              <w:color w:val="585858"/>
            </w:rPr>
            <w:t>Інформація</w:t>
          </w:r>
          <w:r>
            <w:rPr>
              <w:color w:val="585858"/>
              <w:spacing w:val="-16"/>
            </w:rPr>
            <w:t xml:space="preserve"> </w:t>
          </w:r>
          <w:r>
            <w:rPr>
              <w:color w:val="585858"/>
            </w:rPr>
            <w:t>щодо</w:t>
          </w:r>
          <w:r>
            <w:rPr>
              <w:color w:val="585858"/>
              <w:spacing w:val="-11"/>
            </w:rPr>
            <w:t xml:space="preserve"> </w:t>
          </w:r>
          <w:r>
            <w:rPr>
              <w:color w:val="585858"/>
            </w:rPr>
            <w:t>необхідності</w:t>
          </w:r>
          <w:r>
            <w:rPr>
              <w:color w:val="585858"/>
              <w:spacing w:val="-11"/>
            </w:rPr>
            <w:t xml:space="preserve"> </w:t>
          </w:r>
          <w:r>
            <w:rPr>
              <w:color w:val="585858"/>
            </w:rPr>
            <w:t>підготовки</w:t>
          </w:r>
          <w:r>
            <w:rPr>
              <w:color w:val="585858"/>
              <w:spacing w:val="-14"/>
            </w:rPr>
            <w:t xml:space="preserve"> </w:t>
          </w:r>
          <w:r>
            <w:rPr>
              <w:color w:val="585858"/>
              <w:spacing w:val="-2"/>
            </w:rPr>
            <w:t>території</w:t>
          </w:r>
          <w:r>
            <w:rPr>
              <w:b w:val="0"/>
              <w:color w:val="585858"/>
            </w:rPr>
            <w:tab/>
          </w:r>
          <w:r>
            <w:rPr>
              <w:color w:val="585858"/>
              <w:spacing w:val="-5"/>
            </w:rPr>
            <w:t>78</w:t>
          </w:r>
        </w:p>
        <w:p w:rsidR="006E31A6" w:rsidRDefault="00E32EAE">
          <w:pPr>
            <w:pStyle w:val="10"/>
          </w:pPr>
          <w:r>
            <w:rPr>
              <w:color w:val="55565A"/>
            </w:rPr>
            <w:t>громади</w:t>
          </w:r>
          <w:r>
            <w:rPr>
              <w:color w:val="55565A"/>
              <w:spacing w:val="-11"/>
            </w:rPr>
            <w:t xml:space="preserve"> </w:t>
          </w:r>
          <w:r>
            <w:rPr>
              <w:color w:val="55565A"/>
            </w:rPr>
            <w:t>до</w:t>
          </w:r>
          <w:r>
            <w:rPr>
              <w:color w:val="55565A"/>
              <w:spacing w:val="-5"/>
            </w:rPr>
            <w:t xml:space="preserve"> </w:t>
          </w:r>
          <w:r>
            <w:rPr>
              <w:color w:val="55565A"/>
              <w:spacing w:val="-2"/>
            </w:rPr>
            <w:t>відновлення</w:t>
          </w:r>
        </w:p>
        <w:p w:rsidR="006E31A6" w:rsidRDefault="00E03A2D">
          <w:pPr>
            <w:pStyle w:val="10"/>
            <w:tabs>
              <w:tab w:val="right" w:pos="11097"/>
            </w:tabs>
            <w:spacing w:before="78" w:line="240" w:lineRule="auto"/>
          </w:pPr>
          <w:hyperlink w:anchor="_bookmark10" w:history="1">
            <w:r w:rsidR="00E32EAE">
              <w:rPr>
                <w:color w:val="55565A"/>
                <w:spacing w:val="-2"/>
              </w:rPr>
              <w:t>РОЗДІЛ</w:t>
            </w:r>
            <w:r w:rsidR="00E32EAE">
              <w:rPr>
                <w:color w:val="55565A"/>
                <w:spacing w:val="-10"/>
              </w:rPr>
              <w:t xml:space="preserve"> </w:t>
            </w:r>
            <w:r w:rsidR="00E32EAE">
              <w:rPr>
                <w:color w:val="55565A"/>
                <w:spacing w:val="-2"/>
              </w:rPr>
              <w:t>6.</w:t>
            </w:r>
            <w:r w:rsidR="00E32EAE">
              <w:rPr>
                <w:color w:val="55565A"/>
                <w:spacing w:val="-7"/>
              </w:rPr>
              <w:t xml:space="preserve"> </w:t>
            </w:r>
            <w:r w:rsidR="00E32EAE">
              <w:rPr>
                <w:color w:val="55565A"/>
                <w:spacing w:val="-2"/>
              </w:rPr>
              <w:t>SWOT-аналіз</w:t>
            </w:r>
          </w:hyperlink>
          <w:r w:rsidR="00E32EAE">
            <w:rPr>
              <w:b w:val="0"/>
              <w:color w:val="55565A"/>
            </w:rPr>
            <w:tab/>
          </w:r>
          <w:r w:rsidR="00E32EAE">
            <w:rPr>
              <w:color w:val="55565A"/>
              <w:spacing w:val="-5"/>
            </w:rPr>
            <w:t>81</w:t>
          </w:r>
        </w:p>
        <w:p w:rsidR="006E31A6" w:rsidRDefault="00E32EAE">
          <w:pPr>
            <w:pStyle w:val="10"/>
            <w:tabs>
              <w:tab w:val="right" w:pos="11101"/>
            </w:tabs>
            <w:spacing w:before="31"/>
          </w:pPr>
          <w:r>
            <w:rPr>
              <w:color w:val="55565A"/>
            </w:rPr>
            <w:t>РОЗДІЛ</w:t>
          </w:r>
          <w:r>
            <w:rPr>
              <w:color w:val="55565A"/>
              <w:spacing w:val="-18"/>
            </w:rPr>
            <w:t xml:space="preserve"> </w:t>
          </w:r>
          <w:r>
            <w:rPr>
              <w:color w:val="55565A"/>
            </w:rPr>
            <w:t>7.</w:t>
          </w:r>
          <w:r>
            <w:rPr>
              <w:color w:val="55565A"/>
              <w:spacing w:val="-14"/>
            </w:rPr>
            <w:t xml:space="preserve"> </w:t>
          </w:r>
          <w:r>
            <w:rPr>
              <w:color w:val="55565A"/>
            </w:rPr>
            <w:t>Огляд</w:t>
          </w:r>
          <w:r>
            <w:rPr>
              <w:color w:val="55565A"/>
              <w:spacing w:val="-12"/>
            </w:rPr>
            <w:t xml:space="preserve"> </w:t>
          </w:r>
          <w:r>
            <w:rPr>
              <w:color w:val="55565A"/>
            </w:rPr>
            <w:t>потреб</w:t>
          </w:r>
          <w:r>
            <w:rPr>
              <w:color w:val="55565A"/>
              <w:spacing w:val="-12"/>
            </w:rPr>
            <w:t xml:space="preserve"> </w:t>
          </w:r>
          <w:r>
            <w:rPr>
              <w:color w:val="55565A"/>
            </w:rPr>
            <w:t>та</w:t>
          </w:r>
          <w:r>
            <w:rPr>
              <w:color w:val="55565A"/>
              <w:spacing w:val="-10"/>
            </w:rPr>
            <w:t xml:space="preserve"> </w:t>
          </w:r>
          <w:r>
            <w:rPr>
              <w:color w:val="55565A"/>
            </w:rPr>
            <w:t>пріоритетів</w:t>
          </w:r>
          <w:r>
            <w:rPr>
              <w:color w:val="55565A"/>
              <w:spacing w:val="-11"/>
            </w:rPr>
            <w:t xml:space="preserve"> </w:t>
          </w:r>
          <w:r>
            <w:rPr>
              <w:color w:val="55565A"/>
            </w:rPr>
            <w:t>у</w:t>
          </w:r>
          <w:r>
            <w:rPr>
              <w:color w:val="55565A"/>
              <w:spacing w:val="-12"/>
            </w:rPr>
            <w:t xml:space="preserve"> </w:t>
          </w:r>
          <w:r>
            <w:rPr>
              <w:color w:val="55565A"/>
            </w:rPr>
            <w:t>відновленні</w:t>
          </w:r>
          <w:r>
            <w:rPr>
              <w:color w:val="55565A"/>
              <w:spacing w:val="-12"/>
            </w:rPr>
            <w:t xml:space="preserve"> </w:t>
          </w:r>
          <w:r>
            <w:rPr>
              <w:color w:val="55565A"/>
            </w:rPr>
            <w:t>об'єктів,</w:t>
          </w:r>
          <w:r>
            <w:rPr>
              <w:color w:val="55565A"/>
              <w:spacing w:val="-8"/>
            </w:rPr>
            <w:t xml:space="preserve"> </w:t>
          </w:r>
          <w:r>
            <w:rPr>
              <w:color w:val="55565A"/>
              <w:spacing w:val="-5"/>
            </w:rPr>
            <w:t>що</w:t>
          </w:r>
          <w:r>
            <w:rPr>
              <w:b w:val="0"/>
              <w:color w:val="55565A"/>
            </w:rPr>
            <w:tab/>
          </w:r>
          <w:r>
            <w:rPr>
              <w:color w:val="55565A"/>
              <w:spacing w:val="-5"/>
            </w:rPr>
            <w:t>83</w:t>
          </w:r>
        </w:p>
        <w:p w:rsidR="006E31A6" w:rsidRDefault="00E32EAE">
          <w:pPr>
            <w:pStyle w:val="10"/>
          </w:pPr>
          <w:r>
            <w:rPr>
              <w:color w:val="55565A"/>
            </w:rPr>
            <w:t>забезпечують</w:t>
          </w:r>
          <w:r>
            <w:rPr>
              <w:color w:val="55565A"/>
              <w:spacing w:val="-15"/>
            </w:rPr>
            <w:t xml:space="preserve"> </w:t>
          </w:r>
          <w:r>
            <w:rPr>
              <w:color w:val="55565A"/>
            </w:rPr>
            <w:t>надання</w:t>
          </w:r>
          <w:r>
            <w:rPr>
              <w:color w:val="55565A"/>
              <w:spacing w:val="-13"/>
            </w:rPr>
            <w:t xml:space="preserve"> </w:t>
          </w:r>
          <w:r>
            <w:rPr>
              <w:color w:val="55565A"/>
            </w:rPr>
            <w:t>базових</w:t>
          </w:r>
          <w:r>
            <w:rPr>
              <w:color w:val="55565A"/>
              <w:spacing w:val="-9"/>
            </w:rPr>
            <w:t xml:space="preserve"> </w:t>
          </w:r>
          <w:r>
            <w:rPr>
              <w:color w:val="55565A"/>
            </w:rPr>
            <w:t>послуг</w:t>
          </w:r>
          <w:r>
            <w:rPr>
              <w:color w:val="55565A"/>
              <w:spacing w:val="-13"/>
            </w:rPr>
            <w:t xml:space="preserve"> </w:t>
          </w:r>
          <w:r>
            <w:rPr>
              <w:color w:val="55565A"/>
            </w:rPr>
            <w:t>в</w:t>
          </w:r>
          <w:r>
            <w:rPr>
              <w:color w:val="55565A"/>
              <w:spacing w:val="-14"/>
            </w:rPr>
            <w:t xml:space="preserve"> </w:t>
          </w:r>
          <w:r>
            <w:rPr>
              <w:color w:val="55565A"/>
              <w:spacing w:val="-2"/>
            </w:rPr>
            <w:t>громаді</w:t>
          </w:r>
        </w:p>
        <w:p w:rsidR="006E31A6" w:rsidRDefault="00E32EAE">
          <w:pPr>
            <w:pStyle w:val="10"/>
            <w:tabs>
              <w:tab w:val="right" w:pos="11101"/>
            </w:tabs>
            <w:spacing w:before="74" w:line="317" w:lineRule="exact"/>
          </w:pPr>
          <w:r>
            <w:rPr>
              <w:color w:val="55565A"/>
            </w:rPr>
            <w:t>РОЗДІЛ</w:t>
          </w:r>
          <w:r>
            <w:rPr>
              <w:color w:val="55565A"/>
              <w:spacing w:val="-15"/>
            </w:rPr>
            <w:t xml:space="preserve"> </w:t>
          </w:r>
          <w:r>
            <w:rPr>
              <w:color w:val="55565A"/>
            </w:rPr>
            <w:t>8.</w:t>
          </w:r>
          <w:r>
            <w:rPr>
              <w:color w:val="55565A"/>
              <w:spacing w:val="-14"/>
            </w:rPr>
            <w:t xml:space="preserve"> </w:t>
          </w:r>
          <w:r>
            <w:rPr>
              <w:color w:val="55565A"/>
            </w:rPr>
            <w:t>Пріоритетні</w:t>
          </w:r>
          <w:r>
            <w:rPr>
              <w:color w:val="55565A"/>
              <w:spacing w:val="-8"/>
            </w:rPr>
            <w:t xml:space="preserve"> </w:t>
          </w:r>
          <w:r>
            <w:rPr>
              <w:color w:val="55565A"/>
            </w:rPr>
            <w:t>напрями,</w:t>
          </w:r>
          <w:r>
            <w:rPr>
              <w:color w:val="55565A"/>
              <w:spacing w:val="-13"/>
            </w:rPr>
            <w:t xml:space="preserve"> </w:t>
          </w:r>
          <w:r>
            <w:rPr>
              <w:color w:val="55565A"/>
            </w:rPr>
            <w:t>завдання</w:t>
          </w:r>
          <w:r>
            <w:rPr>
              <w:color w:val="55565A"/>
              <w:spacing w:val="-12"/>
            </w:rPr>
            <w:t xml:space="preserve"> </w:t>
          </w:r>
          <w:r>
            <w:rPr>
              <w:color w:val="55565A"/>
            </w:rPr>
            <w:t>і</w:t>
          </w:r>
          <w:r>
            <w:rPr>
              <w:color w:val="55565A"/>
              <w:spacing w:val="-10"/>
            </w:rPr>
            <w:t xml:space="preserve"> </w:t>
          </w:r>
          <w:r>
            <w:rPr>
              <w:color w:val="55565A"/>
            </w:rPr>
            <w:t>заходи</w:t>
          </w:r>
          <w:r>
            <w:rPr>
              <w:color w:val="55565A"/>
              <w:spacing w:val="-14"/>
            </w:rPr>
            <w:t xml:space="preserve"> </w:t>
          </w:r>
          <w:r>
            <w:rPr>
              <w:color w:val="55565A"/>
            </w:rPr>
            <w:t>з</w:t>
          </w:r>
          <w:r>
            <w:rPr>
              <w:color w:val="55565A"/>
              <w:spacing w:val="-13"/>
            </w:rPr>
            <w:t xml:space="preserve"> </w:t>
          </w:r>
          <w:r>
            <w:rPr>
              <w:color w:val="55565A"/>
            </w:rPr>
            <w:t>відновлення</w:t>
          </w:r>
          <w:r>
            <w:rPr>
              <w:color w:val="55565A"/>
              <w:spacing w:val="-11"/>
            </w:rPr>
            <w:t xml:space="preserve"> </w:t>
          </w:r>
          <w:r>
            <w:rPr>
              <w:color w:val="55565A"/>
              <w:spacing w:val="-5"/>
            </w:rPr>
            <w:t>та</w:t>
          </w:r>
          <w:r>
            <w:rPr>
              <w:b w:val="0"/>
              <w:color w:val="55565A"/>
            </w:rPr>
            <w:tab/>
          </w:r>
          <w:r>
            <w:rPr>
              <w:color w:val="55565A"/>
              <w:spacing w:val="-5"/>
            </w:rPr>
            <w:t>87</w:t>
          </w:r>
        </w:p>
        <w:p w:rsidR="006E31A6" w:rsidRDefault="00E32EAE">
          <w:pPr>
            <w:pStyle w:val="10"/>
            <w:spacing w:line="311" w:lineRule="exact"/>
          </w:pPr>
          <w:r>
            <w:rPr>
              <w:color w:val="55565A"/>
            </w:rPr>
            <w:t>розвитку</w:t>
          </w:r>
          <w:r>
            <w:rPr>
              <w:color w:val="55565A"/>
              <w:spacing w:val="-11"/>
            </w:rPr>
            <w:t xml:space="preserve"> </w:t>
          </w:r>
          <w:r>
            <w:rPr>
              <w:color w:val="55565A"/>
              <w:spacing w:val="-2"/>
            </w:rPr>
            <w:t>громади</w:t>
          </w:r>
        </w:p>
        <w:p w:rsidR="006E31A6" w:rsidRDefault="00E32EAE">
          <w:pPr>
            <w:pStyle w:val="30"/>
            <w:numPr>
              <w:ilvl w:val="1"/>
              <w:numId w:val="34"/>
            </w:numPr>
            <w:tabs>
              <w:tab w:val="left" w:pos="2201"/>
              <w:tab w:val="right" w:pos="11101"/>
            </w:tabs>
            <w:spacing w:line="322" w:lineRule="exact"/>
            <w:ind w:left="2201" w:hanging="490"/>
            <w:rPr>
              <w:color w:val="55565A"/>
              <w:position w:val="1"/>
            </w:rPr>
          </w:pPr>
          <w:r>
            <w:rPr>
              <w:color w:val="55565A"/>
              <w:position w:val="1"/>
            </w:rPr>
            <w:t>Бачення</w:t>
          </w:r>
          <w:r>
            <w:rPr>
              <w:color w:val="55565A"/>
              <w:spacing w:val="-20"/>
              <w:position w:val="1"/>
            </w:rPr>
            <w:t xml:space="preserve"> </w:t>
          </w:r>
          <w:r>
            <w:rPr>
              <w:color w:val="55565A"/>
              <w:position w:val="1"/>
            </w:rPr>
            <w:t>розвитку</w:t>
          </w:r>
          <w:r>
            <w:rPr>
              <w:color w:val="55565A"/>
              <w:spacing w:val="-17"/>
              <w:position w:val="1"/>
            </w:rPr>
            <w:t xml:space="preserve"> </w:t>
          </w:r>
          <w:r>
            <w:rPr>
              <w:color w:val="55565A"/>
              <w:position w:val="1"/>
            </w:rPr>
            <w:t>громади,</w:t>
          </w:r>
          <w:r>
            <w:rPr>
              <w:color w:val="55565A"/>
              <w:spacing w:val="-18"/>
              <w:position w:val="1"/>
            </w:rPr>
            <w:t xml:space="preserve"> </w:t>
          </w:r>
          <w:r>
            <w:rPr>
              <w:color w:val="55565A"/>
              <w:position w:val="1"/>
            </w:rPr>
            <w:t>пріоритетні</w:t>
          </w:r>
          <w:r>
            <w:rPr>
              <w:color w:val="55565A"/>
              <w:spacing w:val="-17"/>
              <w:position w:val="1"/>
            </w:rPr>
            <w:t xml:space="preserve"> </w:t>
          </w:r>
          <w:r>
            <w:rPr>
              <w:color w:val="55565A"/>
              <w:position w:val="1"/>
            </w:rPr>
            <w:t>напрями</w:t>
          </w:r>
          <w:r>
            <w:rPr>
              <w:color w:val="55565A"/>
              <w:spacing w:val="-18"/>
              <w:position w:val="1"/>
            </w:rPr>
            <w:t xml:space="preserve"> </w:t>
          </w:r>
          <w:r>
            <w:rPr>
              <w:color w:val="55565A"/>
              <w:position w:val="1"/>
            </w:rPr>
            <w:t>відновлення</w:t>
          </w:r>
          <w:r>
            <w:rPr>
              <w:color w:val="55565A"/>
              <w:spacing w:val="-17"/>
              <w:position w:val="1"/>
            </w:rPr>
            <w:t xml:space="preserve"> </w:t>
          </w:r>
          <w:r>
            <w:rPr>
              <w:color w:val="55565A"/>
              <w:spacing w:val="-5"/>
              <w:position w:val="1"/>
            </w:rPr>
            <w:t>та</w:t>
          </w:r>
          <w:r>
            <w:rPr>
              <w:color w:val="55565A"/>
              <w:position w:val="1"/>
            </w:rPr>
            <w:tab/>
          </w:r>
          <w:r>
            <w:rPr>
              <w:color w:val="55565A"/>
              <w:spacing w:val="-5"/>
            </w:rPr>
            <w:t>87</w:t>
          </w:r>
        </w:p>
        <w:p w:rsidR="006E31A6" w:rsidRDefault="00E32EAE">
          <w:pPr>
            <w:pStyle w:val="30"/>
            <w:spacing w:line="315" w:lineRule="exact"/>
            <w:ind w:left="1711" w:firstLine="0"/>
          </w:pPr>
          <w:r>
            <w:rPr>
              <w:color w:val="55565A"/>
              <w:spacing w:val="-2"/>
            </w:rPr>
            <w:t>розвитку</w:t>
          </w:r>
        </w:p>
        <w:p w:rsidR="006E31A6" w:rsidRDefault="00E03A2D">
          <w:pPr>
            <w:pStyle w:val="30"/>
            <w:numPr>
              <w:ilvl w:val="1"/>
              <w:numId w:val="34"/>
            </w:numPr>
            <w:tabs>
              <w:tab w:val="left" w:pos="2201"/>
              <w:tab w:val="right" w:pos="11097"/>
            </w:tabs>
            <w:spacing w:line="318" w:lineRule="exact"/>
            <w:ind w:left="2201" w:hanging="490"/>
            <w:rPr>
              <w:color w:val="55565A"/>
            </w:rPr>
          </w:pPr>
          <w:hyperlink w:anchor="_bookmark11" w:history="1">
            <w:r w:rsidR="00E32EAE">
              <w:rPr>
                <w:color w:val="55565A"/>
              </w:rPr>
              <w:t>Завдання</w:t>
            </w:r>
            <w:r w:rsidR="00E32EAE">
              <w:rPr>
                <w:color w:val="55565A"/>
                <w:spacing w:val="-13"/>
              </w:rPr>
              <w:t xml:space="preserve"> </w:t>
            </w:r>
            <w:r w:rsidR="00E32EAE">
              <w:rPr>
                <w:color w:val="55565A"/>
              </w:rPr>
              <w:t>та</w:t>
            </w:r>
            <w:r w:rsidR="00E32EAE">
              <w:rPr>
                <w:color w:val="55565A"/>
                <w:spacing w:val="-9"/>
              </w:rPr>
              <w:t xml:space="preserve"> </w:t>
            </w:r>
            <w:r w:rsidR="00E32EAE">
              <w:rPr>
                <w:color w:val="55565A"/>
              </w:rPr>
              <w:t>заходи</w:t>
            </w:r>
            <w:r w:rsidR="00E32EAE">
              <w:rPr>
                <w:color w:val="55565A"/>
                <w:spacing w:val="-8"/>
              </w:rPr>
              <w:t xml:space="preserve"> </w:t>
            </w:r>
            <w:r w:rsidR="00E32EAE">
              <w:rPr>
                <w:color w:val="55565A"/>
              </w:rPr>
              <w:t>з</w:t>
            </w:r>
            <w:r w:rsidR="00E32EAE">
              <w:rPr>
                <w:color w:val="55565A"/>
                <w:spacing w:val="-10"/>
              </w:rPr>
              <w:t xml:space="preserve"> </w:t>
            </w:r>
            <w:r w:rsidR="00E32EAE">
              <w:rPr>
                <w:color w:val="55565A"/>
              </w:rPr>
              <w:t>відновлення</w:t>
            </w:r>
            <w:r w:rsidR="00E32EAE">
              <w:rPr>
                <w:color w:val="55565A"/>
                <w:spacing w:val="-8"/>
              </w:rPr>
              <w:t xml:space="preserve"> </w:t>
            </w:r>
            <w:r w:rsidR="00E32EAE">
              <w:rPr>
                <w:color w:val="55565A"/>
              </w:rPr>
              <w:t>та</w:t>
            </w:r>
            <w:r w:rsidR="00E32EAE">
              <w:rPr>
                <w:color w:val="55565A"/>
                <w:spacing w:val="-10"/>
              </w:rPr>
              <w:t xml:space="preserve"> </w:t>
            </w:r>
            <w:r w:rsidR="00E32EAE">
              <w:rPr>
                <w:color w:val="55565A"/>
              </w:rPr>
              <w:t>розвитку</w:t>
            </w:r>
            <w:r w:rsidR="00E32EAE">
              <w:rPr>
                <w:color w:val="55565A"/>
                <w:spacing w:val="-5"/>
              </w:rPr>
              <w:t xml:space="preserve"> </w:t>
            </w:r>
            <w:r w:rsidR="00E32EAE">
              <w:rPr>
                <w:color w:val="55565A"/>
                <w:spacing w:val="-2"/>
              </w:rPr>
              <w:t>громади</w:t>
            </w:r>
            <w:r w:rsidR="00E32EAE">
              <w:rPr>
                <w:color w:val="55565A"/>
              </w:rPr>
              <w:tab/>
            </w:r>
            <w:r w:rsidR="00E32EAE">
              <w:rPr>
                <w:color w:val="55565A"/>
                <w:spacing w:val="-5"/>
              </w:rPr>
              <w:t>90</w:t>
            </w:r>
          </w:hyperlink>
        </w:p>
        <w:p w:rsidR="006E31A6" w:rsidRDefault="00E32EAE">
          <w:pPr>
            <w:pStyle w:val="10"/>
            <w:tabs>
              <w:tab w:val="right" w:pos="11101"/>
            </w:tabs>
            <w:spacing w:before="197" w:line="240" w:lineRule="auto"/>
          </w:pPr>
          <w:r>
            <w:rPr>
              <w:color w:val="55565A"/>
            </w:rPr>
            <w:t>РОЗДІЛ</w:t>
          </w:r>
          <w:r>
            <w:rPr>
              <w:color w:val="55565A"/>
              <w:spacing w:val="-17"/>
            </w:rPr>
            <w:t xml:space="preserve"> </w:t>
          </w:r>
          <w:r>
            <w:rPr>
              <w:color w:val="55565A"/>
            </w:rPr>
            <w:t>9.</w:t>
          </w:r>
          <w:r>
            <w:rPr>
              <w:color w:val="55565A"/>
              <w:spacing w:val="-11"/>
            </w:rPr>
            <w:t xml:space="preserve"> </w:t>
          </w:r>
          <w:r>
            <w:rPr>
              <w:color w:val="55565A"/>
            </w:rPr>
            <w:t>Прогнозовані</w:t>
          </w:r>
          <w:r>
            <w:rPr>
              <w:color w:val="55565A"/>
              <w:spacing w:val="-9"/>
            </w:rPr>
            <w:t xml:space="preserve"> </w:t>
          </w:r>
          <w:r>
            <w:rPr>
              <w:color w:val="55565A"/>
            </w:rPr>
            <w:t>обсяги</w:t>
          </w:r>
          <w:r>
            <w:rPr>
              <w:color w:val="55565A"/>
              <w:spacing w:val="-11"/>
            </w:rPr>
            <w:t xml:space="preserve"> </w:t>
          </w:r>
          <w:r>
            <w:rPr>
              <w:color w:val="55565A"/>
            </w:rPr>
            <w:t>потреб</w:t>
          </w:r>
          <w:r>
            <w:rPr>
              <w:color w:val="55565A"/>
              <w:spacing w:val="-9"/>
            </w:rPr>
            <w:t xml:space="preserve"> </w:t>
          </w:r>
          <w:r>
            <w:rPr>
              <w:color w:val="55565A"/>
            </w:rPr>
            <w:t>та</w:t>
          </w:r>
          <w:r>
            <w:rPr>
              <w:color w:val="55565A"/>
              <w:spacing w:val="-12"/>
            </w:rPr>
            <w:t xml:space="preserve"> </w:t>
          </w:r>
          <w:r>
            <w:rPr>
              <w:color w:val="55565A"/>
            </w:rPr>
            <w:t>можливі</w:t>
          </w:r>
          <w:r>
            <w:rPr>
              <w:color w:val="55565A"/>
              <w:spacing w:val="-7"/>
            </w:rPr>
            <w:t xml:space="preserve"> </w:t>
          </w:r>
          <w:r>
            <w:rPr>
              <w:color w:val="55565A"/>
              <w:spacing w:val="-2"/>
            </w:rPr>
            <w:t>джерела</w:t>
          </w:r>
          <w:r>
            <w:rPr>
              <w:b w:val="0"/>
              <w:color w:val="55565A"/>
            </w:rPr>
            <w:tab/>
          </w:r>
          <w:r>
            <w:rPr>
              <w:color w:val="55565A"/>
              <w:spacing w:val="-5"/>
            </w:rPr>
            <w:t>94</w:t>
          </w:r>
        </w:p>
        <w:p w:rsidR="006E31A6" w:rsidRDefault="00E32EAE">
          <w:pPr>
            <w:pStyle w:val="10"/>
            <w:spacing w:before="4" w:line="240" w:lineRule="auto"/>
          </w:pPr>
          <w:r>
            <w:rPr>
              <w:color w:val="55565A"/>
              <w:spacing w:val="-2"/>
            </w:rPr>
            <w:t>фінансування</w:t>
          </w:r>
        </w:p>
        <w:p w:rsidR="006E31A6" w:rsidRDefault="00E32EAE">
          <w:pPr>
            <w:pStyle w:val="10"/>
            <w:tabs>
              <w:tab w:val="right" w:pos="11101"/>
            </w:tabs>
            <w:spacing w:before="29"/>
          </w:pPr>
          <w:r>
            <w:rPr>
              <w:color w:val="55565A"/>
            </w:rPr>
            <w:t>РОЗДІЛ</w:t>
          </w:r>
          <w:r>
            <w:rPr>
              <w:color w:val="55565A"/>
              <w:spacing w:val="-20"/>
            </w:rPr>
            <w:t xml:space="preserve"> </w:t>
          </w:r>
          <w:r>
            <w:rPr>
              <w:color w:val="55565A"/>
            </w:rPr>
            <w:t>10.</w:t>
          </w:r>
          <w:r>
            <w:rPr>
              <w:color w:val="55565A"/>
              <w:spacing w:val="-17"/>
            </w:rPr>
            <w:t xml:space="preserve"> </w:t>
          </w:r>
          <w:r>
            <w:rPr>
              <w:color w:val="55565A"/>
            </w:rPr>
            <w:t>Індикатори</w:t>
          </w:r>
          <w:r>
            <w:rPr>
              <w:color w:val="55565A"/>
              <w:spacing w:val="-17"/>
            </w:rPr>
            <w:t xml:space="preserve"> </w:t>
          </w:r>
          <w:r>
            <w:rPr>
              <w:color w:val="55565A"/>
            </w:rPr>
            <w:t>виконання</w:t>
          </w:r>
          <w:r>
            <w:rPr>
              <w:color w:val="55565A"/>
              <w:spacing w:val="-17"/>
            </w:rPr>
            <w:t xml:space="preserve"> </w:t>
          </w:r>
          <w:r>
            <w:rPr>
              <w:color w:val="55565A"/>
            </w:rPr>
            <w:t>заходів/проєктів</w:t>
          </w:r>
          <w:r>
            <w:rPr>
              <w:color w:val="55565A"/>
              <w:spacing w:val="-13"/>
            </w:rPr>
            <w:t xml:space="preserve"> </w:t>
          </w:r>
          <w:r>
            <w:rPr>
              <w:color w:val="55565A"/>
            </w:rPr>
            <w:t>з</w:t>
          </w:r>
          <w:r>
            <w:rPr>
              <w:color w:val="55565A"/>
              <w:spacing w:val="-14"/>
            </w:rPr>
            <w:t xml:space="preserve"> </w:t>
          </w:r>
          <w:r>
            <w:rPr>
              <w:color w:val="55565A"/>
            </w:rPr>
            <w:t>відновлення</w:t>
          </w:r>
          <w:r>
            <w:rPr>
              <w:color w:val="55565A"/>
              <w:spacing w:val="-16"/>
            </w:rPr>
            <w:t xml:space="preserve"> </w:t>
          </w:r>
          <w:r>
            <w:rPr>
              <w:color w:val="55565A"/>
              <w:spacing w:val="-5"/>
            </w:rPr>
            <w:t>та</w:t>
          </w:r>
          <w:r>
            <w:rPr>
              <w:b w:val="0"/>
              <w:color w:val="55565A"/>
            </w:rPr>
            <w:tab/>
          </w:r>
          <w:r>
            <w:rPr>
              <w:color w:val="55565A"/>
              <w:spacing w:val="-5"/>
            </w:rPr>
            <w:t>95</w:t>
          </w:r>
        </w:p>
        <w:p w:rsidR="006E31A6" w:rsidRDefault="00E32EAE">
          <w:pPr>
            <w:pStyle w:val="10"/>
          </w:pPr>
          <w:r>
            <w:rPr>
              <w:color w:val="55565A"/>
            </w:rPr>
            <w:t>розвитку</w:t>
          </w:r>
          <w:r>
            <w:rPr>
              <w:color w:val="55565A"/>
              <w:spacing w:val="-11"/>
            </w:rPr>
            <w:t xml:space="preserve"> </w:t>
          </w:r>
          <w:r>
            <w:rPr>
              <w:color w:val="55565A"/>
            </w:rPr>
            <w:t>і</w:t>
          </w:r>
          <w:r>
            <w:rPr>
              <w:color w:val="55565A"/>
              <w:spacing w:val="-13"/>
            </w:rPr>
            <w:t xml:space="preserve"> </w:t>
          </w:r>
          <w:r>
            <w:rPr>
              <w:color w:val="55565A"/>
            </w:rPr>
            <w:t>їх</w:t>
          </w:r>
          <w:r>
            <w:rPr>
              <w:color w:val="55565A"/>
              <w:spacing w:val="-6"/>
            </w:rPr>
            <w:t xml:space="preserve"> </w:t>
          </w:r>
          <w:r>
            <w:rPr>
              <w:color w:val="55565A"/>
            </w:rPr>
            <w:t>прогнозні</w:t>
          </w:r>
          <w:r>
            <w:rPr>
              <w:color w:val="55565A"/>
              <w:spacing w:val="-4"/>
            </w:rPr>
            <w:t xml:space="preserve"> </w:t>
          </w:r>
          <w:r>
            <w:rPr>
              <w:color w:val="55565A"/>
              <w:spacing w:val="-2"/>
            </w:rPr>
            <w:t>значення</w:t>
          </w:r>
        </w:p>
        <w:p w:rsidR="006E31A6" w:rsidRDefault="00E03A2D">
          <w:pPr>
            <w:pStyle w:val="10"/>
            <w:tabs>
              <w:tab w:val="right" w:pos="11101"/>
            </w:tabs>
            <w:spacing w:before="81" w:line="240" w:lineRule="auto"/>
          </w:pPr>
          <w:hyperlink w:anchor="_bookmark12" w:history="1">
            <w:r w:rsidR="00E32EAE">
              <w:rPr>
                <w:color w:val="55565A"/>
                <w:spacing w:val="-2"/>
              </w:rPr>
              <w:t>Додатки</w:t>
            </w:r>
            <w:r w:rsidR="00E32EAE">
              <w:rPr>
                <w:b w:val="0"/>
                <w:color w:val="55565A"/>
              </w:rPr>
              <w:tab/>
            </w:r>
            <w:r w:rsidR="00E32EAE">
              <w:rPr>
                <w:color w:val="55565A"/>
                <w:spacing w:val="-5"/>
              </w:rPr>
              <w:t>9</w:t>
            </w:r>
          </w:hyperlink>
          <w:r w:rsidR="00E32EAE">
            <w:rPr>
              <w:color w:val="55565A"/>
              <w:spacing w:val="-5"/>
            </w:rPr>
            <w:t>7</w:t>
          </w:r>
        </w:p>
      </w:sdtContent>
    </w:sdt>
    <w:p w:rsidR="006E31A6" w:rsidRDefault="00E32EAE">
      <w:pPr>
        <w:pStyle w:val="a3"/>
        <w:spacing w:before="72" w:line="206" w:lineRule="auto"/>
        <w:ind w:left="1711" w:right="2608"/>
        <w:jc w:val="both"/>
      </w:pPr>
      <w:r>
        <w:rPr>
          <w:color w:val="55565A"/>
        </w:rPr>
        <w:t>Додаток</w:t>
      </w:r>
      <w:r>
        <w:rPr>
          <w:color w:val="55565A"/>
          <w:spacing w:val="-8"/>
        </w:rPr>
        <w:t xml:space="preserve"> </w:t>
      </w:r>
      <w:r>
        <w:rPr>
          <w:color w:val="55565A"/>
        </w:rPr>
        <w:t>1.</w:t>
      </w:r>
      <w:r>
        <w:rPr>
          <w:color w:val="55565A"/>
          <w:spacing w:val="-9"/>
        </w:rPr>
        <w:t xml:space="preserve"> </w:t>
      </w:r>
      <w:r>
        <w:rPr>
          <w:color w:val="55565A"/>
        </w:rPr>
        <w:t>Перелік</w:t>
      </w:r>
      <w:r>
        <w:rPr>
          <w:color w:val="55565A"/>
          <w:spacing w:val="-5"/>
        </w:rPr>
        <w:t xml:space="preserve"> </w:t>
      </w:r>
      <w:r>
        <w:rPr>
          <w:color w:val="55565A"/>
        </w:rPr>
        <w:t>діючих</w:t>
      </w:r>
      <w:r>
        <w:rPr>
          <w:color w:val="55565A"/>
          <w:spacing w:val="-5"/>
        </w:rPr>
        <w:t xml:space="preserve"> </w:t>
      </w:r>
      <w:r>
        <w:rPr>
          <w:color w:val="55565A"/>
        </w:rPr>
        <w:t>місцевих</w:t>
      </w:r>
      <w:r>
        <w:rPr>
          <w:color w:val="55565A"/>
          <w:spacing w:val="-4"/>
        </w:rPr>
        <w:t xml:space="preserve"> </w:t>
      </w:r>
      <w:r>
        <w:rPr>
          <w:color w:val="55565A"/>
        </w:rPr>
        <w:t>цільових</w:t>
      </w:r>
      <w:r>
        <w:rPr>
          <w:color w:val="55565A"/>
          <w:spacing w:val="-4"/>
        </w:rPr>
        <w:t xml:space="preserve"> </w:t>
      </w:r>
      <w:r>
        <w:rPr>
          <w:color w:val="55565A"/>
        </w:rPr>
        <w:t>програм</w:t>
      </w:r>
      <w:r>
        <w:rPr>
          <w:color w:val="55565A"/>
          <w:spacing w:val="-4"/>
        </w:rPr>
        <w:t xml:space="preserve"> </w:t>
      </w:r>
      <w:r>
        <w:rPr>
          <w:color w:val="55565A"/>
        </w:rPr>
        <w:t xml:space="preserve">громади Додаток 2. Перелік проєктів місцевого розвитку Берестинської </w:t>
      </w:r>
      <w:r>
        <w:rPr>
          <w:color w:val="55565A"/>
          <w:spacing w:val="-2"/>
        </w:rPr>
        <w:t>громади</w:t>
      </w:r>
    </w:p>
    <w:p w:rsidR="006E31A6" w:rsidRDefault="006E31A6">
      <w:pPr>
        <w:pStyle w:val="a3"/>
        <w:spacing w:line="206" w:lineRule="auto"/>
        <w:jc w:val="both"/>
        <w:sectPr w:rsidR="006E31A6">
          <w:headerReference w:type="default" r:id="rId11"/>
          <w:pgSz w:w="11930" w:h="16860"/>
          <w:pgMar w:top="600" w:right="0" w:bottom="280" w:left="0" w:header="294" w:footer="0" w:gutter="0"/>
          <w:pgNumType w:start="2"/>
          <w:cols w:space="720"/>
        </w:sectPr>
      </w:pPr>
    </w:p>
    <w:p w:rsidR="006E31A6" w:rsidRDefault="00E32EAE">
      <w:pPr>
        <w:pStyle w:val="2"/>
        <w:spacing w:before="526"/>
        <w:ind w:left="1025"/>
        <w:jc w:val="center"/>
      </w:pPr>
      <w:bookmarkStart w:id="0" w:name="_bookmark0"/>
      <w:bookmarkEnd w:id="0"/>
      <w:r>
        <w:rPr>
          <w:color w:val="23408F"/>
          <w:spacing w:val="-2"/>
        </w:rPr>
        <w:lastRenderedPageBreak/>
        <w:t>ГЛОСАРІЙ</w:t>
      </w:r>
    </w:p>
    <w:p w:rsidR="006E31A6" w:rsidRDefault="006E31A6">
      <w:pPr>
        <w:pStyle w:val="a3"/>
        <w:spacing w:before="121"/>
        <w:rPr>
          <w:b/>
          <w:sz w:val="20"/>
        </w:rPr>
      </w:pPr>
    </w:p>
    <w:tbl>
      <w:tblPr>
        <w:tblStyle w:val="TableNormal"/>
        <w:tblW w:w="0" w:type="auto"/>
        <w:tblInd w:w="1071" w:type="dxa"/>
        <w:tblLayout w:type="fixed"/>
        <w:tblLook w:val="01E0" w:firstRow="1" w:lastRow="1" w:firstColumn="1" w:lastColumn="1" w:noHBand="0" w:noVBand="0"/>
      </w:tblPr>
      <w:tblGrid>
        <w:gridCol w:w="1051"/>
        <w:gridCol w:w="3847"/>
        <w:gridCol w:w="1073"/>
        <w:gridCol w:w="4115"/>
      </w:tblGrid>
      <w:tr w:rsidR="006E31A6">
        <w:trPr>
          <w:trHeight w:val="302"/>
        </w:trPr>
        <w:tc>
          <w:tcPr>
            <w:tcW w:w="1051" w:type="dxa"/>
          </w:tcPr>
          <w:p w:rsidR="006E31A6" w:rsidRDefault="00E32EAE">
            <w:pPr>
              <w:pStyle w:val="TableParagraph"/>
              <w:spacing w:line="270" w:lineRule="exact"/>
              <w:ind w:left="50"/>
              <w:rPr>
                <w:sz w:val="24"/>
              </w:rPr>
            </w:pPr>
            <w:r>
              <w:rPr>
                <w:color w:val="55565A"/>
                <w:spacing w:val="-5"/>
                <w:sz w:val="24"/>
              </w:rPr>
              <w:t>АЗС</w:t>
            </w:r>
          </w:p>
        </w:tc>
        <w:tc>
          <w:tcPr>
            <w:tcW w:w="3847" w:type="dxa"/>
          </w:tcPr>
          <w:p w:rsidR="006E31A6" w:rsidRDefault="00E32EAE">
            <w:pPr>
              <w:pStyle w:val="TableParagraph"/>
              <w:spacing w:line="270" w:lineRule="exact"/>
              <w:ind w:left="126"/>
              <w:rPr>
                <w:sz w:val="24"/>
              </w:rPr>
            </w:pPr>
            <w:r>
              <w:rPr>
                <w:color w:val="55565A"/>
                <w:spacing w:val="-2"/>
                <w:sz w:val="24"/>
              </w:rPr>
              <w:t>Автозаправна</w:t>
            </w:r>
            <w:r>
              <w:rPr>
                <w:color w:val="55565A"/>
                <w:spacing w:val="5"/>
                <w:sz w:val="24"/>
              </w:rPr>
              <w:t xml:space="preserve"> </w:t>
            </w:r>
            <w:r>
              <w:rPr>
                <w:color w:val="55565A"/>
                <w:spacing w:val="-2"/>
                <w:sz w:val="24"/>
              </w:rPr>
              <w:t>станція</w:t>
            </w:r>
          </w:p>
        </w:tc>
        <w:tc>
          <w:tcPr>
            <w:tcW w:w="1073" w:type="dxa"/>
          </w:tcPr>
          <w:p w:rsidR="006E31A6" w:rsidRDefault="00E32EAE">
            <w:pPr>
              <w:pStyle w:val="TableParagraph"/>
              <w:spacing w:line="270" w:lineRule="exact"/>
              <w:ind w:left="77"/>
              <w:rPr>
                <w:sz w:val="24"/>
              </w:rPr>
            </w:pPr>
            <w:r>
              <w:rPr>
                <w:color w:val="55565A"/>
                <w:spacing w:val="-5"/>
                <w:sz w:val="24"/>
              </w:rPr>
              <w:t>ЗДО</w:t>
            </w:r>
          </w:p>
        </w:tc>
        <w:tc>
          <w:tcPr>
            <w:tcW w:w="4115" w:type="dxa"/>
          </w:tcPr>
          <w:p w:rsidR="006E31A6" w:rsidRDefault="00E32EAE">
            <w:pPr>
              <w:pStyle w:val="TableParagraph"/>
              <w:spacing w:line="270" w:lineRule="exact"/>
              <w:ind w:left="111"/>
              <w:rPr>
                <w:sz w:val="24"/>
              </w:rPr>
            </w:pPr>
            <w:r>
              <w:rPr>
                <w:color w:val="55565A"/>
                <w:sz w:val="24"/>
              </w:rPr>
              <w:t>Заклад</w:t>
            </w:r>
            <w:r>
              <w:rPr>
                <w:color w:val="55565A"/>
                <w:spacing w:val="-10"/>
                <w:sz w:val="24"/>
              </w:rPr>
              <w:t xml:space="preserve"> </w:t>
            </w:r>
            <w:r>
              <w:rPr>
                <w:color w:val="55565A"/>
                <w:sz w:val="24"/>
              </w:rPr>
              <w:t>дошкільної</w:t>
            </w:r>
            <w:r>
              <w:rPr>
                <w:color w:val="55565A"/>
                <w:spacing w:val="-6"/>
                <w:sz w:val="24"/>
              </w:rPr>
              <w:t xml:space="preserve"> </w:t>
            </w:r>
            <w:r>
              <w:rPr>
                <w:color w:val="55565A"/>
                <w:spacing w:val="-2"/>
                <w:sz w:val="24"/>
              </w:rPr>
              <w:t>освіти</w:t>
            </w:r>
          </w:p>
        </w:tc>
      </w:tr>
      <w:tr w:rsidR="006E31A6">
        <w:trPr>
          <w:trHeight w:val="338"/>
        </w:trPr>
        <w:tc>
          <w:tcPr>
            <w:tcW w:w="1051" w:type="dxa"/>
          </w:tcPr>
          <w:p w:rsidR="006E31A6" w:rsidRDefault="00E32EAE">
            <w:pPr>
              <w:pStyle w:val="TableParagraph"/>
              <w:spacing w:before="30"/>
              <w:ind w:left="50"/>
              <w:rPr>
                <w:sz w:val="24"/>
              </w:rPr>
            </w:pPr>
            <w:r>
              <w:rPr>
                <w:color w:val="55565A"/>
                <w:spacing w:val="-5"/>
                <w:sz w:val="24"/>
              </w:rPr>
              <w:t>АТ</w:t>
            </w:r>
          </w:p>
        </w:tc>
        <w:tc>
          <w:tcPr>
            <w:tcW w:w="3847" w:type="dxa"/>
          </w:tcPr>
          <w:p w:rsidR="006E31A6" w:rsidRDefault="00E32EAE">
            <w:pPr>
              <w:pStyle w:val="TableParagraph"/>
              <w:spacing w:before="30"/>
              <w:ind w:left="126"/>
              <w:rPr>
                <w:sz w:val="24"/>
              </w:rPr>
            </w:pPr>
            <w:r>
              <w:rPr>
                <w:color w:val="55565A"/>
                <w:spacing w:val="-2"/>
                <w:sz w:val="24"/>
              </w:rPr>
              <w:t>Акціонерне</w:t>
            </w:r>
            <w:r>
              <w:rPr>
                <w:color w:val="55565A"/>
                <w:spacing w:val="2"/>
                <w:sz w:val="24"/>
              </w:rPr>
              <w:t xml:space="preserve"> </w:t>
            </w:r>
            <w:r>
              <w:rPr>
                <w:color w:val="55565A"/>
                <w:spacing w:val="-2"/>
                <w:sz w:val="24"/>
              </w:rPr>
              <w:t>товариство</w:t>
            </w:r>
          </w:p>
        </w:tc>
        <w:tc>
          <w:tcPr>
            <w:tcW w:w="1073" w:type="dxa"/>
          </w:tcPr>
          <w:p w:rsidR="006E31A6" w:rsidRDefault="00E32EAE">
            <w:pPr>
              <w:pStyle w:val="TableParagraph"/>
              <w:spacing w:before="30"/>
              <w:ind w:left="77"/>
              <w:rPr>
                <w:sz w:val="24"/>
              </w:rPr>
            </w:pPr>
            <w:r>
              <w:rPr>
                <w:color w:val="55565A"/>
                <w:spacing w:val="-4"/>
                <w:sz w:val="24"/>
              </w:rPr>
              <w:t>ЗЗСО</w:t>
            </w:r>
          </w:p>
        </w:tc>
        <w:tc>
          <w:tcPr>
            <w:tcW w:w="4115" w:type="dxa"/>
          </w:tcPr>
          <w:p w:rsidR="006E31A6" w:rsidRDefault="00E32EAE">
            <w:pPr>
              <w:pStyle w:val="TableParagraph"/>
              <w:spacing w:before="30"/>
              <w:ind w:left="111"/>
              <w:rPr>
                <w:sz w:val="24"/>
              </w:rPr>
            </w:pPr>
            <w:r>
              <w:rPr>
                <w:color w:val="55565A"/>
                <w:sz w:val="24"/>
              </w:rPr>
              <w:t>Заклад</w:t>
            </w:r>
            <w:r>
              <w:rPr>
                <w:color w:val="55565A"/>
                <w:spacing w:val="-13"/>
                <w:sz w:val="24"/>
              </w:rPr>
              <w:t xml:space="preserve"> </w:t>
            </w:r>
            <w:r>
              <w:rPr>
                <w:color w:val="55565A"/>
                <w:sz w:val="24"/>
              </w:rPr>
              <w:t>загальної</w:t>
            </w:r>
            <w:r>
              <w:rPr>
                <w:color w:val="55565A"/>
                <w:spacing w:val="-9"/>
                <w:sz w:val="24"/>
              </w:rPr>
              <w:t xml:space="preserve"> </w:t>
            </w:r>
            <w:r>
              <w:rPr>
                <w:color w:val="55565A"/>
                <w:sz w:val="24"/>
              </w:rPr>
              <w:t>середньої</w:t>
            </w:r>
            <w:r>
              <w:rPr>
                <w:color w:val="55565A"/>
                <w:spacing w:val="-10"/>
                <w:sz w:val="24"/>
              </w:rPr>
              <w:t xml:space="preserve"> </w:t>
            </w:r>
            <w:r>
              <w:rPr>
                <w:color w:val="55565A"/>
                <w:spacing w:val="-2"/>
                <w:sz w:val="24"/>
              </w:rPr>
              <w:t>освіти</w:t>
            </w:r>
          </w:p>
        </w:tc>
      </w:tr>
      <w:tr w:rsidR="006E31A6">
        <w:trPr>
          <w:trHeight w:val="339"/>
        </w:trPr>
        <w:tc>
          <w:tcPr>
            <w:tcW w:w="1051" w:type="dxa"/>
          </w:tcPr>
          <w:p w:rsidR="006E31A6" w:rsidRDefault="00E32EAE">
            <w:pPr>
              <w:pStyle w:val="TableParagraph"/>
              <w:spacing w:before="30"/>
              <w:ind w:left="50"/>
              <w:rPr>
                <w:sz w:val="24"/>
              </w:rPr>
            </w:pPr>
            <w:r>
              <w:rPr>
                <w:color w:val="55565A"/>
                <w:spacing w:val="-5"/>
                <w:sz w:val="24"/>
              </w:rPr>
              <w:t>АТО</w:t>
            </w:r>
          </w:p>
        </w:tc>
        <w:tc>
          <w:tcPr>
            <w:tcW w:w="3847" w:type="dxa"/>
          </w:tcPr>
          <w:p w:rsidR="006E31A6" w:rsidRDefault="00E32EAE">
            <w:pPr>
              <w:pStyle w:val="TableParagraph"/>
              <w:spacing w:before="30"/>
              <w:ind w:left="126"/>
              <w:rPr>
                <w:sz w:val="24"/>
              </w:rPr>
            </w:pPr>
            <w:r>
              <w:rPr>
                <w:color w:val="55565A"/>
                <w:spacing w:val="-2"/>
                <w:sz w:val="24"/>
              </w:rPr>
              <w:t>Антитерористична</w:t>
            </w:r>
            <w:r>
              <w:rPr>
                <w:color w:val="55565A"/>
                <w:spacing w:val="3"/>
                <w:sz w:val="24"/>
              </w:rPr>
              <w:t xml:space="preserve"> </w:t>
            </w:r>
            <w:r>
              <w:rPr>
                <w:color w:val="55565A"/>
                <w:spacing w:val="-2"/>
                <w:sz w:val="24"/>
              </w:rPr>
              <w:t>операція</w:t>
            </w:r>
          </w:p>
        </w:tc>
        <w:tc>
          <w:tcPr>
            <w:tcW w:w="1073" w:type="dxa"/>
          </w:tcPr>
          <w:p w:rsidR="006E31A6" w:rsidRDefault="00E32EAE">
            <w:pPr>
              <w:pStyle w:val="TableParagraph"/>
              <w:spacing w:before="30"/>
              <w:ind w:left="77"/>
              <w:rPr>
                <w:sz w:val="24"/>
              </w:rPr>
            </w:pPr>
            <w:r>
              <w:rPr>
                <w:color w:val="55565A"/>
                <w:spacing w:val="-5"/>
                <w:sz w:val="24"/>
              </w:rPr>
              <w:t>ЗМІ</w:t>
            </w:r>
          </w:p>
        </w:tc>
        <w:tc>
          <w:tcPr>
            <w:tcW w:w="4115" w:type="dxa"/>
          </w:tcPr>
          <w:p w:rsidR="006E31A6" w:rsidRDefault="00E32EAE">
            <w:pPr>
              <w:pStyle w:val="TableParagraph"/>
              <w:spacing w:before="30"/>
              <w:ind w:left="111"/>
              <w:rPr>
                <w:sz w:val="24"/>
              </w:rPr>
            </w:pPr>
            <w:r>
              <w:rPr>
                <w:color w:val="55565A"/>
                <w:sz w:val="24"/>
              </w:rPr>
              <w:t>Засоби</w:t>
            </w:r>
            <w:r>
              <w:rPr>
                <w:color w:val="55565A"/>
                <w:spacing w:val="-14"/>
                <w:sz w:val="24"/>
              </w:rPr>
              <w:t xml:space="preserve"> </w:t>
            </w:r>
            <w:r>
              <w:rPr>
                <w:color w:val="55565A"/>
                <w:sz w:val="24"/>
              </w:rPr>
              <w:t>масової</w:t>
            </w:r>
            <w:r>
              <w:rPr>
                <w:color w:val="55565A"/>
                <w:spacing w:val="-13"/>
                <w:sz w:val="24"/>
              </w:rPr>
              <w:t xml:space="preserve"> </w:t>
            </w:r>
            <w:r>
              <w:rPr>
                <w:color w:val="55565A"/>
                <w:spacing w:val="-2"/>
                <w:sz w:val="24"/>
              </w:rPr>
              <w:t>інформації</w:t>
            </w:r>
          </w:p>
        </w:tc>
      </w:tr>
      <w:tr w:rsidR="006E31A6">
        <w:trPr>
          <w:trHeight w:val="339"/>
        </w:trPr>
        <w:tc>
          <w:tcPr>
            <w:tcW w:w="1051" w:type="dxa"/>
          </w:tcPr>
          <w:p w:rsidR="006E31A6" w:rsidRDefault="00E32EAE">
            <w:pPr>
              <w:pStyle w:val="TableParagraph"/>
              <w:spacing w:before="31"/>
              <w:ind w:left="50"/>
              <w:rPr>
                <w:sz w:val="24"/>
              </w:rPr>
            </w:pPr>
            <w:r>
              <w:rPr>
                <w:color w:val="55565A"/>
                <w:spacing w:val="-5"/>
                <w:sz w:val="24"/>
              </w:rPr>
              <w:t>БО</w:t>
            </w:r>
          </w:p>
        </w:tc>
        <w:tc>
          <w:tcPr>
            <w:tcW w:w="3847" w:type="dxa"/>
          </w:tcPr>
          <w:p w:rsidR="006E31A6" w:rsidRDefault="00E32EAE">
            <w:pPr>
              <w:pStyle w:val="TableParagraph"/>
              <w:spacing w:before="31"/>
              <w:ind w:left="126"/>
              <w:rPr>
                <w:sz w:val="24"/>
              </w:rPr>
            </w:pPr>
            <w:r>
              <w:rPr>
                <w:color w:val="55565A"/>
                <w:sz w:val="24"/>
              </w:rPr>
              <w:t>Благодійна</w:t>
            </w:r>
            <w:r>
              <w:rPr>
                <w:color w:val="55565A"/>
                <w:spacing w:val="-13"/>
                <w:sz w:val="24"/>
              </w:rPr>
              <w:t xml:space="preserve"> </w:t>
            </w:r>
            <w:r>
              <w:rPr>
                <w:color w:val="55565A"/>
                <w:spacing w:val="-2"/>
                <w:sz w:val="24"/>
              </w:rPr>
              <w:t>організація</w:t>
            </w:r>
          </w:p>
        </w:tc>
        <w:tc>
          <w:tcPr>
            <w:tcW w:w="1073" w:type="dxa"/>
          </w:tcPr>
          <w:p w:rsidR="006E31A6" w:rsidRDefault="00E32EAE">
            <w:pPr>
              <w:pStyle w:val="TableParagraph"/>
              <w:spacing w:before="31"/>
              <w:ind w:left="77"/>
              <w:rPr>
                <w:sz w:val="24"/>
              </w:rPr>
            </w:pPr>
            <w:r>
              <w:rPr>
                <w:color w:val="55565A"/>
                <w:spacing w:val="-5"/>
                <w:sz w:val="24"/>
              </w:rPr>
              <w:t>ЗПО</w:t>
            </w:r>
          </w:p>
        </w:tc>
        <w:tc>
          <w:tcPr>
            <w:tcW w:w="4115" w:type="dxa"/>
          </w:tcPr>
          <w:p w:rsidR="006E31A6" w:rsidRDefault="00E32EAE">
            <w:pPr>
              <w:pStyle w:val="TableParagraph"/>
              <w:spacing w:before="31"/>
              <w:ind w:left="111"/>
              <w:rPr>
                <w:sz w:val="24"/>
              </w:rPr>
            </w:pPr>
            <w:r>
              <w:rPr>
                <w:color w:val="55565A"/>
                <w:sz w:val="24"/>
              </w:rPr>
              <w:t>Заклад</w:t>
            </w:r>
            <w:r>
              <w:rPr>
                <w:color w:val="55565A"/>
                <w:spacing w:val="-11"/>
                <w:sz w:val="24"/>
              </w:rPr>
              <w:t xml:space="preserve"> </w:t>
            </w:r>
            <w:r>
              <w:rPr>
                <w:color w:val="55565A"/>
                <w:sz w:val="24"/>
              </w:rPr>
              <w:t>позашкільної</w:t>
            </w:r>
            <w:r>
              <w:rPr>
                <w:color w:val="55565A"/>
                <w:spacing w:val="-9"/>
                <w:sz w:val="24"/>
              </w:rPr>
              <w:t xml:space="preserve"> </w:t>
            </w:r>
            <w:r>
              <w:rPr>
                <w:color w:val="55565A"/>
                <w:spacing w:val="-2"/>
                <w:sz w:val="24"/>
              </w:rPr>
              <w:t>освіти</w:t>
            </w:r>
          </w:p>
        </w:tc>
      </w:tr>
      <w:tr w:rsidR="006E31A6">
        <w:trPr>
          <w:trHeight w:val="338"/>
        </w:trPr>
        <w:tc>
          <w:tcPr>
            <w:tcW w:w="1051" w:type="dxa"/>
          </w:tcPr>
          <w:p w:rsidR="006E31A6" w:rsidRDefault="00E32EAE">
            <w:pPr>
              <w:pStyle w:val="TableParagraph"/>
              <w:spacing w:before="30"/>
              <w:ind w:left="50"/>
              <w:rPr>
                <w:sz w:val="24"/>
              </w:rPr>
            </w:pPr>
            <w:r>
              <w:rPr>
                <w:color w:val="55565A"/>
                <w:spacing w:val="-5"/>
                <w:sz w:val="24"/>
              </w:rPr>
              <w:t>БУ</w:t>
            </w:r>
          </w:p>
        </w:tc>
        <w:tc>
          <w:tcPr>
            <w:tcW w:w="3847" w:type="dxa"/>
          </w:tcPr>
          <w:p w:rsidR="006E31A6" w:rsidRDefault="00E32EAE">
            <w:pPr>
              <w:pStyle w:val="TableParagraph"/>
              <w:spacing w:before="30"/>
              <w:ind w:left="126"/>
              <w:rPr>
                <w:sz w:val="24"/>
              </w:rPr>
            </w:pPr>
            <w:r>
              <w:rPr>
                <w:color w:val="55565A"/>
                <w:sz w:val="24"/>
              </w:rPr>
              <w:t>Бурове</w:t>
            </w:r>
            <w:r>
              <w:rPr>
                <w:color w:val="55565A"/>
                <w:spacing w:val="-14"/>
                <w:sz w:val="24"/>
              </w:rPr>
              <w:t xml:space="preserve"> </w:t>
            </w:r>
            <w:r>
              <w:rPr>
                <w:color w:val="55565A"/>
                <w:spacing w:val="-2"/>
                <w:sz w:val="24"/>
              </w:rPr>
              <w:t>управління</w:t>
            </w:r>
          </w:p>
        </w:tc>
        <w:tc>
          <w:tcPr>
            <w:tcW w:w="1073" w:type="dxa"/>
          </w:tcPr>
          <w:p w:rsidR="006E31A6" w:rsidRDefault="00E32EAE">
            <w:pPr>
              <w:pStyle w:val="TableParagraph"/>
              <w:spacing w:before="30"/>
              <w:ind w:left="77"/>
              <w:rPr>
                <w:sz w:val="24"/>
              </w:rPr>
            </w:pPr>
            <w:r>
              <w:rPr>
                <w:color w:val="55565A"/>
                <w:spacing w:val="-5"/>
                <w:sz w:val="24"/>
              </w:rPr>
              <w:t>КМУ</w:t>
            </w:r>
          </w:p>
        </w:tc>
        <w:tc>
          <w:tcPr>
            <w:tcW w:w="4115" w:type="dxa"/>
          </w:tcPr>
          <w:p w:rsidR="006E31A6" w:rsidRDefault="00E32EAE">
            <w:pPr>
              <w:pStyle w:val="TableParagraph"/>
              <w:spacing w:before="30"/>
              <w:ind w:left="111"/>
              <w:rPr>
                <w:sz w:val="24"/>
              </w:rPr>
            </w:pPr>
            <w:r>
              <w:rPr>
                <w:color w:val="55565A"/>
                <w:sz w:val="24"/>
              </w:rPr>
              <w:t>Кабінет</w:t>
            </w:r>
            <w:r>
              <w:rPr>
                <w:color w:val="55565A"/>
                <w:spacing w:val="-13"/>
                <w:sz w:val="24"/>
              </w:rPr>
              <w:t xml:space="preserve"> </w:t>
            </w:r>
            <w:r>
              <w:rPr>
                <w:color w:val="55565A"/>
                <w:sz w:val="24"/>
              </w:rPr>
              <w:t>Міністрів</w:t>
            </w:r>
            <w:r>
              <w:rPr>
                <w:color w:val="55565A"/>
                <w:spacing w:val="-14"/>
                <w:sz w:val="24"/>
              </w:rPr>
              <w:t xml:space="preserve"> </w:t>
            </w:r>
            <w:r>
              <w:rPr>
                <w:color w:val="55565A"/>
                <w:spacing w:val="-2"/>
                <w:sz w:val="24"/>
              </w:rPr>
              <w:t>України</w:t>
            </w:r>
          </w:p>
        </w:tc>
      </w:tr>
      <w:tr w:rsidR="006E31A6">
        <w:trPr>
          <w:trHeight w:val="636"/>
        </w:trPr>
        <w:tc>
          <w:tcPr>
            <w:tcW w:w="1051" w:type="dxa"/>
          </w:tcPr>
          <w:p w:rsidR="006E31A6" w:rsidRDefault="00E32EAE">
            <w:pPr>
              <w:pStyle w:val="TableParagraph"/>
              <w:spacing w:before="30"/>
              <w:ind w:left="50"/>
              <w:rPr>
                <w:sz w:val="24"/>
              </w:rPr>
            </w:pPr>
            <w:r>
              <w:rPr>
                <w:color w:val="55565A"/>
                <w:spacing w:val="-5"/>
                <w:sz w:val="24"/>
              </w:rPr>
              <w:t>ВПО</w:t>
            </w:r>
          </w:p>
        </w:tc>
        <w:tc>
          <w:tcPr>
            <w:tcW w:w="3847" w:type="dxa"/>
          </w:tcPr>
          <w:p w:rsidR="006E31A6" w:rsidRDefault="00E32EAE">
            <w:pPr>
              <w:pStyle w:val="TableParagraph"/>
              <w:spacing w:before="30"/>
              <w:ind w:left="126"/>
              <w:rPr>
                <w:sz w:val="24"/>
              </w:rPr>
            </w:pPr>
            <w:r>
              <w:rPr>
                <w:color w:val="55565A"/>
                <w:sz w:val="24"/>
              </w:rPr>
              <w:t>Внутрішньо</w:t>
            </w:r>
            <w:r>
              <w:rPr>
                <w:color w:val="55565A"/>
                <w:spacing w:val="-15"/>
                <w:sz w:val="24"/>
              </w:rPr>
              <w:t xml:space="preserve"> </w:t>
            </w:r>
            <w:r>
              <w:rPr>
                <w:color w:val="55565A"/>
                <w:sz w:val="24"/>
              </w:rPr>
              <w:t>переміщені</w:t>
            </w:r>
            <w:r>
              <w:rPr>
                <w:color w:val="55565A"/>
                <w:spacing w:val="-13"/>
                <w:sz w:val="24"/>
              </w:rPr>
              <w:t xml:space="preserve"> </w:t>
            </w:r>
            <w:r>
              <w:rPr>
                <w:color w:val="55565A"/>
                <w:spacing w:val="-4"/>
                <w:sz w:val="24"/>
              </w:rPr>
              <w:t>особи</w:t>
            </w:r>
          </w:p>
        </w:tc>
        <w:tc>
          <w:tcPr>
            <w:tcW w:w="1073" w:type="dxa"/>
          </w:tcPr>
          <w:p w:rsidR="006E31A6" w:rsidRDefault="00E32EAE">
            <w:pPr>
              <w:pStyle w:val="TableParagraph"/>
              <w:spacing w:before="30"/>
              <w:ind w:left="77"/>
              <w:rPr>
                <w:sz w:val="24"/>
              </w:rPr>
            </w:pPr>
            <w:r>
              <w:rPr>
                <w:color w:val="55565A"/>
                <w:spacing w:val="-5"/>
                <w:sz w:val="24"/>
              </w:rPr>
              <w:t>КНП</w:t>
            </w:r>
          </w:p>
        </w:tc>
        <w:tc>
          <w:tcPr>
            <w:tcW w:w="4115" w:type="dxa"/>
          </w:tcPr>
          <w:p w:rsidR="006E31A6" w:rsidRDefault="00E32EAE">
            <w:pPr>
              <w:pStyle w:val="TableParagraph"/>
              <w:spacing w:before="57" w:line="216" w:lineRule="auto"/>
              <w:ind w:left="111" w:right="1239"/>
              <w:rPr>
                <w:sz w:val="24"/>
              </w:rPr>
            </w:pPr>
            <w:r>
              <w:rPr>
                <w:color w:val="55565A"/>
                <w:spacing w:val="-4"/>
                <w:sz w:val="24"/>
              </w:rPr>
              <w:t>Комунальне</w:t>
            </w:r>
            <w:r>
              <w:rPr>
                <w:color w:val="55565A"/>
                <w:spacing w:val="-11"/>
                <w:sz w:val="24"/>
              </w:rPr>
              <w:t xml:space="preserve"> </w:t>
            </w:r>
            <w:r>
              <w:rPr>
                <w:color w:val="55565A"/>
                <w:spacing w:val="-4"/>
                <w:sz w:val="24"/>
              </w:rPr>
              <w:t xml:space="preserve">некомерційне </w:t>
            </w:r>
            <w:r>
              <w:rPr>
                <w:color w:val="55565A"/>
                <w:spacing w:val="-2"/>
                <w:sz w:val="24"/>
              </w:rPr>
              <w:t>підприємство</w:t>
            </w:r>
          </w:p>
        </w:tc>
      </w:tr>
      <w:tr w:rsidR="006E31A6">
        <w:trPr>
          <w:trHeight w:val="383"/>
        </w:trPr>
        <w:tc>
          <w:tcPr>
            <w:tcW w:w="1051" w:type="dxa"/>
          </w:tcPr>
          <w:p w:rsidR="006E31A6" w:rsidRDefault="00E32EAE">
            <w:pPr>
              <w:pStyle w:val="TableParagraph"/>
              <w:spacing w:before="76"/>
              <w:ind w:left="50"/>
              <w:rPr>
                <w:sz w:val="24"/>
              </w:rPr>
            </w:pPr>
            <w:r>
              <w:rPr>
                <w:color w:val="55565A"/>
                <w:spacing w:val="-5"/>
                <w:sz w:val="24"/>
              </w:rPr>
              <w:t>ГІС</w:t>
            </w:r>
          </w:p>
        </w:tc>
        <w:tc>
          <w:tcPr>
            <w:tcW w:w="3847" w:type="dxa"/>
          </w:tcPr>
          <w:p w:rsidR="006E31A6" w:rsidRDefault="00E32EAE">
            <w:pPr>
              <w:pStyle w:val="TableParagraph"/>
              <w:spacing w:before="76"/>
              <w:ind w:left="126"/>
              <w:rPr>
                <w:sz w:val="24"/>
              </w:rPr>
            </w:pPr>
            <w:r>
              <w:rPr>
                <w:color w:val="55565A"/>
                <w:spacing w:val="-2"/>
                <w:sz w:val="24"/>
              </w:rPr>
              <w:t>Геоінформаційна</w:t>
            </w:r>
            <w:r>
              <w:rPr>
                <w:color w:val="55565A"/>
                <w:spacing w:val="-5"/>
                <w:sz w:val="24"/>
              </w:rPr>
              <w:t xml:space="preserve"> </w:t>
            </w:r>
            <w:r>
              <w:rPr>
                <w:color w:val="55565A"/>
                <w:spacing w:val="-2"/>
                <w:sz w:val="24"/>
              </w:rPr>
              <w:t>система</w:t>
            </w:r>
          </w:p>
        </w:tc>
        <w:tc>
          <w:tcPr>
            <w:tcW w:w="1073" w:type="dxa"/>
          </w:tcPr>
          <w:p w:rsidR="006E31A6" w:rsidRDefault="00E32EAE">
            <w:pPr>
              <w:pStyle w:val="TableParagraph"/>
              <w:spacing w:before="76"/>
              <w:ind w:left="77"/>
              <w:rPr>
                <w:sz w:val="24"/>
              </w:rPr>
            </w:pPr>
            <w:r>
              <w:rPr>
                <w:color w:val="55565A"/>
                <w:spacing w:val="-5"/>
                <w:sz w:val="24"/>
              </w:rPr>
              <w:t>КП</w:t>
            </w:r>
          </w:p>
        </w:tc>
        <w:tc>
          <w:tcPr>
            <w:tcW w:w="4115" w:type="dxa"/>
          </w:tcPr>
          <w:p w:rsidR="006E31A6" w:rsidRDefault="00E32EAE">
            <w:pPr>
              <w:pStyle w:val="TableParagraph"/>
              <w:spacing w:before="76"/>
              <w:ind w:left="111"/>
              <w:rPr>
                <w:sz w:val="24"/>
              </w:rPr>
            </w:pPr>
            <w:r>
              <w:rPr>
                <w:color w:val="55565A"/>
                <w:spacing w:val="-2"/>
                <w:sz w:val="24"/>
              </w:rPr>
              <w:t>Комунальне</w:t>
            </w:r>
            <w:r>
              <w:rPr>
                <w:color w:val="55565A"/>
                <w:spacing w:val="-3"/>
                <w:sz w:val="24"/>
              </w:rPr>
              <w:t xml:space="preserve"> </w:t>
            </w:r>
            <w:r>
              <w:rPr>
                <w:color w:val="55565A"/>
                <w:spacing w:val="-2"/>
                <w:sz w:val="24"/>
              </w:rPr>
              <w:t>підприємство</w:t>
            </w:r>
          </w:p>
        </w:tc>
      </w:tr>
      <w:tr w:rsidR="006E31A6">
        <w:trPr>
          <w:trHeight w:val="339"/>
        </w:trPr>
        <w:tc>
          <w:tcPr>
            <w:tcW w:w="1051" w:type="dxa"/>
          </w:tcPr>
          <w:p w:rsidR="006E31A6" w:rsidRDefault="00E32EAE">
            <w:pPr>
              <w:pStyle w:val="TableParagraph"/>
              <w:spacing w:before="30"/>
              <w:ind w:left="50"/>
              <w:rPr>
                <w:sz w:val="24"/>
              </w:rPr>
            </w:pPr>
            <w:r>
              <w:rPr>
                <w:color w:val="55565A"/>
                <w:spacing w:val="-5"/>
                <w:sz w:val="24"/>
              </w:rPr>
              <w:t>ГО</w:t>
            </w:r>
          </w:p>
        </w:tc>
        <w:tc>
          <w:tcPr>
            <w:tcW w:w="3847" w:type="dxa"/>
          </w:tcPr>
          <w:p w:rsidR="006E31A6" w:rsidRDefault="00E32EAE">
            <w:pPr>
              <w:pStyle w:val="TableParagraph"/>
              <w:spacing w:before="30"/>
              <w:ind w:left="126"/>
              <w:rPr>
                <w:sz w:val="24"/>
              </w:rPr>
            </w:pPr>
            <w:r>
              <w:rPr>
                <w:color w:val="55565A"/>
                <w:spacing w:val="-2"/>
                <w:sz w:val="24"/>
              </w:rPr>
              <w:t>Громадська</w:t>
            </w:r>
            <w:r>
              <w:rPr>
                <w:color w:val="55565A"/>
                <w:spacing w:val="-10"/>
                <w:sz w:val="24"/>
              </w:rPr>
              <w:t xml:space="preserve"> </w:t>
            </w:r>
            <w:r>
              <w:rPr>
                <w:color w:val="55565A"/>
                <w:spacing w:val="-2"/>
                <w:sz w:val="24"/>
              </w:rPr>
              <w:t>організація</w:t>
            </w:r>
          </w:p>
        </w:tc>
        <w:tc>
          <w:tcPr>
            <w:tcW w:w="1073" w:type="dxa"/>
          </w:tcPr>
          <w:p w:rsidR="006E31A6" w:rsidRDefault="00E32EAE">
            <w:pPr>
              <w:pStyle w:val="TableParagraph"/>
              <w:spacing w:before="30"/>
              <w:ind w:left="77"/>
              <w:rPr>
                <w:sz w:val="24"/>
              </w:rPr>
            </w:pPr>
            <w:r>
              <w:rPr>
                <w:color w:val="55565A"/>
                <w:spacing w:val="-5"/>
                <w:sz w:val="24"/>
              </w:rPr>
              <w:t>КУ</w:t>
            </w:r>
          </w:p>
        </w:tc>
        <w:tc>
          <w:tcPr>
            <w:tcW w:w="4115" w:type="dxa"/>
          </w:tcPr>
          <w:p w:rsidR="006E31A6" w:rsidRDefault="00E32EAE">
            <w:pPr>
              <w:pStyle w:val="TableParagraph"/>
              <w:spacing w:before="30"/>
              <w:ind w:left="111"/>
              <w:rPr>
                <w:sz w:val="24"/>
              </w:rPr>
            </w:pPr>
            <w:r>
              <w:rPr>
                <w:color w:val="55565A"/>
                <w:sz w:val="24"/>
              </w:rPr>
              <w:t>Комунальна</w:t>
            </w:r>
            <w:r>
              <w:rPr>
                <w:color w:val="55565A"/>
                <w:spacing w:val="-11"/>
                <w:sz w:val="24"/>
              </w:rPr>
              <w:t xml:space="preserve"> </w:t>
            </w:r>
            <w:r>
              <w:rPr>
                <w:color w:val="55565A"/>
                <w:spacing w:val="-2"/>
                <w:sz w:val="24"/>
              </w:rPr>
              <w:t>установа</w:t>
            </w:r>
          </w:p>
        </w:tc>
      </w:tr>
      <w:tr w:rsidR="006E31A6">
        <w:trPr>
          <w:trHeight w:val="633"/>
        </w:trPr>
        <w:tc>
          <w:tcPr>
            <w:tcW w:w="1051" w:type="dxa"/>
          </w:tcPr>
          <w:p w:rsidR="006E31A6" w:rsidRDefault="00E32EAE">
            <w:pPr>
              <w:pStyle w:val="TableParagraph"/>
              <w:spacing w:before="32"/>
              <w:ind w:left="50"/>
              <w:rPr>
                <w:sz w:val="24"/>
              </w:rPr>
            </w:pPr>
            <w:r>
              <w:rPr>
                <w:color w:val="55565A"/>
                <w:spacing w:val="-5"/>
                <w:sz w:val="24"/>
              </w:rPr>
              <w:t>ДБН</w:t>
            </w:r>
          </w:p>
        </w:tc>
        <w:tc>
          <w:tcPr>
            <w:tcW w:w="3847" w:type="dxa"/>
          </w:tcPr>
          <w:p w:rsidR="006E31A6" w:rsidRDefault="00E32EAE">
            <w:pPr>
              <w:pStyle w:val="TableParagraph"/>
              <w:spacing w:before="32"/>
              <w:ind w:left="126"/>
              <w:rPr>
                <w:sz w:val="24"/>
              </w:rPr>
            </w:pPr>
            <w:r>
              <w:rPr>
                <w:color w:val="55565A"/>
                <w:spacing w:val="-2"/>
                <w:sz w:val="24"/>
              </w:rPr>
              <w:t>Державні</w:t>
            </w:r>
            <w:r>
              <w:rPr>
                <w:color w:val="55565A"/>
                <w:spacing w:val="-5"/>
                <w:sz w:val="24"/>
              </w:rPr>
              <w:t xml:space="preserve"> </w:t>
            </w:r>
            <w:r>
              <w:rPr>
                <w:color w:val="55565A"/>
                <w:spacing w:val="-2"/>
                <w:sz w:val="24"/>
              </w:rPr>
              <w:t>будівельні</w:t>
            </w:r>
            <w:r>
              <w:rPr>
                <w:color w:val="55565A"/>
                <w:spacing w:val="-4"/>
                <w:sz w:val="24"/>
              </w:rPr>
              <w:t xml:space="preserve"> </w:t>
            </w:r>
            <w:r>
              <w:rPr>
                <w:color w:val="55565A"/>
                <w:spacing w:val="-2"/>
                <w:sz w:val="24"/>
              </w:rPr>
              <w:t>норми</w:t>
            </w:r>
          </w:p>
        </w:tc>
        <w:tc>
          <w:tcPr>
            <w:tcW w:w="1073" w:type="dxa"/>
          </w:tcPr>
          <w:p w:rsidR="006E31A6" w:rsidRDefault="00E32EAE">
            <w:pPr>
              <w:pStyle w:val="TableParagraph"/>
              <w:spacing w:before="32"/>
              <w:ind w:left="77"/>
              <w:rPr>
                <w:sz w:val="24"/>
              </w:rPr>
            </w:pPr>
            <w:r>
              <w:rPr>
                <w:color w:val="55565A"/>
                <w:spacing w:val="-2"/>
                <w:sz w:val="24"/>
              </w:rPr>
              <w:t>МАСЦО</w:t>
            </w:r>
          </w:p>
        </w:tc>
        <w:tc>
          <w:tcPr>
            <w:tcW w:w="4115" w:type="dxa"/>
          </w:tcPr>
          <w:p w:rsidR="006E31A6" w:rsidRDefault="00E32EAE">
            <w:pPr>
              <w:pStyle w:val="TableParagraph"/>
              <w:spacing w:before="57" w:line="216" w:lineRule="auto"/>
              <w:ind w:left="111"/>
              <w:rPr>
                <w:sz w:val="24"/>
              </w:rPr>
            </w:pPr>
            <w:r>
              <w:rPr>
                <w:color w:val="55565A"/>
                <w:spacing w:val="-2"/>
                <w:sz w:val="24"/>
              </w:rPr>
              <w:t>Місцева</w:t>
            </w:r>
            <w:r>
              <w:rPr>
                <w:color w:val="55565A"/>
                <w:spacing w:val="-13"/>
                <w:sz w:val="24"/>
              </w:rPr>
              <w:t xml:space="preserve"> </w:t>
            </w:r>
            <w:r>
              <w:rPr>
                <w:color w:val="55565A"/>
                <w:spacing w:val="-2"/>
                <w:sz w:val="24"/>
              </w:rPr>
              <w:t>автоматизована</w:t>
            </w:r>
            <w:r>
              <w:rPr>
                <w:color w:val="55565A"/>
                <w:spacing w:val="-13"/>
                <w:sz w:val="24"/>
              </w:rPr>
              <w:t xml:space="preserve"> </w:t>
            </w:r>
            <w:r>
              <w:rPr>
                <w:color w:val="55565A"/>
                <w:spacing w:val="-2"/>
                <w:sz w:val="24"/>
              </w:rPr>
              <w:t xml:space="preserve">система </w:t>
            </w:r>
            <w:r>
              <w:rPr>
                <w:color w:val="55565A"/>
                <w:sz w:val="24"/>
              </w:rPr>
              <w:t>централізованого оповіщення</w:t>
            </w:r>
          </w:p>
        </w:tc>
      </w:tr>
      <w:tr w:rsidR="006E31A6">
        <w:trPr>
          <w:trHeight w:val="384"/>
        </w:trPr>
        <w:tc>
          <w:tcPr>
            <w:tcW w:w="1051" w:type="dxa"/>
          </w:tcPr>
          <w:p w:rsidR="006E31A6" w:rsidRDefault="00E32EAE">
            <w:pPr>
              <w:pStyle w:val="TableParagraph"/>
              <w:spacing w:before="75"/>
              <w:ind w:left="50"/>
              <w:rPr>
                <w:sz w:val="24"/>
              </w:rPr>
            </w:pPr>
            <w:r>
              <w:rPr>
                <w:color w:val="55565A"/>
                <w:spacing w:val="-5"/>
                <w:sz w:val="24"/>
              </w:rPr>
              <w:t>ДНЗ</w:t>
            </w:r>
          </w:p>
        </w:tc>
        <w:tc>
          <w:tcPr>
            <w:tcW w:w="3847" w:type="dxa"/>
          </w:tcPr>
          <w:p w:rsidR="006E31A6" w:rsidRDefault="00E32EAE">
            <w:pPr>
              <w:pStyle w:val="TableParagraph"/>
              <w:spacing w:before="75"/>
              <w:ind w:left="126"/>
              <w:rPr>
                <w:sz w:val="24"/>
              </w:rPr>
            </w:pPr>
            <w:r>
              <w:rPr>
                <w:color w:val="55565A"/>
                <w:spacing w:val="-2"/>
                <w:sz w:val="24"/>
              </w:rPr>
              <w:t>Дошкільний</w:t>
            </w:r>
            <w:r>
              <w:rPr>
                <w:color w:val="55565A"/>
                <w:spacing w:val="-1"/>
                <w:sz w:val="24"/>
              </w:rPr>
              <w:t xml:space="preserve"> </w:t>
            </w:r>
            <w:r>
              <w:rPr>
                <w:color w:val="55565A"/>
                <w:spacing w:val="-2"/>
                <w:sz w:val="24"/>
              </w:rPr>
              <w:t>навчальний</w:t>
            </w:r>
            <w:r>
              <w:rPr>
                <w:color w:val="55565A"/>
                <w:spacing w:val="5"/>
                <w:sz w:val="24"/>
              </w:rPr>
              <w:t xml:space="preserve"> </w:t>
            </w:r>
            <w:r>
              <w:rPr>
                <w:color w:val="55565A"/>
                <w:spacing w:val="-2"/>
                <w:sz w:val="24"/>
              </w:rPr>
              <w:t>заклад</w:t>
            </w:r>
          </w:p>
        </w:tc>
        <w:tc>
          <w:tcPr>
            <w:tcW w:w="1073" w:type="dxa"/>
          </w:tcPr>
          <w:p w:rsidR="006E31A6" w:rsidRDefault="00E32EAE">
            <w:pPr>
              <w:pStyle w:val="TableParagraph"/>
              <w:spacing w:before="75"/>
              <w:ind w:left="77"/>
              <w:rPr>
                <w:sz w:val="24"/>
              </w:rPr>
            </w:pPr>
            <w:r>
              <w:rPr>
                <w:color w:val="55565A"/>
                <w:spacing w:val="-4"/>
                <w:sz w:val="24"/>
              </w:rPr>
              <w:t>НСЗУ</w:t>
            </w:r>
          </w:p>
        </w:tc>
        <w:tc>
          <w:tcPr>
            <w:tcW w:w="4115" w:type="dxa"/>
          </w:tcPr>
          <w:p w:rsidR="006E31A6" w:rsidRDefault="00E32EAE">
            <w:pPr>
              <w:pStyle w:val="TableParagraph"/>
              <w:spacing w:before="75"/>
              <w:ind w:left="111"/>
              <w:rPr>
                <w:sz w:val="24"/>
              </w:rPr>
            </w:pPr>
            <w:r>
              <w:rPr>
                <w:color w:val="55565A"/>
                <w:sz w:val="24"/>
              </w:rPr>
              <w:t>Національна</w:t>
            </w:r>
            <w:r>
              <w:rPr>
                <w:color w:val="55565A"/>
                <w:spacing w:val="-13"/>
                <w:sz w:val="24"/>
              </w:rPr>
              <w:t xml:space="preserve"> </w:t>
            </w:r>
            <w:r>
              <w:rPr>
                <w:color w:val="55565A"/>
                <w:sz w:val="24"/>
              </w:rPr>
              <w:t>служба</w:t>
            </w:r>
            <w:r>
              <w:rPr>
                <w:color w:val="55565A"/>
                <w:spacing w:val="-12"/>
                <w:sz w:val="24"/>
              </w:rPr>
              <w:t xml:space="preserve"> </w:t>
            </w:r>
            <w:r>
              <w:rPr>
                <w:color w:val="55565A"/>
                <w:sz w:val="24"/>
              </w:rPr>
              <w:t>здоров’я</w:t>
            </w:r>
            <w:r>
              <w:rPr>
                <w:color w:val="55565A"/>
                <w:spacing w:val="-8"/>
                <w:sz w:val="24"/>
              </w:rPr>
              <w:t xml:space="preserve"> </w:t>
            </w:r>
            <w:r>
              <w:rPr>
                <w:color w:val="55565A"/>
                <w:spacing w:val="-2"/>
                <w:sz w:val="24"/>
              </w:rPr>
              <w:t>України</w:t>
            </w:r>
          </w:p>
        </w:tc>
      </w:tr>
      <w:tr w:rsidR="006E31A6">
        <w:trPr>
          <w:trHeight w:val="339"/>
        </w:trPr>
        <w:tc>
          <w:tcPr>
            <w:tcW w:w="1051" w:type="dxa"/>
          </w:tcPr>
          <w:p w:rsidR="006E31A6" w:rsidRDefault="00E32EAE">
            <w:pPr>
              <w:pStyle w:val="TableParagraph"/>
              <w:spacing w:before="31"/>
              <w:ind w:left="50"/>
              <w:rPr>
                <w:sz w:val="24"/>
              </w:rPr>
            </w:pPr>
            <w:r>
              <w:rPr>
                <w:color w:val="55565A"/>
                <w:spacing w:val="-5"/>
                <w:sz w:val="24"/>
              </w:rPr>
              <w:t>ДП</w:t>
            </w:r>
          </w:p>
        </w:tc>
        <w:tc>
          <w:tcPr>
            <w:tcW w:w="3847" w:type="dxa"/>
          </w:tcPr>
          <w:p w:rsidR="006E31A6" w:rsidRDefault="00E32EAE">
            <w:pPr>
              <w:pStyle w:val="TableParagraph"/>
              <w:spacing w:before="31"/>
              <w:ind w:left="126"/>
              <w:rPr>
                <w:sz w:val="24"/>
              </w:rPr>
            </w:pPr>
            <w:r>
              <w:rPr>
                <w:color w:val="55565A"/>
                <w:spacing w:val="-2"/>
                <w:sz w:val="24"/>
              </w:rPr>
              <w:t>Державне</w:t>
            </w:r>
            <w:r>
              <w:rPr>
                <w:color w:val="55565A"/>
                <w:spacing w:val="-5"/>
                <w:sz w:val="24"/>
              </w:rPr>
              <w:t xml:space="preserve"> </w:t>
            </w:r>
            <w:r>
              <w:rPr>
                <w:color w:val="55565A"/>
                <w:spacing w:val="-2"/>
                <w:sz w:val="24"/>
              </w:rPr>
              <w:t>підприємство</w:t>
            </w:r>
          </w:p>
        </w:tc>
        <w:tc>
          <w:tcPr>
            <w:tcW w:w="1073" w:type="dxa"/>
          </w:tcPr>
          <w:p w:rsidR="006E31A6" w:rsidRDefault="00E32EAE">
            <w:pPr>
              <w:pStyle w:val="TableParagraph"/>
              <w:spacing w:before="31"/>
              <w:ind w:left="77"/>
              <w:rPr>
                <w:sz w:val="24"/>
              </w:rPr>
            </w:pPr>
            <w:r>
              <w:rPr>
                <w:color w:val="55565A"/>
                <w:spacing w:val="-5"/>
                <w:sz w:val="24"/>
              </w:rPr>
              <w:t>НУ</w:t>
            </w:r>
          </w:p>
        </w:tc>
        <w:tc>
          <w:tcPr>
            <w:tcW w:w="4115" w:type="dxa"/>
          </w:tcPr>
          <w:p w:rsidR="006E31A6" w:rsidRDefault="00E32EAE">
            <w:pPr>
              <w:pStyle w:val="TableParagraph"/>
              <w:spacing w:before="31"/>
              <w:ind w:left="111"/>
              <w:rPr>
                <w:sz w:val="24"/>
              </w:rPr>
            </w:pPr>
            <w:r>
              <w:rPr>
                <w:color w:val="55565A"/>
                <w:sz w:val="24"/>
              </w:rPr>
              <w:t>Найпростіші</w:t>
            </w:r>
            <w:r>
              <w:rPr>
                <w:color w:val="55565A"/>
                <w:spacing w:val="-13"/>
                <w:sz w:val="24"/>
              </w:rPr>
              <w:t xml:space="preserve"> </w:t>
            </w:r>
            <w:r>
              <w:rPr>
                <w:color w:val="55565A"/>
                <w:spacing w:val="-2"/>
                <w:sz w:val="24"/>
              </w:rPr>
              <w:t>укриття</w:t>
            </w:r>
          </w:p>
        </w:tc>
      </w:tr>
      <w:tr w:rsidR="006E31A6">
        <w:trPr>
          <w:trHeight w:val="847"/>
        </w:trPr>
        <w:tc>
          <w:tcPr>
            <w:tcW w:w="1051" w:type="dxa"/>
          </w:tcPr>
          <w:p w:rsidR="006E31A6" w:rsidRDefault="00E32EAE">
            <w:pPr>
              <w:pStyle w:val="TableParagraph"/>
              <w:spacing w:before="30"/>
              <w:ind w:left="50"/>
              <w:rPr>
                <w:sz w:val="24"/>
              </w:rPr>
            </w:pPr>
            <w:r>
              <w:rPr>
                <w:color w:val="55565A"/>
                <w:spacing w:val="-4"/>
                <w:sz w:val="24"/>
              </w:rPr>
              <w:t>ДСНС</w:t>
            </w:r>
          </w:p>
        </w:tc>
        <w:tc>
          <w:tcPr>
            <w:tcW w:w="3847" w:type="dxa"/>
          </w:tcPr>
          <w:p w:rsidR="006E31A6" w:rsidRDefault="00E32EAE">
            <w:pPr>
              <w:pStyle w:val="TableParagraph"/>
              <w:spacing w:before="57" w:line="216" w:lineRule="auto"/>
              <w:ind w:left="126" w:right="1354"/>
              <w:rPr>
                <w:sz w:val="24"/>
              </w:rPr>
            </w:pPr>
            <w:r>
              <w:rPr>
                <w:color w:val="55565A"/>
                <w:sz w:val="24"/>
              </w:rPr>
              <w:t>Державна служба України</w:t>
            </w:r>
            <w:r>
              <w:rPr>
                <w:color w:val="55565A"/>
                <w:spacing w:val="-7"/>
                <w:sz w:val="24"/>
              </w:rPr>
              <w:t xml:space="preserve"> </w:t>
            </w:r>
            <w:r>
              <w:rPr>
                <w:color w:val="55565A"/>
                <w:sz w:val="24"/>
              </w:rPr>
              <w:t xml:space="preserve">з </w:t>
            </w:r>
            <w:r>
              <w:rPr>
                <w:color w:val="55565A"/>
                <w:spacing w:val="-2"/>
                <w:sz w:val="24"/>
              </w:rPr>
              <w:t>надзвичайних</w:t>
            </w:r>
            <w:r>
              <w:rPr>
                <w:color w:val="55565A"/>
                <w:spacing w:val="-11"/>
                <w:sz w:val="24"/>
              </w:rPr>
              <w:t xml:space="preserve"> </w:t>
            </w:r>
            <w:r>
              <w:rPr>
                <w:color w:val="55565A"/>
                <w:spacing w:val="-2"/>
                <w:sz w:val="24"/>
              </w:rPr>
              <w:t>ситуацій</w:t>
            </w:r>
          </w:p>
        </w:tc>
        <w:tc>
          <w:tcPr>
            <w:tcW w:w="1073" w:type="dxa"/>
          </w:tcPr>
          <w:p w:rsidR="006E31A6" w:rsidRDefault="00E32EAE">
            <w:pPr>
              <w:pStyle w:val="TableParagraph"/>
              <w:spacing w:before="30"/>
              <w:ind w:left="77"/>
              <w:rPr>
                <w:sz w:val="24"/>
              </w:rPr>
            </w:pPr>
            <w:r>
              <w:rPr>
                <w:color w:val="55565A"/>
                <w:spacing w:val="-5"/>
                <w:sz w:val="24"/>
              </w:rPr>
              <w:t>ОМС</w:t>
            </w:r>
          </w:p>
        </w:tc>
        <w:tc>
          <w:tcPr>
            <w:tcW w:w="4115" w:type="dxa"/>
          </w:tcPr>
          <w:p w:rsidR="006E31A6" w:rsidRDefault="00E32EAE">
            <w:pPr>
              <w:pStyle w:val="TableParagraph"/>
              <w:spacing w:before="30"/>
              <w:ind w:left="111"/>
              <w:rPr>
                <w:sz w:val="24"/>
              </w:rPr>
            </w:pPr>
            <w:r>
              <w:rPr>
                <w:color w:val="55565A"/>
                <w:sz w:val="24"/>
              </w:rPr>
              <w:t>Органи</w:t>
            </w:r>
            <w:r>
              <w:rPr>
                <w:color w:val="55565A"/>
                <w:spacing w:val="-13"/>
                <w:sz w:val="24"/>
              </w:rPr>
              <w:t xml:space="preserve"> </w:t>
            </w:r>
            <w:r>
              <w:rPr>
                <w:color w:val="55565A"/>
                <w:sz w:val="24"/>
              </w:rPr>
              <w:t>місцевого</w:t>
            </w:r>
            <w:r>
              <w:rPr>
                <w:color w:val="55565A"/>
                <w:spacing w:val="-12"/>
                <w:sz w:val="24"/>
              </w:rPr>
              <w:t xml:space="preserve"> </w:t>
            </w:r>
            <w:r>
              <w:rPr>
                <w:color w:val="55565A"/>
                <w:spacing w:val="-2"/>
                <w:sz w:val="24"/>
              </w:rPr>
              <w:t>самоврядування</w:t>
            </w:r>
          </w:p>
        </w:tc>
      </w:tr>
      <w:tr w:rsidR="006E31A6">
        <w:trPr>
          <w:trHeight w:val="346"/>
        </w:trPr>
        <w:tc>
          <w:tcPr>
            <w:tcW w:w="1051" w:type="dxa"/>
          </w:tcPr>
          <w:p w:rsidR="006E31A6" w:rsidRDefault="00E32EAE">
            <w:pPr>
              <w:pStyle w:val="TableParagraph"/>
              <w:spacing w:before="37"/>
              <w:ind w:left="50"/>
              <w:rPr>
                <w:sz w:val="24"/>
              </w:rPr>
            </w:pPr>
            <w:r>
              <w:rPr>
                <w:color w:val="55565A"/>
                <w:spacing w:val="-5"/>
                <w:sz w:val="24"/>
              </w:rPr>
              <w:t>ЄС</w:t>
            </w:r>
          </w:p>
        </w:tc>
        <w:tc>
          <w:tcPr>
            <w:tcW w:w="3847" w:type="dxa"/>
          </w:tcPr>
          <w:p w:rsidR="006E31A6" w:rsidRDefault="00E32EAE">
            <w:pPr>
              <w:pStyle w:val="TableParagraph"/>
              <w:spacing w:before="37"/>
              <w:ind w:left="126"/>
              <w:rPr>
                <w:sz w:val="24"/>
              </w:rPr>
            </w:pPr>
            <w:r>
              <w:rPr>
                <w:color w:val="55565A"/>
                <w:spacing w:val="-2"/>
                <w:sz w:val="24"/>
              </w:rPr>
              <w:t xml:space="preserve">Європейський </w:t>
            </w:r>
            <w:r>
              <w:rPr>
                <w:color w:val="55565A"/>
                <w:spacing w:val="-4"/>
                <w:sz w:val="24"/>
              </w:rPr>
              <w:t>Союз</w:t>
            </w:r>
          </w:p>
        </w:tc>
        <w:tc>
          <w:tcPr>
            <w:tcW w:w="1073" w:type="dxa"/>
          </w:tcPr>
          <w:p w:rsidR="006E31A6" w:rsidRDefault="00E32EAE">
            <w:pPr>
              <w:pStyle w:val="TableParagraph"/>
              <w:spacing w:before="37"/>
              <w:ind w:left="77"/>
              <w:rPr>
                <w:sz w:val="24"/>
              </w:rPr>
            </w:pPr>
            <w:r>
              <w:rPr>
                <w:color w:val="55565A"/>
                <w:spacing w:val="-5"/>
                <w:sz w:val="24"/>
              </w:rPr>
              <w:t>ООП</w:t>
            </w:r>
          </w:p>
        </w:tc>
        <w:tc>
          <w:tcPr>
            <w:tcW w:w="4115" w:type="dxa"/>
          </w:tcPr>
          <w:p w:rsidR="006E31A6" w:rsidRDefault="00E32EAE">
            <w:pPr>
              <w:pStyle w:val="TableParagraph"/>
              <w:spacing w:before="37"/>
              <w:ind w:left="111"/>
              <w:rPr>
                <w:sz w:val="24"/>
              </w:rPr>
            </w:pPr>
            <w:r>
              <w:rPr>
                <w:color w:val="55565A"/>
                <w:sz w:val="24"/>
              </w:rPr>
              <w:t>Особливі</w:t>
            </w:r>
            <w:r>
              <w:rPr>
                <w:color w:val="55565A"/>
                <w:spacing w:val="-15"/>
                <w:sz w:val="24"/>
              </w:rPr>
              <w:t xml:space="preserve"> </w:t>
            </w:r>
            <w:r>
              <w:rPr>
                <w:color w:val="55565A"/>
                <w:sz w:val="24"/>
              </w:rPr>
              <w:t>освітні</w:t>
            </w:r>
            <w:r>
              <w:rPr>
                <w:color w:val="55565A"/>
                <w:spacing w:val="-13"/>
                <w:sz w:val="24"/>
              </w:rPr>
              <w:t xml:space="preserve"> </w:t>
            </w:r>
            <w:r>
              <w:rPr>
                <w:color w:val="55565A"/>
                <w:spacing w:val="-2"/>
                <w:sz w:val="24"/>
              </w:rPr>
              <w:t>потреби</w:t>
            </w:r>
          </w:p>
        </w:tc>
      </w:tr>
      <w:tr w:rsidR="006E31A6">
        <w:trPr>
          <w:trHeight w:val="339"/>
        </w:trPr>
        <w:tc>
          <w:tcPr>
            <w:tcW w:w="1051" w:type="dxa"/>
          </w:tcPr>
          <w:p w:rsidR="006E31A6" w:rsidRDefault="00E32EAE">
            <w:pPr>
              <w:pStyle w:val="TableParagraph"/>
              <w:spacing w:before="31"/>
              <w:ind w:left="50"/>
              <w:rPr>
                <w:sz w:val="24"/>
              </w:rPr>
            </w:pPr>
            <w:r>
              <w:rPr>
                <w:color w:val="55565A"/>
                <w:spacing w:val="-5"/>
                <w:sz w:val="24"/>
              </w:rPr>
              <w:t>ЖБК</w:t>
            </w:r>
          </w:p>
        </w:tc>
        <w:tc>
          <w:tcPr>
            <w:tcW w:w="3847" w:type="dxa"/>
          </w:tcPr>
          <w:p w:rsidR="006E31A6" w:rsidRDefault="00E32EAE">
            <w:pPr>
              <w:pStyle w:val="TableParagraph"/>
              <w:spacing w:before="31"/>
              <w:ind w:left="126"/>
              <w:rPr>
                <w:sz w:val="24"/>
              </w:rPr>
            </w:pPr>
            <w:r>
              <w:rPr>
                <w:color w:val="55565A"/>
                <w:spacing w:val="-2"/>
                <w:sz w:val="24"/>
              </w:rPr>
              <w:t>Житлово-будівельний</w:t>
            </w:r>
            <w:r>
              <w:rPr>
                <w:color w:val="55565A"/>
                <w:spacing w:val="-12"/>
                <w:sz w:val="24"/>
              </w:rPr>
              <w:t xml:space="preserve"> </w:t>
            </w:r>
            <w:r>
              <w:rPr>
                <w:color w:val="55565A"/>
                <w:spacing w:val="-2"/>
                <w:sz w:val="24"/>
              </w:rPr>
              <w:t>кооператив</w:t>
            </w:r>
          </w:p>
        </w:tc>
        <w:tc>
          <w:tcPr>
            <w:tcW w:w="1073" w:type="dxa"/>
          </w:tcPr>
          <w:p w:rsidR="006E31A6" w:rsidRDefault="00E32EAE">
            <w:pPr>
              <w:pStyle w:val="TableParagraph"/>
              <w:spacing w:before="31"/>
              <w:ind w:left="77"/>
              <w:rPr>
                <w:sz w:val="24"/>
              </w:rPr>
            </w:pPr>
            <w:r>
              <w:rPr>
                <w:color w:val="55565A"/>
                <w:spacing w:val="-5"/>
                <w:sz w:val="24"/>
              </w:rPr>
              <w:t>ООС</w:t>
            </w:r>
          </w:p>
        </w:tc>
        <w:tc>
          <w:tcPr>
            <w:tcW w:w="4115" w:type="dxa"/>
          </w:tcPr>
          <w:p w:rsidR="006E31A6" w:rsidRDefault="00E32EAE">
            <w:pPr>
              <w:pStyle w:val="TableParagraph"/>
              <w:spacing w:before="31"/>
              <w:ind w:left="111"/>
              <w:rPr>
                <w:sz w:val="24"/>
              </w:rPr>
            </w:pPr>
            <w:r>
              <w:rPr>
                <w:color w:val="55565A"/>
                <w:sz w:val="24"/>
              </w:rPr>
              <w:t>Операція</w:t>
            </w:r>
            <w:r>
              <w:rPr>
                <w:color w:val="55565A"/>
                <w:spacing w:val="-12"/>
                <w:sz w:val="24"/>
              </w:rPr>
              <w:t xml:space="preserve"> </w:t>
            </w:r>
            <w:r>
              <w:rPr>
                <w:color w:val="55565A"/>
                <w:sz w:val="24"/>
              </w:rPr>
              <w:t>Об'єднаних</w:t>
            </w:r>
            <w:r>
              <w:rPr>
                <w:color w:val="55565A"/>
                <w:spacing w:val="-11"/>
                <w:sz w:val="24"/>
              </w:rPr>
              <w:t xml:space="preserve"> </w:t>
            </w:r>
            <w:r>
              <w:rPr>
                <w:color w:val="55565A"/>
                <w:spacing w:val="-5"/>
                <w:sz w:val="24"/>
              </w:rPr>
              <w:t>сил</w:t>
            </w:r>
          </w:p>
        </w:tc>
      </w:tr>
      <w:tr w:rsidR="006E31A6">
        <w:trPr>
          <w:trHeight w:val="648"/>
        </w:trPr>
        <w:tc>
          <w:tcPr>
            <w:tcW w:w="1051" w:type="dxa"/>
          </w:tcPr>
          <w:p w:rsidR="006E31A6" w:rsidRDefault="00E32EAE">
            <w:pPr>
              <w:pStyle w:val="TableParagraph"/>
              <w:spacing w:before="30"/>
              <w:ind w:left="50"/>
              <w:rPr>
                <w:sz w:val="24"/>
              </w:rPr>
            </w:pPr>
            <w:r>
              <w:rPr>
                <w:color w:val="55565A"/>
                <w:spacing w:val="-4"/>
                <w:sz w:val="24"/>
              </w:rPr>
              <w:t>ЖБОГ</w:t>
            </w:r>
          </w:p>
        </w:tc>
        <w:tc>
          <w:tcPr>
            <w:tcW w:w="3847" w:type="dxa"/>
          </w:tcPr>
          <w:p w:rsidR="006E31A6" w:rsidRDefault="00E32EAE">
            <w:pPr>
              <w:pStyle w:val="TableParagraph"/>
              <w:spacing w:before="30" w:line="242" w:lineRule="auto"/>
              <w:ind w:left="126"/>
              <w:rPr>
                <w:sz w:val="24"/>
              </w:rPr>
            </w:pPr>
            <w:r>
              <w:rPr>
                <w:color w:val="55565A"/>
                <w:spacing w:val="-4"/>
                <w:sz w:val="24"/>
              </w:rPr>
              <w:t>Житлово-будівельне</w:t>
            </w:r>
            <w:r>
              <w:rPr>
                <w:color w:val="55565A"/>
                <w:spacing w:val="-11"/>
                <w:sz w:val="24"/>
              </w:rPr>
              <w:t xml:space="preserve"> </w:t>
            </w:r>
            <w:r>
              <w:rPr>
                <w:color w:val="55565A"/>
                <w:spacing w:val="-4"/>
                <w:sz w:val="24"/>
              </w:rPr>
              <w:t xml:space="preserve">об’єднання </w:t>
            </w:r>
            <w:r>
              <w:rPr>
                <w:color w:val="55565A"/>
                <w:spacing w:val="-2"/>
                <w:sz w:val="24"/>
              </w:rPr>
              <w:t>громадян</w:t>
            </w:r>
          </w:p>
        </w:tc>
        <w:tc>
          <w:tcPr>
            <w:tcW w:w="1073" w:type="dxa"/>
          </w:tcPr>
          <w:p w:rsidR="006E31A6" w:rsidRDefault="00E32EAE">
            <w:pPr>
              <w:pStyle w:val="TableParagraph"/>
              <w:spacing w:before="30"/>
              <w:ind w:left="77"/>
              <w:rPr>
                <w:sz w:val="24"/>
              </w:rPr>
            </w:pPr>
            <w:r>
              <w:rPr>
                <w:color w:val="55565A"/>
                <w:spacing w:val="-4"/>
                <w:sz w:val="24"/>
              </w:rPr>
              <w:t>ОСББ</w:t>
            </w:r>
          </w:p>
        </w:tc>
        <w:tc>
          <w:tcPr>
            <w:tcW w:w="4115" w:type="dxa"/>
          </w:tcPr>
          <w:p w:rsidR="006E31A6" w:rsidRDefault="00E32EAE">
            <w:pPr>
              <w:pStyle w:val="TableParagraph"/>
              <w:spacing w:before="57" w:line="216" w:lineRule="auto"/>
              <w:ind w:left="111" w:right="1239"/>
              <w:rPr>
                <w:sz w:val="24"/>
              </w:rPr>
            </w:pPr>
            <w:r>
              <w:rPr>
                <w:color w:val="55565A"/>
                <w:sz w:val="24"/>
              </w:rPr>
              <w:t xml:space="preserve">Об’єднання співвласників </w:t>
            </w:r>
            <w:r>
              <w:rPr>
                <w:color w:val="55565A"/>
                <w:spacing w:val="-4"/>
                <w:sz w:val="24"/>
              </w:rPr>
              <w:t>багатоквартирного</w:t>
            </w:r>
            <w:r>
              <w:rPr>
                <w:color w:val="55565A"/>
                <w:spacing w:val="-12"/>
                <w:sz w:val="24"/>
              </w:rPr>
              <w:t xml:space="preserve"> </w:t>
            </w:r>
            <w:r>
              <w:rPr>
                <w:color w:val="55565A"/>
                <w:spacing w:val="-4"/>
                <w:sz w:val="24"/>
              </w:rPr>
              <w:t>будинку</w:t>
            </w:r>
          </w:p>
        </w:tc>
      </w:tr>
      <w:tr w:rsidR="006E31A6">
        <w:trPr>
          <w:trHeight w:val="876"/>
        </w:trPr>
        <w:tc>
          <w:tcPr>
            <w:tcW w:w="1051" w:type="dxa"/>
          </w:tcPr>
          <w:p w:rsidR="006E31A6" w:rsidRDefault="00E32EAE">
            <w:pPr>
              <w:pStyle w:val="TableParagraph"/>
              <w:spacing w:before="62"/>
              <w:ind w:left="50"/>
              <w:rPr>
                <w:sz w:val="24"/>
              </w:rPr>
            </w:pPr>
            <w:r>
              <w:rPr>
                <w:color w:val="55565A"/>
                <w:spacing w:val="-4"/>
                <w:sz w:val="24"/>
              </w:rPr>
              <w:t>ЖРЕП</w:t>
            </w:r>
          </w:p>
        </w:tc>
        <w:tc>
          <w:tcPr>
            <w:tcW w:w="3847" w:type="dxa"/>
          </w:tcPr>
          <w:p w:rsidR="006E31A6" w:rsidRDefault="00E32EAE">
            <w:pPr>
              <w:pStyle w:val="TableParagraph"/>
              <w:spacing w:before="86" w:line="216" w:lineRule="auto"/>
              <w:ind w:left="126" w:right="1354"/>
              <w:rPr>
                <w:sz w:val="24"/>
              </w:rPr>
            </w:pPr>
            <w:r>
              <w:rPr>
                <w:color w:val="55565A"/>
                <w:spacing w:val="-2"/>
                <w:sz w:val="24"/>
              </w:rPr>
              <w:t>Житлове</w:t>
            </w:r>
            <w:r>
              <w:rPr>
                <w:color w:val="55565A"/>
                <w:spacing w:val="-16"/>
                <w:sz w:val="24"/>
              </w:rPr>
              <w:t xml:space="preserve"> </w:t>
            </w:r>
            <w:r>
              <w:rPr>
                <w:color w:val="55565A"/>
                <w:spacing w:val="-2"/>
                <w:sz w:val="24"/>
              </w:rPr>
              <w:t>ремонтно- експлуатаційне підприємство</w:t>
            </w:r>
          </w:p>
        </w:tc>
        <w:tc>
          <w:tcPr>
            <w:tcW w:w="1073" w:type="dxa"/>
          </w:tcPr>
          <w:p w:rsidR="006E31A6" w:rsidRDefault="00E32EAE">
            <w:pPr>
              <w:pStyle w:val="TableParagraph"/>
              <w:spacing w:before="62"/>
              <w:ind w:left="77"/>
              <w:rPr>
                <w:sz w:val="24"/>
              </w:rPr>
            </w:pPr>
            <w:r>
              <w:rPr>
                <w:color w:val="55565A"/>
                <w:spacing w:val="-4"/>
                <w:sz w:val="24"/>
              </w:rPr>
              <w:t>ПАОП</w:t>
            </w:r>
          </w:p>
        </w:tc>
        <w:tc>
          <w:tcPr>
            <w:tcW w:w="4115" w:type="dxa"/>
          </w:tcPr>
          <w:p w:rsidR="006E31A6" w:rsidRDefault="00E32EAE">
            <w:pPr>
              <w:pStyle w:val="TableParagraph"/>
              <w:spacing w:before="86" w:line="216" w:lineRule="auto"/>
              <w:ind w:left="111" w:right="1320"/>
              <w:rPr>
                <w:sz w:val="24"/>
              </w:rPr>
            </w:pPr>
            <w:r>
              <w:rPr>
                <w:color w:val="55565A"/>
                <w:spacing w:val="-2"/>
                <w:sz w:val="24"/>
              </w:rPr>
              <w:t>Приватне</w:t>
            </w:r>
            <w:r>
              <w:rPr>
                <w:color w:val="55565A"/>
                <w:spacing w:val="-13"/>
                <w:sz w:val="24"/>
              </w:rPr>
              <w:t xml:space="preserve"> </w:t>
            </w:r>
            <w:r>
              <w:rPr>
                <w:color w:val="55565A"/>
                <w:spacing w:val="-2"/>
                <w:sz w:val="24"/>
              </w:rPr>
              <w:t>аграрно</w:t>
            </w:r>
            <w:r>
              <w:rPr>
                <w:color w:val="55565A"/>
                <w:spacing w:val="-13"/>
                <w:sz w:val="24"/>
              </w:rPr>
              <w:t xml:space="preserve"> </w:t>
            </w:r>
            <w:r>
              <w:rPr>
                <w:color w:val="55565A"/>
                <w:spacing w:val="-2"/>
                <w:sz w:val="24"/>
              </w:rPr>
              <w:t>орендне підприємство</w:t>
            </w:r>
          </w:p>
        </w:tc>
      </w:tr>
      <w:tr w:rsidR="006E31A6">
        <w:trPr>
          <w:trHeight w:val="346"/>
        </w:trPr>
        <w:tc>
          <w:tcPr>
            <w:tcW w:w="1051" w:type="dxa"/>
          </w:tcPr>
          <w:p w:rsidR="006E31A6" w:rsidRDefault="00E32EAE">
            <w:pPr>
              <w:pStyle w:val="TableParagraph"/>
              <w:spacing w:before="37"/>
              <w:ind w:left="50"/>
              <w:rPr>
                <w:sz w:val="24"/>
              </w:rPr>
            </w:pPr>
            <w:r>
              <w:rPr>
                <w:color w:val="55565A"/>
                <w:spacing w:val="-5"/>
                <w:sz w:val="24"/>
              </w:rPr>
              <w:t>ПЗФ</w:t>
            </w:r>
          </w:p>
        </w:tc>
        <w:tc>
          <w:tcPr>
            <w:tcW w:w="3847" w:type="dxa"/>
          </w:tcPr>
          <w:p w:rsidR="006E31A6" w:rsidRDefault="00E32EAE">
            <w:pPr>
              <w:pStyle w:val="TableParagraph"/>
              <w:spacing w:before="37"/>
              <w:ind w:left="126"/>
              <w:rPr>
                <w:sz w:val="24"/>
              </w:rPr>
            </w:pPr>
            <w:r>
              <w:rPr>
                <w:color w:val="55565A"/>
                <w:spacing w:val="-2"/>
                <w:sz w:val="24"/>
              </w:rPr>
              <w:t>Природно-заповідний</w:t>
            </w:r>
            <w:r>
              <w:rPr>
                <w:color w:val="55565A"/>
                <w:spacing w:val="-5"/>
                <w:sz w:val="24"/>
              </w:rPr>
              <w:t xml:space="preserve"> </w:t>
            </w:r>
            <w:r>
              <w:rPr>
                <w:color w:val="55565A"/>
                <w:spacing w:val="-4"/>
                <w:sz w:val="24"/>
              </w:rPr>
              <w:t>фонд</w:t>
            </w:r>
          </w:p>
        </w:tc>
        <w:tc>
          <w:tcPr>
            <w:tcW w:w="1073" w:type="dxa"/>
          </w:tcPr>
          <w:p w:rsidR="006E31A6" w:rsidRDefault="00E32EAE">
            <w:pPr>
              <w:pStyle w:val="TableParagraph"/>
              <w:spacing w:before="37"/>
              <w:ind w:left="77"/>
              <w:rPr>
                <w:sz w:val="24"/>
              </w:rPr>
            </w:pPr>
            <w:r>
              <w:rPr>
                <w:color w:val="55565A"/>
                <w:spacing w:val="-5"/>
                <w:sz w:val="24"/>
              </w:rPr>
              <w:t>ТПВ</w:t>
            </w:r>
          </w:p>
        </w:tc>
        <w:tc>
          <w:tcPr>
            <w:tcW w:w="4115" w:type="dxa"/>
          </w:tcPr>
          <w:p w:rsidR="006E31A6" w:rsidRDefault="00E32EAE">
            <w:pPr>
              <w:pStyle w:val="TableParagraph"/>
              <w:spacing w:before="37"/>
              <w:ind w:left="111"/>
              <w:rPr>
                <w:sz w:val="24"/>
              </w:rPr>
            </w:pPr>
            <w:r>
              <w:rPr>
                <w:color w:val="55565A"/>
                <w:spacing w:val="-2"/>
                <w:sz w:val="24"/>
              </w:rPr>
              <w:t>Тверді</w:t>
            </w:r>
            <w:r>
              <w:rPr>
                <w:color w:val="55565A"/>
                <w:spacing w:val="-10"/>
                <w:sz w:val="24"/>
              </w:rPr>
              <w:t xml:space="preserve"> </w:t>
            </w:r>
            <w:r>
              <w:rPr>
                <w:color w:val="55565A"/>
                <w:spacing w:val="-2"/>
                <w:sz w:val="24"/>
              </w:rPr>
              <w:t>побутові</w:t>
            </w:r>
            <w:r>
              <w:rPr>
                <w:color w:val="55565A"/>
                <w:spacing w:val="-9"/>
                <w:sz w:val="24"/>
              </w:rPr>
              <w:t xml:space="preserve"> </w:t>
            </w:r>
            <w:r>
              <w:rPr>
                <w:color w:val="55565A"/>
                <w:spacing w:val="-2"/>
                <w:sz w:val="24"/>
              </w:rPr>
              <w:t>відходи</w:t>
            </w:r>
          </w:p>
        </w:tc>
      </w:tr>
      <w:tr w:rsidR="006E31A6">
        <w:trPr>
          <w:trHeight w:val="634"/>
        </w:trPr>
        <w:tc>
          <w:tcPr>
            <w:tcW w:w="1051" w:type="dxa"/>
          </w:tcPr>
          <w:p w:rsidR="006E31A6" w:rsidRDefault="00E32EAE">
            <w:pPr>
              <w:pStyle w:val="TableParagraph"/>
              <w:spacing w:before="31"/>
              <w:ind w:left="50"/>
              <w:rPr>
                <w:sz w:val="24"/>
              </w:rPr>
            </w:pPr>
            <w:r>
              <w:rPr>
                <w:color w:val="55565A"/>
                <w:spacing w:val="-5"/>
                <w:sz w:val="24"/>
              </w:rPr>
              <w:t>ПП</w:t>
            </w:r>
          </w:p>
        </w:tc>
        <w:tc>
          <w:tcPr>
            <w:tcW w:w="3847" w:type="dxa"/>
          </w:tcPr>
          <w:p w:rsidR="006E31A6" w:rsidRDefault="00E32EAE">
            <w:pPr>
              <w:pStyle w:val="TableParagraph"/>
              <w:spacing w:before="31"/>
              <w:ind w:left="126"/>
              <w:rPr>
                <w:sz w:val="24"/>
              </w:rPr>
            </w:pPr>
            <w:r>
              <w:rPr>
                <w:color w:val="55565A"/>
                <w:spacing w:val="-2"/>
                <w:sz w:val="24"/>
              </w:rPr>
              <w:t>Приватне</w:t>
            </w:r>
            <w:r>
              <w:rPr>
                <w:color w:val="55565A"/>
                <w:spacing w:val="-1"/>
                <w:sz w:val="24"/>
              </w:rPr>
              <w:t xml:space="preserve"> </w:t>
            </w:r>
            <w:r>
              <w:rPr>
                <w:color w:val="55565A"/>
                <w:spacing w:val="-2"/>
                <w:sz w:val="24"/>
              </w:rPr>
              <w:t>підприємство</w:t>
            </w:r>
          </w:p>
        </w:tc>
        <w:tc>
          <w:tcPr>
            <w:tcW w:w="1073" w:type="dxa"/>
          </w:tcPr>
          <w:p w:rsidR="006E31A6" w:rsidRDefault="00E32EAE">
            <w:pPr>
              <w:pStyle w:val="TableParagraph"/>
              <w:spacing w:before="31"/>
              <w:ind w:left="77"/>
              <w:rPr>
                <w:sz w:val="24"/>
              </w:rPr>
            </w:pPr>
            <w:r>
              <w:rPr>
                <w:color w:val="55565A"/>
                <w:spacing w:val="-4"/>
                <w:sz w:val="24"/>
              </w:rPr>
              <w:t>УМБР</w:t>
            </w:r>
          </w:p>
        </w:tc>
        <w:tc>
          <w:tcPr>
            <w:tcW w:w="4115" w:type="dxa"/>
          </w:tcPr>
          <w:p w:rsidR="006E31A6" w:rsidRDefault="00E32EAE">
            <w:pPr>
              <w:pStyle w:val="TableParagraph"/>
              <w:spacing w:before="56" w:line="216" w:lineRule="auto"/>
              <w:ind w:left="111" w:right="1623"/>
              <w:rPr>
                <w:sz w:val="24"/>
              </w:rPr>
            </w:pPr>
            <w:r>
              <w:rPr>
                <w:color w:val="55565A"/>
                <w:spacing w:val="-4"/>
                <w:sz w:val="24"/>
              </w:rPr>
              <w:t>Управління</w:t>
            </w:r>
            <w:r>
              <w:rPr>
                <w:color w:val="55565A"/>
                <w:spacing w:val="-16"/>
                <w:sz w:val="24"/>
              </w:rPr>
              <w:t xml:space="preserve"> </w:t>
            </w:r>
            <w:r>
              <w:rPr>
                <w:color w:val="55565A"/>
                <w:spacing w:val="-4"/>
                <w:sz w:val="24"/>
              </w:rPr>
              <w:t xml:space="preserve">будівельно- </w:t>
            </w:r>
            <w:r>
              <w:rPr>
                <w:color w:val="55565A"/>
                <w:sz w:val="24"/>
              </w:rPr>
              <w:t>монтажних робіт</w:t>
            </w:r>
          </w:p>
        </w:tc>
      </w:tr>
      <w:tr w:rsidR="006E31A6">
        <w:trPr>
          <w:trHeight w:val="385"/>
        </w:trPr>
        <w:tc>
          <w:tcPr>
            <w:tcW w:w="1051" w:type="dxa"/>
          </w:tcPr>
          <w:p w:rsidR="006E31A6" w:rsidRDefault="00E32EAE">
            <w:pPr>
              <w:pStyle w:val="TableParagraph"/>
              <w:spacing w:before="76"/>
              <w:ind w:left="50"/>
              <w:rPr>
                <w:sz w:val="24"/>
              </w:rPr>
            </w:pPr>
            <w:r>
              <w:rPr>
                <w:color w:val="55565A"/>
                <w:spacing w:val="-5"/>
                <w:sz w:val="24"/>
              </w:rPr>
              <w:t>ПРУ</w:t>
            </w:r>
          </w:p>
        </w:tc>
        <w:tc>
          <w:tcPr>
            <w:tcW w:w="3847" w:type="dxa"/>
          </w:tcPr>
          <w:p w:rsidR="006E31A6" w:rsidRDefault="00E32EAE">
            <w:pPr>
              <w:pStyle w:val="TableParagraph"/>
              <w:spacing w:before="76"/>
              <w:ind w:left="126"/>
              <w:rPr>
                <w:sz w:val="24"/>
              </w:rPr>
            </w:pPr>
            <w:r>
              <w:rPr>
                <w:color w:val="55565A"/>
                <w:spacing w:val="-2"/>
                <w:sz w:val="24"/>
              </w:rPr>
              <w:t>Протирадіаційні</w:t>
            </w:r>
            <w:r>
              <w:rPr>
                <w:color w:val="55565A"/>
                <w:spacing w:val="1"/>
                <w:sz w:val="24"/>
              </w:rPr>
              <w:t xml:space="preserve"> </w:t>
            </w:r>
            <w:r>
              <w:rPr>
                <w:color w:val="55565A"/>
                <w:spacing w:val="-2"/>
                <w:sz w:val="24"/>
              </w:rPr>
              <w:t>укриття</w:t>
            </w:r>
          </w:p>
        </w:tc>
        <w:tc>
          <w:tcPr>
            <w:tcW w:w="1073" w:type="dxa"/>
          </w:tcPr>
          <w:p w:rsidR="006E31A6" w:rsidRDefault="00E32EAE">
            <w:pPr>
              <w:pStyle w:val="TableParagraph"/>
              <w:spacing w:before="76"/>
              <w:ind w:left="77"/>
              <w:rPr>
                <w:sz w:val="24"/>
              </w:rPr>
            </w:pPr>
            <w:r>
              <w:rPr>
                <w:color w:val="55565A"/>
                <w:spacing w:val="-5"/>
                <w:sz w:val="24"/>
              </w:rPr>
              <w:t>ФГ</w:t>
            </w:r>
          </w:p>
        </w:tc>
        <w:tc>
          <w:tcPr>
            <w:tcW w:w="4115" w:type="dxa"/>
          </w:tcPr>
          <w:p w:rsidR="006E31A6" w:rsidRDefault="00E32EAE">
            <w:pPr>
              <w:pStyle w:val="TableParagraph"/>
              <w:spacing w:before="76"/>
              <w:ind w:left="111"/>
              <w:rPr>
                <w:sz w:val="24"/>
              </w:rPr>
            </w:pPr>
            <w:r>
              <w:rPr>
                <w:color w:val="55565A"/>
                <w:sz w:val="24"/>
              </w:rPr>
              <w:t>Фермерське</w:t>
            </w:r>
            <w:r>
              <w:rPr>
                <w:color w:val="55565A"/>
                <w:spacing w:val="-14"/>
                <w:sz w:val="24"/>
              </w:rPr>
              <w:t xml:space="preserve"> </w:t>
            </w:r>
            <w:r>
              <w:rPr>
                <w:color w:val="55565A"/>
                <w:spacing w:val="-2"/>
                <w:sz w:val="24"/>
              </w:rPr>
              <w:t>господарство</w:t>
            </w:r>
          </w:p>
        </w:tc>
      </w:tr>
      <w:tr w:rsidR="006E31A6">
        <w:trPr>
          <w:trHeight w:val="852"/>
        </w:trPr>
        <w:tc>
          <w:tcPr>
            <w:tcW w:w="1051" w:type="dxa"/>
          </w:tcPr>
          <w:p w:rsidR="006E31A6" w:rsidRDefault="00E32EAE">
            <w:pPr>
              <w:pStyle w:val="TableParagraph"/>
              <w:spacing w:before="31"/>
              <w:ind w:left="50"/>
              <w:rPr>
                <w:sz w:val="24"/>
              </w:rPr>
            </w:pPr>
            <w:r>
              <w:rPr>
                <w:color w:val="55565A"/>
                <w:spacing w:val="-5"/>
                <w:sz w:val="24"/>
              </w:rPr>
              <w:t>ТОВ</w:t>
            </w:r>
          </w:p>
        </w:tc>
        <w:tc>
          <w:tcPr>
            <w:tcW w:w="3847" w:type="dxa"/>
          </w:tcPr>
          <w:p w:rsidR="006E31A6" w:rsidRDefault="00E32EAE">
            <w:pPr>
              <w:pStyle w:val="TableParagraph"/>
              <w:spacing w:before="56" w:line="216" w:lineRule="auto"/>
              <w:ind w:left="126" w:right="1354"/>
              <w:rPr>
                <w:sz w:val="24"/>
              </w:rPr>
            </w:pPr>
            <w:r>
              <w:rPr>
                <w:color w:val="55565A"/>
                <w:sz w:val="24"/>
              </w:rPr>
              <w:t xml:space="preserve">Товариство з </w:t>
            </w:r>
            <w:r>
              <w:rPr>
                <w:color w:val="55565A"/>
                <w:spacing w:val="-2"/>
                <w:sz w:val="24"/>
              </w:rPr>
              <w:t xml:space="preserve">обмеженою </w:t>
            </w:r>
            <w:r>
              <w:rPr>
                <w:color w:val="55565A"/>
                <w:spacing w:val="-6"/>
                <w:sz w:val="24"/>
              </w:rPr>
              <w:t>відповідальністю</w:t>
            </w:r>
          </w:p>
        </w:tc>
        <w:tc>
          <w:tcPr>
            <w:tcW w:w="1073" w:type="dxa"/>
          </w:tcPr>
          <w:p w:rsidR="006E31A6" w:rsidRDefault="00E32EAE">
            <w:pPr>
              <w:pStyle w:val="TableParagraph"/>
              <w:spacing w:before="31"/>
              <w:ind w:left="77"/>
              <w:rPr>
                <w:sz w:val="24"/>
              </w:rPr>
            </w:pPr>
            <w:r>
              <w:rPr>
                <w:color w:val="55565A"/>
                <w:spacing w:val="-5"/>
                <w:sz w:val="24"/>
              </w:rPr>
              <w:t>ФОК</w:t>
            </w:r>
          </w:p>
        </w:tc>
        <w:tc>
          <w:tcPr>
            <w:tcW w:w="4115" w:type="dxa"/>
          </w:tcPr>
          <w:p w:rsidR="006E31A6" w:rsidRDefault="00E32EAE">
            <w:pPr>
              <w:pStyle w:val="TableParagraph"/>
              <w:spacing w:before="31"/>
              <w:ind w:left="111"/>
              <w:rPr>
                <w:sz w:val="24"/>
              </w:rPr>
            </w:pPr>
            <w:r>
              <w:rPr>
                <w:color w:val="55565A"/>
                <w:spacing w:val="-2"/>
                <w:sz w:val="24"/>
              </w:rPr>
              <w:t>Фізкультурно-оздоровчий</w:t>
            </w:r>
            <w:r>
              <w:rPr>
                <w:color w:val="55565A"/>
                <w:spacing w:val="-12"/>
                <w:sz w:val="24"/>
              </w:rPr>
              <w:t xml:space="preserve"> </w:t>
            </w:r>
            <w:r>
              <w:rPr>
                <w:color w:val="55565A"/>
                <w:spacing w:val="-2"/>
                <w:sz w:val="24"/>
              </w:rPr>
              <w:t>комплекс</w:t>
            </w:r>
          </w:p>
        </w:tc>
      </w:tr>
      <w:tr w:rsidR="006E31A6">
        <w:trPr>
          <w:trHeight w:val="345"/>
        </w:trPr>
        <w:tc>
          <w:tcPr>
            <w:tcW w:w="1051" w:type="dxa"/>
          </w:tcPr>
          <w:p w:rsidR="006E31A6" w:rsidRDefault="00E32EAE">
            <w:pPr>
              <w:pStyle w:val="TableParagraph"/>
              <w:spacing w:before="46"/>
              <w:ind w:left="50"/>
              <w:rPr>
                <w:sz w:val="24"/>
              </w:rPr>
            </w:pPr>
            <w:r>
              <w:rPr>
                <w:color w:val="55565A"/>
                <w:spacing w:val="-5"/>
                <w:sz w:val="24"/>
              </w:rPr>
              <w:t>ФОП</w:t>
            </w:r>
          </w:p>
        </w:tc>
        <w:tc>
          <w:tcPr>
            <w:tcW w:w="3847" w:type="dxa"/>
          </w:tcPr>
          <w:p w:rsidR="006E31A6" w:rsidRDefault="00E32EAE">
            <w:pPr>
              <w:pStyle w:val="TableParagraph"/>
              <w:spacing w:before="46"/>
              <w:ind w:left="126"/>
              <w:rPr>
                <w:sz w:val="24"/>
              </w:rPr>
            </w:pPr>
            <w:r>
              <w:rPr>
                <w:color w:val="55565A"/>
                <w:sz w:val="24"/>
              </w:rPr>
              <w:t>Фізична</w:t>
            </w:r>
            <w:r>
              <w:rPr>
                <w:color w:val="55565A"/>
                <w:spacing w:val="-6"/>
                <w:sz w:val="24"/>
              </w:rPr>
              <w:t xml:space="preserve"> </w:t>
            </w:r>
            <w:r>
              <w:rPr>
                <w:color w:val="55565A"/>
                <w:sz w:val="24"/>
              </w:rPr>
              <w:t>особа-</w:t>
            </w:r>
            <w:r>
              <w:rPr>
                <w:color w:val="55565A"/>
                <w:spacing w:val="-2"/>
                <w:sz w:val="24"/>
              </w:rPr>
              <w:t>підприємець</w:t>
            </w:r>
          </w:p>
        </w:tc>
        <w:tc>
          <w:tcPr>
            <w:tcW w:w="1073" w:type="dxa"/>
          </w:tcPr>
          <w:p w:rsidR="006E31A6" w:rsidRDefault="00E32EAE">
            <w:pPr>
              <w:pStyle w:val="TableParagraph"/>
              <w:spacing w:before="46"/>
              <w:ind w:left="77"/>
              <w:rPr>
                <w:sz w:val="24"/>
              </w:rPr>
            </w:pPr>
            <w:r>
              <w:rPr>
                <w:color w:val="55565A"/>
                <w:spacing w:val="-5"/>
                <w:sz w:val="24"/>
              </w:rPr>
              <w:t>ЦПО</w:t>
            </w:r>
          </w:p>
        </w:tc>
        <w:tc>
          <w:tcPr>
            <w:tcW w:w="4115" w:type="dxa"/>
          </w:tcPr>
          <w:p w:rsidR="006E31A6" w:rsidRDefault="00E32EAE">
            <w:pPr>
              <w:pStyle w:val="TableParagraph"/>
              <w:spacing w:before="46"/>
              <w:ind w:left="111"/>
              <w:rPr>
                <w:sz w:val="24"/>
              </w:rPr>
            </w:pPr>
            <w:r>
              <w:rPr>
                <w:color w:val="55565A"/>
                <w:sz w:val="24"/>
              </w:rPr>
              <w:t>Центр</w:t>
            </w:r>
            <w:r>
              <w:rPr>
                <w:color w:val="55565A"/>
                <w:spacing w:val="-14"/>
                <w:sz w:val="24"/>
              </w:rPr>
              <w:t xml:space="preserve"> </w:t>
            </w:r>
            <w:r>
              <w:rPr>
                <w:color w:val="55565A"/>
                <w:sz w:val="24"/>
              </w:rPr>
              <w:t>позашкільної</w:t>
            </w:r>
            <w:r>
              <w:rPr>
                <w:color w:val="55565A"/>
                <w:spacing w:val="-12"/>
                <w:sz w:val="24"/>
              </w:rPr>
              <w:t xml:space="preserve"> </w:t>
            </w:r>
            <w:r>
              <w:rPr>
                <w:color w:val="55565A"/>
                <w:spacing w:val="-2"/>
                <w:sz w:val="24"/>
              </w:rPr>
              <w:t>освіти</w:t>
            </w:r>
          </w:p>
        </w:tc>
      </w:tr>
      <w:tr w:rsidR="006E31A6">
        <w:trPr>
          <w:trHeight w:val="306"/>
        </w:trPr>
        <w:tc>
          <w:tcPr>
            <w:tcW w:w="1051" w:type="dxa"/>
          </w:tcPr>
          <w:p w:rsidR="006E31A6" w:rsidRDefault="00E32EAE">
            <w:pPr>
              <w:pStyle w:val="TableParagraph"/>
              <w:spacing w:before="22" w:line="264" w:lineRule="exact"/>
              <w:ind w:left="50"/>
              <w:rPr>
                <w:sz w:val="24"/>
              </w:rPr>
            </w:pPr>
            <w:r>
              <w:rPr>
                <w:color w:val="55565A"/>
                <w:spacing w:val="-4"/>
                <w:sz w:val="24"/>
              </w:rPr>
              <w:t>ЦДЮТ</w:t>
            </w:r>
          </w:p>
        </w:tc>
        <w:tc>
          <w:tcPr>
            <w:tcW w:w="3847" w:type="dxa"/>
          </w:tcPr>
          <w:p w:rsidR="006E31A6" w:rsidRDefault="00E32EAE">
            <w:pPr>
              <w:pStyle w:val="TableParagraph"/>
              <w:spacing w:before="22" w:line="264" w:lineRule="exact"/>
              <w:ind w:left="126"/>
              <w:rPr>
                <w:sz w:val="24"/>
              </w:rPr>
            </w:pPr>
            <w:r>
              <w:rPr>
                <w:color w:val="55565A"/>
                <w:sz w:val="24"/>
              </w:rPr>
              <w:t>Центр</w:t>
            </w:r>
            <w:r>
              <w:rPr>
                <w:color w:val="55565A"/>
                <w:spacing w:val="-8"/>
                <w:sz w:val="24"/>
              </w:rPr>
              <w:t xml:space="preserve"> </w:t>
            </w:r>
            <w:r>
              <w:rPr>
                <w:color w:val="55565A"/>
                <w:sz w:val="24"/>
              </w:rPr>
              <w:t>дитячої</w:t>
            </w:r>
            <w:r>
              <w:rPr>
                <w:color w:val="55565A"/>
                <w:spacing w:val="-5"/>
                <w:sz w:val="24"/>
              </w:rPr>
              <w:t xml:space="preserve"> </w:t>
            </w:r>
            <w:r>
              <w:rPr>
                <w:color w:val="55565A"/>
                <w:sz w:val="24"/>
              </w:rPr>
              <w:t>та</w:t>
            </w:r>
            <w:r>
              <w:rPr>
                <w:color w:val="55565A"/>
                <w:spacing w:val="-6"/>
                <w:sz w:val="24"/>
              </w:rPr>
              <w:t xml:space="preserve"> </w:t>
            </w:r>
            <w:r>
              <w:rPr>
                <w:color w:val="55565A"/>
                <w:spacing w:val="-2"/>
                <w:sz w:val="24"/>
              </w:rPr>
              <w:t>юнацької</w:t>
            </w:r>
          </w:p>
        </w:tc>
        <w:tc>
          <w:tcPr>
            <w:tcW w:w="1073" w:type="dxa"/>
          </w:tcPr>
          <w:p w:rsidR="006E31A6" w:rsidRDefault="00E32EAE">
            <w:pPr>
              <w:pStyle w:val="TableParagraph"/>
              <w:spacing w:before="22" w:line="264" w:lineRule="exact"/>
              <w:ind w:left="77"/>
              <w:rPr>
                <w:sz w:val="24"/>
              </w:rPr>
            </w:pPr>
            <w:r>
              <w:rPr>
                <w:color w:val="55565A"/>
                <w:spacing w:val="-5"/>
                <w:sz w:val="24"/>
              </w:rPr>
              <w:t>ЦРЛ</w:t>
            </w:r>
          </w:p>
        </w:tc>
        <w:tc>
          <w:tcPr>
            <w:tcW w:w="4115" w:type="dxa"/>
          </w:tcPr>
          <w:p w:rsidR="006E31A6" w:rsidRDefault="00E32EAE">
            <w:pPr>
              <w:pStyle w:val="TableParagraph"/>
              <w:spacing w:before="22" w:line="264" w:lineRule="exact"/>
              <w:ind w:left="111"/>
              <w:rPr>
                <w:sz w:val="24"/>
              </w:rPr>
            </w:pPr>
            <w:r>
              <w:rPr>
                <w:color w:val="55565A"/>
                <w:sz w:val="24"/>
              </w:rPr>
              <w:t>Центральна</w:t>
            </w:r>
            <w:r>
              <w:rPr>
                <w:color w:val="55565A"/>
                <w:spacing w:val="-13"/>
                <w:sz w:val="24"/>
              </w:rPr>
              <w:t xml:space="preserve"> </w:t>
            </w:r>
            <w:r>
              <w:rPr>
                <w:color w:val="55565A"/>
                <w:sz w:val="24"/>
              </w:rPr>
              <w:t>районна</w:t>
            </w:r>
            <w:r>
              <w:rPr>
                <w:color w:val="55565A"/>
                <w:spacing w:val="-12"/>
                <w:sz w:val="24"/>
              </w:rPr>
              <w:t xml:space="preserve"> </w:t>
            </w:r>
            <w:r>
              <w:rPr>
                <w:color w:val="55565A"/>
                <w:spacing w:val="-2"/>
                <w:sz w:val="24"/>
              </w:rPr>
              <w:t>лікарня</w:t>
            </w:r>
          </w:p>
        </w:tc>
      </w:tr>
      <w:tr w:rsidR="006E31A6">
        <w:trPr>
          <w:trHeight w:val="308"/>
        </w:trPr>
        <w:tc>
          <w:tcPr>
            <w:tcW w:w="1051" w:type="dxa"/>
          </w:tcPr>
          <w:p w:rsidR="006E31A6" w:rsidRDefault="006E31A6">
            <w:pPr>
              <w:pStyle w:val="TableParagraph"/>
            </w:pPr>
          </w:p>
        </w:tc>
        <w:tc>
          <w:tcPr>
            <w:tcW w:w="3847" w:type="dxa"/>
          </w:tcPr>
          <w:p w:rsidR="006E31A6" w:rsidRDefault="00E32EAE">
            <w:pPr>
              <w:pStyle w:val="TableParagraph"/>
              <w:spacing w:before="6"/>
              <w:ind w:left="126"/>
              <w:rPr>
                <w:sz w:val="24"/>
              </w:rPr>
            </w:pPr>
            <w:r>
              <w:rPr>
                <w:color w:val="55565A"/>
                <w:spacing w:val="-2"/>
                <w:sz w:val="24"/>
              </w:rPr>
              <w:t>творчості</w:t>
            </w:r>
          </w:p>
        </w:tc>
        <w:tc>
          <w:tcPr>
            <w:tcW w:w="1073" w:type="dxa"/>
          </w:tcPr>
          <w:p w:rsidR="006E31A6" w:rsidRDefault="006E31A6">
            <w:pPr>
              <w:pStyle w:val="TableParagraph"/>
            </w:pPr>
          </w:p>
        </w:tc>
        <w:tc>
          <w:tcPr>
            <w:tcW w:w="4115" w:type="dxa"/>
          </w:tcPr>
          <w:p w:rsidR="006E31A6" w:rsidRDefault="006E31A6">
            <w:pPr>
              <w:pStyle w:val="TableParagraph"/>
            </w:pPr>
          </w:p>
        </w:tc>
      </w:tr>
      <w:tr w:rsidR="006E31A6">
        <w:trPr>
          <w:trHeight w:val="590"/>
        </w:trPr>
        <w:tc>
          <w:tcPr>
            <w:tcW w:w="1051" w:type="dxa"/>
          </w:tcPr>
          <w:p w:rsidR="006E31A6" w:rsidRDefault="00E32EAE">
            <w:pPr>
              <w:pStyle w:val="TableParagraph"/>
              <w:spacing w:before="24"/>
              <w:ind w:left="50"/>
              <w:rPr>
                <w:sz w:val="24"/>
              </w:rPr>
            </w:pPr>
            <w:r>
              <w:rPr>
                <w:color w:val="55565A"/>
                <w:spacing w:val="-4"/>
                <w:sz w:val="24"/>
              </w:rPr>
              <w:t>ЦНАП</w:t>
            </w:r>
          </w:p>
        </w:tc>
        <w:tc>
          <w:tcPr>
            <w:tcW w:w="3847" w:type="dxa"/>
          </w:tcPr>
          <w:p w:rsidR="006E31A6" w:rsidRDefault="00E32EAE">
            <w:pPr>
              <w:pStyle w:val="TableParagraph"/>
              <w:spacing w:before="18" w:line="270" w:lineRule="atLeast"/>
              <w:ind w:left="126"/>
              <w:rPr>
                <w:sz w:val="24"/>
              </w:rPr>
            </w:pPr>
            <w:r>
              <w:rPr>
                <w:color w:val="55565A"/>
                <w:spacing w:val="-2"/>
                <w:sz w:val="24"/>
              </w:rPr>
              <w:t>Центр</w:t>
            </w:r>
            <w:r>
              <w:rPr>
                <w:color w:val="55565A"/>
                <w:spacing w:val="-5"/>
                <w:sz w:val="24"/>
              </w:rPr>
              <w:t xml:space="preserve"> </w:t>
            </w:r>
            <w:r>
              <w:rPr>
                <w:color w:val="55565A"/>
                <w:spacing w:val="-2"/>
                <w:sz w:val="24"/>
              </w:rPr>
              <w:t>надання</w:t>
            </w:r>
            <w:r>
              <w:rPr>
                <w:color w:val="55565A"/>
                <w:spacing w:val="-5"/>
                <w:sz w:val="24"/>
              </w:rPr>
              <w:t xml:space="preserve"> </w:t>
            </w:r>
            <w:r>
              <w:rPr>
                <w:color w:val="55565A"/>
                <w:spacing w:val="-2"/>
                <w:sz w:val="24"/>
              </w:rPr>
              <w:t>адміністративних послуг</w:t>
            </w:r>
          </w:p>
        </w:tc>
        <w:tc>
          <w:tcPr>
            <w:tcW w:w="1073" w:type="dxa"/>
          </w:tcPr>
          <w:p w:rsidR="006E31A6" w:rsidRDefault="00E32EAE">
            <w:pPr>
              <w:pStyle w:val="TableParagraph"/>
              <w:spacing w:before="24"/>
              <w:ind w:left="77"/>
              <w:rPr>
                <w:sz w:val="24"/>
              </w:rPr>
            </w:pPr>
            <w:r>
              <w:rPr>
                <w:color w:val="55565A"/>
                <w:spacing w:val="-4"/>
                <w:sz w:val="24"/>
              </w:rPr>
              <w:t>FCDO</w:t>
            </w:r>
          </w:p>
        </w:tc>
        <w:tc>
          <w:tcPr>
            <w:tcW w:w="4115" w:type="dxa"/>
          </w:tcPr>
          <w:p w:rsidR="006E31A6" w:rsidRDefault="00E32EAE">
            <w:pPr>
              <w:pStyle w:val="TableParagraph"/>
              <w:spacing w:before="47" w:line="216" w:lineRule="auto"/>
              <w:ind w:left="111"/>
              <w:rPr>
                <w:sz w:val="24"/>
              </w:rPr>
            </w:pPr>
            <w:r>
              <w:rPr>
                <w:color w:val="55565A"/>
                <w:spacing w:val="-2"/>
                <w:sz w:val="24"/>
              </w:rPr>
              <w:t>Foreign,</w:t>
            </w:r>
            <w:r>
              <w:rPr>
                <w:color w:val="55565A"/>
                <w:spacing w:val="-7"/>
                <w:sz w:val="24"/>
              </w:rPr>
              <w:t xml:space="preserve"> </w:t>
            </w:r>
            <w:r>
              <w:rPr>
                <w:color w:val="55565A"/>
                <w:spacing w:val="-2"/>
                <w:sz w:val="24"/>
              </w:rPr>
              <w:t>Commonwealth</w:t>
            </w:r>
            <w:r>
              <w:rPr>
                <w:color w:val="55565A"/>
                <w:spacing w:val="-7"/>
                <w:sz w:val="24"/>
              </w:rPr>
              <w:t xml:space="preserve"> </w:t>
            </w:r>
            <w:r>
              <w:rPr>
                <w:color w:val="55565A"/>
                <w:spacing w:val="-2"/>
                <w:sz w:val="24"/>
              </w:rPr>
              <w:t>&amp;</w:t>
            </w:r>
            <w:r>
              <w:rPr>
                <w:color w:val="55565A"/>
                <w:spacing w:val="-7"/>
                <w:sz w:val="24"/>
              </w:rPr>
              <w:t xml:space="preserve"> </w:t>
            </w:r>
            <w:r>
              <w:rPr>
                <w:color w:val="55565A"/>
                <w:spacing w:val="-2"/>
                <w:sz w:val="24"/>
              </w:rPr>
              <w:t xml:space="preserve">Development </w:t>
            </w:r>
            <w:r>
              <w:rPr>
                <w:color w:val="55565A"/>
                <w:sz w:val="24"/>
              </w:rPr>
              <w:t>Office (UK Government)</w:t>
            </w:r>
          </w:p>
        </w:tc>
      </w:tr>
      <w:tr w:rsidR="006E31A6">
        <w:trPr>
          <w:trHeight w:val="794"/>
        </w:trPr>
        <w:tc>
          <w:tcPr>
            <w:tcW w:w="1051" w:type="dxa"/>
          </w:tcPr>
          <w:p w:rsidR="006E31A6" w:rsidRDefault="00E32EAE">
            <w:pPr>
              <w:pStyle w:val="TableParagraph"/>
              <w:spacing w:before="12"/>
              <w:ind w:left="50"/>
              <w:rPr>
                <w:sz w:val="24"/>
              </w:rPr>
            </w:pPr>
            <w:r>
              <w:rPr>
                <w:color w:val="55565A"/>
                <w:spacing w:val="-2"/>
                <w:sz w:val="24"/>
              </w:rPr>
              <w:t>ЦПМСД</w:t>
            </w:r>
          </w:p>
        </w:tc>
        <w:tc>
          <w:tcPr>
            <w:tcW w:w="3847" w:type="dxa"/>
          </w:tcPr>
          <w:p w:rsidR="006E31A6" w:rsidRDefault="00E32EAE">
            <w:pPr>
              <w:pStyle w:val="TableParagraph"/>
              <w:spacing w:before="12"/>
              <w:ind w:left="126"/>
              <w:rPr>
                <w:sz w:val="24"/>
              </w:rPr>
            </w:pPr>
            <w:r>
              <w:rPr>
                <w:color w:val="55565A"/>
                <w:spacing w:val="-2"/>
                <w:sz w:val="24"/>
              </w:rPr>
              <w:t>Центр</w:t>
            </w:r>
            <w:r>
              <w:rPr>
                <w:color w:val="55565A"/>
                <w:spacing w:val="-4"/>
                <w:sz w:val="24"/>
              </w:rPr>
              <w:t xml:space="preserve"> </w:t>
            </w:r>
            <w:r>
              <w:rPr>
                <w:color w:val="55565A"/>
                <w:spacing w:val="-2"/>
                <w:sz w:val="24"/>
              </w:rPr>
              <w:t>первинної</w:t>
            </w:r>
            <w:r>
              <w:rPr>
                <w:color w:val="55565A"/>
                <w:spacing w:val="-3"/>
                <w:sz w:val="24"/>
              </w:rPr>
              <w:t xml:space="preserve"> </w:t>
            </w:r>
            <w:r>
              <w:rPr>
                <w:color w:val="55565A"/>
                <w:spacing w:val="-2"/>
                <w:sz w:val="24"/>
              </w:rPr>
              <w:t>медико-санітарної допомоги</w:t>
            </w:r>
          </w:p>
        </w:tc>
        <w:tc>
          <w:tcPr>
            <w:tcW w:w="1073" w:type="dxa"/>
          </w:tcPr>
          <w:p w:rsidR="006E31A6" w:rsidRDefault="00E32EAE">
            <w:pPr>
              <w:pStyle w:val="TableParagraph"/>
              <w:spacing w:before="12"/>
              <w:ind w:left="77"/>
              <w:rPr>
                <w:sz w:val="24"/>
              </w:rPr>
            </w:pPr>
            <w:r>
              <w:rPr>
                <w:color w:val="55565A"/>
                <w:spacing w:val="-5"/>
                <w:sz w:val="24"/>
              </w:rPr>
              <w:t>GIZ</w:t>
            </w:r>
          </w:p>
        </w:tc>
        <w:tc>
          <w:tcPr>
            <w:tcW w:w="4115" w:type="dxa"/>
          </w:tcPr>
          <w:p w:rsidR="006E31A6" w:rsidRDefault="00E32EAE">
            <w:pPr>
              <w:pStyle w:val="TableParagraph"/>
              <w:spacing w:before="15" w:line="262" w:lineRule="exact"/>
              <w:ind w:left="111"/>
              <w:rPr>
                <w:sz w:val="24"/>
              </w:rPr>
            </w:pPr>
            <w:r>
              <w:rPr>
                <w:color w:val="55565A"/>
                <w:spacing w:val="-2"/>
                <w:sz w:val="24"/>
              </w:rPr>
              <w:t>Deutsche</w:t>
            </w:r>
            <w:r>
              <w:rPr>
                <w:color w:val="55565A"/>
                <w:spacing w:val="1"/>
                <w:sz w:val="24"/>
              </w:rPr>
              <w:t xml:space="preserve"> </w:t>
            </w:r>
            <w:r>
              <w:rPr>
                <w:color w:val="55565A"/>
                <w:spacing w:val="-2"/>
                <w:sz w:val="24"/>
              </w:rPr>
              <w:t>Gesellschaft</w:t>
            </w:r>
            <w:r>
              <w:rPr>
                <w:color w:val="55565A"/>
                <w:spacing w:val="3"/>
                <w:sz w:val="24"/>
              </w:rPr>
              <w:t xml:space="preserve"> </w:t>
            </w:r>
            <w:r>
              <w:rPr>
                <w:color w:val="55565A"/>
                <w:spacing w:val="-5"/>
                <w:sz w:val="24"/>
              </w:rPr>
              <w:t>für</w:t>
            </w:r>
          </w:p>
          <w:p w:rsidR="006E31A6" w:rsidRDefault="00E32EAE">
            <w:pPr>
              <w:pStyle w:val="TableParagraph"/>
              <w:spacing w:before="10" w:line="244" w:lineRule="exact"/>
              <w:ind w:left="111" w:right="1239"/>
              <w:rPr>
                <w:sz w:val="24"/>
              </w:rPr>
            </w:pPr>
            <w:r>
              <w:rPr>
                <w:color w:val="55565A"/>
                <w:spacing w:val="-2"/>
                <w:sz w:val="24"/>
              </w:rPr>
              <w:t xml:space="preserve">Internationale </w:t>
            </w:r>
            <w:r>
              <w:rPr>
                <w:color w:val="55565A"/>
                <w:spacing w:val="-4"/>
                <w:sz w:val="24"/>
              </w:rPr>
              <w:t>Zusammenarbeit</w:t>
            </w:r>
          </w:p>
        </w:tc>
      </w:tr>
      <w:tr w:rsidR="006E31A6">
        <w:trPr>
          <w:trHeight w:val="1041"/>
        </w:trPr>
        <w:tc>
          <w:tcPr>
            <w:tcW w:w="1051" w:type="dxa"/>
          </w:tcPr>
          <w:p w:rsidR="006E31A6" w:rsidRDefault="00E32EAE">
            <w:pPr>
              <w:pStyle w:val="TableParagraph"/>
              <w:spacing w:before="10"/>
              <w:ind w:left="50"/>
              <w:rPr>
                <w:sz w:val="24"/>
              </w:rPr>
            </w:pPr>
            <w:r>
              <w:rPr>
                <w:color w:val="55565A"/>
                <w:spacing w:val="-2"/>
                <w:sz w:val="24"/>
              </w:rPr>
              <w:t>HAVEN</w:t>
            </w:r>
          </w:p>
        </w:tc>
        <w:tc>
          <w:tcPr>
            <w:tcW w:w="3847" w:type="dxa"/>
          </w:tcPr>
          <w:p w:rsidR="006E31A6" w:rsidRDefault="00E32EAE">
            <w:pPr>
              <w:pStyle w:val="TableParagraph"/>
              <w:spacing w:before="35" w:line="216" w:lineRule="auto"/>
              <w:ind w:left="126" w:right="1419"/>
              <w:rPr>
                <w:sz w:val="24"/>
              </w:rPr>
            </w:pPr>
            <w:r>
              <w:rPr>
                <w:color w:val="55565A"/>
                <w:spacing w:val="-2"/>
                <w:sz w:val="24"/>
              </w:rPr>
              <w:t xml:space="preserve">Humanitarian </w:t>
            </w:r>
            <w:r>
              <w:rPr>
                <w:color w:val="55565A"/>
                <w:sz w:val="24"/>
              </w:rPr>
              <w:t xml:space="preserve">Assistance and </w:t>
            </w:r>
            <w:r>
              <w:rPr>
                <w:color w:val="55565A"/>
                <w:spacing w:val="-4"/>
                <w:sz w:val="24"/>
              </w:rPr>
              <w:t>Voluntary</w:t>
            </w:r>
            <w:r>
              <w:rPr>
                <w:color w:val="55565A"/>
                <w:spacing w:val="-15"/>
                <w:sz w:val="24"/>
              </w:rPr>
              <w:t xml:space="preserve"> </w:t>
            </w:r>
            <w:r>
              <w:rPr>
                <w:color w:val="55565A"/>
                <w:spacing w:val="-4"/>
                <w:sz w:val="24"/>
              </w:rPr>
              <w:t>Emergency</w:t>
            </w:r>
          </w:p>
          <w:p w:rsidR="006E31A6" w:rsidRDefault="00E32EAE">
            <w:pPr>
              <w:pStyle w:val="TableParagraph"/>
              <w:spacing w:line="241" w:lineRule="exact"/>
              <w:ind w:left="126"/>
              <w:rPr>
                <w:sz w:val="24"/>
              </w:rPr>
            </w:pPr>
            <w:r>
              <w:rPr>
                <w:color w:val="55565A"/>
                <w:spacing w:val="-2"/>
                <w:sz w:val="24"/>
              </w:rPr>
              <w:t>Network</w:t>
            </w:r>
          </w:p>
        </w:tc>
        <w:tc>
          <w:tcPr>
            <w:tcW w:w="1073" w:type="dxa"/>
          </w:tcPr>
          <w:p w:rsidR="006E31A6" w:rsidRDefault="00E32EAE">
            <w:pPr>
              <w:pStyle w:val="TableParagraph"/>
              <w:spacing w:before="10"/>
              <w:ind w:left="77"/>
              <w:rPr>
                <w:sz w:val="24"/>
              </w:rPr>
            </w:pPr>
            <w:r>
              <w:rPr>
                <w:color w:val="55565A"/>
                <w:spacing w:val="-2"/>
                <w:sz w:val="24"/>
              </w:rPr>
              <w:t>USAID</w:t>
            </w:r>
          </w:p>
        </w:tc>
        <w:tc>
          <w:tcPr>
            <w:tcW w:w="4115" w:type="dxa"/>
          </w:tcPr>
          <w:p w:rsidR="006E31A6" w:rsidRDefault="00E32EAE">
            <w:pPr>
              <w:pStyle w:val="TableParagraph"/>
              <w:spacing w:before="35" w:line="216" w:lineRule="auto"/>
              <w:ind w:left="111" w:right="1465"/>
              <w:rPr>
                <w:sz w:val="24"/>
              </w:rPr>
            </w:pPr>
            <w:r>
              <w:rPr>
                <w:color w:val="55565A"/>
                <w:sz w:val="24"/>
              </w:rPr>
              <w:t xml:space="preserve">United States Agency for </w:t>
            </w:r>
            <w:r>
              <w:rPr>
                <w:color w:val="55565A"/>
                <w:spacing w:val="-2"/>
                <w:sz w:val="24"/>
              </w:rPr>
              <w:t>International</w:t>
            </w:r>
            <w:r>
              <w:rPr>
                <w:color w:val="55565A"/>
                <w:spacing w:val="-13"/>
                <w:sz w:val="24"/>
              </w:rPr>
              <w:t xml:space="preserve"> </w:t>
            </w:r>
            <w:r>
              <w:rPr>
                <w:color w:val="55565A"/>
                <w:spacing w:val="-2"/>
                <w:sz w:val="24"/>
              </w:rPr>
              <w:t>Development</w:t>
            </w:r>
          </w:p>
        </w:tc>
      </w:tr>
      <w:tr w:rsidR="006E31A6">
        <w:trPr>
          <w:trHeight w:val="1028"/>
        </w:trPr>
        <w:tc>
          <w:tcPr>
            <w:tcW w:w="1051" w:type="dxa"/>
          </w:tcPr>
          <w:p w:rsidR="006E31A6" w:rsidRDefault="00E32EAE">
            <w:pPr>
              <w:pStyle w:val="TableParagraph"/>
              <w:spacing w:before="7"/>
              <w:ind w:left="50"/>
              <w:rPr>
                <w:sz w:val="24"/>
              </w:rPr>
            </w:pPr>
            <w:r>
              <w:rPr>
                <w:color w:val="55565A"/>
                <w:spacing w:val="-5"/>
                <w:sz w:val="24"/>
              </w:rPr>
              <w:t>KFW</w:t>
            </w:r>
          </w:p>
          <w:p w:rsidR="006E31A6" w:rsidRDefault="006E31A6">
            <w:pPr>
              <w:pStyle w:val="TableParagraph"/>
              <w:spacing w:before="195"/>
              <w:rPr>
                <w:b/>
                <w:sz w:val="24"/>
              </w:rPr>
            </w:pPr>
          </w:p>
          <w:p w:rsidR="006E31A6" w:rsidRDefault="00E32EAE">
            <w:pPr>
              <w:pStyle w:val="TableParagraph"/>
              <w:spacing w:line="254" w:lineRule="exact"/>
              <w:ind w:left="50"/>
              <w:rPr>
                <w:sz w:val="24"/>
              </w:rPr>
            </w:pPr>
            <w:r>
              <w:rPr>
                <w:color w:val="55565A"/>
                <w:spacing w:val="-4"/>
                <w:sz w:val="24"/>
              </w:rPr>
              <w:t>SWOT</w:t>
            </w:r>
          </w:p>
        </w:tc>
        <w:tc>
          <w:tcPr>
            <w:tcW w:w="3847" w:type="dxa"/>
          </w:tcPr>
          <w:p w:rsidR="006E31A6" w:rsidRDefault="00E32EAE">
            <w:pPr>
              <w:pStyle w:val="TableParagraph"/>
              <w:spacing w:before="32" w:line="216" w:lineRule="auto"/>
              <w:ind w:left="126" w:right="1354"/>
              <w:rPr>
                <w:sz w:val="24"/>
              </w:rPr>
            </w:pPr>
            <w:r>
              <w:rPr>
                <w:color w:val="55565A"/>
                <w:sz w:val="24"/>
              </w:rPr>
              <w:t xml:space="preserve">Kreditanstalt für Wiederaufbau (Банк </w:t>
            </w:r>
            <w:r>
              <w:rPr>
                <w:color w:val="55565A"/>
                <w:spacing w:val="-2"/>
                <w:sz w:val="24"/>
              </w:rPr>
              <w:t>розвитку</w:t>
            </w:r>
            <w:r>
              <w:rPr>
                <w:color w:val="55565A"/>
                <w:spacing w:val="-15"/>
                <w:sz w:val="24"/>
              </w:rPr>
              <w:t xml:space="preserve"> </w:t>
            </w:r>
            <w:r>
              <w:rPr>
                <w:color w:val="55565A"/>
                <w:spacing w:val="-2"/>
                <w:sz w:val="24"/>
              </w:rPr>
              <w:t>Німеччини)</w:t>
            </w:r>
          </w:p>
          <w:p w:rsidR="006E31A6" w:rsidRDefault="00E32EAE">
            <w:pPr>
              <w:pStyle w:val="TableParagraph"/>
              <w:spacing w:line="231" w:lineRule="exact"/>
              <w:ind w:left="126"/>
              <w:rPr>
                <w:sz w:val="24"/>
              </w:rPr>
            </w:pPr>
            <w:r>
              <w:rPr>
                <w:color w:val="55565A"/>
                <w:spacing w:val="-2"/>
                <w:sz w:val="24"/>
              </w:rPr>
              <w:t>Strengths,</w:t>
            </w:r>
            <w:r>
              <w:rPr>
                <w:color w:val="55565A"/>
                <w:spacing w:val="-3"/>
                <w:sz w:val="24"/>
              </w:rPr>
              <w:t xml:space="preserve"> </w:t>
            </w:r>
            <w:r>
              <w:rPr>
                <w:color w:val="55565A"/>
                <w:spacing w:val="-2"/>
                <w:sz w:val="24"/>
              </w:rPr>
              <w:t>Weaknesses,</w:t>
            </w:r>
            <w:r>
              <w:rPr>
                <w:color w:val="55565A"/>
                <w:spacing w:val="2"/>
                <w:sz w:val="24"/>
              </w:rPr>
              <w:t xml:space="preserve"> </w:t>
            </w:r>
            <w:r>
              <w:rPr>
                <w:color w:val="55565A"/>
                <w:spacing w:val="-2"/>
                <w:sz w:val="24"/>
              </w:rPr>
              <w:t>Opportunities,</w:t>
            </w:r>
          </w:p>
        </w:tc>
        <w:tc>
          <w:tcPr>
            <w:tcW w:w="1073" w:type="dxa"/>
          </w:tcPr>
          <w:p w:rsidR="006E31A6" w:rsidRDefault="00E32EAE">
            <w:pPr>
              <w:pStyle w:val="TableParagraph"/>
              <w:spacing w:before="7"/>
              <w:ind w:left="77"/>
              <w:rPr>
                <w:sz w:val="24"/>
              </w:rPr>
            </w:pPr>
            <w:r>
              <w:rPr>
                <w:color w:val="55565A"/>
                <w:spacing w:val="-5"/>
                <w:sz w:val="24"/>
              </w:rPr>
              <w:t>VCI</w:t>
            </w:r>
          </w:p>
        </w:tc>
        <w:tc>
          <w:tcPr>
            <w:tcW w:w="4115" w:type="dxa"/>
          </w:tcPr>
          <w:p w:rsidR="006E31A6" w:rsidRDefault="00E32EAE">
            <w:pPr>
              <w:pStyle w:val="TableParagraph"/>
              <w:spacing w:before="7"/>
              <w:ind w:left="111"/>
              <w:rPr>
                <w:sz w:val="24"/>
              </w:rPr>
            </w:pPr>
            <w:r>
              <w:rPr>
                <w:color w:val="55565A"/>
                <w:spacing w:val="-2"/>
                <w:sz w:val="24"/>
              </w:rPr>
              <w:t>Vegetation</w:t>
            </w:r>
            <w:r>
              <w:rPr>
                <w:color w:val="55565A"/>
                <w:spacing w:val="-4"/>
                <w:sz w:val="24"/>
              </w:rPr>
              <w:t xml:space="preserve"> </w:t>
            </w:r>
            <w:r>
              <w:rPr>
                <w:color w:val="55565A"/>
                <w:spacing w:val="-2"/>
                <w:sz w:val="24"/>
              </w:rPr>
              <w:t>Condition</w:t>
            </w:r>
            <w:r>
              <w:rPr>
                <w:color w:val="55565A"/>
                <w:spacing w:val="1"/>
                <w:sz w:val="24"/>
              </w:rPr>
              <w:t xml:space="preserve"> </w:t>
            </w:r>
            <w:r>
              <w:rPr>
                <w:color w:val="55565A"/>
                <w:spacing w:val="-2"/>
                <w:sz w:val="24"/>
              </w:rPr>
              <w:t>Index</w:t>
            </w:r>
          </w:p>
        </w:tc>
      </w:tr>
    </w:tbl>
    <w:p w:rsidR="006E31A6" w:rsidRDefault="00E32EAE">
      <w:pPr>
        <w:ind w:left="2234"/>
        <w:rPr>
          <w:sz w:val="24"/>
        </w:rPr>
      </w:pPr>
      <w:r>
        <w:rPr>
          <w:color w:val="55565A"/>
          <w:spacing w:val="-2"/>
          <w:sz w:val="24"/>
        </w:rPr>
        <w:t>Threats</w:t>
      </w:r>
    </w:p>
    <w:p w:rsidR="006E31A6" w:rsidRDefault="006E31A6">
      <w:pPr>
        <w:rPr>
          <w:sz w:val="24"/>
        </w:rPr>
        <w:sectPr w:rsidR="006E31A6">
          <w:pgSz w:w="11930" w:h="16860"/>
          <w:pgMar w:top="600" w:right="0" w:bottom="280" w:left="0" w:header="294" w:footer="0" w:gutter="0"/>
          <w:cols w:space="720"/>
        </w:sectPr>
      </w:pPr>
    </w:p>
    <w:p w:rsidR="006E31A6" w:rsidRDefault="006E31A6">
      <w:pPr>
        <w:pStyle w:val="a3"/>
      </w:pPr>
    </w:p>
    <w:p w:rsidR="006E31A6" w:rsidRDefault="006E31A6">
      <w:pPr>
        <w:pStyle w:val="a3"/>
        <w:spacing w:before="140"/>
      </w:pPr>
    </w:p>
    <w:p w:rsidR="006E31A6" w:rsidRDefault="00E32EAE">
      <w:pPr>
        <w:pStyle w:val="2"/>
        <w:ind w:left="363"/>
        <w:jc w:val="center"/>
      </w:pPr>
      <w:r>
        <w:rPr>
          <w:color w:val="23408F"/>
          <w:spacing w:val="-2"/>
        </w:rPr>
        <w:t>РОЗДІЛ</w:t>
      </w:r>
      <w:r>
        <w:rPr>
          <w:color w:val="23408F"/>
          <w:spacing w:val="-15"/>
        </w:rPr>
        <w:t xml:space="preserve"> </w:t>
      </w:r>
      <w:r>
        <w:rPr>
          <w:color w:val="23408F"/>
          <w:spacing w:val="-2"/>
        </w:rPr>
        <w:t>1.</w:t>
      </w:r>
      <w:r>
        <w:rPr>
          <w:color w:val="23408F"/>
          <w:spacing w:val="-11"/>
        </w:rPr>
        <w:t xml:space="preserve"> </w:t>
      </w:r>
      <w:r>
        <w:rPr>
          <w:color w:val="23408F"/>
          <w:spacing w:val="-2"/>
        </w:rPr>
        <w:t>МЕТА,</w:t>
      </w:r>
      <w:r>
        <w:rPr>
          <w:color w:val="23408F"/>
          <w:spacing w:val="-15"/>
        </w:rPr>
        <w:t xml:space="preserve"> </w:t>
      </w:r>
      <w:r>
        <w:rPr>
          <w:color w:val="23408F"/>
          <w:spacing w:val="-2"/>
        </w:rPr>
        <w:t>ЗАВДАННЯ,</w:t>
      </w:r>
      <w:r>
        <w:rPr>
          <w:color w:val="23408F"/>
          <w:spacing w:val="-7"/>
        </w:rPr>
        <w:t xml:space="preserve"> </w:t>
      </w:r>
      <w:r>
        <w:rPr>
          <w:color w:val="23408F"/>
          <w:spacing w:val="-2"/>
        </w:rPr>
        <w:t>МЕТОДОЛОГІЯ</w:t>
      </w:r>
      <w:r>
        <w:rPr>
          <w:color w:val="23408F"/>
          <w:spacing w:val="-4"/>
        </w:rPr>
        <w:t xml:space="preserve"> </w:t>
      </w:r>
      <w:r>
        <w:rPr>
          <w:color w:val="23408F"/>
          <w:spacing w:val="-2"/>
        </w:rPr>
        <w:t>ТА</w:t>
      </w:r>
      <w:r>
        <w:rPr>
          <w:color w:val="23408F"/>
          <w:spacing w:val="-7"/>
        </w:rPr>
        <w:t xml:space="preserve"> </w:t>
      </w:r>
      <w:r>
        <w:rPr>
          <w:color w:val="23408F"/>
          <w:spacing w:val="-2"/>
        </w:rPr>
        <w:t>ПЕРІОД</w:t>
      </w:r>
    </w:p>
    <w:p w:rsidR="006E31A6" w:rsidRDefault="00E32EAE">
      <w:pPr>
        <w:spacing w:before="129"/>
        <w:ind w:left="364"/>
        <w:jc w:val="center"/>
        <w:rPr>
          <w:b/>
          <w:sz w:val="28"/>
        </w:rPr>
      </w:pPr>
      <w:r>
        <w:rPr>
          <w:b/>
          <w:color w:val="23408F"/>
          <w:sz w:val="28"/>
        </w:rPr>
        <w:t>ВПРОВАДЖЕННЯ</w:t>
      </w:r>
      <w:r>
        <w:rPr>
          <w:b/>
          <w:color w:val="23408F"/>
          <w:spacing w:val="-15"/>
          <w:sz w:val="28"/>
        </w:rPr>
        <w:t xml:space="preserve"> </w:t>
      </w:r>
      <w:r>
        <w:rPr>
          <w:b/>
          <w:color w:val="23408F"/>
          <w:sz w:val="28"/>
        </w:rPr>
        <w:t>ПЛАНУ</w:t>
      </w:r>
      <w:r>
        <w:rPr>
          <w:b/>
          <w:color w:val="23408F"/>
          <w:spacing w:val="-14"/>
          <w:sz w:val="28"/>
        </w:rPr>
        <w:t xml:space="preserve"> </w:t>
      </w:r>
      <w:r>
        <w:rPr>
          <w:b/>
          <w:color w:val="23408F"/>
          <w:sz w:val="28"/>
        </w:rPr>
        <w:t>ВІДНОВЛЕННЯ</w:t>
      </w:r>
      <w:r>
        <w:rPr>
          <w:b/>
          <w:color w:val="23408F"/>
          <w:spacing w:val="-12"/>
          <w:sz w:val="28"/>
        </w:rPr>
        <w:t xml:space="preserve"> </w:t>
      </w:r>
      <w:r>
        <w:rPr>
          <w:b/>
          <w:color w:val="23408F"/>
          <w:sz w:val="28"/>
        </w:rPr>
        <w:t>ТА</w:t>
      </w:r>
      <w:r>
        <w:rPr>
          <w:b/>
          <w:color w:val="23408F"/>
          <w:spacing w:val="-16"/>
          <w:sz w:val="28"/>
        </w:rPr>
        <w:t xml:space="preserve"> </w:t>
      </w:r>
      <w:r>
        <w:rPr>
          <w:b/>
          <w:color w:val="23408F"/>
          <w:sz w:val="28"/>
        </w:rPr>
        <w:t>РОЗВИТКУ</w:t>
      </w:r>
      <w:r>
        <w:rPr>
          <w:b/>
          <w:color w:val="23408F"/>
          <w:spacing w:val="-13"/>
          <w:sz w:val="28"/>
        </w:rPr>
        <w:t xml:space="preserve"> </w:t>
      </w:r>
      <w:r>
        <w:rPr>
          <w:b/>
          <w:color w:val="23408F"/>
          <w:spacing w:val="-2"/>
          <w:sz w:val="28"/>
        </w:rPr>
        <w:t>ГРОМАДИ</w:t>
      </w:r>
    </w:p>
    <w:p w:rsidR="006E31A6" w:rsidRDefault="006E31A6">
      <w:pPr>
        <w:pStyle w:val="a3"/>
        <w:spacing w:before="69"/>
        <w:rPr>
          <w:b/>
        </w:rPr>
      </w:pPr>
    </w:p>
    <w:p w:rsidR="006E31A6" w:rsidRDefault="00E32EAE">
      <w:pPr>
        <w:ind w:left="1133"/>
        <w:jc w:val="both"/>
        <w:rPr>
          <w:b/>
          <w:sz w:val="28"/>
        </w:rPr>
      </w:pPr>
      <w:r>
        <w:rPr>
          <w:b/>
          <w:color w:val="23408F"/>
          <w:sz w:val="28"/>
        </w:rPr>
        <w:t>Мета</w:t>
      </w:r>
      <w:r>
        <w:rPr>
          <w:b/>
          <w:color w:val="23408F"/>
          <w:spacing w:val="-14"/>
          <w:sz w:val="28"/>
        </w:rPr>
        <w:t xml:space="preserve"> </w:t>
      </w:r>
      <w:r>
        <w:rPr>
          <w:b/>
          <w:color w:val="23408F"/>
          <w:sz w:val="28"/>
        </w:rPr>
        <w:t>розроблення</w:t>
      </w:r>
      <w:r>
        <w:rPr>
          <w:b/>
          <w:color w:val="23408F"/>
          <w:spacing w:val="-16"/>
          <w:sz w:val="28"/>
        </w:rPr>
        <w:t xml:space="preserve"> </w:t>
      </w:r>
      <w:r>
        <w:rPr>
          <w:b/>
          <w:color w:val="23408F"/>
          <w:sz w:val="28"/>
        </w:rPr>
        <w:t>Плану</w:t>
      </w:r>
      <w:r>
        <w:rPr>
          <w:b/>
          <w:color w:val="23408F"/>
          <w:spacing w:val="-14"/>
          <w:sz w:val="28"/>
        </w:rPr>
        <w:t xml:space="preserve"> </w:t>
      </w:r>
      <w:r>
        <w:rPr>
          <w:b/>
          <w:color w:val="23408F"/>
          <w:sz w:val="28"/>
        </w:rPr>
        <w:t>відновлення</w:t>
      </w:r>
      <w:r>
        <w:rPr>
          <w:b/>
          <w:color w:val="23408F"/>
          <w:spacing w:val="-14"/>
          <w:sz w:val="28"/>
        </w:rPr>
        <w:t xml:space="preserve"> </w:t>
      </w:r>
      <w:r>
        <w:rPr>
          <w:b/>
          <w:color w:val="23408F"/>
          <w:sz w:val="28"/>
        </w:rPr>
        <w:t>та</w:t>
      </w:r>
      <w:r>
        <w:rPr>
          <w:b/>
          <w:color w:val="23408F"/>
          <w:spacing w:val="-8"/>
          <w:sz w:val="28"/>
        </w:rPr>
        <w:t xml:space="preserve"> </w:t>
      </w:r>
      <w:r>
        <w:rPr>
          <w:b/>
          <w:color w:val="23408F"/>
          <w:sz w:val="28"/>
        </w:rPr>
        <w:t>розвитку</w:t>
      </w:r>
      <w:r>
        <w:rPr>
          <w:b/>
          <w:color w:val="23408F"/>
          <w:spacing w:val="-14"/>
          <w:sz w:val="28"/>
        </w:rPr>
        <w:t xml:space="preserve"> </w:t>
      </w:r>
      <w:r>
        <w:rPr>
          <w:b/>
          <w:color w:val="23408F"/>
          <w:spacing w:val="-2"/>
          <w:sz w:val="28"/>
        </w:rPr>
        <w:t>громади</w:t>
      </w:r>
    </w:p>
    <w:p w:rsidR="006E31A6" w:rsidRDefault="00E32EAE">
      <w:pPr>
        <w:pStyle w:val="a3"/>
        <w:spacing w:before="161" w:line="235" w:lineRule="auto"/>
        <w:ind w:left="1133" w:right="653"/>
        <w:jc w:val="both"/>
      </w:pPr>
      <w:r>
        <w:rPr>
          <w:color w:val="55565A"/>
        </w:rPr>
        <w:t>План відновлення та розвитку Берестинської міської територіальної громади (далі – План) розроблений відповідно до Постанови Кабінету Міністрів</w:t>
      </w:r>
    </w:p>
    <w:p w:rsidR="006E31A6" w:rsidRDefault="00E32EAE">
      <w:pPr>
        <w:pStyle w:val="a3"/>
        <w:spacing w:before="151" w:line="235" w:lineRule="auto"/>
        <w:ind w:left="1171" w:right="657"/>
        <w:jc w:val="both"/>
      </w:pPr>
      <w:r>
        <w:rPr>
          <w:color w:val="55565A"/>
        </w:rPr>
        <w:t>України від 18 липня 2023 р. №731 «Про затвердження порядків з питань відновлення та розвитку регіонів</w:t>
      </w:r>
      <w:r>
        <w:rPr>
          <w:color w:val="55565A"/>
          <w:spacing w:val="40"/>
        </w:rPr>
        <w:t xml:space="preserve"> </w:t>
      </w:r>
      <w:r>
        <w:rPr>
          <w:color w:val="55565A"/>
        </w:rPr>
        <w:t>і територіальних громад» та вимог Закону України «Про засади державної регіональної політики».</w:t>
      </w:r>
    </w:p>
    <w:p w:rsidR="006E31A6" w:rsidRDefault="00E32EAE">
      <w:pPr>
        <w:pStyle w:val="a3"/>
        <w:spacing w:before="220" w:line="235" w:lineRule="auto"/>
        <w:ind w:left="1171" w:right="648"/>
        <w:jc w:val="both"/>
      </w:pPr>
      <w:r>
        <w:rPr>
          <w:color w:val="55565A"/>
        </w:rPr>
        <w:t>Головною</w:t>
      </w:r>
      <w:r>
        <w:rPr>
          <w:color w:val="55565A"/>
          <w:spacing w:val="-18"/>
        </w:rPr>
        <w:t xml:space="preserve"> </w:t>
      </w:r>
      <w:r>
        <w:rPr>
          <w:color w:val="55565A"/>
        </w:rPr>
        <w:t>метою</w:t>
      </w:r>
      <w:r>
        <w:rPr>
          <w:color w:val="55565A"/>
          <w:spacing w:val="-17"/>
        </w:rPr>
        <w:t xml:space="preserve"> </w:t>
      </w:r>
      <w:r>
        <w:rPr>
          <w:color w:val="55565A"/>
        </w:rPr>
        <w:t>Плану</w:t>
      </w:r>
      <w:r>
        <w:rPr>
          <w:color w:val="55565A"/>
          <w:spacing w:val="-18"/>
        </w:rPr>
        <w:t xml:space="preserve"> </w:t>
      </w:r>
      <w:r>
        <w:rPr>
          <w:color w:val="55565A"/>
        </w:rPr>
        <w:t>є</w:t>
      </w:r>
      <w:r>
        <w:rPr>
          <w:color w:val="55565A"/>
          <w:spacing w:val="-17"/>
        </w:rPr>
        <w:t xml:space="preserve"> </w:t>
      </w:r>
      <w:r>
        <w:rPr>
          <w:color w:val="55565A"/>
        </w:rPr>
        <w:t>забезпечення</w:t>
      </w:r>
      <w:r>
        <w:rPr>
          <w:color w:val="55565A"/>
          <w:spacing w:val="-18"/>
        </w:rPr>
        <w:t xml:space="preserve"> </w:t>
      </w:r>
      <w:r>
        <w:rPr>
          <w:color w:val="55565A"/>
        </w:rPr>
        <w:t>комплексного,</w:t>
      </w:r>
      <w:r>
        <w:rPr>
          <w:color w:val="55565A"/>
          <w:spacing w:val="-17"/>
        </w:rPr>
        <w:t xml:space="preserve"> </w:t>
      </w:r>
      <w:r>
        <w:rPr>
          <w:color w:val="55565A"/>
        </w:rPr>
        <w:t>послідовного</w:t>
      </w:r>
      <w:r>
        <w:rPr>
          <w:color w:val="55565A"/>
          <w:spacing w:val="-18"/>
        </w:rPr>
        <w:t xml:space="preserve"> </w:t>
      </w:r>
      <w:r>
        <w:rPr>
          <w:color w:val="55565A"/>
        </w:rPr>
        <w:t>та</w:t>
      </w:r>
      <w:r>
        <w:rPr>
          <w:color w:val="55565A"/>
          <w:spacing w:val="-17"/>
        </w:rPr>
        <w:t xml:space="preserve"> </w:t>
      </w:r>
      <w:r>
        <w:rPr>
          <w:color w:val="55565A"/>
        </w:rPr>
        <w:t>інклюзивного процесу відновлення громади, ліквідації наслідків збройної агресії російської федерації проти України, створення умов для повернення внутрішньо переміщених осіб,</w:t>
      </w:r>
      <w:r>
        <w:rPr>
          <w:color w:val="55565A"/>
          <w:spacing w:val="-10"/>
        </w:rPr>
        <w:t xml:space="preserve"> </w:t>
      </w:r>
      <w:r>
        <w:rPr>
          <w:color w:val="55565A"/>
        </w:rPr>
        <w:t>відновлення</w:t>
      </w:r>
      <w:r>
        <w:rPr>
          <w:color w:val="55565A"/>
          <w:spacing w:val="-7"/>
        </w:rPr>
        <w:t xml:space="preserve"> </w:t>
      </w:r>
      <w:r>
        <w:rPr>
          <w:color w:val="55565A"/>
        </w:rPr>
        <w:t>та</w:t>
      </w:r>
      <w:r>
        <w:rPr>
          <w:color w:val="55565A"/>
          <w:spacing w:val="-12"/>
        </w:rPr>
        <w:t xml:space="preserve"> </w:t>
      </w:r>
      <w:r>
        <w:rPr>
          <w:color w:val="55565A"/>
        </w:rPr>
        <w:t>модернізації</w:t>
      </w:r>
      <w:r>
        <w:rPr>
          <w:color w:val="55565A"/>
          <w:spacing w:val="-6"/>
        </w:rPr>
        <w:t xml:space="preserve"> </w:t>
      </w:r>
      <w:r>
        <w:rPr>
          <w:color w:val="55565A"/>
        </w:rPr>
        <w:t>критичної</w:t>
      </w:r>
      <w:r>
        <w:rPr>
          <w:color w:val="55565A"/>
          <w:spacing w:val="-6"/>
        </w:rPr>
        <w:t xml:space="preserve"> </w:t>
      </w:r>
      <w:r>
        <w:rPr>
          <w:color w:val="55565A"/>
        </w:rPr>
        <w:t>й</w:t>
      </w:r>
      <w:r>
        <w:rPr>
          <w:color w:val="55565A"/>
          <w:spacing w:val="-7"/>
        </w:rPr>
        <w:t xml:space="preserve"> </w:t>
      </w:r>
      <w:r>
        <w:rPr>
          <w:color w:val="55565A"/>
        </w:rPr>
        <w:t>соціальної</w:t>
      </w:r>
      <w:r>
        <w:rPr>
          <w:color w:val="55565A"/>
          <w:spacing w:val="-6"/>
        </w:rPr>
        <w:t xml:space="preserve"> </w:t>
      </w:r>
      <w:r>
        <w:rPr>
          <w:color w:val="55565A"/>
        </w:rPr>
        <w:t>інфраструктури,</w:t>
      </w:r>
      <w:r>
        <w:rPr>
          <w:color w:val="55565A"/>
          <w:spacing w:val="-10"/>
        </w:rPr>
        <w:t xml:space="preserve"> </w:t>
      </w:r>
      <w:r>
        <w:rPr>
          <w:color w:val="55565A"/>
        </w:rPr>
        <w:t xml:space="preserve">підтримки економічної активності та формування стійкої основи для подальшого розвитку </w:t>
      </w:r>
      <w:r>
        <w:rPr>
          <w:color w:val="55565A"/>
          <w:spacing w:val="-2"/>
        </w:rPr>
        <w:t>громади.</w:t>
      </w:r>
    </w:p>
    <w:p w:rsidR="006E31A6" w:rsidRDefault="00E32EAE">
      <w:pPr>
        <w:pStyle w:val="a3"/>
        <w:spacing w:before="200" w:line="235" w:lineRule="auto"/>
        <w:ind w:left="1171" w:right="647"/>
        <w:jc w:val="both"/>
      </w:pPr>
      <w:r>
        <w:rPr>
          <w:color w:val="55565A"/>
        </w:rPr>
        <w:t>План</w:t>
      </w:r>
      <w:r>
        <w:rPr>
          <w:color w:val="55565A"/>
          <w:spacing w:val="-17"/>
        </w:rPr>
        <w:t xml:space="preserve"> </w:t>
      </w:r>
      <w:r>
        <w:rPr>
          <w:color w:val="55565A"/>
        </w:rPr>
        <w:t>визначає</w:t>
      </w:r>
      <w:r>
        <w:rPr>
          <w:color w:val="55565A"/>
          <w:spacing w:val="-16"/>
        </w:rPr>
        <w:t xml:space="preserve"> </w:t>
      </w:r>
      <w:r>
        <w:rPr>
          <w:color w:val="55565A"/>
        </w:rPr>
        <w:t>стратегічні</w:t>
      </w:r>
      <w:r>
        <w:rPr>
          <w:color w:val="55565A"/>
          <w:spacing w:val="-18"/>
        </w:rPr>
        <w:t xml:space="preserve"> </w:t>
      </w:r>
      <w:r>
        <w:rPr>
          <w:color w:val="55565A"/>
        </w:rPr>
        <w:t>пріоритети,</w:t>
      </w:r>
      <w:r>
        <w:rPr>
          <w:color w:val="55565A"/>
          <w:spacing w:val="-14"/>
        </w:rPr>
        <w:t xml:space="preserve"> </w:t>
      </w:r>
      <w:r>
        <w:rPr>
          <w:color w:val="55565A"/>
        </w:rPr>
        <w:t>завдання</w:t>
      </w:r>
      <w:r>
        <w:rPr>
          <w:color w:val="55565A"/>
          <w:spacing w:val="-18"/>
        </w:rPr>
        <w:t xml:space="preserve"> </w:t>
      </w:r>
      <w:r>
        <w:rPr>
          <w:color w:val="55565A"/>
        </w:rPr>
        <w:t>та</w:t>
      </w:r>
      <w:r>
        <w:rPr>
          <w:color w:val="55565A"/>
          <w:spacing w:val="-17"/>
        </w:rPr>
        <w:t xml:space="preserve"> </w:t>
      </w:r>
      <w:r>
        <w:rPr>
          <w:color w:val="55565A"/>
        </w:rPr>
        <w:t>конкретні</w:t>
      </w:r>
      <w:r>
        <w:rPr>
          <w:color w:val="55565A"/>
          <w:spacing w:val="-18"/>
        </w:rPr>
        <w:t xml:space="preserve"> </w:t>
      </w:r>
      <w:r>
        <w:rPr>
          <w:color w:val="55565A"/>
        </w:rPr>
        <w:t>проєкти,</w:t>
      </w:r>
      <w:r>
        <w:rPr>
          <w:color w:val="55565A"/>
          <w:spacing w:val="-14"/>
        </w:rPr>
        <w:t xml:space="preserve"> </w:t>
      </w:r>
      <w:r>
        <w:rPr>
          <w:color w:val="55565A"/>
        </w:rPr>
        <w:t>що</w:t>
      </w:r>
      <w:r>
        <w:rPr>
          <w:color w:val="55565A"/>
          <w:spacing w:val="-17"/>
        </w:rPr>
        <w:t xml:space="preserve"> </w:t>
      </w:r>
      <w:r>
        <w:rPr>
          <w:color w:val="55565A"/>
        </w:rPr>
        <w:t>спрямовані на</w:t>
      </w:r>
      <w:r>
        <w:rPr>
          <w:color w:val="55565A"/>
          <w:spacing w:val="-15"/>
        </w:rPr>
        <w:t xml:space="preserve"> </w:t>
      </w:r>
      <w:r>
        <w:rPr>
          <w:color w:val="55565A"/>
        </w:rPr>
        <w:t>покращення</w:t>
      </w:r>
      <w:r>
        <w:rPr>
          <w:color w:val="55565A"/>
          <w:spacing w:val="-14"/>
        </w:rPr>
        <w:t xml:space="preserve"> </w:t>
      </w:r>
      <w:r>
        <w:rPr>
          <w:color w:val="55565A"/>
        </w:rPr>
        <w:t>якості</w:t>
      </w:r>
      <w:r>
        <w:rPr>
          <w:color w:val="55565A"/>
          <w:spacing w:val="-13"/>
        </w:rPr>
        <w:t xml:space="preserve"> </w:t>
      </w:r>
      <w:r>
        <w:rPr>
          <w:color w:val="55565A"/>
        </w:rPr>
        <w:t>життя</w:t>
      </w:r>
      <w:r>
        <w:rPr>
          <w:color w:val="55565A"/>
          <w:spacing w:val="-15"/>
        </w:rPr>
        <w:t xml:space="preserve"> </w:t>
      </w:r>
      <w:r>
        <w:rPr>
          <w:color w:val="55565A"/>
        </w:rPr>
        <w:t>мешканців,</w:t>
      </w:r>
      <w:r>
        <w:rPr>
          <w:color w:val="55565A"/>
          <w:spacing w:val="-17"/>
        </w:rPr>
        <w:t xml:space="preserve"> </w:t>
      </w:r>
      <w:r>
        <w:rPr>
          <w:color w:val="55565A"/>
        </w:rPr>
        <w:t>підвищення</w:t>
      </w:r>
      <w:r>
        <w:rPr>
          <w:color w:val="55565A"/>
          <w:spacing w:val="-13"/>
        </w:rPr>
        <w:t xml:space="preserve"> </w:t>
      </w:r>
      <w:r>
        <w:rPr>
          <w:color w:val="55565A"/>
        </w:rPr>
        <w:t>економічної</w:t>
      </w:r>
      <w:r>
        <w:rPr>
          <w:color w:val="55565A"/>
          <w:spacing w:val="-12"/>
        </w:rPr>
        <w:t xml:space="preserve"> </w:t>
      </w:r>
      <w:r>
        <w:rPr>
          <w:color w:val="55565A"/>
        </w:rPr>
        <w:t>стійкості,</w:t>
      </w:r>
      <w:r>
        <w:rPr>
          <w:color w:val="55565A"/>
          <w:spacing w:val="-17"/>
        </w:rPr>
        <w:t xml:space="preserve"> </w:t>
      </w:r>
      <w:r>
        <w:rPr>
          <w:color w:val="55565A"/>
        </w:rPr>
        <w:t xml:space="preserve">розвиток людського потенціалу та зміцнення інституційної спроможності Берестинської </w:t>
      </w:r>
      <w:r>
        <w:rPr>
          <w:color w:val="55565A"/>
          <w:spacing w:val="-2"/>
        </w:rPr>
        <w:t>громади.</w:t>
      </w:r>
    </w:p>
    <w:p w:rsidR="006E31A6" w:rsidRDefault="006E31A6">
      <w:pPr>
        <w:pStyle w:val="a3"/>
        <w:spacing w:before="31"/>
      </w:pPr>
    </w:p>
    <w:p w:rsidR="006E31A6" w:rsidRDefault="00E32EAE">
      <w:pPr>
        <w:ind w:left="1171"/>
        <w:jc w:val="both"/>
        <w:rPr>
          <w:b/>
          <w:sz w:val="28"/>
        </w:rPr>
      </w:pPr>
      <w:r>
        <w:rPr>
          <w:b/>
          <w:color w:val="23408F"/>
          <w:sz w:val="28"/>
        </w:rPr>
        <w:t>Основні</w:t>
      </w:r>
      <w:r>
        <w:rPr>
          <w:b/>
          <w:color w:val="23408F"/>
          <w:spacing w:val="-13"/>
          <w:sz w:val="28"/>
        </w:rPr>
        <w:t xml:space="preserve"> </w:t>
      </w:r>
      <w:r>
        <w:rPr>
          <w:b/>
          <w:color w:val="23408F"/>
          <w:sz w:val="28"/>
        </w:rPr>
        <w:t>завдання</w:t>
      </w:r>
      <w:r>
        <w:rPr>
          <w:b/>
          <w:color w:val="23408F"/>
          <w:spacing w:val="-15"/>
          <w:sz w:val="28"/>
        </w:rPr>
        <w:t xml:space="preserve"> </w:t>
      </w:r>
      <w:r>
        <w:rPr>
          <w:b/>
          <w:color w:val="23408F"/>
          <w:spacing w:val="-4"/>
          <w:sz w:val="28"/>
        </w:rPr>
        <w:t>Плану</w:t>
      </w:r>
    </w:p>
    <w:p w:rsidR="006E31A6" w:rsidRDefault="00E32EAE">
      <w:pPr>
        <w:pStyle w:val="a3"/>
        <w:spacing w:before="245" w:line="235" w:lineRule="auto"/>
        <w:ind w:left="1171" w:right="668"/>
        <w:jc w:val="both"/>
      </w:pPr>
      <w:r>
        <w:rPr>
          <w:color w:val="55565A"/>
        </w:rPr>
        <w:t xml:space="preserve">Відповідно до пункту 13 Порядку розроблення, реалізації та моніторингу планів відновлення та розвитку територіальних громад, основні завдання Плану </w:t>
      </w:r>
      <w:r>
        <w:rPr>
          <w:color w:val="55565A"/>
          <w:spacing w:val="-2"/>
        </w:rPr>
        <w:t>включають:</w:t>
      </w:r>
    </w:p>
    <w:p w:rsidR="006E31A6" w:rsidRDefault="00E32EAE">
      <w:pPr>
        <w:pStyle w:val="a4"/>
        <w:numPr>
          <w:ilvl w:val="0"/>
          <w:numId w:val="33"/>
        </w:numPr>
        <w:tabs>
          <w:tab w:val="left" w:pos="1531"/>
          <w:tab w:val="left" w:pos="3218"/>
          <w:tab w:val="left" w:pos="5098"/>
          <w:tab w:val="left" w:pos="6236"/>
          <w:tab w:val="left" w:pos="6620"/>
          <w:tab w:val="left" w:pos="8349"/>
          <w:tab w:val="left" w:pos="10291"/>
        </w:tabs>
        <w:spacing w:before="143" w:line="235" w:lineRule="auto"/>
        <w:ind w:right="673" w:firstLine="0"/>
        <w:rPr>
          <w:sz w:val="28"/>
        </w:rPr>
      </w:pPr>
      <w:r>
        <w:rPr>
          <w:color w:val="55565A"/>
          <w:spacing w:val="-2"/>
          <w:sz w:val="28"/>
        </w:rPr>
        <w:t>Визначення</w:t>
      </w:r>
      <w:r>
        <w:rPr>
          <w:color w:val="55565A"/>
          <w:sz w:val="28"/>
        </w:rPr>
        <w:tab/>
      </w:r>
      <w:r>
        <w:rPr>
          <w:color w:val="55565A"/>
          <w:spacing w:val="-2"/>
          <w:sz w:val="28"/>
        </w:rPr>
        <w:t>пріоритетних</w:t>
      </w:r>
      <w:r>
        <w:rPr>
          <w:color w:val="55565A"/>
          <w:sz w:val="28"/>
        </w:rPr>
        <w:tab/>
      </w:r>
      <w:r>
        <w:rPr>
          <w:color w:val="55565A"/>
          <w:spacing w:val="-2"/>
          <w:sz w:val="28"/>
        </w:rPr>
        <w:t>заходів</w:t>
      </w:r>
      <w:r>
        <w:rPr>
          <w:color w:val="55565A"/>
          <w:sz w:val="28"/>
        </w:rPr>
        <w:tab/>
      </w:r>
      <w:r>
        <w:rPr>
          <w:color w:val="55565A"/>
          <w:spacing w:val="-10"/>
          <w:sz w:val="28"/>
        </w:rPr>
        <w:t>з</w:t>
      </w:r>
      <w:r>
        <w:rPr>
          <w:color w:val="55565A"/>
          <w:sz w:val="28"/>
        </w:rPr>
        <w:tab/>
      </w:r>
      <w:r>
        <w:rPr>
          <w:color w:val="55565A"/>
          <w:spacing w:val="-2"/>
          <w:sz w:val="28"/>
        </w:rPr>
        <w:t>відновлення</w:t>
      </w:r>
      <w:r>
        <w:rPr>
          <w:color w:val="55565A"/>
          <w:sz w:val="28"/>
        </w:rPr>
        <w:tab/>
      </w:r>
      <w:r>
        <w:rPr>
          <w:color w:val="55565A"/>
          <w:spacing w:val="-2"/>
          <w:sz w:val="28"/>
        </w:rPr>
        <w:t>постраждалих</w:t>
      </w:r>
      <w:r>
        <w:rPr>
          <w:color w:val="55565A"/>
          <w:sz w:val="28"/>
        </w:rPr>
        <w:tab/>
      </w:r>
      <w:r>
        <w:rPr>
          <w:color w:val="55565A"/>
          <w:spacing w:val="-2"/>
          <w:sz w:val="28"/>
        </w:rPr>
        <w:t xml:space="preserve">об’єктів </w:t>
      </w:r>
      <w:r>
        <w:rPr>
          <w:color w:val="55565A"/>
          <w:sz w:val="28"/>
        </w:rPr>
        <w:t>соціальної, транспортної, житлової та критичної інфраструктури.</w:t>
      </w:r>
    </w:p>
    <w:p w:rsidR="006E31A6" w:rsidRDefault="00E32EAE">
      <w:pPr>
        <w:pStyle w:val="a4"/>
        <w:numPr>
          <w:ilvl w:val="0"/>
          <w:numId w:val="33"/>
        </w:numPr>
        <w:tabs>
          <w:tab w:val="left" w:pos="1531"/>
        </w:tabs>
        <w:spacing w:before="146" w:line="235" w:lineRule="auto"/>
        <w:ind w:right="744" w:firstLine="0"/>
        <w:rPr>
          <w:sz w:val="28"/>
        </w:rPr>
      </w:pPr>
      <w:r>
        <w:rPr>
          <w:color w:val="55565A"/>
          <w:sz w:val="28"/>
        </w:rPr>
        <w:t>Розроблення</w:t>
      </w:r>
      <w:r>
        <w:rPr>
          <w:color w:val="55565A"/>
          <w:spacing w:val="-19"/>
          <w:sz w:val="28"/>
        </w:rPr>
        <w:t xml:space="preserve"> </w:t>
      </w:r>
      <w:r>
        <w:rPr>
          <w:color w:val="55565A"/>
          <w:sz w:val="28"/>
        </w:rPr>
        <w:t>комплексу</w:t>
      </w:r>
      <w:r>
        <w:rPr>
          <w:color w:val="55565A"/>
          <w:spacing w:val="-18"/>
          <w:sz w:val="28"/>
        </w:rPr>
        <w:t xml:space="preserve"> </w:t>
      </w:r>
      <w:r>
        <w:rPr>
          <w:color w:val="55565A"/>
          <w:sz w:val="28"/>
        </w:rPr>
        <w:t>дій</w:t>
      </w:r>
      <w:r>
        <w:rPr>
          <w:color w:val="55565A"/>
          <w:spacing w:val="-19"/>
          <w:sz w:val="28"/>
        </w:rPr>
        <w:t xml:space="preserve"> </w:t>
      </w:r>
      <w:r>
        <w:rPr>
          <w:color w:val="55565A"/>
          <w:sz w:val="28"/>
        </w:rPr>
        <w:t>для</w:t>
      </w:r>
      <w:r>
        <w:rPr>
          <w:color w:val="55565A"/>
          <w:spacing w:val="-18"/>
          <w:sz w:val="28"/>
        </w:rPr>
        <w:t xml:space="preserve"> </w:t>
      </w:r>
      <w:r>
        <w:rPr>
          <w:color w:val="55565A"/>
          <w:sz w:val="28"/>
        </w:rPr>
        <w:t>економічної</w:t>
      </w:r>
      <w:r>
        <w:rPr>
          <w:color w:val="55565A"/>
          <w:spacing w:val="-13"/>
          <w:sz w:val="28"/>
        </w:rPr>
        <w:t xml:space="preserve"> </w:t>
      </w:r>
      <w:r>
        <w:rPr>
          <w:color w:val="55565A"/>
          <w:sz w:val="28"/>
        </w:rPr>
        <w:t>стабілізації</w:t>
      </w:r>
      <w:r>
        <w:rPr>
          <w:color w:val="55565A"/>
          <w:spacing w:val="67"/>
          <w:sz w:val="28"/>
        </w:rPr>
        <w:t xml:space="preserve"> </w:t>
      </w:r>
      <w:r>
        <w:rPr>
          <w:color w:val="55565A"/>
          <w:sz w:val="28"/>
        </w:rPr>
        <w:t>та</w:t>
      </w:r>
      <w:r>
        <w:rPr>
          <w:color w:val="55565A"/>
          <w:spacing w:val="34"/>
          <w:sz w:val="28"/>
        </w:rPr>
        <w:t xml:space="preserve"> </w:t>
      </w:r>
      <w:r>
        <w:rPr>
          <w:color w:val="55565A"/>
          <w:sz w:val="28"/>
        </w:rPr>
        <w:t>розвитку,</w:t>
      </w:r>
      <w:r>
        <w:rPr>
          <w:color w:val="55565A"/>
          <w:spacing w:val="34"/>
          <w:sz w:val="28"/>
        </w:rPr>
        <w:t xml:space="preserve"> </w:t>
      </w:r>
      <w:r>
        <w:rPr>
          <w:color w:val="55565A"/>
          <w:sz w:val="28"/>
        </w:rPr>
        <w:t>підтримки малого й середнього бізнесу, стимулювання підприємництва.</w:t>
      </w:r>
    </w:p>
    <w:p w:rsidR="006E31A6" w:rsidRDefault="00E32EAE">
      <w:pPr>
        <w:pStyle w:val="a4"/>
        <w:numPr>
          <w:ilvl w:val="0"/>
          <w:numId w:val="33"/>
        </w:numPr>
        <w:tabs>
          <w:tab w:val="left" w:pos="1531"/>
        </w:tabs>
        <w:spacing w:before="150" w:line="235" w:lineRule="auto"/>
        <w:ind w:right="705" w:firstLine="0"/>
        <w:rPr>
          <w:sz w:val="28"/>
        </w:rPr>
      </w:pPr>
      <w:r>
        <w:rPr>
          <w:color w:val="55565A"/>
          <w:sz w:val="28"/>
        </w:rPr>
        <w:t>Посилення</w:t>
      </w:r>
      <w:r>
        <w:rPr>
          <w:color w:val="55565A"/>
          <w:spacing w:val="34"/>
          <w:sz w:val="28"/>
        </w:rPr>
        <w:t xml:space="preserve"> </w:t>
      </w:r>
      <w:r>
        <w:rPr>
          <w:color w:val="55565A"/>
          <w:sz w:val="28"/>
        </w:rPr>
        <w:t>соціальної</w:t>
      </w:r>
      <w:r>
        <w:rPr>
          <w:color w:val="55565A"/>
          <w:spacing w:val="35"/>
          <w:sz w:val="28"/>
        </w:rPr>
        <w:t xml:space="preserve"> </w:t>
      </w:r>
      <w:r>
        <w:rPr>
          <w:color w:val="55565A"/>
          <w:sz w:val="28"/>
        </w:rPr>
        <w:t>стійкості</w:t>
      </w:r>
      <w:r>
        <w:rPr>
          <w:color w:val="55565A"/>
          <w:spacing w:val="34"/>
          <w:sz w:val="28"/>
        </w:rPr>
        <w:t xml:space="preserve"> </w:t>
      </w:r>
      <w:r>
        <w:rPr>
          <w:color w:val="55565A"/>
          <w:sz w:val="28"/>
        </w:rPr>
        <w:t>громади,</w:t>
      </w:r>
      <w:r>
        <w:rPr>
          <w:color w:val="55565A"/>
          <w:spacing w:val="33"/>
          <w:sz w:val="28"/>
        </w:rPr>
        <w:t xml:space="preserve"> </w:t>
      </w:r>
      <w:r>
        <w:rPr>
          <w:color w:val="55565A"/>
          <w:sz w:val="28"/>
        </w:rPr>
        <w:t>забезпечення</w:t>
      </w:r>
      <w:r>
        <w:rPr>
          <w:color w:val="55565A"/>
          <w:spacing w:val="35"/>
          <w:sz w:val="28"/>
        </w:rPr>
        <w:t xml:space="preserve"> </w:t>
      </w:r>
      <w:r>
        <w:rPr>
          <w:color w:val="55565A"/>
          <w:sz w:val="28"/>
        </w:rPr>
        <w:t>доступності соціальних послуг</w:t>
      </w:r>
      <w:r>
        <w:rPr>
          <w:color w:val="55565A"/>
          <w:spacing w:val="40"/>
          <w:sz w:val="28"/>
        </w:rPr>
        <w:t xml:space="preserve"> </w:t>
      </w:r>
      <w:r>
        <w:rPr>
          <w:color w:val="55565A"/>
          <w:sz w:val="28"/>
        </w:rPr>
        <w:t>та підтримки вразливих груп населення.</w:t>
      </w:r>
    </w:p>
    <w:p w:rsidR="006E31A6" w:rsidRDefault="00E32EAE">
      <w:pPr>
        <w:pStyle w:val="a4"/>
        <w:numPr>
          <w:ilvl w:val="0"/>
          <w:numId w:val="33"/>
        </w:numPr>
        <w:tabs>
          <w:tab w:val="left" w:pos="1527"/>
        </w:tabs>
        <w:spacing w:before="171" w:line="235" w:lineRule="auto"/>
        <w:ind w:right="650" w:firstLine="0"/>
        <w:jc w:val="both"/>
        <w:rPr>
          <w:sz w:val="28"/>
        </w:rPr>
      </w:pPr>
      <w:r>
        <w:rPr>
          <w:color w:val="55565A"/>
          <w:sz w:val="28"/>
        </w:rPr>
        <w:t>Підвищення інституційної спроможності органів</w:t>
      </w:r>
      <w:r>
        <w:rPr>
          <w:color w:val="55565A"/>
          <w:spacing w:val="80"/>
          <w:sz w:val="28"/>
        </w:rPr>
        <w:t xml:space="preserve">  </w:t>
      </w:r>
      <w:r>
        <w:rPr>
          <w:color w:val="55565A"/>
          <w:sz w:val="28"/>
        </w:rPr>
        <w:t>місцевого</w:t>
      </w:r>
      <w:r>
        <w:rPr>
          <w:color w:val="55565A"/>
          <w:spacing w:val="80"/>
          <w:sz w:val="28"/>
        </w:rPr>
        <w:t xml:space="preserve"> </w:t>
      </w:r>
      <w:r>
        <w:rPr>
          <w:color w:val="55565A"/>
          <w:sz w:val="28"/>
        </w:rPr>
        <w:t>самоврядування</w:t>
      </w:r>
      <w:r>
        <w:rPr>
          <w:color w:val="55565A"/>
          <w:spacing w:val="40"/>
          <w:sz w:val="28"/>
        </w:rPr>
        <w:t xml:space="preserve"> </w:t>
      </w:r>
      <w:r>
        <w:rPr>
          <w:color w:val="55565A"/>
          <w:sz w:val="28"/>
        </w:rPr>
        <w:t xml:space="preserve">та впровадження принципів доброго врядування, відкритості, підзвітності та участі </w:t>
      </w:r>
      <w:r>
        <w:rPr>
          <w:color w:val="55565A"/>
          <w:spacing w:val="-2"/>
          <w:sz w:val="28"/>
        </w:rPr>
        <w:t>громадськості.</w:t>
      </w:r>
    </w:p>
    <w:p w:rsidR="006E31A6" w:rsidRDefault="00E32EAE">
      <w:pPr>
        <w:pStyle w:val="a4"/>
        <w:numPr>
          <w:ilvl w:val="0"/>
          <w:numId w:val="33"/>
        </w:numPr>
        <w:tabs>
          <w:tab w:val="left" w:pos="1527"/>
        </w:tabs>
        <w:spacing w:before="171" w:line="235" w:lineRule="auto"/>
        <w:ind w:right="655" w:firstLine="0"/>
        <w:jc w:val="both"/>
        <w:rPr>
          <w:sz w:val="28"/>
        </w:rPr>
      </w:pPr>
      <w:r>
        <w:rPr>
          <w:color w:val="55565A"/>
          <w:sz w:val="28"/>
        </w:rPr>
        <w:t>Формування переліку проєктів місцевого розвитку, що відповідають стратегічним</w:t>
      </w:r>
      <w:r>
        <w:rPr>
          <w:color w:val="55565A"/>
          <w:spacing w:val="-7"/>
          <w:sz w:val="28"/>
        </w:rPr>
        <w:t xml:space="preserve"> </w:t>
      </w:r>
      <w:r>
        <w:rPr>
          <w:color w:val="55565A"/>
          <w:sz w:val="28"/>
        </w:rPr>
        <w:t>пріоритетам</w:t>
      </w:r>
      <w:r>
        <w:rPr>
          <w:color w:val="55565A"/>
          <w:spacing w:val="-7"/>
          <w:sz w:val="28"/>
        </w:rPr>
        <w:t xml:space="preserve"> </w:t>
      </w:r>
      <w:r>
        <w:rPr>
          <w:color w:val="55565A"/>
          <w:sz w:val="28"/>
        </w:rPr>
        <w:t>та</w:t>
      </w:r>
      <w:r>
        <w:rPr>
          <w:color w:val="55565A"/>
          <w:spacing w:val="-8"/>
          <w:sz w:val="28"/>
        </w:rPr>
        <w:t xml:space="preserve"> </w:t>
      </w:r>
      <w:r>
        <w:rPr>
          <w:color w:val="55565A"/>
          <w:sz w:val="28"/>
        </w:rPr>
        <w:t>можуть</w:t>
      </w:r>
      <w:r>
        <w:rPr>
          <w:color w:val="55565A"/>
          <w:spacing w:val="-11"/>
          <w:sz w:val="28"/>
        </w:rPr>
        <w:t xml:space="preserve"> </w:t>
      </w:r>
      <w:r>
        <w:rPr>
          <w:color w:val="55565A"/>
          <w:sz w:val="28"/>
        </w:rPr>
        <w:t>фінансуватися</w:t>
      </w:r>
      <w:r>
        <w:rPr>
          <w:color w:val="55565A"/>
          <w:spacing w:val="-3"/>
          <w:sz w:val="28"/>
        </w:rPr>
        <w:t xml:space="preserve"> </w:t>
      </w:r>
      <w:r>
        <w:rPr>
          <w:color w:val="55565A"/>
          <w:sz w:val="28"/>
        </w:rPr>
        <w:t>за</w:t>
      </w:r>
      <w:r>
        <w:rPr>
          <w:color w:val="55565A"/>
          <w:spacing w:val="-8"/>
          <w:sz w:val="28"/>
        </w:rPr>
        <w:t xml:space="preserve"> </w:t>
      </w:r>
      <w:r>
        <w:rPr>
          <w:color w:val="55565A"/>
          <w:sz w:val="28"/>
        </w:rPr>
        <w:t>рахунок</w:t>
      </w:r>
      <w:r>
        <w:rPr>
          <w:color w:val="55565A"/>
          <w:spacing w:val="-6"/>
          <w:sz w:val="28"/>
        </w:rPr>
        <w:t xml:space="preserve"> </w:t>
      </w:r>
      <w:r>
        <w:rPr>
          <w:color w:val="55565A"/>
          <w:sz w:val="28"/>
        </w:rPr>
        <w:t>державних,</w:t>
      </w:r>
      <w:r>
        <w:rPr>
          <w:color w:val="55565A"/>
          <w:spacing w:val="-8"/>
          <w:sz w:val="28"/>
        </w:rPr>
        <w:t xml:space="preserve"> </w:t>
      </w:r>
      <w:r>
        <w:rPr>
          <w:color w:val="55565A"/>
          <w:sz w:val="28"/>
        </w:rPr>
        <w:t>місцевих та міжнародних джерел.</w:t>
      </w:r>
    </w:p>
    <w:p w:rsidR="006E31A6" w:rsidRDefault="00E32EAE">
      <w:pPr>
        <w:pStyle w:val="a4"/>
        <w:numPr>
          <w:ilvl w:val="0"/>
          <w:numId w:val="33"/>
        </w:numPr>
        <w:tabs>
          <w:tab w:val="left" w:pos="1438"/>
        </w:tabs>
        <w:spacing w:before="225" w:line="235" w:lineRule="auto"/>
        <w:ind w:right="670" w:firstLine="0"/>
        <w:jc w:val="both"/>
        <w:rPr>
          <w:sz w:val="28"/>
        </w:rPr>
      </w:pPr>
      <w:r>
        <w:rPr>
          <w:color w:val="55565A"/>
          <w:sz w:val="28"/>
        </w:rPr>
        <w:t>Створення системи індикаторів моніторингу, які забезпечать оцінку прогресу та результативності виконання Плану.</w:t>
      </w:r>
    </w:p>
    <w:p w:rsidR="006E31A6" w:rsidRDefault="006E31A6">
      <w:pPr>
        <w:pStyle w:val="a4"/>
        <w:spacing w:line="235" w:lineRule="auto"/>
        <w:jc w:val="both"/>
        <w:rPr>
          <w:sz w:val="28"/>
        </w:rPr>
        <w:sectPr w:rsidR="006E31A6">
          <w:pgSz w:w="11930" w:h="16860"/>
          <w:pgMar w:top="600" w:right="0" w:bottom="280" w:left="0" w:header="294" w:footer="0" w:gutter="0"/>
          <w:cols w:space="720"/>
        </w:sectPr>
      </w:pPr>
    </w:p>
    <w:p w:rsidR="006E31A6" w:rsidRDefault="006E31A6">
      <w:pPr>
        <w:pStyle w:val="a3"/>
      </w:pPr>
    </w:p>
    <w:p w:rsidR="006E31A6" w:rsidRDefault="006E31A6">
      <w:pPr>
        <w:pStyle w:val="a3"/>
        <w:spacing w:before="108"/>
      </w:pPr>
    </w:p>
    <w:p w:rsidR="006E31A6" w:rsidRDefault="00E32EAE">
      <w:pPr>
        <w:spacing w:before="1"/>
        <w:ind w:left="1171"/>
        <w:jc w:val="both"/>
        <w:rPr>
          <w:b/>
          <w:sz w:val="28"/>
        </w:rPr>
      </w:pPr>
      <w:r>
        <w:rPr>
          <w:b/>
          <w:color w:val="23408F"/>
          <w:spacing w:val="-2"/>
          <w:sz w:val="28"/>
        </w:rPr>
        <w:t>Методологія підготовки</w:t>
      </w:r>
      <w:r>
        <w:rPr>
          <w:b/>
          <w:color w:val="23408F"/>
          <w:spacing w:val="-1"/>
          <w:sz w:val="28"/>
        </w:rPr>
        <w:t xml:space="preserve"> </w:t>
      </w:r>
      <w:r>
        <w:rPr>
          <w:b/>
          <w:color w:val="23408F"/>
          <w:spacing w:val="-4"/>
          <w:sz w:val="28"/>
        </w:rPr>
        <w:t>Плану</w:t>
      </w:r>
    </w:p>
    <w:p w:rsidR="006E31A6" w:rsidRDefault="006E31A6">
      <w:pPr>
        <w:pStyle w:val="a3"/>
        <w:spacing w:before="76"/>
        <w:rPr>
          <w:b/>
        </w:rPr>
      </w:pPr>
    </w:p>
    <w:p w:rsidR="006E31A6" w:rsidRDefault="00E32EAE">
      <w:pPr>
        <w:pStyle w:val="a3"/>
        <w:spacing w:line="235" w:lineRule="auto"/>
        <w:ind w:left="1171" w:right="655"/>
        <w:jc w:val="both"/>
      </w:pPr>
      <w:r>
        <w:rPr>
          <w:color w:val="55565A"/>
        </w:rPr>
        <w:t>План відновлення та розвитку Берестинської міської територіальної громади розроблено у період квітень – грудень 2025 року та передбачено до реалізації до 31.12.2027 року відповідно до Постанови КМУ №731.</w:t>
      </w:r>
    </w:p>
    <w:p w:rsidR="006E31A6" w:rsidRDefault="00E32EAE">
      <w:pPr>
        <w:pStyle w:val="a3"/>
        <w:spacing w:before="148" w:line="235" w:lineRule="auto"/>
        <w:ind w:left="1171" w:right="655"/>
        <w:jc w:val="both"/>
      </w:pPr>
      <w:r>
        <w:rPr>
          <w:color w:val="55565A"/>
        </w:rPr>
        <w:t>Підготовка Плану здійснювалася в межах проєкту Humanitarian Action through Volunteers, Enablers and Networks (HAVEN) – Phase III, що фінансується FCDO та реалізується за підтримки міжнародної неурядової організації IMPACT. Методика ґрунтувалася на чинних нормативних актах та міжнародних підходах до стратегічного планування, з дотриманням принципів відкритості, інклюзивності, прозорості та доказовості.</w:t>
      </w:r>
    </w:p>
    <w:p w:rsidR="006E31A6" w:rsidRDefault="006E31A6">
      <w:pPr>
        <w:pStyle w:val="a3"/>
        <w:spacing w:before="134"/>
      </w:pPr>
    </w:p>
    <w:p w:rsidR="006E31A6" w:rsidRDefault="00E32EAE">
      <w:pPr>
        <w:pStyle w:val="3"/>
        <w:spacing w:line="321" w:lineRule="exact"/>
        <w:ind w:left="1171"/>
        <w:jc w:val="left"/>
      </w:pPr>
      <w:r>
        <w:rPr>
          <w:color w:val="55565A"/>
        </w:rPr>
        <w:t>Організаційний</w:t>
      </w:r>
      <w:r>
        <w:rPr>
          <w:color w:val="55565A"/>
          <w:spacing w:val="-18"/>
        </w:rPr>
        <w:t xml:space="preserve"> </w:t>
      </w:r>
      <w:r>
        <w:rPr>
          <w:color w:val="55565A"/>
          <w:spacing w:val="-4"/>
        </w:rPr>
        <w:t>етап</w:t>
      </w:r>
    </w:p>
    <w:p w:rsidR="006E31A6" w:rsidRDefault="00E32EAE">
      <w:pPr>
        <w:pStyle w:val="a4"/>
        <w:numPr>
          <w:ilvl w:val="1"/>
          <w:numId w:val="33"/>
        </w:numPr>
        <w:tabs>
          <w:tab w:val="left" w:pos="1800"/>
        </w:tabs>
        <w:spacing w:before="4" w:line="235" w:lineRule="auto"/>
        <w:ind w:right="961"/>
        <w:rPr>
          <w:sz w:val="28"/>
        </w:rPr>
      </w:pPr>
      <w:r>
        <w:rPr>
          <w:color w:val="55565A"/>
          <w:sz w:val="28"/>
        </w:rPr>
        <w:t>створено</w:t>
      </w:r>
      <w:r>
        <w:rPr>
          <w:color w:val="55565A"/>
          <w:spacing w:val="40"/>
          <w:sz w:val="28"/>
        </w:rPr>
        <w:t xml:space="preserve"> </w:t>
      </w:r>
      <w:r>
        <w:rPr>
          <w:color w:val="55565A"/>
          <w:sz w:val="28"/>
        </w:rPr>
        <w:t>Робочу</w:t>
      </w:r>
      <w:r>
        <w:rPr>
          <w:color w:val="55565A"/>
          <w:spacing w:val="40"/>
          <w:sz w:val="28"/>
        </w:rPr>
        <w:t xml:space="preserve"> </w:t>
      </w:r>
      <w:r>
        <w:rPr>
          <w:color w:val="55565A"/>
          <w:sz w:val="28"/>
        </w:rPr>
        <w:t>групу</w:t>
      </w:r>
      <w:r>
        <w:rPr>
          <w:color w:val="55565A"/>
          <w:spacing w:val="40"/>
          <w:sz w:val="28"/>
        </w:rPr>
        <w:t xml:space="preserve"> </w:t>
      </w:r>
      <w:r>
        <w:rPr>
          <w:color w:val="55565A"/>
          <w:sz w:val="28"/>
        </w:rPr>
        <w:t>розпорядженням</w:t>
      </w:r>
      <w:r>
        <w:rPr>
          <w:color w:val="55565A"/>
          <w:spacing w:val="40"/>
          <w:sz w:val="28"/>
        </w:rPr>
        <w:t xml:space="preserve"> </w:t>
      </w:r>
      <w:r>
        <w:rPr>
          <w:color w:val="55565A"/>
          <w:sz w:val="28"/>
        </w:rPr>
        <w:t>Берестинської</w:t>
      </w:r>
      <w:r>
        <w:rPr>
          <w:color w:val="55565A"/>
          <w:spacing w:val="40"/>
          <w:sz w:val="28"/>
        </w:rPr>
        <w:t xml:space="preserve"> </w:t>
      </w:r>
      <w:r>
        <w:rPr>
          <w:color w:val="55565A"/>
          <w:sz w:val="28"/>
        </w:rPr>
        <w:t>міської</w:t>
      </w:r>
      <w:r>
        <w:rPr>
          <w:color w:val="55565A"/>
          <w:spacing w:val="40"/>
          <w:sz w:val="28"/>
        </w:rPr>
        <w:t xml:space="preserve"> </w:t>
      </w:r>
      <w:r>
        <w:rPr>
          <w:color w:val="55565A"/>
          <w:sz w:val="28"/>
        </w:rPr>
        <w:t>ради</w:t>
      </w:r>
      <w:r>
        <w:rPr>
          <w:color w:val="55565A"/>
          <w:spacing w:val="40"/>
          <w:sz w:val="28"/>
        </w:rPr>
        <w:t xml:space="preserve"> </w:t>
      </w:r>
      <w:r>
        <w:rPr>
          <w:color w:val="55565A"/>
          <w:sz w:val="28"/>
        </w:rPr>
        <w:t>від</w:t>
      </w:r>
      <w:r>
        <w:rPr>
          <w:color w:val="55565A"/>
          <w:spacing w:val="40"/>
          <w:sz w:val="28"/>
        </w:rPr>
        <w:t xml:space="preserve"> </w:t>
      </w:r>
      <w:r>
        <w:rPr>
          <w:color w:val="55565A"/>
          <w:sz w:val="28"/>
        </w:rPr>
        <w:t>26.05.2025 №116;</w:t>
      </w:r>
    </w:p>
    <w:p w:rsidR="006E31A6" w:rsidRDefault="00E32EAE">
      <w:pPr>
        <w:pStyle w:val="a4"/>
        <w:numPr>
          <w:ilvl w:val="1"/>
          <w:numId w:val="33"/>
        </w:numPr>
        <w:tabs>
          <w:tab w:val="left" w:pos="1800"/>
        </w:tabs>
        <w:spacing w:line="309" w:lineRule="exact"/>
        <w:rPr>
          <w:sz w:val="28"/>
        </w:rPr>
      </w:pPr>
      <w:r>
        <w:rPr>
          <w:color w:val="55565A"/>
          <w:sz w:val="28"/>
        </w:rPr>
        <w:t>визначено</w:t>
      </w:r>
      <w:r>
        <w:rPr>
          <w:color w:val="55565A"/>
          <w:spacing w:val="-16"/>
          <w:sz w:val="28"/>
        </w:rPr>
        <w:t xml:space="preserve"> </w:t>
      </w:r>
      <w:r>
        <w:rPr>
          <w:color w:val="55565A"/>
          <w:sz w:val="28"/>
        </w:rPr>
        <w:t>ролі</w:t>
      </w:r>
      <w:r>
        <w:rPr>
          <w:color w:val="55565A"/>
          <w:spacing w:val="-12"/>
          <w:sz w:val="28"/>
        </w:rPr>
        <w:t xml:space="preserve"> </w:t>
      </w:r>
      <w:r>
        <w:rPr>
          <w:color w:val="55565A"/>
          <w:sz w:val="28"/>
        </w:rPr>
        <w:t>та</w:t>
      </w:r>
      <w:r>
        <w:rPr>
          <w:color w:val="55565A"/>
          <w:spacing w:val="-17"/>
          <w:sz w:val="28"/>
        </w:rPr>
        <w:t xml:space="preserve"> </w:t>
      </w:r>
      <w:r>
        <w:rPr>
          <w:color w:val="55565A"/>
          <w:sz w:val="28"/>
        </w:rPr>
        <w:t>відповідальних</w:t>
      </w:r>
      <w:r>
        <w:rPr>
          <w:color w:val="55565A"/>
          <w:spacing w:val="-11"/>
          <w:sz w:val="28"/>
        </w:rPr>
        <w:t xml:space="preserve"> </w:t>
      </w:r>
      <w:r>
        <w:rPr>
          <w:color w:val="55565A"/>
          <w:spacing w:val="-4"/>
          <w:sz w:val="28"/>
        </w:rPr>
        <w:t>осіб;</w:t>
      </w:r>
    </w:p>
    <w:p w:rsidR="006E31A6" w:rsidRDefault="00E32EAE">
      <w:pPr>
        <w:pStyle w:val="a4"/>
        <w:numPr>
          <w:ilvl w:val="1"/>
          <w:numId w:val="33"/>
        </w:numPr>
        <w:tabs>
          <w:tab w:val="left" w:pos="1800"/>
        </w:tabs>
        <w:spacing w:line="319" w:lineRule="exact"/>
        <w:rPr>
          <w:sz w:val="28"/>
        </w:rPr>
      </w:pPr>
      <w:r>
        <w:rPr>
          <w:color w:val="55565A"/>
          <w:sz w:val="28"/>
        </w:rPr>
        <w:t>сформовано</w:t>
      </w:r>
      <w:r>
        <w:rPr>
          <w:color w:val="55565A"/>
          <w:spacing w:val="-11"/>
          <w:sz w:val="28"/>
        </w:rPr>
        <w:t xml:space="preserve"> </w:t>
      </w:r>
      <w:r>
        <w:rPr>
          <w:color w:val="55565A"/>
          <w:sz w:val="28"/>
        </w:rPr>
        <w:t>календарний</w:t>
      </w:r>
      <w:r>
        <w:rPr>
          <w:color w:val="55565A"/>
          <w:spacing w:val="-10"/>
          <w:sz w:val="28"/>
        </w:rPr>
        <w:t xml:space="preserve"> </w:t>
      </w:r>
      <w:r>
        <w:rPr>
          <w:color w:val="55565A"/>
          <w:sz w:val="28"/>
        </w:rPr>
        <w:t>план</w:t>
      </w:r>
      <w:r>
        <w:rPr>
          <w:color w:val="55565A"/>
          <w:spacing w:val="-13"/>
          <w:sz w:val="28"/>
        </w:rPr>
        <w:t xml:space="preserve"> </w:t>
      </w:r>
      <w:r>
        <w:rPr>
          <w:color w:val="55565A"/>
          <w:spacing w:val="-2"/>
          <w:sz w:val="28"/>
        </w:rPr>
        <w:t>розробки.</w:t>
      </w:r>
    </w:p>
    <w:p w:rsidR="006E31A6" w:rsidRDefault="00E32EAE">
      <w:pPr>
        <w:pStyle w:val="3"/>
        <w:spacing w:before="245" w:line="321" w:lineRule="exact"/>
        <w:ind w:left="1171"/>
        <w:jc w:val="left"/>
      </w:pPr>
      <w:r>
        <w:rPr>
          <w:color w:val="55565A"/>
        </w:rPr>
        <w:t>Етап</w:t>
      </w:r>
      <w:r>
        <w:rPr>
          <w:color w:val="55565A"/>
          <w:spacing w:val="-8"/>
        </w:rPr>
        <w:t xml:space="preserve"> </w:t>
      </w:r>
      <w:r>
        <w:rPr>
          <w:color w:val="55565A"/>
        </w:rPr>
        <w:t>збору</w:t>
      </w:r>
      <w:r>
        <w:rPr>
          <w:color w:val="55565A"/>
          <w:spacing w:val="-7"/>
        </w:rPr>
        <w:t xml:space="preserve"> </w:t>
      </w:r>
      <w:r>
        <w:rPr>
          <w:color w:val="55565A"/>
          <w:spacing w:val="-4"/>
        </w:rPr>
        <w:t>даних</w:t>
      </w:r>
    </w:p>
    <w:p w:rsidR="006E31A6" w:rsidRDefault="00E32EAE">
      <w:pPr>
        <w:pStyle w:val="a4"/>
        <w:numPr>
          <w:ilvl w:val="1"/>
          <w:numId w:val="33"/>
        </w:numPr>
        <w:tabs>
          <w:tab w:val="left" w:pos="1800"/>
        </w:tabs>
        <w:spacing w:before="4" w:line="235" w:lineRule="auto"/>
        <w:ind w:right="690"/>
        <w:rPr>
          <w:sz w:val="28"/>
        </w:rPr>
      </w:pPr>
      <w:r>
        <w:rPr>
          <w:color w:val="55565A"/>
          <w:spacing w:val="-2"/>
          <w:sz w:val="28"/>
        </w:rPr>
        <w:t>проведено</w:t>
      </w:r>
      <w:r>
        <w:rPr>
          <w:color w:val="55565A"/>
          <w:spacing w:val="-9"/>
          <w:sz w:val="28"/>
        </w:rPr>
        <w:t xml:space="preserve"> </w:t>
      </w:r>
      <w:r>
        <w:rPr>
          <w:color w:val="55565A"/>
          <w:spacing w:val="-2"/>
          <w:sz w:val="28"/>
        </w:rPr>
        <w:t>фокус-групові</w:t>
      </w:r>
      <w:r>
        <w:rPr>
          <w:color w:val="55565A"/>
          <w:spacing w:val="-10"/>
          <w:sz w:val="28"/>
        </w:rPr>
        <w:t xml:space="preserve"> </w:t>
      </w:r>
      <w:r>
        <w:rPr>
          <w:color w:val="55565A"/>
          <w:spacing w:val="-2"/>
          <w:sz w:val="28"/>
        </w:rPr>
        <w:t>інтерв’ю</w:t>
      </w:r>
      <w:r>
        <w:rPr>
          <w:color w:val="55565A"/>
          <w:spacing w:val="-14"/>
          <w:sz w:val="28"/>
        </w:rPr>
        <w:t xml:space="preserve"> </w:t>
      </w:r>
      <w:r>
        <w:rPr>
          <w:color w:val="55565A"/>
          <w:spacing w:val="-2"/>
          <w:sz w:val="28"/>
        </w:rPr>
        <w:t>з</w:t>
      </w:r>
      <w:r>
        <w:rPr>
          <w:color w:val="55565A"/>
          <w:spacing w:val="-11"/>
          <w:sz w:val="28"/>
        </w:rPr>
        <w:t xml:space="preserve"> </w:t>
      </w:r>
      <w:r>
        <w:rPr>
          <w:color w:val="55565A"/>
          <w:spacing w:val="-2"/>
          <w:sz w:val="28"/>
        </w:rPr>
        <w:t>підприємцями,</w:t>
      </w:r>
      <w:r>
        <w:rPr>
          <w:color w:val="55565A"/>
          <w:spacing w:val="-14"/>
          <w:sz w:val="28"/>
        </w:rPr>
        <w:t xml:space="preserve"> </w:t>
      </w:r>
      <w:r>
        <w:rPr>
          <w:color w:val="55565A"/>
          <w:spacing w:val="-2"/>
          <w:sz w:val="28"/>
        </w:rPr>
        <w:t>активістами</w:t>
      </w:r>
      <w:r>
        <w:rPr>
          <w:color w:val="55565A"/>
          <w:spacing w:val="-5"/>
          <w:sz w:val="28"/>
        </w:rPr>
        <w:t xml:space="preserve"> </w:t>
      </w:r>
      <w:r>
        <w:rPr>
          <w:color w:val="55565A"/>
          <w:spacing w:val="-2"/>
          <w:sz w:val="28"/>
        </w:rPr>
        <w:t>та</w:t>
      </w:r>
      <w:r>
        <w:rPr>
          <w:color w:val="55565A"/>
          <w:spacing w:val="-10"/>
          <w:sz w:val="28"/>
        </w:rPr>
        <w:t xml:space="preserve"> </w:t>
      </w:r>
      <w:r>
        <w:rPr>
          <w:color w:val="55565A"/>
          <w:spacing w:val="-2"/>
          <w:sz w:val="28"/>
        </w:rPr>
        <w:t>мешканцями громадами;</w:t>
      </w:r>
    </w:p>
    <w:p w:rsidR="006E31A6" w:rsidRDefault="00E32EAE">
      <w:pPr>
        <w:pStyle w:val="a4"/>
        <w:numPr>
          <w:ilvl w:val="1"/>
          <w:numId w:val="33"/>
        </w:numPr>
        <w:tabs>
          <w:tab w:val="left" w:pos="1800"/>
        </w:tabs>
        <w:spacing w:line="317" w:lineRule="exact"/>
        <w:rPr>
          <w:sz w:val="28"/>
        </w:rPr>
      </w:pPr>
      <w:r>
        <w:rPr>
          <w:color w:val="55565A"/>
          <w:sz w:val="28"/>
        </w:rPr>
        <w:t>проведено</w:t>
      </w:r>
      <w:r>
        <w:rPr>
          <w:color w:val="55565A"/>
          <w:spacing w:val="-13"/>
          <w:sz w:val="28"/>
        </w:rPr>
        <w:t xml:space="preserve"> </w:t>
      </w:r>
      <w:r>
        <w:rPr>
          <w:color w:val="55565A"/>
          <w:sz w:val="28"/>
        </w:rPr>
        <w:t>опитування</w:t>
      </w:r>
      <w:r>
        <w:rPr>
          <w:color w:val="55565A"/>
          <w:spacing w:val="-6"/>
          <w:sz w:val="28"/>
        </w:rPr>
        <w:t xml:space="preserve"> </w:t>
      </w:r>
      <w:r>
        <w:rPr>
          <w:color w:val="55565A"/>
          <w:spacing w:val="-2"/>
          <w:sz w:val="28"/>
        </w:rPr>
        <w:t>старост;</w:t>
      </w:r>
    </w:p>
    <w:p w:rsidR="006E31A6" w:rsidRDefault="00E32EAE">
      <w:pPr>
        <w:pStyle w:val="a4"/>
        <w:numPr>
          <w:ilvl w:val="1"/>
          <w:numId w:val="33"/>
        </w:numPr>
        <w:tabs>
          <w:tab w:val="left" w:pos="1800"/>
        </w:tabs>
        <w:spacing w:before="5" w:line="235" w:lineRule="auto"/>
        <w:ind w:right="778"/>
        <w:rPr>
          <w:sz w:val="28"/>
        </w:rPr>
      </w:pPr>
      <w:r>
        <w:rPr>
          <w:color w:val="55565A"/>
          <w:sz w:val="28"/>
        </w:rPr>
        <w:t>опрацьовано</w:t>
      </w:r>
      <w:r>
        <w:rPr>
          <w:color w:val="55565A"/>
          <w:spacing w:val="38"/>
          <w:sz w:val="28"/>
        </w:rPr>
        <w:t xml:space="preserve"> </w:t>
      </w:r>
      <w:r>
        <w:rPr>
          <w:color w:val="55565A"/>
          <w:sz w:val="28"/>
        </w:rPr>
        <w:t>статистичні</w:t>
      </w:r>
      <w:r>
        <w:rPr>
          <w:color w:val="55565A"/>
          <w:spacing w:val="36"/>
          <w:sz w:val="28"/>
        </w:rPr>
        <w:t xml:space="preserve"> </w:t>
      </w:r>
      <w:r>
        <w:rPr>
          <w:color w:val="55565A"/>
          <w:sz w:val="28"/>
        </w:rPr>
        <w:t>дані</w:t>
      </w:r>
      <w:r>
        <w:rPr>
          <w:color w:val="55565A"/>
          <w:spacing w:val="36"/>
          <w:sz w:val="28"/>
        </w:rPr>
        <w:t xml:space="preserve"> </w:t>
      </w:r>
      <w:r>
        <w:rPr>
          <w:color w:val="55565A"/>
          <w:sz w:val="28"/>
        </w:rPr>
        <w:t>громади,</w:t>
      </w:r>
      <w:r>
        <w:rPr>
          <w:color w:val="55565A"/>
          <w:spacing w:val="35"/>
          <w:sz w:val="28"/>
        </w:rPr>
        <w:t xml:space="preserve"> </w:t>
      </w:r>
      <w:r>
        <w:rPr>
          <w:color w:val="55565A"/>
          <w:sz w:val="28"/>
        </w:rPr>
        <w:t>наявні</w:t>
      </w:r>
      <w:r>
        <w:rPr>
          <w:color w:val="55565A"/>
          <w:spacing w:val="37"/>
          <w:sz w:val="28"/>
        </w:rPr>
        <w:t xml:space="preserve"> </w:t>
      </w:r>
      <w:r>
        <w:rPr>
          <w:color w:val="55565A"/>
          <w:sz w:val="28"/>
        </w:rPr>
        <w:t>документи</w:t>
      </w:r>
      <w:r>
        <w:rPr>
          <w:color w:val="55565A"/>
          <w:spacing w:val="37"/>
          <w:sz w:val="28"/>
        </w:rPr>
        <w:t xml:space="preserve"> </w:t>
      </w:r>
      <w:r>
        <w:rPr>
          <w:color w:val="55565A"/>
          <w:sz w:val="28"/>
        </w:rPr>
        <w:t>та</w:t>
      </w:r>
      <w:r>
        <w:rPr>
          <w:color w:val="55565A"/>
          <w:spacing w:val="37"/>
          <w:sz w:val="28"/>
        </w:rPr>
        <w:t xml:space="preserve"> </w:t>
      </w:r>
      <w:r>
        <w:rPr>
          <w:color w:val="55565A"/>
          <w:sz w:val="28"/>
        </w:rPr>
        <w:t>дані</w:t>
      </w:r>
      <w:r>
        <w:rPr>
          <w:color w:val="55565A"/>
          <w:spacing w:val="36"/>
          <w:sz w:val="28"/>
        </w:rPr>
        <w:t xml:space="preserve"> </w:t>
      </w:r>
      <w:r>
        <w:rPr>
          <w:color w:val="55565A"/>
          <w:sz w:val="28"/>
        </w:rPr>
        <w:t xml:space="preserve">відкритих </w:t>
      </w:r>
      <w:r>
        <w:rPr>
          <w:color w:val="55565A"/>
          <w:spacing w:val="-2"/>
          <w:sz w:val="28"/>
        </w:rPr>
        <w:t>джерел;</w:t>
      </w:r>
    </w:p>
    <w:p w:rsidR="006E31A6" w:rsidRDefault="00E32EAE">
      <w:pPr>
        <w:pStyle w:val="a4"/>
        <w:numPr>
          <w:ilvl w:val="1"/>
          <w:numId w:val="33"/>
        </w:numPr>
        <w:tabs>
          <w:tab w:val="left" w:pos="1800"/>
        </w:tabs>
        <w:spacing w:line="235" w:lineRule="auto"/>
        <w:ind w:right="782"/>
        <w:rPr>
          <w:sz w:val="28"/>
        </w:rPr>
      </w:pPr>
      <w:r>
        <w:rPr>
          <w:color w:val="55565A"/>
          <w:sz w:val="28"/>
        </w:rPr>
        <w:t>систематизовано</w:t>
      </w:r>
      <w:r>
        <w:rPr>
          <w:color w:val="55565A"/>
          <w:spacing w:val="-4"/>
          <w:sz w:val="28"/>
        </w:rPr>
        <w:t xml:space="preserve"> </w:t>
      </w:r>
      <w:r>
        <w:rPr>
          <w:color w:val="55565A"/>
          <w:sz w:val="28"/>
        </w:rPr>
        <w:t>інформацію</w:t>
      </w:r>
      <w:r>
        <w:rPr>
          <w:color w:val="55565A"/>
          <w:spacing w:val="-6"/>
          <w:sz w:val="28"/>
        </w:rPr>
        <w:t xml:space="preserve"> </w:t>
      </w:r>
      <w:r>
        <w:rPr>
          <w:color w:val="55565A"/>
          <w:sz w:val="28"/>
        </w:rPr>
        <w:t>щодо</w:t>
      </w:r>
      <w:r>
        <w:rPr>
          <w:color w:val="55565A"/>
          <w:spacing w:val="-4"/>
          <w:sz w:val="28"/>
        </w:rPr>
        <w:t xml:space="preserve"> </w:t>
      </w:r>
      <w:r>
        <w:rPr>
          <w:color w:val="55565A"/>
          <w:sz w:val="28"/>
        </w:rPr>
        <w:t>інфраструктури,</w:t>
      </w:r>
      <w:r>
        <w:rPr>
          <w:color w:val="55565A"/>
          <w:spacing w:val="-6"/>
          <w:sz w:val="28"/>
        </w:rPr>
        <w:t xml:space="preserve"> </w:t>
      </w:r>
      <w:r>
        <w:rPr>
          <w:color w:val="55565A"/>
          <w:sz w:val="28"/>
        </w:rPr>
        <w:t>демографії,</w:t>
      </w:r>
      <w:r>
        <w:rPr>
          <w:color w:val="55565A"/>
          <w:spacing w:val="-6"/>
          <w:sz w:val="28"/>
        </w:rPr>
        <w:t xml:space="preserve"> </w:t>
      </w:r>
      <w:r>
        <w:rPr>
          <w:color w:val="55565A"/>
          <w:sz w:val="28"/>
        </w:rPr>
        <w:t>економіки</w:t>
      </w:r>
      <w:r>
        <w:rPr>
          <w:color w:val="55565A"/>
          <w:spacing w:val="23"/>
          <w:sz w:val="28"/>
        </w:rPr>
        <w:t xml:space="preserve"> </w:t>
      </w:r>
      <w:r>
        <w:rPr>
          <w:color w:val="55565A"/>
          <w:sz w:val="28"/>
        </w:rPr>
        <w:t>та соціальної сфери на основі аналітичних сесій із департаментами, відділами,</w:t>
      </w:r>
    </w:p>
    <w:p w:rsidR="006E31A6" w:rsidRDefault="00E32EAE">
      <w:pPr>
        <w:pStyle w:val="a4"/>
        <w:numPr>
          <w:ilvl w:val="1"/>
          <w:numId w:val="33"/>
        </w:numPr>
        <w:tabs>
          <w:tab w:val="left" w:pos="1800"/>
        </w:tabs>
        <w:spacing w:line="314" w:lineRule="exact"/>
        <w:rPr>
          <w:sz w:val="28"/>
        </w:rPr>
      </w:pPr>
      <w:r>
        <w:rPr>
          <w:color w:val="55565A"/>
          <w:spacing w:val="-2"/>
          <w:sz w:val="28"/>
        </w:rPr>
        <w:t>комунальними</w:t>
      </w:r>
      <w:r>
        <w:rPr>
          <w:color w:val="55565A"/>
          <w:spacing w:val="1"/>
          <w:sz w:val="28"/>
        </w:rPr>
        <w:t xml:space="preserve"> </w:t>
      </w:r>
      <w:r>
        <w:rPr>
          <w:color w:val="55565A"/>
          <w:spacing w:val="-2"/>
          <w:sz w:val="28"/>
        </w:rPr>
        <w:t>підприємствами.</w:t>
      </w:r>
    </w:p>
    <w:p w:rsidR="006E31A6" w:rsidRDefault="00E32EAE">
      <w:pPr>
        <w:pStyle w:val="3"/>
        <w:spacing w:before="98" w:line="321" w:lineRule="exact"/>
        <w:ind w:left="1171"/>
        <w:jc w:val="left"/>
      </w:pPr>
      <w:r>
        <w:rPr>
          <w:color w:val="55565A"/>
        </w:rPr>
        <w:t>Аналітичний</w:t>
      </w:r>
      <w:r>
        <w:rPr>
          <w:color w:val="55565A"/>
          <w:spacing w:val="-19"/>
        </w:rPr>
        <w:t xml:space="preserve"> </w:t>
      </w:r>
      <w:r>
        <w:rPr>
          <w:color w:val="55565A"/>
          <w:spacing w:val="-4"/>
        </w:rPr>
        <w:t>етап</w:t>
      </w:r>
    </w:p>
    <w:p w:rsidR="006E31A6" w:rsidRDefault="00E32EAE">
      <w:pPr>
        <w:pStyle w:val="a4"/>
        <w:numPr>
          <w:ilvl w:val="1"/>
          <w:numId w:val="33"/>
        </w:numPr>
        <w:tabs>
          <w:tab w:val="left" w:pos="1800"/>
        </w:tabs>
        <w:spacing w:line="319" w:lineRule="exact"/>
        <w:rPr>
          <w:sz w:val="28"/>
        </w:rPr>
      </w:pPr>
      <w:r>
        <w:rPr>
          <w:color w:val="55565A"/>
          <w:spacing w:val="-2"/>
          <w:sz w:val="28"/>
        </w:rPr>
        <w:t>здійснено</w:t>
      </w:r>
      <w:r>
        <w:rPr>
          <w:color w:val="55565A"/>
          <w:sz w:val="28"/>
        </w:rPr>
        <w:t xml:space="preserve"> </w:t>
      </w:r>
      <w:r>
        <w:rPr>
          <w:color w:val="55565A"/>
          <w:spacing w:val="-2"/>
          <w:sz w:val="28"/>
        </w:rPr>
        <w:t>секторальний</w:t>
      </w:r>
      <w:r>
        <w:rPr>
          <w:color w:val="55565A"/>
          <w:spacing w:val="4"/>
          <w:sz w:val="28"/>
        </w:rPr>
        <w:t xml:space="preserve"> </w:t>
      </w:r>
      <w:r>
        <w:rPr>
          <w:color w:val="55565A"/>
          <w:spacing w:val="-2"/>
          <w:sz w:val="28"/>
        </w:rPr>
        <w:t>аналіз;</w:t>
      </w:r>
    </w:p>
    <w:p w:rsidR="006E31A6" w:rsidRDefault="00E32EAE">
      <w:pPr>
        <w:pStyle w:val="a4"/>
        <w:numPr>
          <w:ilvl w:val="1"/>
          <w:numId w:val="33"/>
        </w:numPr>
        <w:tabs>
          <w:tab w:val="left" w:pos="1776"/>
          <w:tab w:val="left" w:pos="1800"/>
        </w:tabs>
        <w:spacing w:before="4" w:line="235" w:lineRule="auto"/>
        <w:ind w:right="2149"/>
        <w:rPr>
          <w:sz w:val="28"/>
        </w:rPr>
      </w:pPr>
      <w:r>
        <w:rPr>
          <w:color w:val="55565A"/>
          <w:sz w:val="28"/>
        </w:rPr>
        <w:t>проведено</w:t>
      </w:r>
      <w:r>
        <w:rPr>
          <w:color w:val="55565A"/>
          <w:spacing w:val="37"/>
          <w:sz w:val="28"/>
        </w:rPr>
        <w:t xml:space="preserve"> </w:t>
      </w:r>
      <w:r>
        <w:rPr>
          <w:color w:val="55565A"/>
          <w:sz w:val="28"/>
        </w:rPr>
        <w:t>аналітичні</w:t>
      </w:r>
      <w:r>
        <w:rPr>
          <w:color w:val="55565A"/>
          <w:spacing w:val="38"/>
          <w:sz w:val="28"/>
        </w:rPr>
        <w:t xml:space="preserve"> </w:t>
      </w:r>
      <w:r>
        <w:rPr>
          <w:color w:val="55565A"/>
          <w:sz w:val="28"/>
        </w:rPr>
        <w:t>та</w:t>
      </w:r>
      <w:r>
        <w:rPr>
          <w:color w:val="55565A"/>
          <w:spacing w:val="35"/>
          <w:sz w:val="28"/>
        </w:rPr>
        <w:t xml:space="preserve"> </w:t>
      </w:r>
      <w:r>
        <w:rPr>
          <w:color w:val="55565A"/>
          <w:sz w:val="28"/>
        </w:rPr>
        <w:t>валідаційні</w:t>
      </w:r>
      <w:r>
        <w:rPr>
          <w:color w:val="55565A"/>
          <w:spacing w:val="37"/>
          <w:sz w:val="28"/>
        </w:rPr>
        <w:t xml:space="preserve"> </w:t>
      </w:r>
      <w:r>
        <w:rPr>
          <w:color w:val="55565A"/>
          <w:sz w:val="28"/>
        </w:rPr>
        <w:t>сесії</w:t>
      </w:r>
      <w:r>
        <w:rPr>
          <w:color w:val="55565A"/>
          <w:spacing w:val="34"/>
          <w:sz w:val="28"/>
        </w:rPr>
        <w:t xml:space="preserve"> </w:t>
      </w:r>
      <w:r>
        <w:rPr>
          <w:color w:val="55565A"/>
          <w:sz w:val="28"/>
        </w:rPr>
        <w:t>з</w:t>
      </w:r>
      <w:r>
        <w:rPr>
          <w:color w:val="55565A"/>
          <w:spacing w:val="-7"/>
          <w:sz w:val="28"/>
        </w:rPr>
        <w:t xml:space="preserve"> </w:t>
      </w:r>
      <w:r>
        <w:rPr>
          <w:color w:val="55565A"/>
          <w:sz w:val="28"/>
        </w:rPr>
        <w:t>експертами</w:t>
      </w:r>
      <w:r>
        <w:rPr>
          <w:color w:val="55565A"/>
          <w:spacing w:val="-7"/>
          <w:sz w:val="28"/>
        </w:rPr>
        <w:t xml:space="preserve"> </w:t>
      </w:r>
      <w:r>
        <w:rPr>
          <w:color w:val="55565A"/>
          <w:sz w:val="28"/>
        </w:rPr>
        <w:t>IMPACT</w:t>
      </w:r>
      <w:r>
        <w:rPr>
          <w:color w:val="55565A"/>
          <w:spacing w:val="-7"/>
          <w:sz w:val="28"/>
        </w:rPr>
        <w:t xml:space="preserve"> </w:t>
      </w:r>
      <w:r>
        <w:rPr>
          <w:color w:val="55565A"/>
          <w:sz w:val="28"/>
        </w:rPr>
        <w:t>і працівниками ОМС;</w:t>
      </w:r>
    </w:p>
    <w:p w:rsidR="006E31A6" w:rsidRDefault="00E32EAE">
      <w:pPr>
        <w:pStyle w:val="a4"/>
        <w:numPr>
          <w:ilvl w:val="1"/>
          <w:numId w:val="33"/>
        </w:numPr>
        <w:tabs>
          <w:tab w:val="left" w:pos="1800"/>
        </w:tabs>
        <w:spacing w:before="2"/>
        <w:rPr>
          <w:sz w:val="28"/>
        </w:rPr>
      </w:pPr>
      <w:r>
        <w:rPr>
          <w:color w:val="55565A"/>
          <w:spacing w:val="-2"/>
          <w:sz w:val="28"/>
        </w:rPr>
        <w:t>проведено</w:t>
      </w:r>
      <w:r>
        <w:rPr>
          <w:color w:val="55565A"/>
          <w:spacing w:val="-3"/>
          <w:sz w:val="28"/>
        </w:rPr>
        <w:t xml:space="preserve"> </w:t>
      </w:r>
      <w:r>
        <w:rPr>
          <w:color w:val="55565A"/>
          <w:spacing w:val="-2"/>
          <w:sz w:val="28"/>
        </w:rPr>
        <w:t>SWOT-аналіз</w:t>
      </w:r>
      <w:r>
        <w:rPr>
          <w:color w:val="55565A"/>
          <w:spacing w:val="-4"/>
          <w:sz w:val="28"/>
        </w:rPr>
        <w:t xml:space="preserve"> </w:t>
      </w:r>
      <w:r>
        <w:rPr>
          <w:color w:val="55565A"/>
          <w:spacing w:val="-2"/>
          <w:sz w:val="28"/>
        </w:rPr>
        <w:t>громади.</w:t>
      </w:r>
    </w:p>
    <w:p w:rsidR="006E31A6" w:rsidRDefault="00E32EAE">
      <w:pPr>
        <w:pStyle w:val="3"/>
        <w:spacing w:before="238" w:line="319" w:lineRule="exact"/>
        <w:ind w:left="1171"/>
        <w:jc w:val="left"/>
      </w:pPr>
      <w:r>
        <w:rPr>
          <w:color w:val="55565A"/>
          <w:spacing w:val="-2"/>
        </w:rPr>
        <w:t>Стратегічний</w:t>
      </w:r>
      <w:r>
        <w:rPr>
          <w:color w:val="55565A"/>
          <w:spacing w:val="-1"/>
        </w:rPr>
        <w:t xml:space="preserve"> </w:t>
      </w:r>
      <w:r>
        <w:rPr>
          <w:color w:val="55565A"/>
          <w:spacing w:val="-4"/>
        </w:rPr>
        <w:t>етап</w:t>
      </w:r>
    </w:p>
    <w:p w:rsidR="006E31A6" w:rsidRDefault="00E32EAE">
      <w:pPr>
        <w:pStyle w:val="a4"/>
        <w:numPr>
          <w:ilvl w:val="1"/>
          <w:numId w:val="33"/>
        </w:numPr>
        <w:tabs>
          <w:tab w:val="left" w:pos="1800"/>
        </w:tabs>
        <w:spacing w:line="317" w:lineRule="exact"/>
        <w:rPr>
          <w:sz w:val="28"/>
        </w:rPr>
      </w:pPr>
      <w:r>
        <w:rPr>
          <w:color w:val="55565A"/>
          <w:sz w:val="28"/>
        </w:rPr>
        <w:t>сформовано</w:t>
      </w:r>
      <w:r>
        <w:rPr>
          <w:color w:val="55565A"/>
          <w:spacing w:val="26"/>
          <w:sz w:val="28"/>
        </w:rPr>
        <w:t xml:space="preserve"> </w:t>
      </w:r>
      <w:r>
        <w:rPr>
          <w:color w:val="55565A"/>
          <w:sz w:val="28"/>
        </w:rPr>
        <w:t>Бачення</w:t>
      </w:r>
      <w:r>
        <w:rPr>
          <w:color w:val="55565A"/>
          <w:spacing w:val="28"/>
          <w:sz w:val="28"/>
        </w:rPr>
        <w:t xml:space="preserve"> </w:t>
      </w:r>
      <w:r>
        <w:rPr>
          <w:color w:val="55565A"/>
          <w:sz w:val="28"/>
        </w:rPr>
        <w:t>відновлення</w:t>
      </w:r>
      <w:r>
        <w:rPr>
          <w:color w:val="55565A"/>
          <w:spacing w:val="31"/>
          <w:sz w:val="28"/>
        </w:rPr>
        <w:t xml:space="preserve"> </w:t>
      </w:r>
      <w:r>
        <w:rPr>
          <w:color w:val="55565A"/>
          <w:sz w:val="28"/>
        </w:rPr>
        <w:t>та</w:t>
      </w:r>
      <w:r>
        <w:rPr>
          <w:color w:val="55565A"/>
          <w:spacing w:val="24"/>
          <w:sz w:val="28"/>
        </w:rPr>
        <w:t xml:space="preserve"> </w:t>
      </w:r>
      <w:r>
        <w:rPr>
          <w:color w:val="55565A"/>
          <w:sz w:val="28"/>
        </w:rPr>
        <w:t>розвитку</w:t>
      </w:r>
      <w:r>
        <w:rPr>
          <w:color w:val="55565A"/>
          <w:spacing w:val="-5"/>
          <w:sz w:val="28"/>
        </w:rPr>
        <w:t xml:space="preserve"> </w:t>
      </w:r>
      <w:r>
        <w:rPr>
          <w:color w:val="55565A"/>
          <w:spacing w:val="-2"/>
          <w:sz w:val="28"/>
        </w:rPr>
        <w:t>громади;</w:t>
      </w:r>
    </w:p>
    <w:p w:rsidR="006E31A6" w:rsidRDefault="00E32EAE">
      <w:pPr>
        <w:pStyle w:val="a4"/>
        <w:numPr>
          <w:ilvl w:val="1"/>
          <w:numId w:val="33"/>
        </w:numPr>
        <w:tabs>
          <w:tab w:val="left" w:pos="1800"/>
        </w:tabs>
        <w:spacing w:line="319" w:lineRule="exact"/>
        <w:rPr>
          <w:sz w:val="28"/>
        </w:rPr>
      </w:pPr>
      <w:r>
        <w:rPr>
          <w:color w:val="55565A"/>
          <w:sz w:val="28"/>
        </w:rPr>
        <w:t>визначено</w:t>
      </w:r>
      <w:r>
        <w:rPr>
          <w:color w:val="55565A"/>
          <w:spacing w:val="28"/>
          <w:sz w:val="28"/>
        </w:rPr>
        <w:t xml:space="preserve"> </w:t>
      </w:r>
      <w:r>
        <w:rPr>
          <w:color w:val="55565A"/>
          <w:sz w:val="28"/>
        </w:rPr>
        <w:t>завдання</w:t>
      </w:r>
      <w:r>
        <w:rPr>
          <w:color w:val="55565A"/>
          <w:spacing w:val="26"/>
          <w:sz w:val="28"/>
        </w:rPr>
        <w:t xml:space="preserve"> </w:t>
      </w:r>
      <w:r>
        <w:rPr>
          <w:color w:val="55565A"/>
          <w:sz w:val="28"/>
        </w:rPr>
        <w:t>й</w:t>
      </w:r>
      <w:r>
        <w:rPr>
          <w:color w:val="55565A"/>
          <w:spacing w:val="29"/>
          <w:sz w:val="28"/>
        </w:rPr>
        <w:t xml:space="preserve"> </w:t>
      </w:r>
      <w:r>
        <w:rPr>
          <w:color w:val="55565A"/>
          <w:sz w:val="28"/>
        </w:rPr>
        <w:t>заходи</w:t>
      </w:r>
      <w:r>
        <w:rPr>
          <w:color w:val="55565A"/>
          <w:spacing w:val="28"/>
          <w:sz w:val="28"/>
        </w:rPr>
        <w:t xml:space="preserve"> </w:t>
      </w:r>
      <w:r>
        <w:rPr>
          <w:color w:val="55565A"/>
          <w:sz w:val="28"/>
        </w:rPr>
        <w:t>відновлення</w:t>
      </w:r>
      <w:r>
        <w:rPr>
          <w:color w:val="55565A"/>
          <w:spacing w:val="25"/>
          <w:sz w:val="28"/>
        </w:rPr>
        <w:t xml:space="preserve"> </w:t>
      </w:r>
      <w:r>
        <w:rPr>
          <w:color w:val="55565A"/>
          <w:sz w:val="28"/>
        </w:rPr>
        <w:t>та</w:t>
      </w:r>
      <w:r>
        <w:rPr>
          <w:color w:val="55565A"/>
          <w:spacing w:val="-10"/>
          <w:sz w:val="28"/>
        </w:rPr>
        <w:t xml:space="preserve"> </w:t>
      </w:r>
      <w:r>
        <w:rPr>
          <w:color w:val="55565A"/>
          <w:sz w:val="28"/>
        </w:rPr>
        <w:t>розвитку</w:t>
      </w:r>
      <w:r>
        <w:rPr>
          <w:color w:val="55565A"/>
          <w:spacing w:val="-5"/>
          <w:sz w:val="28"/>
        </w:rPr>
        <w:t xml:space="preserve"> </w:t>
      </w:r>
      <w:r>
        <w:rPr>
          <w:color w:val="55565A"/>
          <w:spacing w:val="-2"/>
          <w:sz w:val="28"/>
        </w:rPr>
        <w:t>громади.</w:t>
      </w:r>
    </w:p>
    <w:p w:rsidR="006E31A6" w:rsidRDefault="00E32EAE">
      <w:pPr>
        <w:pStyle w:val="3"/>
        <w:spacing w:before="155" w:line="321" w:lineRule="exact"/>
        <w:ind w:left="1171"/>
        <w:jc w:val="left"/>
      </w:pPr>
      <w:r>
        <w:rPr>
          <w:color w:val="55565A"/>
        </w:rPr>
        <w:t>Програмний</w:t>
      </w:r>
      <w:r>
        <w:rPr>
          <w:color w:val="55565A"/>
          <w:spacing w:val="-19"/>
        </w:rPr>
        <w:t xml:space="preserve"> </w:t>
      </w:r>
      <w:r>
        <w:rPr>
          <w:color w:val="55565A"/>
          <w:spacing w:val="-4"/>
        </w:rPr>
        <w:t>етап</w:t>
      </w:r>
    </w:p>
    <w:p w:rsidR="006E31A6" w:rsidRDefault="00E32EAE">
      <w:pPr>
        <w:pStyle w:val="a4"/>
        <w:numPr>
          <w:ilvl w:val="1"/>
          <w:numId w:val="33"/>
        </w:numPr>
        <w:tabs>
          <w:tab w:val="left" w:pos="1891"/>
        </w:tabs>
        <w:spacing w:line="318" w:lineRule="exact"/>
        <w:ind w:left="1891" w:hanging="451"/>
        <w:rPr>
          <w:sz w:val="28"/>
        </w:rPr>
      </w:pPr>
      <w:r>
        <w:rPr>
          <w:color w:val="55565A"/>
          <w:spacing w:val="-4"/>
          <w:sz w:val="28"/>
        </w:rPr>
        <w:t>підготовлено перелік</w:t>
      </w:r>
      <w:r>
        <w:rPr>
          <w:color w:val="55565A"/>
          <w:spacing w:val="4"/>
          <w:sz w:val="28"/>
        </w:rPr>
        <w:t xml:space="preserve"> </w:t>
      </w:r>
      <w:r>
        <w:rPr>
          <w:color w:val="55565A"/>
          <w:spacing w:val="-4"/>
          <w:sz w:val="28"/>
        </w:rPr>
        <w:t>проєктів</w:t>
      </w:r>
      <w:r>
        <w:rPr>
          <w:color w:val="55565A"/>
          <w:spacing w:val="-1"/>
          <w:sz w:val="28"/>
        </w:rPr>
        <w:t xml:space="preserve"> </w:t>
      </w:r>
      <w:r>
        <w:rPr>
          <w:color w:val="55565A"/>
          <w:spacing w:val="-4"/>
          <w:sz w:val="28"/>
        </w:rPr>
        <w:t>місцевого</w:t>
      </w:r>
      <w:r>
        <w:rPr>
          <w:color w:val="55565A"/>
          <w:sz w:val="28"/>
        </w:rPr>
        <w:t xml:space="preserve"> </w:t>
      </w:r>
      <w:r>
        <w:rPr>
          <w:color w:val="55565A"/>
          <w:spacing w:val="-4"/>
          <w:sz w:val="28"/>
        </w:rPr>
        <w:t>розвитку;</w:t>
      </w:r>
    </w:p>
    <w:p w:rsidR="006E31A6" w:rsidRDefault="00E32EAE">
      <w:pPr>
        <w:pStyle w:val="a4"/>
        <w:numPr>
          <w:ilvl w:val="1"/>
          <w:numId w:val="33"/>
        </w:numPr>
        <w:tabs>
          <w:tab w:val="left" w:pos="1865"/>
        </w:tabs>
        <w:spacing w:line="319" w:lineRule="exact"/>
        <w:ind w:left="1865" w:hanging="425"/>
        <w:rPr>
          <w:sz w:val="28"/>
        </w:rPr>
      </w:pPr>
      <w:r>
        <w:rPr>
          <w:color w:val="55565A"/>
          <w:sz w:val="28"/>
        </w:rPr>
        <w:t>визначено</w:t>
      </w:r>
      <w:r>
        <w:rPr>
          <w:color w:val="55565A"/>
          <w:spacing w:val="60"/>
          <w:sz w:val="28"/>
        </w:rPr>
        <w:t xml:space="preserve"> </w:t>
      </w:r>
      <w:r>
        <w:rPr>
          <w:color w:val="55565A"/>
          <w:sz w:val="28"/>
        </w:rPr>
        <w:t>орієнтовні</w:t>
      </w:r>
      <w:r>
        <w:rPr>
          <w:color w:val="55565A"/>
          <w:spacing w:val="67"/>
          <w:sz w:val="28"/>
        </w:rPr>
        <w:t xml:space="preserve"> </w:t>
      </w:r>
      <w:r>
        <w:rPr>
          <w:color w:val="55565A"/>
          <w:sz w:val="28"/>
        </w:rPr>
        <w:t>обсяги</w:t>
      </w:r>
      <w:r>
        <w:rPr>
          <w:color w:val="55565A"/>
          <w:spacing w:val="65"/>
          <w:sz w:val="28"/>
        </w:rPr>
        <w:t xml:space="preserve"> </w:t>
      </w:r>
      <w:r>
        <w:rPr>
          <w:color w:val="55565A"/>
          <w:sz w:val="28"/>
        </w:rPr>
        <w:t>та</w:t>
      </w:r>
      <w:r>
        <w:rPr>
          <w:color w:val="55565A"/>
          <w:spacing w:val="61"/>
          <w:sz w:val="28"/>
        </w:rPr>
        <w:t xml:space="preserve"> </w:t>
      </w:r>
      <w:r>
        <w:rPr>
          <w:color w:val="55565A"/>
          <w:sz w:val="28"/>
        </w:rPr>
        <w:t>потенційні</w:t>
      </w:r>
      <w:r>
        <w:rPr>
          <w:color w:val="55565A"/>
          <w:spacing w:val="-5"/>
          <w:sz w:val="28"/>
        </w:rPr>
        <w:t xml:space="preserve"> </w:t>
      </w:r>
      <w:r>
        <w:rPr>
          <w:color w:val="55565A"/>
          <w:sz w:val="28"/>
        </w:rPr>
        <w:t>джерела</w:t>
      </w:r>
      <w:r>
        <w:rPr>
          <w:color w:val="55565A"/>
          <w:spacing w:val="-8"/>
          <w:sz w:val="28"/>
        </w:rPr>
        <w:t xml:space="preserve"> </w:t>
      </w:r>
      <w:r>
        <w:rPr>
          <w:color w:val="55565A"/>
          <w:spacing w:val="-2"/>
          <w:sz w:val="28"/>
        </w:rPr>
        <w:t>фінансування.</w:t>
      </w:r>
    </w:p>
    <w:p w:rsidR="006E31A6" w:rsidRDefault="00E32EAE">
      <w:pPr>
        <w:pStyle w:val="3"/>
        <w:spacing w:before="158" w:line="310" w:lineRule="exact"/>
        <w:ind w:left="1171"/>
        <w:jc w:val="left"/>
      </w:pPr>
      <w:r>
        <w:rPr>
          <w:color w:val="55565A"/>
        </w:rPr>
        <w:t>Погодження,</w:t>
      </w:r>
      <w:r>
        <w:rPr>
          <w:color w:val="55565A"/>
          <w:spacing w:val="-14"/>
        </w:rPr>
        <w:t xml:space="preserve"> </w:t>
      </w:r>
      <w:r>
        <w:rPr>
          <w:color w:val="55565A"/>
        </w:rPr>
        <w:t>затвердження</w:t>
      </w:r>
      <w:r>
        <w:rPr>
          <w:color w:val="55565A"/>
          <w:spacing w:val="-9"/>
        </w:rPr>
        <w:t xml:space="preserve"> </w:t>
      </w:r>
      <w:r>
        <w:rPr>
          <w:color w:val="55565A"/>
        </w:rPr>
        <w:t>та</w:t>
      </w:r>
      <w:r>
        <w:rPr>
          <w:color w:val="55565A"/>
          <w:spacing w:val="-6"/>
        </w:rPr>
        <w:t xml:space="preserve"> </w:t>
      </w:r>
      <w:r>
        <w:rPr>
          <w:color w:val="55565A"/>
          <w:spacing w:val="-2"/>
        </w:rPr>
        <w:t>оприлюднення</w:t>
      </w:r>
    </w:p>
    <w:p w:rsidR="006E31A6" w:rsidRDefault="00E32EAE">
      <w:pPr>
        <w:pStyle w:val="a4"/>
        <w:numPr>
          <w:ilvl w:val="1"/>
          <w:numId w:val="33"/>
        </w:numPr>
        <w:tabs>
          <w:tab w:val="left" w:pos="1891"/>
        </w:tabs>
        <w:spacing w:line="296" w:lineRule="exact"/>
        <w:ind w:left="1891" w:hanging="451"/>
        <w:rPr>
          <w:sz w:val="28"/>
        </w:rPr>
      </w:pPr>
      <w:r>
        <w:rPr>
          <w:color w:val="55565A"/>
          <w:sz w:val="28"/>
        </w:rPr>
        <w:t>сформовано</w:t>
      </w:r>
      <w:r>
        <w:rPr>
          <w:color w:val="55565A"/>
          <w:spacing w:val="-14"/>
          <w:sz w:val="28"/>
        </w:rPr>
        <w:t xml:space="preserve"> </w:t>
      </w:r>
      <w:r>
        <w:rPr>
          <w:color w:val="55565A"/>
          <w:sz w:val="28"/>
        </w:rPr>
        <w:t>фінальний</w:t>
      </w:r>
      <w:r>
        <w:rPr>
          <w:color w:val="55565A"/>
          <w:spacing w:val="-10"/>
          <w:sz w:val="28"/>
        </w:rPr>
        <w:t xml:space="preserve"> </w:t>
      </w:r>
      <w:r>
        <w:rPr>
          <w:color w:val="55565A"/>
          <w:sz w:val="28"/>
        </w:rPr>
        <w:t>текст</w:t>
      </w:r>
      <w:r>
        <w:rPr>
          <w:color w:val="55565A"/>
          <w:spacing w:val="-15"/>
          <w:sz w:val="28"/>
        </w:rPr>
        <w:t xml:space="preserve"> </w:t>
      </w:r>
      <w:r>
        <w:rPr>
          <w:color w:val="55565A"/>
          <w:spacing w:val="-2"/>
          <w:sz w:val="28"/>
        </w:rPr>
        <w:t>документа;</w:t>
      </w:r>
    </w:p>
    <w:p w:rsidR="006E31A6" w:rsidRDefault="00E32EAE">
      <w:pPr>
        <w:pStyle w:val="a4"/>
        <w:numPr>
          <w:ilvl w:val="1"/>
          <w:numId w:val="33"/>
        </w:numPr>
        <w:tabs>
          <w:tab w:val="left" w:pos="1891"/>
        </w:tabs>
        <w:spacing w:before="36" w:line="194" w:lineRule="auto"/>
        <w:ind w:left="1891" w:right="1052" w:hanging="452"/>
        <w:rPr>
          <w:sz w:val="28"/>
        </w:rPr>
      </w:pPr>
      <w:r>
        <w:rPr>
          <w:color w:val="55565A"/>
          <w:sz w:val="28"/>
        </w:rPr>
        <w:t>подано</w:t>
      </w:r>
      <w:r>
        <w:rPr>
          <w:color w:val="55565A"/>
          <w:spacing w:val="31"/>
          <w:sz w:val="28"/>
        </w:rPr>
        <w:t xml:space="preserve"> </w:t>
      </w:r>
      <w:r>
        <w:rPr>
          <w:color w:val="55565A"/>
          <w:sz w:val="28"/>
        </w:rPr>
        <w:t>на</w:t>
      </w:r>
      <w:r>
        <w:rPr>
          <w:color w:val="55565A"/>
          <w:spacing w:val="29"/>
          <w:sz w:val="28"/>
        </w:rPr>
        <w:t xml:space="preserve"> </w:t>
      </w:r>
      <w:r>
        <w:rPr>
          <w:color w:val="55565A"/>
          <w:sz w:val="28"/>
        </w:rPr>
        <w:t>погодження</w:t>
      </w:r>
      <w:r>
        <w:rPr>
          <w:color w:val="55565A"/>
          <w:spacing w:val="31"/>
          <w:sz w:val="28"/>
        </w:rPr>
        <w:t xml:space="preserve"> </w:t>
      </w:r>
      <w:r>
        <w:rPr>
          <w:color w:val="55565A"/>
          <w:sz w:val="28"/>
        </w:rPr>
        <w:t>до</w:t>
      </w:r>
      <w:r>
        <w:rPr>
          <w:color w:val="55565A"/>
          <w:spacing w:val="32"/>
          <w:sz w:val="28"/>
        </w:rPr>
        <w:t xml:space="preserve"> </w:t>
      </w:r>
      <w:r>
        <w:rPr>
          <w:color w:val="55565A"/>
          <w:sz w:val="28"/>
        </w:rPr>
        <w:t>обласної</w:t>
      </w:r>
      <w:r>
        <w:rPr>
          <w:color w:val="55565A"/>
          <w:spacing w:val="33"/>
          <w:sz w:val="28"/>
        </w:rPr>
        <w:t xml:space="preserve"> </w:t>
      </w:r>
      <w:r>
        <w:rPr>
          <w:color w:val="55565A"/>
          <w:sz w:val="28"/>
        </w:rPr>
        <w:t>військової</w:t>
      </w:r>
      <w:r>
        <w:rPr>
          <w:color w:val="55565A"/>
          <w:spacing w:val="-5"/>
          <w:sz w:val="28"/>
        </w:rPr>
        <w:t xml:space="preserve"> </w:t>
      </w:r>
      <w:r>
        <w:rPr>
          <w:color w:val="55565A"/>
          <w:sz w:val="28"/>
        </w:rPr>
        <w:t>адміністрації</w:t>
      </w:r>
      <w:r>
        <w:rPr>
          <w:color w:val="55565A"/>
          <w:spacing w:val="-4"/>
          <w:sz w:val="28"/>
        </w:rPr>
        <w:t xml:space="preserve"> </w:t>
      </w:r>
      <w:r>
        <w:rPr>
          <w:color w:val="55565A"/>
          <w:sz w:val="28"/>
        </w:rPr>
        <w:t>відповідно</w:t>
      </w:r>
      <w:r>
        <w:rPr>
          <w:color w:val="55565A"/>
          <w:spacing w:val="-9"/>
          <w:sz w:val="28"/>
        </w:rPr>
        <w:t xml:space="preserve"> </w:t>
      </w:r>
      <w:r>
        <w:rPr>
          <w:color w:val="55565A"/>
          <w:sz w:val="28"/>
        </w:rPr>
        <w:t>до пунктів 15–17 Порядку №731;</w:t>
      </w:r>
    </w:p>
    <w:p w:rsidR="006E31A6" w:rsidRDefault="00E32EAE">
      <w:pPr>
        <w:pStyle w:val="a4"/>
        <w:numPr>
          <w:ilvl w:val="1"/>
          <w:numId w:val="33"/>
        </w:numPr>
        <w:tabs>
          <w:tab w:val="left" w:pos="1891"/>
        </w:tabs>
        <w:spacing w:line="313" w:lineRule="exact"/>
        <w:ind w:left="1891" w:hanging="451"/>
        <w:rPr>
          <w:sz w:val="28"/>
        </w:rPr>
      </w:pPr>
      <w:r>
        <w:rPr>
          <w:color w:val="55565A"/>
          <w:sz w:val="28"/>
        </w:rPr>
        <w:t>документ</w:t>
      </w:r>
      <w:r>
        <w:rPr>
          <w:color w:val="55565A"/>
          <w:spacing w:val="-15"/>
          <w:sz w:val="28"/>
        </w:rPr>
        <w:t xml:space="preserve"> </w:t>
      </w:r>
      <w:r>
        <w:rPr>
          <w:color w:val="55565A"/>
          <w:sz w:val="28"/>
        </w:rPr>
        <w:t>затверджено</w:t>
      </w:r>
      <w:r>
        <w:rPr>
          <w:color w:val="55565A"/>
          <w:spacing w:val="-13"/>
          <w:sz w:val="28"/>
        </w:rPr>
        <w:t xml:space="preserve"> </w:t>
      </w:r>
      <w:r>
        <w:rPr>
          <w:color w:val="55565A"/>
          <w:sz w:val="28"/>
        </w:rPr>
        <w:t>рішенням</w:t>
      </w:r>
      <w:r>
        <w:rPr>
          <w:color w:val="55565A"/>
          <w:spacing w:val="-14"/>
          <w:sz w:val="28"/>
        </w:rPr>
        <w:t xml:space="preserve"> </w:t>
      </w:r>
      <w:r>
        <w:rPr>
          <w:color w:val="55565A"/>
          <w:sz w:val="28"/>
        </w:rPr>
        <w:t>міської</w:t>
      </w:r>
      <w:r>
        <w:rPr>
          <w:color w:val="55565A"/>
          <w:spacing w:val="-15"/>
          <w:sz w:val="28"/>
        </w:rPr>
        <w:t xml:space="preserve"> </w:t>
      </w:r>
      <w:r>
        <w:rPr>
          <w:color w:val="55565A"/>
          <w:spacing w:val="-2"/>
          <w:sz w:val="28"/>
        </w:rPr>
        <w:t>ради;</w:t>
      </w:r>
    </w:p>
    <w:p w:rsidR="006E31A6" w:rsidRDefault="00E32EAE">
      <w:pPr>
        <w:pStyle w:val="a4"/>
        <w:numPr>
          <w:ilvl w:val="1"/>
          <w:numId w:val="33"/>
        </w:numPr>
        <w:tabs>
          <w:tab w:val="left" w:pos="1891"/>
        </w:tabs>
        <w:spacing w:before="8" w:line="235" w:lineRule="auto"/>
        <w:ind w:left="1891" w:right="1096" w:hanging="452"/>
        <w:rPr>
          <w:sz w:val="28"/>
        </w:rPr>
      </w:pPr>
      <w:r>
        <w:rPr>
          <w:color w:val="55565A"/>
          <w:sz w:val="28"/>
        </w:rPr>
        <w:t>План</w:t>
      </w:r>
      <w:r>
        <w:rPr>
          <w:color w:val="55565A"/>
          <w:spacing w:val="40"/>
          <w:sz w:val="28"/>
        </w:rPr>
        <w:t xml:space="preserve"> </w:t>
      </w:r>
      <w:r>
        <w:rPr>
          <w:color w:val="55565A"/>
          <w:sz w:val="28"/>
        </w:rPr>
        <w:t>оприлюднено</w:t>
      </w:r>
      <w:r>
        <w:rPr>
          <w:color w:val="55565A"/>
          <w:spacing w:val="37"/>
          <w:sz w:val="28"/>
        </w:rPr>
        <w:t xml:space="preserve"> </w:t>
      </w:r>
      <w:r>
        <w:rPr>
          <w:color w:val="55565A"/>
          <w:sz w:val="28"/>
        </w:rPr>
        <w:t>на</w:t>
      </w:r>
      <w:r>
        <w:rPr>
          <w:color w:val="55565A"/>
          <w:spacing w:val="34"/>
          <w:sz w:val="28"/>
        </w:rPr>
        <w:t xml:space="preserve"> </w:t>
      </w:r>
      <w:r>
        <w:rPr>
          <w:color w:val="55565A"/>
          <w:sz w:val="28"/>
        </w:rPr>
        <w:t>офіційному</w:t>
      </w:r>
      <w:r>
        <w:rPr>
          <w:color w:val="55565A"/>
          <w:spacing w:val="39"/>
          <w:sz w:val="28"/>
        </w:rPr>
        <w:t xml:space="preserve"> </w:t>
      </w:r>
      <w:r>
        <w:rPr>
          <w:color w:val="55565A"/>
          <w:sz w:val="28"/>
        </w:rPr>
        <w:t>вебсайті</w:t>
      </w:r>
      <w:r>
        <w:rPr>
          <w:color w:val="55565A"/>
          <w:spacing w:val="-2"/>
          <w:sz w:val="28"/>
        </w:rPr>
        <w:t xml:space="preserve"> </w:t>
      </w:r>
      <w:r>
        <w:rPr>
          <w:color w:val="55565A"/>
          <w:sz w:val="28"/>
        </w:rPr>
        <w:t>громади</w:t>
      </w:r>
      <w:r>
        <w:rPr>
          <w:color w:val="55565A"/>
          <w:spacing w:val="-4"/>
          <w:sz w:val="28"/>
        </w:rPr>
        <w:t xml:space="preserve"> </w:t>
      </w:r>
      <w:r>
        <w:rPr>
          <w:color w:val="55565A"/>
          <w:sz w:val="28"/>
        </w:rPr>
        <w:t>та</w:t>
      </w:r>
      <w:r>
        <w:rPr>
          <w:color w:val="55565A"/>
          <w:spacing w:val="-6"/>
          <w:sz w:val="28"/>
        </w:rPr>
        <w:t xml:space="preserve"> </w:t>
      </w:r>
      <w:r>
        <w:rPr>
          <w:color w:val="55565A"/>
          <w:sz w:val="28"/>
        </w:rPr>
        <w:t>у</w:t>
      </w:r>
      <w:r>
        <w:rPr>
          <w:color w:val="55565A"/>
          <w:spacing w:val="-5"/>
          <w:sz w:val="28"/>
        </w:rPr>
        <w:t xml:space="preserve"> </w:t>
      </w:r>
      <w:r>
        <w:rPr>
          <w:color w:val="55565A"/>
          <w:sz w:val="28"/>
        </w:rPr>
        <w:t>засобах</w:t>
      </w:r>
      <w:r>
        <w:rPr>
          <w:color w:val="55565A"/>
          <w:spacing w:val="-3"/>
          <w:sz w:val="28"/>
        </w:rPr>
        <w:t xml:space="preserve"> </w:t>
      </w:r>
      <w:r>
        <w:rPr>
          <w:color w:val="55565A"/>
          <w:sz w:val="28"/>
        </w:rPr>
        <w:t xml:space="preserve">масової </w:t>
      </w:r>
      <w:r>
        <w:rPr>
          <w:color w:val="55565A"/>
          <w:spacing w:val="-2"/>
          <w:sz w:val="28"/>
        </w:rPr>
        <w:t>інформації.</w:t>
      </w:r>
    </w:p>
    <w:p w:rsidR="006E31A6" w:rsidRDefault="006E31A6">
      <w:pPr>
        <w:pStyle w:val="a4"/>
        <w:spacing w:line="235" w:lineRule="auto"/>
        <w:rPr>
          <w:sz w:val="28"/>
        </w:rPr>
        <w:sectPr w:rsidR="006E31A6">
          <w:pgSz w:w="11930" w:h="16860"/>
          <w:pgMar w:top="600" w:right="0" w:bottom="0" w:left="0" w:header="294" w:footer="0" w:gutter="0"/>
          <w:cols w:space="720"/>
        </w:sectPr>
      </w:pPr>
    </w:p>
    <w:p w:rsidR="006E31A6" w:rsidRDefault="006E31A6">
      <w:pPr>
        <w:pStyle w:val="a3"/>
        <w:spacing w:before="317"/>
      </w:pPr>
    </w:p>
    <w:p w:rsidR="006E31A6" w:rsidRDefault="00E32EAE">
      <w:pPr>
        <w:pStyle w:val="3"/>
        <w:ind w:left="1171"/>
      </w:pPr>
      <w:r>
        <w:rPr>
          <w:color w:val="55565A"/>
        </w:rPr>
        <w:t>Моніторинг,</w:t>
      </w:r>
      <w:r>
        <w:rPr>
          <w:color w:val="55565A"/>
          <w:spacing w:val="-14"/>
        </w:rPr>
        <w:t xml:space="preserve"> </w:t>
      </w:r>
      <w:r>
        <w:rPr>
          <w:color w:val="55565A"/>
        </w:rPr>
        <w:t>оцінювання</w:t>
      </w:r>
      <w:r>
        <w:rPr>
          <w:color w:val="55565A"/>
          <w:spacing w:val="-14"/>
        </w:rPr>
        <w:t xml:space="preserve"> </w:t>
      </w:r>
      <w:r>
        <w:rPr>
          <w:color w:val="55565A"/>
        </w:rPr>
        <w:t>та</w:t>
      </w:r>
      <w:r>
        <w:rPr>
          <w:color w:val="55565A"/>
          <w:spacing w:val="-13"/>
        </w:rPr>
        <w:t xml:space="preserve"> </w:t>
      </w:r>
      <w:r>
        <w:rPr>
          <w:color w:val="55565A"/>
          <w:spacing w:val="-2"/>
        </w:rPr>
        <w:t>впровадження</w:t>
      </w:r>
    </w:p>
    <w:p w:rsidR="006E31A6" w:rsidRDefault="00E32EAE">
      <w:pPr>
        <w:pStyle w:val="a3"/>
        <w:spacing w:before="243" w:line="235" w:lineRule="auto"/>
        <w:ind w:left="1171" w:right="650"/>
        <w:jc w:val="both"/>
      </w:pPr>
      <w:r>
        <w:rPr>
          <w:color w:val="55565A"/>
        </w:rPr>
        <w:t>Моніторинг</w:t>
      </w:r>
      <w:r>
        <w:rPr>
          <w:color w:val="55565A"/>
          <w:spacing w:val="-10"/>
        </w:rPr>
        <w:t xml:space="preserve"> </w:t>
      </w:r>
      <w:r>
        <w:rPr>
          <w:color w:val="55565A"/>
        </w:rPr>
        <w:t>та</w:t>
      </w:r>
      <w:r>
        <w:rPr>
          <w:color w:val="55565A"/>
          <w:spacing w:val="-13"/>
        </w:rPr>
        <w:t xml:space="preserve"> </w:t>
      </w:r>
      <w:r>
        <w:rPr>
          <w:color w:val="55565A"/>
        </w:rPr>
        <w:t>оцінювання</w:t>
      </w:r>
      <w:r>
        <w:rPr>
          <w:color w:val="55565A"/>
          <w:spacing w:val="-9"/>
        </w:rPr>
        <w:t xml:space="preserve"> </w:t>
      </w:r>
      <w:r>
        <w:rPr>
          <w:color w:val="55565A"/>
        </w:rPr>
        <w:t>виконання</w:t>
      </w:r>
      <w:r>
        <w:rPr>
          <w:color w:val="55565A"/>
          <w:spacing w:val="-11"/>
        </w:rPr>
        <w:t xml:space="preserve"> </w:t>
      </w:r>
      <w:r>
        <w:rPr>
          <w:color w:val="55565A"/>
        </w:rPr>
        <w:t>Плану</w:t>
      </w:r>
      <w:r>
        <w:rPr>
          <w:color w:val="55565A"/>
          <w:spacing w:val="-9"/>
        </w:rPr>
        <w:t xml:space="preserve"> </w:t>
      </w:r>
      <w:r>
        <w:rPr>
          <w:color w:val="55565A"/>
        </w:rPr>
        <w:t>відновлення</w:t>
      </w:r>
      <w:r>
        <w:rPr>
          <w:color w:val="55565A"/>
          <w:spacing w:val="-14"/>
        </w:rPr>
        <w:t xml:space="preserve"> </w:t>
      </w:r>
      <w:r>
        <w:rPr>
          <w:color w:val="55565A"/>
        </w:rPr>
        <w:t>та</w:t>
      </w:r>
      <w:r>
        <w:rPr>
          <w:color w:val="55565A"/>
          <w:spacing w:val="-13"/>
        </w:rPr>
        <w:t xml:space="preserve"> </w:t>
      </w:r>
      <w:r>
        <w:rPr>
          <w:color w:val="55565A"/>
        </w:rPr>
        <w:t>розвитку</w:t>
      </w:r>
      <w:r>
        <w:rPr>
          <w:color w:val="55565A"/>
          <w:spacing w:val="-9"/>
        </w:rPr>
        <w:t xml:space="preserve"> </w:t>
      </w:r>
      <w:r>
        <w:rPr>
          <w:color w:val="55565A"/>
        </w:rPr>
        <w:t>Берестинської громади здійснюються Робочою групою протягом усього періоду його реалізації шляхом</w:t>
      </w:r>
      <w:r>
        <w:rPr>
          <w:color w:val="55565A"/>
          <w:spacing w:val="-13"/>
        </w:rPr>
        <w:t xml:space="preserve"> </w:t>
      </w:r>
      <w:r>
        <w:rPr>
          <w:color w:val="55565A"/>
        </w:rPr>
        <w:t>порівняння</w:t>
      </w:r>
      <w:r>
        <w:rPr>
          <w:color w:val="55565A"/>
          <w:spacing w:val="-13"/>
        </w:rPr>
        <w:t xml:space="preserve"> </w:t>
      </w:r>
      <w:r>
        <w:rPr>
          <w:color w:val="55565A"/>
        </w:rPr>
        <w:t>фактичних</w:t>
      </w:r>
      <w:r>
        <w:rPr>
          <w:color w:val="55565A"/>
          <w:spacing w:val="-12"/>
        </w:rPr>
        <w:t xml:space="preserve"> </w:t>
      </w:r>
      <w:r>
        <w:rPr>
          <w:color w:val="55565A"/>
        </w:rPr>
        <w:t>і</w:t>
      </w:r>
      <w:r>
        <w:rPr>
          <w:color w:val="55565A"/>
          <w:spacing w:val="-12"/>
        </w:rPr>
        <w:t xml:space="preserve"> </w:t>
      </w:r>
      <w:r>
        <w:rPr>
          <w:color w:val="55565A"/>
        </w:rPr>
        <w:t>прогнозних</w:t>
      </w:r>
      <w:r>
        <w:rPr>
          <w:color w:val="55565A"/>
          <w:spacing w:val="-10"/>
        </w:rPr>
        <w:t xml:space="preserve"> </w:t>
      </w:r>
      <w:r>
        <w:rPr>
          <w:color w:val="55565A"/>
        </w:rPr>
        <w:t>значень</w:t>
      </w:r>
      <w:r>
        <w:rPr>
          <w:color w:val="55565A"/>
          <w:spacing w:val="-16"/>
        </w:rPr>
        <w:t xml:space="preserve"> </w:t>
      </w:r>
      <w:r>
        <w:rPr>
          <w:color w:val="55565A"/>
        </w:rPr>
        <w:t>індикаторів</w:t>
      </w:r>
      <w:r>
        <w:rPr>
          <w:color w:val="55565A"/>
          <w:spacing w:val="-14"/>
        </w:rPr>
        <w:t xml:space="preserve"> </w:t>
      </w:r>
      <w:r>
        <w:rPr>
          <w:color w:val="55565A"/>
        </w:rPr>
        <w:t>виконання</w:t>
      </w:r>
      <w:r>
        <w:rPr>
          <w:color w:val="55565A"/>
          <w:spacing w:val="-12"/>
        </w:rPr>
        <w:t xml:space="preserve"> </w:t>
      </w:r>
      <w:r>
        <w:rPr>
          <w:color w:val="55565A"/>
        </w:rPr>
        <w:t>завдань, заходів та проєктів місцевого розвитку. Кількісні та якісні показники дозволяють оцінювати ефективність заходів і відповідність їх стратегічним цілям. До 1 лютого кожного року міська рада оприлюднює на офіційному вебсайті громади узагальнений звіт про виконання Плану, забезпечуючи прозорість і відкритість інформації для мешканців і партнерів.</w:t>
      </w:r>
    </w:p>
    <w:p w:rsidR="006E31A6" w:rsidRDefault="00E32EAE">
      <w:pPr>
        <w:spacing w:before="244" w:line="273" w:lineRule="exact"/>
        <w:ind w:left="296"/>
        <w:jc w:val="center"/>
        <w:rPr>
          <w:b/>
          <w:sz w:val="24"/>
        </w:rPr>
      </w:pPr>
      <w:r>
        <w:rPr>
          <w:b/>
          <w:color w:val="55565A"/>
          <w:sz w:val="24"/>
        </w:rPr>
        <w:t>Склад</w:t>
      </w:r>
      <w:r>
        <w:rPr>
          <w:b/>
          <w:color w:val="55565A"/>
          <w:spacing w:val="36"/>
          <w:sz w:val="24"/>
        </w:rPr>
        <w:t xml:space="preserve"> </w:t>
      </w:r>
      <w:r>
        <w:rPr>
          <w:b/>
          <w:color w:val="55565A"/>
          <w:sz w:val="24"/>
        </w:rPr>
        <w:t>робочої</w:t>
      </w:r>
      <w:r>
        <w:rPr>
          <w:b/>
          <w:color w:val="55565A"/>
          <w:spacing w:val="38"/>
          <w:sz w:val="24"/>
        </w:rPr>
        <w:t xml:space="preserve"> </w:t>
      </w:r>
      <w:r>
        <w:rPr>
          <w:b/>
          <w:color w:val="55565A"/>
          <w:sz w:val="24"/>
        </w:rPr>
        <w:t>групи</w:t>
      </w:r>
      <w:r>
        <w:rPr>
          <w:b/>
          <w:color w:val="55565A"/>
          <w:spacing w:val="38"/>
          <w:sz w:val="24"/>
        </w:rPr>
        <w:t xml:space="preserve"> </w:t>
      </w:r>
      <w:r>
        <w:rPr>
          <w:b/>
          <w:color w:val="55565A"/>
          <w:sz w:val="24"/>
        </w:rPr>
        <w:t>з</w:t>
      </w:r>
      <w:r>
        <w:rPr>
          <w:b/>
          <w:color w:val="55565A"/>
          <w:spacing w:val="37"/>
          <w:sz w:val="24"/>
        </w:rPr>
        <w:t xml:space="preserve"> </w:t>
      </w:r>
      <w:r>
        <w:rPr>
          <w:b/>
          <w:color w:val="55565A"/>
          <w:sz w:val="24"/>
        </w:rPr>
        <w:t>розроблення</w:t>
      </w:r>
      <w:r>
        <w:rPr>
          <w:b/>
          <w:color w:val="55565A"/>
          <w:spacing w:val="39"/>
          <w:sz w:val="24"/>
        </w:rPr>
        <w:t xml:space="preserve"> </w:t>
      </w:r>
      <w:r>
        <w:rPr>
          <w:b/>
          <w:color w:val="55565A"/>
          <w:sz w:val="24"/>
        </w:rPr>
        <w:t>Плану</w:t>
      </w:r>
      <w:r>
        <w:rPr>
          <w:b/>
          <w:color w:val="55565A"/>
          <w:spacing w:val="-4"/>
          <w:sz w:val="24"/>
        </w:rPr>
        <w:t xml:space="preserve"> </w:t>
      </w:r>
      <w:r>
        <w:rPr>
          <w:b/>
          <w:color w:val="55565A"/>
          <w:sz w:val="24"/>
        </w:rPr>
        <w:t>відновлення</w:t>
      </w:r>
      <w:r>
        <w:rPr>
          <w:b/>
          <w:color w:val="55565A"/>
          <w:spacing w:val="-8"/>
          <w:sz w:val="24"/>
        </w:rPr>
        <w:t xml:space="preserve"> </w:t>
      </w:r>
      <w:r>
        <w:rPr>
          <w:b/>
          <w:color w:val="55565A"/>
          <w:sz w:val="24"/>
        </w:rPr>
        <w:t>та</w:t>
      </w:r>
      <w:r>
        <w:rPr>
          <w:b/>
          <w:color w:val="55565A"/>
          <w:spacing w:val="-13"/>
          <w:sz w:val="24"/>
        </w:rPr>
        <w:t xml:space="preserve"> </w:t>
      </w:r>
      <w:r>
        <w:rPr>
          <w:b/>
          <w:color w:val="55565A"/>
          <w:sz w:val="24"/>
        </w:rPr>
        <w:t>розвитку</w:t>
      </w:r>
      <w:r>
        <w:rPr>
          <w:b/>
          <w:color w:val="55565A"/>
          <w:spacing w:val="-10"/>
          <w:sz w:val="24"/>
        </w:rPr>
        <w:t xml:space="preserve"> </w:t>
      </w:r>
      <w:r>
        <w:rPr>
          <w:b/>
          <w:color w:val="55565A"/>
          <w:spacing w:val="-2"/>
          <w:sz w:val="24"/>
        </w:rPr>
        <w:t>Берестинської</w:t>
      </w:r>
    </w:p>
    <w:p w:rsidR="006E31A6" w:rsidRDefault="00E32EAE">
      <w:pPr>
        <w:spacing w:line="273" w:lineRule="exact"/>
        <w:ind w:left="1246" w:right="738"/>
        <w:jc w:val="center"/>
        <w:rPr>
          <w:b/>
          <w:sz w:val="24"/>
        </w:rPr>
      </w:pPr>
      <w:r>
        <w:rPr>
          <w:b/>
          <w:color w:val="55565A"/>
          <w:spacing w:val="-2"/>
          <w:sz w:val="24"/>
        </w:rPr>
        <w:t>громади</w:t>
      </w:r>
    </w:p>
    <w:p w:rsidR="006E31A6" w:rsidRDefault="006E31A6">
      <w:pPr>
        <w:pStyle w:val="a3"/>
        <w:spacing w:before="4" w:after="1"/>
        <w:rPr>
          <w:b/>
          <w:sz w:val="12"/>
        </w:rPr>
      </w:pPr>
    </w:p>
    <w:tbl>
      <w:tblPr>
        <w:tblStyle w:val="TableNormal"/>
        <w:tblW w:w="0" w:type="auto"/>
        <w:tblInd w:w="1186" w:type="dxa"/>
        <w:tblLayout w:type="fixed"/>
        <w:tblLook w:val="01E0" w:firstRow="1" w:lastRow="1" w:firstColumn="1" w:lastColumn="1" w:noHBand="0" w:noVBand="0"/>
      </w:tblPr>
      <w:tblGrid>
        <w:gridCol w:w="2667"/>
        <w:gridCol w:w="7420"/>
      </w:tblGrid>
      <w:tr w:rsidR="006E31A6">
        <w:trPr>
          <w:trHeight w:val="405"/>
        </w:trPr>
        <w:tc>
          <w:tcPr>
            <w:tcW w:w="2667" w:type="dxa"/>
            <w:shd w:val="clear" w:color="auto" w:fill="23408F"/>
          </w:tcPr>
          <w:p w:rsidR="006E31A6" w:rsidRDefault="00E32EAE">
            <w:pPr>
              <w:pStyle w:val="TableParagraph"/>
              <w:spacing w:line="270" w:lineRule="exact"/>
              <w:ind w:left="220"/>
              <w:jc w:val="center"/>
              <w:rPr>
                <w:b/>
                <w:sz w:val="24"/>
              </w:rPr>
            </w:pPr>
            <w:r>
              <w:rPr>
                <w:b/>
                <w:color w:val="FFFFFF"/>
                <w:spacing w:val="-5"/>
                <w:sz w:val="24"/>
              </w:rPr>
              <w:t>ПІБ</w:t>
            </w:r>
          </w:p>
        </w:tc>
        <w:tc>
          <w:tcPr>
            <w:tcW w:w="7420" w:type="dxa"/>
            <w:shd w:val="clear" w:color="auto" w:fill="23408F"/>
          </w:tcPr>
          <w:p w:rsidR="006E31A6" w:rsidRDefault="00E32EAE">
            <w:pPr>
              <w:pStyle w:val="TableParagraph"/>
              <w:spacing w:line="270" w:lineRule="exact"/>
              <w:ind w:left="402"/>
              <w:jc w:val="center"/>
              <w:rPr>
                <w:b/>
                <w:sz w:val="24"/>
              </w:rPr>
            </w:pPr>
            <w:r>
              <w:rPr>
                <w:b/>
                <w:color w:val="FFFFFF"/>
                <w:sz w:val="24"/>
              </w:rPr>
              <w:t>Посада</w:t>
            </w:r>
            <w:r>
              <w:rPr>
                <w:b/>
                <w:color w:val="FFFFFF"/>
                <w:spacing w:val="-8"/>
                <w:sz w:val="24"/>
              </w:rPr>
              <w:t xml:space="preserve"> </w:t>
            </w:r>
            <w:r>
              <w:rPr>
                <w:b/>
                <w:color w:val="FFFFFF"/>
                <w:sz w:val="24"/>
              </w:rPr>
              <w:t>/</w:t>
            </w:r>
            <w:r>
              <w:rPr>
                <w:b/>
                <w:color w:val="FFFFFF"/>
                <w:spacing w:val="-5"/>
                <w:sz w:val="24"/>
              </w:rPr>
              <w:t xml:space="preserve"> </w:t>
            </w:r>
            <w:r>
              <w:rPr>
                <w:b/>
                <w:color w:val="FFFFFF"/>
                <w:sz w:val="24"/>
              </w:rPr>
              <w:t>Роль</w:t>
            </w:r>
            <w:r>
              <w:rPr>
                <w:b/>
                <w:color w:val="FFFFFF"/>
                <w:spacing w:val="-9"/>
                <w:sz w:val="24"/>
              </w:rPr>
              <w:t xml:space="preserve"> </w:t>
            </w:r>
            <w:r>
              <w:rPr>
                <w:b/>
                <w:color w:val="FFFFFF"/>
                <w:sz w:val="24"/>
              </w:rPr>
              <w:t>у</w:t>
            </w:r>
            <w:r>
              <w:rPr>
                <w:b/>
                <w:color w:val="FFFFFF"/>
                <w:spacing w:val="-5"/>
                <w:sz w:val="24"/>
              </w:rPr>
              <w:t xml:space="preserve"> </w:t>
            </w:r>
            <w:r>
              <w:rPr>
                <w:b/>
                <w:color w:val="FFFFFF"/>
                <w:sz w:val="24"/>
              </w:rPr>
              <w:t>робочій</w:t>
            </w:r>
            <w:r>
              <w:rPr>
                <w:b/>
                <w:color w:val="FFFFFF"/>
                <w:spacing w:val="-3"/>
                <w:sz w:val="24"/>
              </w:rPr>
              <w:t xml:space="preserve"> </w:t>
            </w:r>
            <w:r>
              <w:rPr>
                <w:b/>
                <w:color w:val="FFFFFF"/>
                <w:spacing w:val="-4"/>
                <w:sz w:val="24"/>
              </w:rPr>
              <w:t>групі</w:t>
            </w:r>
          </w:p>
        </w:tc>
      </w:tr>
      <w:tr w:rsidR="006E31A6">
        <w:trPr>
          <w:trHeight w:val="578"/>
        </w:trPr>
        <w:tc>
          <w:tcPr>
            <w:tcW w:w="2667" w:type="dxa"/>
            <w:shd w:val="clear" w:color="auto" w:fill="F8F8F8"/>
          </w:tcPr>
          <w:p w:rsidR="006E31A6" w:rsidRDefault="00E32EAE">
            <w:pPr>
              <w:pStyle w:val="TableParagraph"/>
              <w:spacing w:before="60" w:line="216" w:lineRule="auto"/>
              <w:ind w:left="79" w:right="188"/>
              <w:rPr>
                <w:b/>
                <w:sz w:val="24"/>
              </w:rPr>
            </w:pPr>
            <w:r>
              <w:rPr>
                <w:b/>
                <w:color w:val="55565A"/>
                <w:spacing w:val="-4"/>
                <w:sz w:val="24"/>
              </w:rPr>
              <w:t>Єніна</w:t>
            </w:r>
            <w:r>
              <w:rPr>
                <w:b/>
                <w:color w:val="55565A"/>
                <w:spacing w:val="-17"/>
                <w:sz w:val="24"/>
              </w:rPr>
              <w:t xml:space="preserve"> </w:t>
            </w:r>
            <w:r>
              <w:rPr>
                <w:b/>
                <w:color w:val="55565A"/>
                <w:spacing w:val="-4"/>
                <w:sz w:val="24"/>
              </w:rPr>
              <w:t xml:space="preserve">Катерина </w:t>
            </w:r>
            <w:r>
              <w:rPr>
                <w:b/>
                <w:color w:val="55565A"/>
                <w:spacing w:val="-2"/>
                <w:sz w:val="24"/>
              </w:rPr>
              <w:t>Яківна</w:t>
            </w:r>
          </w:p>
        </w:tc>
        <w:tc>
          <w:tcPr>
            <w:tcW w:w="7420" w:type="dxa"/>
            <w:shd w:val="clear" w:color="auto" w:fill="F8F8F8"/>
          </w:tcPr>
          <w:p w:rsidR="006E31A6" w:rsidRDefault="00E32EAE">
            <w:pPr>
              <w:pStyle w:val="TableParagraph"/>
              <w:spacing w:before="61"/>
              <w:ind w:left="335"/>
              <w:rPr>
                <w:sz w:val="24"/>
              </w:rPr>
            </w:pPr>
            <w:r>
              <w:rPr>
                <w:color w:val="55565A"/>
                <w:sz w:val="24"/>
              </w:rPr>
              <w:t>секретар</w:t>
            </w:r>
            <w:r>
              <w:rPr>
                <w:color w:val="55565A"/>
                <w:spacing w:val="-15"/>
                <w:sz w:val="24"/>
              </w:rPr>
              <w:t xml:space="preserve"> </w:t>
            </w:r>
            <w:r>
              <w:rPr>
                <w:color w:val="55565A"/>
                <w:sz w:val="24"/>
              </w:rPr>
              <w:t>Берестинської</w:t>
            </w:r>
            <w:r>
              <w:rPr>
                <w:color w:val="55565A"/>
                <w:spacing w:val="-15"/>
                <w:sz w:val="24"/>
              </w:rPr>
              <w:t xml:space="preserve"> </w:t>
            </w:r>
            <w:r>
              <w:rPr>
                <w:color w:val="55565A"/>
                <w:sz w:val="24"/>
              </w:rPr>
              <w:t>міської</w:t>
            </w:r>
            <w:r>
              <w:rPr>
                <w:color w:val="55565A"/>
                <w:spacing w:val="-6"/>
                <w:sz w:val="24"/>
              </w:rPr>
              <w:t xml:space="preserve"> </w:t>
            </w:r>
            <w:r>
              <w:rPr>
                <w:color w:val="55565A"/>
                <w:sz w:val="24"/>
              </w:rPr>
              <w:t>ради,</w:t>
            </w:r>
            <w:r>
              <w:rPr>
                <w:color w:val="55565A"/>
                <w:spacing w:val="-4"/>
                <w:sz w:val="24"/>
              </w:rPr>
              <w:t xml:space="preserve"> </w:t>
            </w:r>
            <w:r>
              <w:rPr>
                <w:color w:val="55565A"/>
                <w:sz w:val="24"/>
              </w:rPr>
              <w:t>голова</w:t>
            </w:r>
            <w:r>
              <w:rPr>
                <w:color w:val="55565A"/>
                <w:spacing w:val="-8"/>
                <w:sz w:val="24"/>
              </w:rPr>
              <w:t xml:space="preserve"> </w:t>
            </w:r>
            <w:r>
              <w:rPr>
                <w:color w:val="55565A"/>
                <w:sz w:val="24"/>
              </w:rPr>
              <w:t>робочої</w:t>
            </w:r>
            <w:r>
              <w:rPr>
                <w:color w:val="55565A"/>
                <w:spacing w:val="-2"/>
                <w:sz w:val="24"/>
              </w:rPr>
              <w:t xml:space="preserve"> групи</w:t>
            </w:r>
          </w:p>
        </w:tc>
      </w:tr>
      <w:tr w:rsidR="006E31A6">
        <w:trPr>
          <w:trHeight w:val="535"/>
        </w:trPr>
        <w:tc>
          <w:tcPr>
            <w:tcW w:w="2667" w:type="dxa"/>
            <w:shd w:val="clear" w:color="auto" w:fill="D1D2D2"/>
          </w:tcPr>
          <w:p w:rsidR="006E31A6" w:rsidRDefault="00E32EAE">
            <w:pPr>
              <w:pStyle w:val="TableParagraph"/>
              <w:spacing w:before="14" w:line="216" w:lineRule="auto"/>
              <w:ind w:left="79" w:right="188"/>
              <w:rPr>
                <w:b/>
                <w:sz w:val="24"/>
              </w:rPr>
            </w:pPr>
            <w:r>
              <w:rPr>
                <w:b/>
                <w:color w:val="55565A"/>
                <w:spacing w:val="-4"/>
                <w:sz w:val="24"/>
              </w:rPr>
              <w:t>Зінченко</w:t>
            </w:r>
            <w:r>
              <w:rPr>
                <w:b/>
                <w:color w:val="55565A"/>
                <w:spacing w:val="-15"/>
                <w:sz w:val="24"/>
              </w:rPr>
              <w:t xml:space="preserve"> </w:t>
            </w:r>
            <w:r>
              <w:rPr>
                <w:b/>
                <w:color w:val="55565A"/>
                <w:spacing w:val="-4"/>
                <w:sz w:val="24"/>
              </w:rPr>
              <w:t xml:space="preserve">Наталія </w:t>
            </w:r>
            <w:r>
              <w:rPr>
                <w:b/>
                <w:color w:val="55565A"/>
                <w:spacing w:val="-2"/>
                <w:sz w:val="24"/>
              </w:rPr>
              <w:t>Миколаївна</w:t>
            </w:r>
          </w:p>
        </w:tc>
        <w:tc>
          <w:tcPr>
            <w:tcW w:w="7420" w:type="dxa"/>
            <w:shd w:val="clear" w:color="auto" w:fill="D1D2D2"/>
          </w:tcPr>
          <w:p w:rsidR="006E31A6" w:rsidRDefault="00E32EAE">
            <w:pPr>
              <w:pStyle w:val="TableParagraph"/>
              <w:spacing w:before="16"/>
              <w:ind w:left="335"/>
              <w:rPr>
                <w:sz w:val="24"/>
              </w:rPr>
            </w:pPr>
            <w:r>
              <w:rPr>
                <w:color w:val="55565A"/>
                <w:sz w:val="24"/>
              </w:rPr>
              <w:t>заступник</w:t>
            </w:r>
            <w:r>
              <w:rPr>
                <w:color w:val="55565A"/>
                <w:spacing w:val="-11"/>
                <w:sz w:val="24"/>
              </w:rPr>
              <w:t xml:space="preserve"> </w:t>
            </w:r>
            <w:r>
              <w:rPr>
                <w:color w:val="55565A"/>
                <w:sz w:val="24"/>
              </w:rPr>
              <w:t>міського</w:t>
            </w:r>
            <w:r>
              <w:rPr>
                <w:color w:val="55565A"/>
                <w:spacing w:val="-8"/>
                <w:sz w:val="24"/>
              </w:rPr>
              <w:t xml:space="preserve"> </w:t>
            </w:r>
            <w:r>
              <w:rPr>
                <w:color w:val="55565A"/>
                <w:sz w:val="24"/>
              </w:rPr>
              <w:t>голови,</w:t>
            </w:r>
            <w:r>
              <w:rPr>
                <w:color w:val="55565A"/>
                <w:spacing w:val="-14"/>
                <w:sz w:val="24"/>
              </w:rPr>
              <w:t xml:space="preserve"> </w:t>
            </w:r>
            <w:r>
              <w:rPr>
                <w:color w:val="55565A"/>
                <w:sz w:val="24"/>
              </w:rPr>
              <w:t>заступник</w:t>
            </w:r>
            <w:r>
              <w:rPr>
                <w:color w:val="55565A"/>
                <w:spacing w:val="-15"/>
                <w:sz w:val="24"/>
              </w:rPr>
              <w:t xml:space="preserve"> </w:t>
            </w:r>
            <w:r>
              <w:rPr>
                <w:color w:val="55565A"/>
                <w:sz w:val="24"/>
              </w:rPr>
              <w:t>голови</w:t>
            </w:r>
            <w:r>
              <w:rPr>
                <w:color w:val="55565A"/>
                <w:spacing w:val="-7"/>
                <w:sz w:val="24"/>
              </w:rPr>
              <w:t xml:space="preserve"> </w:t>
            </w:r>
            <w:r>
              <w:rPr>
                <w:color w:val="55565A"/>
                <w:sz w:val="24"/>
              </w:rPr>
              <w:t>робочої</w:t>
            </w:r>
            <w:r>
              <w:rPr>
                <w:color w:val="55565A"/>
                <w:spacing w:val="-6"/>
                <w:sz w:val="24"/>
              </w:rPr>
              <w:t xml:space="preserve"> </w:t>
            </w:r>
            <w:r>
              <w:rPr>
                <w:color w:val="55565A"/>
                <w:spacing w:val="-2"/>
                <w:sz w:val="24"/>
              </w:rPr>
              <w:t>групи</w:t>
            </w:r>
          </w:p>
        </w:tc>
      </w:tr>
      <w:tr w:rsidR="006E31A6">
        <w:trPr>
          <w:trHeight w:val="909"/>
        </w:trPr>
        <w:tc>
          <w:tcPr>
            <w:tcW w:w="2667" w:type="dxa"/>
            <w:shd w:val="clear" w:color="auto" w:fill="F8F8F8"/>
          </w:tcPr>
          <w:p w:rsidR="006E31A6" w:rsidRDefault="00E32EAE">
            <w:pPr>
              <w:pStyle w:val="TableParagraph"/>
              <w:spacing w:before="163" w:line="216" w:lineRule="auto"/>
              <w:ind w:left="79" w:right="188"/>
              <w:rPr>
                <w:b/>
                <w:sz w:val="24"/>
              </w:rPr>
            </w:pPr>
            <w:r>
              <w:rPr>
                <w:b/>
                <w:color w:val="55565A"/>
                <w:spacing w:val="-6"/>
                <w:sz w:val="24"/>
              </w:rPr>
              <w:t>Головатенко</w:t>
            </w:r>
            <w:r>
              <w:rPr>
                <w:b/>
                <w:color w:val="55565A"/>
                <w:spacing w:val="-15"/>
                <w:sz w:val="24"/>
              </w:rPr>
              <w:t xml:space="preserve"> </w:t>
            </w:r>
            <w:r>
              <w:rPr>
                <w:b/>
                <w:color w:val="55565A"/>
                <w:spacing w:val="-6"/>
                <w:sz w:val="24"/>
              </w:rPr>
              <w:t xml:space="preserve">Наталія </w:t>
            </w:r>
            <w:r>
              <w:rPr>
                <w:b/>
                <w:color w:val="55565A"/>
                <w:spacing w:val="-2"/>
                <w:sz w:val="24"/>
              </w:rPr>
              <w:t>Вікторівна</w:t>
            </w:r>
          </w:p>
        </w:tc>
        <w:tc>
          <w:tcPr>
            <w:tcW w:w="7420" w:type="dxa"/>
            <w:shd w:val="clear" w:color="auto" w:fill="F8F8F8"/>
          </w:tcPr>
          <w:p w:rsidR="006E31A6" w:rsidRDefault="00E32EAE">
            <w:pPr>
              <w:pStyle w:val="TableParagraph"/>
              <w:spacing w:before="126" w:line="264" w:lineRule="exact"/>
              <w:ind w:left="335"/>
              <w:rPr>
                <w:sz w:val="24"/>
              </w:rPr>
            </w:pPr>
            <w:r>
              <w:rPr>
                <w:color w:val="55565A"/>
                <w:sz w:val="24"/>
              </w:rPr>
              <w:t>завідувач</w:t>
            </w:r>
            <w:r>
              <w:rPr>
                <w:color w:val="55565A"/>
                <w:spacing w:val="-10"/>
                <w:sz w:val="24"/>
              </w:rPr>
              <w:t xml:space="preserve"> </w:t>
            </w:r>
            <w:r>
              <w:rPr>
                <w:color w:val="55565A"/>
                <w:sz w:val="24"/>
              </w:rPr>
              <w:t>сектору</w:t>
            </w:r>
            <w:r>
              <w:rPr>
                <w:color w:val="55565A"/>
                <w:spacing w:val="-2"/>
                <w:sz w:val="24"/>
              </w:rPr>
              <w:t xml:space="preserve"> </w:t>
            </w:r>
            <w:r>
              <w:rPr>
                <w:color w:val="55565A"/>
                <w:sz w:val="24"/>
              </w:rPr>
              <w:t>проєктного</w:t>
            </w:r>
            <w:r>
              <w:rPr>
                <w:color w:val="55565A"/>
                <w:spacing w:val="-5"/>
                <w:sz w:val="24"/>
              </w:rPr>
              <w:t xml:space="preserve"> </w:t>
            </w:r>
            <w:r>
              <w:rPr>
                <w:color w:val="55565A"/>
                <w:sz w:val="24"/>
              </w:rPr>
              <w:t>менеджменту</w:t>
            </w:r>
            <w:r>
              <w:rPr>
                <w:color w:val="55565A"/>
                <w:spacing w:val="-4"/>
                <w:sz w:val="24"/>
              </w:rPr>
              <w:t xml:space="preserve"> </w:t>
            </w:r>
            <w:r>
              <w:rPr>
                <w:color w:val="55565A"/>
                <w:spacing w:val="-2"/>
                <w:sz w:val="24"/>
              </w:rPr>
              <w:t>відділу</w:t>
            </w:r>
          </w:p>
          <w:p w:rsidR="006E31A6" w:rsidRDefault="00E32EAE">
            <w:pPr>
              <w:pStyle w:val="TableParagraph"/>
              <w:spacing w:before="3" w:line="248" w:lineRule="exact"/>
              <w:ind w:left="335" w:right="546"/>
              <w:rPr>
                <w:sz w:val="24"/>
              </w:rPr>
            </w:pPr>
            <w:r>
              <w:rPr>
                <w:color w:val="55565A"/>
                <w:spacing w:val="-2"/>
                <w:sz w:val="24"/>
              </w:rPr>
              <w:t xml:space="preserve">соціально-економічного розвитку та інвестицій, секретар </w:t>
            </w:r>
            <w:r>
              <w:rPr>
                <w:color w:val="55565A"/>
                <w:sz w:val="24"/>
              </w:rPr>
              <w:t>робочої групи</w:t>
            </w:r>
          </w:p>
        </w:tc>
      </w:tr>
      <w:tr w:rsidR="006E31A6">
        <w:trPr>
          <w:trHeight w:val="611"/>
        </w:trPr>
        <w:tc>
          <w:tcPr>
            <w:tcW w:w="2667" w:type="dxa"/>
            <w:shd w:val="clear" w:color="auto" w:fill="D1D2D2"/>
          </w:tcPr>
          <w:p w:rsidR="006E31A6" w:rsidRDefault="00E32EAE">
            <w:pPr>
              <w:pStyle w:val="TableParagraph"/>
              <w:spacing w:before="91" w:line="216" w:lineRule="auto"/>
              <w:ind w:left="79" w:right="188"/>
              <w:rPr>
                <w:sz w:val="24"/>
              </w:rPr>
            </w:pPr>
            <w:r>
              <w:rPr>
                <w:color w:val="55565A"/>
                <w:spacing w:val="-4"/>
                <w:sz w:val="24"/>
              </w:rPr>
              <w:t>Абакумов</w:t>
            </w:r>
            <w:r>
              <w:rPr>
                <w:color w:val="55565A"/>
                <w:spacing w:val="-15"/>
                <w:sz w:val="24"/>
              </w:rPr>
              <w:t xml:space="preserve"> </w:t>
            </w:r>
            <w:r>
              <w:rPr>
                <w:color w:val="55565A"/>
                <w:spacing w:val="-4"/>
                <w:sz w:val="24"/>
              </w:rPr>
              <w:t xml:space="preserve">Ігор </w:t>
            </w:r>
            <w:r>
              <w:rPr>
                <w:color w:val="55565A"/>
                <w:spacing w:val="-2"/>
                <w:sz w:val="24"/>
              </w:rPr>
              <w:t>Юрійович</w:t>
            </w:r>
          </w:p>
        </w:tc>
        <w:tc>
          <w:tcPr>
            <w:tcW w:w="7420" w:type="dxa"/>
            <w:shd w:val="clear" w:color="auto" w:fill="D1D2D2"/>
          </w:tcPr>
          <w:p w:rsidR="006E31A6" w:rsidRDefault="00E32EAE">
            <w:pPr>
              <w:pStyle w:val="TableParagraph"/>
              <w:spacing w:before="92"/>
              <w:ind w:left="335"/>
              <w:rPr>
                <w:sz w:val="24"/>
              </w:rPr>
            </w:pPr>
            <w:r>
              <w:rPr>
                <w:color w:val="55565A"/>
                <w:sz w:val="24"/>
              </w:rPr>
              <w:t>начальник</w:t>
            </w:r>
            <w:r>
              <w:rPr>
                <w:color w:val="55565A"/>
                <w:spacing w:val="-15"/>
                <w:sz w:val="24"/>
              </w:rPr>
              <w:t xml:space="preserve"> </w:t>
            </w:r>
            <w:r>
              <w:rPr>
                <w:color w:val="55565A"/>
                <w:sz w:val="24"/>
              </w:rPr>
              <w:t>відділу</w:t>
            </w:r>
            <w:r>
              <w:rPr>
                <w:color w:val="55565A"/>
                <w:spacing w:val="-16"/>
                <w:sz w:val="24"/>
              </w:rPr>
              <w:t xml:space="preserve"> </w:t>
            </w:r>
            <w:r>
              <w:rPr>
                <w:color w:val="55565A"/>
                <w:sz w:val="24"/>
              </w:rPr>
              <w:t>цифрової</w:t>
            </w:r>
            <w:r>
              <w:rPr>
                <w:color w:val="55565A"/>
                <w:spacing w:val="-9"/>
                <w:sz w:val="24"/>
              </w:rPr>
              <w:t xml:space="preserve"> </w:t>
            </w:r>
            <w:r>
              <w:rPr>
                <w:color w:val="55565A"/>
                <w:spacing w:val="-2"/>
                <w:sz w:val="24"/>
              </w:rPr>
              <w:t>трансформації</w:t>
            </w:r>
          </w:p>
        </w:tc>
      </w:tr>
      <w:tr w:rsidR="006E31A6">
        <w:trPr>
          <w:trHeight w:val="538"/>
        </w:trPr>
        <w:tc>
          <w:tcPr>
            <w:tcW w:w="2667" w:type="dxa"/>
            <w:shd w:val="clear" w:color="auto" w:fill="F8F8F8"/>
          </w:tcPr>
          <w:p w:rsidR="006E31A6" w:rsidRDefault="00E32EAE">
            <w:pPr>
              <w:pStyle w:val="TableParagraph"/>
              <w:spacing w:before="17" w:line="216" w:lineRule="auto"/>
              <w:ind w:left="79" w:right="188"/>
              <w:rPr>
                <w:sz w:val="24"/>
              </w:rPr>
            </w:pPr>
            <w:r>
              <w:rPr>
                <w:color w:val="55565A"/>
                <w:spacing w:val="-4"/>
                <w:sz w:val="24"/>
              </w:rPr>
              <w:t>Балазюк</w:t>
            </w:r>
            <w:r>
              <w:rPr>
                <w:color w:val="55565A"/>
                <w:spacing w:val="-14"/>
                <w:sz w:val="24"/>
              </w:rPr>
              <w:t xml:space="preserve"> </w:t>
            </w:r>
            <w:r>
              <w:rPr>
                <w:color w:val="55565A"/>
                <w:spacing w:val="-4"/>
                <w:sz w:val="24"/>
              </w:rPr>
              <w:t xml:space="preserve">Вікторія </w:t>
            </w:r>
            <w:r>
              <w:rPr>
                <w:color w:val="55565A"/>
                <w:spacing w:val="-2"/>
                <w:sz w:val="24"/>
              </w:rPr>
              <w:t>Григорівна</w:t>
            </w:r>
          </w:p>
        </w:tc>
        <w:tc>
          <w:tcPr>
            <w:tcW w:w="7420" w:type="dxa"/>
            <w:shd w:val="clear" w:color="auto" w:fill="F8F8F8"/>
          </w:tcPr>
          <w:p w:rsidR="006E31A6" w:rsidRDefault="00E32EAE">
            <w:pPr>
              <w:pStyle w:val="TableParagraph"/>
              <w:spacing w:before="17" w:line="216" w:lineRule="auto"/>
              <w:ind w:left="335" w:right="434"/>
              <w:rPr>
                <w:sz w:val="24"/>
              </w:rPr>
            </w:pPr>
            <w:r>
              <w:rPr>
                <w:color w:val="55565A"/>
                <w:sz w:val="24"/>
              </w:rPr>
              <w:t>голова</w:t>
            </w:r>
            <w:r>
              <w:rPr>
                <w:color w:val="55565A"/>
                <w:spacing w:val="-16"/>
                <w:sz w:val="24"/>
              </w:rPr>
              <w:t xml:space="preserve"> </w:t>
            </w:r>
            <w:r>
              <w:rPr>
                <w:color w:val="55565A"/>
                <w:sz w:val="24"/>
              </w:rPr>
              <w:t>Берестинської</w:t>
            </w:r>
            <w:r>
              <w:rPr>
                <w:color w:val="55565A"/>
                <w:spacing w:val="-15"/>
                <w:sz w:val="24"/>
              </w:rPr>
              <w:t xml:space="preserve"> </w:t>
            </w:r>
            <w:r>
              <w:rPr>
                <w:color w:val="55565A"/>
                <w:sz w:val="24"/>
              </w:rPr>
              <w:t>районної</w:t>
            </w:r>
            <w:r>
              <w:rPr>
                <w:color w:val="55565A"/>
                <w:spacing w:val="-15"/>
                <w:sz w:val="24"/>
              </w:rPr>
              <w:t xml:space="preserve"> </w:t>
            </w:r>
            <w:r>
              <w:rPr>
                <w:color w:val="55565A"/>
                <w:sz w:val="24"/>
              </w:rPr>
              <w:t>організації</w:t>
            </w:r>
            <w:r>
              <w:rPr>
                <w:color w:val="55565A"/>
                <w:spacing w:val="-15"/>
                <w:sz w:val="24"/>
              </w:rPr>
              <w:t xml:space="preserve"> </w:t>
            </w:r>
            <w:r>
              <w:rPr>
                <w:color w:val="55565A"/>
                <w:sz w:val="24"/>
              </w:rPr>
              <w:t>Товариства</w:t>
            </w:r>
            <w:r>
              <w:rPr>
                <w:color w:val="55565A"/>
                <w:spacing w:val="-15"/>
                <w:sz w:val="24"/>
              </w:rPr>
              <w:t xml:space="preserve"> </w:t>
            </w:r>
            <w:r>
              <w:rPr>
                <w:color w:val="55565A"/>
                <w:sz w:val="24"/>
              </w:rPr>
              <w:t>Червоного Хреста України</w:t>
            </w:r>
          </w:p>
        </w:tc>
      </w:tr>
    </w:tbl>
    <w:p w:rsidR="006E31A6" w:rsidRDefault="006E31A6">
      <w:pPr>
        <w:pStyle w:val="a3"/>
        <w:spacing w:before="185"/>
        <w:rPr>
          <w:b/>
          <w:sz w:val="20"/>
        </w:rPr>
      </w:pPr>
    </w:p>
    <w:tbl>
      <w:tblPr>
        <w:tblStyle w:val="TableNormal"/>
        <w:tblW w:w="0" w:type="auto"/>
        <w:tblInd w:w="1186" w:type="dxa"/>
        <w:tblLayout w:type="fixed"/>
        <w:tblLook w:val="01E0" w:firstRow="1" w:lastRow="1" w:firstColumn="1" w:lastColumn="1" w:noHBand="0" w:noVBand="0"/>
      </w:tblPr>
      <w:tblGrid>
        <w:gridCol w:w="2651"/>
        <w:gridCol w:w="7436"/>
      </w:tblGrid>
      <w:tr w:rsidR="006E31A6">
        <w:trPr>
          <w:trHeight w:val="660"/>
        </w:trPr>
        <w:tc>
          <w:tcPr>
            <w:tcW w:w="2651" w:type="dxa"/>
            <w:shd w:val="clear" w:color="auto" w:fill="D1D2D2"/>
          </w:tcPr>
          <w:p w:rsidR="006E31A6" w:rsidRDefault="00E32EAE">
            <w:pPr>
              <w:pStyle w:val="TableParagraph"/>
              <w:spacing w:before="136" w:line="216" w:lineRule="auto"/>
              <w:ind w:left="79" w:right="338"/>
              <w:rPr>
                <w:sz w:val="24"/>
              </w:rPr>
            </w:pPr>
            <w:r>
              <w:rPr>
                <w:color w:val="55565A"/>
                <w:spacing w:val="-4"/>
                <w:sz w:val="24"/>
              </w:rPr>
              <w:t>Богданець</w:t>
            </w:r>
            <w:r>
              <w:rPr>
                <w:color w:val="55565A"/>
                <w:spacing w:val="-14"/>
                <w:sz w:val="24"/>
              </w:rPr>
              <w:t xml:space="preserve"> </w:t>
            </w:r>
            <w:r>
              <w:rPr>
                <w:color w:val="55565A"/>
                <w:spacing w:val="-4"/>
                <w:sz w:val="24"/>
              </w:rPr>
              <w:t xml:space="preserve">Олена </w:t>
            </w:r>
            <w:r>
              <w:rPr>
                <w:color w:val="55565A"/>
                <w:spacing w:val="-2"/>
                <w:sz w:val="24"/>
              </w:rPr>
              <w:t>Павлівна</w:t>
            </w:r>
          </w:p>
        </w:tc>
        <w:tc>
          <w:tcPr>
            <w:tcW w:w="7436" w:type="dxa"/>
            <w:shd w:val="clear" w:color="auto" w:fill="D1D2D2"/>
          </w:tcPr>
          <w:p w:rsidR="006E31A6" w:rsidRDefault="00E32EAE">
            <w:pPr>
              <w:pStyle w:val="TableParagraph"/>
              <w:spacing w:before="138"/>
              <w:ind w:left="351"/>
              <w:rPr>
                <w:sz w:val="24"/>
              </w:rPr>
            </w:pPr>
            <w:r>
              <w:rPr>
                <w:color w:val="55565A"/>
                <w:sz w:val="24"/>
              </w:rPr>
              <w:t>начальник</w:t>
            </w:r>
            <w:r>
              <w:rPr>
                <w:color w:val="55565A"/>
                <w:spacing w:val="-15"/>
                <w:sz w:val="24"/>
              </w:rPr>
              <w:t xml:space="preserve"> </w:t>
            </w:r>
            <w:r>
              <w:rPr>
                <w:color w:val="55565A"/>
                <w:sz w:val="24"/>
              </w:rPr>
              <w:t>відділу</w:t>
            </w:r>
            <w:r>
              <w:rPr>
                <w:color w:val="55565A"/>
                <w:spacing w:val="-15"/>
                <w:sz w:val="24"/>
              </w:rPr>
              <w:t xml:space="preserve"> </w:t>
            </w:r>
            <w:r>
              <w:rPr>
                <w:color w:val="55565A"/>
                <w:sz w:val="24"/>
              </w:rPr>
              <w:t>соціального</w:t>
            </w:r>
            <w:r>
              <w:rPr>
                <w:color w:val="55565A"/>
                <w:spacing w:val="-15"/>
                <w:sz w:val="24"/>
              </w:rPr>
              <w:t xml:space="preserve"> </w:t>
            </w:r>
            <w:r>
              <w:rPr>
                <w:color w:val="55565A"/>
                <w:sz w:val="24"/>
              </w:rPr>
              <w:t>захисту</w:t>
            </w:r>
            <w:r>
              <w:rPr>
                <w:color w:val="55565A"/>
                <w:spacing w:val="-8"/>
                <w:sz w:val="24"/>
              </w:rPr>
              <w:t xml:space="preserve"> </w:t>
            </w:r>
            <w:r>
              <w:rPr>
                <w:color w:val="55565A"/>
                <w:spacing w:val="-2"/>
                <w:sz w:val="24"/>
              </w:rPr>
              <w:t>населення</w:t>
            </w:r>
          </w:p>
        </w:tc>
      </w:tr>
      <w:tr w:rsidR="006E31A6">
        <w:trPr>
          <w:trHeight w:val="535"/>
        </w:trPr>
        <w:tc>
          <w:tcPr>
            <w:tcW w:w="2651" w:type="dxa"/>
            <w:shd w:val="clear" w:color="auto" w:fill="F8F8F8"/>
          </w:tcPr>
          <w:p w:rsidR="006E31A6" w:rsidRDefault="00E32EAE">
            <w:pPr>
              <w:pStyle w:val="TableParagraph"/>
              <w:spacing w:before="14" w:line="216" w:lineRule="auto"/>
              <w:ind w:left="79" w:right="338"/>
              <w:rPr>
                <w:sz w:val="24"/>
              </w:rPr>
            </w:pPr>
            <w:r>
              <w:rPr>
                <w:color w:val="55565A"/>
                <w:spacing w:val="-4"/>
                <w:sz w:val="24"/>
              </w:rPr>
              <w:t>Гладкова</w:t>
            </w:r>
            <w:r>
              <w:rPr>
                <w:color w:val="55565A"/>
                <w:spacing w:val="-21"/>
                <w:sz w:val="24"/>
              </w:rPr>
              <w:t xml:space="preserve"> </w:t>
            </w:r>
            <w:r>
              <w:rPr>
                <w:color w:val="55565A"/>
                <w:spacing w:val="-4"/>
                <w:sz w:val="24"/>
              </w:rPr>
              <w:t xml:space="preserve">Юлія </w:t>
            </w:r>
            <w:r>
              <w:rPr>
                <w:color w:val="55565A"/>
                <w:spacing w:val="-2"/>
                <w:sz w:val="24"/>
              </w:rPr>
              <w:t>Олександрівна</w:t>
            </w:r>
          </w:p>
        </w:tc>
        <w:tc>
          <w:tcPr>
            <w:tcW w:w="7436" w:type="dxa"/>
            <w:shd w:val="clear" w:color="auto" w:fill="F8F8F8"/>
          </w:tcPr>
          <w:p w:rsidR="006E31A6" w:rsidRDefault="00E32EAE">
            <w:pPr>
              <w:pStyle w:val="TableParagraph"/>
              <w:spacing w:before="14" w:line="216" w:lineRule="auto"/>
              <w:ind w:left="351" w:right="875"/>
              <w:rPr>
                <w:sz w:val="24"/>
              </w:rPr>
            </w:pPr>
            <w:r>
              <w:rPr>
                <w:color w:val="55565A"/>
                <w:sz w:val="24"/>
              </w:rPr>
              <w:t>начальник</w:t>
            </w:r>
            <w:r>
              <w:rPr>
                <w:color w:val="55565A"/>
                <w:spacing w:val="-15"/>
                <w:sz w:val="24"/>
              </w:rPr>
              <w:t xml:space="preserve"> </w:t>
            </w:r>
            <w:r>
              <w:rPr>
                <w:color w:val="55565A"/>
                <w:sz w:val="24"/>
              </w:rPr>
              <w:t>відділу</w:t>
            </w:r>
            <w:r>
              <w:rPr>
                <w:color w:val="55565A"/>
                <w:spacing w:val="-15"/>
                <w:sz w:val="24"/>
              </w:rPr>
              <w:t xml:space="preserve"> </w:t>
            </w:r>
            <w:r>
              <w:rPr>
                <w:color w:val="55565A"/>
                <w:sz w:val="24"/>
              </w:rPr>
              <w:t>управління</w:t>
            </w:r>
            <w:r>
              <w:rPr>
                <w:color w:val="55565A"/>
                <w:spacing w:val="-15"/>
                <w:sz w:val="24"/>
              </w:rPr>
              <w:t xml:space="preserve"> </w:t>
            </w:r>
            <w:r>
              <w:rPr>
                <w:color w:val="55565A"/>
                <w:sz w:val="24"/>
              </w:rPr>
              <w:t>об’єктами</w:t>
            </w:r>
            <w:r>
              <w:rPr>
                <w:color w:val="55565A"/>
                <w:spacing w:val="-15"/>
                <w:sz w:val="24"/>
              </w:rPr>
              <w:t xml:space="preserve"> </w:t>
            </w:r>
            <w:r>
              <w:rPr>
                <w:color w:val="55565A"/>
                <w:sz w:val="24"/>
              </w:rPr>
              <w:t xml:space="preserve">комунальної </w:t>
            </w:r>
            <w:r>
              <w:rPr>
                <w:color w:val="55565A"/>
                <w:spacing w:val="-2"/>
                <w:sz w:val="24"/>
              </w:rPr>
              <w:t>власності</w:t>
            </w:r>
          </w:p>
        </w:tc>
      </w:tr>
      <w:tr w:rsidR="006E31A6">
        <w:trPr>
          <w:trHeight w:val="660"/>
        </w:trPr>
        <w:tc>
          <w:tcPr>
            <w:tcW w:w="2651" w:type="dxa"/>
            <w:shd w:val="clear" w:color="auto" w:fill="D1D2D2"/>
          </w:tcPr>
          <w:p w:rsidR="006E31A6" w:rsidRDefault="00E32EAE">
            <w:pPr>
              <w:pStyle w:val="TableParagraph"/>
              <w:spacing w:before="136" w:line="216" w:lineRule="auto"/>
              <w:ind w:left="79" w:right="338"/>
              <w:rPr>
                <w:sz w:val="24"/>
              </w:rPr>
            </w:pPr>
            <w:r>
              <w:rPr>
                <w:color w:val="55565A"/>
                <w:spacing w:val="-6"/>
                <w:sz w:val="24"/>
              </w:rPr>
              <w:t>Голубенко</w:t>
            </w:r>
            <w:r>
              <w:rPr>
                <w:color w:val="55565A"/>
                <w:spacing w:val="-20"/>
                <w:sz w:val="24"/>
              </w:rPr>
              <w:t xml:space="preserve"> </w:t>
            </w:r>
            <w:r>
              <w:rPr>
                <w:color w:val="55565A"/>
                <w:spacing w:val="-6"/>
                <w:sz w:val="24"/>
              </w:rPr>
              <w:t xml:space="preserve">Надія </w:t>
            </w:r>
            <w:r>
              <w:rPr>
                <w:color w:val="55565A"/>
                <w:spacing w:val="-2"/>
                <w:sz w:val="24"/>
              </w:rPr>
              <w:t>Степанівна</w:t>
            </w:r>
          </w:p>
        </w:tc>
        <w:tc>
          <w:tcPr>
            <w:tcW w:w="7436" w:type="dxa"/>
            <w:shd w:val="clear" w:color="auto" w:fill="D1D2D2"/>
          </w:tcPr>
          <w:p w:rsidR="006E31A6" w:rsidRDefault="00E32EAE">
            <w:pPr>
              <w:pStyle w:val="TableParagraph"/>
              <w:spacing w:before="138"/>
              <w:ind w:left="351"/>
              <w:rPr>
                <w:sz w:val="24"/>
              </w:rPr>
            </w:pPr>
            <w:r>
              <w:rPr>
                <w:color w:val="55565A"/>
                <w:sz w:val="24"/>
              </w:rPr>
              <w:t>голова</w:t>
            </w:r>
            <w:r>
              <w:rPr>
                <w:color w:val="55565A"/>
                <w:spacing w:val="28"/>
                <w:sz w:val="24"/>
              </w:rPr>
              <w:t xml:space="preserve"> </w:t>
            </w:r>
            <w:r>
              <w:rPr>
                <w:color w:val="55565A"/>
                <w:sz w:val="24"/>
              </w:rPr>
              <w:t>Ради</w:t>
            </w:r>
            <w:r>
              <w:rPr>
                <w:color w:val="55565A"/>
                <w:spacing w:val="-8"/>
                <w:sz w:val="24"/>
              </w:rPr>
              <w:t xml:space="preserve"> </w:t>
            </w:r>
            <w:r>
              <w:rPr>
                <w:color w:val="55565A"/>
                <w:sz w:val="24"/>
              </w:rPr>
              <w:t>підприємців</w:t>
            </w:r>
            <w:r>
              <w:rPr>
                <w:color w:val="55565A"/>
                <w:spacing w:val="-5"/>
                <w:sz w:val="24"/>
              </w:rPr>
              <w:t xml:space="preserve"> </w:t>
            </w:r>
            <w:r>
              <w:rPr>
                <w:color w:val="55565A"/>
                <w:sz w:val="24"/>
              </w:rPr>
              <w:t>при</w:t>
            </w:r>
            <w:r>
              <w:rPr>
                <w:color w:val="55565A"/>
                <w:spacing w:val="-7"/>
                <w:sz w:val="24"/>
              </w:rPr>
              <w:t xml:space="preserve"> </w:t>
            </w:r>
            <w:r>
              <w:rPr>
                <w:color w:val="55565A"/>
                <w:sz w:val="24"/>
              </w:rPr>
              <w:t>Берестинській</w:t>
            </w:r>
            <w:r>
              <w:rPr>
                <w:color w:val="55565A"/>
                <w:spacing w:val="-6"/>
                <w:sz w:val="24"/>
              </w:rPr>
              <w:t xml:space="preserve"> </w:t>
            </w:r>
            <w:r>
              <w:rPr>
                <w:color w:val="55565A"/>
                <w:sz w:val="24"/>
              </w:rPr>
              <w:t>міській</w:t>
            </w:r>
            <w:r>
              <w:rPr>
                <w:color w:val="55565A"/>
                <w:spacing w:val="-6"/>
                <w:sz w:val="24"/>
              </w:rPr>
              <w:t xml:space="preserve"> </w:t>
            </w:r>
            <w:r>
              <w:rPr>
                <w:color w:val="55565A"/>
                <w:spacing w:val="-4"/>
                <w:sz w:val="24"/>
              </w:rPr>
              <w:t>раді</w:t>
            </w:r>
          </w:p>
        </w:tc>
      </w:tr>
      <w:tr w:rsidR="006E31A6">
        <w:trPr>
          <w:trHeight w:val="535"/>
        </w:trPr>
        <w:tc>
          <w:tcPr>
            <w:tcW w:w="2651" w:type="dxa"/>
            <w:shd w:val="clear" w:color="auto" w:fill="F8F8F8"/>
          </w:tcPr>
          <w:p w:rsidR="006E31A6" w:rsidRDefault="00E32EAE">
            <w:pPr>
              <w:pStyle w:val="TableParagraph"/>
              <w:spacing w:before="14" w:line="216" w:lineRule="auto"/>
              <w:ind w:left="79" w:right="338"/>
              <w:rPr>
                <w:sz w:val="24"/>
              </w:rPr>
            </w:pPr>
            <w:r>
              <w:rPr>
                <w:color w:val="55565A"/>
                <w:spacing w:val="-6"/>
                <w:sz w:val="24"/>
              </w:rPr>
              <w:t>Гришина</w:t>
            </w:r>
            <w:r>
              <w:rPr>
                <w:color w:val="55565A"/>
                <w:spacing w:val="-23"/>
                <w:sz w:val="24"/>
              </w:rPr>
              <w:t xml:space="preserve"> </w:t>
            </w:r>
            <w:r>
              <w:rPr>
                <w:color w:val="55565A"/>
                <w:spacing w:val="-6"/>
                <w:sz w:val="24"/>
              </w:rPr>
              <w:t xml:space="preserve">Наталія </w:t>
            </w:r>
            <w:r>
              <w:rPr>
                <w:color w:val="55565A"/>
                <w:spacing w:val="-2"/>
                <w:sz w:val="24"/>
              </w:rPr>
              <w:t>Василівна</w:t>
            </w:r>
          </w:p>
        </w:tc>
        <w:tc>
          <w:tcPr>
            <w:tcW w:w="7436" w:type="dxa"/>
            <w:shd w:val="clear" w:color="auto" w:fill="F8F8F8"/>
          </w:tcPr>
          <w:p w:rsidR="006E31A6" w:rsidRDefault="00E32EAE">
            <w:pPr>
              <w:pStyle w:val="TableParagraph"/>
              <w:spacing w:before="16"/>
              <w:ind w:left="351"/>
              <w:rPr>
                <w:sz w:val="24"/>
              </w:rPr>
            </w:pPr>
            <w:r>
              <w:rPr>
                <w:color w:val="55565A"/>
                <w:sz w:val="24"/>
              </w:rPr>
              <w:t>голова</w:t>
            </w:r>
            <w:r>
              <w:rPr>
                <w:color w:val="55565A"/>
                <w:spacing w:val="-16"/>
                <w:sz w:val="24"/>
              </w:rPr>
              <w:t xml:space="preserve"> </w:t>
            </w:r>
            <w:r>
              <w:rPr>
                <w:color w:val="55565A"/>
                <w:sz w:val="24"/>
              </w:rPr>
              <w:t>ГО</w:t>
            </w:r>
            <w:r>
              <w:rPr>
                <w:color w:val="55565A"/>
                <w:spacing w:val="-15"/>
                <w:sz w:val="24"/>
              </w:rPr>
              <w:t xml:space="preserve"> </w:t>
            </w:r>
            <w:r>
              <w:rPr>
                <w:color w:val="55565A"/>
                <w:sz w:val="24"/>
              </w:rPr>
              <w:t>«Агенція</w:t>
            </w:r>
            <w:r>
              <w:rPr>
                <w:color w:val="55565A"/>
                <w:spacing w:val="-15"/>
                <w:sz w:val="24"/>
              </w:rPr>
              <w:t xml:space="preserve"> </w:t>
            </w:r>
            <w:r>
              <w:rPr>
                <w:color w:val="55565A"/>
                <w:sz w:val="24"/>
              </w:rPr>
              <w:t>розвитку</w:t>
            </w:r>
            <w:r>
              <w:rPr>
                <w:color w:val="55565A"/>
                <w:spacing w:val="-5"/>
                <w:sz w:val="24"/>
              </w:rPr>
              <w:t xml:space="preserve"> </w:t>
            </w:r>
            <w:r>
              <w:rPr>
                <w:color w:val="55565A"/>
                <w:sz w:val="24"/>
              </w:rPr>
              <w:t xml:space="preserve">молодіжних </w:t>
            </w:r>
            <w:r>
              <w:rPr>
                <w:color w:val="55565A"/>
                <w:spacing w:val="-2"/>
                <w:sz w:val="24"/>
              </w:rPr>
              <w:t>ініціатив»</w:t>
            </w:r>
          </w:p>
        </w:tc>
      </w:tr>
      <w:tr w:rsidR="006E31A6">
        <w:trPr>
          <w:trHeight w:val="538"/>
        </w:trPr>
        <w:tc>
          <w:tcPr>
            <w:tcW w:w="2651" w:type="dxa"/>
            <w:shd w:val="clear" w:color="auto" w:fill="D1D2D2"/>
          </w:tcPr>
          <w:p w:rsidR="006E31A6" w:rsidRDefault="00E32EAE">
            <w:pPr>
              <w:pStyle w:val="TableParagraph"/>
              <w:spacing w:before="17" w:line="216" w:lineRule="auto"/>
              <w:ind w:left="79" w:right="338"/>
              <w:rPr>
                <w:sz w:val="24"/>
              </w:rPr>
            </w:pPr>
            <w:r>
              <w:rPr>
                <w:color w:val="55565A"/>
                <w:spacing w:val="-4"/>
                <w:sz w:val="24"/>
              </w:rPr>
              <w:t>Журавський</w:t>
            </w:r>
            <w:r>
              <w:rPr>
                <w:color w:val="55565A"/>
                <w:spacing w:val="-14"/>
                <w:sz w:val="24"/>
              </w:rPr>
              <w:t xml:space="preserve"> </w:t>
            </w:r>
            <w:r>
              <w:rPr>
                <w:color w:val="55565A"/>
                <w:spacing w:val="-4"/>
                <w:sz w:val="24"/>
              </w:rPr>
              <w:t xml:space="preserve">Валерій </w:t>
            </w:r>
            <w:r>
              <w:rPr>
                <w:color w:val="55565A"/>
                <w:spacing w:val="-2"/>
                <w:sz w:val="24"/>
              </w:rPr>
              <w:t>Віталійович</w:t>
            </w:r>
          </w:p>
        </w:tc>
        <w:tc>
          <w:tcPr>
            <w:tcW w:w="7436" w:type="dxa"/>
            <w:shd w:val="clear" w:color="auto" w:fill="D1D2D2"/>
          </w:tcPr>
          <w:p w:rsidR="006E31A6" w:rsidRDefault="00E32EAE">
            <w:pPr>
              <w:pStyle w:val="TableParagraph"/>
              <w:spacing w:before="17" w:line="216" w:lineRule="auto"/>
              <w:ind w:left="351" w:right="1408"/>
              <w:rPr>
                <w:sz w:val="24"/>
              </w:rPr>
            </w:pPr>
            <w:r>
              <w:rPr>
                <w:color w:val="55565A"/>
                <w:sz w:val="24"/>
              </w:rPr>
              <w:t>головний</w:t>
            </w:r>
            <w:r>
              <w:rPr>
                <w:color w:val="55565A"/>
                <w:spacing w:val="-15"/>
                <w:sz w:val="24"/>
              </w:rPr>
              <w:t xml:space="preserve"> </w:t>
            </w:r>
            <w:r>
              <w:rPr>
                <w:color w:val="55565A"/>
                <w:sz w:val="24"/>
              </w:rPr>
              <w:t>спеціаліст</w:t>
            </w:r>
            <w:r>
              <w:rPr>
                <w:color w:val="55565A"/>
                <w:spacing w:val="-15"/>
                <w:sz w:val="24"/>
              </w:rPr>
              <w:t xml:space="preserve"> </w:t>
            </w:r>
            <w:r>
              <w:rPr>
                <w:color w:val="55565A"/>
                <w:sz w:val="24"/>
              </w:rPr>
              <w:t>сектору</w:t>
            </w:r>
            <w:r>
              <w:rPr>
                <w:color w:val="55565A"/>
                <w:spacing w:val="-14"/>
                <w:sz w:val="24"/>
              </w:rPr>
              <w:t xml:space="preserve"> </w:t>
            </w:r>
            <w:r>
              <w:rPr>
                <w:color w:val="55565A"/>
                <w:sz w:val="24"/>
              </w:rPr>
              <w:t>контролю</w:t>
            </w:r>
            <w:r>
              <w:rPr>
                <w:color w:val="55565A"/>
                <w:spacing w:val="-11"/>
                <w:sz w:val="24"/>
              </w:rPr>
              <w:t xml:space="preserve"> </w:t>
            </w:r>
            <w:r>
              <w:rPr>
                <w:color w:val="55565A"/>
                <w:sz w:val="24"/>
              </w:rPr>
              <w:t>за</w:t>
            </w:r>
            <w:r>
              <w:rPr>
                <w:color w:val="55565A"/>
                <w:spacing w:val="-14"/>
                <w:sz w:val="24"/>
              </w:rPr>
              <w:t xml:space="preserve"> </w:t>
            </w:r>
            <w:r>
              <w:rPr>
                <w:color w:val="55565A"/>
                <w:sz w:val="24"/>
              </w:rPr>
              <w:t>станом</w:t>
            </w:r>
            <w:r>
              <w:rPr>
                <w:color w:val="55565A"/>
                <w:spacing w:val="-15"/>
                <w:sz w:val="24"/>
              </w:rPr>
              <w:t xml:space="preserve"> </w:t>
            </w:r>
            <w:r>
              <w:rPr>
                <w:color w:val="55565A"/>
                <w:sz w:val="24"/>
              </w:rPr>
              <w:t>доріг</w:t>
            </w:r>
            <w:r>
              <w:rPr>
                <w:color w:val="55565A"/>
                <w:spacing w:val="-15"/>
                <w:sz w:val="24"/>
              </w:rPr>
              <w:t xml:space="preserve"> </w:t>
            </w:r>
            <w:r>
              <w:rPr>
                <w:color w:val="55565A"/>
                <w:sz w:val="24"/>
              </w:rPr>
              <w:t xml:space="preserve">і </w:t>
            </w:r>
            <w:r>
              <w:rPr>
                <w:color w:val="55565A"/>
                <w:spacing w:val="-2"/>
                <w:sz w:val="24"/>
              </w:rPr>
              <w:t>тротуарів</w:t>
            </w:r>
          </w:p>
        </w:tc>
      </w:tr>
      <w:tr w:rsidR="006E31A6">
        <w:trPr>
          <w:trHeight w:val="660"/>
        </w:trPr>
        <w:tc>
          <w:tcPr>
            <w:tcW w:w="2651" w:type="dxa"/>
            <w:shd w:val="clear" w:color="auto" w:fill="F8F8F8"/>
          </w:tcPr>
          <w:p w:rsidR="006E31A6" w:rsidRDefault="00E32EAE">
            <w:pPr>
              <w:pStyle w:val="TableParagraph"/>
              <w:spacing w:before="139" w:line="216" w:lineRule="auto"/>
              <w:ind w:left="79" w:right="338"/>
              <w:rPr>
                <w:sz w:val="24"/>
              </w:rPr>
            </w:pPr>
            <w:r>
              <w:rPr>
                <w:color w:val="55565A"/>
                <w:spacing w:val="-6"/>
                <w:sz w:val="24"/>
              </w:rPr>
              <w:t>Качура</w:t>
            </w:r>
            <w:r>
              <w:rPr>
                <w:color w:val="55565A"/>
                <w:spacing w:val="-23"/>
                <w:sz w:val="24"/>
              </w:rPr>
              <w:t xml:space="preserve"> </w:t>
            </w:r>
            <w:r>
              <w:rPr>
                <w:color w:val="55565A"/>
                <w:spacing w:val="-6"/>
                <w:sz w:val="24"/>
              </w:rPr>
              <w:t xml:space="preserve">Тетяна </w:t>
            </w:r>
            <w:r>
              <w:rPr>
                <w:color w:val="55565A"/>
                <w:spacing w:val="-2"/>
                <w:sz w:val="24"/>
              </w:rPr>
              <w:t>Павлівна</w:t>
            </w:r>
          </w:p>
        </w:tc>
        <w:tc>
          <w:tcPr>
            <w:tcW w:w="7436" w:type="dxa"/>
            <w:shd w:val="clear" w:color="auto" w:fill="F8F8F8"/>
          </w:tcPr>
          <w:p w:rsidR="006E31A6" w:rsidRDefault="00E32EAE">
            <w:pPr>
              <w:pStyle w:val="TableParagraph"/>
              <w:spacing w:before="139" w:line="216" w:lineRule="auto"/>
              <w:ind w:left="351"/>
              <w:rPr>
                <w:sz w:val="24"/>
              </w:rPr>
            </w:pPr>
            <w:r>
              <w:rPr>
                <w:color w:val="55565A"/>
                <w:sz w:val="24"/>
              </w:rPr>
              <w:t>головний</w:t>
            </w:r>
            <w:r>
              <w:rPr>
                <w:color w:val="55565A"/>
                <w:spacing w:val="-15"/>
                <w:sz w:val="24"/>
              </w:rPr>
              <w:t xml:space="preserve"> </w:t>
            </w:r>
            <w:r>
              <w:rPr>
                <w:color w:val="55565A"/>
                <w:sz w:val="24"/>
              </w:rPr>
              <w:t>спеціаліст</w:t>
            </w:r>
            <w:r>
              <w:rPr>
                <w:color w:val="55565A"/>
                <w:spacing w:val="-15"/>
                <w:sz w:val="24"/>
              </w:rPr>
              <w:t xml:space="preserve"> </w:t>
            </w:r>
            <w:r>
              <w:rPr>
                <w:color w:val="55565A"/>
                <w:sz w:val="24"/>
              </w:rPr>
              <w:t>відділу</w:t>
            </w:r>
            <w:r>
              <w:rPr>
                <w:color w:val="55565A"/>
                <w:spacing w:val="-15"/>
                <w:sz w:val="24"/>
              </w:rPr>
              <w:t xml:space="preserve"> </w:t>
            </w:r>
            <w:r>
              <w:rPr>
                <w:color w:val="55565A"/>
                <w:sz w:val="24"/>
              </w:rPr>
              <w:t>оборонної</w:t>
            </w:r>
            <w:r>
              <w:rPr>
                <w:color w:val="55565A"/>
                <w:spacing w:val="-15"/>
                <w:sz w:val="24"/>
              </w:rPr>
              <w:t xml:space="preserve"> </w:t>
            </w:r>
            <w:r>
              <w:rPr>
                <w:color w:val="55565A"/>
                <w:sz w:val="24"/>
              </w:rPr>
              <w:t>та</w:t>
            </w:r>
            <w:r>
              <w:rPr>
                <w:color w:val="55565A"/>
                <w:spacing w:val="-16"/>
                <w:sz w:val="24"/>
              </w:rPr>
              <w:t xml:space="preserve"> </w:t>
            </w:r>
            <w:r>
              <w:rPr>
                <w:color w:val="55565A"/>
                <w:sz w:val="24"/>
              </w:rPr>
              <w:t>мобілізаційної</w:t>
            </w:r>
            <w:r>
              <w:rPr>
                <w:color w:val="55565A"/>
                <w:spacing w:val="-12"/>
                <w:sz w:val="24"/>
              </w:rPr>
              <w:t xml:space="preserve"> </w:t>
            </w:r>
            <w:r>
              <w:rPr>
                <w:color w:val="55565A"/>
                <w:sz w:val="24"/>
              </w:rPr>
              <w:t>роботи</w:t>
            </w:r>
            <w:r>
              <w:rPr>
                <w:color w:val="55565A"/>
                <w:spacing w:val="-12"/>
                <w:sz w:val="24"/>
              </w:rPr>
              <w:t xml:space="preserve"> </w:t>
            </w:r>
            <w:r>
              <w:rPr>
                <w:color w:val="55565A"/>
                <w:sz w:val="24"/>
              </w:rPr>
              <w:t>і цивільного захисту</w:t>
            </w:r>
          </w:p>
        </w:tc>
      </w:tr>
      <w:tr w:rsidR="006E31A6">
        <w:trPr>
          <w:trHeight w:val="655"/>
        </w:trPr>
        <w:tc>
          <w:tcPr>
            <w:tcW w:w="2651" w:type="dxa"/>
            <w:shd w:val="clear" w:color="auto" w:fill="D1D2D2"/>
          </w:tcPr>
          <w:p w:rsidR="006E31A6" w:rsidRDefault="00E32EAE">
            <w:pPr>
              <w:pStyle w:val="TableParagraph"/>
              <w:spacing w:before="136" w:line="216" w:lineRule="auto"/>
              <w:ind w:left="79" w:right="338"/>
              <w:rPr>
                <w:sz w:val="24"/>
              </w:rPr>
            </w:pPr>
            <w:r>
              <w:rPr>
                <w:color w:val="55565A"/>
                <w:spacing w:val="-4"/>
                <w:sz w:val="24"/>
              </w:rPr>
              <w:t>Пеліпейченко</w:t>
            </w:r>
            <w:r>
              <w:rPr>
                <w:color w:val="55565A"/>
                <w:spacing w:val="-12"/>
                <w:sz w:val="24"/>
              </w:rPr>
              <w:t xml:space="preserve"> </w:t>
            </w:r>
            <w:r>
              <w:rPr>
                <w:color w:val="55565A"/>
                <w:spacing w:val="-4"/>
                <w:sz w:val="24"/>
              </w:rPr>
              <w:t xml:space="preserve">Наталія </w:t>
            </w:r>
            <w:r>
              <w:rPr>
                <w:color w:val="55565A"/>
                <w:spacing w:val="-2"/>
                <w:sz w:val="24"/>
              </w:rPr>
              <w:t>Миколаївна</w:t>
            </w:r>
          </w:p>
        </w:tc>
        <w:tc>
          <w:tcPr>
            <w:tcW w:w="7436" w:type="dxa"/>
            <w:shd w:val="clear" w:color="auto" w:fill="D1D2D2"/>
          </w:tcPr>
          <w:p w:rsidR="006E31A6" w:rsidRDefault="00E32EAE">
            <w:pPr>
              <w:pStyle w:val="TableParagraph"/>
              <w:spacing w:before="138"/>
              <w:ind w:left="351"/>
              <w:rPr>
                <w:sz w:val="24"/>
              </w:rPr>
            </w:pPr>
            <w:r>
              <w:rPr>
                <w:color w:val="55565A"/>
                <w:sz w:val="24"/>
              </w:rPr>
              <w:t>голова</w:t>
            </w:r>
            <w:r>
              <w:rPr>
                <w:color w:val="55565A"/>
                <w:spacing w:val="-16"/>
                <w:sz w:val="24"/>
              </w:rPr>
              <w:t xml:space="preserve"> </w:t>
            </w:r>
            <w:r>
              <w:rPr>
                <w:color w:val="55565A"/>
                <w:sz w:val="24"/>
              </w:rPr>
              <w:t>міської</w:t>
            </w:r>
            <w:r>
              <w:rPr>
                <w:color w:val="55565A"/>
                <w:spacing w:val="-15"/>
                <w:sz w:val="24"/>
              </w:rPr>
              <w:t xml:space="preserve"> </w:t>
            </w:r>
            <w:r>
              <w:rPr>
                <w:color w:val="55565A"/>
                <w:sz w:val="24"/>
              </w:rPr>
              <w:t>громадської</w:t>
            </w:r>
            <w:r>
              <w:rPr>
                <w:color w:val="55565A"/>
                <w:spacing w:val="-8"/>
                <w:sz w:val="24"/>
              </w:rPr>
              <w:t xml:space="preserve"> </w:t>
            </w:r>
            <w:r>
              <w:rPr>
                <w:color w:val="55565A"/>
                <w:sz w:val="24"/>
              </w:rPr>
              <w:t>організації</w:t>
            </w:r>
            <w:r>
              <w:rPr>
                <w:color w:val="55565A"/>
                <w:spacing w:val="-4"/>
                <w:sz w:val="24"/>
              </w:rPr>
              <w:t xml:space="preserve"> </w:t>
            </w:r>
            <w:r>
              <w:rPr>
                <w:color w:val="55565A"/>
                <w:sz w:val="24"/>
              </w:rPr>
              <w:t>«Рідне</w:t>
            </w:r>
            <w:r>
              <w:rPr>
                <w:color w:val="55565A"/>
                <w:spacing w:val="-5"/>
                <w:sz w:val="24"/>
              </w:rPr>
              <w:t xml:space="preserve"> </w:t>
            </w:r>
            <w:r>
              <w:rPr>
                <w:color w:val="55565A"/>
                <w:spacing w:val="-2"/>
                <w:sz w:val="24"/>
              </w:rPr>
              <w:t>місто»</w:t>
            </w:r>
          </w:p>
        </w:tc>
      </w:tr>
      <w:tr w:rsidR="006E31A6">
        <w:trPr>
          <w:trHeight w:val="537"/>
        </w:trPr>
        <w:tc>
          <w:tcPr>
            <w:tcW w:w="2651" w:type="dxa"/>
            <w:shd w:val="clear" w:color="auto" w:fill="F8F8F8"/>
          </w:tcPr>
          <w:p w:rsidR="006E31A6" w:rsidRDefault="00E32EAE">
            <w:pPr>
              <w:pStyle w:val="TableParagraph"/>
              <w:spacing w:before="14" w:line="218" w:lineRule="auto"/>
              <w:ind w:left="79" w:right="338"/>
              <w:rPr>
                <w:sz w:val="24"/>
              </w:rPr>
            </w:pPr>
            <w:r>
              <w:rPr>
                <w:color w:val="55565A"/>
                <w:spacing w:val="-4"/>
                <w:sz w:val="24"/>
              </w:rPr>
              <w:t>Попова</w:t>
            </w:r>
            <w:r>
              <w:rPr>
                <w:color w:val="55565A"/>
                <w:spacing w:val="-16"/>
                <w:sz w:val="24"/>
              </w:rPr>
              <w:t xml:space="preserve"> </w:t>
            </w:r>
            <w:r>
              <w:rPr>
                <w:color w:val="55565A"/>
                <w:spacing w:val="-4"/>
                <w:sz w:val="24"/>
              </w:rPr>
              <w:t xml:space="preserve">Єлизавета </w:t>
            </w:r>
            <w:r>
              <w:rPr>
                <w:color w:val="55565A"/>
                <w:spacing w:val="-2"/>
                <w:sz w:val="24"/>
              </w:rPr>
              <w:t>Костянтинівна</w:t>
            </w:r>
          </w:p>
        </w:tc>
        <w:tc>
          <w:tcPr>
            <w:tcW w:w="7436" w:type="dxa"/>
            <w:shd w:val="clear" w:color="auto" w:fill="F8F8F8"/>
          </w:tcPr>
          <w:p w:rsidR="006E31A6" w:rsidRDefault="00E32EAE">
            <w:pPr>
              <w:pStyle w:val="TableParagraph"/>
              <w:spacing w:before="16"/>
              <w:ind w:left="351"/>
              <w:rPr>
                <w:sz w:val="24"/>
              </w:rPr>
            </w:pPr>
            <w:r>
              <w:rPr>
                <w:color w:val="55565A"/>
                <w:spacing w:val="-2"/>
                <w:sz w:val="24"/>
              </w:rPr>
              <w:t>голова</w:t>
            </w:r>
            <w:r>
              <w:rPr>
                <w:color w:val="55565A"/>
                <w:spacing w:val="-13"/>
                <w:sz w:val="24"/>
              </w:rPr>
              <w:t xml:space="preserve"> </w:t>
            </w:r>
            <w:r>
              <w:rPr>
                <w:color w:val="55565A"/>
                <w:spacing w:val="-2"/>
                <w:sz w:val="24"/>
              </w:rPr>
              <w:t>Берестинської</w:t>
            </w:r>
            <w:r>
              <w:rPr>
                <w:color w:val="55565A"/>
                <w:spacing w:val="-6"/>
                <w:sz w:val="24"/>
              </w:rPr>
              <w:t xml:space="preserve"> </w:t>
            </w:r>
            <w:r>
              <w:rPr>
                <w:color w:val="55565A"/>
                <w:spacing w:val="-2"/>
                <w:sz w:val="24"/>
              </w:rPr>
              <w:t>Молодіжної</w:t>
            </w:r>
            <w:r>
              <w:rPr>
                <w:color w:val="55565A"/>
                <w:spacing w:val="3"/>
                <w:sz w:val="24"/>
              </w:rPr>
              <w:t xml:space="preserve"> </w:t>
            </w:r>
            <w:r>
              <w:rPr>
                <w:color w:val="55565A"/>
                <w:spacing w:val="-4"/>
                <w:sz w:val="24"/>
              </w:rPr>
              <w:t>ради</w:t>
            </w:r>
          </w:p>
        </w:tc>
      </w:tr>
      <w:tr w:rsidR="006E31A6">
        <w:trPr>
          <w:trHeight w:val="535"/>
        </w:trPr>
        <w:tc>
          <w:tcPr>
            <w:tcW w:w="2651" w:type="dxa"/>
            <w:shd w:val="clear" w:color="auto" w:fill="D1D2D2"/>
          </w:tcPr>
          <w:p w:rsidR="006E31A6" w:rsidRDefault="00E32EAE">
            <w:pPr>
              <w:pStyle w:val="TableParagraph"/>
              <w:spacing w:before="14" w:line="216" w:lineRule="auto"/>
              <w:ind w:left="79" w:right="338"/>
              <w:rPr>
                <w:sz w:val="24"/>
              </w:rPr>
            </w:pPr>
            <w:r>
              <w:rPr>
                <w:color w:val="55565A"/>
                <w:spacing w:val="-4"/>
                <w:sz w:val="24"/>
              </w:rPr>
              <w:t>Рак</w:t>
            </w:r>
            <w:r>
              <w:rPr>
                <w:color w:val="55565A"/>
                <w:spacing w:val="-18"/>
                <w:sz w:val="24"/>
              </w:rPr>
              <w:t xml:space="preserve"> </w:t>
            </w:r>
            <w:r>
              <w:rPr>
                <w:color w:val="55565A"/>
                <w:spacing w:val="-4"/>
                <w:sz w:val="24"/>
              </w:rPr>
              <w:t xml:space="preserve">Наталія </w:t>
            </w:r>
            <w:r>
              <w:rPr>
                <w:color w:val="55565A"/>
                <w:spacing w:val="-2"/>
                <w:sz w:val="24"/>
              </w:rPr>
              <w:t>Миронівна</w:t>
            </w:r>
          </w:p>
        </w:tc>
        <w:tc>
          <w:tcPr>
            <w:tcW w:w="7436" w:type="dxa"/>
            <w:shd w:val="clear" w:color="auto" w:fill="D1D2D2"/>
          </w:tcPr>
          <w:p w:rsidR="006E31A6" w:rsidRDefault="00E32EAE">
            <w:pPr>
              <w:pStyle w:val="TableParagraph"/>
              <w:spacing w:before="14" w:line="216" w:lineRule="auto"/>
              <w:ind w:left="351" w:right="875"/>
              <w:rPr>
                <w:sz w:val="24"/>
              </w:rPr>
            </w:pPr>
            <w:r>
              <w:rPr>
                <w:color w:val="55565A"/>
                <w:sz w:val="24"/>
              </w:rPr>
              <w:t>староста</w:t>
            </w:r>
            <w:r>
              <w:rPr>
                <w:color w:val="55565A"/>
                <w:spacing w:val="-15"/>
                <w:sz w:val="24"/>
              </w:rPr>
              <w:t xml:space="preserve"> </w:t>
            </w:r>
            <w:r>
              <w:rPr>
                <w:color w:val="55565A"/>
                <w:sz w:val="24"/>
              </w:rPr>
              <w:t>Піщанського</w:t>
            </w:r>
            <w:r>
              <w:rPr>
                <w:color w:val="55565A"/>
                <w:spacing w:val="-15"/>
                <w:sz w:val="24"/>
              </w:rPr>
              <w:t xml:space="preserve"> </w:t>
            </w:r>
            <w:r>
              <w:rPr>
                <w:color w:val="55565A"/>
                <w:sz w:val="24"/>
              </w:rPr>
              <w:t>та</w:t>
            </w:r>
            <w:r>
              <w:rPr>
                <w:color w:val="55565A"/>
                <w:spacing w:val="-15"/>
                <w:sz w:val="24"/>
              </w:rPr>
              <w:t xml:space="preserve"> </w:t>
            </w:r>
            <w:r>
              <w:rPr>
                <w:color w:val="55565A"/>
                <w:sz w:val="24"/>
              </w:rPr>
              <w:t>Кумівського</w:t>
            </w:r>
            <w:r>
              <w:rPr>
                <w:color w:val="55565A"/>
                <w:spacing w:val="-15"/>
                <w:sz w:val="24"/>
              </w:rPr>
              <w:t xml:space="preserve"> </w:t>
            </w:r>
            <w:r>
              <w:rPr>
                <w:color w:val="55565A"/>
                <w:sz w:val="24"/>
              </w:rPr>
              <w:t xml:space="preserve">старостинських </w:t>
            </w:r>
            <w:r>
              <w:rPr>
                <w:color w:val="55565A"/>
                <w:spacing w:val="-2"/>
                <w:sz w:val="24"/>
              </w:rPr>
              <w:t>округів</w:t>
            </w:r>
          </w:p>
        </w:tc>
      </w:tr>
      <w:tr w:rsidR="006E31A6">
        <w:trPr>
          <w:trHeight w:val="660"/>
        </w:trPr>
        <w:tc>
          <w:tcPr>
            <w:tcW w:w="2651" w:type="dxa"/>
            <w:shd w:val="clear" w:color="auto" w:fill="F8F8F8"/>
          </w:tcPr>
          <w:p w:rsidR="006E31A6" w:rsidRDefault="00E32EAE">
            <w:pPr>
              <w:pStyle w:val="TableParagraph"/>
              <w:spacing w:before="139" w:line="216" w:lineRule="auto"/>
              <w:ind w:left="79" w:right="338"/>
              <w:rPr>
                <w:sz w:val="24"/>
              </w:rPr>
            </w:pPr>
            <w:r>
              <w:rPr>
                <w:color w:val="55565A"/>
                <w:spacing w:val="-4"/>
                <w:sz w:val="24"/>
              </w:rPr>
              <w:t>Печко</w:t>
            </w:r>
            <w:r>
              <w:rPr>
                <w:color w:val="55565A"/>
                <w:spacing w:val="-17"/>
                <w:sz w:val="24"/>
              </w:rPr>
              <w:t xml:space="preserve"> </w:t>
            </w:r>
            <w:r>
              <w:rPr>
                <w:color w:val="55565A"/>
                <w:spacing w:val="-4"/>
                <w:sz w:val="24"/>
              </w:rPr>
              <w:t xml:space="preserve">Наталія </w:t>
            </w:r>
            <w:r>
              <w:rPr>
                <w:color w:val="55565A"/>
                <w:spacing w:val="-2"/>
                <w:sz w:val="24"/>
              </w:rPr>
              <w:t>Григорівна</w:t>
            </w:r>
          </w:p>
        </w:tc>
        <w:tc>
          <w:tcPr>
            <w:tcW w:w="7436" w:type="dxa"/>
            <w:shd w:val="clear" w:color="auto" w:fill="F8F8F8"/>
          </w:tcPr>
          <w:p w:rsidR="006E31A6" w:rsidRDefault="00E32EAE">
            <w:pPr>
              <w:pStyle w:val="TableParagraph"/>
              <w:spacing w:before="139" w:line="216" w:lineRule="auto"/>
              <w:ind w:left="351" w:right="875"/>
              <w:rPr>
                <w:sz w:val="24"/>
              </w:rPr>
            </w:pPr>
            <w:r>
              <w:rPr>
                <w:color w:val="55565A"/>
                <w:spacing w:val="-2"/>
                <w:sz w:val="24"/>
              </w:rPr>
              <w:t>головний</w:t>
            </w:r>
            <w:r>
              <w:rPr>
                <w:color w:val="55565A"/>
                <w:spacing w:val="-6"/>
                <w:sz w:val="24"/>
              </w:rPr>
              <w:t xml:space="preserve"> </w:t>
            </w:r>
            <w:r>
              <w:rPr>
                <w:color w:val="55565A"/>
                <w:spacing w:val="-2"/>
                <w:sz w:val="24"/>
              </w:rPr>
              <w:t>спеціаліст відділу</w:t>
            </w:r>
            <w:r>
              <w:rPr>
                <w:color w:val="55565A"/>
                <w:spacing w:val="-4"/>
                <w:sz w:val="24"/>
              </w:rPr>
              <w:t xml:space="preserve"> </w:t>
            </w:r>
            <w:r>
              <w:rPr>
                <w:color w:val="55565A"/>
                <w:spacing w:val="-2"/>
                <w:sz w:val="24"/>
              </w:rPr>
              <w:t>культури,</w:t>
            </w:r>
            <w:r>
              <w:rPr>
                <w:color w:val="55565A"/>
                <w:spacing w:val="-6"/>
                <w:sz w:val="24"/>
              </w:rPr>
              <w:t xml:space="preserve"> </w:t>
            </w:r>
            <w:r>
              <w:rPr>
                <w:color w:val="55565A"/>
                <w:spacing w:val="-2"/>
                <w:sz w:val="24"/>
              </w:rPr>
              <w:t>туризму,</w:t>
            </w:r>
            <w:r>
              <w:rPr>
                <w:color w:val="55565A"/>
                <w:spacing w:val="-7"/>
                <w:sz w:val="24"/>
              </w:rPr>
              <w:t xml:space="preserve"> </w:t>
            </w:r>
            <w:r>
              <w:rPr>
                <w:color w:val="55565A"/>
                <w:spacing w:val="-2"/>
                <w:sz w:val="24"/>
              </w:rPr>
              <w:t>молоді</w:t>
            </w:r>
            <w:r>
              <w:rPr>
                <w:color w:val="55565A"/>
                <w:spacing w:val="-3"/>
                <w:sz w:val="24"/>
              </w:rPr>
              <w:t xml:space="preserve"> </w:t>
            </w:r>
            <w:r>
              <w:rPr>
                <w:color w:val="55565A"/>
                <w:spacing w:val="-2"/>
                <w:sz w:val="24"/>
              </w:rPr>
              <w:t>та спорту</w:t>
            </w:r>
          </w:p>
        </w:tc>
      </w:tr>
      <w:tr w:rsidR="006E31A6">
        <w:trPr>
          <w:trHeight w:val="660"/>
        </w:trPr>
        <w:tc>
          <w:tcPr>
            <w:tcW w:w="2651" w:type="dxa"/>
            <w:shd w:val="clear" w:color="auto" w:fill="D1D2D2"/>
          </w:tcPr>
          <w:p w:rsidR="006E31A6" w:rsidRDefault="00E32EAE">
            <w:pPr>
              <w:pStyle w:val="TableParagraph"/>
              <w:spacing w:before="139" w:line="216" w:lineRule="auto"/>
              <w:ind w:left="79" w:right="654"/>
              <w:rPr>
                <w:sz w:val="24"/>
              </w:rPr>
            </w:pPr>
            <w:r>
              <w:rPr>
                <w:color w:val="55565A"/>
                <w:spacing w:val="-4"/>
                <w:sz w:val="24"/>
              </w:rPr>
              <w:t>Ткаченко</w:t>
            </w:r>
            <w:r>
              <w:rPr>
                <w:color w:val="55565A"/>
                <w:spacing w:val="-22"/>
                <w:sz w:val="24"/>
              </w:rPr>
              <w:t xml:space="preserve"> </w:t>
            </w:r>
            <w:r>
              <w:rPr>
                <w:color w:val="55565A"/>
                <w:spacing w:val="-4"/>
                <w:sz w:val="24"/>
              </w:rPr>
              <w:t xml:space="preserve">Катерина </w:t>
            </w:r>
            <w:r>
              <w:rPr>
                <w:color w:val="55565A"/>
                <w:spacing w:val="-2"/>
                <w:sz w:val="24"/>
              </w:rPr>
              <w:t>Володимирівна</w:t>
            </w:r>
          </w:p>
        </w:tc>
        <w:tc>
          <w:tcPr>
            <w:tcW w:w="7436" w:type="dxa"/>
            <w:shd w:val="clear" w:color="auto" w:fill="D1D2D2"/>
          </w:tcPr>
          <w:p w:rsidR="006E31A6" w:rsidRDefault="00E32EAE">
            <w:pPr>
              <w:pStyle w:val="TableParagraph"/>
              <w:spacing w:before="139"/>
              <w:ind w:left="351"/>
              <w:rPr>
                <w:sz w:val="24"/>
              </w:rPr>
            </w:pPr>
            <w:r>
              <w:rPr>
                <w:color w:val="55565A"/>
                <w:sz w:val="24"/>
              </w:rPr>
              <w:t>начальник</w:t>
            </w:r>
            <w:r>
              <w:rPr>
                <w:color w:val="55565A"/>
                <w:spacing w:val="-8"/>
                <w:sz w:val="24"/>
              </w:rPr>
              <w:t xml:space="preserve"> </w:t>
            </w:r>
            <w:r>
              <w:rPr>
                <w:color w:val="55565A"/>
                <w:sz w:val="24"/>
              </w:rPr>
              <w:t>відділу</w:t>
            </w:r>
            <w:r>
              <w:rPr>
                <w:color w:val="55565A"/>
                <w:spacing w:val="-6"/>
                <w:sz w:val="24"/>
              </w:rPr>
              <w:t xml:space="preserve"> </w:t>
            </w:r>
            <w:r>
              <w:rPr>
                <w:color w:val="55565A"/>
                <w:sz w:val="24"/>
              </w:rPr>
              <w:t>містобудування</w:t>
            </w:r>
            <w:r>
              <w:rPr>
                <w:color w:val="55565A"/>
                <w:spacing w:val="-14"/>
                <w:sz w:val="24"/>
              </w:rPr>
              <w:t xml:space="preserve"> </w:t>
            </w:r>
            <w:r>
              <w:rPr>
                <w:color w:val="55565A"/>
                <w:sz w:val="24"/>
              </w:rPr>
              <w:t>та</w:t>
            </w:r>
            <w:r>
              <w:rPr>
                <w:color w:val="55565A"/>
                <w:spacing w:val="-15"/>
                <w:sz w:val="24"/>
              </w:rPr>
              <w:t xml:space="preserve"> </w:t>
            </w:r>
            <w:r>
              <w:rPr>
                <w:color w:val="55565A"/>
                <w:spacing w:val="-2"/>
                <w:sz w:val="24"/>
              </w:rPr>
              <w:t>архітектури</w:t>
            </w:r>
          </w:p>
        </w:tc>
      </w:tr>
    </w:tbl>
    <w:p w:rsidR="006E31A6" w:rsidRDefault="006E31A6">
      <w:pPr>
        <w:pStyle w:val="TableParagraph"/>
        <w:rPr>
          <w:sz w:val="24"/>
        </w:rPr>
        <w:sectPr w:rsidR="006E31A6">
          <w:pgSz w:w="11930" w:h="16860"/>
          <w:pgMar w:top="600" w:right="0" w:bottom="280" w:left="0" w:header="294" w:footer="0" w:gutter="0"/>
          <w:cols w:space="720"/>
        </w:sectPr>
      </w:pPr>
    </w:p>
    <w:p w:rsidR="006E31A6" w:rsidRDefault="006E31A6">
      <w:pPr>
        <w:pStyle w:val="a3"/>
        <w:spacing w:before="60"/>
        <w:rPr>
          <w:b/>
        </w:rPr>
      </w:pPr>
    </w:p>
    <w:p w:rsidR="006E31A6" w:rsidRDefault="00E32EAE">
      <w:pPr>
        <w:pStyle w:val="2"/>
        <w:spacing w:before="1"/>
        <w:ind w:left="1133"/>
        <w:jc w:val="both"/>
      </w:pPr>
      <w:bookmarkStart w:id="1" w:name="_bookmark1"/>
      <w:bookmarkEnd w:id="1"/>
      <w:r>
        <w:rPr>
          <w:color w:val="23408F"/>
        </w:rPr>
        <w:t>РОЗДІЛ</w:t>
      </w:r>
      <w:r>
        <w:rPr>
          <w:color w:val="23408F"/>
          <w:spacing w:val="-19"/>
        </w:rPr>
        <w:t xml:space="preserve"> </w:t>
      </w:r>
      <w:r>
        <w:rPr>
          <w:color w:val="23408F"/>
        </w:rPr>
        <w:t>2.</w:t>
      </w:r>
      <w:r>
        <w:rPr>
          <w:color w:val="23408F"/>
          <w:spacing w:val="-16"/>
        </w:rPr>
        <w:t xml:space="preserve"> </w:t>
      </w:r>
      <w:r>
        <w:rPr>
          <w:color w:val="23408F"/>
        </w:rPr>
        <w:t>ЗАГАЛЬНА</w:t>
      </w:r>
      <w:r>
        <w:rPr>
          <w:color w:val="23408F"/>
          <w:spacing w:val="-13"/>
        </w:rPr>
        <w:t xml:space="preserve"> </w:t>
      </w:r>
      <w:r>
        <w:rPr>
          <w:color w:val="23408F"/>
        </w:rPr>
        <w:t>ХАРАКТЕРИСТИКА</w:t>
      </w:r>
      <w:r>
        <w:rPr>
          <w:color w:val="23408F"/>
          <w:spacing w:val="-12"/>
        </w:rPr>
        <w:t xml:space="preserve"> </w:t>
      </w:r>
      <w:r>
        <w:rPr>
          <w:color w:val="23408F"/>
          <w:spacing w:val="-2"/>
        </w:rPr>
        <w:t>ГРОМАДИ</w:t>
      </w:r>
    </w:p>
    <w:p w:rsidR="006E31A6" w:rsidRDefault="006E31A6">
      <w:pPr>
        <w:pStyle w:val="a3"/>
        <w:spacing w:before="93"/>
        <w:rPr>
          <w:b/>
        </w:rPr>
      </w:pPr>
    </w:p>
    <w:p w:rsidR="006E31A6" w:rsidRDefault="00E32EAE">
      <w:pPr>
        <w:pStyle w:val="3"/>
        <w:numPr>
          <w:ilvl w:val="1"/>
          <w:numId w:val="32"/>
        </w:numPr>
        <w:tabs>
          <w:tab w:val="left" w:pos="1532"/>
        </w:tabs>
        <w:ind w:left="1532" w:hanging="435"/>
      </w:pPr>
      <w:bookmarkStart w:id="2" w:name="_bookmark2"/>
      <w:bookmarkEnd w:id="2"/>
      <w:r>
        <w:rPr>
          <w:color w:val="23408F"/>
        </w:rPr>
        <w:t>Географічне</w:t>
      </w:r>
      <w:r>
        <w:rPr>
          <w:color w:val="23408F"/>
          <w:spacing w:val="-18"/>
        </w:rPr>
        <w:t xml:space="preserve"> </w:t>
      </w:r>
      <w:r>
        <w:rPr>
          <w:color w:val="23408F"/>
        </w:rPr>
        <w:t>розташування,</w:t>
      </w:r>
      <w:r>
        <w:rPr>
          <w:color w:val="23408F"/>
          <w:spacing w:val="-15"/>
        </w:rPr>
        <w:t xml:space="preserve"> </w:t>
      </w:r>
      <w:r>
        <w:rPr>
          <w:color w:val="23408F"/>
        </w:rPr>
        <w:t>ключова</w:t>
      </w:r>
      <w:r>
        <w:rPr>
          <w:color w:val="23408F"/>
          <w:spacing w:val="-14"/>
        </w:rPr>
        <w:t xml:space="preserve"> </w:t>
      </w:r>
      <w:r>
        <w:rPr>
          <w:color w:val="23408F"/>
        </w:rPr>
        <w:t>та</w:t>
      </w:r>
      <w:r>
        <w:rPr>
          <w:color w:val="23408F"/>
          <w:spacing w:val="-13"/>
        </w:rPr>
        <w:t xml:space="preserve"> </w:t>
      </w:r>
      <w:r>
        <w:rPr>
          <w:color w:val="23408F"/>
        </w:rPr>
        <w:t>критична</w:t>
      </w:r>
      <w:r>
        <w:rPr>
          <w:color w:val="23408F"/>
          <w:spacing w:val="-10"/>
        </w:rPr>
        <w:t xml:space="preserve"> </w:t>
      </w:r>
      <w:r>
        <w:rPr>
          <w:color w:val="23408F"/>
          <w:spacing w:val="-2"/>
        </w:rPr>
        <w:t>інфраструктура</w:t>
      </w:r>
    </w:p>
    <w:p w:rsidR="006E31A6" w:rsidRDefault="006E31A6">
      <w:pPr>
        <w:pStyle w:val="a3"/>
        <w:spacing w:before="6"/>
        <w:rPr>
          <w:b/>
        </w:rPr>
      </w:pPr>
    </w:p>
    <w:p w:rsidR="006E31A6" w:rsidRDefault="00E32EAE">
      <w:pPr>
        <w:pStyle w:val="a3"/>
        <w:spacing w:before="1" w:line="235" w:lineRule="auto"/>
        <w:ind w:left="1097" w:right="665"/>
        <w:jc w:val="both"/>
      </w:pPr>
      <w:r>
        <w:rPr>
          <w:color w:val="575757"/>
        </w:rPr>
        <w:t>Берестинська міська територіальна громада (далі – Берестинська громада) утворена 12 червня 2020 року внаслідок об'єднання Красноградської міської ради та кількох сільрад, а пізніше, 26 листопада 2025 року</w:t>
      </w:r>
      <w:r>
        <w:rPr>
          <w:b/>
          <w:color w:val="575757"/>
        </w:rPr>
        <w:t xml:space="preserve">, </w:t>
      </w:r>
      <w:r>
        <w:rPr>
          <w:color w:val="575757"/>
        </w:rPr>
        <w:t>її перейменували з Красноградської громади</w:t>
      </w:r>
      <w:r>
        <w:rPr>
          <w:color w:val="575757"/>
          <w:spacing w:val="-13"/>
        </w:rPr>
        <w:t xml:space="preserve"> </w:t>
      </w:r>
      <w:r>
        <w:rPr>
          <w:color w:val="575757"/>
        </w:rPr>
        <w:t>на</w:t>
      </w:r>
      <w:r>
        <w:rPr>
          <w:color w:val="575757"/>
          <w:spacing w:val="-13"/>
        </w:rPr>
        <w:t xml:space="preserve"> </w:t>
      </w:r>
      <w:r>
        <w:rPr>
          <w:color w:val="575757"/>
        </w:rPr>
        <w:t>Берестинську.</w:t>
      </w:r>
      <w:r>
        <w:rPr>
          <w:color w:val="575757"/>
          <w:spacing w:val="-13"/>
        </w:rPr>
        <w:t xml:space="preserve"> </w:t>
      </w:r>
      <w:r>
        <w:rPr>
          <w:color w:val="575757"/>
        </w:rPr>
        <w:t>Перші</w:t>
      </w:r>
      <w:r>
        <w:rPr>
          <w:color w:val="575757"/>
          <w:spacing w:val="-12"/>
        </w:rPr>
        <w:t xml:space="preserve"> </w:t>
      </w:r>
      <w:r>
        <w:rPr>
          <w:color w:val="575757"/>
        </w:rPr>
        <w:t>вибори</w:t>
      </w:r>
      <w:r>
        <w:rPr>
          <w:color w:val="575757"/>
          <w:spacing w:val="-12"/>
        </w:rPr>
        <w:t xml:space="preserve"> </w:t>
      </w:r>
      <w:r>
        <w:rPr>
          <w:color w:val="575757"/>
        </w:rPr>
        <w:t>до</w:t>
      </w:r>
      <w:r>
        <w:rPr>
          <w:color w:val="575757"/>
          <w:spacing w:val="-12"/>
        </w:rPr>
        <w:t xml:space="preserve"> </w:t>
      </w:r>
      <w:r>
        <w:rPr>
          <w:color w:val="575757"/>
        </w:rPr>
        <w:t>органів</w:t>
      </w:r>
      <w:r>
        <w:rPr>
          <w:color w:val="575757"/>
          <w:spacing w:val="-16"/>
        </w:rPr>
        <w:t xml:space="preserve"> </w:t>
      </w:r>
      <w:r>
        <w:rPr>
          <w:color w:val="575757"/>
        </w:rPr>
        <w:t>новоствореної</w:t>
      </w:r>
      <w:r>
        <w:rPr>
          <w:color w:val="575757"/>
          <w:spacing w:val="-11"/>
        </w:rPr>
        <w:t xml:space="preserve"> </w:t>
      </w:r>
      <w:r>
        <w:rPr>
          <w:color w:val="575757"/>
        </w:rPr>
        <w:t>громади</w:t>
      </w:r>
      <w:r>
        <w:rPr>
          <w:color w:val="575757"/>
          <w:spacing w:val="-12"/>
        </w:rPr>
        <w:t xml:space="preserve"> </w:t>
      </w:r>
      <w:r>
        <w:rPr>
          <w:color w:val="575757"/>
        </w:rPr>
        <w:t>відбулись 25 жовтня 2020 року. До її складу увійшли: Красноградська (пізніше Берестинська) міська</w:t>
      </w:r>
      <w:r>
        <w:rPr>
          <w:color w:val="575757"/>
          <w:spacing w:val="-5"/>
        </w:rPr>
        <w:t xml:space="preserve"> </w:t>
      </w:r>
      <w:r>
        <w:rPr>
          <w:color w:val="575757"/>
        </w:rPr>
        <w:t>рада,</w:t>
      </w:r>
      <w:r>
        <w:rPr>
          <w:color w:val="575757"/>
          <w:spacing w:val="-3"/>
        </w:rPr>
        <w:t xml:space="preserve"> </w:t>
      </w:r>
      <w:r>
        <w:rPr>
          <w:color w:val="575757"/>
        </w:rPr>
        <w:t>Піщанська сільська</w:t>
      </w:r>
      <w:r>
        <w:rPr>
          <w:color w:val="575757"/>
          <w:spacing w:val="-5"/>
        </w:rPr>
        <w:t xml:space="preserve"> </w:t>
      </w:r>
      <w:r>
        <w:rPr>
          <w:color w:val="575757"/>
        </w:rPr>
        <w:t>рада, Іванівська сільська</w:t>
      </w:r>
      <w:r>
        <w:rPr>
          <w:color w:val="575757"/>
          <w:spacing w:val="-2"/>
        </w:rPr>
        <w:t xml:space="preserve"> </w:t>
      </w:r>
      <w:r>
        <w:rPr>
          <w:color w:val="575757"/>
        </w:rPr>
        <w:t>рада, Кирилівська</w:t>
      </w:r>
      <w:r>
        <w:rPr>
          <w:color w:val="575757"/>
          <w:spacing w:val="-2"/>
        </w:rPr>
        <w:t xml:space="preserve"> </w:t>
      </w:r>
      <w:r>
        <w:rPr>
          <w:color w:val="575757"/>
        </w:rPr>
        <w:t>сільська рада, Зорянська сільська рада, Хрестищенська сільська рада, Миколо- Комишуватська сільська рада.</w:t>
      </w:r>
    </w:p>
    <w:p w:rsidR="006E31A6" w:rsidRDefault="00E32EAE">
      <w:pPr>
        <w:pStyle w:val="a3"/>
        <w:spacing w:before="142" w:line="235" w:lineRule="auto"/>
        <w:ind w:left="1097" w:right="669"/>
        <w:jc w:val="both"/>
      </w:pPr>
      <w:r>
        <w:rPr>
          <w:color w:val="55565A"/>
        </w:rPr>
        <w:t>Адміністративним центром Берестинської міської територіальної громади є місто районного значення Берестин, найбільший населений пункт південно-західного регіону Харківської області. Адміністративний центр громади розташований на автошляху М-18 (Харків-Сімферополь-Алушта-Ялта).</w:t>
      </w:r>
      <w:r>
        <w:rPr>
          <w:color w:val="55565A"/>
          <w:spacing w:val="-2"/>
        </w:rPr>
        <w:t xml:space="preserve"> </w:t>
      </w:r>
      <w:r>
        <w:rPr>
          <w:color w:val="55565A"/>
        </w:rPr>
        <w:t>Відстань</w:t>
      </w:r>
      <w:r>
        <w:rPr>
          <w:color w:val="55565A"/>
          <w:spacing w:val="-1"/>
        </w:rPr>
        <w:t xml:space="preserve"> </w:t>
      </w:r>
      <w:r>
        <w:rPr>
          <w:color w:val="55565A"/>
        </w:rPr>
        <w:t>до Харкова</w:t>
      </w:r>
      <w:r>
        <w:rPr>
          <w:color w:val="55565A"/>
          <w:spacing w:val="-1"/>
        </w:rPr>
        <w:t xml:space="preserve"> </w:t>
      </w:r>
      <w:r>
        <w:rPr>
          <w:color w:val="55565A"/>
        </w:rPr>
        <w:t>–</w:t>
      </w:r>
      <w:r>
        <w:rPr>
          <w:color w:val="55565A"/>
          <w:spacing w:val="-2"/>
        </w:rPr>
        <w:t xml:space="preserve"> </w:t>
      </w:r>
      <w:r>
        <w:rPr>
          <w:color w:val="55565A"/>
        </w:rPr>
        <w:t>106 км (рис. 2.1).</w:t>
      </w:r>
    </w:p>
    <w:p w:rsidR="006E31A6" w:rsidRDefault="00E32EAE">
      <w:pPr>
        <w:pStyle w:val="a3"/>
        <w:spacing w:before="150"/>
        <w:rPr>
          <w:sz w:val="20"/>
        </w:rPr>
      </w:pPr>
      <w:r>
        <w:rPr>
          <w:noProof/>
          <w:sz w:val="20"/>
          <w:lang w:val="ru-RU" w:eastAsia="ru-RU"/>
        </w:rPr>
        <w:drawing>
          <wp:anchor distT="0" distB="0" distL="0" distR="0" simplePos="0" relativeHeight="487588352" behindDoc="1" locked="0" layoutInCell="1" allowOverlap="1">
            <wp:simplePos x="0" y="0"/>
            <wp:positionH relativeFrom="page">
              <wp:posOffset>375284</wp:posOffset>
            </wp:positionH>
            <wp:positionV relativeFrom="paragraph">
              <wp:posOffset>256915</wp:posOffset>
            </wp:positionV>
            <wp:extent cx="6803445" cy="4728972"/>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6803445" cy="4728972"/>
                    </a:xfrm>
                    <a:prstGeom prst="rect">
                      <a:avLst/>
                    </a:prstGeom>
                  </pic:spPr>
                </pic:pic>
              </a:graphicData>
            </a:graphic>
          </wp:anchor>
        </w:drawing>
      </w:r>
    </w:p>
    <w:p w:rsidR="006E31A6" w:rsidRDefault="006E31A6">
      <w:pPr>
        <w:pStyle w:val="a3"/>
        <w:spacing w:before="19"/>
      </w:pPr>
    </w:p>
    <w:p w:rsidR="006E31A6" w:rsidRDefault="00E32EAE">
      <w:pPr>
        <w:ind w:left="12"/>
        <w:jc w:val="center"/>
        <w:rPr>
          <w:b/>
          <w:sz w:val="24"/>
        </w:rPr>
      </w:pPr>
      <w:r>
        <w:rPr>
          <w:b/>
          <w:color w:val="55565A"/>
          <w:sz w:val="24"/>
        </w:rPr>
        <w:t>Рис.2.1.</w:t>
      </w:r>
      <w:r>
        <w:rPr>
          <w:b/>
          <w:color w:val="55565A"/>
          <w:spacing w:val="-6"/>
          <w:sz w:val="24"/>
        </w:rPr>
        <w:t xml:space="preserve"> </w:t>
      </w:r>
      <w:r>
        <w:rPr>
          <w:b/>
          <w:color w:val="55565A"/>
          <w:sz w:val="24"/>
        </w:rPr>
        <w:t>Розташування</w:t>
      </w:r>
      <w:r>
        <w:rPr>
          <w:b/>
          <w:color w:val="55565A"/>
          <w:spacing w:val="-3"/>
          <w:sz w:val="24"/>
        </w:rPr>
        <w:t xml:space="preserve"> </w:t>
      </w:r>
      <w:r>
        <w:rPr>
          <w:b/>
          <w:color w:val="55565A"/>
          <w:sz w:val="24"/>
        </w:rPr>
        <w:t>Берестинської</w:t>
      </w:r>
      <w:r>
        <w:rPr>
          <w:b/>
          <w:color w:val="55565A"/>
          <w:spacing w:val="1"/>
          <w:sz w:val="24"/>
        </w:rPr>
        <w:t xml:space="preserve"> </w:t>
      </w:r>
      <w:r>
        <w:rPr>
          <w:b/>
          <w:color w:val="55565A"/>
          <w:sz w:val="24"/>
        </w:rPr>
        <w:t>громади у</w:t>
      </w:r>
      <w:r>
        <w:rPr>
          <w:b/>
          <w:color w:val="55565A"/>
          <w:spacing w:val="56"/>
          <w:sz w:val="24"/>
        </w:rPr>
        <w:t xml:space="preserve"> </w:t>
      </w:r>
      <w:r>
        <w:rPr>
          <w:b/>
          <w:color w:val="55565A"/>
          <w:sz w:val="24"/>
        </w:rPr>
        <w:t xml:space="preserve">системі </w:t>
      </w:r>
      <w:r>
        <w:rPr>
          <w:b/>
          <w:color w:val="55565A"/>
          <w:spacing w:val="-2"/>
          <w:sz w:val="24"/>
        </w:rPr>
        <w:t>розселення</w:t>
      </w:r>
    </w:p>
    <w:p w:rsidR="006E31A6" w:rsidRDefault="006E31A6">
      <w:pPr>
        <w:jc w:val="center"/>
        <w:rPr>
          <w:b/>
          <w:sz w:val="24"/>
        </w:rPr>
        <w:sectPr w:rsidR="006E31A6">
          <w:pgSz w:w="11930" w:h="16860"/>
          <w:pgMar w:top="600" w:right="0" w:bottom="280" w:left="0" w:header="294" w:footer="0" w:gutter="0"/>
          <w:cols w:space="720"/>
        </w:sectPr>
      </w:pPr>
    </w:p>
    <w:p w:rsidR="006E31A6" w:rsidRDefault="006E31A6">
      <w:pPr>
        <w:pStyle w:val="a3"/>
        <w:spacing w:before="267"/>
        <w:rPr>
          <w:b/>
        </w:rPr>
      </w:pPr>
    </w:p>
    <w:p w:rsidR="006E31A6" w:rsidRDefault="00E32EAE">
      <w:pPr>
        <w:pStyle w:val="a3"/>
        <w:spacing w:line="235" w:lineRule="auto"/>
        <w:ind w:left="1097" w:right="662"/>
        <w:jc w:val="both"/>
      </w:pPr>
      <w:r>
        <w:rPr>
          <w:color w:val="55565A"/>
        </w:rPr>
        <w:t>Берестинська громада межує з громадами Харківської області Зачепилівською, Наталинською, Старовірівською, Валківською та громадами Полтавської області - Ланнівською, Мартинівською та Чутівською. Всього до складу Берестинської територіальної громади увійшли 26 населених пунктів, утворено 6 старостинських округів (табл.2.1).</w:t>
      </w:r>
    </w:p>
    <w:p w:rsidR="006E31A6" w:rsidRDefault="006E31A6">
      <w:pPr>
        <w:pStyle w:val="a3"/>
        <w:spacing w:before="233"/>
      </w:pPr>
    </w:p>
    <w:p w:rsidR="006E31A6" w:rsidRDefault="00E32EAE">
      <w:pPr>
        <w:ind w:left="1246" w:right="407"/>
        <w:jc w:val="center"/>
        <w:rPr>
          <w:b/>
          <w:sz w:val="24"/>
        </w:rPr>
      </w:pPr>
      <w:r>
        <w:rPr>
          <w:b/>
          <w:color w:val="55565A"/>
          <w:sz w:val="24"/>
        </w:rPr>
        <w:t>Таблиця</w:t>
      </w:r>
      <w:r>
        <w:rPr>
          <w:b/>
          <w:color w:val="55565A"/>
          <w:spacing w:val="1"/>
          <w:sz w:val="24"/>
        </w:rPr>
        <w:t xml:space="preserve"> </w:t>
      </w:r>
      <w:r>
        <w:rPr>
          <w:b/>
          <w:color w:val="55565A"/>
          <w:sz w:val="24"/>
        </w:rPr>
        <w:t>2.1.</w:t>
      </w:r>
      <w:r>
        <w:rPr>
          <w:b/>
          <w:color w:val="55565A"/>
          <w:spacing w:val="1"/>
          <w:sz w:val="24"/>
        </w:rPr>
        <w:t xml:space="preserve"> </w:t>
      </w:r>
      <w:r>
        <w:rPr>
          <w:b/>
          <w:color w:val="55565A"/>
          <w:sz w:val="24"/>
        </w:rPr>
        <w:t>Берестинська</w:t>
      </w:r>
      <w:r>
        <w:rPr>
          <w:b/>
          <w:color w:val="55565A"/>
          <w:spacing w:val="3"/>
          <w:sz w:val="24"/>
        </w:rPr>
        <w:t xml:space="preserve"> </w:t>
      </w:r>
      <w:r>
        <w:rPr>
          <w:b/>
          <w:color w:val="55565A"/>
          <w:sz w:val="24"/>
        </w:rPr>
        <w:t>громада:</w:t>
      </w:r>
      <w:r>
        <w:rPr>
          <w:b/>
          <w:color w:val="55565A"/>
          <w:spacing w:val="1"/>
          <w:sz w:val="24"/>
        </w:rPr>
        <w:t xml:space="preserve"> </w:t>
      </w:r>
      <w:r>
        <w:rPr>
          <w:b/>
          <w:color w:val="55565A"/>
          <w:sz w:val="24"/>
        </w:rPr>
        <w:t>склад</w:t>
      </w:r>
      <w:r>
        <w:rPr>
          <w:b/>
          <w:color w:val="55565A"/>
          <w:spacing w:val="3"/>
          <w:sz w:val="24"/>
        </w:rPr>
        <w:t xml:space="preserve"> </w:t>
      </w:r>
      <w:r>
        <w:rPr>
          <w:b/>
          <w:color w:val="55565A"/>
          <w:sz w:val="24"/>
        </w:rPr>
        <w:t>та</w:t>
      </w:r>
      <w:r>
        <w:rPr>
          <w:b/>
          <w:color w:val="55565A"/>
          <w:spacing w:val="3"/>
          <w:sz w:val="24"/>
        </w:rPr>
        <w:t xml:space="preserve"> </w:t>
      </w:r>
      <w:r>
        <w:rPr>
          <w:b/>
          <w:color w:val="55565A"/>
          <w:sz w:val="24"/>
        </w:rPr>
        <w:t>чисельність</w:t>
      </w:r>
      <w:r>
        <w:rPr>
          <w:b/>
          <w:color w:val="55565A"/>
          <w:spacing w:val="3"/>
          <w:sz w:val="24"/>
        </w:rPr>
        <w:t xml:space="preserve"> </w:t>
      </w:r>
      <w:r>
        <w:rPr>
          <w:b/>
          <w:color w:val="55565A"/>
          <w:sz w:val="24"/>
        </w:rPr>
        <w:t>населених</w:t>
      </w:r>
      <w:r>
        <w:rPr>
          <w:b/>
          <w:color w:val="55565A"/>
          <w:spacing w:val="2"/>
          <w:sz w:val="24"/>
        </w:rPr>
        <w:t xml:space="preserve"> </w:t>
      </w:r>
      <w:r>
        <w:rPr>
          <w:b/>
          <w:color w:val="55565A"/>
          <w:sz w:val="24"/>
        </w:rPr>
        <w:t>пунктів</w:t>
      </w:r>
      <w:r>
        <w:rPr>
          <w:b/>
          <w:color w:val="55565A"/>
          <w:spacing w:val="3"/>
          <w:sz w:val="24"/>
        </w:rPr>
        <w:t xml:space="preserve"> </w:t>
      </w:r>
      <w:r>
        <w:rPr>
          <w:b/>
          <w:color w:val="55565A"/>
          <w:sz w:val="24"/>
        </w:rPr>
        <w:t>станом</w:t>
      </w:r>
      <w:r>
        <w:rPr>
          <w:b/>
          <w:color w:val="55565A"/>
          <w:spacing w:val="2"/>
          <w:sz w:val="24"/>
        </w:rPr>
        <w:t xml:space="preserve"> </w:t>
      </w:r>
      <w:r>
        <w:rPr>
          <w:b/>
          <w:color w:val="55565A"/>
          <w:spacing w:val="-5"/>
          <w:sz w:val="24"/>
        </w:rPr>
        <w:t>на</w:t>
      </w:r>
    </w:p>
    <w:p w:rsidR="006E31A6" w:rsidRDefault="00E32EAE">
      <w:pPr>
        <w:ind w:left="1246" w:right="418"/>
        <w:jc w:val="center"/>
        <w:rPr>
          <w:b/>
          <w:sz w:val="24"/>
        </w:rPr>
      </w:pPr>
      <w:r>
        <w:rPr>
          <w:b/>
          <w:color w:val="55565A"/>
          <w:spacing w:val="-2"/>
          <w:sz w:val="24"/>
        </w:rPr>
        <w:t>01.01.2024</w:t>
      </w:r>
    </w:p>
    <w:p w:rsidR="006E31A6" w:rsidRDefault="006E31A6">
      <w:pPr>
        <w:pStyle w:val="a3"/>
        <w:spacing w:before="49" w:after="1"/>
        <w:rPr>
          <w:b/>
          <w:sz w:val="20"/>
        </w:rPr>
      </w:pPr>
    </w:p>
    <w:tbl>
      <w:tblPr>
        <w:tblStyle w:val="TableNormal"/>
        <w:tblW w:w="0" w:type="auto"/>
        <w:tblInd w:w="1174" w:type="dxa"/>
        <w:tblLayout w:type="fixed"/>
        <w:tblLook w:val="01E0" w:firstRow="1" w:lastRow="1" w:firstColumn="1" w:lastColumn="1" w:noHBand="0" w:noVBand="0"/>
      </w:tblPr>
      <w:tblGrid>
        <w:gridCol w:w="3185"/>
        <w:gridCol w:w="2601"/>
        <w:gridCol w:w="1940"/>
        <w:gridCol w:w="2122"/>
      </w:tblGrid>
      <w:tr w:rsidR="006E31A6">
        <w:trPr>
          <w:trHeight w:val="990"/>
        </w:trPr>
        <w:tc>
          <w:tcPr>
            <w:tcW w:w="3185" w:type="dxa"/>
            <w:shd w:val="clear" w:color="auto" w:fill="23408F"/>
          </w:tcPr>
          <w:p w:rsidR="006E31A6" w:rsidRDefault="00E32EAE">
            <w:pPr>
              <w:pStyle w:val="TableParagraph"/>
              <w:spacing w:line="216" w:lineRule="auto"/>
              <w:ind w:left="79" w:right="824"/>
              <w:rPr>
                <w:b/>
                <w:sz w:val="24"/>
              </w:rPr>
            </w:pPr>
            <w:r>
              <w:rPr>
                <w:b/>
                <w:color w:val="FFFFFF"/>
                <w:spacing w:val="-4"/>
                <w:sz w:val="24"/>
              </w:rPr>
              <w:t xml:space="preserve">Адміністративний </w:t>
            </w:r>
            <w:r>
              <w:rPr>
                <w:b/>
                <w:color w:val="FFFFFF"/>
                <w:spacing w:val="-2"/>
                <w:sz w:val="24"/>
              </w:rPr>
              <w:t>центр/ Старостинський</w:t>
            </w:r>
          </w:p>
          <w:p w:rsidR="006E31A6" w:rsidRDefault="00E32EAE">
            <w:pPr>
              <w:pStyle w:val="TableParagraph"/>
              <w:spacing w:line="232" w:lineRule="exact"/>
              <w:ind w:left="79"/>
              <w:rPr>
                <w:b/>
                <w:sz w:val="24"/>
              </w:rPr>
            </w:pPr>
            <w:r>
              <w:rPr>
                <w:b/>
                <w:color w:val="FFFFFF"/>
                <w:spacing w:val="-2"/>
                <w:sz w:val="24"/>
              </w:rPr>
              <w:t>округ</w:t>
            </w:r>
          </w:p>
        </w:tc>
        <w:tc>
          <w:tcPr>
            <w:tcW w:w="2601" w:type="dxa"/>
            <w:shd w:val="clear" w:color="auto" w:fill="23408F"/>
          </w:tcPr>
          <w:p w:rsidR="006E31A6" w:rsidRDefault="00E32EAE">
            <w:pPr>
              <w:pStyle w:val="TableParagraph"/>
              <w:spacing w:before="217"/>
              <w:ind w:left="81"/>
              <w:rPr>
                <w:b/>
                <w:sz w:val="24"/>
              </w:rPr>
            </w:pPr>
            <w:r>
              <w:rPr>
                <w:b/>
                <w:color w:val="FFFFFF"/>
                <w:spacing w:val="-4"/>
                <w:sz w:val="24"/>
              </w:rPr>
              <w:t>Назва</w:t>
            </w:r>
            <w:r>
              <w:rPr>
                <w:b/>
                <w:color w:val="FFFFFF"/>
                <w:spacing w:val="-17"/>
                <w:sz w:val="24"/>
              </w:rPr>
              <w:t xml:space="preserve"> </w:t>
            </w:r>
            <w:r>
              <w:rPr>
                <w:b/>
                <w:color w:val="FFFFFF"/>
                <w:spacing w:val="-4"/>
                <w:sz w:val="24"/>
              </w:rPr>
              <w:t xml:space="preserve">населеного </w:t>
            </w:r>
            <w:r>
              <w:rPr>
                <w:b/>
                <w:color w:val="FFFFFF"/>
                <w:spacing w:val="-2"/>
                <w:sz w:val="24"/>
              </w:rPr>
              <w:t>пункту</w:t>
            </w:r>
          </w:p>
        </w:tc>
        <w:tc>
          <w:tcPr>
            <w:tcW w:w="1940" w:type="dxa"/>
            <w:shd w:val="clear" w:color="auto" w:fill="23408F"/>
          </w:tcPr>
          <w:p w:rsidR="006E31A6" w:rsidRDefault="00E32EAE">
            <w:pPr>
              <w:pStyle w:val="TableParagraph"/>
              <w:spacing w:before="101" w:line="223" w:lineRule="auto"/>
              <w:ind w:left="373"/>
              <w:rPr>
                <w:b/>
                <w:sz w:val="24"/>
              </w:rPr>
            </w:pPr>
            <w:r>
              <w:rPr>
                <w:b/>
                <w:color w:val="FFFFFF"/>
                <w:spacing w:val="-2"/>
                <w:sz w:val="24"/>
              </w:rPr>
              <w:t xml:space="preserve">Площа </w:t>
            </w:r>
            <w:r>
              <w:rPr>
                <w:b/>
                <w:color w:val="FFFFFF"/>
                <w:spacing w:val="-4"/>
                <w:sz w:val="24"/>
              </w:rPr>
              <w:t xml:space="preserve">населеного </w:t>
            </w:r>
            <w:r>
              <w:rPr>
                <w:b/>
                <w:color w:val="FFFFFF"/>
                <w:sz w:val="24"/>
              </w:rPr>
              <w:t>пункту, га</w:t>
            </w:r>
          </w:p>
        </w:tc>
        <w:tc>
          <w:tcPr>
            <w:tcW w:w="2122" w:type="dxa"/>
            <w:shd w:val="clear" w:color="auto" w:fill="23408F"/>
          </w:tcPr>
          <w:p w:rsidR="006E31A6" w:rsidRDefault="00E32EAE">
            <w:pPr>
              <w:pStyle w:val="TableParagraph"/>
              <w:spacing w:before="122" w:line="216" w:lineRule="auto"/>
              <w:ind w:left="387" w:right="429"/>
              <w:rPr>
                <w:b/>
                <w:sz w:val="24"/>
              </w:rPr>
            </w:pPr>
            <w:r>
              <w:rPr>
                <w:b/>
                <w:color w:val="FFFFFF"/>
                <w:spacing w:val="-6"/>
                <w:sz w:val="24"/>
              </w:rPr>
              <w:t xml:space="preserve">Чисельність </w:t>
            </w:r>
            <w:r>
              <w:rPr>
                <w:b/>
                <w:color w:val="FFFFFF"/>
                <w:spacing w:val="-2"/>
                <w:sz w:val="24"/>
              </w:rPr>
              <w:t xml:space="preserve">населення, </w:t>
            </w:r>
            <w:r>
              <w:rPr>
                <w:b/>
                <w:color w:val="FFFFFF"/>
                <w:spacing w:val="-4"/>
                <w:sz w:val="24"/>
              </w:rPr>
              <w:t>осіб</w:t>
            </w:r>
          </w:p>
        </w:tc>
      </w:tr>
      <w:tr w:rsidR="006E31A6">
        <w:trPr>
          <w:trHeight w:val="269"/>
        </w:trPr>
        <w:tc>
          <w:tcPr>
            <w:tcW w:w="3185" w:type="dxa"/>
            <w:shd w:val="clear" w:color="auto" w:fill="F8F8F8"/>
          </w:tcPr>
          <w:p w:rsidR="006E31A6" w:rsidRDefault="00E32EAE">
            <w:pPr>
              <w:pStyle w:val="TableParagraph"/>
              <w:spacing w:line="254" w:lineRule="exact"/>
              <w:ind w:left="79"/>
              <w:rPr>
                <w:b/>
                <w:sz w:val="24"/>
              </w:rPr>
            </w:pPr>
            <w:r>
              <w:rPr>
                <w:b/>
                <w:color w:val="55565A"/>
                <w:spacing w:val="-2"/>
                <w:sz w:val="24"/>
              </w:rPr>
              <w:t>Адміністративний</w:t>
            </w:r>
            <w:r>
              <w:rPr>
                <w:b/>
                <w:color w:val="55565A"/>
                <w:spacing w:val="4"/>
                <w:sz w:val="24"/>
              </w:rPr>
              <w:t xml:space="preserve"> </w:t>
            </w:r>
            <w:r>
              <w:rPr>
                <w:b/>
                <w:color w:val="55565A"/>
                <w:spacing w:val="-2"/>
                <w:sz w:val="24"/>
              </w:rPr>
              <w:t>центр</w:t>
            </w:r>
          </w:p>
        </w:tc>
        <w:tc>
          <w:tcPr>
            <w:tcW w:w="2601" w:type="dxa"/>
            <w:shd w:val="clear" w:color="auto" w:fill="F8F8F8"/>
          </w:tcPr>
          <w:p w:rsidR="006E31A6" w:rsidRDefault="00E32EAE">
            <w:pPr>
              <w:pStyle w:val="TableParagraph"/>
              <w:spacing w:line="254" w:lineRule="exact"/>
              <w:ind w:left="81"/>
              <w:rPr>
                <w:sz w:val="24"/>
              </w:rPr>
            </w:pPr>
            <w:r>
              <w:rPr>
                <w:color w:val="55565A"/>
                <w:spacing w:val="-2"/>
                <w:sz w:val="24"/>
              </w:rPr>
              <w:t>Берестин</w:t>
            </w:r>
          </w:p>
        </w:tc>
        <w:tc>
          <w:tcPr>
            <w:tcW w:w="1940" w:type="dxa"/>
            <w:shd w:val="clear" w:color="auto" w:fill="F8F8F8"/>
          </w:tcPr>
          <w:p w:rsidR="006E31A6" w:rsidRDefault="00E32EAE">
            <w:pPr>
              <w:pStyle w:val="TableParagraph"/>
              <w:spacing w:line="254" w:lineRule="exact"/>
              <w:ind w:left="373"/>
              <w:rPr>
                <w:sz w:val="24"/>
              </w:rPr>
            </w:pPr>
            <w:r>
              <w:rPr>
                <w:color w:val="55565A"/>
                <w:spacing w:val="-4"/>
                <w:sz w:val="24"/>
              </w:rPr>
              <w:t>1355</w:t>
            </w:r>
          </w:p>
        </w:tc>
        <w:tc>
          <w:tcPr>
            <w:tcW w:w="2122" w:type="dxa"/>
            <w:shd w:val="clear" w:color="auto" w:fill="F8F8F8"/>
          </w:tcPr>
          <w:p w:rsidR="006E31A6" w:rsidRDefault="00E32EAE">
            <w:pPr>
              <w:pStyle w:val="TableParagraph"/>
              <w:spacing w:line="254" w:lineRule="exact"/>
              <w:ind w:left="387"/>
              <w:rPr>
                <w:sz w:val="24"/>
              </w:rPr>
            </w:pPr>
            <w:r>
              <w:rPr>
                <w:color w:val="55565A"/>
                <w:spacing w:val="-2"/>
                <w:sz w:val="24"/>
              </w:rPr>
              <w:t>19347</w:t>
            </w:r>
          </w:p>
        </w:tc>
      </w:tr>
      <w:tr w:rsidR="006E31A6">
        <w:trPr>
          <w:trHeight w:val="276"/>
        </w:trPr>
        <w:tc>
          <w:tcPr>
            <w:tcW w:w="3185" w:type="dxa"/>
            <w:vMerge w:val="restart"/>
            <w:shd w:val="clear" w:color="auto" w:fill="DFE0E3"/>
          </w:tcPr>
          <w:p w:rsidR="006E31A6" w:rsidRDefault="00E32EAE">
            <w:pPr>
              <w:pStyle w:val="TableParagraph"/>
              <w:spacing w:before="133"/>
              <w:ind w:left="79"/>
              <w:rPr>
                <w:b/>
                <w:sz w:val="24"/>
              </w:rPr>
            </w:pPr>
            <w:r>
              <w:rPr>
                <w:b/>
                <w:color w:val="55565A"/>
                <w:spacing w:val="-4"/>
                <w:sz w:val="24"/>
              </w:rPr>
              <w:t>Зорянський</w:t>
            </w:r>
            <w:r>
              <w:rPr>
                <w:b/>
                <w:color w:val="55565A"/>
                <w:spacing w:val="-9"/>
                <w:sz w:val="24"/>
              </w:rPr>
              <w:t xml:space="preserve"> </w:t>
            </w:r>
            <w:r>
              <w:rPr>
                <w:b/>
                <w:color w:val="55565A"/>
                <w:spacing w:val="-4"/>
                <w:sz w:val="24"/>
              </w:rPr>
              <w:t xml:space="preserve">старостинський </w:t>
            </w:r>
            <w:r>
              <w:rPr>
                <w:b/>
                <w:color w:val="55565A"/>
                <w:spacing w:val="-2"/>
                <w:sz w:val="24"/>
              </w:rPr>
              <w:t>округ</w:t>
            </w:r>
          </w:p>
        </w:tc>
        <w:tc>
          <w:tcPr>
            <w:tcW w:w="2601" w:type="dxa"/>
            <w:shd w:val="clear" w:color="auto" w:fill="DFE0E3"/>
          </w:tcPr>
          <w:p w:rsidR="006E31A6" w:rsidRDefault="00E32EAE">
            <w:pPr>
              <w:pStyle w:val="TableParagraph"/>
              <w:spacing w:line="254" w:lineRule="exact"/>
              <w:ind w:left="81"/>
              <w:rPr>
                <w:sz w:val="24"/>
              </w:rPr>
            </w:pPr>
            <w:r>
              <w:rPr>
                <w:color w:val="55565A"/>
                <w:spacing w:val="-2"/>
                <w:sz w:val="24"/>
              </w:rPr>
              <w:t>Зоряне</w:t>
            </w:r>
          </w:p>
        </w:tc>
        <w:tc>
          <w:tcPr>
            <w:tcW w:w="1940" w:type="dxa"/>
            <w:shd w:val="clear" w:color="auto" w:fill="DFE0E3"/>
          </w:tcPr>
          <w:p w:rsidR="006E31A6" w:rsidRDefault="00E32EAE">
            <w:pPr>
              <w:pStyle w:val="TableParagraph"/>
              <w:spacing w:line="254" w:lineRule="exact"/>
              <w:ind w:left="373"/>
              <w:rPr>
                <w:sz w:val="24"/>
              </w:rPr>
            </w:pPr>
            <w:r>
              <w:rPr>
                <w:color w:val="55565A"/>
                <w:spacing w:val="-2"/>
                <w:sz w:val="24"/>
              </w:rPr>
              <w:t>211,3</w:t>
            </w:r>
          </w:p>
        </w:tc>
        <w:tc>
          <w:tcPr>
            <w:tcW w:w="2122" w:type="dxa"/>
            <w:shd w:val="clear" w:color="auto" w:fill="DFE0E3"/>
          </w:tcPr>
          <w:p w:rsidR="006E31A6" w:rsidRDefault="00E32EAE">
            <w:pPr>
              <w:pStyle w:val="TableParagraph"/>
              <w:spacing w:line="254" w:lineRule="exact"/>
              <w:ind w:left="387"/>
              <w:rPr>
                <w:sz w:val="24"/>
              </w:rPr>
            </w:pPr>
            <w:r>
              <w:rPr>
                <w:color w:val="55565A"/>
                <w:spacing w:val="-5"/>
                <w:sz w:val="24"/>
              </w:rPr>
              <w:t>358</w:t>
            </w:r>
          </w:p>
        </w:tc>
      </w:tr>
      <w:tr w:rsidR="006E31A6">
        <w:trPr>
          <w:trHeight w:val="273"/>
        </w:trPr>
        <w:tc>
          <w:tcPr>
            <w:tcW w:w="3185" w:type="dxa"/>
            <w:vMerge/>
            <w:tcBorders>
              <w:top w:val="nil"/>
            </w:tcBorders>
            <w:shd w:val="clear" w:color="auto" w:fill="DFE0E3"/>
          </w:tcPr>
          <w:p w:rsidR="006E31A6" w:rsidRDefault="006E31A6">
            <w:pPr>
              <w:rPr>
                <w:sz w:val="2"/>
                <w:szCs w:val="2"/>
              </w:rPr>
            </w:pPr>
          </w:p>
        </w:tc>
        <w:tc>
          <w:tcPr>
            <w:tcW w:w="2601" w:type="dxa"/>
            <w:shd w:val="clear" w:color="auto" w:fill="F8F8F8"/>
          </w:tcPr>
          <w:p w:rsidR="006E31A6" w:rsidRDefault="00E32EAE">
            <w:pPr>
              <w:pStyle w:val="TableParagraph"/>
              <w:spacing w:line="256" w:lineRule="exact"/>
              <w:ind w:left="81"/>
              <w:rPr>
                <w:sz w:val="24"/>
              </w:rPr>
            </w:pPr>
            <w:r>
              <w:rPr>
                <w:color w:val="55565A"/>
                <w:spacing w:val="-2"/>
                <w:sz w:val="24"/>
              </w:rPr>
              <w:t>Тишенківка</w:t>
            </w:r>
          </w:p>
        </w:tc>
        <w:tc>
          <w:tcPr>
            <w:tcW w:w="1940" w:type="dxa"/>
            <w:shd w:val="clear" w:color="auto" w:fill="F8F8F8"/>
          </w:tcPr>
          <w:p w:rsidR="006E31A6" w:rsidRDefault="00E32EAE">
            <w:pPr>
              <w:pStyle w:val="TableParagraph"/>
              <w:spacing w:line="256" w:lineRule="exact"/>
              <w:ind w:left="373"/>
              <w:rPr>
                <w:sz w:val="24"/>
              </w:rPr>
            </w:pPr>
            <w:r>
              <w:rPr>
                <w:color w:val="55565A"/>
                <w:spacing w:val="-2"/>
                <w:sz w:val="24"/>
              </w:rPr>
              <w:t>272,6</w:t>
            </w:r>
          </w:p>
        </w:tc>
        <w:tc>
          <w:tcPr>
            <w:tcW w:w="2122" w:type="dxa"/>
            <w:shd w:val="clear" w:color="auto" w:fill="F8F8F8"/>
          </w:tcPr>
          <w:p w:rsidR="006E31A6" w:rsidRDefault="00E32EAE">
            <w:pPr>
              <w:pStyle w:val="TableParagraph"/>
              <w:spacing w:line="256" w:lineRule="exact"/>
              <w:ind w:left="387"/>
              <w:rPr>
                <w:sz w:val="24"/>
              </w:rPr>
            </w:pPr>
            <w:r>
              <w:rPr>
                <w:color w:val="55565A"/>
                <w:spacing w:val="-5"/>
                <w:sz w:val="24"/>
              </w:rPr>
              <w:t>256</w:t>
            </w:r>
          </w:p>
        </w:tc>
      </w:tr>
      <w:tr w:rsidR="006E31A6">
        <w:trPr>
          <w:trHeight w:val="276"/>
        </w:trPr>
        <w:tc>
          <w:tcPr>
            <w:tcW w:w="3185" w:type="dxa"/>
            <w:vMerge/>
            <w:tcBorders>
              <w:top w:val="nil"/>
            </w:tcBorders>
            <w:shd w:val="clear" w:color="auto" w:fill="DFE0E3"/>
          </w:tcPr>
          <w:p w:rsidR="006E31A6" w:rsidRDefault="006E31A6">
            <w:pPr>
              <w:rPr>
                <w:sz w:val="2"/>
                <w:szCs w:val="2"/>
              </w:rPr>
            </w:pPr>
          </w:p>
        </w:tc>
        <w:tc>
          <w:tcPr>
            <w:tcW w:w="2601" w:type="dxa"/>
            <w:shd w:val="clear" w:color="auto" w:fill="DFE0E3"/>
          </w:tcPr>
          <w:p w:rsidR="006E31A6" w:rsidRDefault="00E32EAE">
            <w:pPr>
              <w:pStyle w:val="TableParagraph"/>
              <w:spacing w:line="254" w:lineRule="exact"/>
              <w:ind w:left="81"/>
              <w:rPr>
                <w:sz w:val="24"/>
              </w:rPr>
            </w:pPr>
            <w:r>
              <w:rPr>
                <w:color w:val="55565A"/>
                <w:spacing w:val="-2"/>
                <w:sz w:val="24"/>
              </w:rPr>
              <w:t>Вишневе</w:t>
            </w:r>
          </w:p>
        </w:tc>
        <w:tc>
          <w:tcPr>
            <w:tcW w:w="1940" w:type="dxa"/>
            <w:shd w:val="clear" w:color="auto" w:fill="DFE0E3"/>
          </w:tcPr>
          <w:p w:rsidR="006E31A6" w:rsidRDefault="00E32EAE">
            <w:pPr>
              <w:pStyle w:val="TableParagraph"/>
              <w:spacing w:line="254" w:lineRule="exact"/>
              <w:ind w:left="373"/>
              <w:rPr>
                <w:sz w:val="24"/>
              </w:rPr>
            </w:pPr>
            <w:r>
              <w:rPr>
                <w:color w:val="55565A"/>
                <w:spacing w:val="-2"/>
                <w:sz w:val="24"/>
              </w:rPr>
              <w:t>155,6</w:t>
            </w:r>
          </w:p>
        </w:tc>
        <w:tc>
          <w:tcPr>
            <w:tcW w:w="2122" w:type="dxa"/>
            <w:shd w:val="clear" w:color="auto" w:fill="DFE0E3"/>
          </w:tcPr>
          <w:p w:rsidR="006E31A6" w:rsidRDefault="00E32EAE">
            <w:pPr>
              <w:pStyle w:val="TableParagraph"/>
              <w:spacing w:line="254" w:lineRule="exact"/>
              <w:ind w:left="387"/>
              <w:rPr>
                <w:sz w:val="24"/>
              </w:rPr>
            </w:pPr>
            <w:r>
              <w:rPr>
                <w:color w:val="55565A"/>
                <w:spacing w:val="-5"/>
                <w:sz w:val="24"/>
              </w:rPr>
              <w:t>143</w:t>
            </w:r>
          </w:p>
        </w:tc>
      </w:tr>
      <w:tr w:rsidR="006E31A6">
        <w:trPr>
          <w:trHeight w:val="273"/>
        </w:trPr>
        <w:tc>
          <w:tcPr>
            <w:tcW w:w="3185" w:type="dxa"/>
            <w:vMerge w:val="restart"/>
            <w:shd w:val="clear" w:color="auto" w:fill="F8F8F8"/>
          </w:tcPr>
          <w:p w:rsidR="006E31A6" w:rsidRDefault="00E32EAE">
            <w:pPr>
              <w:pStyle w:val="TableParagraph"/>
              <w:spacing w:before="136"/>
              <w:ind w:left="79"/>
              <w:rPr>
                <w:b/>
                <w:sz w:val="24"/>
              </w:rPr>
            </w:pPr>
            <w:r>
              <w:rPr>
                <w:b/>
                <w:color w:val="55565A"/>
                <w:spacing w:val="-4"/>
                <w:sz w:val="24"/>
              </w:rPr>
              <w:t>Кумівський</w:t>
            </w:r>
            <w:r>
              <w:rPr>
                <w:b/>
                <w:color w:val="55565A"/>
                <w:spacing w:val="-9"/>
                <w:sz w:val="24"/>
              </w:rPr>
              <w:t xml:space="preserve"> </w:t>
            </w:r>
            <w:r>
              <w:rPr>
                <w:b/>
                <w:color w:val="55565A"/>
                <w:spacing w:val="-4"/>
                <w:sz w:val="24"/>
              </w:rPr>
              <w:t xml:space="preserve">старостинський </w:t>
            </w:r>
            <w:r>
              <w:rPr>
                <w:b/>
                <w:color w:val="55565A"/>
                <w:spacing w:val="-2"/>
                <w:sz w:val="24"/>
              </w:rPr>
              <w:t>округ</w:t>
            </w:r>
          </w:p>
        </w:tc>
        <w:tc>
          <w:tcPr>
            <w:tcW w:w="2601" w:type="dxa"/>
            <w:shd w:val="clear" w:color="auto" w:fill="F8F8F8"/>
          </w:tcPr>
          <w:p w:rsidR="006E31A6" w:rsidRDefault="00E32EAE">
            <w:pPr>
              <w:pStyle w:val="TableParagraph"/>
              <w:spacing w:line="254" w:lineRule="exact"/>
              <w:ind w:left="81"/>
              <w:rPr>
                <w:sz w:val="24"/>
              </w:rPr>
            </w:pPr>
            <w:r>
              <w:rPr>
                <w:color w:val="55565A"/>
                <w:spacing w:val="-2"/>
                <w:sz w:val="24"/>
              </w:rPr>
              <w:t>Дослідне</w:t>
            </w:r>
          </w:p>
        </w:tc>
        <w:tc>
          <w:tcPr>
            <w:tcW w:w="1940" w:type="dxa"/>
            <w:shd w:val="clear" w:color="auto" w:fill="F8F8F8"/>
          </w:tcPr>
          <w:p w:rsidR="006E31A6" w:rsidRDefault="00E32EAE">
            <w:pPr>
              <w:pStyle w:val="TableParagraph"/>
              <w:spacing w:line="254" w:lineRule="exact"/>
              <w:ind w:left="373"/>
              <w:rPr>
                <w:sz w:val="24"/>
              </w:rPr>
            </w:pPr>
            <w:r>
              <w:rPr>
                <w:color w:val="55565A"/>
                <w:spacing w:val="-4"/>
                <w:sz w:val="24"/>
              </w:rPr>
              <w:t>23,4</w:t>
            </w:r>
          </w:p>
        </w:tc>
        <w:tc>
          <w:tcPr>
            <w:tcW w:w="2122" w:type="dxa"/>
            <w:shd w:val="clear" w:color="auto" w:fill="F8F8F8"/>
          </w:tcPr>
          <w:p w:rsidR="006E31A6" w:rsidRDefault="00E32EAE">
            <w:pPr>
              <w:pStyle w:val="TableParagraph"/>
              <w:spacing w:line="254" w:lineRule="exact"/>
              <w:ind w:left="387"/>
              <w:rPr>
                <w:sz w:val="24"/>
              </w:rPr>
            </w:pPr>
            <w:r>
              <w:rPr>
                <w:color w:val="55565A"/>
                <w:spacing w:val="-5"/>
                <w:sz w:val="24"/>
              </w:rPr>
              <w:t>349</w:t>
            </w:r>
          </w:p>
        </w:tc>
      </w:tr>
      <w:tr w:rsidR="006E31A6">
        <w:trPr>
          <w:trHeight w:val="276"/>
        </w:trPr>
        <w:tc>
          <w:tcPr>
            <w:tcW w:w="3185" w:type="dxa"/>
            <w:vMerge/>
            <w:tcBorders>
              <w:top w:val="nil"/>
            </w:tcBorders>
            <w:shd w:val="clear" w:color="auto" w:fill="F8F8F8"/>
          </w:tcPr>
          <w:p w:rsidR="006E31A6" w:rsidRDefault="006E31A6">
            <w:pPr>
              <w:rPr>
                <w:sz w:val="2"/>
                <w:szCs w:val="2"/>
              </w:rPr>
            </w:pPr>
          </w:p>
        </w:tc>
        <w:tc>
          <w:tcPr>
            <w:tcW w:w="2601" w:type="dxa"/>
            <w:shd w:val="clear" w:color="auto" w:fill="DFE0E3"/>
          </w:tcPr>
          <w:p w:rsidR="006E31A6" w:rsidRDefault="00E32EAE">
            <w:pPr>
              <w:pStyle w:val="TableParagraph"/>
              <w:spacing w:line="258" w:lineRule="exact"/>
              <w:ind w:left="81"/>
              <w:rPr>
                <w:sz w:val="24"/>
              </w:rPr>
            </w:pPr>
            <w:r>
              <w:rPr>
                <w:color w:val="55565A"/>
                <w:spacing w:val="-4"/>
                <w:sz w:val="24"/>
              </w:rPr>
              <w:t>Куми</w:t>
            </w:r>
          </w:p>
        </w:tc>
        <w:tc>
          <w:tcPr>
            <w:tcW w:w="1940" w:type="dxa"/>
            <w:shd w:val="clear" w:color="auto" w:fill="DFE0E3"/>
          </w:tcPr>
          <w:p w:rsidR="006E31A6" w:rsidRDefault="00E32EAE">
            <w:pPr>
              <w:pStyle w:val="TableParagraph"/>
              <w:spacing w:line="258" w:lineRule="exact"/>
              <w:ind w:left="373"/>
              <w:rPr>
                <w:sz w:val="24"/>
              </w:rPr>
            </w:pPr>
            <w:r>
              <w:rPr>
                <w:color w:val="55565A"/>
                <w:spacing w:val="-4"/>
                <w:sz w:val="24"/>
              </w:rPr>
              <w:t>87,5</w:t>
            </w:r>
          </w:p>
        </w:tc>
        <w:tc>
          <w:tcPr>
            <w:tcW w:w="2122" w:type="dxa"/>
            <w:shd w:val="clear" w:color="auto" w:fill="DFE0E3"/>
          </w:tcPr>
          <w:p w:rsidR="006E31A6" w:rsidRDefault="00E32EAE">
            <w:pPr>
              <w:pStyle w:val="TableParagraph"/>
              <w:spacing w:line="258" w:lineRule="exact"/>
              <w:ind w:left="387"/>
              <w:rPr>
                <w:sz w:val="24"/>
              </w:rPr>
            </w:pPr>
            <w:r>
              <w:rPr>
                <w:color w:val="55565A"/>
                <w:spacing w:val="-5"/>
                <w:sz w:val="24"/>
              </w:rPr>
              <w:t>250</w:t>
            </w:r>
          </w:p>
        </w:tc>
      </w:tr>
      <w:tr w:rsidR="006E31A6">
        <w:trPr>
          <w:trHeight w:val="276"/>
        </w:trPr>
        <w:tc>
          <w:tcPr>
            <w:tcW w:w="3185" w:type="dxa"/>
            <w:vMerge/>
            <w:tcBorders>
              <w:top w:val="nil"/>
            </w:tcBorders>
            <w:shd w:val="clear" w:color="auto" w:fill="F8F8F8"/>
          </w:tcPr>
          <w:p w:rsidR="006E31A6" w:rsidRDefault="006E31A6">
            <w:pPr>
              <w:rPr>
                <w:sz w:val="2"/>
                <w:szCs w:val="2"/>
              </w:rPr>
            </w:pPr>
          </w:p>
        </w:tc>
        <w:tc>
          <w:tcPr>
            <w:tcW w:w="2601" w:type="dxa"/>
            <w:shd w:val="clear" w:color="auto" w:fill="F8F8F8"/>
          </w:tcPr>
          <w:p w:rsidR="006E31A6" w:rsidRDefault="00E32EAE">
            <w:pPr>
              <w:pStyle w:val="TableParagraph"/>
              <w:spacing w:line="254" w:lineRule="exact"/>
              <w:ind w:left="81"/>
              <w:rPr>
                <w:sz w:val="24"/>
              </w:rPr>
            </w:pPr>
            <w:r>
              <w:rPr>
                <w:color w:val="55565A"/>
                <w:spacing w:val="-2"/>
                <w:sz w:val="24"/>
              </w:rPr>
              <w:t>Степове</w:t>
            </w:r>
          </w:p>
        </w:tc>
        <w:tc>
          <w:tcPr>
            <w:tcW w:w="1940" w:type="dxa"/>
            <w:shd w:val="clear" w:color="auto" w:fill="F8F8F8"/>
          </w:tcPr>
          <w:p w:rsidR="006E31A6" w:rsidRDefault="00E32EAE">
            <w:pPr>
              <w:pStyle w:val="TableParagraph"/>
              <w:spacing w:line="254" w:lineRule="exact"/>
              <w:ind w:left="373"/>
              <w:rPr>
                <w:sz w:val="24"/>
              </w:rPr>
            </w:pPr>
            <w:r>
              <w:rPr>
                <w:color w:val="55565A"/>
                <w:spacing w:val="-4"/>
                <w:sz w:val="24"/>
              </w:rPr>
              <w:t>43,0</w:t>
            </w:r>
          </w:p>
        </w:tc>
        <w:tc>
          <w:tcPr>
            <w:tcW w:w="2122" w:type="dxa"/>
            <w:shd w:val="clear" w:color="auto" w:fill="F8F8F8"/>
          </w:tcPr>
          <w:p w:rsidR="006E31A6" w:rsidRDefault="00E32EAE">
            <w:pPr>
              <w:pStyle w:val="TableParagraph"/>
              <w:spacing w:line="254" w:lineRule="exact"/>
              <w:ind w:left="387"/>
              <w:rPr>
                <w:sz w:val="24"/>
              </w:rPr>
            </w:pPr>
            <w:r>
              <w:rPr>
                <w:color w:val="55565A"/>
                <w:spacing w:val="-5"/>
                <w:sz w:val="24"/>
              </w:rPr>
              <w:t>21</w:t>
            </w:r>
          </w:p>
        </w:tc>
      </w:tr>
      <w:tr w:rsidR="006E31A6">
        <w:trPr>
          <w:trHeight w:val="273"/>
        </w:trPr>
        <w:tc>
          <w:tcPr>
            <w:tcW w:w="3185" w:type="dxa"/>
            <w:vMerge w:val="restart"/>
            <w:shd w:val="clear" w:color="auto" w:fill="DFE0E3"/>
          </w:tcPr>
          <w:p w:rsidR="006E31A6" w:rsidRDefault="00E32EAE">
            <w:pPr>
              <w:pStyle w:val="TableParagraph"/>
              <w:spacing w:before="165" w:line="216" w:lineRule="auto"/>
              <w:ind w:left="79"/>
              <w:rPr>
                <w:b/>
                <w:sz w:val="24"/>
              </w:rPr>
            </w:pPr>
            <w:r>
              <w:rPr>
                <w:b/>
                <w:color w:val="55565A"/>
                <w:spacing w:val="-6"/>
                <w:sz w:val="24"/>
              </w:rPr>
              <w:t xml:space="preserve">Миколо-Комишуватський </w:t>
            </w:r>
            <w:r>
              <w:rPr>
                <w:b/>
                <w:color w:val="55565A"/>
                <w:sz w:val="24"/>
              </w:rPr>
              <w:t>старостинський округ</w:t>
            </w:r>
          </w:p>
        </w:tc>
        <w:tc>
          <w:tcPr>
            <w:tcW w:w="2601" w:type="dxa"/>
            <w:shd w:val="clear" w:color="auto" w:fill="DFE0E3"/>
          </w:tcPr>
          <w:p w:rsidR="006E31A6" w:rsidRDefault="00E32EAE">
            <w:pPr>
              <w:pStyle w:val="TableParagraph"/>
              <w:spacing w:line="256" w:lineRule="exact"/>
              <w:ind w:left="81"/>
              <w:rPr>
                <w:sz w:val="24"/>
              </w:rPr>
            </w:pPr>
            <w:r>
              <w:rPr>
                <w:color w:val="55565A"/>
                <w:spacing w:val="-6"/>
                <w:sz w:val="24"/>
              </w:rPr>
              <w:t>Миколо-</w:t>
            </w:r>
            <w:r>
              <w:rPr>
                <w:color w:val="55565A"/>
                <w:spacing w:val="-2"/>
                <w:sz w:val="24"/>
              </w:rPr>
              <w:t>Комишувата</w:t>
            </w:r>
          </w:p>
        </w:tc>
        <w:tc>
          <w:tcPr>
            <w:tcW w:w="1940" w:type="dxa"/>
            <w:shd w:val="clear" w:color="auto" w:fill="DFE0E3"/>
          </w:tcPr>
          <w:p w:rsidR="006E31A6" w:rsidRDefault="00E32EAE">
            <w:pPr>
              <w:pStyle w:val="TableParagraph"/>
              <w:spacing w:line="256" w:lineRule="exact"/>
              <w:ind w:left="373"/>
              <w:rPr>
                <w:sz w:val="24"/>
              </w:rPr>
            </w:pPr>
            <w:r>
              <w:rPr>
                <w:color w:val="55565A"/>
                <w:spacing w:val="-2"/>
                <w:sz w:val="24"/>
              </w:rPr>
              <w:t>238,0</w:t>
            </w:r>
          </w:p>
        </w:tc>
        <w:tc>
          <w:tcPr>
            <w:tcW w:w="2122" w:type="dxa"/>
            <w:shd w:val="clear" w:color="auto" w:fill="DFE0E3"/>
          </w:tcPr>
          <w:p w:rsidR="006E31A6" w:rsidRDefault="00E32EAE">
            <w:pPr>
              <w:pStyle w:val="TableParagraph"/>
              <w:spacing w:line="256" w:lineRule="exact"/>
              <w:ind w:left="387"/>
              <w:rPr>
                <w:sz w:val="24"/>
              </w:rPr>
            </w:pPr>
            <w:r>
              <w:rPr>
                <w:color w:val="55565A"/>
                <w:spacing w:val="-4"/>
                <w:sz w:val="24"/>
              </w:rPr>
              <w:t>1006</w:t>
            </w:r>
          </w:p>
        </w:tc>
      </w:tr>
      <w:tr w:rsidR="006E31A6">
        <w:trPr>
          <w:trHeight w:val="276"/>
        </w:trPr>
        <w:tc>
          <w:tcPr>
            <w:tcW w:w="3185" w:type="dxa"/>
            <w:vMerge/>
            <w:tcBorders>
              <w:top w:val="nil"/>
            </w:tcBorders>
            <w:shd w:val="clear" w:color="auto" w:fill="DFE0E3"/>
          </w:tcPr>
          <w:p w:rsidR="006E31A6" w:rsidRDefault="006E31A6">
            <w:pPr>
              <w:rPr>
                <w:sz w:val="2"/>
                <w:szCs w:val="2"/>
              </w:rPr>
            </w:pPr>
          </w:p>
        </w:tc>
        <w:tc>
          <w:tcPr>
            <w:tcW w:w="2601" w:type="dxa"/>
            <w:shd w:val="clear" w:color="auto" w:fill="F8F8F8"/>
          </w:tcPr>
          <w:p w:rsidR="006E31A6" w:rsidRDefault="00E32EAE">
            <w:pPr>
              <w:pStyle w:val="TableParagraph"/>
              <w:spacing w:line="256" w:lineRule="exact"/>
              <w:ind w:left="81"/>
              <w:rPr>
                <w:sz w:val="24"/>
              </w:rPr>
            </w:pPr>
            <w:r>
              <w:rPr>
                <w:color w:val="55565A"/>
                <w:spacing w:val="-2"/>
                <w:sz w:val="24"/>
              </w:rPr>
              <w:t>Мокрянка</w:t>
            </w:r>
          </w:p>
        </w:tc>
        <w:tc>
          <w:tcPr>
            <w:tcW w:w="1940" w:type="dxa"/>
            <w:shd w:val="clear" w:color="auto" w:fill="F8F8F8"/>
          </w:tcPr>
          <w:p w:rsidR="006E31A6" w:rsidRDefault="00E32EAE">
            <w:pPr>
              <w:pStyle w:val="TableParagraph"/>
              <w:spacing w:line="256" w:lineRule="exact"/>
              <w:ind w:left="373"/>
              <w:rPr>
                <w:sz w:val="24"/>
              </w:rPr>
            </w:pPr>
            <w:r>
              <w:rPr>
                <w:color w:val="55565A"/>
                <w:spacing w:val="-4"/>
                <w:sz w:val="24"/>
              </w:rPr>
              <w:t>57,9</w:t>
            </w:r>
          </w:p>
        </w:tc>
        <w:tc>
          <w:tcPr>
            <w:tcW w:w="2122" w:type="dxa"/>
            <w:shd w:val="clear" w:color="auto" w:fill="F8F8F8"/>
          </w:tcPr>
          <w:p w:rsidR="006E31A6" w:rsidRDefault="00E32EAE">
            <w:pPr>
              <w:pStyle w:val="TableParagraph"/>
              <w:spacing w:line="256" w:lineRule="exact"/>
              <w:ind w:left="387"/>
              <w:rPr>
                <w:sz w:val="24"/>
              </w:rPr>
            </w:pPr>
            <w:r>
              <w:rPr>
                <w:color w:val="55565A"/>
                <w:spacing w:val="-5"/>
                <w:sz w:val="24"/>
              </w:rPr>
              <w:t>24</w:t>
            </w:r>
          </w:p>
        </w:tc>
      </w:tr>
      <w:tr w:rsidR="006E31A6">
        <w:trPr>
          <w:trHeight w:val="276"/>
        </w:trPr>
        <w:tc>
          <w:tcPr>
            <w:tcW w:w="3185" w:type="dxa"/>
            <w:vMerge/>
            <w:tcBorders>
              <w:top w:val="nil"/>
            </w:tcBorders>
            <w:shd w:val="clear" w:color="auto" w:fill="DFE0E3"/>
          </w:tcPr>
          <w:p w:rsidR="006E31A6" w:rsidRDefault="006E31A6">
            <w:pPr>
              <w:rPr>
                <w:sz w:val="2"/>
                <w:szCs w:val="2"/>
              </w:rPr>
            </w:pPr>
          </w:p>
        </w:tc>
        <w:tc>
          <w:tcPr>
            <w:tcW w:w="2601" w:type="dxa"/>
            <w:shd w:val="clear" w:color="auto" w:fill="DFE0E3"/>
          </w:tcPr>
          <w:p w:rsidR="006E31A6" w:rsidRDefault="00E32EAE">
            <w:pPr>
              <w:pStyle w:val="TableParagraph"/>
              <w:spacing w:line="254" w:lineRule="exact"/>
              <w:ind w:left="81"/>
              <w:rPr>
                <w:sz w:val="24"/>
              </w:rPr>
            </w:pPr>
            <w:r>
              <w:rPr>
                <w:color w:val="55565A"/>
                <w:spacing w:val="-2"/>
                <w:sz w:val="24"/>
              </w:rPr>
              <w:t>Гірчаківка</w:t>
            </w:r>
          </w:p>
        </w:tc>
        <w:tc>
          <w:tcPr>
            <w:tcW w:w="1940" w:type="dxa"/>
            <w:shd w:val="clear" w:color="auto" w:fill="DFE0E3"/>
          </w:tcPr>
          <w:p w:rsidR="006E31A6" w:rsidRDefault="00E32EAE">
            <w:pPr>
              <w:pStyle w:val="TableParagraph"/>
              <w:spacing w:line="254" w:lineRule="exact"/>
              <w:ind w:left="373"/>
              <w:rPr>
                <w:sz w:val="24"/>
              </w:rPr>
            </w:pPr>
            <w:r>
              <w:rPr>
                <w:color w:val="55565A"/>
                <w:spacing w:val="-4"/>
                <w:sz w:val="24"/>
              </w:rPr>
              <w:t>32,8</w:t>
            </w:r>
          </w:p>
        </w:tc>
        <w:tc>
          <w:tcPr>
            <w:tcW w:w="2122" w:type="dxa"/>
            <w:shd w:val="clear" w:color="auto" w:fill="DFE0E3"/>
          </w:tcPr>
          <w:p w:rsidR="006E31A6" w:rsidRDefault="00E32EAE">
            <w:pPr>
              <w:pStyle w:val="TableParagraph"/>
              <w:spacing w:line="254" w:lineRule="exact"/>
              <w:ind w:left="387"/>
              <w:rPr>
                <w:sz w:val="24"/>
              </w:rPr>
            </w:pPr>
            <w:r>
              <w:rPr>
                <w:color w:val="55565A"/>
                <w:spacing w:val="-5"/>
                <w:sz w:val="24"/>
              </w:rPr>
              <w:t>21</w:t>
            </w:r>
          </w:p>
        </w:tc>
      </w:tr>
      <w:tr w:rsidR="006E31A6">
        <w:trPr>
          <w:trHeight w:val="276"/>
        </w:trPr>
        <w:tc>
          <w:tcPr>
            <w:tcW w:w="3185" w:type="dxa"/>
            <w:shd w:val="clear" w:color="auto" w:fill="F8F8F8"/>
          </w:tcPr>
          <w:p w:rsidR="006E31A6" w:rsidRDefault="006E31A6">
            <w:pPr>
              <w:pStyle w:val="TableParagraph"/>
              <w:rPr>
                <w:sz w:val="20"/>
              </w:rPr>
            </w:pPr>
          </w:p>
        </w:tc>
        <w:tc>
          <w:tcPr>
            <w:tcW w:w="2601" w:type="dxa"/>
            <w:shd w:val="clear" w:color="auto" w:fill="F8F8F8"/>
          </w:tcPr>
          <w:p w:rsidR="006E31A6" w:rsidRDefault="00E32EAE">
            <w:pPr>
              <w:pStyle w:val="TableParagraph"/>
              <w:spacing w:line="256" w:lineRule="exact"/>
              <w:ind w:left="81"/>
              <w:rPr>
                <w:sz w:val="24"/>
              </w:rPr>
            </w:pPr>
            <w:r>
              <w:rPr>
                <w:color w:val="55565A"/>
                <w:spacing w:val="-2"/>
                <w:sz w:val="24"/>
              </w:rPr>
              <w:t>Іванівське</w:t>
            </w:r>
          </w:p>
        </w:tc>
        <w:tc>
          <w:tcPr>
            <w:tcW w:w="1940" w:type="dxa"/>
            <w:shd w:val="clear" w:color="auto" w:fill="F8F8F8"/>
          </w:tcPr>
          <w:p w:rsidR="006E31A6" w:rsidRDefault="00E32EAE">
            <w:pPr>
              <w:pStyle w:val="TableParagraph"/>
              <w:spacing w:line="256" w:lineRule="exact"/>
              <w:ind w:left="373"/>
              <w:rPr>
                <w:sz w:val="24"/>
              </w:rPr>
            </w:pPr>
            <w:r>
              <w:rPr>
                <w:color w:val="55565A"/>
                <w:spacing w:val="-2"/>
                <w:sz w:val="24"/>
              </w:rPr>
              <w:t>381,8</w:t>
            </w:r>
          </w:p>
        </w:tc>
        <w:tc>
          <w:tcPr>
            <w:tcW w:w="2122" w:type="dxa"/>
            <w:shd w:val="clear" w:color="auto" w:fill="F8F8F8"/>
          </w:tcPr>
          <w:p w:rsidR="006E31A6" w:rsidRDefault="00E32EAE">
            <w:pPr>
              <w:pStyle w:val="TableParagraph"/>
              <w:spacing w:line="256" w:lineRule="exact"/>
              <w:ind w:left="387"/>
              <w:rPr>
                <w:sz w:val="24"/>
              </w:rPr>
            </w:pPr>
            <w:r>
              <w:rPr>
                <w:color w:val="55565A"/>
                <w:spacing w:val="-5"/>
                <w:sz w:val="24"/>
              </w:rPr>
              <w:t>716</w:t>
            </w:r>
          </w:p>
        </w:tc>
      </w:tr>
      <w:tr w:rsidR="006E31A6">
        <w:trPr>
          <w:trHeight w:val="276"/>
        </w:trPr>
        <w:tc>
          <w:tcPr>
            <w:tcW w:w="3185" w:type="dxa"/>
            <w:vMerge w:val="restart"/>
            <w:shd w:val="clear" w:color="auto" w:fill="F8F8F8"/>
          </w:tcPr>
          <w:p w:rsidR="006E31A6" w:rsidRDefault="00E32EAE">
            <w:pPr>
              <w:pStyle w:val="TableParagraph"/>
              <w:spacing w:before="139"/>
              <w:ind w:left="79"/>
              <w:rPr>
                <w:b/>
                <w:sz w:val="24"/>
              </w:rPr>
            </w:pPr>
            <w:r>
              <w:rPr>
                <w:b/>
                <w:color w:val="55565A"/>
                <w:spacing w:val="-4"/>
                <w:sz w:val="24"/>
              </w:rPr>
              <w:t>Іванівський</w:t>
            </w:r>
            <w:r>
              <w:rPr>
                <w:b/>
                <w:color w:val="55565A"/>
                <w:spacing w:val="-9"/>
                <w:sz w:val="24"/>
              </w:rPr>
              <w:t xml:space="preserve"> </w:t>
            </w:r>
            <w:r>
              <w:rPr>
                <w:b/>
                <w:color w:val="55565A"/>
                <w:spacing w:val="-4"/>
                <w:sz w:val="24"/>
              </w:rPr>
              <w:t xml:space="preserve">старостинський </w:t>
            </w:r>
            <w:r>
              <w:rPr>
                <w:b/>
                <w:color w:val="55565A"/>
                <w:spacing w:val="-2"/>
                <w:sz w:val="24"/>
              </w:rPr>
              <w:t>округ</w:t>
            </w:r>
          </w:p>
        </w:tc>
        <w:tc>
          <w:tcPr>
            <w:tcW w:w="2601" w:type="dxa"/>
            <w:shd w:val="clear" w:color="auto" w:fill="DFE0E3"/>
          </w:tcPr>
          <w:p w:rsidR="006E31A6" w:rsidRDefault="00E32EAE">
            <w:pPr>
              <w:pStyle w:val="TableParagraph"/>
              <w:spacing w:line="256" w:lineRule="exact"/>
              <w:ind w:left="81"/>
              <w:rPr>
                <w:sz w:val="24"/>
              </w:rPr>
            </w:pPr>
            <w:r>
              <w:rPr>
                <w:color w:val="55565A"/>
                <w:spacing w:val="-2"/>
                <w:sz w:val="24"/>
              </w:rPr>
              <w:t>Берестовенька</w:t>
            </w:r>
          </w:p>
        </w:tc>
        <w:tc>
          <w:tcPr>
            <w:tcW w:w="1940" w:type="dxa"/>
            <w:shd w:val="clear" w:color="auto" w:fill="DFE0E3"/>
          </w:tcPr>
          <w:p w:rsidR="006E31A6" w:rsidRDefault="00E32EAE">
            <w:pPr>
              <w:pStyle w:val="TableParagraph"/>
              <w:spacing w:line="256" w:lineRule="exact"/>
              <w:ind w:left="373"/>
              <w:rPr>
                <w:sz w:val="24"/>
              </w:rPr>
            </w:pPr>
            <w:r>
              <w:rPr>
                <w:color w:val="55565A"/>
                <w:spacing w:val="-2"/>
                <w:sz w:val="24"/>
              </w:rPr>
              <w:t>277,0</w:t>
            </w:r>
          </w:p>
        </w:tc>
        <w:tc>
          <w:tcPr>
            <w:tcW w:w="2122" w:type="dxa"/>
            <w:shd w:val="clear" w:color="auto" w:fill="DFE0E3"/>
          </w:tcPr>
          <w:p w:rsidR="006E31A6" w:rsidRDefault="00E32EAE">
            <w:pPr>
              <w:pStyle w:val="TableParagraph"/>
              <w:spacing w:line="256" w:lineRule="exact"/>
              <w:ind w:left="387"/>
              <w:rPr>
                <w:sz w:val="24"/>
              </w:rPr>
            </w:pPr>
            <w:r>
              <w:rPr>
                <w:color w:val="55565A"/>
                <w:spacing w:val="-5"/>
                <w:sz w:val="24"/>
              </w:rPr>
              <w:t>743</w:t>
            </w:r>
          </w:p>
        </w:tc>
      </w:tr>
      <w:tr w:rsidR="006E31A6">
        <w:trPr>
          <w:trHeight w:val="276"/>
        </w:trPr>
        <w:tc>
          <w:tcPr>
            <w:tcW w:w="3185" w:type="dxa"/>
            <w:vMerge/>
            <w:tcBorders>
              <w:top w:val="nil"/>
            </w:tcBorders>
            <w:shd w:val="clear" w:color="auto" w:fill="F8F8F8"/>
          </w:tcPr>
          <w:p w:rsidR="006E31A6" w:rsidRDefault="006E31A6">
            <w:pPr>
              <w:rPr>
                <w:sz w:val="2"/>
                <w:szCs w:val="2"/>
              </w:rPr>
            </w:pPr>
          </w:p>
        </w:tc>
        <w:tc>
          <w:tcPr>
            <w:tcW w:w="2601" w:type="dxa"/>
            <w:shd w:val="clear" w:color="auto" w:fill="F8F8F8"/>
          </w:tcPr>
          <w:p w:rsidR="006E31A6" w:rsidRDefault="00E32EAE">
            <w:pPr>
              <w:pStyle w:val="TableParagraph"/>
              <w:spacing w:line="256" w:lineRule="exact"/>
              <w:ind w:left="81"/>
              <w:rPr>
                <w:sz w:val="24"/>
              </w:rPr>
            </w:pPr>
            <w:r>
              <w:rPr>
                <w:color w:val="55565A"/>
                <w:spacing w:val="-2"/>
                <w:sz w:val="24"/>
              </w:rPr>
              <w:t>Калинівка</w:t>
            </w:r>
          </w:p>
        </w:tc>
        <w:tc>
          <w:tcPr>
            <w:tcW w:w="1940" w:type="dxa"/>
            <w:shd w:val="clear" w:color="auto" w:fill="F8F8F8"/>
          </w:tcPr>
          <w:p w:rsidR="006E31A6" w:rsidRDefault="00E32EAE">
            <w:pPr>
              <w:pStyle w:val="TableParagraph"/>
              <w:spacing w:line="256" w:lineRule="exact"/>
              <w:ind w:left="373"/>
              <w:rPr>
                <w:sz w:val="24"/>
              </w:rPr>
            </w:pPr>
            <w:r>
              <w:rPr>
                <w:color w:val="55565A"/>
                <w:spacing w:val="-4"/>
                <w:sz w:val="24"/>
              </w:rPr>
              <w:t>33,9</w:t>
            </w:r>
          </w:p>
        </w:tc>
        <w:tc>
          <w:tcPr>
            <w:tcW w:w="2122" w:type="dxa"/>
            <w:shd w:val="clear" w:color="auto" w:fill="F8F8F8"/>
          </w:tcPr>
          <w:p w:rsidR="006E31A6" w:rsidRDefault="00E32EAE">
            <w:pPr>
              <w:pStyle w:val="TableParagraph"/>
              <w:spacing w:line="256" w:lineRule="exact"/>
              <w:ind w:left="387"/>
              <w:rPr>
                <w:sz w:val="24"/>
              </w:rPr>
            </w:pPr>
            <w:r>
              <w:rPr>
                <w:color w:val="55565A"/>
                <w:spacing w:val="-5"/>
                <w:sz w:val="24"/>
              </w:rPr>
              <w:t>12</w:t>
            </w:r>
          </w:p>
        </w:tc>
      </w:tr>
      <w:tr w:rsidR="006E31A6">
        <w:trPr>
          <w:trHeight w:val="273"/>
        </w:trPr>
        <w:tc>
          <w:tcPr>
            <w:tcW w:w="3185" w:type="dxa"/>
            <w:vMerge/>
            <w:tcBorders>
              <w:top w:val="nil"/>
            </w:tcBorders>
            <w:shd w:val="clear" w:color="auto" w:fill="F8F8F8"/>
          </w:tcPr>
          <w:p w:rsidR="006E31A6" w:rsidRDefault="006E31A6">
            <w:pPr>
              <w:rPr>
                <w:sz w:val="2"/>
                <w:szCs w:val="2"/>
              </w:rPr>
            </w:pPr>
          </w:p>
        </w:tc>
        <w:tc>
          <w:tcPr>
            <w:tcW w:w="2601" w:type="dxa"/>
            <w:shd w:val="clear" w:color="auto" w:fill="DFE0E3"/>
          </w:tcPr>
          <w:p w:rsidR="006E31A6" w:rsidRDefault="00E32EAE">
            <w:pPr>
              <w:pStyle w:val="TableParagraph"/>
              <w:spacing w:line="254" w:lineRule="exact"/>
              <w:ind w:left="81"/>
              <w:rPr>
                <w:sz w:val="24"/>
              </w:rPr>
            </w:pPr>
            <w:r>
              <w:rPr>
                <w:color w:val="55565A"/>
                <w:spacing w:val="-2"/>
                <w:sz w:val="24"/>
              </w:rPr>
              <w:t>Кирилівка</w:t>
            </w:r>
          </w:p>
        </w:tc>
        <w:tc>
          <w:tcPr>
            <w:tcW w:w="1940" w:type="dxa"/>
            <w:shd w:val="clear" w:color="auto" w:fill="DFE0E3"/>
          </w:tcPr>
          <w:p w:rsidR="006E31A6" w:rsidRDefault="00E32EAE">
            <w:pPr>
              <w:pStyle w:val="TableParagraph"/>
              <w:spacing w:line="254" w:lineRule="exact"/>
              <w:ind w:left="373"/>
              <w:rPr>
                <w:sz w:val="24"/>
              </w:rPr>
            </w:pPr>
            <w:r>
              <w:rPr>
                <w:color w:val="55565A"/>
                <w:spacing w:val="-2"/>
                <w:sz w:val="24"/>
              </w:rPr>
              <w:t>294,0</w:t>
            </w:r>
          </w:p>
        </w:tc>
        <w:tc>
          <w:tcPr>
            <w:tcW w:w="2122" w:type="dxa"/>
            <w:shd w:val="clear" w:color="auto" w:fill="DFE0E3"/>
          </w:tcPr>
          <w:p w:rsidR="006E31A6" w:rsidRDefault="00E32EAE">
            <w:pPr>
              <w:pStyle w:val="TableParagraph"/>
              <w:spacing w:line="254" w:lineRule="exact"/>
              <w:ind w:left="387"/>
              <w:rPr>
                <w:sz w:val="24"/>
              </w:rPr>
            </w:pPr>
            <w:r>
              <w:rPr>
                <w:color w:val="55565A"/>
                <w:spacing w:val="-5"/>
                <w:sz w:val="24"/>
              </w:rPr>
              <w:t>338</w:t>
            </w:r>
          </w:p>
        </w:tc>
      </w:tr>
      <w:tr w:rsidR="006E31A6">
        <w:trPr>
          <w:trHeight w:val="275"/>
        </w:trPr>
        <w:tc>
          <w:tcPr>
            <w:tcW w:w="3185" w:type="dxa"/>
            <w:shd w:val="clear" w:color="auto" w:fill="F8F8F8"/>
          </w:tcPr>
          <w:p w:rsidR="006E31A6" w:rsidRDefault="006E31A6">
            <w:pPr>
              <w:pStyle w:val="TableParagraph"/>
              <w:rPr>
                <w:sz w:val="20"/>
              </w:rPr>
            </w:pPr>
          </w:p>
        </w:tc>
        <w:tc>
          <w:tcPr>
            <w:tcW w:w="2601" w:type="dxa"/>
            <w:shd w:val="clear" w:color="auto" w:fill="F8F8F8"/>
          </w:tcPr>
          <w:p w:rsidR="006E31A6" w:rsidRDefault="00E32EAE">
            <w:pPr>
              <w:pStyle w:val="TableParagraph"/>
              <w:spacing w:line="256" w:lineRule="exact"/>
              <w:ind w:left="81"/>
              <w:rPr>
                <w:sz w:val="24"/>
              </w:rPr>
            </w:pPr>
            <w:r>
              <w:rPr>
                <w:color w:val="55565A"/>
                <w:spacing w:val="-2"/>
                <w:sz w:val="24"/>
              </w:rPr>
              <w:t>Гранове</w:t>
            </w:r>
          </w:p>
        </w:tc>
        <w:tc>
          <w:tcPr>
            <w:tcW w:w="1940" w:type="dxa"/>
            <w:shd w:val="clear" w:color="auto" w:fill="F8F8F8"/>
          </w:tcPr>
          <w:p w:rsidR="006E31A6" w:rsidRDefault="00E32EAE">
            <w:pPr>
              <w:pStyle w:val="TableParagraph"/>
              <w:spacing w:line="256" w:lineRule="exact"/>
              <w:ind w:left="373"/>
              <w:rPr>
                <w:sz w:val="24"/>
              </w:rPr>
            </w:pPr>
            <w:r>
              <w:rPr>
                <w:color w:val="55565A"/>
                <w:spacing w:val="-4"/>
                <w:sz w:val="24"/>
              </w:rPr>
              <w:t>19,8</w:t>
            </w:r>
          </w:p>
        </w:tc>
        <w:tc>
          <w:tcPr>
            <w:tcW w:w="2122" w:type="dxa"/>
            <w:shd w:val="clear" w:color="auto" w:fill="F8F8F8"/>
          </w:tcPr>
          <w:p w:rsidR="006E31A6" w:rsidRDefault="00E32EAE">
            <w:pPr>
              <w:pStyle w:val="TableParagraph"/>
              <w:spacing w:line="256" w:lineRule="exact"/>
              <w:ind w:left="387"/>
              <w:rPr>
                <w:sz w:val="24"/>
              </w:rPr>
            </w:pPr>
            <w:r>
              <w:rPr>
                <w:color w:val="55565A"/>
                <w:spacing w:val="-10"/>
                <w:sz w:val="24"/>
              </w:rPr>
              <w:t>3</w:t>
            </w:r>
          </w:p>
        </w:tc>
      </w:tr>
      <w:tr w:rsidR="006E31A6">
        <w:trPr>
          <w:trHeight w:val="276"/>
        </w:trPr>
        <w:tc>
          <w:tcPr>
            <w:tcW w:w="3185" w:type="dxa"/>
            <w:shd w:val="clear" w:color="auto" w:fill="DFE0E3"/>
          </w:tcPr>
          <w:p w:rsidR="006E31A6" w:rsidRDefault="006E31A6">
            <w:pPr>
              <w:pStyle w:val="TableParagraph"/>
              <w:rPr>
                <w:sz w:val="20"/>
              </w:rPr>
            </w:pPr>
          </w:p>
        </w:tc>
        <w:tc>
          <w:tcPr>
            <w:tcW w:w="2601" w:type="dxa"/>
            <w:shd w:val="clear" w:color="auto" w:fill="DFE0E3"/>
          </w:tcPr>
          <w:p w:rsidR="006E31A6" w:rsidRDefault="00E32EAE">
            <w:pPr>
              <w:pStyle w:val="TableParagraph"/>
              <w:spacing w:line="256" w:lineRule="exact"/>
              <w:ind w:left="81"/>
              <w:rPr>
                <w:sz w:val="24"/>
              </w:rPr>
            </w:pPr>
            <w:r>
              <w:rPr>
                <w:color w:val="55565A"/>
                <w:spacing w:val="-2"/>
                <w:sz w:val="24"/>
              </w:rPr>
              <w:t>Хрестище</w:t>
            </w:r>
          </w:p>
        </w:tc>
        <w:tc>
          <w:tcPr>
            <w:tcW w:w="1940" w:type="dxa"/>
            <w:shd w:val="clear" w:color="auto" w:fill="DFE0E3"/>
          </w:tcPr>
          <w:p w:rsidR="006E31A6" w:rsidRDefault="00E32EAE">
            <w:pPr>
              <w:pStyle w:val="TableParagraph"/>
              <w:spacing w:line="256" w:lineRule="exact"/>
              <w:ind w:left="373"/>
              <w:rPr>
                <w:sz w:val="24"/>
              </w:rPr>
            </w:pPr>
            <w:r>
              <w:rPr>
                <w:color w:val="55565A"/>
                <w:spacing w:val="-2"/>
                <w:sz w:val="24"/>
              </w:rPr>
              <w:t>243,3</w:t>
            </w:r>
          </w:p>
        </w:tc>
        <w:tc>
          <w:tcPr>
            <w:tcW w:w="2122" w:type="dxa"/>
            <w:shd w:val="clear" w:color="auto" w:fill="DFE0E3"/>
          </w:tcPr>
          <w:p w:rsidR="006E31A6" w:rsidRDefault="00E32EAE">
            <w:pPr>
              <w:pStyle w:val="TableParagraph"/>
              <w:spacing w:line="256" w:lineRule="exact"/>
              <w:ind w:left="387"/>
              <w:rPr>
                <w:sz w:val="24"/>
              </w:rPr>
            </w:pPr>
            <w:r>
              <w:rPr>
                <w:color w:val="55565A"/>
                <w:spacing w:val="-5"/>
                <w:sz w:val="24"/>
              </w:rPr>
              <w:t>931</w:t>
            </w:r>
          </w:p>
        </w:tc>
      </w:tr>
      <w:tr w:rsidR="006E31A6">
        <w:trPr>
          <w:trHeight w:val="273"/>
        </w:trPr>
        <w:tc>
          <w:tcPr>
            <w:tcW w:w="3185" w:type="dxa"/>
            <w:shd w:val="clear" w:color="auto" w:fill="DFE0E3"/>
          </w:tcPr>
          <w:p w:rsidR="006E31A6" w:rsidRDefault="006E31A6">
            <w:pPr>
              <w:pStyle w:val="TableParagraph"/>
              <w:rPr>
                <w:sz w:val="20"/>
              </w:rPr>
            </w:pPr>
          </w:p>
        </w:tc>
        <w:tc>
          <w:tcPr>
            <w:tcW w:w="2601" w:type="dxa"/>
            <w:shd w:val="clear" w:color="auto" w:fill="F8F8F8"/>
          </w:tcPr>
          <w:p w:rsidR="006E31A6" w:rsidRDefault="00E32EAE">
            <w:pPr>
              <w:pStyle w:val="TableParagraph"/>
              <w:spacing w:line="256" w:lineRule="exact"/>
              <w:ind w:left="81"/>
              <w:rPr>
                <w:sz w:val="24"/>
              </w:rPr>
            </w:pPr>
            <w:r>
              <w:rPr>
                <w:color w:val="55565A"/>
                <w:spacing w:val="-2"/>
                <w:sz w:val="24"/>
              </w:rPr>
              <w:t>Мирне</w:t>
            </w:r>
          </w:p>
        </w:tc>
        <w:tc>
          <w:tcPr>
            <w:tcW w:w="1940" w:type="dxa"/>
            <w:shd w:val="clear" w:color="auto" w:fill="F8F8F8"/>
          </w:tcPr>
          <w:p w:rsidR="006E31A6" w:rsidRDefault="00E32EAE">
            <w:pPr>
              <w:pStyle w:val="TableParagraph"/>
              <w:spacing w:line="256" w:lineRule="exact"/>
              <w:ind w:left="373"/>
              <w:rPr>
                <w:sz w:val="24"/>
              </w:rPr>
            </w:pPr>
            <w:r>
              <w:rPr>
                <w:color w:val="55565A"/>
                <w:spacing w:val="-2"/>
                <w:sz w:val="24"/>
              </w:rPr>
              <w:t>130,3</w:t>
            </w:r>
          </w:p>
        </w:tc>
        <w:tc>
          <w:tcPr>
            <w:tcW w:w="2122" w:type="dxa"/>
            <w:shd w:val="clear" w:color="auto" w:fill="F8F8F8"/>
          </w:tcPr>
          <w:p w:rsidR="006E31A6" w:rsidRDefault="00E32EAE">
            <w:pPr>
              <w:pStyle w:val="TableParagraph"/>
              <w:spacing w:line="256" w:lineRule="exact"/>
              <w:ind w:left="387"/>
              <w:rPr>
                <w:sz w:val="24"/>
              </w:rPr>
            </w:pPr>
            <w:r>
              <w:rPr>
                <w:color w:val="55565A"/>
                <w:spacing w:val="-5"/>
                <w:sz w:val="24"/>
              </w:rPr>
              <w:t>170</w:t>
            </w:r>
          </w:p>
        </w:tc>
      </w:tr>
      <w:tr w:rsidR="006E31A6">
        <w:trPr>
          <w:trHeight w:val="276"/>
        </w:trPr>
        <w:tc>
          <w:tcPr>
            <w:tcW w:w="3185" w:type="dxa"/>
            <w:vMerge w:val="restart"/>
            <w:shd w:val="clear" w:color="auto" w:fill="DFE0E3"/>
          </w:tcPr>
          <w:p w:rsidR="006E31A6" w:rsidRDefault="00E32EAE">
            <w:pPr>
              <w:pStyle w:val="TableParagraph"/>
              <w:spacing w:before="180" w:line="216" w:lineRule="auto"/>
              <w:ind w:left="79" w:right="824"/>
              <w:rPr>
                <w:b/>
                <w:sz w:val="24"/>
              </w:rPr>
            </w:pPr>
            <w:r>
              <w:rPr>
                <w:b/>
                <w:color w:val="55565A"/>
                <w:spacing w:val="-6"/>
                <w:sz w:val="24"/>
              </w:rPr>
              <w:t xml:space="preserve">Хрестищенський </w:t>
            </w:r>
            <w:r>
              <w:rPr>
                <w:b/>
                <w:color w:val="55565A"/>
                <w:spacing w:val="-2"/>
                <w:sz w:val="24"/>
              </w:rPr>
              <w:t>старостинський округ</w:t>
            </w:r>
          </w:p>
        </w:tc>
        <w:tc>
          <w:tcPr>
            <w:tcW w:w="2601" w:type="dxa"/>
            <w:shd w:val="clear" w:color="auto" w:fill="DFE0E3"/>
          </w:tcPr>
          <w:p w:rsidR="006E31A6" w:rsidRDefault="00E32EAE">
            <w:pPr>
              <w:pStyle w:val="TableParagraph"/>
              <w:spacing w:line="256" w:lineRule="exact"/>
              <w:ind w:left="81"/>
              <w:rPr>
                <w:sz w:val="24"/>
              </w:rPr>
            </w:pPr>
            <w:r>
              <w:rPr>
                <w:color w:val="55565A"/>
                <w:spacing w:val="-2"/>
                <w:sz w:val="24"/>
              </w:rPr>
              <w:t>Українка</w:t>
            </w:r>
          </w:p>
        </w:tc>
        <w:tc>
          <w:tcPr>
            <w:tcW w:w="1940" w:type="dxa"/>
            <w:shd w:val="clear" w:color="auto" w:fill="DFE0E3"/>
          </w:tcPr>
          <w:p w:rsidR="006E31A6" w:rsidRDefault="00E32EAE">
            <w:pPr>
              <w:pStyle w:val="TableParagraph"/>
              <w:spacing w:line="256" w:lineRule="exact"/>
              <w:ind w:left="373"/>
              <w:rPr>
                <w:sz w:val="24"/>
              </w:rPr>
            </w:pPr>
            <w:r>
              <w:rPr>
                <w:color w:val="55565A"/>
                <w:spacing w:val="-4"/>
                <w:sz w:val="24"/>
              </w:rPr>
              <w:t>95,3</w:t>
            </w:r>
          </w:p>
        </w:tc>
        <w:tc>
          <w:tcPr>
            <w:tcW w:w="2122" w:type="dxa"/>
            <w:shd w:val="clear" w:color="auto" w:fill="DFE0E3"/>
          </w:tcPr>
          <w:p w:rsidR="006E31A6" w:rsidRDefault="00E32EAE">
            <w:pPr>
              <w:pStyle w:val="TableParagraph"/>
              <w:spacing w:line="256" w:lineRule="exact"/>
              <w:ind w:left="387"/>
              <w:rPr>
                <w:sz w:val="24"/>
              </w:rPr>
            </w:pPr>
            <w:r>
              <w:rPr>
                <w:color w:val="55565A"/>
                <w:spacing w:val="-5"/>
                <w:sz w:val="24"/>
              </w:rPr>
              <w:t>171</w:t>
            </w:r>
          </w:p>
        </w:tc>
      </w:tr>
      <w:tr w:rsidR="006E31A6">
        <w:trPr>
          <w:trHeight w:val="276"/>
        </w:trPr>
        <w:tc>
          <w:tcPr>
            <w:tcW w:w="3185" w:type="dxa"/>
            <w:vMerge/>
            <w:tcBorders>
              <w:top w:val="nil"/>
            </w:tcBorders>
            <w:shd w:val="clear" w:color="auto" w:fill="DFE0E3"/>
          </w:tcPr>
          <w:p w:rsidR="006E31A6" w:rsidRDefault="006E31A6">
            <w:pPr>
              <w:rPr>
                <w:sz w:val="2"/>
                <w:szCs w:val="2"/>
              </w:rPr>
            </w:pPr>
          </w:p>
        </w:tc>
        <w:tc>
          <w:tcPr>
            <w:tcW w:w="2601" w:type="dxa"/>
            <w:shd w:val="clear" w:color="auto" w:fill="F8F8F8"/>
          </w:tcPr>
          <w:p w:rsidR="006E31A6" w:rsidRDefault="00E32EAE">
            <w:pPr>
              <w:pStyle w:val="TableParagraph"/>
              <w:spacing w:line="254" w:lineRule="exact"/>
              <w:ind w:left="81"/>
              <w:rPr>
                <w:sz w:val="24"/>
              </w:rPr>
            </w:pPr>
            <w:r>
              <w:rPr>
                <w:color w:val="55565A"/>
                <w:spacing w:val="-2"/>
                <w:sz w:val="24"/>
              </w:rPr>
              <w:t>Оленівка</w:t>
            </w:r>
          </w:p>
        </w:tc>
        <w:tc>
          <w:tcPr>
            <w:tcW w:w="1940" w:type="dxa"/>
            <w:shd w:val="clear" w:color="auto" w:fill="F8F8F8"/>
          </w:tcPr>
          <w:p w:rsidR="006E31A6" w:rsidRDefault="00E32EAE">
            <w:pPr>
              <w:pStyle w:val="TableParagraph"/>
              <w:spacing w:line="254" w:lineRule="exact"/>
              <w:ind w:left="373"/>
              <w:rPr>
                <w:sz w:val="24"/>
              </w:rPr>
            </w:pPr>
            <w:r>
              <w:rPr>
                <w:color w:val="55565A"/>
                <w:spacing w:val="-4"/>
                <w:sz w:val="24"/>
              </w:rPr>
              <w:t>67,5</w:t>
            </w:r>
          </w:p>
        </w:tc>
        <w:tc>
          <w:tcPr>
            <w:tcW w:w="2122" w:type="dxa"/>
            <w:shd w:val="clear" w:color="auto" w:fill="F8F8F8"/>
          </w:tcPr>
          <w:p w:rsidR="006E31A6" w:rsidRDefault="00E32EAE">
            <w:pPr>
              <w:pStyle w:val="TableParagraph"/>
              <w:spacing w:line="254" w:lineRule="exact"/>
              <w:ind w:left="387"/>
              <w:rPr>
                <w:sz w:val="24"/>
              </w:rPr>
            </w:pPr>
            <w:r>
              <w:rPr>
                <w:color w:val="55565A"/>
                <w:spacing w:val="-5"/>
                <w:sz w:val="24"/>
              </w:rPr>
              <w:t>22</w:t>
            </w:r>
          </w:p>
        </w:tc>
      </w:tr>
      <w:tr w:rsidR="006E31A6">
        <w:trPr>
          <w:trHeight w:val="273"/>
        </w:trPr>
        <w:tc>
          <w:tcPr>
            <w:tcW w:w="3185" w:type="dxa"/>
            <w:vMerge/>
            <w:tcBorders>
              <w:top w:val="nil"/>
            </w:tcBorders>
            <w:shd w:val="clear" w:color="auto" w:fill="DFE0E3"/>
          </w:tcPr>
          <w:p w:rsidR="006E31A6" w:rsidRDefault="006E31A6">
            <w:pPr>
              <w:rPr>
                <w:sz w:val="2"/>
                <w:szCs w:val="2"/>
              </w:rPr>
            </w:pPr>
          </w:p>
        </w:tc>
        <w:tc>
          <w:tcPr>
            <w:tcW w:w="2601" w:type="dxa"/>
            <w:shd w:val="clear" w:color="auto" w:fill="DFE0E3"/>
          </w:tcPr>
          <w:p w:rsidR="006E31A6" w:rsidRDefault="00E32EAE">
            <w:pPr>
              <w:pStyle w:val="TableParagraph"/>
              <w:spacing w:line="256" w:lineRule="exact"/>
              <w:ind w:left="81"/>
              <w:rPr>
                <w:sz w:val="24"/>
              </w:rPr>
            </w:pPr>
            <w:r>
              <w:rPr>
                <w:color w:val="55565A"/>
                <w:spacing w:val="-2"/>
                <w:sz w:val="24"/>
              </w:rPr>
              <w:t>Кобцівка</w:t>
            </w:r>
          </w:p>
        </w:tc>
        <w:tc>
          <w:tcPr>
            <w:tcW w:w="1940" w:type="dxa"/>
            <w:shd w:val="clear" w:color="auto" w:fill="DFE0E3"/>
          </w:tcPr>
          <w:p w:rsidR="006E31A6" w:rsidRDefault="00E32EAE">
            <w:pPr>
              <w:pStyle w:val="TableParagraph"/>
              <w:spacing w:line="256" w:lineRule="exact"/>
              <w:ind w:left="373"/>
              <w:rPr>
                <w:sz w:val="24"/>
              </w:rPr>
            </w:pPr>
            <w:r>
              <w:rPr>
                <w:color w:val="55565A"/>
                <w:spacing w:val="-4"/>
                <w:sz w:val="24"/>
              </w:rPr>
              <w:t>61,3</w:t>
            </w:r>
          </w:p>
        </w:tc>
        <w:tc>
          <w:tcPr>
            <w:tcW w:w="2122" w:type="dxa"/>
            <w:shd w:val="clear" w:color="auto" w:fill="DFE0E3"/>
          </w:tcPr>
          <w:p w:rsidR="006E31A6" w:rsidRDefault="00E32EAE">
            <w:pPr>
              <w:pStyle w:val="TableParagraph"/>
              <w:spacing w:line="256" w:lineRule="exact"/>
              <w:ind w:left="387"/>
              <w:rPr>
                <w:sz w:val="24"/>
              </w:rPr>
            </w:pPr>
            <w:r>
              <w:rPr>
                <w:color w:val="55565A"/>
                <w:spacing w:val="-5"/>
                <w:sz w:val="24"/>
              </w:rPr>
              <w:t>62</w:t>
            </w:r>
          </w:p>
        </w:tc>
      </w:tr>
      <w:tr w:rsidR="006E31A6">
        <w:trPr>
          <w:trHeight w:val="275"/>
        </w:trPr>
        <w:tc>
          <w:tcPr>
            <w:tcW w:w="3185" w:type="dxa"/>
            <w:vMerge/>
            <w:tcBorders>
              <w:top w:val="nil"/>
            </w:tcBorders>
            <w:shd w:val="clear" w:color="auto" w:fill="DFE0E3"/>
          </w:tcPr>
          <w:p w:rsidR="006E31A6" w:rsidRDefault="006E31A6">
            <w:pPr>
              <w:rPr>
                <w:sz w:val="2"/>
                <w:szCs w:val="2"/>
              </w:rPr>
            </w:pPr>
          </w:p>
        </w:tc>
        <w:tc>
          <w:tcPr>
            <w:tcW w:w="2601" w:type="dxa"/>
            <w:shd w:val="clear" w:color="auto" w:fill="F8F8F8"/>
          </w:tcPr>
          <w:p w:rsidR="006E31A6" w:rsidRDefault="00E32EAE">
            <w:pPr>
              <w:pStyle w:val="TableParagraph"/>
              <w:spacing w:line="254" w:lineRule="exact"/>
              <w:ind w:left="81"/>
              <w:rPr>
                <w:sz w:val="24"/>
              </w:rPr>
            </w:pPr>
            <w:r>
              <w:rPr>
                <w:color w:val="55565A"/>
                <w:spacing w:val="-2"/>
                <w:sz w:val="24"/>
              </w:rPr>
              <w:t>Світле</w:t>
            </w:r>
          </w:p>
        </w:tc>
        <w:tc>
          <w:tcPr>
            <w:tcW w:w="1940" w:type="dxa"/>
            <w:shd w:val="clear" w:color="auto" w:fill="F8F8F8"/>
          </w:tcPr>
          <w:p w:rsidR="006E31A6" w:rsidRDefault="00E32EAE">
            <w:pPr>
              <w:pStyle w:val="TableParagraph"/>
              <w:spacing w:line="254" w:lineRule="exact"/>
              <w:ind w:left="373"/>
              <w:rPr>
                <w:sz w:val="24"/>
              </w:rPr>
            </w:pPr>
            <w:r>
              <w:rPr>
                <w:color w:val="55565A"/>
                <w:spacing w:val="-2"/>
                <w:sz w:val="24"/>
              </w:rPr>
              <w:t>109,4</w:t>
            </w:r>
          </w:p>
        </w:tc>
        <w:tc>
          <w:tcPr>
            <w:tcW w:w="2122" w:type="dxa"/>
            <w:shd w:val="clear" w:color="auto" w:fill="F8F8F8"/>
          </w:tcPr>
          <w:p w:rsidR="006E31A6" w:rsidRDefault="00E32EAE">
            <w:pPr>
              <w:pStyle w:val="TableParagraph"/>
              <w:spacing w:line="254" w:lineRule="exact"/>
              <w:ind w:left="387"/>
              <w:rPr>
                <w:sz w:val="24"/>
              </w:rPr>
            </w:pPr>
            <w:r>
              <w:rPr>
                <w:color w:val="55565A"/>
                <w:spacing w:val="-5"/>
                <w:sz w:val="24"/>
              </w:rPr>
              <w:t>72</w:t>
            </w:r>
          </w:p>
        </w:tc>
      </w:tr>
      <w:tr w:rsidR="006E31A6">
        <w:trPr>
          <w:trHeight w:val="276"/>
        </w:trPr>
        <w:tc>
          <w:tcPr>
            <w:tcW w:w="3185" w:type="dxa"/>
            <w:shd w:val="clear" w:color="auto" w:fill="DFE0E3"/>
          </w:tcPr>
          <w:p w:rsidR="006E31A6" w:rsidRDefault="006E31A6">
            <w:pPr>
              <w:pStyle w:val="TableParagraph"/>
              <w:rPr>
                <w:sz w:val="20"/>
              </w:rPr>
            </w:pPr>
          </w:p>
        </w:tc>
        <w:tc>
          <w:tcPr>
            <w:tcW w:w="2601" w:type="dxa"/>
            <w:shd w:val="clear" w:color="auto" w:fill="DFE0E3"/>
          </w:tcPr>
          <w:p w:rsidR="006E31A6" w:rsidRDefault="00E32EAE">
            <w:pPr>
              <w:pStyle w:val="TableParagraph"/>
              <w:spacing w:line="256" w:lineRule="exact"/>
              <w:ind w:left="81"/>
              <w:rPr>
                <w:sz w:val="24"/>
              </w:rPr>
            </w:pPr>
            <w:r>
              <w:rPr>
                <w:color w:val="55565A"/>
                <w:spacing w:val="-2"/>
                <w:sz w:val="24"/>
              </w:rPr>
              <w:t>Високе</w:t>
            </w:r>
          </w:p>
        </w:tc>
        <w:tc>
          <w:tcPr>
            <w:tcW w:w="1940" w:type="dxa"/>
            <w:shd w:val="clear" w:color="auto" w:fill="DFE0E3"/>
          </w:tcPr>
          <w:p w:rsidR="006E31A6" w:rsidRDefault="00E32EAE">
            <w:pPr>
              <w:pStyle w:val="TableParagraph"/>
              <w:spacing w:line="256" w:lineRule="exact"/>
              <w:ind w:left="373"/>
              <w:rPr>
                <w:sz w:val="24"/>
              </w:rPr>
            </w:pPr>
            <w:r>
              <w:rPr>
                <w:color w:val="55565A"/>
                <w:spacing w:val="-4"/>
                <w:sz w:val="24"/>
              </w:rPr>
              <w:t>96,2</w:t>
            </w:r>
          </w:p>
        </w:tc>
        <w:tc>
          <w:tcPr>
            <w:tcW w:w="2122" w:type="dxa"/>
            <w:shd w:val="clear" w:color="auto" w:fill="DFE0E3"/>
          </w:tcPr>
          <w:p w:rsidR="006E31A6" w:rsidRDefault="00E32EAE">
            <w:pPr>
              <w:pStyle w:val="TableParagraph"/>
              <w:spacing w:line="256" w:lineRule="exact"/>
              <w:ind w:left="387"/>
              <w:rPr>
                <w:sz w:val="24"/>
              </w:rPr>
            </w:pPr>
            <w:r>
              <w:rPr>
                <w:color w:val="55565A"/>
                <w:spacing w:val="-5"/>
                <w:sz w:val="24"/>
              </w:rPr>
              <w:t>88</w:t>
            </w:r>
          </w:p>
        </w:tc>
      </w:tr>
      <w:tr w:rsidR="006E31A6">
        <w:trPr>
          <w:trHeight w:val="276"/>
        </w:trPr>
        <w:tc>
          <w:tcPr>
            <w:tcW w:w="3185" w:type="dxa"/>
            <w:shd w:val="clear" w:color="auto" w:fill="DFE0E3"/>
          </w:tcPr>
          <w:p w:rsidR="006E31A6" w:rsidRDefault="006E31A6">
            <w:pPr>
              <w:pStyle w:val="TableParagraph"/>
              <w:rPr>
                <w:sz w:val="20"/>
              </w:rPr>
            </w:pPr>
          </w:p>
        </w:tc>
        <w:tc>
          <w:tcPr>
            <w:tcW w:w="2601" w:type="dxa"/>
            <w:shd w:val="clear" w:color="auto" w:fill="F8F8F8"/>
          </w:tcPr>
          <w:p w:rsidR="006E31A6" w:rsidRDefault="00E32EAE">
            <w:pPr>
              <w:pStyle w:val="TableParagraph"/>
              <w:spacing w:line="256" w:lineRule="exact"/>
              <w:ind w:left="81"/>
              <w:rPr>
                <w:sz w:val="24"/>
              </w:rPr>
            </w:pPr>
            <w:r>
              <w:rPr>
                <w:color w:val="55565A"/>
                <w:spacing w:val="-2"/>
                <w:sz w:val="24"/>
              </w:rPr>
              <w:t>Червоне</w:t>
            </w:r>
          </w:p>
        </w:tc>
        <w:tc>
          <w:tcPr>
            <w:tcW w:w="1940" w:type="dxa"/>
            <w:shd w:val="clear" w:color="auto" w:fill="F8F8F8"/>
          </w:tcPr>
          <w:p w:rsidR="006E31A6" w:rsidRDefault="00E32EAE">
            <w:pPr>
              <w:pStyle w:val="TableParagraph"/>
              <w:spacing w:line="256" w:lineRule="exact"/>
              <w:ind w:left="373"/>
              <w:rPr>
                <w:sz w:val="24"/>
              </w:rPr>
            </w:pPr>
            <w:r>
              <w:rPr>
                <w:color w:val="55565A"/>
                <w:spacing w:val="-4"/>
                <w:sz w:val="24"/>
              </w:rPr>
              <w:t>77,0</w:t>
            </w:r>
          </w:p>
        </w:tc>
        <w:tc>
          <w:tcPr>
            <w:tcW w:w="2122" w:type="dxa"/>
            <w:shd w:val="clear" w:color="auto" w:fill="F8F8F8"/>
          </w:tcPr>
          <w:p w:rsidR="006E31A6" w:rsidRDefault="00E32EAE">
            <w:pPr>
              <w:pStyle w:val="TableParagraph"/>
              <w:spacing w:line="256" w:lineRule="exact"/>
              <w:ind w:left="387"/>
              <w:rPr>
                <w:sz w:val="24"/>
              </w:rPr>
            </w:pPr>
            <w:r>
              <w:rPr>
                <w:color w:val="55565A"/>
                <w:spacing w:val="-5"/>
                <w:sz w:val="24"/>
              </w:rPr>
              <w:t>11</w:t>
            </w:r>
          </w:p>
        </w:tc>
      </w:tr>
      <w:tr w:rsidR="006E31A6">
        <w:trPr>
          <w:trHeight w:val="276"/>
        </w:trPr>
        <w:tc>
          <w:tcPr>
            <w:tcW w:w="3185" w:type="dxa"/>
            <w:vMerge w:val="restart"/>
            <w:shd w:val="clear" w:color="auto" w:fill="FBFBFB"/>
          </w:tcPr>
          <w:p w:rsidR="006E31A6" w:rsidRDefault="00E32EAE">
            <w:pPr>
              <w:pStyle w:val="TableParagraph"/>
              <w:spacing w:before="43" w:line="216" w:lineRule="auto"/>
              <w:ind w:left="79" w:right="824"/>
              <w:rPr>
                <w:b/>
                <w:sz w:val="24"/>
              </w:rPr>
            </w:pPr>
            <w:r>
              <w:rPr>
                <w:b/>
                <w:color w:val="55565A"/>
                <w:spacing w:val="-2"/>
                <w:sz w:val="24"/>
              </w:rPr>
              <w:t xml:space="preserve">Піщанський </w:t>
            </w:r>
            <w:r>
              <w:rPr>
                <w:b/>
                <w:color w:val="55565A"/>
                <w:spacing w:val="-4"/>
                <w:sz w:val="24"/>
              </w:rPr>
              <w:t xml:space="preserve">старостинський </w:t>
            </w:r>
            <w:r>
              <w:rPr>
                <w:b/>
                <w:color w:val="55565A"/>
                <w:spacing w:val="-2"/>
                <w:sz w:val="24"/>
              </w:rPr>
              <w:t>округ</w:t>
            </w:r>
          </w:p>
        </w:tc>
        <w:tc>
          <w:tcPr>
            <w:tcW w:w="2601" w:type="dxa"/>
            <w:shd w:val="clear" w:color="auto" w:fill="DFE0E3"/>
          </w:tcPr>
          <w:p w:rsidR="006E31A6" w:rsidRDefault="00E32EAE">
            <w:pPr>
              <w:pStyle w:val="TableParagraph"/>
              <w:spacing w:line="256" w:lineRule="exact"/>
              <w:ind w:left="81"/>
              <w:rPr>
                <w:sz w:val="24"/>
              </w:rPr>
            </w:pPr>
            <w:r>
              <w:rPr>
                <w:color w:val="55565A"/>
                <w:spacing w:val="-2"/>
                <w:sz w:val="24"/>
              </w:rPr>
              <w:t>Піщанка</w:t>
            </w:r>
          </w:p>
        </w:tc>
        <w:tc>
          <w:tcPr>
            <w:tcW w:w="1940" w:type="dxa"/>
            <w:shd w:val="clear" w:color="auto" w:fill="DFE0E3"/>
          </w:tcPr>
          <w:p w:rsidR="006E31A6" w:rsidRDefault="00E32EAE">
            <w:pPr>
              <w:pStyle w:val="TableParagraph"/>
              <w:spacing w:line="256" w:lineRule="exact"/>
              <w:ind w:left="373"/>
              <w:rPr>
                <w:sz w:val="24"/>
              </w:rPr>
            </w:pPr>
            <w:r>
              <w:rPr>
                <w:color w:val="55565A"/>
                <w:spacing w:val="-2"/>
                <w:sz w:val="24"/>
              </w:rPr>
              <w:t>1254,39</w:t>
            </w:r>
          </w:p>
        </w:tc>
        <w:tc>
          <w:tcPr>
            <w:tcW w:w="2122" w:type="dxa"/>
            <w:shd w:val="clear" w:color="auto" w:fill="DFE0E3"/>
          </w:tcPr>
          <w:p w:rsidR="006E31A6" w:rsidRDefault="00E32EAE">
            <w:pPr>
              <w:pStyle w:val="TableParagraph"/>
              <w:spacing w:line="256" w:lineRule="exact"/>
              <w:ind w:left="387"/>
              <w:rPr>
                <w:sz w:val="24"/>
              </w:rPr>
            </w:pPr>
            <w:r>
              <w:rPr>
                <w:color w:val="55565A"/>
                <w:spacing w:val="-4"/>
                <w:sz w:val="24"/>
              </w:rPr>
              <w:t>5048</w:t>
            </w:r>
          </w:p>
        </w:tc>
      </w:tr>
      <w:tr w:rsidR="006E31A6">
        <w:trPr>
          <w:trHeight w:val="273"/>
        </w:trPr>
        <w:tc>
          <w:tcPr>
            <w:tcW w:w="3185" w:type="dxa"/>
            <w:vMerge/>
            <w:tcBorders>
              <w:top w:val="nil"/>
            </w:tcBorders>
            <w:shd w:val="clear" w:color="auto" w:fill="FBFBFB"/>
          </w:tcPr>
          <w:p w:rsidR="006E31A6" w:rsidRDefault="006E31A6">
            <w:pPr>
              <w:rPr>
                <w:sz w:val="2"/>
                <w:szCs w:val="2"/>
              </w:rPr>
            </w:pPr>
          </w:p>
        </w:tc>
        <w:tc>
          <w:tcPr>
            <w:tcW w:w="2601" w:type="dxa"/>
            <w:shd w:val="clear" w:color="auto" w:fill="F8F8F8"/>
          </w:tcPr>
          <w:p w:rsidR="006E31A6" w:rsidRDefault="00E32EAE">
            <w:pPr>
              <w:pStyle w:val="TableParagraph"/>
              <w:spacing w:line="256" w:lineRule="exact"/>
              <w:ind w:left="81"/>
              <w:rPr>
                <w:sz w:val="24"/>
              </w:rPr>
            </w:pPr>
            <w:r>
              <w:rPr>
                <w:color w:val="55565A"/>
                <w:spacing w:val="-2"/>
                <w:sz w:val="24"/>
              </w:rPr>
              <w:t>Покровське</w:t>
            </w:r>
          </w:p>
        </w:tc>
        <w:tc>
          <w:tcPr>
            <w:tcW w:w="1940" w:type="dxa"/>
            <w:shd w:val="clear" w:color="auto" w:fill="F8F8F8"/>
          </w:tcPr>
          <w:p w:rsidR="006E31A6" w:rsidRDefault="00E32EAE">
            <w:pPr>
              <w:pStyle w:val="TableParagraph"/>
              <w:spacing w:line="256" w:lineRule="exact"/>
              <w:ind w:left="373"/>
              <w:rPr>
                <w:sz w:val="24"/>
              </w:rPr>
            </w:pPr>
            <w:r>
              <w:rPr>
                <w:color w:val="55565A"/>
                <w:spacing w:val="-10"/>
                <w:sz w:val="24"/>
              </w:rPr>
              <w:t>3</w:t>
            </w:r>
          </w:p>
        </w:tc>
        <w:tc>
          <w:tcPr>
            <w:tcW w:w="2122" w:type="dxa"/>
            <w:shd w:val="clear" w:color="auto" w:fill="F8F8F8"/>
          </w:tcPr>
          <w:p w:rsidR="006E31A6" w:rsidRDefault="00E32EAE">
            <w:pPr>
              <w:pStyle w:val="TableParagraph"/>
              <w:spacing w:line="256" w:lineRule="exact"/>
              <w:ind w:left="387"/>
              <w:rPr>
                <w:sz w:val="24"/>
              </w:rPr>
            </w:pPr>
            <w:r>
              <w:rPr>
                <w:color w:val="55565A"/>
                <w:spacing w:val="-5"/>
                <w:sz w:val="24"/>
              </w:rPr>
              <w:t>211</w:t>
            </w:r>
          </w:p>
        </w:tc>
      </w:tr>
      <w:tr w:rsidR="006E31A6">
        <w:trPr>
          <w:trHeight w:val="285"/>
        </w:trPr>
        <w:tc>
          <w:tcPr>
            <w:tcW w:w="3185" w:type="dxa"/>
            <w:vMerge/>
            <w:tcBorders>
              <w:top w:val="nil"/>
            </w:tcBorders>
            <w:shd w:val="clear" w:color="auto" w:fill="FBFBFB"/>
          </w:tcPr>
          <w:p w:rsidR="006E31A6" w:rsidRDefault="006E31A6">
            <w:pPr>
              <w:rPr>
                <w:sz w:val="2"/>
                <w:szCs w:val="2"/>
              </w:rPr>
            </w:pPr>
          </w:p>
        </w:tc>
        <w:tc>
          <w:tcPr>
            <w:tcW w:w="2601" w:type="dxa"/>
            <w:shd w:val="clear" w:color="auto" w:fill="DFE0E3"/>
          </w:tcPr>
          <w:p w:rsidR="006E31A6" w:rsidRDefault="00E32EAE">
            <w:pPr>
              <w:pStyle w:val="TableParagraph"/>
              <w:spacing w:line="256" w:lineRule="exact"/>
              <w:ind w:left="81"/>
              <w:rPr>
                <w:sz w:val="24"/>
              </w:rPr>
            </w:pPr>
            <w:r>
              <w:rPr>
                <w:color w:val="55565A"/>
                <w:spacing w:val="-2"/>
                <w:sz w:val="24"/>
              </w:rPr>
              <w:t>Новоселівка</w:t>
            </w:r>
          </w:p>
        </w:tc>
        <w:tc>
          <w:tcPr>
            <w:tcW w:w="1940" w:type="dxa"/>
            <w:shd w:val="clear" w:color="auto" w:fill="DFE0E3"/>
          </w:tcPr>
          <w:p w:rsidR="006E31A6" w:rsidRDefault="00E32EAE">
            <w:pPr>
              <w:pStyle w:val="TableParagraph"/>
              <w:spacing w:line="256" w:lineRule="exact"/>
              <w:ind w:left="373"/>
              <w:rPr>
                <w:sz w:val="24"/>
              </w:rPr>
            </w:pPr>
            <w:r>
              <w:rPr>
                <w:color w:val="55565A"/>
                <w:spacing w:val="-10"/>
                <w:sz w:val="24"/>
              </w:rPr>
              <w:t>1</w:t>
            </w:r>
          </w:p>
        </w:tc>
        <w:tc>
          <w:tcPr>
            <w:tcW w:w="2122" w:type="dxa"/>
            <w:shd w:val="clear" w:color="auto" w:fill="DFE0E3"/>
          </w:tcPr>
          <w:p w:rsidR="006E31A6" w:rsidRDefault="00E32EAE">
            <w:pPr>
              <w:pStyle w:val="TableParagraph"/>
              <w:spacing w:line="256" w:lineRule="exact"/>
              <w:ind w:left="387"/>
              <w:rPr>
                <w:sz w:val="24"/>
              </w:rPr>
            </w:pPr>
            <w:r>
              <w:rPr>
                <w:color w:val="55565A"/>
                <w:spacing w:val="-10"/>
                <w:sz w:val="24"/>
              </w:rPr>
              <w:t>1</w:t>
            </w:r>
          </w:p>
        </w:tc>
      </w:tr>
    </w:tbl>
    <w:p w:rsidR="006E31A6" w:rsidRDefault="006E31A6">
      <w:pPr>
        <w:pStyle w:val="TableParagraph"/>
        <w:spacing w:line="256" w:lineRule="exact"/>
        <w:rPr>
          <w:sz w:val="24"/>
        </w:rPr>
        <w:sectPr w:rsidR="006E31A6">
          <w:pgSz w:w="11930" w:h="16860"/>
          <w:pgMar w:top="600" w:right="0" w:bottom="280" w:left="0" w:header="294" w:footer="0" w:gutter="0"/>
          <w:cols w:space="720"/>
        </w:sectPr>
      </w:pPr>
    </w:p>
    <w:p w:rsidR="006E31A6" w:rsidRDefault="006E31A6">
      <w:pPr>
        <w:pStyle w:val="a3"/>
        <w:rPr>
          <w:b/>
        </w:rPr>
      </w:pPr>
    </w:p>
    <w:p w:rsidR="006E31A6" w:rsidRDefault="006E31A6">
      <w:pPr>
        <w:pStyle w:val="a3"/>
        <w:spacing w:before="257"/>
        <w:rPr>
          <w:b/>
        </w:rPr>
      </w:pPr>
    </w:p>
    <w:p w:rsidR="006E31A6" w:rsidRDefault="00E32EAE">
      <w:pPr>
        <w:pStyle w:val="2"/>
      </w:pPr>
      <w:r>
        <w:rPr>
          <w:color w:val="23408F"/>
          <w:spacing w:val="-2"/>
        </w:rPr>
        <w:t>ПРИРОДНО-РЕСУРСНИЙ</w:t>
      </w:r>
      <w:r>
        <w:rPr>
          <w:color w:val="23408F"/>
          <w:spacing w:val="-3"/>
        </w:rPr>
        <w:t xml:space="preserve"> </w:t>
      </w:r>
      <w:r>
        <w:rPr>
          <w:color w:val="23408F"/>
          <w:spacing w:val="-2"/>
        </w:rPr>
        <w:t>ПОТЕНЦІАЛ</w:t>
      </w:r>
      <w:r>
        <w:rPr>
          <w:color w:val="23408F"/>
          <w:spacing w:val="1"/>
        </w:rPr>
        <w:t xml:space="preserve"> </w:t>
      </w:r>
      <w:r>
        <w:rPr>
          <w:color w:val="23408F"/>
          <w:spacing w:val="-2"/>
        </w:rPr>
        <w:t>ГРОМАДИ</w:t>
      </w:r>
    </w:p>
    <w:p w:rsidR="006E31A6" w:rsidRDefault="00E32EAE">
      <w:pPr>
        <w:pStyle w:val="3"/>
        <w:spacing w:before="245"/>
        <w:jc w:val="left"/>
      </w:pPr>
      <w:r>
        <w:rPr>
          <w:color w:val="55565A"/>
        </w:rPr>
        <w:t>Кліматичні</w:t>
      </w:r>
      <w:r>
        <w:rPr>
          <w:color w:val="55565A"/>
          <w:spacing w:val="-5"/>
        </w:rPr>
        <w:t xml:space="preserve"> </w:t>
      </w:r>
      <w:r>
        <w:rPr>
          <w:color w:val="55565A"/>
          <w:spacing w:val="-4"/>
        </w:rPr>
        <w:t>умови</w:t>
      </w:r>
    </w:p>
    <w:p w:rsidR="006E31A6" w:rsidRDefault="00E32EAE">
      <w:pPr>
        <w:pStyle w:val="a3"/>
        <w:spacing w:before="242" w:line="235" w:lineRule="auto"/>
        <w:ind w:left="1080" w:right="740"/>
        <w:jc w:val="both"/>
      </w:pPr>
      <w:r>
        <w:rPr>
          <w:color w:val="55565A"/>
        </w:rPr>
        <w:t>Берестинська громада розташована у зоні помірно континентального клімату з теплим літом і відносно холодною зимою. Середньомісячна температура січня становить близько –5,1°C, липня +19,7 °C. Абсолютні температурні коливання сягають</w:t>
      </w:r>
      <w:r>
        <w:rPr>
          <w:color w:val="55565A"/>
          <w:spacing w:val="-18"/>
        </w:rPr>
        <w:t xml:space="preserve"> </w:t>
      </w:r>
      <w:r>
        <w:rPr>
          <w:color w:val="55565A"/>
        </w:rPr>
        <w:t>від</w:t>
      </w:r>
      <w:r>
        <w:rPr>
          <w:color w:val="55565A"/>
          <w:spacing w:val="-17"/>
        </w:rPr>
        <w:t xml:space="preserve"> </w:t>
      </w:r>
      <w:r>
        <w:rPr>
          <w:color w:val="55565A"/>
        </w:rPr>
        <w:t>–35</w:t>
      </w:r>
      <w:r>
        <w:rPr>
          <w:color w:val="55565A"/>
          <w:spacing w:val="-17"/>
        </w:rPr>
        <w:t xml:space="preserve"> </w:t>
      </w:r>
      <w:r>
        <w:rPr>
          <w:color w:val="55565A"/>
        </w:rPr>
        <w:t>°C</w:t>
      </w:r>
      <w:r>
        <w:rPr>
          <w:color w:val="55565A"/>
          <w:spacing w:val="-12"/>
        </w:rPr>
        <w:t xml:space="preserve"> </w:t>
      </w:r>
      <w:r>
        <w:rPr>
          <w:color w:val="55565A"/>
        </w:rPr>
        <w:t>до</w:t>
      </w:r>
      <w:r>
        <w:rPr>
          <w:color w:val="55565A"/>
          <w:spacing w:val="-14"/>
        </w:rPr>
        <w:t xml:space="preserve"> </w:t>
      </w:r>
      <w:r>
        <w:rPr>
          <w:color w:val="55565A"/>
        </w:rPr>
        <w:t>+37</w:t>
      </w:r>
      <w:r>
        <w:rPr>
          <w:color w:val="55565A"/>
          <w:spacing w:val="-10"/>
        </w:rPr>
        <w:t xml:space="preserve"> </w:t>
      </w:r>
      <w:r>
        <w:rPr>
          <w:color w:val="55565A"/>
        </w:rPr>
        <w:t>°C.</w:t>
      </w:r>
      <w:r>
        <w:rPr>
          <w:color w:val="55565A"/>
          <w:spacing w:val="-18"/>
        </w:rPr>
        <w:t xml:space="preserve"> </w:t>
      </w:r>
      <w:r>
        <w:rPr>
          <w:color w:val="55565A"/>
        </w:rPr>
        <w:t>Річна</w:t>
      </w:r>
      <w:r>
        <w:rPr>
          <w:color w:val="55565A"/>
          <w:spacing w:val="-15"/>
        </w:rPr>
        <w:t xml:space="preserve"> </w:t>
      </w:r>
      <w:r>
        <w:rPr>
          <w:color w:val="55565A"/>
        </w:rPr>
        <w:t>кількість</w:t>
      </w:r>
      <w:r>
        <w:rPr>
          <w:color w:val="55565A"/>
          <w:spacing w:val="-18"/>
        </w:rPr>
        <w:t xml:space="preserve"> </w:t>
      </w:r>
      <w:r>
        <w:rPr>
          <w:color w:val="55565A"/>
        </w:rPr>
        <w:t>опадів</w:t>
      </w:r>
      <w:r>
        <w:rPr>
          <w:color w:val="55565A"/>
          <w:spacing w:val="-15"/>
        </w:rPr>
        <w:t xml:space="preserve"> </w:t>
      </w:r>
      <w:r>
        <w:rPr>
          <w:color w:val="55565A"/>
        </w:rPr>
        <w:t>складає</w:t>
      </w:r>
      <w:r>
        <w:rPr>
          <w:color w:val="55565A"/>
          <w:spacing w:val="-18"/>
        </w:rPr>
        <w:t xml:space="preserve"> </w:t>
      </w:r>
      <w:r>
        <w:rPr>
          <w:color w:val="55565A"/>
        </w:rPr>
        <w:t>близько</w:t>
      </w:r>
      <w:r>
        <w:rPr>
          <w:color w:val="55565A"/>
          <w:spacing w:val="-13"/>
        </w:rPr>
        <w:t xml:space="preserve"> </w:t>
      </w:r>
      <w:r>
        <w:rPr>
          <w:color w:val="55565A"/>
        </w:rPr>
        <w:t>536–</w:t>
      </w:r>
      <w:r>
        <w:rPr>
          <w:color w:val="55565A"/>
          <w:spacing w:val="-5"/>
        </w:rPr>
        <w:t xml:space="preserve"> </w:t>
      </w:r>
      <w:r>
        <w:rPr>
          <w:color w:val="55565A"/>
        </w:rPr>
        <w:t>563</w:t>
      </w:r>
      <w:r>
        <w:rPr>
          <w:color w:val="55565A"/>
          <w:spacing w:val="-2"/>
        </w:rPr>
        <w:t xml:space="preserve"> </w:t>
      </w:r>
      <w:r>
        <w:rPr>
          <w:color w:val="55565A"/>
        </w:rPr>
        <w:t>мм,</w:t>
      </w:r>
      <w:r>
        <w:rPr>
          <w:color w:val="55565A"/>
          <w:spacing w:val="-10"/>
        </w:rPr>
        <w:t xml:space="preserve"> </w:t>
      </w:r>
      <w:r>
        <w:rPr>
          <w:color w:val="55565A"/>
        </w:rPr>
        <w:t>що є достатнім для вирощування більшості сільськогосподарських культур. Такий клімат сприяє розвитку аграрного сектору громади, однак потребує раціонального водозберігання у літній період через можливу нестабільність опадів.</w:t>
      </w:r>
    </w:p>
    <w:p w:rsidR="006E31A6" w:rsidRDefault="00E32EAE">
      <w:pPr>
        <w:pStyle w:val="3"/>
        <w:spacing w:before="189"/>
        <w:jc w:val="left"/>
      </w:pPr>
      <w:r>
        <w:rPr>
          <w:color w:val="55565A"/>
        </w:rPr>
        <w:t>Рельєф</w:t>
      </w:r>
      <w:r>
        <w:rPr>
          <w:color w:val="55565A"/>
          <w:spacing w:val="-6"/>
        </w:rPr>
        <w:t xml:space="preserve"> </w:t>
      </w:r>
      <w:r>
        <w:rPr>
          <w:color w:val="55565A"/>
        </w:rPr>
        <w:t>і</w:t>
      </w:r>
      <w:r>
        <w:rPr>
          <w:color w:val="55565A"/>
          <w:spacing w:val="-4"/>
        </w:rPr>
        <w:t xml:space="preserve"> </w:t>
      </w:r>
      <w:r>
        <w:rPr>
          <w:color w:val="55565A"/>
          <w:spacing w:val="-2"/>
        </w:rPr>
        <w:t>ландшафт</w:t>
      </w:r>
    </w:p>
    <w:p w:rsidR="006E31A6" w:rsidRDefault="00E32EAE">
      <w:pPr>
        <w:pStyle w:val="a3"/>
        <w:spacing w:before="245" w:line="235" w:lineRule="auto"/>
        <w:ind w:left="1080" w:right="737"/>
        <w:jc w:val="both"/>
      </w:pPr>
      <w:r>
        <w:rPr>
          <w:color w:val="55565A"/>
        </w:rPr>
        <w:t>Територія громади лежить у межах перехідної зони</w:t>
      </w:r>
      <w:r>
        <w:rPr>
          <w:color w:val="55565A"/>
          <w:spacing w:val="40"/>
        </w:rPr>
        <w:t xml:space="preserve"> </w:t>
      </w:r>
      <w:r>
        <w:rPr>
          <w:color w:val="55565A"/>
        </w:rPr>
        <w:t>між</w:t>
      </w:r>
      <w:r>
        <w:rPr>
          <w:color w:val="55565A"/>
          <w:spacing w:val="40"/>
        </w:rPr>
        <w:t xml:space="preserve"> </w:t>
      </w:r>
      <w:r>
        <w:rPr>
          <w:color w:val="55565A"/>
        </w:rPr>
        <w:t>Валківсько- Мерефянською височиною та Зачепилівсько-Берестинською низовиною.</w:t>
      </w:r>
      <w:r>
        <w:rPr>
          <w:color w:val="55565A"/>
          <w:spacing w:val="80"/>
        </w:rPr>
        <w:t xml:space="preserve"> </w:t>
      </w:r>
      <w:r>
        <w:rPr>
          <w:color w:val="55565A"/>
        </w:rPr>
        <w:t>Переважає хвилястий рельєф з вододільними плато, балками, ярами, а також терасами річкових долин. Це надає місцевості перехідних рис від північного лісостепу до південного степу, що створює різноманітність агроландшафтів та впливає на мозаїчність ґрунтового покриву.</w:t>
      </w:r>
    </w:p>
    <w:p w:rsidR="006E31A6" w:rsidRDefault="00E32EAE">
      <w:pPr>
        <w:pStyle w:val="3"/>
        <w:spacing w:before="202"/>
        <w:jc w:val="left"/>
      </w:pPr>
      <w:r>
        <w:rPr>
          <w:color w:val="55565A"/>
        </w:rPr>
        <w:t>Ґрунтовий</w:t>
      </w:r>
      <w:r>
        <w:rPr>
          <w:color w:val="55565A"/>
          <w:spacing w:val="-13"/>
        </w:rPr>
        <w:t xml:space="preserve"> </w:t>
      </w:r>
      <w:r>
        <w:rPr>
          <w:color w:val="55565A"/>
          <w:spacing w:val="-2"/>
        </w:rPr>
        <w:t>покрив</w:t>
      </w:r>
    </w:p>
    <w:p w:rsidR="006E31A6" w:rsidRDefault="00E32EAE">
      <w:pPr>
        <w:pStyle w:val="a3"/>
        <w:spacing w:before="247"/>
        <w:ind w:left="1080"/>
      </w:pPr>
      <w:r>
        <w:rPr>
          <w:color w:val="55565A"/>
        </w:rPr>
        <w:t>Берестинська</w:t>
      </w:r>
      <w:r>
        <w:rPr>
          <w:color w:val="55565A"/>
          <w:spacing w:val="-14"/>
        </w:rPr>
        <w:t xml:space="preserve"> </w:t>
      </w:r>
      <w:r>
        <w:rPr>
          <w:color w:val="55565A"/>
        </w:rPr>
        <w:t>громада</w:t>
      </w:r>
      <w:r>
        <w:rPr>
          <w:color w:val="55565A"/>
          <w:spacing w:val="-8"/>
        </w:rPr>
        <w:t xml:space="preserve"> </w:t>
      </w:r>
      <w:r>
        <w:rPr>
          <w:color w:val="55565A"/>
        </w:rPr>
        <w:t>охоплює</w:t>
      </w:r>
      <w:r>
        <w:rPr>
          <w:color w:val="55565A"/>
          <w:spacing w:val="-10"/>
        </w:rPr>
        <w:t xml:space="preserve"> </w:t>
      </w:r>
      <w:r>
        <w:rPr>
          <w:color w:val="55565A"/>
        </w:rPr>
        <w:t>два</w:t>
      </w:r>
      <w:r>
        <w:rPr>
          <w:color w:val="55565A"/>
          <w:spacing w:val="-10"/>
        </w:rPr>
        <w:t xml:space="preserve"> </w:t>
      </w:r>
      <w:r>
        <w:rPr>
          <w:color w:val="55565A"/>
        </w:rPr>
        <w:t>ґрунтові</w:t>
      </w:r>
      <w:r>
        <w:rPr>
          <w:color w:val="55565A"/>
          <w:spacing w:val="-8"/>
        </w:rPr>
        <w:t xml:space="preserve"> </w:t>
      </w:r>
      <w:r>
        <w:rPr>
          <w:color w:val="55565A"/>
          <w:spacing w:val="-2"/>
        </w:rPr>
        <w:t>райони:</w:t>
      </w:r>
    </w:p>
    <w:p w:rsidR="006E31A6" w:rsidRDefault="00E32EAE">
      <w:pPr>
        <w:pStyle w:val="a4"/>
        <w:numPr>
          <w:ilvl w:val="0"/>
          <w:numId w:val="31"/>
        </w:numPr>
        <w:tabs>
          <w:tab w:val="left" w:pos="1283"/>
        </w:tabs>
        <w:spacing w:before="245" w:line="235" w:lineRule="auto"/>
        <w:ind w:right="798" w:firstLine="0"/>
        <w:rPr>
          <w:sz w:val="28"/>
        </w:rPr>
      </w:pPr>
      <w:r>
        <w:rPr>
          <w:color w:val="55565A"/>
          <w:sz w:val="28"/>
        </w:rPr>
        <w:t>На</w:t>
      </w:r>
      <w:r>
        <w:rPr>
          <w:color w:val="55565A"/>
          <w:spacing w:val="-18"/>
          <w:sz w:val="28"/>
        </w:rPr>
        <w:t xml:space="preserve"> </w:t>
      </w:r>
      <w:r>
        <w:rPr>
          <w:color w:val="55565A"/>
          <w:sz w:val="28"/>
        </w:rPr>
        <w:t>півночі</w:t>
      </w:r>
      <w:r>
        <w:rPr>
          <w:color w:val="55565A"/>
          <w:spacing w:val="-17"/>
          <w:sz w:val="28"/>
        </w:rPr>
        <w:t xml:space="preserve"> </w:t>
      </w:r>
      <w:r>
        <w:rPr>
          <w:color w:val="55565A"/>
          <w:sz w:val="28"/>
        </w:rPr>
        <w:t>–</w:t>
      </w:r>
      <w:r>
        <w:rPr>
          <w:color w:val="55565A"/>
          <w:spacing w:val="-16"/>
          <w:sz w:val="28"/>
        </w:rPr>
        <w:t xml:space="preserve"> </w:t>
      </w:r>
      <w:r>
        <w:rPr>
          <w:color w:val="55565A"/>
          <w:sz w:val="28"/>
        </w:rPr>
        <w:t>опідзолені</w:t>
      </w:r>
      <w:r>
        <w:rPr>
          <w:color w:val="55565A"/>
          <w:spacing w:val="-16"/>
          <w:sz w:val="28"/>
        </w:rPr>
        <w:t xml:space="preserve"> </w:t>
      </w:r>
      <w:r>
        <w:rPr>
          <w:color w:val="55565A"/>
          <w:sz w:val="28"/>
        </w:rPr>
        <w:t>та</w:t>
      </w:r>
      <w:r>
        <w:rPr>
          <w:color w:val="55565A"/>
          <w:spacing w:val="-18"/>
          <w:sz w:val="28"/>
        </w:rPr>
        <w:t xml:space="preserve"> </w:t>
      </w:r>
      <w:r>
        <w:rPr>
          <w:color w:val="55565A"/>
          <w:sz w:val="28"/>
        </w:rPr>
        <w:t>типові</w:t>
      </w:r>
      <w:r>
        <w:rPr>
          <w:color w:val="55565A"/>
          <w:spacing w:val="-13"/>
          <w:sz w:val="28"/>
        </w:rPr>
        <w:t xml:space="preserve"> </w:t>
      </w:r>
      <w:r>
        <w:rPr>
          <w:color w:val="55565A"/>
          <w:sz w:val="28"/>
        </w:rPr>
        <w:t>чорноземи</w:t>
      </w:r>
      <w:r>
        <w:rPr>
          <w:color w:val="55565A"/>
          <w:spacing w:val="-14"/>
          <w:sz w:val="28"/>
        </w:rPr>
        <w:t xml:space="preserve"> </w:t>
      </w:r>
      <w:r>
        <w:rPr>
          <w:color w:val="55565A"/>
          <w:sz w:val="28"/>
        </w:rPr>
        <w:t>(низькогумусні),</w:t>
      </w:r>
      <w:r>
        <w:rPr>
          <w:color w:val="55565A"/>
          <w:spacing w:val="-16"/>
          <w:sz w:val="28"/>
        </w:rPr>
        <w:t xml:space="preserve"> </w:t>
      </w:r>
      <w:r>
        <w:rPr>
          <w:color w:val="55565A"/>
          <w:sz w:val="28"/>
        </w:rPr>
        <w:t>сірі</w:t>
      </w:r>
      <w:r>
        <w:rPr>
          <w:color w:val="55565A"/>
          <w:spacing w:val="-14"/>
          <w:sz w:val="28"/>
        </w:rPr>
        <w:t xml:space="preserve"> </w:t>
      </w:r>
      <w:r>
        <w:rPr>
          <w:color w:val="55565A"/>
          <w:sz w:val="28"/>
        </w:rPr>
        <w:t>лісові</w:t>
      </w:r>
      <w:r>
        <w:rPr>
          <w:color w:val="55565A"/>
          <w:spacing w:val="-14"/>
          <w:sz w:val="28"/>
        </w:rPr>
        <w:t xml:space="preserve"> </w:t>
      </w:r>
      <w:r>
        <w:rPr>
          <w:color w:val="55565A"/>
          <w:sz w:val="28"/>
        </w:rPr>
        <w:t>ґрунти,</w:t>
      </w:r>
      <w:r>
        <w:rPr>
          <w:color w:val="55565A"/>
          <w:spacing w:val="-19"/>
          <w:sz w:val="28"/>
        </w:rPr>
        <w:t xml:space="preserve"> </w:t>
      </w:r>
      <w:r>
        <w:rPr>
          <w:color w:val="55565A"/>
          <w:sz w:val="28"/>
        </w:rPr>
        <w:t>що переважно утворилися на лесовидних суглинках.</w:t>
      </w:r>
    </w:p>
    <w:p w:rsidR="006E31A6" w:rsidRDefault="00E32EAE">
      <w:pPr>
        <w:pStyle w:val="a4"/>
        <w:numPr>
          <w:ilvl w:val="0"/>
          <w:numId w:val="31"/>
        </w:numPr>
        <w:tabs>
          <w:tab w:val="left" w:pos="1331"/>
        </w:tabs>
        <w:spacing w:before="238" w:line="235" w:lineRule="auto"/>
        <w:ind w:right="890" w:firstLine="0"/>
        <w:rPr>
          <w:sz w:val="28"/>
        </w:rPr>
      </w:pPr>
      <w:r>
        <w:rPr>
          <w:color w:val="55565A"/>
          <w:sz w:val="28"/>
        </w:rPr>
        <w:t>На</w:t>
      </w:r>
      <w:r>
        <w:rPr>
          <w:color w:val="55565A"/>
          <w:spacing w:val="-3"/>
          <w:sz w:val="28"/>
        </w:rPr>
        <w:t xml:space="preserve"> </w:t>
      </w:r>
      <w:r>
        <w:rPr>
          <w:color w:val="55565A"/>
          <w:sz w:val="28"/>
        </w:rPr>
        <w:t>півдні</w:t>
      </w:r>
      <w:r>
        <w:rPr>
          <w:color w:val="55565A"/>
          <w:spacing w:val="-2"/>
          <w:sz w:val="28"/>
        </w:rPr>
        <w:t xml:space="preserve"> </w:t>
      </w:r>
      <w:r>
        <w:rPr>
          <w:color w:val="55565A"/>
          <w:sz w:val="28"/>
        </w:rPr>
        <w:t>–</w:t>
      </w:r>
      <w:r>
        <w:rPr>
          <w:color w:val="55565A"/>
          <w:spacing w:val="-3"/>
          <w:sz w:val="28"/>
        </w:rPr>
        <w:t xml:space="preserve"> </w:t>
      </w:r>
      <w:r>
        <w:rPr>
          <w:color w:val="55565A"/>
          <w:sz w:val="28"/>
        </w:rPr>
        <w:t>глибокі</w:t>
      </w:r>
      <w:r>
        <w:rPr>
          <w:color w:val="55565A"/>
          <w:spacing w:val="-2"/>
          <w:sz w:val="28"/>
        </w:rPr>
        <w:t xml:space="preserve"> </w:t>
      </w:r>
      <w:r>
        <w:rPr>
          <w:color w:val="55565A"/>
          <w:sz w:val="28"/>
        </w:rPr>
        <w:t>і</w:t>
      </w:r>
      <w:r>
        <w:rPr>
          <w:color w:val="55565A"/>
          <w:spacing w:val="-5"/>
          <w:sz w:val="28"/>
        </w:rPr>
        <w:t xml:space="preserve"> </w:t>
      </w:r>
      <w:r>
        <w:rPr>
          <w:color w:val="55565A"/>
          <w:sz w:val="28"/>
        </w:rPr>
        <w:t>звичайні</w:t>
      </w:r>
      <w:r>
        <w:rPr>
          <w:color w:val="55565A"/>
          <w:spacing w:val="-5"/>
          <w:sz w:val="28"/>
        </w:rPr>
        <w:t xml:space="preserve"> </w:t>
      </w:r>
      <w:r>
        <w:rPr>
          <w:color w:val="55565A"/>
          <w:sz w:val="28"/>
        </w:rPr>
        <w:t>чорноземи</w:t>
      </w:r>
      <w:r>
        <w:rPr>
          <w:color w:val="55565A"/>
          <w:spacing w:val="-5"/>
          <w:sz w:val="28"/>
        </w:rPr>
        <w:t xml:space="preserve"> </w:t>
      </w:r>
      <w:r>
        <w:rPr>
          <w:color w:val="55565A"/>
          <w:sz w:val="28"/>
        </w:rPr>
        <w:t>середньогумусні</w:t>
      </w:r>
      <w:r>
        <w:rPr>
          <w:color w:val="55565A"/>
          <w:spacing w:val="-2"/>
          <w:sz w:val="28"/>
        </w:rPr>
        <w:t xml:space="preserve"> </w:t>
      </w:r>
      <w:r>
        <w:rPr>
          <w:color w:val="55565A"/>
          <w:sz w:val="28"/>
        </w:rPr>
        <w:t>з</w:t>
      </w:r>
      <w:r>
        <w:rPr>
          <w:color w:val="55565A"/>
          <w:spacing w:val="-4"/>
          <w:sz w:val="28"/>
        </w:rPr>
        <w:t xml:space="preserve"> </w:t>
      </w:r>
      <w:r>
        <w:rPr>
          <w:color w:val="55565A"/>
          <w:sz w:val="28"/>
        </w:rPr>
        <w:t>високою</w:t>
      </w:r>
      <w:r>
        <w:rPr>
          <w:color w:val="55565A"/>
          <w:spacing w:val="-6"/>
          <w:sz w:val="28"/>
        </w:rPr>
        <w:t xml:space="preserve"> </w:t>
      </w:r>
      <w:r>
        <w:rPr>
          <w:color w:val="55565A"/>
          <w:sz w:val="28"/>
        </w:rPr>
        <w:t>родючістю, придатні для землеробства.</w:t>
      </w:r>
    </w:p>
    <w:p w:rsidR="006E31A6" w:rsidRDefault="00E32EAE">
      <w:pPr>
        <w:pStyle w:val="a3"/>
        <w:spacing w:before="235" w:line="235" w:lineRule="auto"/>
        <w:ind w:left="1080" w:right="737"/>
        <w:jc w:val="both"/>
      </w:pPr>
      <w:r>
        <w:rPr>
          <w:color w:val="55565A"/>
        </w:rPr>
        <w:t>У долинах річок та балок зустрічаються лучно- чорноземні,</w:t>
      </w:r>
      <w:r>
        <w:rPr>
          <w:color w:val="55565A"/>
          <w:spacing w:val="40"/>
        </w:rPr>
        <w:t xml:space="preserve"> </w:t>
      </w:r>
      <w:r>
        <w:rPr>
          <w:color w:val="55565A"/>
        </w:rPr>
        <w:t>лучні,</w:t>
      </w:r>
      <w:r>
        <w:rPr>
          <w:color w:val="55565A"/>
          <w:spacing w:val="40"/>
        </w:rPr>
        <w:t xml:space="preserve"> </w:t>
      </w:r>
      <w:r>
        <w:rPr>
          <w:color w:val="55565A"/>
        </w:rPr>
        <w:t>а</w:t>
      </w:r>
      <w:r>
        <w:rPr>
          <w:color w:val="55565A"/>
          <w:spacing w:val="40"/>
        </w:rPr>
        <w:t xml:space="preserve"> </w:t>
      </w:r>
      <w:r>
        <w:rPr>
          <w:color w:val="55565A"/>
        </w:rPr>
        <w:t>також</w:t>
      </w:r>
      <w:r>
        <w:rPr>
          <w:color w:val="55565A"/>
          <w:spacing w:val="40"/>
        </w:rPr>
        <w:t xml:space="preserve"> </w:t>
      </w:r>
      <w:r>
        <w:rPr>
          <w:color w:val="55565A"/>
        </w:rPr>
        <w:t xml:space="preserve">лучно- болотні ґрунти, що мають високу вологість та обмежене сільськогосподарське </w:t>
      </w:r>
      <w:r>
        <w:rPr>
          <w:color w:val="55565A"/>
          <w:spacing w:val="-2"/>
        </w:rPr>
        <w:t>використання.</w:t>
      </w:r>
    </w:p>
    <w:p w:rsidR="006E31A6" w:rsidRDefault="00E32EAE">
      <w:pPr>
        <w:pStyle w:val="a3"/>
        <w:spacing w:before="148" w:line="235" w:lineRule="auto"/>
        <w:ind w:left="1080" w:right="739"/>
        <w:jc w:val="both"/>
      </w:pPr>
      <w:r>
        <w:rPr>
          <w:color w:val="55565A"/>
        </w:rPr>
        <w:t>Однак</w:t>
      </w:r>
      <w:r>
        <w:rPr>
          <w:color w:val="55565A"/>
          <w:spacing w:val="-11"/>
        </w:rPr>
        <w:t xml:space="preserve"> </w:t>
      </w:r>
      <w:r>
        <w:rPr>
          <w:color w:val="55565A"/>
        </w:rPr>
        <w:t>сучасний</w:t>
      </w:r>
      <w:r>
        <w:rPr>
          <w:color w:val="55565A"/>
          <w:spacing w:val="-2"/>
        </w:rPr>
        <w:t xml:space="preserve"> </w:t>
      </w:r>
      <w:r>
        <w:rPr>
          <w:color w:val="55565A"/>
        </w:rPr>
        <w:t>стан</w:t>
      </w:r>
      <w:r>
        <w:rPr>
          <w:color w:val="55565A"/>
          <w:spacing w:val="-2"/>
        </w:rPr>
        <w:t xml:space="preserve"> </w:t>
      </w:r>
      <w:r>
        <w:rPr>
          <w:color w:val="55565A"/>
        </w:rPr>
        <w:t>земель</w:t>
      </w:r>
      <w:r>
        <w:rPr>
          <w:color w:val="55565A"/>
          <w:spacing w:val="-8"/>
        </w:rPr>
        <w:t xml:space="preserve"> </w:t>
      </w:r>
      <w:r>
        <w:rPr>
          <w:color w:val="55565A"/>
        </w:rPr>
        <w:t>характеризується надмірною</w:t>
      </w:r>
      <w:r>
        <w:rPr>
          <w:color w:val="55565A"/>
          <w:spacing w:val="-16"/>
        </w:rPr>
        <w:t xml:space="preserve"> </w:t>
      </w:r>
      <w:r>
        <w:rPr>
          <w:color w:val="55565A"/>
        </w:rPr>
        <w:t>розораністю,</w:t>
      </w:r>
      <w:r>
        <w:rPr>
          <w:color w:val="55565A"/>
          <w:spacing w:val="-16"/>
        </w:rPr>
        <w:t xml:space="preserve"> </w:t>
      </w:r>
      <w:r>
        <w:rPr>
          <w:color w:val="55565A"/>
        </w:rPr>
        <w:t>порушенням співвідношення між ріллею та природними кормовими угіддями, що призводить до зниження стійкості агроекосистем.</w:t>
      </w:r>
    </w:p>
    <w:p w:rsidR="006E31A6" w:rsidRDefault="00E32EAE">
      <w:pPr>
        <w:pStyle w:val="3"/>
        <w:spacing w:before="143"/>
      </w:pPr>
      <w:r>
        <w:rPr>
          <w:color w:val="55565A"/>
        </w:rPr>
        <w:t>Водні</w:t>
      </w:r>
      <w:r>
        <w:rPr>
          <w:color w:val="55565A"/>
          <w:spacing w:val="-2"/>
        </w:rPr>
        <w:t xml:space="preserve"> ресурси</w:t>
      </w:r>
    </w:p>
    <w:p w:rsidR="006E31A6" w:rsidRDefault="00E32EAE">
      <w:pPr>
        <w:pStyle w:val="a3"/>
        <w:spacing w:before="247" w:line="235" w:lineRule="auto"/>
        <w:ind w:left="1080" w:right="737"/>
        <w:jc w:val="both"/>
      </w:pPr>
      <w:r>
        <w:rPr>
          <w:color w:val="55565A"/>
        </w:rPr>
        <w:t>Через</w:t>
      </w:r>
      <w:r>
        <w:rPr>
          <w:color w:val="55565A"/>
          <w:spacing w:val="-18"/>
        </w:rPr>
        <w:t xml:space="preserve"> </w:t>
      </w:r>
      <w:r>
        <w:rPr>
          <w:color w:val="55565A"/>
        </w:rPr>
        <w:t>територію</w:t>
      </w:r>
      <w:r>
        <w:rPr>
          <w:color w:val="55565A"/>
          <w:spacing w:val="-16"/>
        </w:rPr>
        <w:t xml:space="preserve"> </w:t>
      </w:r>
      <w:r>
        <w:rPr>
          <w:color w:val="55565A"/>
        </w:rPr>
        <w:t>громади</w:t>
      </w:r>
      <w:r>
        <w:rPr>
          <w:color w:val="55565A"/>
          <w:spacing w:val="-16"/>
        </w:rPr>
        <w:t xml:space="preserve"> </w:t>
      </w:r>
      <w:r>
        <w:rPr>
          <w:color w:val="55565A"/>
        </w:rPr>
        <w:t>протікає</w:t>
      </w:r>
      <w:r>
        <w:rPr>
          <w:color w:val="55565A"/>
          <w:spacing w:val="-14"/>
        </w:rPr>
        <w:t xml:space="preserve"> </w:t>
      </w:r>
      <w:r>
        <w:rPr>
          <w:color w:val="55565A"/>
        </w:rPr>
        <w:t>річка</w:t>
      </w:r>
      <w:r>
        <w:rPr>
          <w:color w:val="55565A"/>
          <w:spacing w:val="-16"/>
        </w:rPr>
        <w:t xml:space="preserve"> </w:t>
      </w:r>
      <w:r>
        <w:rPr>
          <w:color w:val="55565A"/>
        </w:rPr>
        <w:t>Берестова,</w:t>
      </w:r>
      <w:r>
        <w:rPr>
          <w:color w:val="55565A"/>
          <w:spacing w:val="-15"/>
        </w:rPr>
        <w:t xml:space="preserve"> </w:t>
      </w:r>
      <w:r>
        <w:rPr>
          <w:color w:val="55565A"/>
        </w:rPr>
        <w:t>яка</w:t>
      </w:r>
      <w:r>
        <w:rPr>
          <w:color w:val="55565A"/>
          <w:spacing w:val="-10"/>
        </w:rPr>
        <w:t xml:space="preserve"> </w:t>
      </w:r>
      <w:r>
        <w:rPr>
          <w:color w:val="55565A"/>
        </w:rPr>
        <w:t>є</w:t>
      </w:r>
      <w:r>
        <w:rPr>
          <w:color w:val="55565A"/>
          <w:spacing w:val="-18"/>
        </w:rPr>
        <w:t xml:space="preserve"> </w:t>
      </w:r>
      <w:r>
        <w:rPr>
          <w:color w:val="55565A"/>
        </w:rPr>
        <w:t>основною</w:t>
      </w:r>
      <w:r>
        <w:rPr>
          <w:color w:val="55565A"/>
          <w:spacing w:val="-14"/>
        </w:rPr>
        <w:t xml:space="preserve"> </w:t>
      </w:r>
      <w:r>
        <w:rPr>
          <w:color w:val="55565A"/>
        </w:rPr>
        <w:t>водною</w:t>
      </w:r>
      <w:r>
        <w:rPr>
          <w:color w:val="55565A"/>
          <w:spacing w:val="-18"/>
        </w:rPr>
        <w:t xml:space="preserve"> </w:t>
      </w:r>
      <w:r>
        <w:rPr>
          <w:color w:val="55565A"/>
        </w:rPr>
        <w:t>артерією. Похил річки – 0,63 м/км. Живлення снігове й дощове. Основні притоки: ліва – Вошива</w:t>
      </w:r>
      <w:r>
        <w:rPr>
          <w:color w:val="55565A"/>
          <w:spacing w:val="-18"/>
        </w:rPr>
        <w:t xml:space="preserve"> </w:t>
      </w:r>
      <w:r>
        <w:rPr>
          <w:color w:val="55565A"/>
        </w:rPr>
        <w:t>(Вшива);</w:t>
      </w:r>
      <w:r>
        <w:rPr>
          <w:color w:val="55565A"/>
          <w:spacing w:val="-17"/>
        </w:rPr>
        <w:t xml:space="preserve"> </w:t>
      </w:r>
      <w:r>
        <w:rPr>
          <w:color w:val="55565A"/>
        </w:rPr>
        <w:t>права</w:t>
      </w:r>
      <w:r>
        <w:rPr>
          <w:color w:val="55565A"/>
          <w:spacing w:val="-18"/>
        </w:rPr>
        <w:t xml:space="preserve"> </w:t>
      </w:r>
      <w:r>
        <w:rPr>
          <w:color w:val="55565A"/>
        </w:rPr>
        <w:t>–</w:t>
      </w:r>
      <w:r>
        <w:rPr>
          <w:color w:val="55565A"/>
          <w:spacing w:val="-17"/>
        </w:rPr>
        <w:t xml:space="preserve"> </w:t>
      </w:r>
      <w:r>
        <w:rPr>
          <w:color w:val="55565A"/>
        </w:rPr>
        <w:t>Берестовенька</w:t>
      </w:r>
      <w:r>
        <w:rPr>
          <w:color w:val="55565A"/>
          <w:spacing w:val="-18"/>
        </w:rPr>
        <w:t xml:space="preserve"> </w:t>
      </w:r>
      <w:r>
        <w:rPr>
          <w:color w:val="55565A"/>
        </w:rPr>
        <w:t>та</w:t>
      </w:r>
      <w:r>
        <w:rPr>
          <w:color w:val="55565A"/>
          <w:spacing w:val="-17"/>
        </w:rPr>
        <w:t xml:space="preserve"> </w:t>
      </w:r>
      <w:r>
        <w:rPr>
          <w:color w:val="55565A"/>
        </w:rPr>
        <w:t>інші.</w:t>
      </w:r>
      <w:r>
        <w:rPr>
          <w:color w:val="55565A"/>
          <w:spacing w:val="-18"/>
        </w:rPr>
        <w:t xml:space="preserve"> </w:t>
      </w:r>
      <w:r>
        <w:rPr>
          <w:color w:val="55565A"/>
        </w:rPr>
        <w:t>На</w:t>
      </w:r>
      <w:r>
        <w:rPr>
          <w:color w:val="55565A"/>
          <w:spacing w:val="-17"/>
        </w:rPr>
        <w:t xml:space="preserve"> </w:t>
      </w:r>
      <w:r>
        <w:rPr>
          <w:color w:val="55565A"/>
        </w:rPr>
        <w:t>Берестовій</w:t>
      </w:r>
      <w:r>
        <w:rPr>
          <w:color w:val="55565A"/>
          <w:spacing w:val="-18"/>
        </w:rPr>
        <w:t xml:space="preserve"> </w:t>
      </w:r>
      <w:r>
        <w:rPr>
          <w:color w:val="55565A"/>
        </w:rPr>
        <w:t>споруджено</w:t>
      </w:r>
      <w:r>
        <w:rPr>
          <w:color w:val="55565A"/>
          <w:spacing w:val="-17"/>
        </w:rPr>
        <w:t xml:space="preserve"> </w:t>
      </w:r>
      <w:r>
        <w:rPr>
          <w:color w:val="55565A"/>
        </w:rPr>
        <w:t>невелике водосховище та декілька ставків для риборозведення. Поблизу витоку є гідрологічний заказник «Берестовий» (засновано 1998; площа – 87,5 га), у заплаві – орнітологічні заказники «Мартинівський» (площа –160 га) та «Чаплі» (обидва засновано 1993; площа – 142,2 га; усе – місцевого значення). На берегах річки розташовані м. Берестин, смт Зачепилівка й низка сіл.</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pPr>
    </w:p>
    <w:p w:rsidR="006E31A6" w:rsidRDefault="006E31A6">
      <w:pPr>
        <w:pStyle w:val="a3"/>
        <w:spacing w:before="284"/>
      </w:pPr>
    </w:p>
    <w:p w:rsidR="006E31A6" w:rsidRDefault="00E32EAE">
      <w:pPr>
        <w:pStyle w:val="a3"/>
        <w:spacing w:line="235" w:lineRule="auto"/>
        <w:ind w:left="1080" w:right="745"/>
        <w:jc w:val="both"/>
      </w:pPr>
      <w:r>
        <w:rPr>
          <w:color w:val="55565A"/>
        </w:rPr>
        <w:t>Складовою гідрографічної сітки громади є також наявність водосховищ та ставків, що дозволяє певною мірою здійснювати сезонний перерозподіл стоку, створювати необхідні запаси води, забезпечувати потреби населення і галузей економіки у водних ресурсах. Зворотною стороною є значна зарегульовавність стоків.</w:t>
      </w:r>
    </w:p>
    <w:p w:rsidR="006E31A6" w:rsidRDefault="00E32EAE">
      <w:pPr>
        <w:pStyle w:val="a3"/>
        <w:spacing w:before="214" w:line="235" w:lineRule="auto"/>
        <w:ind w:left="1080" w:right="753"/>
        <w:jc w:val="both"/>
      </w:pPr>
      <w:r>
        <w:rPr>
          <w:color w:val="55565A"/>
        </w:rPr>
        <w:t>Водно-болотні угіддя річки Берестової мають високу біологічну цінність для збереження видового різноманіття та кількісного багатства птахів в регіоні. Болота невеликі за площею і знаходяться</w:t>
      </w:r>
      <w:r>
        <w:rPr>
          <w:color w:val="55565A"/>
          <w:spacing w:val="80"/>
        </w:rPr>
        <w:t xml:space="preserve"> </w:t>
      </w:r>
      <w:r>
        <w:rPr>
          <w:color w:val="55565A"/>
        </w:rPr>
        <w:t>в заплавах річок .</w:t>
      </w:r>
    </w:p>
    <w:p w:rsidR="006E31A6" w:rsidRDefault="00E32EAE">
      <w:pPr>
        <w:pStyle w:val="3"/>
        <w:spacing w:before="224"/>
      </w:pPr>
      <w:r>
        <w:rPr>
          <w:color w:val="55565A"/>
        </w:rPr>
        <w:t>Лісові</w:t>
      </w:r>
      <w:r>
        <w:rPr>
          <w:color w:val="55565A"/>
          <w:spacing w:val="-4"/>
        </w:rPr>
        <w:t xml:space="preserve"> </w:t>
      </w:r>
      <w:r>
        <w:rPr>
          <w:color w:val="55565A"/>
          <w:spacing w:val="-2"/>
        </w:rPr>
        <w:t>ресурси</w:t>
      </w:r>
    </w:p>
    <w:p w:rsidR="006E31A6" w:rsidRDefault="00E32EAE">
      <w:pPr>
        <w:pStyle w:val="a3"/>
        <w:spacing w:before="247" w:line="235" w:lineRule="auto"/>
        <w:ind w:left="1080" w:right="755"/>
        <w:jc w:val="both"/>
      </w:pPr>
      <w:r>
        <w:rPr>
          <w:color w:val="55565A"/>
        </w:rPr>
        <w:t>Ліси вкривають лише незначну частину громади. Переважно це байрачні діброви, які розміщуються на схилах балок і виконують важливу протиерозійну та кліматорегулюючу функцію. Збереження й розширення лісистості є актуальним завданням громади з точки зору екологічної рівноваги.</w:t>
      </w:r>
    </w:p>
    <w:p w:rsidR="006E31A6" w:rsidRDefault="00E32EAE">
      <w:pPr>
        <w:pStyle w:val="3"/>
        <w:spacing w:before="130"/>
      </w:pPr>
      <w:r>
        <w:rPr>
          <w:color w:val="55565A"/>
        </w:rPr>
        <w:t>Мінерально-сировинні</w:t>
      </w:r>
      <w:r>
        <w:rPr>
          <w:color w:val="55565A"/>
          <w:spacing w:val="-8"/>
        </w:rPr>
        <w:t xml:space="preserve"> </w:t>
      </w:r>
      <w:r>
        <w:rPr>
          <w:color w:val="55565A"/>
          <w:spacing w:val="-2"/>
        </w:rPr>
        <w:t>ресурси</w:t>
      </w:r>
    </w:p>
    <w:p w:rsidR="006E31A6" w:rsidRDefault="00E32EAE">
      <w:pPr>
        <w:pStyle w:val="a3"/>
        <w:spacing w:before="248" w:line="235" w:lineRule="auto"/>
        <w:ind w:left="1080" w:right="739"/>
        <w:jc w:val="both"/>
      </w:pPr>
      <w:r>
        <w:rPr>
          <w:color w:val="55565A"/>
        </w:rPr>
        <w:t>У межах Берестинської громади наявні поклади природного газу, що вже активно розробляються підприємствами газовидобувної галузі. Також виявлено будівельні корисні</w:t>
      </w:r>
      <w:r>
        <w:rPr>
          <w:color w:val="55565A"/>
          <w:spacing w:val="-1"/>
        </w:rPr>
        <w:t xml:space="preserve"> </w:t>
      </w:r>
      <w:r>
        <w:rPr>
          <w:color w:val="55565A"/>
        </w:rPr>
        <w:t>копалини:</w:t>
      </w:r>
      <w:r>
        <w:rPr>
          <w:color w:val="55565A"/>
          <w:spacing w:val="-2"/>
        </w:rPr>
        <w:t xml:space="preserve"> </w:t>
      </w:r>
      <w:r>
        <w:rPr>
          <w:color w:val="55565A"/>
        </w:rPr>
        <w:t>формуючі</w:t>
      </w:r>
      <w:r>
        <w:rPr>
          <w:color w:val="55565A"/>
          <w:spacing w:val="-2"/>
        </w:rPr>
        <w:t xml:space="preserve"> </w:t>
      </w:r>
      <w:r>
        <w:rPr>
          <w:color w:val="55565A"/>
        </w:rPr>
        <w:t>глини,</w:t>
      </w:r>
      <w:r>
        <w:rPr>
          <w:color w:val="55565A"/>
          <w:spacing w:val="-4"/>
        </w:rPr>
        <w:t xml:space="preserve"> </w:t>
      </w:r>
      <w:r>
        <w:rPr>
          <w:color w:val="55565A"/>
        </w:rPr>
        <w:t>піщаники,</w:t>
      </w:r>
      <w:r>
        <w:rPr>
          <w:color w:val="55565A"/>
          <w:spacing w:val="-14"/>
        </w:rPr>
        <w:t xml:space="preserve"> </w:t>
      </w:r>
      <w:r>
        <w:rPr>
          <w:color w:val="55565A"/>
        </w:rPr>
        <w:t>глини</w:t>
      </w:r>
      <w:r>
        <w:rPr>
          <w:color w:val="55565A"/>
          <w:spacing w:val="-3"/>
        </w:rPr>
        <w:t xml:space="preserve"> </w:t>
      </w:r>
      <w:r>
        <w:rPr>
          <w:color w:val="55565A"/>
        </w:rPr>
        <w:t>для</w:t>
      </w:r>
      <w:r>
        <w:rPr>
          <w:color w:val="55565A"/>
          <w:spacing w:val="-5"/>
        </w:rPr>
        <w:t xml:space="preserve"> </w:t>
      </w:r>
      <w:r>
        <w:rPr>
          <w:color w:val="55565A"/>
        </w:rPr>
        <w:t>цегли.</w:t>
      </w:r>
      <w:r>
        <w:rPr>
          <w:color w:val="55565A"/>
          <w:spacing w:val="-3"/>
        </w:rPr>
        <w:t xml:space="preserve"> </w:t>
      </w:r>
      <w:r>
        <w:rPr>
          <w:color w:val="55565A"/>
        </w:rPr>
        <w:t>Наявність</w:t>
      </w:r>
      <w:r>
        <w:rPr>
          <w:color w:val="55565A"/>
          <w:spacing w:val="-3"/>
        </w:rPr>
        <w:t xml:space="preserve"> </w:t>
      </w:r>
      <w:r>
        <w:rPr>
          <w:color w:val="55565A"/>
        </w:rPr>
        <w:t>паливно- енергетичних та будівельних ресурсів створює передумови для розвитку місцевої промисловості та формування робочих місць.</w:t>
      </w:r>
    </w:p>
    <w:p w:rsidR="006E31A6" w:rsidRDefault="00E32EAE">
      <w:pPr>
        <w:pStyle w:val="3"/>
        <w:spacing w:before="200"/>
      </w:pPr>
      <w:r>
        <w:rPr>
          <w:color w:val="55565A"/>
          <w:spacing w:val="-2"/>
        </w:rPr>
        <w:t>Природо-заповідний</w:t>
      </w:r>
      <w:r>
        <w:rPr>
          <w:color w:val="55565A"/>
          <w:spacing w:val="8"/>
        </w:rPr>
        <w:t xml:space="preserve"> </w:t>
      </w:r>
      <w:r>
        <w:rPr>
          <w:color w:val="55565A"/>
          <w:spacing w:val="-4"/>
        </w:rPr>
        <w:t>фонд</w:t>
      </w:r>
    </w:p>
    <w:p w:rsidR="006E31A6" w:rsidRDefault="00E32EAE">
      <w:pPr>
        <w:pStyle w:val="a3"/>
        <w:spacing w:before="248" w:line="235" w:lineRule="auto"/>
        <w:ind w:left="1080" w:right="737"/>
        <w:jc w:val="both"/>
      </w:pPr>
      <w:r>
        <w:rPr>
          <w:color w:val="55565A"/>
        </w:rPr>
        <w:t>В Берестинській громаді є значна кількість об`єктів, що належать до природно- заповідного фонду (ПЗФ), всі – місцевого значення.</w:t>
      </w:r>
    </w:p>
    <w:p w:rsidR="006E31A6" w:rsidRDefault="00E32EAE">
      <w:pPr>
        <w:pStyle w:val="3"/>
        <w:numPr>
          <w:ilvl w:val="0"/>
          <w:numId w:val="30"/>
        </w:numPr>
        <w:tabs>
          <w:tab w:val="left" w:pos="1440"/>
        </w:tabs>
        <w:spacing w:before="227" w:line="322" w:lineRule="exact"/>
      </w:pPr>
      <w:r>
        <w:rPr>
          <w:color w:val="55565A"/>
          <w:spacing w:val="-2"/>
        </w:rPr>
        <w:t>«Зорянський» ентомологічний</w:t>
      </w:r>
      <w:r>
        <w:rPr>
          <w:color w:val="55565A"/>
          <w:spacing w:val="-1"/>
        </w:rPr>
        <w:t xml:space="preserve"> </w:t>
      </w:r>
      <w:r>
        <w:rPr>
          <w:color w:val="55565A"/>
          <w:spacing w:val="-2"/>
        </w:rPr>
        <w:t>заказник</w:t>
      </w:r>
      <w:r>
        <w:rPr>
          <w:color w:val="55565A"/>
          <w:spacing w:val="-1"/>
        </w:rPr>
        <w:t xml:space="preserve"> </w:t>
      </w:r>
      <w:r>
        <w:rPr>
          <w:color w:val="55565A"/>
          <w:spacing w:val="-2"/>
        </w:rPr>
        <w:t>місцевого</w:t>
      </w:r>
      <w:r>
        <w:rPr>
          <w:color w:val="55565A"/>
          <w:spacing w:val="7"/>
        </w:rPr>
        <w:t xml:space="preserve"> </w:t>
      </w:r>
      <w:r>
        <w:rPr>
          <w:color w:val="55565A"/>
          <w:spacing w:val="-2"/>
        </w:rPr>
        <w:t>значення</w:t>
      </w:r>
    </w:p>
    <w:p w:rsidR="006E31A6" w:rsidRDefault="00E32EAE">
      <w:pPr>
        <w:pStyle w:val="a3"/>
        <w:ind w:left="1080"/>
      </w:pPr>
      <w:r>
        <w:rPr>
          <w:color w:val="55565A"/>
        </w:rPr>
        <w:t>Площа</w:t>
      </w:r>
      <w:r>
        <w:rPr>
          <w:color w:val="55565A"/>
          <w:spacing w:val="-5"/>
        </w:rPr>
        <w:t xml:space="preserve"> </w:t>
      </w:r>
      <w:r>
        <w:rPr>
          <w:color w:val="55565A"/>
        </w:rPr>
        <w:t>2</w:t>
      </w:r>
      <w:r>
        <w:rPr>
          <w:color w:val="55565A"/>
          <w:spacing w:val="-2"/>
        </w:rPr>
        <w:t xml:space="preserve"> </w:t>
      </w:r>
      <w:r>
        <w:rPr>
          <w:color w:val="55565A"/>
          <w:spacing w:val="-5"/>
        </w:rPr>
        <w:t>га</w:t>
      </w:r>
    </w:p>
    <w:p w:rsidR="006E31A6" w:rsidRDefault="00E32EAE">
      <w:pPr>
        <w:pStyle w:val="a3"/>
        <w:spacing w:before="2"/>
        <w:ind w:left="1080"/>
      </w:pPr>
      <w:r>
        <w:rPr>
          <w:color w:val="55565A"/>
        </w:rPr>
        <w:t>Дата</w:t>
      </w:r>
      <w:r>
        <w:rPr>
          <w:color w:val="55565A"/>
          <w:spacing w:val="-7"/>
        </w:rPr>
        <w:t xml:space="preserve"> </w:t>
      </w:r>
      <w:r>
        <w:rPr>
          <w:color w:val="55565A"/>
        </w:rPr>
        <w:t>створення</w:t>
      </w:r>
      <w:r>
        <w:rPr>
          <w:color w:val="55565A"/>
          <w:spacing w:val="-5"/>
        </w:rPr>
        <w:t xml:space="preserve"> </w:t>
      </w:r>
      <w:r>
        <w:rPr>
          <w:color w:val="55565A"/>
          <w:spacing w:val="-2"/>
        </w:rPr>
        <w:t>03.12.1984</w:t>
      </w:r>
    </w:p>
    <w:p w:rsidR="006E31A6" w:rsidRDefault="00E32EAE">
      <w:pPr>
        <w:pStyle w:val="a3"/>
        <w:spacing w:before="5"/>
        <w:ind w:left="1080"/>
      </w:pPr>
      <w:r>
        <w:rPr>
          <w:color w:val="55565A"/>
        </w:rPr>
        <w:t>Рішення</w:t>
      </w:r>
      <w:r>
        <w:rPr>
          <w:color w:val="55565A"/>
          <w:spacing w:val="-13"/>
        </w:rPr>
        <w:t xml:space="preserve"> </w:t>
      </w:r>
      <w:r>
        <w:rPr>
          <w:color w:val="55565A"/>
        </w:rPr>
        <w:t>Харківської</w:t>
      </w:r>
      <w:r>
        <w:rPr>
          <w:color w:val="55565A"/>
          <w:spacing w:val="-15"/>
        </w:rPr>
        <w:t xml:space="preserve"> </w:t>
      </w:r>
      <w:r>
        <w:rPr>
          <w:color w:val="55565A"/>
        </w:rPr>
        <w:t>облради</w:t>
      </w:r>
      <w:r>
        <w:rPr>
          <w:color w:val="55565A"/>
          <w:spacing w:val="-16"/>
        </w:rPr>
        <w:t xml:space="preserve"> </w:t>
      </w:r>
      <w:r>
        <w:rPr>
          <w:color w:val="55565A"/>
        </w:rPr>
        <w:t>№</w:t>
      </w:r>
      <w:r>
        <w:rPr>
          <w:color w:val="55565A"/>
          <w:spacing w:val="-12"/>
        </w:rPr>
        <w:t xml:space="preserve"> </w:t>
      </w:r>
      <w:r>
        <w:rPr>
          <w:color w:val="55565A"/>
          <w:spacing w:val="-4"/>
        </w:rPr>
        <w:t>562.</w:t>
      </w:r>
    </w:p>
    <w:p w:rsidR="006E31A6" w:rsidRDefault="00E32EAE">
      <w:pPr>
        <w:pStyle w:val="a3"/>
        <w:spacing w:before="77" w:line="235" w:lineRule="auto"/>
        <w:ind w:left="1080" w:right="746"/>
        <w:jc w:val="both"/>
      </w:pPr>
      <w:r>
        <w:rPr>
          <w:color w:val="55565A"/>
        </w:rPr>
        <w:t>Заказник розташований на західній стороні села Зоряне, на схилі балки південної експозиції, де зберігся фрагмент степового ентомологічного комплексу. Ширина балки — 280 м, глибина — 10 м. До ентомологічної фауни заказника належать рідкісні види комах, що занесені до Червоної книги України: дибка степова (Saga pedo), вусач земляний хрестоносець (Dorcadion equestre), мелітурга булавовуса (Melitturga clavicornis), види джмелів: пахучий (Bombus fragrans), вірменський (Bombus armeniacus), глинистий (Bombus argillaceus).</w:t>
      </w:r>
    </w:p>
    <w:p w:rsidR="006E31A6" w:rsidRDefault="00E32EAE">
      <w:pPr>
        <w:pStyle w:val="3"/>
        <w:numPr>
          <w:ilvl w:val="0"/>
          <w:numId w:val="30"/>
        </w:numPr>
        <w:tabs>
          <w:tab w:val="left" w:pos="1372"/>
        </w:tabs>
        <w:spacing w:before="205" w:line="322" w:lineRule="exact"/>
        <w:ind w:left="1372" w:hanging="292"/>
      </w:pPr>
      <w:r>
        <w:rPr>
          <w:color w:val="55565A"/>
          <w:spacing w:val="-2"/>
        </w:rPr>
        <w:t>«Мокрянський»</w:t>
      </w:r>
      <w:r>
        <w:rPr>
          <w:color w:val="55565A"/>
          <w:spacing w:val="-8"/>
        </w:rPr>
        <w:t xml:space="preserve"> </w:t>
      </w:r>
      <w:r>
        <w:rPr>
          <w:color w:val="55565A"/>
          <w:spacing w:val="-2"/>
        </w:rPr>
        <w:t>ентомологічний</w:t>
      </w:r>
      <w:r>
        <w:rPr>
          <w:color w:val="55565A"/>
          <w:spacing w:val="-1"/>
        </w:rPr>
        <w:t xml:space="preserve"> </w:t>
      </w:r>
      <w:r>
        <w:rPr>
          <w:color w:val="55565A"/>
          <w:spacing w:val="-2"/>
        </w:rPr>
        <w:t>заказник</w:t>
      </w:r>
      <w:r>
        <w:rPr>
          <w:color w:val="55565A"/>
          <w:spacing w:val="-1"/>
        </w:rPr>
        <w:t xml:space="preserve"> </w:t>
      </w:r>
      <w:r>
        <w:rPr>
          <w:color w:val="55565A"/>
          <w:spacing w:val="-2"/>
        </w:rPr>
        <w:t>місцевого</w:t>
      </w:r>
      <w:r>
        <w:rPr>
          <w:color w:val="55565A"/>
          <w:spacing w:val="6"/>
        </w:rPr>
        <w:t xml:space="preserve"> </w:t>
      </w:r>
      <w:r>
        <w:rPr>
          <w:color w:val="55565A"/>
          <w:spacing w:val="-2"/>
        </w:rPr>
        <w:t>значення</w:t>
      </w:r>
    </w:p>
    <w:p w:rsidR="006E31A6" w:rsidRDefault="00E32EAE">
      <w:pPr>
        <w:pStyle w:val="a3"/>
        <w:spacing w:line="322" w:lineRule="exact"/>
        <w:ind w:left="1080"/>
      </w:pPr>
      <w:r>
        <w:rPr>
          <w:color w:val="55565A"/>
        </w:rPr>
        <w:t>Площа</w:t>
      </w:r>
      <w:r>
        <w:rPr>
          <w:color w:val="55565A"/>
          <w:spacing w:val="-5"/>
        </w:rPr>
        <w:t xml:space="preserve"> </w:t>
      </w:r>
      <w:r>
        <w:rPr>
          <w:color w:val="55565A"/>
        </w:rPr>
        <w:t>3</w:t>
      </w:r>
      <w:r>
        <w:rPr>
          <w:color w:val="55565A"/>
          <w:spacing w:val="-2"/>
        </w:rPr>
        <w:t xml:space="preserve"> </w:t>
      </w:r>
      <w:r>
        <w:rPr>
          <w:color w:val="55565A"/>
          <w:spacing w:val="-5"/>
        </w:rPr>
        <w:t>га</w:t>
      </w:r>
    </w:p>
    <w:p w:rsidR="006E31A6" w:rsidRDefault="00E32EAE">
      <w:pPr>
        <w:pStyle w:val="a3"/>
        <w:ind w:left="1080"/>
      </w:pPr>
      <w:r>
        <w:rPr>
          <w:color w:val="55565A"/>
        </w:rPr>
        <w:t>Дата</w:t>
      </w:r>
      <w:r>
        <w:rPr>
          <w:color w:val="55565A"/>
          <w:spacing w:val="-7"/>
        </w:rPr>
        <w:t xml:space="preserve"> </w:t>
      </w:r>
      <w:r>
        <w:rPr>
          <w:color w:val="55565A"/>
        </w:rPr>
        <w:t>створення</w:t>
      </w:r>
      <w:r>
        <w:rPr>
          <w:color w:val="55565A"/>
          <w:spacing w:val="-5"/>
        </w:rPr>
        <w:t xml:space="preserve"> </w:t>
      </w:r>
      <w:r>
        <w:rPr>
          <w:color w:val="55565A"/>
          <w:spacing w:val="-2"/>
        </w:rPr>
        <w:t>03.12.1984</w:t>
      </w:r>
    </w:p>
    <w:p w:rsidR="006E31A6" w:rsidRDefault="00E32EAE">
      <w:pPr>
        <w:pStyle w:val="a3"/>
        <w:spacing w:before="5"/>
        <w:ind w:left="1080"/>
      </w:pPr>
      <w:r>
        <w:rPr>
          <w:color w:val="55565A"/>
        </w:rPr>
        <w:t>Рішення</w:t>
      </w:r>
      <w:r>
        <w:rPr>
          <w:color w:val="55565A"/>
          <w:spacing w:val="-13"/>
        </w:rPr>
        <w:t xml:space="preserve"> </w:t>
      </w:r>
      <w:r>
        <w:rPr>
          <w:color w:val="55565A"/>
        </w:rPr>
        <w:t>Харківської</w:t>
      </w:r>
      <w:r>
        <w:rPr>
          <w:color w:val="55565A"/>
          <w:spacing w:val="-15"/>
        </w:rPr>
        <w:t xml:space="preserve"> </w:t>
      </w:r>
      <w:r>
        <w:rPr>
          <w:color w:val="55565A"/>
        </w:rPr>
        <w:t>облради</w:t>
      </w:r>
      <w:r>
        <w:rPr>
          <w:color w:val="55565A"/>
          <w:spacing w:val="-16"/>
        </w:rPr>
        <w:t xml:space="preserve"> </w:t>
      </w:r>
      <w:r>
        <w:rPr>
          <w:color w:val="55565A"/>
        </w:rPr>
        <w:t>№</w:t>
      </w:r>
      <w:r>
        <w:rPr>
          <w:color w:val="55565A"/>
          <w:spacing w:val="-15"/>
        </w:rPr>
        <w:t xml:space="preserve"> </w:t>
      </w:r>
      <w:r>
        <w:rPr>
          <w:color w:val="55565A"/>
          <w:spacing w:val="-5"/>
        </w:rPr>
        <w:t>562</w:t>
      </w:r>
    </w:p>
    <w:p w:rsidR="006E31A6" w:rsidRDefault="006E31A6">
      <w:pPr>
        <w:pStyle w:val="a3"/>
        <w:sectPr w:rsidR="006E31A6">
          <w:pgSz w:w="11930" w:h="16860"/>
          <w:pgMar w:top="600" w:right="0" w:bottom="280" w:left="0" w:header="294" w:footer="0" w:gutter="0"/>
          <w:cols w:space="720"/>
        </w:sectPr>
      </w:pPr>
    </w:p>
    <w:p w:rsidR="006E31A6" w:rsidRDefault="006E31A6">
      <w:pPr>
        <w:pStyle w:val="a3"/>
      </w:pPr>
    </w:p>
    <w:p w:rsidR="006E31A6" w:rsidRDefault="006E31A6">
      <w:pPr>
        <w:pStyle w:val="a3"/>
        <w:spacing w:before="248"/>
      </w:pPr>
    </w:p>
    <w:p w:rsidR="006E31A6" w:rsidRDefault="00E32EAE">
      <w:pPr>
        <w:pStyle w:val="a3"/>
        <w:spacing w:line="235" w:lineRule="auto"/>
        <w:ind w:left="1080" w:right="745"/>
        <w:jc w:val="both"/>
      </w:pPr>
      <w:r>
        <w:rPr>
          <w:color w:val="55565A"/>
        </w:rPr>
        <w:t>Цю природно-заповідну територію створили задля забезпечення охорони комплексів, місць проживання, збереження рідкісних, зникаючих видів комах та інших безхребетних тварин. Заказник "Мокрянський" розташований на ділянці степу біля Миколо-Комишувата на схилі балки західної частини.</w:t>
      </w:r>
    </w:p>
    <w:p w:rsidR="006E31A6" w:rsidRDefault="00E32EAE">
      <w:pPr>
        <w:pStyle w:val="a3"/>
        <w:spacing w:before="214" w:line="235" w:lineRule="auto"/>
        <w:ind w:left="1080" w:right="755"/>
        <w:jc w:val="both"/>
      </w:pPr>
      <w:r>
        <w:rPr>
          <w:color w:val="55565A"/>
        </w:rPr>
        <w:t>Територія заказника майже 3 га де живуть біля 30 видів і груп корисних комах, в тому числі одинокі дикі бджоли, джмелі, дикі оси. Серед комах, що мешкають у заказнику, важливе місце займають запилювачі люцерни та конюшини: евцери, рофіти, галікти, мелітта заяча, андрени.</w:t>
      </w:r>
    </w:p>
    <w:p w:rsidR="006E31A6" w:rsidRDefault="00E32EAE">
      <w:pPr>
        <w:pStyle w:val="3"/>
        <w:numPr>
          <w:ilvl w:val="0"/>
          <w:numId w:val="30"/>
        </w:numPr>
        <w:tabs>
          <w:tab w:val="left" w:pos="1575"/>
        </w:tabs>
        <w:spacing w:before="132" w:line="319" w:lineRule="exact"/>
        <w:ind w:left="1575" w:hanging="495"/>
      </w:pPr>
      <w:r>
        <w:rPr>
          <w:color w:val="55565A"/>
          <w:spacing w:val="-4"/>
        </w:rPr>
        <w:t>«Гірчаківський»</w:t>
      </w:r>
      <w:r>
        <w:rPr>
          <w:color w:val="55565A"/>
          <w:spacing w:val="1"/>
        </w:rPr>
        <w:t xml:space="preserve"> </w:t>
      </w:r>
      <w:r>
        <w:rPr>
          <w:color w:val="55565A"/>
          <w:spacing w:val="-4"/>
        </w:rPr>
        <w:t>ентомологічний</w:t>
      </w:r>
      <w:r>
        <w:rPr>
          <w:color w:val="55565A"/>
          <w:spacing w:val="3"/>
        </w:rPr>
        <w:t xml:space="preserve"> </w:t>
      </w:r>
      <w:r>
        <w:rPr>
          <w:color w:val="55565A"/>
          <w:spacing w:val="-4"/>
        </w:rPr>
        <w:t>заказник</w:t>
      </w:r>
      <w:r>
        <w:rPr>
          <w:color w:val="55565A"/>
          <w:spacing w:val="-1"/>
        </w:rPr>
        <w:t xml:space="preserve"> </w:t>
      </w:r>
      <w:r>
        <w:rPr>
          <w:color w:val="55565A"/>
          <w:spacing w:val="-4"/>
        </w:rPr>
        <w:t>місцевого</w:t>
      </w:r>
      <w:r>
        <w:rPr>
          <w:color w:val="55565A"/>
          <w:spacing w:val="11"/>
        </w:rPr>
        <w:t xml:space="preserve"> </w:t>
      </w:r>
      <w:r>
        <w:rPr>
          <w:color w:val="55565A"/>
          <w:spacing w:val="-4"/>
        </w:rPr>
        <w:t>значення</w:t>
      </w:r>
    </w:p>
    <w:p w:rsidR="006E31A6" w:rsidRDefault="00E32EAE">
      <w:pPr>
        <w:pStyle w:val="a3"/>
        <w:spacing w:line="319" w:lineRule="exact"/>
        <w:ind w:left="1080"/>
        <w:jc w:val="both"/>
      </w:pPr>
      <w:r>
        <w:rPr>
          <w:color w:val="55565A"/>
        </w:rPr>
        <w:t>Площа</w:t>
      </w:r>
      <w:r>
        <w:rPr>
          <w:color w:val="55565A"/>
          <w:spacing w:val="-5"/>
        </w:rPr>
        <w:t xml:space="preserve"> </w:t>
      </w:r>
      <w:r>
        <w:rPr>
          <w:color w:val="55565A"/>
        </w:rPr>
        <w:t>5</w:t>
      </w:r>
      <w:r>
        <w:rPr>
          <w:color w:val="55565A"/>
          <w:spacing w:val="-2"/>
        </w:rPr>
        <w:t xml:space="preserve"> </w:t>
      </w:r>
      <w:r>
        <w:rPr>
          <w:color w:val="55565A"/>
          <w:spacing w:val="-5"/>
        </w:rPr>
        <w:t>га</w:t>
      </w:r>
    </w:p>
    <w:p w:rsidR="006E31A6" w:rsidRDefault="00E32EAE">
      <w:pPr>
        <w:pStyle w:val="a3"/>
        <w:spacing w:before="5"/>
        <w:ind w:left="1080"/>
        <w:jc w:val="both"/>
      </w:pPr>
      <w:r>
        <w:rPr>
          <w:color w:val="55565A"/>
        </w:rPr>
        <w:t>Дата</w:t>
      </w:r>
      <w:r>
        <w:rPr>
          <w:color w:val="55565A"/>
          <w:spacing w:val="-7"/>
        </w:rPr>
        <w:t xml:space="preserve"> </w:t>
      </w:r>
      <w:r>
        <w:rPr>
          <w:color w:val="55565A"/>
        </w:rPr>
        <w:t>створення</w:t>
      </w:r>
      <w:r>
        <w:rPr>
          <w:color w:val="55565A"/>
          <w:spacing w:val="-5"/>
        </w:rPr>
        <w:t xml:space="preserve"> </w:t>
      </w:r>
      <w:r>
        <w:rPr>
          <w:color w:val="55565A"/>
          <w:spacing w:val="-2"/>
        </w:rPr>
        <w:t>20.05.1993</w:t>
      </w:r>
    </w:p>
    <w:p w:rsidR="006E31A6" w:rsidRDefault="00E32EAE">
      <w:pPr>
        <w:pStyle w:val="a3"/>
        <w:spacing w:before="245" w:line="235" w:lineRule="auto"/>
        <w:ind w:left="1080" w:right="747"/>
        <w:jc w:val="both"/>
      </w:pPr>
      <w:r>
        <w:rPr>
          <w:color w:val="55565A"/>
        </w:rPr>
        <w:t>Заказник розташований на південний захід від села Гірчаківка, у балці, де зберігся фрагмент степового ентомологічного комплексу, трофічно і топічно пов'язаного з цілинними рослинними асоціаціями. Поблизу тече річка Орчик. До ентомологічної фауни заказника належать рідкісні види комах, що занесені до Червоної книги України: вусач-коренеїд хрестоносець (Dorcadion equestre), махаон (Papilio machaon), каптурниця срібляста (Cucullia argentina)</w:t>
      </w:r>
    </w:p>
    <w:p w:rsidR="006E31A6" w:rsidRDefault="00E32EAE">
      <w:pPr>
        <w:pStyle w:val="3"/>
        <w:spacing w:before="201"/>
      </w:pPr>
      <w:r>
        <w:rPr>
          <w:color w:val="55565A"/>
        </w:rPr>
        <w:t>Екологічна</w:t>
      </w:r>
      <w:r>
        <w:rPr>
          <w:color w:val="55565A"/>
          <w:spacing w:val="-15"/>
        </w:rPr>
        <w:t xml:space="preserve"> </w:t>
      </w:r>
      <w:r>
        <w:rPr>
          <w:color w:val="55565A"/>
          <w:spacing w:val="-2"/>
        </w:rPr>
        <w:t>мережа</w:t>
      </w:r>
    </w:p>
    <w:p w:rsidR="006E31A6" w:rsidRDefault="00E32EAE">
      <w:pPr>
        <w:pStyle w:val="a3"/>
        <w:spacing w:before="248" w:line="235" w:lineRule="auto"/>
        <w:ind w:left="1080" w:right="739"/>
        <w:jc w:val="both"/>
      </w:pPr>
      <w:r>
        <w:rPr>
          <w:color w:val="55565A"/>
        </w:rPr>
        <w:t>Екологічна мережа – єдина територіальна система, яка створюється з метою поліпшення умов для формування та відновлення довкілля, підвищення природно ресурсного потенціалу території України, збереження ландшафтного та біологічного різноманіття, місць оселення та зростання цінних видів тваринного і рослинного світу,</w:t>
      </w:r>
      <w:r>
        <w:rPr>
          <w:color w:val="55565A"/>
          <w:spacing w:val="-3"/>
        </w:rPr>
        <w:t xml:space="preserve"> </w:t>
      </w:r>
      <w:r>
        <w:rPr>
          <w:color w:val="55565A"/>
        </w:rPr>
        <w:t>генетичного фонду,</w:t>
      </w:r>
      <w:r>
        <w:rPr>
          <w:color w:val="55565A"/>
          <w:spacing w:val="-1"/>
        </w:rPr>
        <w:t xml:space="preserve"> </w:t>
      </w:r>
      <w:r>
        <w:rPr>
          <w:color w:val="55565A"/>
        </w:rPr>
        <w:t>а</w:t>
      </w:r>
      <w:r>
        <w:rPr>
          <w:color w:val="55565A"/>
          <w:spacing w:val="-3"/>
        </w:rPr>
        <w:t xml:space="preserve"> </w:t>
      </w:r>
      <w:r>
        <w:rPr>
          <w:color w:val="55565A"/>
        </w:rPr>
        <w:t>також інших територій, які мають</w:t>
      </w:r>
      <w:r>
        <w:rPr>
          <w:color w:val="55565A"/>
          <w:spacing w:val="-4"/>
        </w:rPr>
        <w:t xml:space="preserve"> </w:t>
      </w:r>
      <w:r>
        <w:rPr>
          <w:color w:val="55565A"/>
        </w:rPr>
        <w:t>особливу цінність</w:t>
      </w:r>
      <w:r>
        <w:rPr>
          <w:color w:val="55565A"/>
          <w:spacing w:val="-18"/>
        </w:rPr>
        <w:t xml:space="preserve"> </w:t>
      </w:r>
      <w:r>
        <w:rPr>
          <w:color w:val="55565A"/>
        </w:rPr>
        <w:t>для</w:t>
      </w:r>
      <w:r>
        <w:rPr>
          <w:color w:val="55565A"/>
          <w:spacing w:val="-17"/>
        </w:rPr>
        <w:t xml:space="preserve"> </w:t>
      </w:r>
      <w:r>
        <w:rPr>
          <w:color w:val="55565A"/>
        </w:rPr>
        <w:t>охорони</w:t>
      </w:r>
      <w:r>
        <w:rPr>
          <w:color w:val="55565A"/>
          <w:spacing w:val="-18"/>
        </w:rPr>
        <w:t xml:space="preserve"> </w:t>
      </w:r>
      <w:r>
        <w:rPr>
          <w:color w:val="55565A"/>
        </w:rPr>
        <w:t>навколишнього</w:t>
      </w:r>
      <w:r>
        <w:rPr>
          <w:color w:val="55565A"/>
          <w:spacing w:val="-16"/>
        </w:rPr>
        <w:t xml:space="preserve"> </w:t>
      </w:r>
      <w:r>
        <w:rPr>
          <w:color w:val="55565A"/>
        </w:rPr>
        <w:t>природного</w:t>
      </w:r>
      <w:r>
        <w:rPr>
          <w:color w:val="55565A"/>
          <w:spacing w:val="-16"/>
        </w:rPr>
        <w:t xml:space="preserve"> </w:t>
      </w:r>
      <w:r>
        <w:rPr>
          <w:color w:val="55565A"/>
        </w:rPr>
        <w:t>середовища</w:t>
      </w:r>
      <w:r>
        <w:rPr>
          <w:color w:val="55565A"/>
          <w:spacing w:val="-15"/>
        </w:rPr>
        <w:t xml:space="preserve"> </w:t>
      </w:r>
      <w:r>
        <w:rPr>
          <w:color w:val="55565A"/>
        </w:rPr>
        <w:t>і</w:t>
      </w:r>
      <w:r>
        <w:rPr>
          <w:color w:val="55565A"/>
          <w:spacing w:val="-17"/>
        </w:rPr>
        <w:t xml:space="preserve"> </w:t>
      </w:r>
      <w:r>
        <w:rPr>
          <w:color w:val="55565A"/>
        </w:rPr>
        <w:t>відповідно</w:t>
      </w:r>
      <w:r>
        <w:rPr>
          <w:color w:val="55565A"/>
          <w:spacing w:val="-16"/>
        </w:rPr>
        <w:t xml:space="preserve"> </w:t>
      </w:r>
      <w:r>
        <w:rPr>
          <w:color w:val="55565A"/>
        </w:rPr>
        <w:t>до</w:t>
      </w:r>
      <w:r>
        <w:rPr>
          <w:color w:val="55565A"/>
          <w:spacing w:val="-17"/>
        </w:rPr>
        <w:t xml:space="preserve"> </w:t>
      </w:r>
      <w:r>
        <w:rPr>
          <w:color w:val="55565A"/>
        </w:rPr>
        <w:t>законів та міжнародних зобов’язань України підлягають особливій охороні.</w:t>
      </w:r>
    </w:p>
    <w:p w:rsidR="006E31A6" w:rsidRDefault="00E32EAE">
      <w:pPr>
        <w:pStyle w:val="a3"/>
        <w:spacing w:before="100" w:line="235" w:lineRule="auto"/>
        <w:ind w:left="1080" w:right="743"/>
        <w:jc w:val="both"/>
      </w:pPr>
      <w:r>
        <w:rPr>
          <w:color w:val="55565A"/>
        </w:rPr>
        <w:t>Переважна більшість рідкісних видів на території Харківської області знаходиться нині в долинах річок. Місця концентрації їх на ділянках непорушеної рослинності слід вважати екологічними ядрами, а ділянки, що поєднують ядра між собою, – екологічними коридорами. Через територію громади проходить Берестовий екокоридор місцевого значення.</w:t>
      </w:r>
    </w:p>
    <w:p w:rsidR="006E31A6" w:rsidRDefault="006E31A6">
      <w:pPr>
        <w:pStyle w:val="a3"/>
        <w:spacing w:before="92"/>
      </w:pPr>
    </w:p>
    <w:p w:rsidR="006E31A6" w:rsidRDefault="00E32EAE">
      <w:pPr>
        <w:pStyle w:val="2"/>
        <w:spacing w:before="1"/>
        <w:jc w:val="both"/>
      </w:pPr>
      <w:r>
        <w:rPr>
          <w:color w:val="23408F"/>
        </w:rPr>
        <w:t>СТРУКТУРА</w:t>
      </w:r>
      <w:r>
        <w:rPr>
          <w:color w:val="23408F"/>
          <w:spacing w:val="10"/>
        </w:rPr>
        <w:t xml:space="preserve"> </w:t>
      </w:r>
      <w:r>
        <w:rPr>
          <w:color w:val="23408F"/>
        </w:rPr>
        <w:t>ЗЕМЕЛЬНОГО</w:t>
      </w:r>
      <w:r>
        <w:rPr>
          <w:color w:val="23408F"/>
          <w:spacing w:val="16"/>
        </w:rPr>
        <w:t xml:space="preserve"> </w:t>
      </w:r>
      <w:r>
        <w:rPr>
          <w:color w:val="23408F"/>
          <w:spacing w:val="-4"/>
        </w:rPr>
        <w:t>ФОНДУ</w:t>
      </w:r>
    </w:p>
    <w:p w:rsidR="006E31A6" w:rsidRDefault="00E32EAE">
      <w:pPr>
        <w:pStyle w:val="a3"/>
        <w:spacing w:before="244" w:line="235" w:lineRule="auto"/>
        <w:ind w:left="1080" w:right="738"/>
        <w:jc w:val="both"/>
      </w:pPr>
      <w:r>
        <w:rPr>
          <w:color w:val="55565A"/>
        </w:rPr>
        <w:t>Загальна</w:t>
      </w:r>
      <w:r>
        <w:rPr>
          <w:color w:val="55565A"/>
          <w:spacing w:val="-7"/>
        </w:rPr>
        <w:t xml:space="preserve"> </w:t>
      </w:r>
      <w:r>
        <w:rPr>
          <w:color w:val="55565A"/>
        </w:rPr>
        <w:t>площа земель Берестинської громади становить</w:t>
      </w:r>
      <w:r>
        <w:rPr>
          <w:color w:val="55565A"/>
          <w:spacing w:val="40"/>
        </w:rPr>
        <w:t xml:space="preserve"> </w:t>
      </w:r>
      <w:r>
        <w:rPr>
          <w:color w:val="55565A"/>
        </w:rPr>
        <w:t xml:space="preserve">48 </w:t>
      </w:r>
      <w:r>
        <w:rPr>
          <w:color w:val="55565A"/>
          <w:spacing w:val="16"/>
        </w:rPr>
        <w:t xml:space="preserve">291 </w:t>
      </w:r>
      <w:r>
        <w:rPr>
          <w:color w:val="55565A"/>
        </w:rPr>
        <w:t>,50 га. Переважна частина</w:t>
      </w:r>
      <w:r>
        <w:rPr>
          <w:color w:val="55565A"/>
          <w:spacing w:val="30"/>
        </w:rPr>
        <w:t xml:space="preserve"> </w:t>
      </w:r>
      <w:r>
        <w:rPr>
          <w:color w:val="55565A"/>
        </w:rPr>
        <w:t>з них</w:t>
      </w:r>
      <w:r>
        <w:rPr>
          <w:color w:val="55565A"/>
          <w:spacing w:val="29"/>
        </w:rPr>
        <w:t xml:space="preserve"> </w:t>
      </w:r>
      <w:r>
        <w:rPr>
          <w:color w:val="55565A"/>
        </w:rPr>
        <w:t>–</w:t>
      </w:r>
      <w:r>
        <w:rPr>
          <w:color w:val="55565A"/>
          <w:spacing w:val="-6"/>
        </w:rPr>
        <w:t xml:space="preserve"> </w:t>
      </w:r>
      <w:r>
        <w:rPr>
          <w:color w:val="55565A"/>
        </w:rPr>
        <w:t>землі</w:t>
      </w:r>
      <w:r>
        <w:rPr>
          <w:color w:val="55565A"/>
          <w:spacing w:val="-4"/>
        </w:rPr>
        <w:t xml:space="preserve"> </w:t>
      </w:r>
      <w:r>
        <w:rPr>
          <w:color w:val="55565A"/>
        </w:rPr>
        <w:t>сільськогосподарського</w:t>
      </w:r>
      <w:r>
        <w:rPr>
          <w:color w:val="55565A"/>
          <w:spacing w:val="-5"/>
        </w:rPr>
        <w:t xml:space="preserve"> </w:t>
      </w:r>
      <w:r>
        <w:rPr>
          <w:color w:val="55565A"/>
        </w:rPr>
        <w:t>призначення,</w:t>
      </w:r>
      <w:r>
        <w:rPr>
          <w:color w:val="55565A"/>
          <w:spacing w:val="-8"/>
        </w:rPr>
        <w:t xml:space="preserve"> </w:t>
      </w:r>
      <w:r>
        <w:rPr>
          <w:color w:val="55565A"/>
        </w:rPr>
        <w:t>які</w:t>
      </w:r>
      <w:r>
        <w:rPr>
          <w:color w:val="55565A"/>
          <w:spacing w:val="-7"/>
        </w:rPr>
        <w:t xml:space="preserve"> </w:t>
      </w:r>
      <w:r>
        <w:rPr>
          <w:color w:val="55565A"/>
        </w:rPr>
        <w:t>займають</w:t>
      </w:r>
      <w:r>
        <w:rPr>
          <w:color w:val="55565A"/>
          <w:spacing w:val="-9"/>
        </w:rPr>
        <w:t xml:space="preserve"> </w:t>
      </w:r>
      <w:r>
        <w:rPr>
          <w:color w:val="55565A"/>
        </w:rPr>
        <w:t>85,6</w:t>
      </w:r>
      <w:r>
        <w:rPr>
          <w:color w:val="55565A"/>
          <w:spacing w:val="-11"/>
        </w:rPr>
        <w:t xml:space="preserve"> </w:t>
      </w:r>
      <w:r>
        <w:rPr>
          <w:color w:val="55565A"/>
        </w:rPr>
        <w:t>%</w:t>
      </w:r>
      <w:r>
        <w:rPr>
          <w:color w:val="55565A"/>
          <w:spacing w:val="-4"/>
        </w:rPr>
        <w:t xml:space="preserve"> </w:t>
      </w:r>
      <w:r>
        <w:rPr>
          <w:color w:val="55565A"/>
        </w:rPr>
        <w:t>від загальної площі (39 153,48 га).</w:t>
      </w:r>
    </w:p>
    <w:p w:rsidR="006E31A6" w:rsidRDefault="00E32EAE">
      <w:pPr>
        <w:pStyle w:val="a3"/>
        <w:spacing w:before="136" w:line="321" w:lineRule="exact"/>
        <w:ind w:left="1080"/>
        <w:jc w:val="both"/>
      </w:pPr>
      <w:r>
        <w:rPr>
          <w:color w:val="55565A"/>
        </w:rPr>
        <w:t>Інші</w:t>
      </w:r>
      <w:r>
        <w:rPr>
          <w:color w:val="55565A"/>
          <w:spacing w:val="-14"/>
        </w:rPr>
        <w:t xml:space="preserve"> </w:t>
      </w:r>
      <w:r>
        <w:rPr>
          <w:color w:val="55565A"/>
        </w:rPr>
        <w:t>категорії</w:t>
      </w:r>
      <w:r>
        <w:rPr>
          <w:color w:val="55565A"/>
          <w:spacing w:val="-8"/>
        </w:rPr>
        <w:t xml:space="preserve"> </w:t>
      </w:r>
      <w:r>
        <w:rPr>
          <w:color w:val="55565A"/>
        </w:rPr>
        <w:t>земель</w:t>
      </w:r>
      <w:r>
        <w:rPr>
          <w:color w:val="55565A"/>
          <w:spacing w:val="-10"/>
        </w:rPr>
        <w:t xml:space="preserve"> </w:t>
      </w:r>
      <w:r>
        <w:rPr>
          <w:color w:val="55565A"/>
          <w:spacing w:val="-2"/>
        </w:rPr>
        <w:t>включають:</w:t>
      </w:r>
    </w:p>
    <w:p w:rsidR="006E31A6" w:rsidRDefault="00E32EAE">
      <w:pPr>
        <w:pStyle w:val="a4"/>
        <w:numPr>
          <w:ilvl w:val="0"/>
          <w:numId w:val="29"/>
        </w:numPr>
        <w:tabs>
          <w:tab w:val="left" w:pos="1440"/>
        </w:tabs>
        <w:spacing w:before="1" w:line="237" w:lineRule="auto"/>
        <w:ind w:right="766" w:firstLine="0"/>
        <w:rPr>
          <w:sz w:val="28"/>
        </w:rPr>
      </w:pPr>
      <w:r>
        <w:rPr>
          <w:color w:val="55565A"/>
          <w:sz w:val="28"/>
        </w:rPr>
        <w:t>ліси</w:t>
      </w:r>
      <w:r>
        <w:rPr>
          <w:color w:val="55565A"/>
          <w:spacing w:val="-19"/>
          <w:sz w:val="28"/>
        </w:rPr>
        <w:t xml:space="preserve"> </w:t>
      </w:r>
      <w:r>
        <w:rPr>
          <w:color w:val="55565A"/>
          <w:sz w:val="28"/>
        </w:rPr>
        <w:t>та</w:t>
      </w:r>
      <w:r>
        <w:rPr>
          <w:color w:val="55565A"/>
          <w:spacing w:val="-20"/>
          <w:sz w:val="28"/>
        </w:rPr>
        <w:t xml:space="preserve"> </w:t>
      </w:r>
      <w:r>
        <w:rPr>
          <w:color w:val="55565A"/>
          <w:sz w:val="28"/>
        </w:rPr>
        <w:t>лісовкриті</w:t>
      </w:r>
      <w:r>
        <w:rPr>
          <w:color w:val="55565A"/>
          <w:spacing w:val="-18"/>
          <w:sz w:val="28"/>
        </w:rPr>
        <w:t xml:space="preserve"> </w:t>
      </w:r>
      <w:r>
        <w:rPr>
          <w:color w:val="55565A"/>
          <w:sz w:val="28"/>
        </w:rPr>
        <w:t>площі</w:t>
      </w:r>
      <w:r>
        <w:rPr>
          <w:color w:val="55565A"/>
          <w:spacing w:val="-18"/>
          <w:sz w:val="28"/>
        </w:rPr>
        <w:t xml:space="preserve"> </w:t>
      </w:r>
      <w:r>
        <w:rPr>
          <w:color w:val="55565A"/>
          <w:sz w:val="28"/>
        </w:rPr>
        <w:t>–</w:t>
      </w:r>
      <w:r>
        <w:rPr>
          <w:color w:val="55565A"/>
          <w:spacing w:val="-21"/>
          <w:sz w:val="28"/>
        </w:rPr>
        <w:t xml:space="preserve"> </w:t>
      </w:r>
      <w:r>
        <w:rPr>
          <w:color w:val="55565A"/>
          <w:sz w:val="28"/>
        </w:rPr>
        <w:t>4</w:t>
      </w:r>
      <w:r>
        <w:rPr>
          <w:color w:val="55565A"/>
          <w:spacing w:val="-18"/>
          <w:sz w:val="28"/>
        </w:rPr>
        <w:t xml:space="preserve"> </w:t>
      </w:r>
      <w:r>
        <w:rPr>
          <w:color w:val="55565A"/>
          <w:sz w:val="28"/>
        </w:rPr>
        <w:t>104,06</w:t>
      </w:r>
      <w:r>
        <w:rPr>
          <w:color w:val="55565A"/>
          <w:spacing w:val="-19"/>
          <w:sz w:val="28"/>
        </w:rPr>
        <w:t xml:space="preserve"> </w:t>
      </w:r>
      <w:r>
        <w:rPr>
          <w:color w:val="55565A"/>
          <w:sz w:val="28"/>
        </w:rPr>
        <w:t>га</w:t>
      </w:r>
      <w:r>
        <w:rPr>
          <w:color w:val="55565A"/>
          <w:spacing w:val="-17"/>
          <w:sz w:val="28"/>
        </w:rPr>
        <w:t xml:space="preserve"> </w:t>
      </w:r>
      <w:r>
        <w:rPr>
          <w:color w:val="55565A"/>
          <w:sz w:val="28"/>
        </w:rPr>
        <w:t>(8,92</w:t>
      </w:r>
      <w:r>
        <w:rPr>
          <w:color w:val="55565A"/>
          <w:spacing w:val="-19"/>
          <w:sz w:val="28"/>
        </w:rPr>
        <w:t xml:space="preserve"> </w:t>
      </w:r>
      <w:r>
        <w:rPr>
          <w:color w:val="55565A"/>
          <w:sz w:val="28"/>
        </w:rPr>
        <w:t>%),</w:t>
      </w:r>
      <w:r>
        <w:rPr>
          <w:color w:val="55565A"/>
          <w:spacing w:val="-20"/>
          <w:sz w:val="28"/>
        </w:rPr>
        <w:t xml:space="preserve"> </w:t>
      </w:r>
      <w:r>
        <w:rPr>
          <w:color w:val="55565A"/>
          <w:sz w:val="28"/>
        </w:rPr>
        <w:t>з</w:t>
      </w:r>
      <w:r>
        <w:rPr>
          <w:color w:val="55565A"/>
          <w:spacing w:val="-21"/>
          <w:sz w:val="28"/>
        </w:rPr>
        <w:t xml:space="preserve"> </w:t>
      </w:r>
      <w:r>
        <w:rPr>
          <w:color w:val="55565A"/>
          <w:sz w:val="28"/>
        </w:rPr>
        <w:t>яких</w:t>
      </w:r>
      <w:r>
        <w:rPr>
          <w:color w:val="55565A"/>
          <w:spacing w:val="-23"/>
          <w:sz w:val="28"/>
        </w:rPr>
        <w:t xml:space="preserve"> </w:t>
      </w:r>
      <w:r>
        <w:rPr>
          <w:color w:val="55565A"/>
          <w:sz w:val="28"/>
        </w:rPr>
        <w:t>найбільше</w:t>
      </w:r>
      <w:r>
        <w:rPr>
          <w:color w:val="55565A"/>
          <w:spacing w:val="-23"/>
          <w:sz w:val="28"/>
        </w:rPr>
        <w:t xml:space="preserve"> </w:t>
      </w:r>
      <w:r>
        <w:rPr>
          <w:color w:val="55565A"/>
          <w:sz w:val="28"/>
        </w:rPr>
        <w:t>припадає</w:t>
      </w:r>
      <w:r>
        <w:rPr>
          <w:color w:val="55565A"/>
          <w:spacing w:val="-25"/>
          <w:sz w:val="28"/>
        </w:rPr>
        <w:t xml:space="preserve"> </w:t>
      </w:r>
      <w:r>
        <w:rPr>
          <w:color w:val="55565A"/>
          <w:sz w:val="28"/>
        </w:rPr>
        <w:t>на</w:t>
      </w:r>
      <w:r>
        <w:rPr>
          <w:color w:val="55565A"/>
          <w:spacing w:val="-24"/>
          <w:sz w:val="28"/>
        </w:rPr>
        <w:t xml:space="preserve"> </w:t>
      </w:r>
      <w:r>
        <w:rPr>
          <w:color w:val="55565A"/>
          <w:sz w:val="28"/>
        </w:rPr>
        <w:t>лісові масиви (8,13 %) та чагарники (0,79%);</w:t>
      </w:r>
    </w:p>
    <w:p w:rsidR="006E31A6" w:rsidRDefault="00E32EAE">
      <w:pPr>
        <w:pStyle w:val="a4"/>
        <w:numPr>
          <w:ilvl w:val="0"/>
          <w:numId w:val="29"/>
        </w:numPr>
        <w:tabs>
          <w:tab w:val="left" w:pos="1440"/>
        </w:tabs>
        <w:spacing w:line="314" w:lineRule="exact"/>
        <w:ind w:left="1440"/>
        <w:rPr>
          <w:sz w:val="28"/>
        </w:rPr>
      </w:pPr>
      <w:r>
        <w:rPr>
          <w:color w:val="55565A"/>
          <w:sz w:val="28"/>
        </w:rPr>
        <w:t>землі</w:t>
      </w:r>
      <w:r>
        <w:rPr>
          <w:color w:val="55565A"/>
          <w:spacing w:val="-13"/>
          <w:sz w:val="28"/>
        </w:rPr>
        <w:t xml:space="preserve"> </w:t>
      </w:r>
      <w:r>
        <w:rPr>
          <w:color w:val="55565A"/>
          <w:sz w:val="28"/>
        </w:rPr>
        <w:t>водного</w:t>
      </w:r>
      <w:r>
        <w:rPr>
          <w:color w:val="55565A"/>
          <w:spacing w:val="-9"/>
          <w:sz w:val="28"/>
        </w:rPr>
        <w:t xml:space="preserve"> </w:t>
      </w:r>
      <w:r>
        <w:rPr>
          <w:color w:val="55565A"/>
          <w:sz w:val="28"/>
        </w:rPr>
        <w:t>фонду</w:t>
      </w:r>
      <w:r>
        <w:rPr>
          <w:color w:val="55565A"/>
          <w:spacing w:val="-10"/>
          <w:sz w:val="28"/>
        </w:rPr>
        <w:t xml:space="preserve"> </w:t>
      </w:r>
      <w:r>
        <w:rPr>
          <w:color w:val="55565A"/>
          <w:sz w:val="28"/>
        </w:rPr>
        <w:t>–</w:t>
      </w:r>
      <w:r>
        <w:rPr>
          <w:color w:val="55565A"/>
          <w:spacing w:val="-10"/>
          <w:sz w:val="28"/>
        </w:rPr>
        <w:t xml:space="preserve"> </w:t>
      </w:r>
      <w:r>
        <w:rPr>
          <w:color w:val="55565A"/>
          <w:sz w:val="28"/>
        </w:rPr>
        <w:t>345,51</w:t>
      </w:r>
      <w:r>
        <w:rPr>
          <w:color w:val="55565A"/>
          <w:spacing w:val="-10"/>
          <w:sz w:val="28"/>
        </w:rPr>
        <w:t xml:space="preserve"> </w:t>
      </w:r>
      <w:r>
        <w:rPr>
          <w:color w:val="55565A"/>
          <w:sz w:val="28"/>
        </w:rPr>
        <w:t>га</w:t>
      </w:r>
      <w:r>
        <w:rPr>
          <w:color w:val="55565A"/>
          <w:spacing w:val="-11"/>
          <w:sz w:val="28"/>
        </w:rPr>
        <w:t xml:space="preserve"> </w:t>
      </w:r>
      <w:r>
        <w:rPr>
          <w:color w:val="55565A"/>
          <w:sz w:val="28"/>
        </w:rPr>
        <w:t>(0,75</w:t>
      </w:r>
      <w:r>
        <w:rPr>
          <w:color w:val="55565A"/>
          <w:spacing w:val="-11"/>
          <w:sz w:val="28"/>
        </w:rPr>
        <w:t xml:space="preserve"> </w:t>
      </w:r>
      <w:r>
        <w:rPr>
          <w:color w:val="55565A"/>
          <w:spacing w:val="-5"/>
          <w:sz w:val="28"/>
        </w:rPr>
        <w:t>%);</w:t>
      </w:r>
    </w:p>
    <w:p w:rsidR="006E31A6" w:rsidRDefault="00E32EAE">
      <w:pPr>
        <w:pStyle w:val="a4"/>
        <w:numPr>
          <w:ilvl w:val="0"/>
          <w:numId w:val="29"/>
        </w:numPr>
        <w:tabs>
          <w:tab w:val="left" w:pos="1440"/>
        </w:tabs>
        <w:spacing w:before="4" w:line="235" w:lineRule="auto"/>
        <w:ind w:right="882" w:firstLine="0"/>
        <w:rPr>
          <w:sz w:val="28"/>
        </w:rPr>
      </w:pPr>
      <w:r>
        <w:rPr>
          <w:color w:val="55565A"/>
          <w:sz w:val="28"/>
        </w:rPr>
        <w:t>забудовані</w:t>
      </w:r>
      <w:r>
        <w:rPr>
          <w:color w:val="55565A"/>
          <w:spacing w:val="38"/>
          <w:sz w:val="28"/>
        </w:rPr>
        <w:t xml:space="preserve"> </w:t>
      </w:r>
      <w:r>
        <w:rPr>
          <w:color w:val="55565A"/>
          <w:sz w:val="28"/>
        </w:rPr>
        <w:t>території</w:t>
      </w:r>
      <w:r>
        <w:rPr>
          <w:color w:val="55565A"/>
          <w:spacing w:val="38"/>
          <w:sz w:val="28"/>
        </w:rPr>
        <w:t xml:space="preserve"> </w:t>
      </w:r>
      <w:r>
        <w:rPr>
          <w:color w:val="55565A"/>
          <w:sz w:val="28"/>
        </w:rPr>
        <w:t>–</w:t>
      </w:r>
      <w:r>
        <w:rPr>
          <w:color w:val="55565A"/>
          <w:spacing w:val="35"/>
          <w:sz w:val="28"/>
        </w:rPr>
        <w:t xml:space="preserve"> </w:t>
      </w:r>
      <w:r>
        <w:rPr>
          <w:color w:val="55565A"/>
          <w:sz w:val="28"/>
        </w:rPr>
        <w:t>2</w:t>
      </w:r>
      <w:r>
        <w:rPr>
          <w:color w:val="55565A"/>
          <w:spacing w:val="35"/>
          <w:sz w:val="28"/>
        </w:rPr>
        <w:t xml:space="preserve"> </w:t>
      </w:r>
      <w:r>
        <w:rPr>
          <w:color w:val="55565A"/>
          <w:sz w:val="28"/>
        </w:rPr>
        <w:t>031,90</w:t>
      </w:r>
      <w:r>
        <w:rPr>
          <w:color w:val="55565A"/>
          <w:spacing w:val="38"/>
          <w:sz w:val="28"/>
        </w:rPr>
        <w:t xml:space="preserve"> </w:t>
      </w:r>
      <w:r>
        <w:rPr>
          <w:color w:val="55565A"/>
          <w:sz w:val="28"/>
        </w:rPr>
        <w:t>га</w:t>
      </w:r>
      <w:r>
        <w:rPr>
          <w:color w:val="55565A"/>
          <w:spacing w:val="36"/>
          <w:sz w:val="28"/>
        </w:rPr>
        <w:t xml:space="preserve"> </w:t>
      </w:r>
      <w:r>
        <w:rPr>
          <w:color w:val="55565A"/>
          <w:sz w:val="28"/>
        </w:rPr>
        <w:t>(4,41%),</w:t>
      </w:r>
      <w:r>
        <w:rPr>
          <w:color w:val="55565A"/>
          <w:spacing w:val="36"/>
          <w:sz w:val="28"/>
        </w:rPr>
        <w:t xml:space="preserve"> </w:t>
      </w:r>
      <w:r>
        <w:rPr>
          <w:color w:val="55565A"/>
          <w:sz w:val="28"/>
        </w:rPr>
        <w:t>до</w:t>
      </w:r>
      <w:r>
        <w:rPr>
          <w:color w:val="55565A"/>
          <w:spacing w:val="-2"/>
          <w:sz w:val="28"/>
        </w:rPr>
        <w:t xml:space="preserve"> </w:t>
      </w:r>
      <w:r>
        <w:rPr>
          <w:color w:val="55565A"/>
          <w:sz w:val="28"/>
        </w:rPr>
        <w:t>яких</w:t>
      </w:r>
      <w:r>
        <w:rPr>
          <w:color w:val="55565A"/>
          <w:spacing w:val="-2"/>
          <w:sz w:val="28"/>
        </w:rPr>
        <w:t xml:space="preserve"> </w:t>
      </w:r>
      <w:r>
        <w:rPr>
          <w:color w:val="55565A"/>
          <w:sz w:val="28"/>
        </w:rPr>
        <w:t>входять</w:t>
      </w:r>
      <w:r>
        <w:rPr>
          <w:color w:val="55565A"/>
          <w:spacing w:val="-4"/>
          <w:sz w:val="28"/>
        </w:rPr>
        <w:t xml:space="preserve"> </w:t>
      </w:r>
      <w:r>
        <w:rPr>
          <w:color w:val="55565A"/>
          <w:sz w:val="28"/>
        </w:rPr>
        <w:t>житлова</w:t>
      </w:r>
      <w:r>
        <w:rPr>
          <w:color w:val="55565A"/>
          <w:spacing w:val="-3"/>
          <w:sz w:val="28"/>
        </w:rPr>
        <w:t xml:space="preserve"> </w:t>
      </w:r>
      <w:r>
        <w:rPr>
          <w:color w:val="55565A"/>
          <w:sz w:val="28"/>
        </w:rPr>
        <w:t>забудова, промислові зони, транспортна інфраструктура та інші об'єкти.</w:t>
      </w:r>
    </w:p>
    <w:p w:rsidR="006E31A6" w:rsidRDefault="006E31A6">
      <w:pPr>
        <w:pStyle w:val="a4"/>
        <w:spacing w:line="235" w:lineRule="auto"/>
        <w:rPr>
          <w:sz w:val="28"/>
        </w:rPr>
        <w:sectPr w:rsidR="006E31A6">
          <w:pgSz w:w="11930" w:h="16860"/>
          <w:pgMar w:top="600" w:right="0" w:bottom="280" w:left="0" w:header="294" w:footer="0" w:gutter="0"/>
          <w:cols w:space="720"/>
        </w:sectPr>
      </w:pPr>
    </w:p>
    <w:p w:rsidR="006E31A6" w:rsidRDefault="006E31A6">
      <w:pPr>
        <w:pStyle w:val="a3"/>
        <w:spacing w:before="231"/>
      </w:pPr>
    </w:p>
    <w:p w:rsidR="006E31A6" w:rsidRDefault="00E32EAE">
      <w:pPr>
        <w:pStyle w:val="a3"/>
        <w:spacing w:line="235" w:lineRule="auto"/>
        <w:ind w:left="1080" w:right="747"/>
        <w:jc w:val="both"/>
      </w:pPr>
      <w:r>
        <w:rPr>
          <w:color w:val="55565A"/>
        </w:rPr>
        <w:t>Таким чином, понад три чверті земель громади активно використовуються у сільськогосподарському виробництві, а частка лісових та водних ресурсів залишається відносно незначною (табл. 2.2).</w:t>
      </w:r>
    </w:p>
    <w:p w:rsidR="006E31A6" w:rsidRDefault="006E31A6">
      <w:pPr>
        <w:pStyle w:val="a3"/>
        <w:spacing w:before="31"/>
      </w:pPr>
    </w:p>
    <w:p w:rsidR="006E31A6" w:rsidRDefault="00E32EAE">
      <w:pPr>
        <w:ind w:left="1068"/>
        <w:jc w:val="both"/>
        <w:rPr>
          <w:b/>
          <w:sz w:val="24"/>
        </w:rPr>
      </w:pPr>
      <w:r>
        <w:rPr>
          <w:b/>
          <w:color w:val="55565A"/>
          <w:sz w:val="24"/>
        </w:rPr>
        <w:t>Таблиця</w:t>
      </w:r>
      <w:r>
        <w:rPr>
          <w:b/>
          <w:color w:val="55565A"/>
          <w:spacing w:val="-7"/>
          <w:sz w:val="24"/>
        </w:rPr>
        <w:t xml:space="preserve"> </w:t>
      </w:r>
      <w:r>
        <w:rPr>
          <w:b/>
          <w:color w:val="55565A"/>
          <w:sz w:val="24"/>
        </w:rPr>
        <w:t>2.2.</w:t>
      </w:r>
      <w:r>
        <w:rPr>
          <w:b/>
          <w:color w:val="55565A"/>
          <w:spacing w:val="-1"/>
          <w:sz w:val="24"/>
        </w:rPr>
        <w:t xml:space="preserve"> </w:t>
      </w:r>
      <w:r>
        <w:rPr>
          <w:b/>
          <w:color w:val="55565A"/>
          <w:sz w:val="24"/>
        </w:rPr>
        <w:t>Структура</w:t>
      </w:r>
      <w:r>
        <w:rPr>
          <w:b/>
          <w:color w:val="55565A"/>
          <w:spacing w:val="3"/>
          <w:sz w:val="24"/>
        </w:rPr>
        <w:t xml:space="preserve"> </w:t>
      </w:r>
      <w:r>
        <w:rPr>
          <w:b/>
          <w:color w:val="55565A"/>
          <w:sz w:val="24"/>
        </w:rPr>
        <w:t>земельного</w:t>
      </w:r>
      <w:r>
        <w:rPr>
          <w:b/>
          <w:color w:val="55565A"/>
          <w:spacing w:val="2"/>
          <w:sz w:val="24"/>
        </w:rPr>
        <w:t xml:space="preserve"> </w:t>
      </w:r>
      <w:r>
        <w:rPr>
          <w:b/>
          <w:color w:val="55565A"/>
          <w:sz w:val="24"/>
        </w:rPr>
        <w:t>фонду</w:t>
      </w:r>
      <w:r>
        <w:rPr>
          <w:b/>
          <w:color w:val="55565A"/>
          <w:spacing w:val="2"/>
          <w:sz w:val="24"/>
        </w:rPr>
        <w:t xml:space="preserve"> </w:t>
      </w:r>
      <w:r>
        <w:rPr>
          <w:b/>
          <w:color w:val="55565A"/>
          <w:sz w:val="24"/>
        </w:rPr>
        <w:t>Берестинської громади</w:t>
      </w:r>
      <w:r>
        <w:rPr>
          <w:b/>
          <w:color w:val="55565A"/>
          <w:spacing w:val="6"/>
          <w:sz w:val="24"/>
        </w:rPr>
        <w:t xml:space="preserve"> </w:t>
      </w:r>
      <w:r>
        <w:rPr>
          <w:b/>
          <w:color w:val="55565A"/>
          <w:sz w:val="24"/>
        </w:rPr>
        <w:t>в</w:t>
      </w:r>
      <w:r>
        <w:rPr>
          <w:b/>
          <w:color w:val="55565A"/>
          <w:spacing w:val="-1"/>
          <w:sz w:val="24"/>
        </w:rPr>
        <w:t xml:space="preserve"> </w:t>
      </w:r>
      <w:r>
        <w:rPr>
          <w:b/>
          <w:color w:val="55565A"/>
          <w:sz w:val="24"/>
        </w:rPr>
        <w:t>розрізі</w:t>
      </w:r>
      <w:r>
        <w:rPr>
          <w:b/>
          <w:color w:val="55565A"/>
          <w:spacing w:val="-2"/>
          <w:sz w:val="24"/>
        </w:rPr>
        <w:t xml:space="preserve"> </w:t>
      </w:r>
      <w:r>
        <w:rPr>
          <w:b/>
          <w:color w:val="55565A"/>
          <w:sz w:val="24"/>
        </w:rPr>
        <w:t>категорій</w:t>
      </w:r>
      <w:r>
        <w:rPr>
          <w:b/>
          <w:color w:val="55565A"/>
          <w:spacing w:val="6"/>
          <w:sz w:val="24"/>
        </w:rPr>
        <w:t xml:space="preserve"> </w:t>
      </w:r>
      <w:r>
        <w:rPr>
          <w:b/>
          <w:color w:val="55565A"/>
          <w:spacing w:val="-2"/>
          <w:sz w:val="24"/>
        </w:rPr>
        <w:t>земель</w:t>
      </w:r>
    </w:p>
    <w:p w:rsidR="006E31A6" w:rsidRDefault="006E31A6">
      <w:pPr>
        <w:pStyle w:val="a3"/>
        <w:spacing w:before="1"/>
        <w:rPr>
          <w:b/>
          <w:sz w:val="18"/>
        </w:rPr>
      </w:pPr>
    </w:p>
    <w:tbl>
      <w:tblPr>
        <w:tblStyle w:val="TableNormal"/>
        <w:tblW w:w="0" w:type="auto"/>
        <w:tblInd w:w="1344" w:type="dxa"/>
        <w:tblLayout w:type="fixed"/>
        <w:tblLook w:val="01E0" w:firstRow="1" w:lastRow="1" w:firstColumn="1" w:lastColumn="1" w:noHBand="0" w:noVBand="0"/>
      </w:tblPr>
      <w:tblGrid>
        <w:gridCol w:w="6334"/>
        <w:gridCol w:w="1619"/>
        <w:gridCol w:w="2180"/>
      </w:tblGrid>
      <w:tr w:rsidR="006E31A6">
        <w:trPr>
          <w:trHeight w:val="545"/>
        </w:trPr>
        <w:tc>
          <w:tcPr>
            <w:tcW w:w="6334" w:type="dxa"/>
            <w:shd w:val="clear" w:color="auto" w:fill="23408F"/>
          </w:tcPr>
          <w:p w:rsidR="006E31A6" w:rsidRDefault="00E32EAE">
            <w:pPr>
              <w:pStyle w:val="TableParagraph"/>
              <w:spacing w:line="273" w:lineRule="exact"/>
              <w:ind w:left="79"/>
              <w:rPr>
                <w:b/>
                <w:sz w:val="24"/>
              </w:rPr>
            </w:pPr>
            <w:r>
              <w:rPr>
                <w:b/>
                <w:color w:val="FFFFFF"/>
                <w:spacing w:val="-2"/>
                <w:sz w:val="24"/>
              </w:rPr>
              <w:t>Категорія</w:t>
            </w:r>
            <w:r>
              <w:rPr>
                <w:b/>
                <w:color w:val="FFFFFF"/>
                <w:spacing w:val="-3"/>
                <w:sz w:val="24"/>
              </w:rPr>
              <w:t xml:space="preserve"> </w:t>
            </w:r>
            <w:r>
              <w:rPr>
                <w:b/>
                <w:color w:val="FFFFFF"/>
                <w:spacing w:val="-2"/>
                <w:sz w:val="24"/>
              </w:rPr>
              <w:t>земель</w:t>
            </w:r>
          </w:p>
        </w:tc>
        <w:tc>
          <w:tcPr>
            <w:tcW w:w="1619" w:type="dxa"/>
            <w:shd w:val="clear" w:color="auto" w:fill="23408F"/>
          </w:tcPr>
          <w:p w:rsidR="006E31A6" w:rsidRDefault="00E32EAE">
            <w:pPr>
              <w:pStyle w:val="TableParagraph"/>
              <w:spacing w:line="273" w:lineRule="exact"/>
              <w:ind w:left="389"/>
              <w:rPr>
                <w:b/>
                <w:sz w:val="24"/>
              </w:rPr>
            </w:pPr>
            <w:r>
              <w:rPr>
                <w:b/>
                <w:color w:val="FFFFFF"/>
                <w:sz w:val="24"/>
              </w:rPr>
              <w:t>Площа,</w:t>
            </w:r>
            <w:r>
              <w:rPr>
                <w:b/>
                <w:color w:val="FFFFFF"/>
                <w:spacing w:val="-9"/>
                <w:sz w:val="24"/>
              </w:rPr>
              <w:t xml:space="preserve"> </w:t>
            </w:r>
            <w:r>
              <w:rPr>
                <w:b/>
                <w:color w:val="FFFFFF"/>
                <w:spacing w:val="-5"/>
                <w:sz w:val="24"/>
              </w:rPr>
              <w:t>га</w:t>
            </w:r>
          </w:p>
        </w:tc>
        <w:tc>
          <w:tcPr>
            <w:tcW w:w="2180" w:type="dxa"/>
            <w:shd w:val="clear" w:color="auto" w:fill="23408F"/>
          </w:tcPr>
          <w:p w:rsidR="006E31A6" w:rsidRDefault="00E32EAE">
            <w:pPr>
              <w:pStyle w:val="TableParagraph"/>
              <w:spacing w:line="276" w:lineRule="exact"/>
              <w:ind w:left="131"/>
              <w:rPr>
                <w:b/>
                <w:sz w:val="24"/>
              </w:rPr>
            </w:pPr>
            <w:r>
              <w:rPr>
                <w:b/>
                <w:color w:val="FFFFFF"/>
                <w:spacing w:val="-2"/>
                <w:sz w:val="24"/>
              </w:rPr>
              <w:t>%</w:t>
            </w:r>
            <w:r>
              <w:rPr>
                <w:b/>
                <w:color w:val="FFFFFF"/>
                <w:spacing w:val="-17"/>
                <w:sz w:val="24"/>
              </w:rPr>
              <w:t xml:space="preserve"> </w:t>
            </w:r>
            <w:r>
              <w:rPr>
                <w:b/>
                <w:color w:val="FFFFFF"/>
                <w:spacing w:val="-2"/>
                <w:sz w:val="24"/>
              </w:rPr>
              <w:t>до</w:t>
            </w:r>
            <w:r>
              <w:rPr>
                <w:b/>
                <w:color w:val="FFFFFF"/>
                <w:spacing w:val="-15"/>
                <w:sz w:val="24"/>
              </w:rPr>
              <w:t xml:space="preserve"> </w:t>
            </w:r>
            <w:r>
              <w:rPr>
                <w:b/>
                <w:color w:val="FFFFFF"/>
                <w:spacing w:val="-2"/>
                <w:sz w:val="24"/>
              </w:rPr>
              <w:t>загальної площі</w:t>
            </w:r>
          </w:p>
        </w:tc>
      </w:tr>
      <w:tr w:rsidR="006E31A6">
        <w:trPr>
          <w:trHeight w:val="277"/>
        </w:trPr>
        <w:tc>
          <w:tcPr>
            <w:tcW w:w="6334" w:type="dxa"/>
            <w:shd w:val="clear" w:color="auto" w:fill="E3E8E8"/>
          </w:tcPr>
          <w:p w:rsidR="006E31A6" w:rsidRDefault="00E32EAE">
            <w:pPr>
              <w:pStyle w:val="TableParagraph"/>
              <w:spacing w:line="256" w:lineRule="exact"/>
              <w:ind w:left="79"/>
              <w:rPr>
                <w:b/>
                <w:sz w:val="24"/>
              </w:rPr>
            </w:pPr>
            <w:r>
              <w:rPr>
                <w:b/>
                <w:color w:val="55565A"/>
                <w:spacing w:val="-2"/>
                <w:sz w:val="24"/>
              </w:rPr>
              <w:t>Землі</w:t>
            </w:r>
            <w:r>
              <w:rPr>
                <w:b/>
                <w:color w:val="55565A"/>
                <w:spacing w:val="-9"/>
                <w:sz w:val="24"/>
              </w:rPr>
              <w:t xml:space="preserve"> </w:t>
            </w:r>
            <w:r>
              <w:rPr>
                <w:b/>
                <w:color w:val="55565A"/>
                <w:spacing w:val="-2"/>
                <w:sz w:val="24"/>
              </w:rPr>
              <w:t>сільськогосподарського</w:t>
            </w:r>
            <w:r>
              <w:rPr>
                <w:b/>
                <w:color w:val="55565A"/>
                <w:spacing w:val="-9"/>
                <w:sz w:val="24"/>
              </w:rPr>
              <w:t xml:space="preserve"> </w:t>
            </w:r>
            <w:r>
              <w:rPr>
                <w:b/>
                <w:color w:val="55565A"/>
                <w:spacing w:val="-2"/>
                <w:sz w:val="24"/>
              </w:rPr>
              <w:t>призначення</w:t>
            </w:r>
          </w:p>
        </w:tc>
        <w:tc>
          <w:tcPr>
            <w:tcW w:w="1619" w:type="dxa"/>
            <w:shd w:val="clear" w:color="auto" w:fill="E3E8E8"/>
          </w:tcPr>
          <w:p w:rsidR="006E31A6" w:rsidRDefault="00E32EAE">
            <w:pPr>
              <w:pStyle w:val="TableParagraph"/>
              <w:spacing w:line="256" w:lineRule="exact"/>
              <w:ind w:left="389"/>
              <w:rPr>
                <w:b/>
                <w:sz w:val="24"/>
              </w:rPr>
            </w:pPr>
            <w:r>
              <w:rPr>
                <w:b/>
                <w:color w:val="55565A"/>
                <w:sz w:val="24"/>
              </w:rPr>
              <w:t>39</w:t>
            </w:r>
            <w:r>
              <w:rPr>
                <w:b/>
                <w:color w:val="55565A"/>
                <w:spacing w:val="-3"/>
                <w:sz w:val="24"/>
              </w:rPr>
              <w:t xml:space="preserve"> </w:t>
            </w:r>
            <w:r>
              <w:rPr>
                <w:b/>
                <w:color w:val="55565A"/>
                <w:spacing w:val="-2"/>
                <w:sz w:val="24"/>
              </w:rPr>
              <w:t>153,48</w:t>
            </w:r>
          </w:p>
        </w:tc>
        <w:tc>
          <w:tcPr>
            <w:tcW w:w="2180" w:type="dxa"/>
            <w:shd w:val="clear" w:color="auto" w:fill="E3E8E8"/>
          </w:tcPr>
          <w:p w:rsidR="006E31A6" w:rsidRDefault="00E32EAE">
            <w:pPr>
              <w:pStyle w:val="TableParagraph"/>
              <w:spacing w:line="256" w:lineRule="exact"/>
              <w:ind w:left="131"/>
              <w:rPr>
                <w:b/>
                <w:sz w:val="24"/>
              </w:rPr>
            </w:pPr>
            <w:r>
              <w:rPr>
                <w:b/>
                <w:color w:val="55565A"/>
                <w:spacing w:val="-4"/>
                <w:sz w:val="24"/>
              </w:rPr>
              <w:t>85,6</w:t>
            </w:r>
          </w:p>
        </w:tc>
      </w:tr>
      <w:tr w:rsidR="006E31A6">
        <w:trPr>
          <w:trHeight w:val="270"/>
        </w:trPr>
        <w:tc>
          <w:tcPr>
            <w:tcW w:w="6334" w:type="dxa"/>
          </w:tcPr>
          <w:p w:rsidR="006E31A6" w:rsidRDefault="00E32EAE">
            <w:pPr>
              <w:pStyle w:val="TableParagraph"/>
              <w:spacing w:line="246" w:lineRule="exact"/>
              <w:ind w:left="398"/>
              <w:rPr>
                <w:sz w:val="24"/>
              </w:rPr>
            </w:pPr>
            <w:r>
              <w:rPr>
                <w:color w:val="55565A"/>
                <w:sz w:val="24"/>
              </w:rPr>
              <w:t>в</w:t>
            </w:r>
            <w:r>
              <w:rPr>
                <w:color w:val="55565A"/>
                <w:spacing w:val="-1"/>
                <w:sz w:val="24"/>
              </w:rPr>
              <w:t xml:space="preserve"> </w:t>
            </w:r>
            <w:r>
              <w:rPr>
                <w:color w:val="55565A"/>
                <w:spacing w:val="-4"/>
                <w:sz w:val="24"/>
              </w:rPr>
              <w:t>т.ч.</w:t>
            </w:r>
          </w:p>
        </w:tc>
        <w:tc>
          <w:tcPr>
            <w:tcW w:w="1619" w:type="dxa"/>
          </w:tcPr>
          <w:p w:rsidR="006E31A6" w:rsidRDefault="006E31A6">
            <w:pPr>
              <w:pStyle w:val="TableParagraph"/>
              <w:rPr>
                <w:sz w:val="18"/>
              </w:rPr>
            </w:pPr>
          </w:p>
        </w:tc>
        <w:tc>
          <w:tcPr>
            <w:tcW w:w="2180" w:type="dxa"/>
          </w:tcPr>
          <w:p w:rsidR="006E31A6" w:rsidRDefault="006E31A6">
            <w:pPr>
              <w:pStyle w:val="TableParagraph"/>
              <w:rPr>
                <w:sz w:val="18"/>
              </w:rPr>
            </w:pPr>
          </w:p>
        </w:tc>
      </w:tr>
      <w:tr w:rsidR="006E31A6">
        <w:trPr>
          <w:trHeight w:val="275"/>
        </w:trPr>
        <w:tc>
          <w:tcPr>
            <w:tcW w:w="6334" w:type="dxa"/>
          </w:tcPr>
          <w:p w:rsidR="006E31A6" w:rsidRDefault="00E32EAE">
            <w:pPr>
              <w:pStyle w:val="TableParagraph"/>
              <w:spacing w:line="256" w:lineRule="exact"/>
              <w:ind w:left="398"/>
              <w:rPr>
                <w:sz w:val="24"/>
              </w:rPr>
            </w:pPr>
            <w:r>
              <w:rPr>
                <w:color w:val="55565A"/>
                <w:spacing w:val="-2"/>
                <w:sz w:val="24"/>
              </w:rPr>
              <w:t>сільськогосподарські</w:t>
            </w:r>
            <w:r>
              <w:rPr>
                <w:color w:val="55565A"/>
                <w:spacing w:val="-6"/>
                <w:sz w:val="24"/>
              </w:rPr>
              <w:t xml:space="preserve"> </w:t>
            </w:r>
            <w:r>
              <w:rPr>
                <w:color w:val="55565A"/>
                <w:spacing w:val="-2"/>
                <w:sz w:val="24"/>
              </w:rPr>
              <w:t>угіддя</w:t>
            </w:r>
          </w:p>
        </w:tc>
        <w:tc>
          <w:tcPr>
            <w:tcW w:w="1619" w:type="dxa"/>
          </w:tcPr>
          <w:p w:rsidR="006E31A6" w:rsidRDefault="00E32EAE">
            <w:pPr>
              <w:pStyle w:val="TableParagraph"/>
              <w:spacing w:line="256" w:lineRule="exact"/>
              <w:ind w:left="389"/>
              <w:rPr>
                <w:sz w:val="24"/>
              </w:rPr>
            </w:pPr>
            <w:r>
              <w:rPr>
                <w:color w:val="55565A"/>
                <w:sz w:val="24"/>
              </w:rPr>
              <w:t>38</w:t>
            </w:r>
            <w:r>
              <w:rPr>
                <w:color w:val="55565A"/>
                <w:spacing w:val="-3"/>
                <w:sz w:val="24"/>
              </w:rPr>
              <w:t xml:space="preserve"> </w:t>
            </w:r>
            <w:r>
              <w:rPr>
                <w:color w:val="55565A"/>
                <w:spacing w:val="-2"/>
                <w:sz w:val="24"/>
              </w:rPr>
              <w:t>302,65</w:t>
            </w:r>
          </w:p>
        </w:tc>
        <w:tc>
          <w:tcPr>
            <w:tcW w:w="2180" w:type="dxa"/>
          </w:tcPr>
          <w:p w:rsidR="006E31A6" w:rsidRDefault="00E32EAE">
            <w:pPr>
              <w:pStyle w:val="TableParagraph"/>
              <w:spacing w:line="256" w:lineRule="exact"/>
              <w:ind w:left="131"/>
              <w:rPr>
                <w:sz w:val="24"/>
              </w:rPr>
            </w:pPr>
            <w:r>
              <w:rPr>
                <w:color w:val="55565A"/>
                <w:spacing w:val="-2"/>
                <w:sz w:val="24"/>
              </w:rPr>
              <w:t>83,21</w:t>
            </w:r>
          </w:p>
        </w:tc>
      </w:tr>
      <w:tr w:rsidR="006E31A6">
        <w:trPr>
          <w:trHeight w:val="273"/>
        </w:trPr>
        <w:tc>
          <w:tcPr>
            <w:tcW w:w="6334" w:type="dxa"/>
          </w:tcPr>
          <w:p w:rsidR="006E31A6" w:rsidRDefault="00E32EAE">
            <w:pPr>
              <w:pStyle w:val="TableParagraph"/>
              <w:spacing w:line="254" w:lineRule="exact"/>
              <w:ind w:left="398"/>
              <w:rPr>
                <w:sz w:val="24"/>
              </w:rPr>
            </w:pPr>
            <w:r>
              <w:rPr>
                <w:color w:val="55565A"/>
                <w:sz w:val="24"/>
              </w:rPr>
              <w:t>під</w:t>
            </w:r>
            <w:r>
              <w:rPr>
                <w:color w:val="55565A"/>
                <w:spacing w:val="-11"/>
                <w:sz w:val="24"/>
              </w:rPr>
              <w:t xml:space="preserve"> </w:t>
            </w:r>
            <w:r>
              <w:rPr>
                <w:color w:val="55565A"/>
                <w:sz w:val="24"/>
              </w:rPr>
              <w:t>господарськими</w:t>
            </w:r>
            <w:r>
              <w:rPr>
                <w:color w:val="55565A"/>
                <w:spacing w:val="-8"/>
                <w:sz w:val="24"/>
              </w:rPr>
              <w:t xml:space="preserve"> </w:t>
            </w:r>
            <w:r>
              <w:rPr>
                <w:color w:val="55565A"/>
                <w:sz w:val="24"/>
              </w:rPr>
              <w:t>будівлями</w:t>
            </w:r>
            <w:r>
              <w:rPr>
                <w:color w:val="55565A"/>
                <w:spacing w:val="-10"/>
                <w:sz w:val="24"/>
              </w:rPr>
              <w:t xml:space="preserve"> </w:t>
            </w:r>
            <w:r>
              <w:rPr>
                <w:color w:val="55565A"/>
                <w:sz w:val="24"/>
              </w:rPr>
              <w:t>і</w:t>
            </w:r>
            <w:r>
              <w:rPr>
                <w:color w:val="55565A"/>
                <w:spacing w:val="-10"/>
                <w:sz w:val="24"/>
              </w:rPr>
              <w:t xml:space="preserve"> </w:t>
            </w:r>
            <w:r>
              <w:rPr>
                <w:color w:val="55565A"/>
                <w:spacing w:val="-2"/>
                <w:sz w:val="24"/>
              </w:rPr>
              <w:t>дворами</w:t>
            </w:r>
          </w:p>
        </w:tc>
        <w:tc>
          <w:tcPr>
            <w:tcW w:w="1619" w:type="dxa"/>
          </w:tcPr>
          <w:p w:rsidR="006E31A6" w:rsidRDefault="00E32EAE">
            <w:pPr>
              <w:pStyle w:val="TableParagraph"/>
              <w:spacing w:line="254" w:lineRule="exact"/>
              <w:ind w:left="389"/>
              <w:rPr>
                <w:sz w:val="24"/>
              </w:rPr>
            </w:pPr>
            <w:r>
              <w:rPr>
                <w:color w:val="55565A"/>
                <w:spacing w:val="-2"/>
                <w:sz w:val="24"/>
              </w:rPr>
              <w:t>361,37</w:t>
            </w:r>
          </w:p>
        </w:tc>
        <w:tc>
          <w:tcPr>
            <w:tcW w:w="2180" w:type="dxa"/>
          </w:tcPr>
          <w:p w:rsidR="006E31A6" w:rsidRDefault="00E32EAE">
            <w:pPr>
              <w:pStyle w:val="TableParagraph"/>
              <w:spacing w:line="254" w:lineRule="exact"/>
              <w:ind w:left="131"/>
              <w:rPr>
                <w:sz w:val="24"/>
              </w:rPr>
            </w:pPr>
            <w:r>
              <w:rPr>
                <w:color w:val="55565A"/>
                <w:spacing w:val="-4"/>
                <w:sz w:val="24"/>
              </w:rPr>
              <w:t>0,79</w:t>
            </w:r>
          </w:p>
        </w:tc>
      </w:tr>
      <w:tr w:rsidR="006E31A6">
        <w:trPr>
          <w:trHeight w:val="276"/>
        </w:trPr>
        <w:tc>
          <w:tcPr>
            <w:tcW w:w="6334" w:type="dxa"/>
          </w:tcPr>
          <w:p w:rsidR="006E31A6" w:rsidRDefault="00E32EAE">
            <w:pPr>
              <w:pStyle w:val="TableParagraph"/>
              <w:spacing w:line="266" w:lineRule="exact"/>
              <w:ind w:left="398"/>
              <w:rPr>
                <w:sz w:val="24"/>
              </w:rPr>
            </w:pPr>
            <w:r>
              <w:rPr>
                <w:color w:val="55565A"/>
                <w:spacing w:val="-4"/>
                <w:sz w:val="24"/>
              </w:rPr>
              <w:t>інші</w:t>
            </w:r>
          </w:p>
        </w:tc>
        <w:tc>
          <w:tcPr>
            <w:tcW w:w="1619" w:type="dxa"/>
          </w:tcPr>
          <w:p w:rsidR="006E31A6" w:rsidRDefault="00E32EAE">
            <w:pPr>
              <w:pStyle w:val="TableParagraph"/>
              <w:spacing w:line="266" w:lineRule="exact"/>
              <w:ind w:left="389"/>
              <w:rPr>
                <w:sz w:val="24"/>
              </w:rPr>
            </w:pPr>
            <w:r>
              <w:rPr>
                <w:color w:val="55565A"/>
                <w:spacing w:val="-2"/>
                <w:sz w:val="24"/>
              </w:rPr>
              <w:t>489,46</w:t>
            </w:r>
          </w:p>
        </w:tc>
        <w:tc>
          <w:tcPr>
            <w:tcW w:w="2180" w:type="dxa"/>
          </w:tcPr>
          <w:p w:rsidR="006E31A6" w:rsidRDefault="00E32EAE">
            <w:pPr>
              <w:pStyle w:val="TableParagraph"/>
              <w:spacing w:line="266" w:lineRule="exact"/>
              <w:ind w:left="179"/>
              <w:rPr>
                <w:sz w:val="24"/>
              </w:rPr>
            </w:pPr>
            <w:r>
              <w:rPr>
                <w:color w:val="55565A"/>
                <w:spacing w:val="-4"/>
                <w:sz w:val="24"/>
              </w:rPr>
              <w:t>1,06</w:t>
            </w:r>
          </w:p>
        </w:tc>
      </w:tr>
      <w:tr w:rsidR="006E31A6">
        <w:trPr>
          <w:trHeight w:val="280"/>
        </w:trPr>
        <w:tc>
          <w:tcPr>
            <w:tcW w:w="6334" w:type="dxa"/>
            <w:shd w:val="clear" w:color="auto" w:fill="E3E8E8"/>
          </w:tcPr>
          <w:p w:rsidR="006E31A6" w:rsidRDefault="00E32EAE">
            <w:pPr>
              <w:pStyle w:val="TableParagraph"/>
              <w:spacing w:line="256" w:lineRule="exact"/>
              <w:ind w:left="79"/>
              <w:rPr>
                <w:b/>
                <w:sz w:val="24"/>
              </w:rPr>
            </w:pPr>
            <w:r>
              <w:rPr>
                <w:b/>
                <w:color w:val="55565A"/>
                <w:sz w:val="24"/>
              </w:rPr>
              <w:t>Ліси</w:t>
            </w:r>
            <w:r>
              <w:rPr>
                <w:b/>
                <w:color w:val="55565A"/>
                <w:spacing w:val="-11"/>
                <w:sz w:val="24"/>
              </w:rPr>
              <w:t xml:space="preserve"> </w:t>
            </w:r>
            <w:r>
              <w:rPr>
                <w:b/>
                <w:color w:val="55565A"/>
                <w:sz w:val="24"/>
              </w:rPr>
              <w:t>та</w:t>
            </w:r>
            <w:r>
              <w:rPr>
                <w:b/>
                <w:color w:val="55565A"/>
                <w:spacing w:val="-11"/>
                <w:sz w:val="24"/>
              </w:rPr>
              <w:t xml:space="preserve"> </w:t>
            </w:r>
            <w:r>
              <w:rPr>
                <w:b/>
                <w:color w:val="55565A"/>
                <w:sz w:val="24"/>
              </w:rPr>
              <w:t>інші</w:t>
            </w:r>
            <w:r>
              <w:rPr>
                <w:b/>
                <w:color w:val="55565A"/>
                <w:spacing w:val="-10"/>
                <w:sz w:val="24"/>
              </w:rPr>
              <w:t xml:space="preserve"> </w:t>
            </w:r>
            <w:r>
              <w:rPr>
                <w:b/>
                <w:color w:val="55565A"/>
                <w:sz w:val="24"/>
              </w:rPr>
              <w:t>лісовкриті</w:t>
            </w:r>
            <w:r>
              <w:rPr>
                <w:b/>
                <w:color w:val="55565A"/>
                <w:spacing w:val="-9"/>
                <w:sz w:val="24"/>
              </w:rPr>
              <w:t xml:space="preserve"> </w:t>
            </w:r>
            <w:r>
              <w:rPr>
                <w:b/>
                <w:color w:val="55565A"/>
                <w:spacing w:val="-4"/>
                <w:sz w:val="24"/>
              </w:rPr>
              <w:t>площі</w:t>
            </w:r>
          </w:p>
        </w:tc>
        <w:tc>
          <w:tcPr>
            <w:tcW w:w="1619" w:type="dxa"/>
            <w:shd w:val="clear" w:color="auto" w:fill="E3E8E8"/>
          </w:tcPr>
          <w:p w:rsidR="006E31A6" w:rsidRDefault="00E32EAE">
            <w:pPr>
              <w:pStyle w:val="TableParagraph"/>
              <w:spacing w:line="256" w:lineRule="exact"/>
              <w:ind w:left="389"/>
              <w:rPr>
                <w:b/>
                <w:sz w:val="24"/>
              </w:rPr>
            </w:pPr>
            <w:r>
              <w:rPr>
                <w:b/>
                <w:color w:val="55565A"/>
                <w:sz w:val="24"/>
              </w:rPr>
              <w:t xml:space="preserve">4 </w:t>
            </w:r>
            <w:r>
              <w:rPr>
                <w:b/>
                <w:color w:val="55565A"/>
                <w:spacing w:val="-2"/>
                <w:sz w:val="24"/>
              </w:rPr>
              <w:t>104,06</w:t>
            </w:r>
          </w:p>
        </w:tc>
        <w:tc>
          <w:tcPr>
            <w:tcW w:w="2180" w:type="dxa"/>
            <w:shd w:val="clear" w:color="auto" w:fill="E3E8E8"/>
          </w:tcPr>
          <w:p w:rsidR="006E31A6" w:rsidRDefault="00E32EAE">
            <w:pPr>
              <w:pStyle w:val="TableParagraph"/>
              <w:spacing w:line="256" w:lineRule="exact"/>
              <w:ind w:left="131"/>
              <w:rPr>
                <w:b/>
                <w:sz w:val="24"/>
              </w:rPr>
            </w:pPr>
            <w:r>
              <w:rPr>
                <w:b/>
                <w:color w:val="55565A"/>
                <w:spacing w:val="-4"/>
                <w:sz w:val="24"/>
              </w:rPr>
              <w:t>8,92</w:t>
            </w:r>
          </w:p>
        </w:tc>
      </w:tr>
      <w:tr w:rsidR="006E31A6">
        <w:trPr>
          <w:trHeight w:val="270"/>
        </w:trPr>
        <w:tc>
          <w:tcPr>
            <w:tcW w:w="6334" w:type="dxa"/>
          </w:tcPr>
          <w:p w:rsidR="006E31A6" w:rsidRDefault="00E32EAE">
            <w:pPr>
              <w:pStyle w:val="TableParagraph"/>
              <w:spacing w:line="246" w:lineRule="exact"/>
              <w:ind w:left="379"/>
              <w:rPr>
                <w:sz w:val="24"/>
              </w:rPr>
            </w:pPr>
            <w:r>
              <w:rPr>
                <w:color w:val="55565A"/>
                <w:sz w:val="24"/>
              </w:rPr>
              <w:t>в</w:t>
            </w:r>
            <w:r>
              <w:rPr>
                <w:color w:val="55565A"/>
                <w:spacing w:val="-1"/>
                <w:sz w:val="24"/>
              </w:rPr>
              <w:t xml:space="preserve"> </w:t>
            </w:r>
            <w:r>
              <w:rPr>
                <w:color w:val="55565A"/>
                <w:spacing w:val="-4"/>
                <w:sz w:val="24"/>
              </w:rPr>
              <w:t>т.ч.</w:t>
            </w:r>
          </w:p>
        </w:tc>
        <w:tc>
          <w:tcPr>
            <w:tcW w:w="1619" w:type="dxa"/>
          </w:tcPr>
          <w:p w:rsidR="006E31A6" w:rsidRDefault="006E31A6">
            <w:pPr>
              <w:pStyle w:val="TableParagraph"/>
              <w:rPr>
                <w:sz w:val="18"/>
              </w:rPr>
            </w:pPr>
          </w:p>
        </w:tc>
        <w:tc>
          <w:tcPr>
            <w:tcW w:w="2180" w:type="dxa"/>
          </w:tcPr>
          <w:p w:rsidR="006E31A6" w:rsidRDefault="006E31A6">
            <w:pPr>
              <w:pStyle w:val="TableParagraph"/>
              <w:rPr>
                <w:sz w:val="18"/>
              </w:rPr>
            </w:pPr>
          </w:p>
        </w:tc>
      </w:tr>
      <w:tr w:rsidR="006E31A6">
        <w:trPr>
          <w:trHeight w:val="273"/>
        </w:trPr>
        <w:tc>
          <w:tcPr>
            <w:tcW w:w="6334" w:type="dxa"/>
          </w:tcPr>
          <w:p w:rsidR="006E31A6" w:rsidRDefault="00E32EAE">
            <w:pPr>
              <w:pStyle w:val="TableParagraph"/>
              <w:spacing w:line="254" w:lineRule="exact"/>
              <w:ind w:left="379"/>
              <w:rPr>
                <w:sz w:val="24"/>
              </w:rPr>
            </w:pPr>
            <w:r>
              <w:rPr>
                <w:color w:val="55565A"/>
                <w:spacing w:val="-2"/>
                <w:sz w:val="24"/>
              </w:rPr>
              <w:t>лісові</w:t>
            </w:r>
            <w:r>
              <w:rPr>
                <w:color w:val="55565A"/>
                <w:spacing w:val="-5"/>
                <w:sz w:val="24"/>
              </w:rPr>
              <w:t xml:space="preserve"> </w:t>
            </w:r>
            <w:r>
              <w:rPr>
                <w:color w:val="55565A"/>
                <w:spacing w:val="-2"/>
                <w:sz w:val="24"/>
              </w:rPr>
              <w:t>землі</w:t>
            </w:r>
          </w:p>
        </w:tc>
        <w:tc>
          <w:tcPr>
            <w:tcW w:w="1619" w:type="dxa"/>
          </w:tcPr>
          <w:p w:rsidR="006E31A6" w:rsidRDefault="00E32EAE">
            <w:pPr>
              <w:pStyle w:val="TableParagraph"/>
              <w:spacing w:line="254" w:lineRule="exact"/>
              <w:ind w:left="389"/>
              <w:rPr>
                <w:sz w:val="24"/>
              </w:rPr>
            </w:pPr>
            <w:r>
              <w:rPr>
                <w:color w:val="55565A"/>
                <w:sz w:val="24"/>
              </w:rPr>
              <w:t xml:space="preserve">3 </w:t>
            </w:r>
            <w:r>
              <w:rPr>
                <w:color w:val="55565A"/>
                <w:spacing w:val="-2"/>
                <w:sz w:val="24"/>
              </w:rPr>
              <w:t>741,62</w:t>
            </w:r>
          </w:p>
        </w:tc>
        <w:tc>
          <w:tcPr>
            <w:tcW w:w="2180" w:type="dxa"/>
          </w:tcPr>
          <w:p w:rsidR="006E31A6" w:rsidRDefault="00E32EAE">
            <w:pPr>
              <w:pStyle w:val="TableParagraph"/>
              <w:spacing w:line="254" w:lineRule="exact"/>
              <w:ind w:left="131"/>
              <w:rPr>
                <w:sz w:val="24"/>
              </w:rPr>
            </w:pPr>
            <w:r>
              <w:rPr>
                <w:color w:val="55565A"/>
                <w:spacing w:val="-4"/>
                <w:sz w:val="24"/>
              </w:rPr>
              <w:t>8,13</w:t>
            </w:r>
          </w:p>
        </w:tc>
      </w:tr>
      <w:tr w:rsidR="006E31A6">
        <w:trPr>
          <w:trHeight w:val="278"/>
        </w:trPr>
        <w:tc>
          <w:tcPr>
            <w:tcW w:w="6334" w:type="dxa"/>
          </w:tcPr>
          <w:p w:rsidR="006E31A6" w:rsidRDefault="00E32EAE">
            <w:pPr>
              <w:pStyle w:val="TableParagraph"/>
              <w:spacing w:line="266" w:lineRule="exact"/>
              <w:ind w:left="379"/>
              <w:rPr>
                <w:sz w:val="24"/>
              </w:rPr>
            </w:pPr>
            <w:r>
              <w:rPr>
                <w:color w:val="55565A"/>
                <w:spacing w:val="-2"/>
                <w:sz w:val="24"/>
              </w:rPr>
              <w:t>чагарники</w:t>
            </w:r>
          </w:p>
        </w:tc>
        <w:tc>
          <w:tcPr>
            <w:tcW w:w="1619" w:type="dxa"/>
          </w:tcPr>
          <w:p w:rsidR="006E31A6" w:rsidRDefault="00E32EAE">
            <w:pPr>
              <w:pStyle w:val="TableParagraph"/>
              <w:spacing w:line="266" w:lineRule="exact"/>
              <w:ind w:left="389"/>
              <w:rPr>
                <w:sz w:val="24"/>
              </w:rPr>
            </w:pPr>
            <w:r>
              <w:rPr>
                <w:color w:val="55565A"/>
                <w:spacing w:val="-2"/>
                <w:sz w:val="24"/>
              </w:rPr>
              <w:t>362,44</w:t>
            </w:r>
          </w:p>
        </w:tc>
        <w:tc>
          <w:tcPr>
            <w:tcW w:w="2180" w:type="dxa"/>
          </w:tcPr>
          <w:p w:rsidR="006E31A6" w:rsidRDefault="00E32EAE">
            <w:pPr>
              <w:pStyle w:val="TableParagraph"/>
              <w:spacing w:line="266" w:lineRule="exact"/>
              <w:ind w:left="179"/>
              <w:rPr>
                <w:sz w:val="24"/>
              </w:rPr>
            </w:pPr>
            <w:r>
              <w:rPr>
                <w:color w:val="55565A"/>
                <w:spacing w:val="-4"/>
                <w:sz w:val="24"/>
              </w:rPr>
              <w:t>0,79</w:t>
            </w:r>
          </w:p>
        </w:tc>
      </w:tr>
      <w:tr w:rsidR="006E31A6">
        <w:trPr>
          <w:trHeight w:val="276"/>
        </w:trPr>
        <w:tc>
          <w:tcPr>
            <w:tcW w:w="6334" w:type="dxa"/>
            <w:shd w:val="clear" w:color="auto" w:fill="E3E8E8"/>
          </w:tcPr>
          <w:p w:rsidR="006E31A6" w:rsidRDefault="00E32EAE">
            <w:pPr>
              <w:pStyle w:val="TableParagraph"/>
              <w:spacing w:line="254" w:lineRule="exact"/>
              <w:ind w:left="79"/>
              <w:rPr>
                <w:b/>
                <w:sz w:val="24"/>
              </w:rPr>
            </w:pPr>
            <w:r>
              <w:rPr>
                <w:b/>
                <w:color w:val="55565A"/>
                <w:spacing w:val="-4"/>
                <w:sz w:val="24"/>
              </w:rPr>
              <w:t>Забудовані</w:t>
            </w:r>
            <w:r>
              <w:rPr>
                <w:b/>
                <w:color w:val="55565A"/>
                <w:spacing w:val="6"/>
                <w:sz w:val="24"/>
              </w:rPr>
              <w:t xml:space="preserve"> </w:t>
            </w:r>
            <w:r>
              <w:rPr>
                <w:b/>
                <w:color w:val="55565A"/>
                <w:spacing w:val="-4"/>
                <w:sz w:val="24"/>
              </w:rPr>
              <w:t>землі</w:t>
            </w:r>
          </w:p>
        </w:tc>
        <w:tc>
          <w:tcPr>
            <w:tcW w:w="1619" w:type="dxa"/>
            <w:shd w:val="clear" w:color="auto" w:fill="E3E8E8"/>
          </w:tcPr>
          <w:p w:rsidR="006E31A6" w:rsidRDefault="00E32EAE">
            <w:pPr>
              <w:pStyle w:val="TableParagraph"/>
              <w:spacing w:line="254" w:lineRule="exact"/>
              <w:ind w:left="389"/>
              <w:rPr>
                <w:b/>
                <w:sz w:val="24"/>
              </w:rPr>
            </w:pPr>
            <w:r>
              <w:rPr>
                <w:b/>
                <w:color w:val="55565A"/>
                <w:sz w:val="24"/>
              </w:rPr>
              <w:t xml:space="preserve">2 </w:t>
            </w:r>
            <w:r>
              <w:rPr>
                <w:b/>
                <w:color w:val="55565A"/>
                <w:spacing w:val="-2"/>
                <w:sz w:val="24"/>
              </w:rPr>
              <w:t>031,90</w:t>
            </w:r>
          </w:p>
        </w:tc>
        <w:tc>
          <w:tcPr>
            <w:tcW w:w="2180" w:type="dxa"/>
            <w:shd w:val="clear" w:color="auto" w:fill="E3E8E8"/>
          </w:tcPr>
          <w:p w:rsidR="006E31A6" w:rsidRDefault="00E32EAE">
            <w:pPr>
              <w:pStyle w:val="TableParagraph"/>
              <w:spacing w:line="254" w:lineRule="exact"/>
              <w:ind w:left="131"/>
              <w:rPr>
                <w:b/>
                <w:sz w:val="24"/>
              </w:rPr>
            </w:pPr>
            <w:r>
              <w:rPr>
                <w:b/>
                <w:color w:val="55565A"/>
                <w:spacing w:val="-4"/>
                <w:sz w:val="24"/>
              </w:rPr>
              <w:t>4,41</w:t>
            </w:r>
          </w:p>
        </w:tc>
      </w:tr>
      <w:tr w:rsidR="006E31A6">
        <w:trPr>
          <w:trHeight w:val="272"/>
        </w:trPr>
        <w:tc>
          <w:tcPr>
            <w:tcW w:w="6334" w:type="dxa"/>
          </w:tcPr>
          <w:p w:rsidR="006E31A6" w:rsidRDefault="00E32EAE">
            <w:pPr>
              <w:pStyle w:val="TableParagraph"/>
              <w:spacing w:line="247" w:lineRule="exact"/>
              <w:ind w:left="398"/>
              <w:rPr>
                <w:sz w:val="24"/>
              </w:rPr>
            </w:pPr>
            <w:r>
              <w:rPr>
                <w:color w:val="55565A"/>
                <w:sz w:val="24"/>
              </w:rPr>
              <w:t>в</w:t>
            </w:r>
            <w:r>
              <w:rPr>
                <w:color w:val="55565A"/>
                <w:spacing w:val="-1"/>
                <w:sz w:val="24"/>
              </w:rPr>
              <w:t xml:space="preserve"> </w:t>
            </w:r>
            <w:r>
              <w:rPr>
                <w:color w:val="55565A"/>
                <w:spacing w:val="-4"/>
                <w:sz w:val="24"/>
              </w:rPr>
              <w:t>т.ч.</w:t>
            </w:r>
          </w:p>
        </w:tc>
        <w:tc>
          <w:tcPr>
            <w:tcW w:w="1619" w:type="dxa"/>
          </w:tcPr>
          <w:p w:rsidR="006E31A6" w:rsidRDefault="006E31A6">
            <w:pPr>
              <w:pStyle w:val="TableParagraph"/>
              <w:rPr>
                <w:sz w:val="18"/>
              </w:rPr>
            </w:pPr>
          </w:p>
        </w:tc>
        <w:tc>
          <w:tcPr>
            <w:tcW w:w="2180" w:type="dxa"/>
          </w:tcPr>
          <w:p w:rsidR="006E31A6" w:rsidRDefault="006E31A6">
            <w:pPr>
              <w:pStyle w:val="TableParagraph"/>
              <w:rPr>
                <w:sz w:val="18"/>
              </w:rPr>
            </w:pPr>
          </w:p>
        </w:tc>
      </w:tr>
      <w:tr w:rsidR="006E31A6">
        <w:trPr>
          <w:trHeight w:val="272"/>
        </w:trPr>
        <w:tc>
          <w:tcPr>
            <w:tcW w:w="6334" w:type="dxa"/>
          </w:tcPr>
          <w:p w:rsidR="006E31A6" w:rsidRDefault="00E32EAE">
            <w:pPr>
              <w:pStyle w:val="TableParagraph"/>
              <w:spacing w:line="252" w:lineRule="exact"/>
              <w:ind w:left="398"/>
              <w:rPr>
                <w:sz w:val="24"/>
              </w:rPr>
            </w:pPr>
            <w:r>
              <w:rPr>
                <w:color w:val="55565A"/>
                <w:sz w:val="24"/>
              </w:rPr>
              <w:t>під</w:t>
            </w:r>
            <w:r>
              <w:rPr>
                <w:color w:val="55565A"/>
                <w:spacing w:val="-8"/>
                <w:sz w:val="24"/>
              </w:rPr>
              <w:t xml:space="preserve"> </w:t>
            </w:r>
            <w:r>
              <w:rPr>
                <w:color w:val="55565A"/>
                <w:sz w:val="24"/>
              </w:rPr>
              <w:t>житловою</w:t>
            </w:r>
            <w:r>
              <w:rPr>
                <w:color w:val="55565A"/>
                <w:spacing w:val="-7"/>
                <w:sz w:val="24"/>
              </w:rPr>
              <w:t xml:space="preserve"> </w:t>
            </w:r>
            <w:r>
              <w:rPr>
                <w:color w:val="55565A"/>
                <w:spacing w:val="-2"/>
                <w:sz w:val="24"/>
              </w:rPr>
              <w:t>забудовою</w:t>
            </w:r>
          </w:p>
        </w:tc>
        <w:tc>
          <w:tcPr>
            <w:tcW w:w="1619" w:type="dxa"/>
          </w:tcPr>
          <w:p w:rsidR="006E31A6" w:rsidRDefault="00E32EAE">
            <w:pPr>
              <w:pStyle w:val="TableParagraph"/>
              <w:spacing w:line="252" w:lineRule="exact"/>
              <w:ind w:left="389"/>
              <w:rPr>
                <w:sz w:val="24"/>
              </w:rPr>
            </w:pPr>
            <w:r>
              <w:rPr>
                <w:color w:val="55565A"/>
                <w:sz w:val="24"/>
              </w:rPr>
              <w:t xml:space="preserve">1 </w:t>
            </w:r>
            <w:r>
              <w:rPr>
                <w:color w:val="55565A"/>
                <w:spacing w:val="-2"/>
                <w:sz w:val="24"/>
              </w:rPr>
              <w:t>338,67</w:t>
            </w:r>
          </w:p>
        </w:tc>
        <w:tc>
          <w:tcPr>
            <w:tcW w:w="2180" w:type="dxa"/>
          </w:tcPr>
          <w:p w:rsidR="006E31A6" w:rsidRDefault="00E32EAE">
            <w:pPr>
              <w:pStyle w:val="TableParagraph"/>
              <w:spacing w:line="252" w:lineRule="exact"/>
              <w:ind w:left="131"/>
              <w:rPr>
                <w:sz w:val="24"/>
              </w:rPr>
            </w:pPr>
            <w:r>
              <w:rPr>
                <w:color w:val="55565A"/>
                <w:spacing w:val="-4"/>
                <w:sz w:val="24"/>
              </w:rPr>
              <w:t>2,91</w:t>
            </w:r>
          </w:p>
        </w:tc>
      </w:tr>
      <w:tr w:rsidR="006E31A6">
        <w:trPr>
          <w:trHeight w:val="267"/>
        </w:trPr>
        <w:tc>
          <w:tcPr>
            <w:tcW w:w="6334" w:type="dxa"/>
          </w:tcPr>
          <w:p w:rsidR="006E31A6" w:rsidRDefault="00E32EAE">
            <w:pPr>
              <w:pStyle w:val="TableParagraph"/>
              <w:spacing w:line="248" w:lineRule="exact"/>
              <w:ind w:left="398"/>
              <w:rPr>
                <w:sz w:val="24"/>
              </w:rPr>
            </w:pPr>
            <w:r>
              <w:rPr>
                <w:color w:val="55565A"/>
                <w:sz w:val="24"/>
              </w:rPr>
              <w:t>землі</w:t>
            </w:r>
            <w:r>
              <w:rPr>
                <w:color w:val="55565A"/>
                <w:spacing w:val="-9"/>
                <w:sz w:val="24"/>
              </w:rPr>
              <w:t xml:space="preserve"> </w:t>
            </w:r>
            <w:r>
              <w:rPr>
                <w:color w:val="55565A"/>
                <w:spacing w:val="-2"/>
                <w:sz w:val="24"/>
              </w:rPr>
              <w:t>промисловості</w:t>
            </w:r>
          </w:p>
        </w:tc>
        <w:tc>
          <w:tcPr>
            <w:tcW w:w="1619" w:type="dxa"/>
          </w:tcPr>
          <w:p w:rsidR="006E31A6" w:rsidRDefault="00E32EAE">
            <w:pPr>
              <w:pStyle w:val="TableParagraph"/>
              <w:spacing w:line="248" w:lineRule="exact"/>
              <w:ind w:left="389"/>
              <w:rPr>
                <w:sz w:val="24"/>
              </w:rPr>
            </w:pPr>
            <w:r>
              <w:rPr>
                <w:color w:val="55565A"/>
                <w:spacing w:val="-2"/>
                <w:sz w:val="24"/>
              </w:rPr>
              <w:t>162,99</w:t>
            </w:r>
          </w:p>
        </w:tc>
        <w:tc>
          <w:tcPr>
            <w:tcW w:w="2180" w:type="dxa"/>
          </w:tcPr>
          <w:p w:rsidR="006E31A6" w:rsidRDefault="00E32EAE">
            <w:pPr>
              <w:pStyle w:val="TableParagraph"/>
              <w:spacing w:line="248" w:lineRule="exact"/>
              <w:ind w:left="131"/>
              <w:rPr>
                <w:sz w:val="24"/>
              </w:rPr>
            </w:pPr>
            <w:r>
              <w:rPr>
                <w:color w:val="55565A"/>
                <w:spacing w:val="-4"/>
                <w:sz w:val="24"/>
              </w:rPr>
              <w:t>0,35</w:t>
            </w:r>
          </w:p>
        </w:tc>
      </w:tr>
      <w:tr w:rsidR="006E31A6">
        <w:trPr>
          <w:trHeight w:val="514"/>
        </w:trPr>
        <w:tc>
          <w:tcPr>
            <w:tcW w:w="6334" w:type="dxa"/>
          </w:tcPr>
          <w:p w:rsidR="006E31A6" w:rsidRDefault="00E32EAE">
            <w:pPr>
              <w:pStyle w:val="TableParagraph"/>
              <w:spacing w:line="248" w:lineRule="exact"/>
              <w:ind w:left="398" w:right="521"/>
              <w:rPr>
                <w:sz w:val="24"/>
              </w:rPr>
            </w:pPr>
            <w:r>
              <w:rPr>
                <w:color w:val="55565A"/>
                <w:spacing w:val="-2"/>
                <w:sz w:val="24"/>
              </w:rPr>
              <w:t>землі</w:t>
            </w:r>
            <w:r>
              <w:rPr>
                <w:color w:val="55565A"/>
                <w:spacing w:val="-5"/>
                <w:sz w:val="24"/>
              </w:rPr>
              <w:t xml:space="preserve"> </w:t>
            </w:r>
            <w:r>
              <w:rPr>
                <w:color w:val="55565A"/>
                <w:spacing w:val="-2"/>
                <w:sz w:val="24"/>
              </w:rPr>
              <w:t>під</w:t>
            </w:r>
            <w:r>
              <w:rPr>
                <w:color w:val="55565A"/>
                <w:spacing w:val="-5"/>
                <w:sz w:val="24"/>
              </w:rPr>
              <w:t xml:space="preserve"> </w:t>
            </w:r>
            <w:r>
              <w:rPr>
                <w:color w:val="55565A"/>
                <w:spacing w:val="-2"/>
                <w:sz w:val="24"/>
              </w:rPr>
              <w:t>відкритими</w:t>
            </w:r>
            <w:r>
              <w:rPr>
                <w:color w:val="55565A"/>
                <w:spacing w:val="-6"/>
                <w:sz w:val="24"/>
              </w:rPr>
              <w:t xml:space="preserve"> </w:t>
            </w:r>
            <w:r>
              <w:rPr>
                <w:color w:val="55565A"/>
                <w:spacing w:val="-2"/>
                <w:sz w:val="24"/>
              </w:rPr>
              <w:t>розробками,</w:t>
            </w:r>
            <w:r>
              <w:rPr>
                <w:color w:val="55565A"/>
                <w:spacing w:val="-5"/>
                <w:sz w:val="24"/>
              </w:rPr>
              <w:t xml:space="preserve"> </w:t>
            </w:r>
            <w:r>
              <w:rPr>
                <w:color w:val="55565A"/>
                <w:spacing w:val="-2"/>
                <w:sz w:val="24"/>
              </w:rPr>
              <w:t xml:space="preserve">кар`єрами, </w:t>
            </w:r>
            <w:r>
              <w:rPr>
                <w:color w:val="55565A"/>
                <w:sz w:val="24"/>
              </w:rPr>
              <w:t>шахтами та відповідними спорудами</w:t>
            </w:r>
          </w:p>
        </w:tc>
        <w:tc>
          <w:tcPr>
            <w:tcW w:w="1619" w:type="dxa"/>
          </w:tcPr>
          <w:p w:rsidR="006E31A6" w:rsidRDefault="00E32EAE">
            <w:pPr>
              <w:pStyle w:val="TableParagraph"/>
              <w:spacing w:before="20"/>
              <w:ind w:left="389"/>
              <w:rPr>
                <w:sz w:val="24"/>
              </w:rPr>
            </w:pPr>
            <w:r>
              <w:rPr>
                <w:color w:val="55565A"/>
                <w:spacing w:val="-2"/>
                <w:sz w:val="24"/>
              </w:rPr>
              <w:t>129,53</w:t>
            </w:r>
          </w:p>
        </w:tc>
        <w:tc>
          <w:tcPr>
            <w:tcW w:w="2180" w:type="dxa"/>
          </w:tcPr>
          <w:p w:rsidR="006E31A6" w:rsidRDefault="00E32EAE">
            <w:pPr>
              <w:pStyle w:val="TableParagraph"/>
              <w:spacing w:before="20"/>
              <w:ind w:left="179"/>
              <w:rPr>
                <w:sz w:val="24"/>
              </w:rPr>
            </w:pPr>
            <w:r>
              <w:rPr>
                <w:color w:val="55565A"/>
                <w:spacing w:val="-4"/>
                <w:sz w:val="24"/>
              </w:rPr>
              <w:t>0,28</w:t>
            </w:r>
          </w:p>
        </w:tc>
      </w:tr>
      <w:tr w:rsidR="006E31A6">
        <w:trPr>
          <w:trHeight w:val="270"/>
        </w:trPr>
        <w:tc>
          <w:tcPr>
            <w:tcW w:w="6334" w:type="dxa"/>
          </w:tcPr>
          <w:p w:rsidR="006E31A6" w:rsidRDefault="00E32EAE">
            <w:pPr>
              <w:pStyle w:val="TableParagraph"/>
              <w:spacing w:line="250" w:lineRule="exact"/>
              <w:ind w:left="398"/>
              <w:rPr>
                <w:sz w:val="24"/>
              </w:rPr>
            </w:pPr>
            <w:r>
              <w:rPr>
                <w:color w:val="55565A"/>
                <w:sz w:val="24"/>
              </w:rPr>
              <w:t>землі</w:t>
            </w:r>
            <w:r>
              <w:rPr>
                <w:color w:val="55565A"/>
                <w:spacing w:val="-12"/>
                <w:sz w:val="24"/>
              </w:rPr>
              <w:t xml:space="preserve"> </w:t>
            </w:r>
            <w:r>
              <w:rPr>
                <w:color w:val="55565A"/>
                <w:sz w:val="24"/>
              </w:rPr>
              <w:t>громадського</w:t>
            </w:r>
            <w:r>
              <w:rPr>
                <w:color w:val="55565A"/>
                <w:spacing w:val="-11"/>
                <w:sz w:val="24"/>
              </w:rPr>
              <w:t xml:space="preserve"> </w:t>
            </w:r>
            <w:r>
              <w:rPr>
                <w:color w:val="55565A"/>
                <w:spacing w:val="-2"/>
                <w:sz w:val="24"/>
              </w:rPr>
              <w:t>призначення</w:t>
            </w:r>
          </w:p>
        </w:tc>
        <w:tc>
          <w:tcPr>
            <w:tcW w:w="1619" w:type="dxa"/>
          </w:tcPr>
          <w:p w:rsidR="006E31A6" w:rsidRDefault="00E32EAE">
            <w:pPr>
              <w:pStyle w:val="TableParagraph"/>
              <w:spacing w:line="250" w:lineRule="exact"/>
              <w:ind w:left="389"/>
              <w:rPr>
                <w:sz w:val="24"/>
              </w:rPr>
            </w:pPr>
            <w:r>
              <w:rPr>
                <w:color w:val="55565A"/>
                <w:spacing w:val="-10"/>
                <w:sz w:val="24"/>
              </w:rPr>
              <w:t>9</w:t>
            </w:r>
          </w:p>
        </w:tc>
        <w:tc>
          <w:tcPr>
            <w:tcW w:w="2180" w:type="dxa"/>
          </w:tcPr>
          <w:p w:rsidR="006E31A6" w:rsidRDefault="00E32EAE">
            <w:pPr>
              <w:pStyle w:val="TableParagraph"/>
              <w:spacing w:line="250" w:lineRule="exact"/>
              <w:ind w:left="131"/>
              <w:rPr>
                <w:sz w:val="24"/>
              </w:rPr>
            </w:pPr>
            <w:r>
              <w:rPr>
                <w:color w:val="55565A"/>
                <w:spacing w:val="-4"/>
                <w:sz w:val="24"/>
              </w:rPr>
              <w:t>0,02</w:t>
            </w:r>
          </w:p>
        </w:tc>
      </w:tr>
      <w:tr w:rsidR="006E31A6">
        <w:trPr>
          <w:trHeight w:val="280"/>
        </w:trPr>
        <w:tc>
          <w:tcPr>
            <w:tcW w:w="6334" w:type="dxa"/>
          </w:tcPr>
          <w:p w:rsidR="006E31A6" w:rsidRDefault="00E32EAE">
            <w:pPr>
              <w:pStyle w:val="TableParagraph"/>
              <w:spacing w:line="261" w:lineRule="exact"/>
              <w:ind w:left="398"/>
              <w:rPr>
                <w:sz w:val="24"/>
              </w:rPr>
            </w:pPr>
            <w:r>
              <w:rPr>
                <w:color w:val="55565A"/>
                <w:sz w:val="24"/>
              </w:rPr>
              <w:t>землі,</w:t>
            </w:r>
            <w:r>
              <w:rPr>
                <w:color w:val="55565A"/>
                <w:spacing w:val="-17"/>
                <w:sz w:val="24"/>
              </w:rPr>
              <w:t xml:space="preserve"> </w:t>
            </w:r>
            <w:r>
              <w:rPr>
                <w:color w:val="55565A"/>
                <w:sz w:val="24"/>
              </w:rPr>
              <w:t>які</w:t>
            </w:r>
            <w:r>
              <w:rPr>
                <w:color w:val="55565A"/>
                <w:spacing w:val="-10"/>
                <w:sz w:val="24"/>
              </w:rPr>
              <w:t xml:space="preserve"> </w:t>
            </w:r>
            <w:r>
              <w:rPr>
                <w:color w:val="55565A"/>
                <w:sz w:val="24"/>
              </w:rPr>
              <w:t>використовуються</w:t>
            </w:r>
            <w:r>
              <w:rPr>
                <w:color w:val="55565A"/>
                <w:spacing w:val="-10"/>
                <w:sz w:val="24"/>
              </w:rPr>
              <w:t xml:space="preserve"> </w:t>
            </w:r>
            <w:r>
              <w:rPr>
                <w:color w:val="55565A"/>
                <w:sz w:val="24"/>
              </w:rPr>
              <w:t>для</w:t>
            </w:r>
            <w:r>
              <w:rPr>
                <w:color w:val="55565A"/>
                <w:spacing w:val="-13"/>
                <w:sz w:val="24"/>
              </w:rPr>
              <w:t xml:space="preserve"> </w:t>
            </w:r>
            <w:r>
              <w:rPr>
                <w:color w:val="55565A"/>
                <w:sz w:val="24"/>
              </w:rPr>
              <w:t>транспорту</w:t>
            </w:r>
            <w:r>
              <w:rPr>
                <w:color w:val="55565A"/>
                <w:spacing w:val="-11"/>
                <w:sz w:val="24"/>
              </w:rPr>
              <w:t xml:space="preserve"> </w:t>
            </w:r>
            <w:r>
              <w:rPr>
                <w:color w:val="55565A"/>
                <w:sz w:val="24"/>
              </w:rPr>
              <w:t>та</w:t>
            </w:r>
            <w:r>
              <w:rPr>
                <w:color w:val="55565A"/>
                <w:spacing w:val="-13"/>
                <w:sz w:val="24"/>
              </w:rPr>
              <w:t xml:space="preserve"> </w:t>
            </w:r>
            <w:r>
              <w:rPr>
                <w:color w:val="55565A"/>
                <w:spacing w:val="-2"/>
                <w:sz w:val="24"/>
              </w:rPr>
              <w:t>зв`язку</w:t>
            </w:r>
          </w:p>
        </w:tc>
        <w:tc>
          <w:tcPr>
            <w:tcW w:w="1619" w:type="dxa"/>
          </w:tcPr>
          <w:p w:rsidR="006E31A6" w:rsidRDefault="00E32EAE">
            <w:pPr>
              <w:pStyle w:val="TableParagraph"/>
              <w:spacing w:line="261" w:lineRule="exact"/>
              <w:ind w:left="389"/>
              <w:rPr>
                <w:sz w:val="24"/>
              </w:rPr>
            </w:pPr>
            <w:r>
              <w:rPr>
                <w:color w:val="55565A"/>
                <w:spacing w:val="-2"/>
                <w:sz w:val="24"/>
              </w:rPr>
              <w:t>225,21</w:t>
            </w:r>
          </w:p>
        </w:tc>
        <w:tc>
          <w:tcPr>
            <w:tcW w:w="2180" w:type="dxa"/>
          </w:tcPr>
          <w:p w:rsidR="006E31A6" w:rsidRDefault="00E32EAE">
            <w:pPr>
              <w:pStyle w:val="TableParagraph"/>
              <w:spacing w:line="261" w:lineRule="exact"/>
              <w:ind w:left="131"/>
              <w:rPr>
                <w:sz w:val="24"/>
              </w:rPr>
            </w:pPr>
            <w:r>
              <w:rPr>
                <w:color w:val="55565A"/>
                <w:spacing w:val="-4"/>
                <w:sz w:val="24"/>
              </w:rPr>
              <w:t>0,49</w:t>
            </w:r>
          </w:p>
        </w:tc>
      </w:tr>
      <w:tr w:rsidR="006E31A6">
        <w:trPr>
          <w:trHeight w:val="551"/>
        </w:trPr>
        <w:tc>
          <w:tcPr>
            <w:tcW w:w="6334" w:type="dxa"/>
          </w:tcPr>
          <w:p w:rsidR="006E31A6" w:rsidRDefault="00E32EAE">
            <w:pPr>
              <w:pStyle w:val="TableParagraph"/>
              <w:spacing w:before="7" w:line="262" w:lineRule="exact"/>
              <w:ind w:left="398" w:right="521"/>
              <w:rPr>
                <w:sz w:val="24"/>
              </w:rPr>
            </w:pPr>
            <w:r>
              <w:rPr>
                <w:color w:val="55565A"/>
                <w:spacing w:val="-2"/>
                <w:sz w:val="24"/>
              </w:rPr>
              <w:t>землі,</w:t>
            </w:r>
            <w:r>
              <w:rPr>
                <w:color w:val="55565A"/>
                <w:spacing w:val="-10"/>
                <w:sz w:val="24"/>
              </w:rPr>
              <w:t xml:space="preserve"> </w:t>
            </w:r>
            <w:r>
              <w:rPr>
                <w:color w:val="55565A"/>
                <w:spacing w:val="-2"/>
                <w:sz w:val="24"/>
              </w:rPr>
              <w:t>які</w:t>
            </w:r>
            <w:r>
              <w:rPr>
                <w:color w:val="55565A"/>
                <w:spacing w:val="-5"/>
                <w:sz w:val="24"/>
              </w:rPr>
              <w:t xml:space="preserve"> </w:t>
            </w:r>
            <w:r>
              <w:rPr>
                <w:color w:val="55565A"/>
                <w:spacing w:val="-2"/>
                <w:sz w:val="24"/>
              </w:rPr>
              <w:t>використовуються</w:t>
            </w:r>
            <w:r>
              <w:rPr>
                <w:color w:val="55565A"/>
                <w:spacing w:val="-4"/>
                <w:sz w:val="24"/>
              </w:rPr>
              <w:t xml:space="preserve"> </w:t>
            </w:r>
            <w:r>
              <w:rPr>
                <w:color w:val="55565A"/>
                <w:spacing w:val="-2"/>
                <w:sz w:val="24"/>
              </w:rPr>
              <w:t>для</w:t>
            </w:r>
            <w:r>
              <w:rPr>
                <w:color w:val="55565A"/>
                <w:spacing w:val="-6"/>
                <w:sz w:val="24"/>
              </w:rPr>
              <w:t xml:space="preserve"> </w:t>
            </w:r>
            <w:r>
              <w:rPr>
                <w:color w:val="55565A"/>
                <w:spacing w:val="-2"/>
                <w:sz w:val="24"/>
              </w:rPr>
              <w:t>технічної інфраструктури</w:t>
            </w:r>
          </w:p>
        </w:tc>
        <w:tc>
          <w:tcPr>
            <w:tcW w:w="1619" w:type="dxa"/>
          </w:tcPr>
          <w:p w:rsidR="006E31A6" w:rsidRDefault="00E32EAE">
            <w:pPr>
              <w:pStyle w:val="TableParagraph"/>
              <w:spacing w:before="1"/>
              <w:ind w:left="389"/>
              <w:rPr>
                <w:sz w:val="24"/>
              </w:rPr>
            </w:pPr>
            <w:r>
              <w:rPr>
                <w:color w:val="55565A"/>
                <w:spacing w:val="-2"/>
                <w:sz w:val="24"/>
              </w:rPr>
              <w:t>36,96</w:t>
            </w:r>
          </w:p>
        </w:tc>
        <w:tc>
          <w:tcPr>
            <w:tcW w:w="2180" w:type="dxa"/>
          </w:tcPr>
          <w:p w:rsidR="006E31A6" w:rsidRDefault="00E32EAE">
            <w:pPr>
              <w:pStyle w:val="TableParagraph"/>
              <w:spacing w:before="1"/>
              <w:ind w:left="131"/>
              <w:rPr>
                <w:sz w:val="24"/>
              </w:rPr>
            </w:pPr>
            <w:r>
              <w:rPr>
                <w:color w:val="55565A"/>
                <w:spacing w:val="-4"/>
                <w:sz w:val="24"/>
              </w:rPr>
              <w:t>0,08</w:t>
            </w:r>
          </w:p>
        </w:tc>
      </w:tr>
      <w:tr w:rsidR="006E31A6">
        <w:trPr>
          <w:trHeight w:val="547"/>
        </w:trPr>
        <w:tc>
          <w:tcPr>
            <w:tcW w:w="6334" w:type="dxa"/>
          </w:tcPr>
          <w:p w:rsidR="006E31A6" w:rsidRDefault="00E32EAE">
            <w:pPr>
              <w:pStyle w:val="TableParagraph"/>
              <w:spacing w:before="13" w:line="262" w:lineRule="exact"/>
              <w:ind w:left="398"/>
              <w:rPr>
                <w:sz w:val="24"/>
              </w:rPr>
            </w:pPr>
            <w:r>
              <w:rPr>
                <w:color w:val="55565A"/>
                <w:sz w:val="24"/>
              </w:rPr>
              <w:t>землі,</w:t>
            </w:r>
            <w:r>
              <w:rPr>
                <w:color w:val="55565A"/>
                <w:spacing w:val="-15"/>
                <w:sz w:val="24"/>
              </w:rPr>
              <w:t xml:space="preserve"> </w:t>
            </w:r>
            <w:r>
              <w:rPr>
                <w:color w:val="55565A"/>
                <w:sz w:val="24"/>
              </w:rPr>
              <w:t>які</w:t>
            </w:r>
            <w:r>
              <w:rPr>
                <w:color w:val="55565A"/>
                <w:spacing w:val="-15"/>
                <w:sz w:val="24"/>
              </w:rPr>
              <w:t xml:space="preserve"> </w:t>
            </w:r>
            <w:r>
              <w:rPr>
                <w:color w:val="55565A"/>
                <w:sz w:val="24"/>
              </w:rPr>
              <w:t>використовуються</w:t>
            </w:r>
            <w:r>
              <w:rPr>
                <w:color w:val="55565A"/>
                <w:spacing w:val="-15"/>
                <w:sz w:val="24"/>
              </w:rPr>
              <w:t xml:space="preserve"> </w:t>
            </w:r>
            <w:r>
              <w:rPr>
                <w:color w:val="55565A"/>
                <w:sz w:val="24"/>
              </w:rPr>
              <w:t>для</w:t>
            </w:r>
            <w:r>
              <w:rPr>
                <w:color w:val="55565A"/>
                <w:spacing w:val="-15"/>
                <w:sz w:val="24"/>
              </w:rPr>
              <w:t xml:space="preserve"> </w:t>
            </w:r>
            <w:r>
              <w:rPr>
                <w:color w:val="55565A"/>
                <w:sz w:val="24"/>
              </w:rPr>
              <w:t>відпочинку</w:t>
            </w:r>
            <w:r>
              <w:rPr>
                <w:color w:val="55565A"/>
                <w:spacing w:val="-15"/>
                <w:sz w:val="24"/>
              </w:rPr>
              <w:t xml:space="preserve"> </w:t>
            </w:r>
            <w:r>
              <w:rPr>
                <w:color w:val="55565A"/>
                <w:sz w:val="24"/>
              </w:rPr>
              <w:t>та</w:t>
            </w:r>
            <w:r>
              <w:rPr>
                <w:color w:val="55565A"/>
                <w:spacing w:val="-15"/>
                <w:sz w:val="24"/>
              </w:rPr>
              <w:t xml:space="preserve"> </w:t>
            </w:r>
            <w:r>
              <w:rPr>
                <w:color w:val="55565A"/>
                <w:sz w:val="24"/>
              </w:rPr>
              <w:t>інші відкриті землі</w:t>
            </w:r>
          </w:p>
        </w:tc>
        <w:tc>
          <w:tcPr>
            <w:tcW w:w="1619" w:type="dxa"/>
          </w:tcPr>
          <w:p w:rsidR="006E31A6" w:rsidRDefault="006E31A6">
            <w:pPr>
              <w:pStyle w:val="TableParagraph"/>
              <w:rPr>
                <w:sz w:val="24"/>
              </w:rPr>
            </w:pPr>
          </w:p>
        </w:tc>
        <w:tc>
          <w:tcPr>
            <w:tcW w:w="2180" w:type="dxa"/>
          </w:tcPr>
          <w:p w:rsidR="006E31A6" w:rsidRDefault="006E31A6">
            <w:pPr>
              <w:pStyle w:val="TableParagraph"/>
              <w:rPr>
                <w:sz w:val="24"/>
              </w:rPr>
            </w:pPr>
          </w:p>
        </w:tc>
      </w:tr>
      <w:tr w:rsidR="006E31A6">
        <w:trPr>
          <w:trHeight w:val="278"/>
        </w:trPr>
        <w:tc>
          <w:tcPr>
            <w:tcW w:w="6334" w:type="dxa"/>
            <w:shd w:val="clear" w:color="auto" w:fill="E3E8E8"/>
          </w:tcPr>
          <w:p w:rsidR="006E31A6" w:rsidRDefault="00E32EAE">
            <w:pPr>
              <w:pStyle w:val="TableParagraph"/>
              <w:spacing w:line="254" w:lineRule="exact"/>
              <w:ind w:left="79"/>
              <w:rPr>
                <w:b/>
                <w:sz w:val="24"/>
              </w:rPr>
            </w:pPr>
            <w:r>
              <w:rPr>
                <w:b/>
                <w:color w:val="55565A"/>
                <w:sz w:val="24"/>
              </w:rPr>
              <w:t>Землі</w:t>
            </w:r>
            <w:r>
              <w:rPr>
                <w:b/>
                <w:color w:val="55565A"/>
                <w:spacing w:val="-9"/>
                <w:sz w:val="24"/>
              </w:rPr>
              <w:t xml:space="preserve"> </w:t>
            </w:r>
            <w:r>
              <w:rPr>
                <w:b/>
                <w:color w:val="55565A"/>
                <w:sz w:val="24"/>
              </w:rPr>
              <w:t>під</w:t>
            </w:r>
            <w:r>
              <w:rPr>
                <w:b/>
                <w:color w:val="55565A"/>
                <w:spacing w:val="-5"/>
                <w:sz w:val="24"/>
              </w:rPr>
              <w:t xml:space="preserve"> </w:t>
            </w:r>
            <w:r>
              <w:rPr>
                <w:b/>
                <w:color w:val="55565A"/>
                <w:sz w:val="24"/>
              </w:rPr>
              <w:t>водою</w:t>
            </w:r>
            <w:r>
              <w:rPr>
                <w:b/>
                <w:color w:val="55565A"/>
                <w:spacing w:val="-9"/>
                <w:sz w:val="24"/>
              </w:rPr>
              <w:t xml:space="preserve"> </w:t>
            </w:r>
            <w:r>
              <w:rPr>
                <w:b/>
                <w:color w:val="55565A"/>
                <w:sz w:val="24"/>
              </w:rPr>
              <w:t>(водні</w:t>
            </w:r>
            <w:r>
              <w:rPr>
                <w:b/>
                <w:color w:val="55565A"/>
                <w:spacing w:val="-10"/>
                <w:sz w:val="24"/>
              </w:rPr>
              <w:t xml:space="preserve"> </w:t>
            </w:r>
            <w:r>
              <w:rPr>
                <w:b/>
                <w:color w:val="55565A"/>
                <w:spacing w:val="-2"/>
                <w:sz w:val="24"/>
              </w:rPr>
              <w:t>ресурси)</w:t>
            </w:r>
          </w:p>
        </w:tc>
        <w:tc>
          <w:tcPr>
            <w:tcW w:w="1619" w:type="dxa"/>
            <w:shd w:val="clear" w:color="auto" w:fill="E3E8E8"/>
          </w:tcPr>
          <w:p w:rsidR="006E31A6" w:rsidRDefault="00E32EAE">
            <w:pPr>
              <w:pStyle w:val="TableParagraph"/>
              <w:spacing w:line="254" w:lineRule="exact"/>
              <w:ind w:left="389"/>
              <w:rPr>
                <w:b/>
                <w:sz w:val="24"/>
              </w:rPr>
            </w:pPr>
            <w:r>
              <w:rPr>
                <w:b/>
                <w:color w:val="55565A"/>
                <w:spacing w:val="-2"/>
                <w:sz w:val="24"/>
              </w:rPr>
              <w:t>345,51</w:t>
            </w:r>
          </w:p>
        </w:tc>
        <w:tc>
          <w:tcPr>
            <w:tcW w:w="2180" w:type="dxa"/>
            <w:shd w:val="clear" w:color="auto" w:fill="E3E8E8"/>
          </w:tcPr>
          <w:p w:rsidR="006E31A6" w:rsidRDefault="00E32EAE">
            <w:pPr>
              <w:pStyle w:val="TableParagraph"/>
              <w:spacing w:line="254" w:lineRule="exact"/>
              <w:ind w:left="131"/>
              <w:rPr>
                <w:b/>
                <w:sz w:val="24"/>
              </w:rPr>
            </w:pPr>
            <w:r>
              <w:rPr>
                <w:b/>
                <w:color w:val="55565A"/>
                <w:spacing w:val="-4"/>
                <w:sz w:val="24"/>
              </w:rPr>
              <w:t>0,75</w:t>
            </w:r>
          </w:p>
        </w:tc>
      </w:tr>
      <w:tr w:rsidR="006E31A6">
        <w:trPr>
          <w:trHeight w:val="272"/>
        </w:trPr>
        <w:tc>
          <w:tcPr>
            <w:tcW w:w="6334" w:type="dxa"/>
          </w:tcPr>
          <w:p w:rsidR="006E31A6" w:rsidRDefault="00E32EAE">
            <w:pPr>
              <w:pStyle w:val="TableParagraph"/>
              <w:spacing w:line="247" w:lineRule="exact"/>
              <w:ind w:left="398"/>
              <w:rPr>
                <w:sz w:val="24"/>
              </w:rPr>
            </w:pPr>
            <w:r>
              <w:rPr>
                <w:color w:val="55565A"/>
                <w:sz w:val="24"/>
              </w:rPr>
              <w:t>в</w:t>
            </w:r>
            <w:r>
              <w:rPr>
                <w:color w:val="55565A"/>
                <w:spacing w:val="-1"/>
                <w:sz w:val="24"/>
              </w:rPr>
              <w:t xml:space="preserve"> </w:t>
            </w:r>
            <w:r>
              <w:rPr>
                <w:color w:val="55565A"/>
                <w:spacing w:val="-4"/>
                <w:sz w:val="24"/>
              </w:rPr>
              <w:t>т.ч.</w:t>
            </w:r>
          </w:p>
        </w:tc>
        <w:tc>
          <w:tcPr>
            <w:tcW w:w="1619" w:type="dxa"/>
          </w:tcPr>
          <w:p w:rsidR="006E31A6" w:rsidRDefault="006E31A6">
            <w:pPr>
              <w:pStyle w:val="TableParagraph"/>
              <w:rPr>
                <w:sz w:val="18"/>
              </w:rPr>
            </w:pPr>
          </w:p>
        </w:tc>
        <w:tc>
          <w:tcPr>
            <w:tcW w:w="2180" w:type="dxa"/>
          </w:tcPr>
          <w:p w:rsidR="006E31A6" w:rsidRDefault="006E31A6">
            <w:pPr>
              <w:pStyle w:val="TableParagraph"/>
              <w:rPr>
                <w:sz w:val="18"/>
              </w:rPr>
            </w:pPr>
          </w:p>
        </w:tc>
      </w:tr>
      <w:tr w:rsidR="006E31A6">
        <w:trPr>
          <w:trHeight w:val="276"/>
        </w:trPr>
        <w:tc>
          <w:tcPr>
            <w:tcW w:w="6334" w:type="dxa"/>
          </w:tcPr>
          <w:p w:rsidR="006E31A6" w:rsidRDefault="00E32EAE">
            <w:pPr>
              <w:pStyle w:val="TableParagraph"/>
              <w:spacing w:line="256" w:lineRule="exact"/>
              <w:ind w:left="398"/>
              <w:rPr>
                <w:sz w:val="24"/>
              </w:rPr>
            </w:pPr>
            <w:r>
              <w:rPr>
                <w:color w:val="55565A"/>
                <w:sz w:val="24"/>
              </w:rPr>
              <w:t xml:space="preserve">під </w:t>
            </w:r>
            <w:r>
              <w:rPr>
                <w:color w:val="55565A"/>
                <w:spacing w:val="-2"/>
                <w:sz w:val="24"/>
              </w:rPr>
              <w:t>ставками</w:t>
            </w:r>
          </w:p>
        </w:tc>
        <w:tc>
          <w:tcPr>
            <w:tcW w:w="1619" w:type="dxa"/>
          </w:tcPr>
          <w:p w:rsidR="006E31A6" w:rsidRDefault="00E32EAE">
            <w:pPr>
              <w:pStyle w:val="TableParagraph"/>
              <w:spacing w:line="256" w:lineRule="exact"/>
              <w:ind w:left="389"/>
              <w:rPr>
                <w:sz w:val="24"/>
              </w:rPr>
            </w:pPr>
            <w:r>
              <w:rPr>
                <w:color w:val="55565A"/>
                <w:spacing w:val="-2"/>
                <w:sz w:val="24"/>
              </w:rPr>
              <w:t>179,07</w:t>
            </w:r>
          </w:p>
        </w:tc>
        <w:tc>
          <w:tcPr>
            <w:tcW w:w="2180" w:type="dxa"/>
          </w:tcPr>
          <w:p w:rsidR="006E31A6" w:rsidRDefault="00E32EAE">
            <w:pPr>
              <w:pStyle w:val="TableParagraph"/>
              <w:spacing w:line="256" w:lineRule="exact"/>
              <w:ind w:left="131"/>
              <w:rPr>
                <w:sz w:val="24"/>
              </w:rPr>
            </w:pPr>
            <w:r>
              <w:rPr>
                <w:color w:val="55565A"/>
                <w:spacing w:val="-4"/>
                <w:sz w:val="24"/>
              </w:rPr>
              <w:t>0,39</w:t>
            </w:r>
          </w:p>
        </w:tc>
      </w:tr>
      <w:tr w:rsidR="006E31A6">
        <w:trPr>
          <w:trHeight w:val="279"/>
        </w:trPr>
        <w:tc>
          <w:tcPr>
            <w:tcW w:w="6334" w:type="dxa"/>
          </w:tcPr>
          <w:p w:rsidR="006E31A6" w:rsidRDefault="00E32EAE">
            <w:pPr>
              <w:pStyle w:val="TableParagraph"/>
              <w:spacing w:line="260" w:lineRule="exact"/>
              <w:ind w:left="398"/>
              <w:rPr>
                <w:sz w:val="24"/>
              </w:rPr>
            </w:pPr>
            <w:r>
              <w:rPr>
                <w:color w:val="55565A"/>
                <w:sz w:val="24"/>
              </w:rPr>
              <w:t>природними</w:t>
            </w:r>
            <w:r>
              <w:rPr>
                <w:color w:val="55565A"/>
                <w:spacing w:val="-10"/>
                <w:sz w:val="24"/>
              </w:rPr>
              <w:t xml:space="preserve"> </w:t>
            </w:r>
            <w:r>
              <w:rPr>
                <w:color w:val="55565A"/>
                <w:sz w:val="24"/>
              </w:rPr>
              <w:t>водотоками</w:t>
            </w:r>
            <w:r>
              <w:rPr>
                <w:color w:val="55565A"/>
                <w:spacing w:val="-9"/>
                <w:sz w:val="24"/>
              </w:rPr>
              <w:t xml:space="preserve"> </w:t>
            </w:r>
            <w:r>
              <w:rPr>
                <w:color w:val="55565A"/>
                <w:sz w:val="24"/>
              </w:rPr>
              <w:t>(річками</w:t>
            </w:r>
            <w:r>
              <w:rPr>
                <w:color w:val="55565A"/>
                <w:spacing w:val="-9"/>
                <w:sz w:val="24"/>
              </w:rPr>
              <w:t xml:space="preserve"> </w:t>
            </w:r>
            <w:r>
              <w:rPr>
                <w:color w:val="55565A"/>
                <w:sz w:val="24"/>
              </w:rPr>
              <w:t>та</w:t>
            </w:r>
            <w:r>
              <w:rPr>
                <w:color w:val="55565A"/>
                <w:spacing w:val="-11"/>
                <w:sz w:val="24"/>
              </w:rPr>
              <w:t xml:space="preserve"> </w:t>
            </w:r>
            <w:r>
              <w:rPr>
                <w:color w:val="55565A"/>
                <w:spacing w:val="-2"/>
                <w:sz w:val="24"/>
              </w:rPr>
              <w:t>ставками)</w:t>
            </w:r>
          </w:p>
        </w:tc>
        <w:tc>
          <w:tcPr>
            <w:tcW w:w="1619" w:type="dxa"/>
          </w:tcPr>
          <w:p w:rsidR="006E31A6" w:rsidRDefault="00E32EAE">
            <w:pPr>
              <w:pStyle w:val="TableParagraph"/>
              <w:spacing w:line="260" w:lineRule="exact"/>
              <w:ind w:left="389"/>
              <w:rPr>
                <w:sz w:val="24"/>
              </w:rPr>
            </w:pPr>
            <w:r>
              <w:rPr>
                <w:color w:val="55565A"/>
                <w:spacing w:val="-2"/>
                <w:sz w:val="24"/>
              </w:rPr>
              <w:t>166,44</w:t>
            </w:r>
          </w:p>
        </w:tc>
        <w:tc>
          <w:tcPr>
            <w:tcW w:w="2180" w:type="dxa"/>
          </w:tcPr>
          <w:p w:rsidR="006E31A6" w:rsidRDefault="00E32EAE">
            <w:pPr>
              <w:pStyle w:val="TableParagraph"/>
              <w:spacing w:line="260" w:lineRule="exact"/>
              <w:ind w:left="131"/>
              <w:rPr>
                <w:sz w:val="24"/>
              </w:rPr>
            </w:pPr>
            <w:r>
              <w:rPr>
                <w:color w:val="55565A"/>
                <w:spacing w:val="-4"/>
                <w:sz w:val="24"/>
              </w:rPr>
              <w:t>0,36</w:t>
            </w:r>
          </w:p>
        </w:tc>
      </w:tr>
      <w:tr w:rsidR="006E31A6">
        <w:trPr>
          <w:trHeight w:val="537"/>
        </w:trPr>
        <w:tc>
          <w:tcPr>
            <w:tcW w:w="6334" w:type="dxa"/>
          </w:tcPr>
          <w:p w:rsidR="006E31A6" w:rsidRDefault="00E32EAE">
            <w:pPr>
              <w:pStyle w:val="TableParagraph"/>
              <w:spacing w:before="6" w:line="262" w:lineRule="exact"/>
              <w:ind w:left="398" w:right="521"/>
              <w:rPr>
                <w:sz w:val="24"/>
              </w:rPr>
            </w:pPr>
            <w:r>
              <w:rPr>
                <w:color w:val="55565A"/>
                <w:spacing w:val="-2"/>
                <w:sz w:val="24"/>
              </w:rPr>
              <w:t>штучними</w:t>
            </w:r>
            <w:r>
              <w:rPr>
                <w:color w:val="55565A"/>
                <w:spacing w:val="-8"/>
                <w:sz w:val="24"/>
              </w:rPr>
              <w:t xml:space="preserve"> </w:t>
            </w:r>
            <w:r>
              <w:rPr>
                <w:color w:val="55565A"/>
                <w:spacing w:val="-2"/>
                <w:sz w:val="24"/>
              </w:rPr>
              <w:t>водотоками</w:t>
            </w:r>
            <w:r>
              <w:rPr>
                <w:color w:val="55565A"/>
                <w:spacing w:val="-8"/>
                <w:sz w:val="24"/>
              </w:rPr>
              <w:t xml:space="preserve"> </w:t>
            </w:r>
            <w:r>
              <w:rPr>
                <w:color w:val="55565A"/>
                <w:spacing w:val="-2"/>
                <w:sz w:val="24"/>
              </w:rPr>
              <w:t>(каналами,</w:t>
            </w:r>
            <w:r>
              <w:rPr>
                <w:color w:val="55565A"/>
                <w:spacing w:val="-7"/>
                <w:sz w:val="24"/>
              </w:rPr>
              <w:t xml:space="preserve"> </w:t>
            </w:r>
            <w:r>
              <w:rPr>
                <w:color w:val="55565A"/>
                <w:spacing w:val="-2"/>
                <w:sz w:val="24"/>
              </w:rPr>
              <w:t>колекторами, канавами)</w:t>
            </w:r>
          </w:p>
        </w:tc>
        <w:tc>
          <w:tcPr>
            <w:tcW w:w="1619" w:type="dxa"/>
          </w:tcPr>
          <w:p w:rsidR="006E31A6" w:rsidRDefault="006E31A6">
            <w:pPr>
              <w:pStyle w:val="TableParagraph"/>
              <w:rPr>
                <w:sz w:val="24"/>
              </w:rPr>
            </w:pPr>
          </w:p>
        </w:tc>
        <w:tc>
          <w:tcPr>
            <w:tcW w:w="2180" w:type="dxa"/>
          </w:tcPr>
          <w:p w:rsidR="006E31A6" w:rsidRDefault="006E31A6">
            <w:pPr>
              <w:pStyle w:val="TableParagraph"/>
              <w:rPr>
                <w:sz w:val="24"/>
              </w:rPr>
            </w:pPr>
          </w:p>
        </w:tc>
      </w:tr>
      <w:tr w:rsidR="006E31A6">
        <w:trPr>
          <w:trHeight w:val="695"/>
        </w:trPr>
        <w:tc>
          <w:tcPr>
            <w:tcW w:w="6334" w:type="dxa"/>
            <w:shd w:val="clear" w:color="auto" w:fill="E3E8E8"/>
          </w:tcPr>
          <w:p w:rsidR="006E31A6" w:rsidRDefault="00E32EAE">
            <w:pPr>
              <w:pStyle w:val="TableParagraph"/>
              <w:spacing w:line="239" w:lineRule="exact"/>
              <w:ind w:left="79"/>
              <w:rPr>
                <w:b/>
                <w:sz w:val="24"/>
              </w:rPr>
            </w:pPr>
            <w:r>
              <w:rPr>
                <w:b/>
                <w:color w:val="55565A"/>
                <w:spacing w:val="-2"/>
                <w:sz w:val="24"/>
              </w:rPr>
              <w:t>Відкриті</w:t>
            </w:r>
            <w:r>
              <w:rPr>
                <w:b/>
                <w:color w:val="55565A"/>
                <w:spacing w:val="-7"/>
                <w:sz w:val="24"/>
              </w:rPr>
              <w:t xml:space="preserve"> </w:t>
            </w:r>
            <w:r>
              <w:rPr>
                <w:b/>
                <w:color w:val="55565A"/>
                <w:spacing w:val="-2"/>
                <w:sz w:val="24"/>
              </w:rPr>
              <w:t>заболочені</w:t>
            </w:r>
            <w:r>
              <w:rPr>
                <w:b/>
                <w:color w:val="55565A"/>
                <w:spacing w:val="-4"/>
                <w:sz w:val="24"/>
              </w:rPr>
              <w:t xml:space="preserve"> </w:t>
            </w:r>
            <w:r>
              <w:rPr>
                <w:b/>
                <w:color w:val="55565A"/>
                <w:spacing w:val="-2"/>
                <w:sz w:val="24"/>
              </w:rPr>
              <w:t>землі</w:t>
            </w:r>
            <w:r>
              <w:rPr>
                <w:b/>
                <w:color w:val="55565A"/>
                <w:spacing w:val="-5"/>
                <w:sz w:val="24"/>
              </w:rPr>
              <w:t xml:space="preserve"> </w:t>
            </w:r>
            <w:r>
              <w:rPr>
                <w:b/>
                <w:color w:val="55565A"/>
                <w:spacing w:val="-2"/>
                <w:sz w:val="24"/>
              </w:rPr>
              <w:t>та</w:t>
            </w:r>
            <w:r>
              <w:rPr>
                <w:b/>
                <w:color w:val="55565A"/>
                <w:spacing w:val="-5"/>
                <w:sz w:val="24"/>
              </w:rPr>
              <w:t xml:space="preserve"> </w:t>
            </w:r>
            <w:r>
              <w:rPr>
                <w:b/>
                <w:color w:val="55565A"/>
                <w:spacing w:val="-2"/>
                <w:sz w:val="24"/>
              </w:rPr>
              <w:t>землі</w:t>
            </w:r>
            <w:r>
              <w:rPr>
                <w:b/>
                <w:color w:val="55565A"/>
                <w:spacing w:val="-5"/>
                <w:sz w:val="24"/>
              </w:rPr>
              <w:t xml:space="preserve"> без</w:t>
            </w:r>
          </w:p>
          <w:p w:rsidR="006E31A6" w:rsidRDefault="00E32EAE">
            <w:pPr>
              <w:pStyle w:val="TableParagraph"/>
              <w:spacing w:line="230" w:lineRule="exact"/>
              <w:ind w:left="79" w:right="1075"/>
              <w:rPr>
                <w:b/>
                <w:sz w:val="24"/>
              </w:rPr>
            </w:pPr>
            <w:r>
              <w:rPr>
                <w:b/>
                <w:color w:val="55565A"/>
                <w:sz w:val="24"/>
              </w:rPr>
              <w:t>рослинного</w:t>
            </w:r>
            <w:r>
              <w:rPr>
                <w:b/>
                <w:color w:val="55565A"/>
                <w:spacing w:val="-15"/>
                <w:sz w:val="24"/>
              </w:rPr>
              <w:t xml:space="preserve"> </w:t>
            </w:r>
            <w:r>
              <w:rPr>
                <w:b/>
                <w:color w:val="55565A"/>
                <w:sz w:val="24"/>
              </w:rPr>
              <w:t>покриву</w:t>
            </w:r>
            <w:r>
              <w:rPr>
                <w:b/>
                <w:color w:val="55565A"/>
                <w:spacing w:val="-15"/>
                <w:sz w:val="24"/>
              </w:rPr>
              <w:t xml:space="preserve"> </w:t>
            </w:r>
            <w:r>
              <w:rPr>
                <w:b/>
                <w:color w:val="55565A"/>
                <w:sz w:val="24"/>
              </w:rPr>
              <w:t>або</w:t>
            </w:r>
            <w:r>
              <w:rPr>
                <w:b/>
                <w:color w:val="55565A"/>
                <w:spacing w:val="-15"/>
                <w:sz w:val="24"/>
              </w:rPr>
              <w:t xml:space="preserve"> </w:t>
            </w:r>
            <w:r>
              <w:rPr>
                <w:b/>
                <w:color w:val="55565A"/>
                <w:sz w:val="24"/>
              </w:rPr>
              <w:t>з</w:t>
            </w:r>
            <w:r>
              <w:rPr>
                <w:b/>
                <w:color w:val="55565A"/>
                <w:spacing w:val="-15"/>
                <w:sz w:val="24"/>
              </w:rPr>
              <w:t xml:space="preserve"> </w:t>
            </w:r>
            <w:r>
              <w:rPr>
                <w:b/>
                <w:color w:val="55565A"/>
                <w:sz w:val="24"/>
              </w:rPr>
              <w:t>незначним рослинним покривом</w:t>
            </w:r>
          </w:p>
        </w:tc>
        <w:tc>
          <w:tcPr>
            <w:tcW w:w="1619" w:type="dxa"/>
            <w:shd w:val="clear" w:color="auto" w:fill="E3E8E8"/>
          </w:tcPr>
          <w:p w:rsidR="006E31A6" w:rsidRDefault="00E32EAE">
            <w:pPr>
              <w:pStyle w:val="TableParagraph"/>
              <w:spacing w:line="273" w:lineRule="exact"/>
              <w:ind w:left="389"/>
              <w:rPr>
                <w:b/>
                <w:sz w:val="24"/>
              </w:rPr>
            </w:pPr>
            <w:r>
              <w:rPr>
                <w:b/>
                <w:color w:val="55565A"/>
                <w:spacing w:val="-2"/>
                <w:sz w:val="24"/>
              </w:rPr>
              <w:t>423,47</w:t>
            </w:r>
          </w:p>
        </w:tc>
        <w:tc>
          <w:tcPr>
            <w:tcW w:w="2180" w:type="dxa"/>
            <w:shd w:val="clear" w:color="auto" w:fill="E3E8E8"/>
          </w:tcPr>
          <w:p w:rsidR="006E31A6" w:rsidRDefault="00E32EAE">
            <w:pPr>
              <w:pStyle w:val="TableParagraph"/>
              <w:spacing w:line="273" w:lineRule="exact"/>
              <w:ind w:left="131"/>
              <w:rPr>
                <w:b/>
                <w:sz w:val="24"/>
              </w:rPr>
            </w:pPr>
            <w:r>
              <w:rPr>
                <w:b/>
                <w:color w:val="55565A"/>
                <w:spacing w:val="-4"/>
                <w:sz w:val="24"/>
              </w:rPr>
              <w:t>0,92</w:t>
            </w:r>
          </w:p>
        </w:tc>
      </w:tr>
      <w:tr w:rsidR="006E31A6">
        <w:trPr>
          <w:trHeight w:val="242"/>
        </w:trPr>
        <w:tc>
          <w:tcPr>
            <w:tcW w:w="6334" w:type="dxa"/>
          </w:tcPr>
          <w:p w:rsidR="006E31A6" w:rsidRDefault="00E32EAE">
            <w:pPr>
              <w:pStyle w:val="TableParagraph"/>
              <w:spacing w:line="223" w:lineRule="exact"/>
              <w:ind w:left="79"/>
              <w:rPr>
                <w:b/>
                <w:sz w:val="24"/>
              </w:rPr>
            </w:pPr>
            <w:r>
              <w:rPr>
                <w:b/>
                <w:color w:val="55565A"/>
                <w:spacing w:val="-2"/>
                <w:sz w:val="24"/>
              </w:rPr>
              <w:t>ВСЬОГО</w:t>
            </w:r>
          </w:p>
        </w:tc>
        <w:tc>
          <w:tcPr>
            <w:tcW w:w="1619" w:type="dxa"/>
          </w:tcPr>
          <w:p w:rsidR="006E31A6" w:rsidRDefault="00E32EAE">
            <w:pPr>
              <w:pStyle w:val="TableParagraph"/>
              <w:spacing w:line="223" w:lineRule="exact"/>
              <w:ind w:left="389"/>
              <w:rPr>
                <w:b/>
                <w:sz w:val="24"/>
              </w:rPr>
            </w:pPr>
            <w:r>
              <w:rPr>
                <w:b/>
                <w:color w:val="55565A"/>
                <w:sz w:val="24"/>
              </w:rPr>
              <w:t>46</w:t>
            </w:r>
            <w:r>
              <w:rPr>
                <w:b/>
                <w:color w:val="55565A"/>
                <w:spacing w:val="-3"/>
                <w:sz w:val="24"/>
              </w:rPr>
              <w:t xml:space="preserve"> </w:t>
            </w:r>
            <w:r>
              <w:rPr>
                <w:b/>
                <w:color w:val="55565A"/>
                <w:spacing w:val="-2"/>
                <w:sz w:val="24"/>
              </w:rPr>
              <w:t>029,42</w:t>
            </w:r>
          </w:p>
        </w:tc>
        <w:tc>
          <w:tcPr>
            <w:tcW w:w="2180" w:type="dxa"/>
          </w:tcPr>
          <w:p w:rsidR="006E31A6" w:rsidRDefault="00E32EAE">
            <w:pPr>
              <w:pStyle w:val="TableParagraph"/>
              <w:spacing w:line="223" w:lineRule="exact"/>
              <w:ind w:left="131"/>
              <w:rPr>
                <w:b/>
                <w:sz w:val="24"/>
              </w:rPr>
            </w:pPr>
            <w:r>
              <w:rPr>
                <w:b/>
                <w:color w:val="55565A"/>
                <w:spacing w:val="-5"/>
                <w:sz w:val="24"/>
              </w:rPr>
              <w:t>100</w:t>
            </w:r>
          </w:p>
        </w:tc>
      </w:tr>
    </w:tbl>
    <w:p w:rsidR="006E31A6" w:rsidRDefault="006E31A6">
      <w:pPr>
        <w:pStyle w:val="a3"/>
        <w:rPr>
          <w:b/>
          <w:sz w:val="24"/>
        </w:rPr>
      </w:pPr>
    </w:p>
    <w:p w:rsidR="006E31A6" w:rsidRDefault="006E31A6">
      <w:pPr>
        <w:pStyle w:val="a3"/>
        <w:spacing w:before="66"/>
        <w:rPr>
          <w:b/>
          <w:sz w:val="24"/>
        </w:rPr>
      </w:pPr>
    </w:p>
    <w:p w:rsidR="006E31A6" w:rsidRDefault="00E32EAE">
      <w:pPr>
        <w:pStyle w:val="a3"/>
        <w:spacing w:before="1" w:line="235" w:lineRule="auto"/>
        <w:ind w:left="1080" w:right="746"/>
        <w:jc w:val="both"/>
      </w:pPr>
      <w:r>
        <w:rPr>
          <w:color w:val="55565A"/>
        </w:rPr>
        <w:t xml:space="preserve">Кількість власників земель у Берестинській громаді становить 13673 особи. Водночас майже 51,2 % земель сільськогосподарського призначення (понад 20045 га) в Берестинської громади обробляють десять найбільших землекористувачів </w:t>
      </w:r>
      <w:r>
        <w:rPr>
          <w:color w:val="55565A"/>
          <w:spacing w:val="-2"/>
        </w:rPr>
        <w:t>(табл.2.3).</w:t>
      </w:r>
    </w:p>
    <w:p w:rsidR="006E31A6" w:rsidRDefault="00E32EAE">
      <w:pPr>
        <w:pStyle w:val="a3"/>
        <w:spacing w:before="228" w:line="235" w:lineRule="auto"/>
        <w:ind w:left="1080" w:right="744"/>
        <w:jc w:val="both"/>
      </w:pPr>
      <w:r>
        <w:rPr>
          <w:color w:val="55565A"/>
        </w:rPr>
        <w:t>Основною загрозою для земельних ресурсів громади є надмірна експлуатація сільськогосподарських угідь із метою отримання короткострокових прибутків. Такий підхід часто супроводжується однотипним вирощуванням культур і надмірним застосуванням агрохімікатів – добрив та засобів захисту рослин, що, у свою чергу, призводить до деградації ґрунтів.</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spacing w:before="219"/>
      </w:pPr>
    </w:p>
    <w:p w:rsidR="006E31A6" w:rsidRDefault="00E32EAE">
      <w:pPr>
        <w:pStyle w:val="a3"/>
        <w:spacing w:line="235" w:lineRule="auto"/>
        <w:ind w:left="1080" w:right="743"/>
        <w:jc w:val="both"/>
      </w:pPr>
      <w:r>
        <w:rPr>
          <w:color w:val="55565A"/>
        </w:rPr>
        <w:t>Серед основних негативних наслідків фіксуються ерозія, зниження вмісту гумусу, засолення, закислення та ущільнення ґрунтового покриву. Поточний стан сільськогосподарських земель вже є критичним у багатьох місцях. Додатковим ускладненням стало повномасштабне вторгнення рф в Україну, яке спричинило зростання логістичних витрат на експорт продукції, ускладнення доступу до ринків збуту, а також ризики втрати або знищення врожаю. Усі ці фактори потребують системного підходу до управління земельними ресурсами задля мінімізації втрат і відновлення родючості ґрунтів.</w:t>
      </w:r>
    </w:p>
    <w:p w:rsidR="006E31A6" w:rsidRDefault="00E32EAE">
      <w:pPr>
        <w:spacing w:before="276"/>
        <w:ind w:left="1385"/>
        <w:rPr>
          <w:b/>
          <w:sz w:val="24"/>
        </w:rPr>
      </w:pPr>
      <w:r>
        <w:rPr>
          <w:b/>
          <w:color w:val="55565A"/>
          <w:sz w:val="24"/>
        </w:rPr>
        <w:t>Таблиця</w:t>
      </w:r>
      <w:r>
        <w:rPr>
          <w:b/>
          <w:color w:val="55565A"/>
          <w:spacing w:val="-9"/>
          <w:sz w:val="24"/>
        </w:rPr>
        <w:t xml:space="preserve"> </w:t>
      </w:r>
      <w:r>
        <w:rPr>
          <w:b/>
          <w:color w:val="55565A"/>
          <w:sz w:val="24"/>
        </w:rPr>
        <w:t>2.3.</w:t>
      </w:r>
      <w:r>
        <w:rPr>
          <w:b/>
          <w:color w:val="55565A"/>
          <w:spacing w:val="-1"/>
          <w:sz w:val="24"/>
        </w:rPr>
        <w:t xml:space="preserve"> </w:t>
      </w:r>
      <w:r>
        <w:rPr>
          <w:b/>
          <w:color w:val="55565A"/>
          <w:sz w:val="24"/>
        </w:rPr>
        <w:t>Найбільші</w:t>
      </w:r>
      <w:r>
        <w:rPr>
          <w:b/>
          <w:color w:val="55565A"/>
          <w:spacing w:val="2"/>
          <w:sz w:val="24"/>
        </w:rPr>
        <w:t xml:space="preserve"> </w:t>
      </w:r>
      <w:r>
        <w:rPr>
          <w:b/>
          <w:color w:val="55565A"/>
          <w:sz w:val="24"/>
        </w:rPr>
        <w:t>землекористувачі</w:t>
      </w:r>
      <w:r>
        <w:rPr>
          <w:b/>
          <w:color w:val="55565A"/>
          <w:spacing w:val="5"/>
          <w:sz w:val="24"/>
        </w:rPr>
        <w:t xml:space="preserve"> </w:t>
      </w:r>
      <w:r>
        <w:rPr>
          <w:b/>
          <w:color w:val="55565A"/>
          <w:sz w:val="24"/>
        </w:rPr>
        <w:t>Берестинської</w:t>
      </w:r>
      <w:r>
        <w:rPr>
          <w:b/>
          <w:color w:val="55565A"/>
          <w:spacing w:val="-1"/>
          <w:sz w:val="24"/>
        </w:rPr>
        <w:t xml:space="preserve"> </w:t>
      </w:r>
      <w:r>
        <w:rPr>
          <w:b/>
          <w:color w:val="55565A"/>
          <w:sz w:val="24"/>
        </w:rPr>
        <w:t>громади</w:t>
      </w:r>
      <w:r>
        <w:rPr>
          <w:b/>
          <w:color w:val="55565A"/>
          <w:spacing w:val="5"/>
          <w:sz w:val="24"/>
        </w:rPr>
        <w:t xml:space="preserve"> </w:t>
      </w:r>
      <w:r>
        <w:rPr>
          <w:b/>
          <w:color w:val="55565A"/>
          <w:sz w:val="24"/>
        </w:rPr>
        <w:t>станом</w:t>
      </w:r>
      <w:r>
        <w:rPr>
          <w:b/>
          <w:color w:val="55565A"/>
          <w:spacing w:val="-1"/>
          <w:sz w:val="24"/>
        </w:rPr>
        <w:t xml:space="preserve"> </w:t>
      </w:r>
      <w:r>
        <w:rPr>
          <w:b/>
          <w:color w:val="55565A"/>
          <w:sz w:val="24"/>
        </w:rPr>
        <w:t>на</w:t>
      </w:r>
      <w:r>
        <w:rPr>
          <w:b/>
          <w:color w:val="55565A"/>
          <w:spacing w:val="-4"/>
          <w:sz w:val="24"/>
        </w:rPr>
        <w:t xml:space="preserve"> </w:t>
      </w:r>
      <w:r>
        <w:rPr>
          <w:b/>
          <w:color w:val="55565A"/>
          <w:spacing w:val="-2"/>
          <w:sz w:val="24"/>
        </w:rPr>
        <w:t>01.01.2025</w:t>
      </w:r>
    </w:p>
    <w:p w:rsidR="006E31A6" w:rsidRDefault="006E31A6">
      <w:pPr>
        <w:pStyle w:val="a3"/>
        <w:spacing w:before="9"/>
        <w:rPr>
          <w:b/>
          <w:sz w:val="12"/>
        </w:rPr>
      </w:pPr>
    </w:p>
    <w:tbl>
      <w:tblPr>
        <w:tblStyle w:val="TableNormal"/>
        <w:tblW w:w="0" w:type="auto"/>
        <w:tblInd w:w="1179" w:type="dxa"/>
        <w:tblLayout w:type="fixed"/>
        <w:tblLook w:val="01E0" w:firstRow="1" w:lastRow="1" w:firstColumn="1" w:lastColumn="1" w:noHBand="0" w:noVBand="0"/>
      </w:tblPr>
      <w:tblGrid>
        <w:gridCol w:w="4885"/>
        <w:gridCol w:w="5048"/>
      </w:tblGrid>
      <w:tr w:rsidR="006E31A6">
        <w:trPr>
          <w:trHeight w:val="275"/>
        </w:trPr>
        <w:tc>
          <w:tcPr>
            <w:tcW w:w="4885" w:type="dxa"/>
            <w:shd w:val="clear" w:color="auto" w:fill="23408F"/>
          </w:tcPr>
          <w:p w:rsidR="006E31A6" w:rsidRDefault="00E32EAE">
            <w:pPr>
              <w:pStyle w:val="TableParagraph"/>
              <w:spacing w:line="256" w:lineRule="exact"/>
              <w:ind w:left="208"/>
              <w:jc w:val="center"/>
              <w:rPr>
                <w:b/>
                <w:sz w:val="24"/>
              </w:rPr>
            </w:pPr>
            <w:r>
              <w:rPr>
                <w:b/>
                <w:color w:val="FFFFFF"/>
                <w:spacing w:val="-2"/>
                <w:sz w:val="24"/>
              </w:rPr>
              <w:t>Назва</w:t>
            </w:r>
          </w:p>
        </w:tc>
        <w:tc>
          <w:tcPr>
            <w:tcW w:w="5048" w:type="dxa"/>
            <w:shd w:val="clear" w:color="auto" w:fill="23408F"/>
          </w:tcPr>
          <w:p w:rsidR="006E31A6" w:rsidRDefault="00E32EAE">
            <w:pPr>
              <w:pStyle w:val="TableParagraph"/>
              <w:spacing w:line="256" w:lineRule="exact"/>
              <w:ind w:left="210"/>
              <w:jc w:val="center"/>
              <w:rPr>
                <w:b/>
                <w:sz w:val="24"/>
              </w:rPr>
            </w:pPr>
            <w:r>
              <w:rPr>
                <w:b/>
                <w:color w:val="FFFFFF"/>
                <w:sz w:val="24"/>
              </w:rPr>
              <w:t>Кількість</w:t>
            </w:r>
            <w:r>
              <w:rPr>
                <w:b/>
                <w:color w:val="FFFFFF"/>
                <w:spacing w:val="-11"/>
                <w:sz w:val="24"/>
              </w:rPr>
              <w:t xml:space="preserve"> </w:t>
            </w:r>
            <w:r>
              <w:rPr>
                <w:b/>
                <w:color w:val="FFFFFF"/>
                <w:sz w:val="24"/>
              </w:rPr>
              <w:t>землі</w:t>
            </w:r>
            <w:r>
              <w:rPr>
                <w:b/>
                <w:color w:val="FFFFFF"/>
                <w:spacing w:val="-11"/>
                <w:sz w:val="24"/>
              </w:rPr>
              <w:t xml:space="preserve"> </w:t>
            </w:r>
            <w:r>
              <w:rPr>
                <w:b/>
                <w:color w:val="FFFFFF"/>
                <w:sz w:val="24"/>
              </w:rPr>
              <w:t>у</w:t>
            </w:r>
            <w:r>
              <w:rPr>
                <w:b/>
                <w:color w:val="FFFFFF"/>
                <w:spacing w:val="-13"/>
                <w:sz w:val="24"/>
              </w:rPr>
              <w:t xml:space="preserve"> </w:t>
            </w:r>
            <w:r>
              <w:rPr>
                <w:b/>
                <w:color w:val="FFFFFF"/>
                <w:sz w:val="24"/>
              </w:rPr>
              <w:t>використанні,</w:t>
            </w:r>
            <w:r>
              <w:rPr>
                <w:b/>
                <w:color w:val="FFFFFF"/>
                <w:spacing w:val="-8"/>
                <w:sz w:val="24"/>
              </w:rPr>
              <w:t xml:space="preserve"> </w:t>
            </w:r>
            <w:r>
              <w:rPr>
                <w:b/>
                <w:color w:val="FFFFFF"/>
                <w:spacing w:val="-5"/>
                <w:sz w:val="24"/>
              </w:rPr>
              <w:t>га</w:t>
            </w:r>
          </w:p>
        </w:tc>
      </w:tr>
      <w:tr w:rsidR="006E31A6">
        <w:trPr>
          <w:trHeight w:val="276"/>
        </w:trPr>
        <w:tc>
          <w:tcPr>
            <w:tcW w:w="4885" w:type="dxa"/>
            <w:shd w:val="clear" w:color="auto" w:fill="F8F8F8"/>
          </w:tcPr>
          <w:p w:rsidR="006E31A6" w:rsidRDefault="00E32EAE">
            <w:pPr>
              <w:pStyle w:val="TableParagraph"/>
              <w:spacing w:line="256" w:lineRule="exact"/>
              <w:ind w:left="79"/>
              <w:rPr>
                <w:sz w:val="24"/>
              </w:rPr>
            </w:pPr>
            <w:r>
              <w:rPr>
                <w:color w:val="55565A"/>
                <w:sz w:val="24"/>
              </w:rPr>
              <w:t>ПАОП</w:t>
            </w:r>
            <w:r>
              <w:rPr>
                <w:color w:val="55565A"/>
                <w:spacing w:val="-9"/>
                <w:sz w:val="24"/>
              </w:rPr>
              <w:t xml:space="preserve"> </w:t>
            </w:r>
            <w:r>
              <w:rPr>
                <w:color w:val="55565A"/>
                <w:spacing w:val="-2"/>
                <w:sz w:val="24"/>
              </w:rPr>
              <w:t>«Зоря»</w:t>
            </w:r>
          </w:p>
        </w:tc>
        <w:tc>
          <w:tcPr>
            <w:tcW w:w="5048" w:type="dxa"/>
            <w:shd w:val="clear" w:color="auto" w:fill="F8F8F8"/>
          </w:tcPr>
          <w:p w:rsidR="006E31A6" w:rsidRDefault="00E32EAE">
            <w:pPr>
              <w:pStyle w:val="TableParagraph"/>
              <w:spacing w:line="256" w:lineRule="exact"/>
              <w:ind w:left="210" w:right="1"/>
              <w:jc w:val="center"/>
              <w:rPr>
                <w:sz w:val="24"/>
              </w:rPr>
            </w:pPr>
            <w:r>
              <w:rPr>
                <w:color w:val="55565A"/>
                <w:spacing w:val="-2"/>
                <w:sz w:val="24"/>
              </w:rPr>
              <w:t>5928,00</w:t>
            </w:r>
          </w:p>
        </w:tc>
      </w:tr>
      <w:tr w:rsidR="006E31A6">
        <w:trPr>
          <w:trHeight w:val="276"/>
        </w:trPr>
        <w:tc>
          <w:tcPr>
            <w:tcW w:w="4885" w:type="dxa"/>
            <w:shd w:val="clear" w:color="auto" w:fill="D1D2D2"/>
          </w:tcPr>
          <w:p w:rsidR="006E31A6" w:rsidRDefault="00E32EAE">
            <w:pPr>
              <w:pStyle w:val="TableParagraph"/>
              <w:spacing w:line="256" w:lineRule="exact"/>
              <w:ind w:left="79"/>
              <w:rPr>
                <w:sz w:val="24"/>
              </w:rPr>
            </w:pPr>
            <w:r>
              <w:rPr>
                <w:color w:val="55565A"/>
                <w:sz w:val="24"/>
              </w:rPr>
              <w:t>ТОВ</w:t>
            </w:r>
            <w:r>
              <w:rPr>
                <w:color w:val="55565A"/>
                <w:spacing w:val="-9"/>
                <w:sz w:val="24"/>
              </w:rPr>
              <w:t xml:space="preserve"> </w:t>
            </w:r>
            <w:r>
              <w:rPr>
                <w:color w:val="55565A"/>
                <w:spacing w:val="-2"/>
                <w:sz w:val="24"/>
              </w:rPr>
              <w:t>«Ранок»</w:t>
            </w:r>
          </w:p>
        </w:tc>
        <w:tc>
          <w:tcPr>
            <w:tcW w:w="5048" w:type="dxa"/>
            <w:shd w:val="clear" w:color="auto" w:fill="D1D2D2"/>
          </w:tcPr>
          <w:p w:rsidR="006E31A6" w:rsidRDefault="00E32EAE">
            <w:pPr>
              <w:pStyle w:val="TableParagraph"/>
              <w:spacing w:line="256" w:lineRule="exact"/>
              <w:ind w:left="210" w:right="1"/>
              <w:jc w:val="center"/>
              <w:rPr>
                <w:sz w:val="24"/>
              </w:rPr>
            </w:pPr>
            <w:r>
              <w:rPr>
                <w:color w:val="55565A"/>
                <w:spacing w:val="-2"/>
                <w:sz w:val="24"/>
              </w:rPr>
              <w:t>2701,06</w:t>
            </w:r>
          </w:p>
        </w:tc>
      </w:tr>
      <w:tr w:rsidR="006E31A6">
        <w:trPr>
          <w:trHeight w:val="273"/>
        </w:trPr>
        <w:tc>
          <w:tcPr>
            <w:tcW w:w="4885" w:type="dxa"/>
            <w:shd w:val="clear" w:color="auto" w:fill="F8F8F8"/>
          </w:tcPr>
          <w:p w:rsidR="006E31A6" w:rsidRDefault="00E32EAE">
            <w:pPr>
              <w:pStyle w:val="TableParagraph"/>
              <w:spacing w:line="254" w:lineRule="exact"/>
              <w:ind w:left="79"/>
              <w:rPr>
                <w:sz w:val="24"/>
              </w:rPr>
            </w:pPr>
            <w:r>
              <w:rPr>
                <w:color w:val="55565A"/>
                <w:sz w:val="24"/>
              </w:rPr>
              <w:t>ПП</w:t>
            </w:r>
            <w:r>
              <w:rPr>
                <w:color w:val="55565A"/>
                <w:spacing w:val="-7"/>
                <w:sz w:val="24"/>
              </w:rPr>
              <w:t xml:space="preserve"> </w:t>
            </w:r>
            <w:r>
              <w:rPr>
                <w:color w:val="55565A"/>
                <w:sz w:val="24"/>
              </w:rPr>
              <w:t>«Агро-</w:t>
            </w:r>
            <w:r>
              <w:rPr>
                <w:color w:val="55565A"/>
                <w:spacing w:val="-2"/>
                <w:sz w:val="24"/>
              </w:rPr>
              <w:t>Тест»</w:t>
            </w:r>
          </w:p>
        </w:tc>
        <w:tc>
          <w:tcPr>
            <w:tcW w:w="5048" w:type="dxa"/>
            <w:shd w:val="clear" w:color="auto" w:fill="F8F8F8"/>
          </w:tcPr>
          <w:p w:rsidR="006E31A6" w:rsidRDefault="00E32EAE">
            <w:pPr>
              <w:pStyle w:val="TableParagraph"/>
              <w:spacing w:line="254" w:lineRule="exact"/>
              <w:ind w:left="210" w:right="1"/>
              <w:jc w:val="center"/>
              <w:rPr>
                <w:sz w:val="24"/>
              </w:rPr>
            </w:pPr>
            <w:r>
              <w:rPr>
                <w:color w:val="55565A"/>
                <w:spacing w:val="-2"/>
                <w:sz w:val="24"/>
              </w:rPr>
              <w:t>1162,23</w:t>
            </w:r>
          </w:p>
        </w:tc>
      </w:tr>
      <w:tr w:rsidR="006E31A6">
        <w:trPr>
          <w:trHeight w:val="276"/>
        </w:trPr>
        <w:tc>
          <w:tcPr>
            <w:tcW w:w="4885" w:type="dxa"/>
            <w:shd w:val="clear" w:color="auto" w:fill="D1D2D2"/>
          </w:tcPr>
          <w:p w:rsidR="006E31A6" w:rsidRDefault="00E32EAE">
            <w:pPr>
              <w:pStyle w:val="TableParagraph"/>
              <w:spacing w:line="256" w:lineRule="exact"/>
              <w:ind w:left="79"/>
              <w:rPr>
                <w:sz w:val="24"/>
              </w:rPr>
            </w:pPr>
            <w:r>
              <w:rPr>
                <w:color w:val="55565A"/>
                <w:sz w:val="24"/>
              </w:rPr>
              <w:t>ТОВ</w:t>
            </w:r>
            <w:r>
              <w:rPr>
                <w:color w:val="55565A"/>
                <w:spacing w:val="-11"/>
                <w:sz w:val="24"/>
              </w:rPr>
              <w:t xml:space="preserve"> </w:t>
            </w:r>
            <w:r>
              <w:rPr>
                <w:color w:val="55565A"/>
                <w:spacing w:val="-2"/>
                <w:sz w:val="24"/>
              </w:rPr>
              <w:t>«Надія»</w:t>
            </w:r>
          </w:p>
        </w:tc>
        <w:tc>
          <w:tcPr>
            <w:tcW w:w="5048" w:type="dxa"/>
            <w:shd w:val="clear" w:color="auto" w:fill="D1D2D2"/>
          </w:tcPr>
          <w:p w:rsidR="006E31A6" w:rsidRDefault="00E32EAE">
            <w:pPr>
              <w:pStyle w:val="TableParagraph"/>
              <w:spacing w:line="256" w:lineRule="exact"/>
              <w:ind w:left="210" w:right="1"/>
              <w:jc w:val="center"/>
              <w:rPr>
                <w:sz w:val="24"/>
              </w:rPr>
            </w:pPr>
            <w:r>
              <w:rPr>
                <w:color w:val="55565A"/>
                <w:spacing w:val="-2"/>
                <w:sz w:val="24"/>
              </w:rPr>
              <w:t>2952,84</w:t>
            </w:r>
          </w:p>
        </w:tc>
      </w:tr>
      <w:tr w:rsidR="006E31A6">
        <w:trPr>
          <w:trHeight w:val="276"/>
        </w:trPr>
        <w:tc>
          <w:tcPr>
            <w:tcW w:w="4885" w:type="dxa"/>
            <w:shd w:val="clear" w:color="auto" w:fill="F8F8F8"/>
          </w:tcPr>
          <w:p w:rsidR="006E31A6" w:rsidRDefault="00E32EAE">
            <w:pPr>
              <w:pStyle w:val="TableParagraph"/>
              <w:spacing w:line="256" w:lineRule="exact"/>
              <w:ind w:left="79"/>
              <w:rPr>
                <w:sz w:val="24"/>
              </w:rPr>
            </w:pPr>
            <w:r>
              <w:rPr>
                <w:color w:val="55565A"/>
                <w:spacing w:val="-2"/>
                <w:sz w:val="24"/>
              </w:rPr>
              <w:t>ТОВ</w:t>
            </w:r>
            <w:r>
              <w:rPr>
                <w:color w:val="55565A"/>
                <w:spacing w:val="-1"/>
                <w:sz w:val="24"/>
              </w:rPr>
              <w:t xml:space="preserve"> </w:t>
            </w:r>
            <w:r>
              <w:rPr>
                <w:color w:val="55565A"/>
                <w:spacing w:val="-2"/>
                <w:sz w:val="24"/>
              </w:rPr>
              <w:t>«Берестинське</w:t>
            </w:r>
            <w:r>
              <w:rPr>
                <w:color w:val="55565A"/>
                <w:sz w:val="24"/>
              </w:rPr>
              <w:t xml:space="preserve"> </w:t>
            </w:r>
            <w:r>
              <w:rPr>
                <w:color w:val="55565A"/>
                <w:spacing w:val="-2"/>
                <w:sz w:val="24"/>
              </w:rPr>
              <w:t>джерело»</w:t>
            </w:r>
          </w:p>
        </w:tc>
        <w:tc>
          <w:tcPr>
            <w:tcW w:w="5048" w:type="dxa"/>
            <w:shd w:val="clear" w:color="auto" w:fill="F8F8F8"/>
          </w:tcPr>
          <w:p w:rsidR="006E31A6" w:rsidRDefault="00E32EAE">
            <w:pPr>
              <w:pStyle w:val="TableParagraph"/>
              <w:spacing w:line="256" w:lineRule="exact"/>
              <w:ind w:left="210" w:right="1"/>
              <w:jc w:val="center"/>
              <w:rPr>
                <w:sz w:val="24"/>
              </w:rPr>
            </w:pPr>
            <w:r>
              <w:rPr>
                <w:color w:val="55565A"/>
                <w:spacing w:val="-2"/>
                <w:sz w:val="24"/>
              </w:rPr>
              <w:t>1580,03</w:t>
            </w:r>
          </w:p>
        </w:tc>
      </w:tr>
      <w:tr w:rsidR="006E31A6">
        <w:trPr>
          <w:trHeight w:val="273"/>
        </w:trPr>
        <w:tc>
          <w:tcPr>
            <w:tcW w:w="4885" w:type="dxa"/>
            <w:shd w:val="clear" w:color="auto" w:fill="D1D2D2"/>
          </w:tcPr>
          <w:p w:rsidR="006E31A6" w:rsidRDefault="00E32EAE">
            <w:pPr>
              <w:pStyle w:val="TableParagraph"/>
              <w:spacing w:line="254" w:lineRule="exact"/>
              <w:ind w:left="79"/>
              <w:rPr>
                <w:sz w:val="24"/>
              </w:rPr>
            </w:pPr>
            <w:r>
              <w:rPr>
                <w:color w:val="55565A"/>
                <w:sz w:val="24"/>
              </w:rPr>
              <w:t>ФГ</w:t>
            </w:r>
            <w:r>
              <w:rPr>
                <w:color w:val="55565A"/>
                <w:spacing w:val="-1"/>
                <w:sz w:val="24"/>
              </w:rPr>
              <w:t xml:space="preserve"> </w:t>
            </w:r>
            <w:r>
              <w:rPr>
                <w:color w:val="55565A"/>
                <w:spacing w:val="-2"/>
                <w:sz w:val="24"/>
              </w:rPr>
              <w:t>«Фортуна</w:t>
            </w:r>
          </w:p>
        </w:tc>
        <w:tc>
          <w:tcPr>
            <w:tcW w:w="5048" w:type="dxa"/>
            <w:shd w:val="clear" w:color="auto" w:fill="D1D2D2"/>
          </w:tcPr>
          <w:p w:rsidR="006E31A6" w:rsidRDefault="00E32EAE">
            <w:pPr>
              <w:pStyle w:val="TableParagraph"/>
              <w:spacing w:line="254" w:lineRule="exact"/>
              <w:ind w:left="210" w:right="4"/>
              <w:jc w:val="center"/>
              <w:rPr>
                <w:sz w:val="24"/>
              </w:rPr>
            </w:pPr>
            <w:r>
              <w:rPr>
                <w:color w:val="55565A"/>
                <w:spacing w:val="-2"/>
                <w:sz w:val="24"/>
              </w:rPr>
              <w:t>538,78</w:t>
            </w:r>
          </w:p>
        </w:tc>
      </w:tr>
      <w:tr w:rsidR="006E31A6">
        <w:trPr>
          <w:trHeight w:val="275"/>
        </w:trPr>
        <w:tc>
          <w:tcPr>
            <w:tcW w:w="4885" w:type="dxa"/>
            <w:shd w:val="clear" w:color="auto" w:fill="F8F8F8"/>
          </w:tcPr>
          <w:p w:rsidR="006E31A6" w:rsidRDefault="00E32EAE">
            <w:pPr>
              <w:pStyle w:val="TableParagraph"/>
              <w:spacing w:line="256" w:lineRule="exact"/>
              <w:ind w:left="79"/>
              <w:rPr>
                <w:sz w:val="24"/>
              </w:rPr>
            </w:pPr>
            <w:r>
              <w:rPr>
                <w:color w:val="55565A"/>
                <w:sz w:val="24"/>
              </w:rPr>
              <w:t>ТОВ</w:t>
            </w:r>
            <w:r>
              <w:rPr>
                <w:color w:val="55565A"/>
                <w:spacing w:val="-11"/>
                <w:sz w:val="24"/>
              </w:rPr>
              <w:t xml:space="preserve"> </w:t>
            </w:r>
            <w:r>
              <w:rPr>
                <w:color w:val="55565A"/>
                <w:spacing w:val="-2"/>
                <w:sz w:val="24"/>
              </w:rPr>
              <w:t>«Вітязь»</w:t>
            </w:r>
          </w:p>
        </w:tc>
        <w:tc>
          <w:tcPr>
            <w:tcW w:w="5048" w:type="dxa"/>
            <w:shd w:val="clear" w:color="auto" w:fill="F8F8F8"/>
          </w:tcPr>
          <w:p w:rsidR="006E31A6" w:rsidRDefault="00E32EAE">
            <w:pPr>
              <w:pStyle w:val="TableParagraph"/>
              <w:spacing w:line="256" w:lineRule="exact"/>
              <w:ind w:left="210" w:right="4"/>
              <w:jc w:val="center"/>
              <w:rPr>
                <w:sz w:val="24"/>
              </w:rPr>
            </w:pPr>
            <w:r>
              <w:rPr>
                <w:color w:val="55565A"/>
                <w:spacing w:val="-2"/>
                <w:sz w:val="24"/>
              </w:rPr>
              <w:t>953,00</w:t>
            </w:r>
          </w:p>
        </w:tc>
      </w:tr>
      <w:tr w:rsidR="006E31A6">
        <w:trPr>
          <w:trHeight w:val="275"/>
        </w:trPr>
        <w:tc>
          <w:tcPr>
            <w:tcW w:w="4885" w:type="dxa"/>
            <w:shd w:val="clear" w:color="auto" w:fill="D1D2D2"/>
          </w:tcPr>
          <w:p w:rsidR="006E31A6" w:rsidRDefault="00E32EAE">
            <w:pPr>
              <w:pStyle w:val="TableParagraph"/>
              <w:spacing w:line="256" w:lineRule="exact"/>
              <w:ind w:left="79"/>
              <w:rPr>
                <w:sz w:val="24"/>
              </w:rPr>
            </w:pPr>
            <w:r>
              <w:rPr>
                <w:color w:val="55565A"/>
                <w:sz w:val="24"/>
              </w:rPr>
              <w:t>С(Ф)Г</w:t>
            </w:r>
            <w:r>
              <w:rPr>
                <w:color w:val="55565A"/>
                <w:spacing w:val="-9"/>
                <w:sz w:val="24"/>
              </w:rPr>
              <w:t xml:space="preserve"> </w:t>
            </w:r>
            <w:r>
              <w:rPr>
                <w:color w:val="55565A"/>
                <w:spacing w:val="-2"/>
                <w:sz w:val="24"/>
              </w:rPr>
              <w:t>«Надія</w:t>
            </w:r>
          </w:p>
        </w:tc>
        <w:tc>
          <w:tcPr>
            <w:tcW w:w="5048" w:type="dxa"/>
            <w:shd w:val="clear" w:color="auto" w:fill="D1D2D2"/>
          </w:tcPr>
          <w:p w:rsidR="006E31A6" w:rsidRDefault="00E32EAE">
            <w:pPr>
              <w:pStyle w:val="TableParagraph"/>
              <w:spacing w:line="256" w:lineRule="exact"/>
              <w:ind w:left="210" w:right="4"/>
              <w:jc w:val="center"/>
              <w:rPr>
                <w:sz w:val="24"/>
              </w:rPr>
            </w:pPr>
            <w:r>
              <w:rPr>
                <w:color w:val="55565A"/>
                <w:spacing w:val="-2"/>
                <w:sz w:val="24"/>
              </w:rPr>
              <w:t>315,22</w:t>
            </w:r>
          </w:p>
        </w:tc>
      </w:tr>
      <w:tr w:rsidR="006E31A6">
        <w:trPr>
          <w:trHeight w:val="276"/>
        </w:trPr>
        <w:tc>
          <w:tcPr>
            <w:tcW w:w="4885" w:type="dxa"/>
            <w:shd w:val="clear" w:color="auto" w:fill="F8F8F8"/>
          </w:tcPr>
          <w:p w:rsidR="006E31A6" w:rsidRDefault="00E32EAE">
            <w:pPr>
              <w:pStyle w:val="TableParagraph"/>
              <w:spacing w:line="256" w:lineRule="exact"/>
              <w:ind w:left="79"/>
              <w:rPr>
                <w:sz w:val="24"/>
              </w:rPr>
            </w:pPr>
            <w:r>
              <w:rPr>
                <w:color w:val="55565A"/>
                <w:sz w:val="24"/>
              </w:rPr>
              <w:t>СБОК</w:t>
            </w:r>
            <w:r>
              <w:rPr>
                <w:color w:val="55565A"/>
                <w:spacing w:val="-7"/>
                <w:sz w:val="24"/>
              </w:rPr>
              <w:t xml:space="preserve"> </w:t>
            </w:r>
            <w:r>
              <w:rPr>
                <w:color w:val="55565A"/>
                <w:spacing w:val="-2"/>
                <w:sz w:val="24"/>
              </w:rPr>
              <w:t>«Зоряне»</w:t>
            </w:r>
          </w:p>
        </w:tc>
        <w:tc>
          <w:tcPr>
            <w:tcW w:w="5048" w:type="dxa"/>
            <w:shd w:val="clear" w:color="auto" w:fill="F8F8F8"/>
          </w:tcPr>
          <w:p w:rsidR="006E31A6" w:rsidRDefault="00E32EAE">
            <w:pPr>
              <w:pStyle w:val="TableParagraph"/>
              <w:spacing w:line="256" w:lineRule="exact"/>
              <w:ind w:left="210" w:right="1"/>
              <w:jc w:val="center"/>
              <w:rPr>
                <w:sz w:val="24"/>
              </w:rPr>
            </w:pPr>
            <w:r>
              <w:rPr>
                <w:color w:val="55565A"/>
                <w:spacing w:val="-2"/>
                <w:sz w:val="24"/>
              </w:rPr>
              <w:t>2788,11</w:t>
            </w:r>
          </w:p>
        </w:tc>
      </w:tr>
      <w:tr w:rsidR="006E31A6">
        <w:trPr>
          <w:trHeight w:val="275"/>
        </w:trPr>
        <w:tc>
          <w:tcPr>
            <w:tcW w:w="4885" w:type="dxa"/>
            <w:shd w:val="clear" w:color="auto" w:fill="D1D2D2"/>
          </w:tcPr>
          <w:p w:rsidR="006E31A6" w:rsidRDefault="00E32EAE">
            <w:pPr>
              <w:pStyle w:val="TableParagraph"/>
              <w:spacing w:line="256" w:lineRule="exact"/>
              <w:ind w:left="79"/>
              <w:rPr>
                <w:sz w:val="24"/>
              </w:rPr>
            </w:pPr>
            <w:r>
              <w:rPr>
                <w:color w:val="55565A"/>
                <w:sz w:val="24"/>
              </w:rPr>
              <w:t>ДП</w:t>
            </w:r>
            <w:r>
              <w:rPr>
                <w:color w:val="55565A"/>
                <w:spacing w:val="-11"/>
                <w:sz w:val="24"/>
              </w:rPr>
              <w:t xml:space="preserve"> </w:t>
            </w:r>
            <w:r>
              <w:rPr>
                <w:color w:val="55565A"/>
                <w:sz w:val="24"/>
              </w:rPr>
              <w:t>«ДГ</w:t>
            </w:r>
            <w:r>
              <w:rPr>
                <w:color w:val="55565A"/>
                <w:spacing w:val="-5"/>
                <w:sz w:val="24"/>
              </w:rPr>
              <w:t xml:space="preserve"> </w:t>
            </w:r>
            <w:r>
              <w:rPr>
                <w:color w:val="55565A"/>
                <w:sz w:val="24"/>
              </w:rPr>
              <w:t>«Берестинське»</w:t>
            </w:r>
            <w:r>
              <w:rPr>
                <w:color w:val="55565A"/>
                <w:spacing w:val="-4"/>
                <w:sz w:val="24"/>
              </w:rPr>
              <w:t xml:space="preserve"> </w:t>
            </w:r>
            <w:r>
              <w:rPr>
                <w:color w:val="55565A"/>
                <w:sz w:val="24"/>
              </w:rPr>
              <w:t>ДУ</w:t>
            </w:r>
            <w:r>
              <w:rPr>
                <w:color w:val="55565A"/>
                <w:spacing w:val="-3"/>
                <w:sz w:val="24"/>
              </w:rPr>
              <w:t xml:space="preserve"> </w:t>
            </w:r>
            <w:r>
              <w:rPr>
                <w:color w:val="55565A"/>
                <w:sz w:val="24"/>
              </w:rPr>
              <w:t>ІЗК</w:t>
            </w:r>
            <w:r>
              <w:rPr>
                <w:color w:val="55565A"/>
                <w:spacing w:val="-4"/>
                <w:sz w:val="24"/>
              </w:rPr>
              <w:t xml:space="preserve"> НААН</w:t>
            </w:r>
          </w:p>
        </w:tc>
        <w:tc>
          <w:tcPr>
            <w:tcW w:w="5048" w:type="dxa"/>
            <w:shd w:val="clear" w:color="auto" w:fill="D1D2D2"/>
          </w:tcPr>
          <w:p w:rsidR="006E31A6" w:rsidRDefault="00E32EAE">
            <w:pPr>
              <w:pStyle w:val="TableParagraph"/>
              <w:spacing w:line="256" w:lineRule="exact"/>
              <w:ind w:left="210" w:right="1"/>
              <w:jc w:val="center"/>
              <w:rPr>
                <w:sz w:val="24"/>
              </w:rPr>
            </w:pPr>
            <w:r>
              <w:rPr>
                <w:color w:val="55565A"/>
                <w:spacing w:val="-2"/>
                <w:sz w:val="24"/>
              </w:rPr>
              <w:t>1126,00</w:t>
            </w:r>
          </w:p>
        </w:tc>
      </w:tr>
      <w:tr w:rsidR="006E31A6">
        <w:trPr>
          <w:trHeight w:val="273"/>
        </w:trPr>
        <w:tc>
          <w:tcPr>
            <w:tcW w:w="4885" w:type="dxa"/>
            <w:shd w:val="clear" w:color="auto" w:fill="F8F8F8"/>
          </w:tcPr>
          <w:p w:rsidR="006E31A6" w:rsidRDefault="00E32EAE">
            <w:pPr>
              <w:pStyle w:val="TableParagraph"/>
              <w:spacing w:line="254" w:lineRule="exact"/>
              <w:ind w:left="79"/>
              <w:rPr>
                <w:b/>
                <w:sz w:val="24"/>
              </w:rPr>
            </w:pPr>
            <w:r>
              <w:rPr>
                <w:b/>
                <w:color w:val="55565A"/>
                <w:spacing w:val="-2"/>
                <w:sz w:val="24"/>
              </w:rPr>
              <w:t>ВСЬОГО</w:t>
            </w:r>
          </w:p>
        </w:tc>
        <w:tc>
          <w:tcPr>
            <w:tcW w:w="5048" w:type="dxa"/>
            <w:shd w:val="clear" w:color="auto" w:fill="F8F8F8"/>
          </w:tcPr>
          <w:p w:rsidR="006E31A6" w:rsidRDefault="00E32EAE">
            <w:pPr>
              <w:pStyle w:val="TableParagraph"/>
              <w:spacing w:line="254" w:lineRule="exact"/>
              <w:ind w:left="210" w:right="4"/>
              <w:jc w:val="center"/>
              <w:rPr>
                <w:b/>
                <w:sz w:val="24"/>
              </w:rPr>
            </w:pPr>
            <w:r>
              <w:rPr>
                <w:b/>
                <w:color w:val="55565A"/>
                <w:spacing w:val="-2"/>
                <w:sz w:val="24"/>
              </w:rPr>
              <w:t>20045,27</w:t>
            </w:r>
          </w:p>
        </w:tc>
      </w:tr>
    </w:tbl>
    <w:p w:rsidR="006E31A6" w:rsidRDefault="006E31A6">
      <w:pPr>
        <w:pStyle w:val="a3"/>
        <w:rPr>
          <w:b/>
          <w:sz w:val="24"/>
        </w:rPr>
      </w:pPr>
    </w:p>
    <w:p w:rsidR="006E31A6" w:rsidRDefault="006E31A6">
      <w:pPr>
        <w:pStyle w:val="a3"/>
        <w:rPr>
          <w:b/>
          <w:sz w:val="24"/>
        </w:rPr>
      </w:pPr>
    </w:p>
    <w:p w:rsidR="006E31A6" w:rsidRDefault="006E31A6">
      <w:pPr>
        <w:pStyle w:val="a3"/>
        <w:spacing w:before="98"/>
        <w:rPr>
          <w:b/>
          <w:sz w:val="24"/>
        </w:rPr>
      </w:pPr>
    </w:p>
    <w:p w:rsidR="006E31A6" w:rsidRDefault="00E32EAE">
      <w:pPr>
        <w:pStyle w:val="2"/>
        <w:ind w:left="1138"/>
        <w:jc w:val="both"/>
      </w:pPr>
      <w:r>
        <w:rPr>
          <w:color w:val="23408F"/>
        </w:rPr>
        <w:t>ЖИТЛОВО-КОМУНАЛЬНА</w:t>
      </w:r>
      <w:r>
        <w:rPr>
          <w:color w:val="23408F"/>
          <w:spacing w:val="-20"/>
        </w:rPr>
        <w:t xml:space="preserve"> </w:t>
      </w:r>
      <w:r>
        <w:rPr>
          <w:color w:val="23408F"/>
        </w:rPr>
        <w:t>ІНФРАСТРУКТУРА</w:t>
      </w:r>
      <w:r>
        <w:rPr>
          <w:color w:val="23408F"/>
          <w:spacing w:val="37"/>
        </w:rPr>
        <w:t xml:space="preserve"> </w:t>
      </w:r>
      <w:r>
        <w:rPr>
          <w:color w:val="23408F"/>
          <w:spacing w:val="-2"/>
        </w:rPr>
        <w:t>ГРОМАДИ</w:t>
      </w:r>
    </w:p>
    <w:p w:rsidR="006E31A6" w:rsidRDefault="006E31A6">
      <w:pPr>
        <w:pStyle w:val="a3"/>
        <w:spacing w:before="1"/>
        <w:rPr>
          <w:b/>
        </w:rPr>
      </w:pPr>
    </w:p>
    <w:p w:rsidR="006E31A6" w:rsidRDefault="00E32EAE">
      <w:pPr>
        <w:pStyle w:val="3"/>
        <w:spacing w:before="1"/>
        <w:ind w:left="1133"/>
        <w:jc w:val="left"/>
      </w:pPr>
      <w:r>
        <w:rPr>
          <w:color w:val="55565A"/>
          <w:spacing w:val="-2"/>
        </w:rPr>
        <w:t>Житло</w:t>
      </w:r>
    </w:p>
    <w:p w:rsidR="006E31A6" w:rsidRDefault="00E32EAE">
      <w:pPr>
        <w:pStyle w:val="a3"/>
        <w:spacing w:before="244" w:line="235" w:lineRule="auto"/>
        <w:ind w:left="1133" w:right="839"/>
        <w:jc w:val="both"/>
      </w:pPr>
      <w:r>
        <w:rPr>
          <w:color w:val="55565A"/>
        </w:rPr>
        <w:t>До складу Берестинської територіальної громади входять 1 місто (Берестин), 21 село (Берестовенька, Високе, Вишневе, Гірчаківка, Гранове, Зоряне, Іванівське, Калинівка, Кирилівка, Кобцівка, Миколо- Комишувата, Мокрянка, Новоселівка, Оленівка, Першотравневе, Піщанка, Світле, Тишенківка, Українка, Хрестище, Червоне) та 4 селища (Дослідне, Куми, Покровське, Степове).</w:t>
      </w:r>
    </w:p>
    <w:p w:rsidR="006E31A6" w:rsidRDefault="00E32EAE">
      <w:pPr>
        <w:pStyle w:val="a3"/>
        <w:spacing w:before="122"/>
        <w:ind w:left="1133"/>
      </w:pPr>
      <w:r>
        <w:rPr>
          <w:color w:val="55565A"/>
        </w:rPr>
        <w:t>Житлова</w:t>
      </w:r>
      <w:r>
        <w:rPr>
          <w:color w:val="55565A"/>
          <w:spacing w:val="-9"/>
        </w:rPr>
        <w:t xml:space="preserve"> </w:t>
      </w:r>
      <w:r>
        <w:rPr>
          <w:color w:val="55565A"/>
        </w:rPr>
        <w:t>забудова</w:t>
      </w:r>
      <w:r>
        <w:rPr>
          <w:color w:val="55565A"/>
          <w:spacing w:val="-9"/>
        </w:rPr>
        <w:t xml:space="preserve"> </w:t>
      </w:r>
      <w:r>
        <w:rPr>
          <w:color w:val="55565A"/>
        </w:rPr>
        <w:t>громади</w:t>
      </w:r>
      <w:r>
        <w:rPr>
          <w:color w:val="55565A"/>
          <w:spacing w:val="-8"/>
        </w:rPr>
        <w:t xml:space="preserve"> </w:t>
      </w:r>
      <w:r>
        <w:rPr>
          <w:color w:val="55565A"/>
        </w:rPr>
        <w:t>переважно</w:t>
      </w:r>
      <w:r>
        <w:rPr>
          <w:color w:val="55565A"/>
          <w:spacing w:val="-12"/>
        </w:rPr>
        <w:t xml:space="preserve"> </w:t>
      </w:r>
      <w:r>
        <w:rPr>
          <w:color w:val="55565A"/>
        </w:rPr>
        <w:t>малоповерхова</w:t>
      </w:r>
      <w:r>
        <w:rPr>
          <w:color w:val="55565A"/>
          <w:spacing w:val="-9"/>
        </w:rPr>
        <w:t xml:space="preserve"> </w:t>
      </w:r>
      <w:r>
        <w:rPr>
          <w:color w:val="55565A"/>
        </w:rPr>
        <w:t>та</w:t>
      </w:r>
      <w:r>
        <w:rPr>
          <w:color w:val="55565A"/>
          <w:spacing w:val="-14"/>
        </w:rPr>
        <w:t xml:space="preserve"> </w:t>
      </w:r>
      <w:r>
        <w:rPr>
          <w:color w:val="55565A"/>
        </w:rPr>
        <w:t>індивідуальна</w:t>
      </w:r>
      <w:r>
        <w:rPr>
          <w:color w:val="55565A"/>
          <w:spacing w:val="-7"/>
        </w:rPr>
        <w:t xml:space="preserve"> </w:t>
      </w:r>
      <w:r>
        <w:rPr>
          <w:color w:val="55565A"/>
        </w:rPr>
        <w:t>садибна. Індивідуальні будинки – 9964.</w:t>
      </w:r>
    </w:p>
    <w:p w:rsidR="006E31A6" w:rsidRDefault="00E32EAE">
      <w:pPr>
        <w:pStyle w:val="a3"/>
        <w:spacing w:line="235" w:lineRule="auto"/>
        <w:ind w:left="1133" w:right="798"/>
      </w:pPr>
      <w:r>
        <w:rPr>
          <w:color w:val="55565A"/>
        </w:rPr>
        <w:t>Багатоквартирні</w:t>
      </w:r>
      <w:r>
        <w:rPr>
          <w:color w:val="55565A"/>
          <w:spacing w:val="-3"/>
        </w:rPr>
        <w:t xml:space="preserve"> </w:t>
      </w:r>
      <w:r>
        <w:rPr>
          <w:color w:val="55565A"/>
        </w:rPr>
        <w:t>будинки –</w:t>
      </w:r>
      <w:r>
        <w:rPr>
          <w:color w:val="55565A"/>
          <w:spacing w:val="-9"/>
        </w:rPr>
        <w:t xml:space="preserve"> </w:t>
      </w:r>
      <w:r>
        <w:rPr>
          <w:color w:val="55565A"/>
        </w:rPr>
        <w:t>201,</w:t>
      </w:r>
      <w:r>
        <w:rPr>
          <w:color w:val="55565A"/>
          <w:spacing w:val="-5"/>
        </w:rPr>
        <w:t xml:space="preserve"> </w:t>
      </w:r>
      <w:r>
        <w:rPr>
          <w:color w:val="55565A"/>
        </w:rPr>
        <w:t>в</w:t>
      </w:r>
      <w:r>
        <w:rPr>
          <w:color w:val="55565A"/>
          <w:spacing w:val="-6"/>
        </w:rPr>
        <w:t xml:space="preserve"> </w:t>
      </w:r>
      <w:r>
        <w:rPr>
          <w:color w:val="55565A"/>
        </w:rPr>
        <w:t>т.</w:t>
      </w:r>
      <w:r>
        <w:rPr>
          <w:color w:val="55565A"/>
          <w:spacing w:val="-6"/>
        </w:rPr>
        <w:t xml:space="preserve"> </w:t>
      </w:r>
      <w:r>
        <w:rPr>
          <w:color w:val="55565A"/>
        </w:rPr>
        <w:t>ч.</w:t>
      </w:r>
      <w:r>
        <w:rPr>
          <w:color w:val="55565A"/>
          <w:spacing w:val="-8"/>
        </w:rPr>
        <w:t xml:space="preserve"> </w:t>
      </w:r>
      <w:r>
        <w:rPr>
          <w:color w:val="55565A"/>
        </w:rPr>
        <w:t>на</w:t>
      </w:r>
      <w:r>
        <w:rPr>
          <w:color w:val="55565A"/>
          <w:spacing w:val="-10"/>
        </w:rPr>
        <w:t xml:space="preserve"> </w:t>
      </w:r>
      <w:r>
        <w:rPr>
          <w:color w:val="55565A"/>
        </w:rPr>
        <w:t>балансі</w:t>
      </w:r>
      <w:r>
        <w:rPr>
          <w:color w:val="55565A"/>
          <w:spacing w:val="-2"/>
        </w:rPr>
        <w:t xml:space="preserve"> </w:t>
      </w:r>
      <w:r>
        <w:rPr>
          <w:color w:val="55565A"/>
        </w:rPr>
        <w:t>Берестинського ЖРЕП</w:t>
      </w:r>
      <w:r>
        <w:rPr>
          <w:color w:val="55565A"/>
          <w:spacing w:val="-4"/>
        </w:rPr>
        <w:t xml:space="preserve"> </w:t>
      </w:r>
      <w:r>
        <w:rPr>
          <w:color w:val="55565A"/>
        </w:rPr>
        <w:t>–</w:t>
      </w:r>
      <w:r>
        <w:rPr>
          <w:color w:val="55565A"/>
          <w:spacing w:val="-6"/>
        </w:rPr>
        <w:t xml:space="preserve"> </w:t>
      </w:r>
      <w:r>
        <w:rPr>
          <w:color w:val="55565A"/>
        </w:rPr>
        <w:t>143</w:t>
      </w:r>
      <w:r>
        <w:rPr>
          <w:color w:val="55565A"/>
          <w:spacing w:val="-3"/>
        </w:rPr>
        <w:t xml:space="preserve"> </w:t>
      </w:r>
      <w:r>
        <w:rPr>
          <w:color w:val="55565A"/>
        </w:rPr>
        <w:t>буд. ОСББ – 33 буд.</w:t>
      </w:r>
    </w:p>
    <w:p w:rsidR="006E31A6" w:rsidRDefault="00E32EAE">
      <w:pPr>
        <w:pStyle w:val="a3"/>
        <w:spacing w:line="317" w:lineRule="exact"/>
        <w:ind w:left="1133"/>
        <w:jc w:val="both"/>
      </w:pPr>
      <w:r>
        <w:rPr>
          <w:color w:val="55565A"/>
        </w:rPr>
        <w:t>Будинки,</w:t>
      </w:r>
      <w:r>
        <w:rPr>
          <w:color w:val="55565A"/>
          <w:spacing w:val="-18"/>
        </w:rPr>
        <w:t xml:space="preserve"> </w:t>
      </w:r>
      <w:r>
        <w:rPr>
          <w:color w:val="55565A"/>
        </w:rPr>
        <w:t>де</w:t>
      </w:r>
      <w:r>
        <w:rPr>
          <w:color w:val="55565A"/>
          <w:spacing w:val="-13"/>
        </w:rPr>
        <w:t xml:space="preserve"> </w:t>
      </w:r>
      <w:r>
        <w:rPr>
          <w:color w:val="55565A"/>
        </w:rPr>
        <w:t>мешканці</w:t>
      </w:r>
      <w:r>
        <w:rPr>
          <w:color w:val="55565A"/>
          <w:spacing w:val="-10"/>
        </w:rPr>
        <w:t xml:space="preserve"> </w:t>
      </w:r>
      <w:r>
        <w:rPr>
          <w:color w:val="55565A"/>
        </w:rPr>
        <w:t>не</w:t>
      </w:r>
      <w:r>
        <w:rPr>
          <w:color w:val="55565A"/>
          <w:spacing w:val="-12"/>
        </w:rPr>
        <w:t xml:space="preserve"> </w:t>
      </w:r>
      <w:r>
        <w:rPr>
          <w:color w:val="55565A"/>
        </w:rPr>
        <w:t>визначились</w:t>
      </w:r>
      <w:r>
        <w:rPr>
          <w:color w:val="55565A"/>
          <w:spacing w:val="-8"/>
        </w:rPr>
        <w:t xml:space="preserve"> </w:t>
      </w:r>
      <w:r>
        <w:rPr>
          <w:color w:val="55565A"/>
        </w:rPr>
        <w:t>з</w:t>
      </w:r>
      <w:r>
        <w:rPr>
          <w:color w:val="55565A"/>
          <w:spacing w:val="-13"/>
        </w:rPr>
        <w:t xml:space="preserve"> </w:t>
      </w:r>
      <w:r>
        <w:rPr>
          <w:color w:val="55565A"/>
        </w:rPr>
        <w:t>формою</w:t>
      </w:r>
      <w:r>
        <w:rPr>
          <w:color w:val="55565A"/>
          <w:spacing w:val="-9"/>
        </w:rPr>
        <w:t xml:space="preserve"> </w:t>
      </w:r>
      <w:r>
        <w:rPr>
          <w:color w:val="55565A"/>
        </w:rPr>
        <w:t>правління</w:t>
      </w:r>
      <w:r>
        <w:rPr>
          <w:color w:val="55565A"/>
          <w:spacing w:val="-6"/>
        </w:rPr>
        <w:t xml:space="preserve"> </w:t>
      </w:r>
      <w:r>
        <w:rPr>
          <w:color w:val="55565A"/>
        </w:rPr>
        <w:t>–</w:t>
      </w:r>
      <w:r>
        <w:rPr>
          <w:color w:val="55565A"/>
          <w:spacing w:val="-6"/>
        </w:rPr>
        <w:t xml:space="preserve"> </w:t>
      </w:r>
      <w:r>
        <w:rPr>
          <w:color w:val="55565A"/>
        </w:rPr>
        <w:t>19</w:t>
      </w:r>
      <w:r>
        <w:rPr>
          <w:color w:val="55565A"/>
          <w:spacing w:val="-4"/>
        </w:rPr>
        <w:t xml:space="preserve"> буд.</w:t>
      </w:r>
    </w:p>
    <w:p w:rsidR="006E31A6" w:rsidRDefault="00E32EAE">
      <w:pPr>
        <w:pStyle w:val="a3"/>
        <w:spacing w:before="154" w:line="235" w:lineRule="auto"/>
        <w:ind w:left="1133" w:right="829"/>
        <w:jc w:val="both"/>
      </w:pPr>
      <w:r>
        <w:rPr>
          <w:color w:val="55565A"/>
        </w:rPr>
        <w:t>У</w:t>
      </w:r>
      <w:r>
        <w:rPr>
          <w:color w:val="55565A"/>
          <w:spacing w:val="-3"/>
        </w:rPr>
        <w:t xml:space="preserve"> </w:t>
      </w:r>
      <w:r>
        <w:rPr>
          <w:color w:val="55565A"/>
        </w:rPr>
        <w:t>Берестинській</w:t>
      </w:r>
      <w:r>
        <w:rPr>
          <w:color w:val="55565A"/>
          <w:spacing w:val="-2"/>
        </w:rPr>
        <w:t xml:space="preserve"> </w:t>
      </w:r>
      <w:r>
        <w:rPr>
          <w:color w:val="55565A"/>
        </w:rPr>
        <w:t>громаді</w:t>
      </w:r>
      <w:r>
        <w:rPr>
          <w:color w:val="55565A"/>
          <w:spacing w:val="-2"/>
        </w:rPr>
        <w:t xml:space="preserve"> </w:t>
      </w:r>
      <w:r>
        <w:rPr>
          <w:color w:val="55565A"/>
        </w:rPr>
        <w:t>зафіксовано</w:t>
      </w:r>
      <w:r>
        <w:rPr>
          <w:color w:val="55565A"/>
          <w:spacing w:val="-2"/>
        </w:rPr>
        <w:t xml:space="preserve"> </w:t>
      </w:r>
      <w:r>
        <w:rPr>
          <w:color w:val="55565A"/>
        </w:rPr>
        <w:t>155</w:t>
      </w:r>
      <w:r>
        <w:rPr>
          <w:color w:val="55565A"/>
          <w:spacing w:val="-3"/>
        </w:rPr>
        <w:t xml:space="preserve"> </w:t>
      </w:r>
      <w:r>
        <w:rPr>
          <w:color w:val="55565A"/>
        </w:rPr>
        <w:t>пошкоджених</w:t>
      </w:r>
      <w:r>
        <w:rPr>
          <w:color w:val="55565A"/>
          <w:spacing w:val="-2"/>
        </w:rPr>
        <w:t xml:space="preserve"> </w:t>
      </w:r>
      <w:r>
        <w:rPr>
          <w:color w:val="55565A"/>
        </w:rPr>
        <w:t>житлових</w:t>
      </w:r>
      <w:r>
        <w:rPr>
          <w:color w:val="55565A"/>
          <w:spacing w:val="-1"/>
        </w:rPr>
        <w:t xml:space="preserve"> </w:t>
      </w:r>
      <w:r>
        <w:rPr>
          <w:color w:val="55565A"/>
        </w:rPr>
        <w:t>будинків:</w:t>
      </w:r>
      <w:r>
        <w:rPr>
          <w:color w:val="55565A"/>
          <w:spacing w:val="-1"/>
        </w:rPr>
        <w:t xml:space="preserve"> </w:t>
      </w:r>
      <w:r>
        <w:rPr>
          <w:color w:val="55565A"/>
        </w:rPr>
        <w:t>97</w:t>
      </w:r>
      <w:r>
        <w:rPr>
          <w:color w:val="55565A"/>
          <w:spacing w:val="-3"/>
        </w:rPr>
        <w:t xml:space="preserve"> </w:t>
      </w:r>
      <w:r>
        <w:rPr>
          <w:color w:val="55565A"/>
        </w:rPr>
        <w:t>–</w:t>
      </w:r>
      <w:r>
        <w:rPr>
          <w:color w:val="55565A"/>
          <w:spacing w:val="-3"/>
        </w:rPr>
        <w:t xml:space="preserve"> </w:t>
      </w:r>
      <w:r>
        <w:rPr>
          <w:color w:val="55565A"/>
        </w:rPr>
        <w:t>у місті</w:t>
      </w:r>
      <w:r>
        <w:rPr>
          <w:color w:val="55565A"/>
          <w:spacing w:val="-18"/>
        </w:rPr>
        <w:t xml:space="preserve"> </w:t>
      </w:r>
      <w:r>
        <w:rPr>
          <w:color w:val="55565A"/>
        </w:rPr>
        <w:t>Берестин,</w:t>
      </w:r>
      <w:r>
        <w:rPr>
          <w:color w:val="55565A"/>
          <w:spacing w:val="-17"/>
        </w:rPr>
        <w:t xml:space="preserve"> </w:t>
      </w:r>
      <w:r>
        <w:rPr>
          <w:color w:val="55565A"/>
        </w:rPr>
        <w:t>22</w:t>
      </w:r>
      <w:r>
        <w:rPr>
          <w:color w:val="55565A"/>
          <w:spacing w:val="-16"/>
        </w:rPr>
        <w:t xml:space="preserve"> </w:t>
      </w:r>
      <w:r>
        <w:rPr>
          <w:color w:val="55565A"/>
        </w:rPr>
        <w:t>–</w:t>
      </w:r>
      <w:r>
        <w:rPr>
          <w:color w:val="55565A"/>
          <w:spacing w:val="-18"/>
        </w:rPr>
        <w:t xml:space="preserve"> </w:t>
      </w:r>
      <w:r>
        <w:rPr>
          <w:color w:val="55565A"/>
        </w:rPr>
        <w:t>у</w:t>
      </w:r>
      <w:r>
        <w:rPr>
          <w:color w:val="55565A"/>
          <w:spacing w:val="-13"/>
        </w:rPr>
        <w:t xml:space="preserve"> </w:t>
      </w:r>
      <w:r>
        <w:rPr>
          <w:color w:val="55565A"/>
        </w:rPr>
        <w:t>Піщанці,</w:t>
      </w:r>
      <w:r>
        <w:rPr>
          <w:color w:val="55565A"/>
          <w:spacing w:val="-18"/>
        </w:rPr>
        <w:t xml:space="preserve"> </w:t>
      </w:r>
      <w:r>
        <w:rPr>
          <w:color w:val="55565A"/>
        </w:rPr>
        <w:t>24</w:t>
      </w:r>
      <w:r>
        <w:rPr>
          <w:color w:val="55565A"/>
          <w:spacing w:val="-15"/>
        </w:rPr>
        <w:t xml:space="preserve"> </w:t>
      </w:r>
      <w:r>
        <w:rPr>
          <w:color w:val="55565A"/>
        </w:rPr>
        <w:t>–</w:t>
      </w:r>
      <w:r>
        <w:rPr>
          <w:color w:val="55565A"/>
          <w:spacing w:val="-17"/>
        </w:rPr>
        <w:t xml:space="preserve"> </w:t>
      </w:r>
      <w:r>
        <w:rPr>
          <w:color w:val="55565A"/>
        </w:rPr>
        <w:t>у</w:t>
      </w:r>
      <w:r>
        <w:rPr>
          <w:color w:val="55565A"/>
          <w:spacing w:val="-13"/>
        </w:rPr>
        <w:t xml:space="preserve"> </w:t>
      </w:r>
      <w:r>
        <w:rPr>
          <w:color w:val="55565A"/>
        </w:rPr>
        <w:t>Мирному</w:t>
      </w:r>
      <w:r>
        <w:rPr>
          <w:color w:val="55565A"/>
          <w:spacing w:val="-14"/>
        </w:rPr>
        <w:t xml:space="preserve"> </w:t>
      </w:r>
      <w:r>
        <w:rPr>
          <w:color w:val="55565A"/>
        </w:rPr>
        <w:t>2</w:t>
      </w:r>
      <w:r>
        <w:rPr>
          <w:color w:val="55565A"/>
          <w:spacing w:val="-15"/>
        </w:rPr>
        <w:t xml:space="preserve"> </w:t>
      </w:r>
      <w:r>
        <w:rPr>
          <w:color w:val="55565A"/>
        </w:rPr>
        <w:t>–</w:t>
      </w:r>
      <w:r>
        <w:rPr>
          <w:color w:val="55565A"/>
          <w:spacing w:val="-17"/>
        </w:rPr>
        <w:t xml:space="preserve"> </w:t>
      </w:r>
      <w:r>
        <w:rPr>
          <w:color w:val="55565A"/>
        </w:rPr>
        <w:t>у</w:t>
      </w:r>
      <w:r>
        <w:rPr>
          <w:color w:val="55565A"/>
          <w:spacing w:val="-13"/>
        </w:rPr>
        <w:t xml:space="preserve"> </w:t>
      </w:r>
      <w:r>
        <w:rPr>
          <w:color w:val="55565A"/>
        </w:rPr>
        <w:t>Світлому,</w:t>
      </w:r>
      <w:r>
        <w:rPr>
          <w:color w:val="55565A"/>
          <w:spacing w:val="-18"/>
        </w:rPr>
        <w:t xml:space="preserve"> </w:t>
      </w:r>
      <w:r>
        <w:rPr>
          <w:color w:val="55565A"/>
        </w:rPr>
        <w:t>2-</w:t>
      </w:r>
      <w:r>
        <w:rPr>
          <w:color w:val="55565A"/>
          <w:spacing w:val="-16"/>
        </w:rPr>
        <w:t xml:space="preserve"> </w:t>
      </w:r>
      <w:r>
        <w:rPr>
          <w:color w:val="55565A"/>
        </w:rPr>
        <w:t>у</w:t>
      </w:r>
      <w:r>
        <w:rPr>
          <w:color w:val="55565A"/>
          <w:spacing w:val="-15"/>
        </w:rPr>
        <w:t xml:space="preserve"> </w:t>
      </w:r>
      <w:r>
        <w:rPr>
          <w:color w:val="55565A"/>
        </w:rPr>
        <w:t>Берестовеньці</w:t>
      </w:r>
      <w:r>
        <w:rPr>
          <w:color w:val="55565A"/>
          <w:spacing w:val="-18"/>
        </w:rPr>
        <w:t xml:space="preserve"> </w:t>
      </w:r>
      <w:r>
        <w:rPr>
          <w:color w:val="55565A"/>
        </w:rPr>
        <w:t>та 8- у селищі Дослідному. Відновлювальні роботи завершено у Піщанці. В інших населених пунктах процес ще триває.</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pPr>
    </w:p>
    <w:p w:rsidR="006E31A6" w:rsidRDefault="006E31A6">
      <w:pPr>
        <w:pStyle w:val="a3"/>
        <w:spacing w:before="2"/>
      </w:pPr>
    </w:p>
    <w:p w:rsidR="006E31A6" w:rsidRDefault="00E32EAE">
      <w:pPr>
        <w:pStyle w:val="3"/>
        <w:spacing w:before="1"/>
        <w:ind w:left="1133"/>
        <w:jc w:val="left"/>
      </w:pPr>
      <w:r>
        <w:rPr>
          <w:color w:val="55565A"/>
          <w:spacing w:val="-2"/>
        </w:rPr>
        <w:t>Електропостачання</w:t>
      </w:r>
    </w:p>
    <w:p w:rsidR="006E31A6" w:rsidRDefault="00E32EAE">
      <w:pPr>
        <w:pStyle w:val="a3"/>
        <w:spacing w:before="214" w:line="235" w:lineRule="auto"/>
        <w:ind w:left="1133" w:right="921"/>
        <w:jc w:val="both"/>
      </w:pPr>
      <w:r>
        <w:rPr>
          <w:color w:val="55565A"/>
        </w:rPr>
        <w:t>Електропостачання у населених пунктах Берестинської громади забезпечено в повному</w:t>
      </w:r>
      <w:r>
        <w:rPr>
          <w:color w:val="55565A"/>
          <w:spacing w:val="-10"/>
        </w:rPr>
        <w:t xml:space="preserve"> </w:t>
      </w:r>
      <w:r>
        <w:rPr>
          <w:color w:val="55565A"/>
        </w:rPr>
        <w:t>обсязі</w:t>
      </w:r>
      <w:r>
        <w:rPr>
          <w:color w:val="55565A"/>
          <w:spacing w:val="-11"/>
        </w:rPr>
        <w:t xml:space="preserve"> </w:t>
      </w:r>
      <w:r>
        <w:rPr>
          <w:color w:val="55565A"/>
        </w:rPr>
        <w:t>(рис.2.2).</w:t>
      </w:r>
      <w:r>
        <w:rPr>
          <w:color w:val="55565A"/>
          <w:spacing w:val="-11"/>
        </w:rPr>
        <w:t xml:space="preserve"> </w:t>
      </w:r>
      <w:r>
        <w:rPr>
          <w:color w:val="55565A"/>
        </w:rPr>
        <w:t>Постачання</w:t>
      </w:r>
      <w:r>
        <w:rPr>
          <w:color w:val="55565A"/>
          <w:spacing w:val="-8"/>
        </w:rPr>
        <w:t xml:space="preserve"> </w:t>
      </w:r>
      <w:r>
        <w:rPr>
          <w:color w:val="55565A"/>
        </w:rPr>
        <w:t>електроенергії</w:t>
      </w:r>
      <w:r>
        <w:rPr>
          <w:color w:val="55565A"/>
          <w:spacing w:val="-6"/>
        </w:rPr>
        <w:t xml:space="preserve"> </w:t>
      </w:r>
      <w:r>
        <w:rPr>
          <w:color w:val="55565A"/>
        </w:rPr>
        <w:t>здійснюється</w:t>
      </w:r>
      <w:r>
        <w:rPr>
          <w:color w:val="55565A"/>
          <w:spacing w:val="-8"/>
        </w:rPr>
        <w:t xml:space="preserve"> </w:t>
      </w:r>
      <w:r>
        <w:rPr>
          <w:color w:val="55565A"/>
        </w:rPr>
        <w:t>через</w:t>
      </w:r>
      <w:r>
        <w:rPr>
          <w:color w:val="55565A"/>
          <w:spacing w:val="-12"/>
        </w:rPr>
        <w:t xml:space="preserve"> </w:t>
      </w:r>
      <w:r>
        <w:rPr>
          <w:color w:val="55565A"/>
        </w:rPr>
        <w:t>підстанції та інші об’єкти мережевої інфраструктури. У разі аварійних відключень передбачено резервне живлення: всі комунальні підприємства, заклади освіти, охорони здоров’я та соціального захисту забезпечені генераторами, хоча в окремих випадках і фіксуються потреби в додатковому обладнанні.</w:t>
      </w:r>
    </w:p>
    <w:p w:rsidR="006E31A6" w:rsidRDefault="00E32EAE">
      <w:pPr>
        <w:pStyle w:val="a3"/>
        <w:spacing w:before="198" w:line="194" w:lineRule="auto"/>
        <w:ind w:left="1133" w:right="926"/>
        <w:jc w:val="both"/>
      </w:pPr>
      <w:r>
        <w:rPr>
          <w:color w:val="55565A"/>
        </w:rPr>
        <w:t>З</w:t>
      </w:r>
      <w:r>
        <w:rPr>
          <w:color w:val="55565A"/>
          <w:spacing w:val="80"/>
        </w:rPr>
        <w:t xml:space="preserve"> </w:t>
      </w:r>
      <w:r>
        <w:rPr>
          <w:color w:val="55565A"/>
        </w:rPr>
        <w:t>метою</w:t>
      </w:r>
      <w:r>
        <w:rPr>
          <w:color w:val="55565A"/>
          <w:spacing w:val="80"/>
        </w:rPr>
        <w:t xml:space="preserve"> </w:t>
      </w:r>
      <w:r>
        <w:rPr>
          <w:color w:val="55565A"/>
        </w:rPr>
        <w:t>підвищення</w:t>
      </w:r>
      <w:r>
        <w:rPr>
          <w:color w:val="55565A"/>
          <w:spacing w:val="80"/>
        </w:rPr>
        <w:t xml:space="preserve"> </w:t>
      </w:r>
      <w:r>
        <w:rPr>
          <w:color w:val="55565A"/>
        </w:rPr>
        <w:t>енергетичної</w:t>
      </w:r>
      <w:r>
        <w:rPr>
          <w:color w:val="55565A"/>
          <w:spacing w:val="80"/>
        </w:rPr>
        <w:t xml:space="preserve"> </w:t>
      </w:r>
      <w:r>
        <w:rPr>
          <w:color w:val="55565A"/>
        </w:rPr>
        <w:t>стійкості</w:t>
      </w:r>
      <w:r>
        <w:rPr>
          <w:color w:val="55565A"/>
          <w:spacing w:val="40"/>
        </w:rPr>
        <w:t xml:space="preserve"> </w:t>
      </w:r>
      <w:r>
        <w:rPr>
          <w:color w:val="55565A"/>
        </w:rPr>
        <w:t>планується</w:t>
      </w:r>
      <w:r>
        <w:rPr>
          <w:color w:val="55565A"/>
          <w:spacing w:val="40"/>
        </w:rPr>
        <w:t xml:space="preserve"> </w:t>
      </w:r>
      <w:r>
        <w:rPr>
          <w:color w:val="55565A"/>
        </w:rPr>
        <w:t>встановлення</w:t>
      </w:r>
      <w:r>
        <w:rPr>
          <w:color w:val="55565A"/>
          <w:spacing w:val="40"/>
        </w:rPr>
        <w:t xml:space="preserve"> </w:t>
      </w:r>
      <w:r>
        <w:rPr>
          <w:color w:val="55565A"/>
        </w:rPr>
        <w:t>чотирьох когенераційних установок для теплових мереж за кошти громади, а також</w:t>
      </w:r>
      <w:r>
        <w:rPr>
          <w:color w:val="55565A"/>
          <w:spacing w:val="-1"/>
        </w:rPr>
        <w:t xml:space="preserve"> </w:t>
      </w:r>
      <w:r>
        <w:rPr>
          <w:color w:val="55565A"/>
        </w:rPr>
        <w:t>монтаж</w:t>
      </w:r>
      <w:r>
        <w:rPr>
          <w:color w:val="55565A"/>
          <w:spacing w:val="-1"/>
        </w:rPr>
        <w:t xml:space="preserve"> </w:t>
      </w:r>
      <w:r>
        <w:rPr>
          <w:color w:val="55565A"/>
        </w:rPr>
        <w:t>сонячних батарей на</w:t>
      </w:r>
      <w:r>
        <w:rPr>
          <w:color w:val="55565A"/>
          <w:spacing w:val="-1"/>
        </w:rPr>
        <w:t xml:space="preserve"> </w:t>
      </w:r>
      <w:r>
        <w:rPr>
          <w:color w:val="55565A"/>
        </w:rPr>
        <w:t>водозаборі в</w:t>
      </w:r>
      <w:r>
        <w:rPr>
          <w:color w:val="55565A"/>
          <w:spacing w:val="-4"/>
        </w:rPr>
        <w:t xml:space="preserve"> </w:t>
      </w:r>
      <w:r>
        <w:rPr>
          <w:color w:val="55565A"/>
        </w:rPr>
        <w:t>межах співпраці з</w:t>
      </w:r>
      <w:r>
        <w:rPr>
          <w:color w:val="55565A"/>
          <w:spacing w:val="-4"/>
        </w:rPr>
        <w:t xml:space="preserve"> </w:t>
      </w:r>
      <w:r>
        <w:rPr>
          <w:color w:val="55565A"/>
        </w:rPr>
        <w:t xml:space="preserve">міжнародними </w:t>
      </w:r>
      <w:r>
        <w:rPr>
          <w:color w:val="55565A"/>
          <w:spacing w:val="-2"/>
        </w:rPr>
        <w:t>донорами.</w:t>
      </w:r>
    </w:p>
    <w:p w:rsidR="006E31A6" w:rsidRDefault="00E32EAE">
      <w:pPr>
        <w:pStyle w:val="a3"/>
        <w:spacing w:before="310" w:line="235" w:lineRule="auto"/>
        <w:ind w:left="1133" w:right="918"/>
        <w:jc w:val="both"/>
      </w:pPr>
      <w:r>
        <w:rPr>
          <w:color w:val="55565A"/>
        </w:rPr>
        <w:t>Модернізація</w:t>
      </w:r>
      <w:r>
        <w:rPr>
          <w:color w:val="55565A"/>
          <w:spacing w:val="-3"/>
        </w:rPr>
        <w:t xml:space="preserve"> </w:t>
      </w:r>
      <w:r>
        <w:rPr>
          <w:color w:val="55565A"/>
        </w:rPr>
        <w:t>електромереж</w:t>
      </w:r>
      <w:r>
        <w:rPr>
          <w:color w:val="55565A"/>
          <w:spacing w:val="-2"/>
        </w:rPr>
        <w:t xml:space="preserve"> </w:t>
      </w:r>
      <w:r>
        <w:rPr>
          <w:color w:val="55565A"/>
        </w:rPr>
        <w:t>проводилася</w:t>
      </w:r>
      <w:r>
        <w:rPr>
          <w:color w:val="55565A"/>
          <w:spacing w:val="-2"/>
        </w:rPr>
        <w:t xml:space="preserve"> </w:t>
      </w:r>
      <w:r>
        <w:rPr>
          <w:color w:val="55565A"/>
        </w:rPr>
        <w:t>у</w:t>
      </w:r>
      <w:r>
        <w:rPr>
          <w:color w:val="55565A"/>
          <w:spacing w:val="-5"/>
        </w:rPr>
        <w:t xml:space="preserve"> </w:t>
      </w:r>
      <w:r>
        <w:rPr>
          <w:color w:val="55565A"/>
        </w:rPr>
        <w:t>2022–</w:t>
      </w:r>
      <w:r>
        <w:rPr>
          <w:color w:val="55565A"/>
          <w:spacing w:val="-3"/>
        </w:rPr>
        <w:t xml:space="preserve"> </w:t>
      </w:r>
      <w:r>
        <w:rPr>
          <w:color w:val="55565A"/>
        </w:rPr>
        <w:t>2023</w:t>
      </w:r>
      <w:r>
        <w:rPr>
          <w:color w:val="55565A"/>
          <w:spacing w:val="-14"/>
        </w:rPr>
        <w:t xml:space="preserve"> </w:t>
      </w:r>
      <w:r>
        <w:rPr>
          <w:color w:val="55565A"/>
        </w:rPr>
        <w:t>роках,</w:t>
      </w:r>
      <w:r>
        <w:rPr>
          <w:color w:val="55565A"/>
          <w:spacing w:val="-15"/>
        </w:rPr>
        <w:t xml:space="preserve"> </w:t>
      </w:r>
      <w:r>
        <w:rPr>
          <w:color w:val="55565A"/>
        </w:rPr>
        <w:t>однак</w:t>
      </w:r>
      <w:r>
        <w:rPr>
          <w:color w:val="55565A"/>
          <w:spacing w:val="-15"/>
        </w:rPr>
        <w:t xml:space="preserve"> </w:t>
      </w:r>
      <w:r>
        <w:rPr>
          <w:color w:val="55565A"/>
        </w:rPr>
        <w:t>деякі</w:t>
      </w:r>
      <w:r>
        <w:rPr>
          <w:color w:val="55565A"/>
          <w:spacing w:val="-14"/>
        </w:rPr>
        <w:t xml:space="preserve"> </w:t>
      </w:r>
      <w:r>
        <w:rPr>
          <w:color w:val="55565A"/>
        </w:rPr>
        <w:t>населені пункти</w:t>
      </w:r>
      <w:r>
        <w:rPr>
          <w:color w:val="55565A"/>
          <w:spacing w:val="40"/>
        </w:rPr>
        <w:t xml:space="preserve"> </w:t>
      </w:r>
      <w:r>
        <w:rPr>
          <w:color w:val="55565A"/>
        </w:rPr>
        <w:t>залишаються</w:t>
      </w:r>
      <w:r>
        <w:rPr>
          <w:color w:val="55565A"/>
          <w:spacing w:val="40"/>
        </w:rPr>
        <w:t xml:space="preserve"> </w:t>
      </w:r>
      <w:r>
        <w:rPr>
          <w:color w:val="55565A"/>
        </w:rPr>
        <w:t>в</w:t>
      </w:r>
      <w:r>
        <w:rPr>
          <w:color w:val="55565A"/>
          <w:spacing w:val="80"/>
        </w:rPr>
        <w:t xml:space="preserve"> </w:t>
      </w:r>
      <w:r>
        <w:rPr>
          <w:color w:val="55565A"/>
        </w:rPr>
        <w:t>зоні</w:t>
      </w:r>
      <w:r>
        <w:rPr>
          <w:color w:val="55565A"/>
          <w:spacing w:val="80"/>
        </w:rPr>
        <w:t xml:space="preserve"> </w:t>
      </w:r>
      <w:r>
        <w:rPr>
          <w:color w:val="55565A"/>
        </w:rPr>
        <w:t>підвищеного</w:t>
      </w:r>
      <w:r>
        <w:rPr>
          <w:color w:val="55565A"/>
          <w:spacing w:val="80"/>
        </w:rPr>
        <w:t xml:space="preserve"> </w:t>
      </w:r>
      <w:r>
        <w:rPr>
          <w:color w:val="55565A"/>
        </w:rPr>
        <w:t>ризику</w:t>
      </w:r>
      <w:r>
        <w:rPr>
          <w:color w:val="55565A"/>
          <w:spacing w:val="80"/>
        </w:rPr>
        <w:t xml:space="preserve"> </w:t>
      </w:r>
      <w:r>
        <w:rPr>
          <w:color w:val="55565A"/>
        </w:rPr>
        <w:t>через</w:t>
      </w:r>
      <w:r>
        <w:rPr>
          <w:color w:val="55565A"/>
          <w:spacing w:val="80"/>
        </w:rPr>
        <w:t xml:space="preserve"> </w:t>
      </w:r>
      <w:r>
        <w:rPr>
          <w:color w:val="55565A"/>
        </w:rPr>
        <w:t>зношену інфраструктуру та потребують пріоритетного оновлення.</w:t>
      </w:r>
    </w:p>
    <w:p w:rsidR="006E31A6" w:rsidRDefault="00E32EAE">
      <w:pPr>
        <w:pStyle w:val="a3"/>
        <w:spacing w:before="10"/>
        <w:rPr>
          <w:sz w:val="3"/>
        </w:rPr>
      </w:pPr>
      <w:r>
        <w:rPr>
          <w:noProof/>
          <w:sz w:val="3"/>
          <w:lang w:val="ru-RU" w:eastAsia="ru-RU"/>
        </w:rPr>
        <w:drawing>
          <wp:anchor distT="0" distB="0" distL="0" distR="0" simplePos="0" relativeHeight="487588864" behindDoc="1" locked="0" layoutInCell="1" allowOverlap="1">
            <wp:simplePos x="0" y="0"/>
            <wp:positionH relativeFrom="page">
              <wp:posOffset>1927860</wp:posOffset>
            </wp:positionH>
            <wp:positionV relativeFrom="paragraph">
              <wp:posOffset>44118</wp:posOffset>
            </wp:positionV>
            <wp:extent cx="3902350" cy="5714428"/>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3902350" cy="5714428"/>
                    </a:xfrm>
                    <a:prstGeom prst="rect">
                      <a:avLst/>
                    </a:prstGeom>
                  </pic:spPr>
                </pic:pic>
              </a:graphicData>
            </a:graphic>
          </wp:anchor>
        </w:drawing>
      </w:r>
    </w:p>
    <w:p w:rsidR="006E31A6" w:rsidRDefault="00E32EAE">
      <w:pPr>
        <w:spacing w:before="14"/>
        <w:ind w:left="335"/>
        <w:jc w:val="center"/>
        <w:rPr>
          <w:b/>
          <w:sz w:val="24"/>
        </w:rPr>
      </w:pPr>
      <w:r>
        <w:rPr>
          <w:b/>
          <w:color w:val="55565A"/>
          <w:sz w:val="24"/>
        </w:rPr>
        <w:t>Рис.2.2.</w:t>
      </w:r>
      <w:r>
        <w:rPr>
          <w:b/>
          <w:color w:val="55565A"/>
          <w:spacing w:val="-17"/>
          <w:sz w:val="24"/>
        </w:rPr>
        <w:t xml:space="preserve"> </w:t>
      </w:r>
      <w:r>
        <w:rPr>
          <w:b/>
          <w:color w:val="55565A"/>
          <w:sz w:val="24"/>
        </w:rPr>
        <w:t>Житлово-комунальна</w:t>
      </w:r>
      <w:r>
        <w:rPr>
          <w:b/>
          <w:color w:val="55565A"/>
          <w:spacing w:val="-15"/>
          <w:sz w:val="24"/>
        </w:rPr>
        <w:t xml:space="preserve"> </w:t>
      </w:r>
      <w:r>
        <w:rPr>
          <w:b/>
          <w:color w:val="55565A"/>
          <w:sz w:val="24"/>
        </w:rPr>
        <w:t>інфраструктура</w:t>
      </w:r>
      <w:r>
        <w:rPr>
          <w:b/>
          <w:color w:val="55565A"/>
          <w:spacing w:val="-14"/>
          <w:sz w:val="24"/>
        </w:rPr>
        <w:t xml:space="preserve"> </w:t>
      </w:r>
      <w:r>
        <w:rPr>
          <w:b/>
          <w:color w:val="55565A"/>
          <w:sz w:val="24"/>
        </w:rPr>
        <w:t>Берестинської</w:t>
      </w:r>
      <w:r>
        <w:rPr>
          <w:b/>
          <w:color w:val="55565A"/>
          <w:spacing w:val="-12"/>
          <w:sz w:val="24"/>
        </w:rPr>
        <w:t xml:space="preserve"> </w:t>
      </w:r>
      <w:r>
        <w:rPr>
          <w:b/>
          <w:color w:val="55565A"/>
          <w:spacing w:val="-2"/>
          <w:sz w:val="24"/>
        </w:rPr>
        <w:t>громади</w:t>
      </w:r>
    </w:p>
    <w:p w:rsidR="006E31A6" w:rsidRDefault="006E31A6">
      <w:pPr>
        <w:jc w:val="center"/>
        <w:rPr>
          <w:b/>
          <w:sz w:val="24"/>
        </w:rPr>
        <w:sectPr w:rsidR="006E31A6">
          <w:pgSz w:w="11930" w:h="16860"/>
          <w:pgMar w:top="600" w:right="0" w:bottom="280" w:left="0" w:header="294" w:footer="0" w:gutter="0"/>
          <w:cols w:space="720"/>
        </w:sectPr>
      </w:pPr>
    </w:p>
    <w:p w:rsidR="006E31A6" w:rsidRDefault="006E31A6">
      <w:pPr>
        <w:pStyle w:val="a3"/>
        <w:spacing w:before="149"/>
        <w:rPr>
          <w:b/>
        </w:rPr>
      </w:pPr>
    </w:p>
    <w:p w:rsidR="006E31A6" w:rsidRDefault="00E32EAE">
      <w:pPr>
        <w:pStyle w:val="3"/>
        <w:ind w:left="1133"/>
        <w:jc w:val="left"/>
      </w:pPr>
      <w:r>
        <w:rPr>
          <w:color w:val="55565A"/>
        </w:rPr>
        <w:t>Енергетична</w:t>
      </w:r>
      <w:r>
        <w:rPr>
          <w:color w:val="55565A"/>
          <w:spacing w:val="-12"/>
        </w:rPr>
        <w:t xml:space="preserve"> </w:t>
      </w:r>
      <w:r>
        <w:rPr>
          <w:color w:val="55565A"/>
          <w:spacing w:val="-2"/>
        </w:rPr>
        <w:t>інфраструктура</w:t>
      </w:r>
    </w:p>
    <w:p w:rsidR="006E31A6" w:rsidRDefault="00E32EAE">
      <w:pPr>
        <w:pStyle w:val="a3"/>
        <w:spacing w:before="246" w:line="235" w:lineRule="auto"/>
        <w:ind w:left="1171" w:right="921"/>
        <w:jc w:val="both"/>
      </w:pPr>
      <w:r>
        <w:rPr>
          <w:color w:val="55565A"/>
        </w:rPr>
        <w:t>Енергетична інфраструктура Берестинської громади охоплює значну кількість бюджетних установ, серед яких найбільшими споживачами енергоресурсів традиційно</w:t>
      </w:r>
      <w:r>
        <w:rPr>
          <w:color w:val="55565A"/>
          <w:spacing w:val="-14"/>
        </w:rPr>
        <w:t xml:space="preserve"> </w:t>
      </w:r>
      <w:r>
        <w:rPr>
          <w:color w:val="55565A"/>
        </w:rPr>
        <w:t>залишаються</w:t>
      </w:r>
      <w:r>
        <w:rPr>
          <w:color w:val="55565A"/>
          <w:spacing w:val="-12"/>
        </w:rPr>
        <w:t xml:space="preserve"> </w:t>
      </w:r>
      <w:r>
        <w:rPr>
          <w:color w:val="55565A"/>
        </w:rPr>
        <w:t>заклади</w:t>
      </w:r>
      <w:r>
        <w:rPr>
          <w:color w:val="55565A"/>
          <w:spacing w:val="-17"/>
        </w:rPr>
        <w:t xml:space="preserve"> </w:t>
      </w:r>
      <w:r>
        <w:rPr>
          <w:color w:val="55565A"/>
        </w:rPr>
        <w:t>освіти,</w:t>
      </w:r>
      <w:r>
        <w:rPr>
          <w:color w:val="55565A"/>
          <w:spacing w:val="-15"/>
        </w:rPr>
        <w:t xml:space="preserve"> </w:t>
      </w:r>
      <w:r>
        <w:rPr>
          <w:color w:val="55565A"/>
        </w:rPr>
        <w:t>охорони</w:t>
      </w:r>
      <w:r>
        <w:rPr>
          <w:color w:val="55565A"/>
          <w:spacing w:val="-12"/>
        </w:rPr>
        <w:t xml:space="preserve"> </w:t>
      </w:r>
      <w:r>
        <w:rPr>
          <w:color w:val="55565A"/>
        </w:rPr>
        <w:t>здоров’я</w:t>
      </w:r>
      <w:r>
        <w:rPr>
          <w:color w:val="55565A"/>
          <w:spacing w:val="-17"/>
        </w:rPr>
        <w:t xml:space="preserve"> </w:t>
      </w:r>
      <w:r>
        <w:rPr>
          <w:color w:val="55565A"/>
        </w:rPr>
        <w:t>та</w:t>
      </w:r>
      <w:r>
        <w:rPr>
          <w:color w:val="55565A"/>
          <w:spacing w:val="-16"/>
        </w:rPr>
        <w:t xml:space="preserve"> </w:t>
      </w:r>
      <w:r>
        <w:rPr>
          <w:color w:val="55565A"/>
        </w:rPr>
        <w:t>соціального</w:t>
      </w:r>
      <w:r>
        <w:rPr>
          <w:color w:val="55565A"/>
          <w:spacing w:val="-11"/>
        </w:rPr>
        <w:t xml:space="preserve"> </w:t>
      </w:r>
      <w:r>
        <w:rPr>
          <w:color w:val="55565A"/>
        </w:rPr>
        <w:t>захисту. Основні витрати припадають на потреби опалення, зокрема теплову енергію та природний газ, значна частка також йде на електропостачання.</w:t>
      </w:r>
    </w:p>
    <w:p w:rsidR="006E31A6" w:rsidRDefault="00E32EAE">
      <w:pPr>
        <w:pStyle w:val="a3"/>
        <w:spacing w:before="121" w:line="235" w:lineRule="auto"/>
        <w:ind w:left="1171" w:right="917"/>
        <w:jc w:val="both"/>
      </w:pPr>
      <w:r>
        <w:rPr>
          <w:color w:val="55565A"/>
        </w:rPr>
        <w:t>Функціонування об’єктів бюджетної сфери відбувається в умовах постійного зростання вартості енергоресурсів та значного фізичного зношення елементів енергетичної інфраструктури. Котельне, електротехнічне та інженерне обладнання потребує оновлення, а в багатьох будівлях досі відсутні базові енергоощадні рішення,</w:t>
      </w:r>
      <w:r>
        <w:rPr>
          <w:color w:val="55565A"/>
          <w:spacing w:val="-2"/>
        </w:rPr>
        <w:t xml:space="preserve"> </w:t>
      </w:r>
      <w:r>
        <w:rPr>
          <w:color w:val="55565A"/>
        </w:rPr>
        <w:t>такі</w:t>
      </w:r>
      <w:r>
        <w:rPr>
          <w:color w:val="55565A"/>
          <w:spacing w:val="-2"/>
        </w:rPr>
        <w:t xml:space="preserve"> </w:t>
      </w:r>
      <w:r>
        <w:rPr>
          <w:color w:val="55565A"/>
        </w:rPr>
        <w:t>як</w:t>
      </w:r>
      <w:r>
        <w:rPr>
          <w:color w:val="55565A"/>
          <w:spacing w:val="-3"/>
        </w:rPr>
        <w:t xml:space="preserve"> </w:t>
      </w:r>
      <w:r>
        <w:rPr>
          <w:color w:val="55565A"/>
        </w:rPr>
        <w:t>сучасні</w:t>
      </w:r>
      <w:r>
        <w:rPr>
          <w:color w:val="55565A"/>
          <w:spacing w:val="-1"/>
        </w:rPr>
        <w:t xml:space="preserve"> </w:t>
      </w:r>
      <w:r>
        <w:rPr>
          <w:color w:val="55565A"/>
        </w:rPr>
        <w:t>вікна</w:t>
      </w:r>
      <w:r>
        <w:rPr>
          <w:color w:val="55565A"/>
          <w:spacing w:val="-3"/>
        </w:rPr>
        <w:t xml:space="preserve"> </w:t>
      </w:r>
      <w:r>
        <w:rPr>
          <w:color w:val="55565A"/>
        </w:rPr>
        <w:t>чи</w:t>
      </w:r>
      <w:r>
        <w:rPr>
          <w:color w:val="55565A"/>
          <w:spacing w:val="-2"/>
        </w:rPr>
        <w:t xml:space="preserve"> </w:t>
      </w:r>
      <w:r>
        <w:rPr>
          <w:color w:val="55565A"/>
        </w:rPr>
        <w:t>системи</w:t>
      </w:r>
      <w:r>
        <w:rPr>
          <w:color w:val="55565A"/>
          <w:spacing w:val="40"/>
        </w:rPr>
        <w:t xml:space="preserve"> </w:t>
      </w:r>
      <w:r>
        <w:rPr>
          <w:color w:val="55565A"/>
        </w:rPr>
        <w:t>теплоізоляції.</w:t>
      </w:r>
      <w:r>
        <w:rPr>
          <w:color w:val="55565A"/>
          <w:spacing w:val="40"/>
        </w:rPr>
        <w:t xml:space="preserve"> </w:t>
      </w:r>
      <w:r>
        <w:rPr>
          <w:color w:val="55565A"/>
        </w:rPr>
        <w:t>Додаткове навантаження на систему створюють зростання чисельності користувачів публічних послуг, оновлення матеріально-технічної бази в окремих закладах, а також реалізація ремонтних і проєктів реконструкції. Водночас, у періоди загострення безпекової ситуації громада застосовувала заходи жорсткої економії, що тимчасово зменшувало обсяги споживання. Нинішній стан інфраструктури вимагає переходу до комплексного підходу в енергоменеджменті. Серед пріоритетів</w:t>
      </w:r>
      <w:r>
        <w:rPr>
          <w:color w:val="55565A"/>
          <w:spacing w:val="-16"/>
        </w:rPr>
        <w:t xml:space="preserve"> </w:t>
      </w:r>
      <w:r>
        <w:rPr>
          <w:color w:val="55565A"/>
        </w:rPr>
        <w:t>–</w:t>
      </w:r>
      <w:r>
        <w:rPr>
          <w:color w:val="55565A"/>
          <w:spacing w:val="-13"/>
        </w:rPr>
        <w:t xml:space="preserve"> </w:t>
      </w:r>
      <w:r>
        <w:rPr>
          <w:color w:val="55565A"/>
        </w:rPr>
        <w:t>підвищення</w:t>
      </w:r>
      <w:r>
        <w:rPr>
          <w:color w:val="55565A"/>
          <w:spacing w:val="-15"/>
        </w:rPr>
        <w:t xml:space="preserve"> </w:t>
      </w:r>
      <w:r>
        <w:rPr>
          <w:color w:val="55565A"/>
        </w:rPr>
        <w:t>енергоефективності</w:t>
      </w:r>
      <w:r>
        <w:rPr>
          <w:color w:val="55565A"/>
          <w:spacing w:val="-11"/>
        </w:rPr>
        <w:t xml:space="preserve"> </w:t>
      </w:r>
      <w:r>
        <w:rPr>
          <w:color w:val="55565A"/>
        </w:rPr>
        <w:t>бюджетних</w:t>
      </w:r>
      <w:r>
        <w:rPr>
          <w:color w:val="55565A"/>
          <w:spacing w:val="-17"/>
        </w:rPr>
        <w:t xml:space="preserve"> </w:t>
      </w:r>
      <w:r>
        <w:rPr>
          <w:color w:val="55565A"/>
        </w:rPr>
        <w:t>об’єктів,</w:t>
      </w:r>
      <w:r>
        <w:rPr>
          <w:color w:val="55565A"/>
          <w:spacing w:val="21"/>
        </w:rPr>
        <w:t xml:space="preserve"> </w:t>
      </w:r>
      <w:r>
        <w:rPr>
          <w:color w:val="55565A"/>
        </w:rPr>
        <w:t xml:space="preserve">впровадження альтернативних джерел енергії, модернізація мереж та обладнання, а також оптимізація споживання шляхом впровадження систем обліку і моніторингу </w:t>
      </w:r>
      <w:r>
        <w:rPr>
          <w:color w:val="55565A"/>
          <w:spacing w:val="-2"/>
        </w:rPr>
        <w:t>енергоресурсів.</w:t>
      </w:r>
    </w:p>
    <w:p w:rsidR="006E31A6" w:rsidRDefault="00E32EAE">
      <w:pPr>
        <w:pStyle w:val="3"/>
        <w:spacing w:before="209"/>
        <w:ind w:left="1171"/>
        <w:jc w:val="left"/>
      </w:pPr>
      <w:r>
        <w:rPr>
          <w:color w:val="55565A"/>
          <w:spacing w:val="-2"/>
        </w:rPr>
        <w:t>Газопостачання</w:t>
      </w:r>
    </w:p>
    <w:p w:rsidR="006E31A6" w:rsidRDefault="00E32EAE">
      <w:pPr>
        <w:pStyle w:val="a3"/>
        <w:spacing w:before="245" w:line="235" w:lineRule="auto"/>
        <w:ind w:left="1133" w:right="928"/>
        <w:jc w:val="both"/>
      </w:pPr>
      <w:r>
        <w:rPr>
          <w:noProof/>
          <w:lang w:val="ru-RU" w:eastAsia="ru-RU"/>
        </w:rPr>
        <w:drawing>
          <wp:anchor distT="0" distB="0" distL="0" distR="0" simplePos="0" relativeHeight="479756800" behindDoc="1" locked="0" layoutInCell="1" allowOverlap="1">
            <wp:simplePos x="0" y="0"/>
            <wp:positionH relativeFrom="page">
              <wp:posOffset>3867784</wp:posOffset>
            </wp:positionH>
            <wp:positionV relativeFrom="paragraph">
              <wp:posOffset>382145</wp:posOffset>
            </wp:positionV>
            <wp:extent cx="3200018" cy="4506595"/>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3200018" cy="4506595"/>
                    </a:xfrm>
                    <a:prstGeom prst="rect">
                      <a:avLst/>
                    </a:prstGeom>
                  </pic:spPr>
                </pic:pic>
              </a:graphicData>
            </a:graphic>
          </wp:anchor>
        </w:drawing>
      </w:r>
      <w:r>
        <w:rPr>
          <w:color w:val="55565A"/>
        </w:rPr>
        <w:t>Централізоване газопостачання наразі надається у 20 з 26 населених пунктів громади.</w:t>
      </w:r>
      <w:r>
        <w:rPr>
          <w:color w:val="55565A"/>
          <w:spacing w:val="80"/>
          <w:w w:val="150"/>
        </w:rPr>
        <w:t xml:space="preserve"> </w:t>
      </w:r>
      <w:r>
        <w:rPr>
          <w:color w:val="55565A"/>
        </w:rPr>
        <w:t>Відсутнє</w:t>
      </w:r>
      <w:r>
        <w:rPr>
          <w:color w:val="55565A"/>
          <w:spacing w:val="80"/>
          <w:w w:val="150"/>
        </w:rPr>
        <w:t xml:space="preserve"> </w:t>
      </w:r>
      <w:r>
        <w:rPr>
          <w:color w:val="55565A"/>
        </w:rPr>
        <w:t>газопостачання</w:t>
      </w:r>
      <w:r>
        <w:rPr>
          <w:color w:val="55565A"/>
          <w:spacing w:val="80"/>
          <w:w w:val="150"/>
        </w:rPr>
        <w:t xml:space="preserve"> </w:t>
      </w:r>
      <w:r>
        <w:rPr>
          <w:color w:val="55565A"/>
        </w:rPr>
        <w:t>у</w:t>
      </w:r>
    </w:p>
    <w:p w:rsidR="006E31A6" w:rsidRDefault="00E32EAE">
      <w:pPr>
        <w:pStyle w:val="a3"/>
        <w:spacing w:line="235" w:lineRule="auto"/>
        <w:ind w:left="1133" w:right="6007"/>
        <w:jc w:val="both"/>
      </w:pPr>
      <w:r>
        <w:rPr>
          <w:color w:val="55565A"/>
        </w:rPr>
        <w:t>Високому, Грановому, Калинівці, Кобцівці, Оленівці та Червоному через відсутність газових мереж. Населення цих сіл використовує пічне опалення або індивідуальні газові балони. У населених пунктах, підключених до газових мереж, технічний стан систем оцінюється як задовільний.</w:t>
      </w:r>
    </w:p>
    <w:p w:rsidR="006E31A6" w:rsidRDefault="00E32EAE">
      <w:pPr>
        <w:pStyle w:val="3"/>
        <w:spacing w:before="123"/>
        <w:ind w:left="1133"/>
        <w:jc w:val="left"/>
      </w:pPr>
      <w:r>
        <w:rPr>
          <w:color w:val="55565A"/>
          <w:spacing w:val="-2"/>
        </w:rPr>
        <w:t>Опалення</w:t>
      </w:r>
    </w:p>
    <w:p w:rsidR="006E31A6" w:rsidRDefault="00E32EAE">
      <w:pPr>
        <w:pStyle w:val="a3"/>
        <w:spacing w:before="245" w:line="235" w:lineRule="auto"/>
        <w:ind w:left="1133" w:right="6008"/>
        <w:jc w:val="both"/>
      </w:pPr>
      <w:r>
        <w:rPr>
          <w:color w:val="55565A"/>
        </w:rPr>
        <w:t>Централізоване опалення функціонує у трьох населених пунктах громади: Берестині, Піщанці та Дослідному. У решті сіл мешканці використовують індивідуальні системи опалення. Основні котельні та теплові мережі громади експлуатуються понад 40</w:t>
      </w:r>
      <w:r>
        <w:rPr>
          <w:color w:val="55565A"/>
          <w:spacing w:val="40"/>
        </w:rPr>
        <w:t xml:space="preserve"> </w:t>
      </w:r>
      <w:r>
        <w:rPr>
          <w:color w:val="55565A"/>
        </w:rPr>
        <w:t xml:space="preserve">років і потребують оновлення. Існуюча теплоізоляція вимагає покращення, а застаріле обладнання поступово </w:t>
      </w:r>
      <w:r>
        <w:rPr>
          <w:color w:val="55565A"/>
          <w:spacing w:val="-2"/>
        </w:rPr>
        <w:t>замінюється.</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spacing w:before="231"/>
      </w:pPr>
    </w:p>
    <w:p w:rsidR="006E31A6" w:rsidRDefault="00E32EAE">
      <w:pPr>
        <w:pStyle w:val="a3"/>
        <w:spacing w:line="235" w:lineRule="auto"/>
        <w:ind w:left="1133" w:right="930"/>
        <w:jc w:val="both"/>
      </w:pPr>
      <w:r>
        <w:rPr>
          <w:color w:val="55565A"/>
        </w:rPr>
        <w:t>В багатоповерхових</w:t>
      </w:r>
      <w:r>
        <w:rPr>
          <w:color w:val="55565A"/>
          <w:spacing w:val="40"/>
        </w:rPr>
        <w:t xml:space="preserve"> </w:t>
      </w:r>
      <w:r>
        <w:rPr>
          <w:color w:val="55565A"/>
        </w:rPr>
        <w:t>будинках застосовується однотрубна система опалення, що обмежує можливості контролю та ефективності. Переобладнання на двотрубну систему з встановленням теплових лічильників дозволить підвищити комфорт і оптимізувати споживання енергії. На сьогодні існують проєкти реконструкції котелень, які потребують оновлення та фінансової підтримки для реалізації. Удосконалення системи опалення є пріоритетним завданням для підвищення енергозбереження та якості послуг у громаді.</w:t>
      </w:r>
    </w:p>
    <w:p w:rsidR="006E31A6" w:rsidRDefault="00E32EAE">
      <w:pPr>
        <w:pStyle w:val="3"/>
        <w:spacing w:before="321" w:line="318" w:lineRule="exact"/>
        <w:ind w:left="1133"/>
      </w:pPr>
      <w:r>
        <w:rPr>
          <w:color w:val="55565A"/>
          <w:spacing w:val="-4"/>
        </w:rPr>
        <w:t>Водопостачання</w:t>
      </w:r>
      <w:r>
        <w:rPr>
          <w:color w:val="55565A"/>
          <w:spacing w:val="-7"/>
        </w:rPr>
        <w:t xml:space="preserve"> </w:t>
      </w:r>
      <w:r>
        <w:rPr>
          <w:color w:val="55565A"/>
          <w:spacing w:val="-4"/>
        </w:rPr>
        <w:t>та</w:t>
      </w:r>
      <w:r>
        <w:rPr>
          <w:color w:val="55565A"/>
          <w:spacing w:val="1"/>
        </w:rPr>
        <w:t xml:space="preserve"> </w:t>
      </w:r>
      <w:r>
        <w:rPr>
          <w:color w:val="55565A"/>
          <w:spacing w:val="-4"/>
        </w:rPr>
        <w:t>водовідведення</w:t>
      </w:r>
    </w:p>
    <w:p w:rsidR="006E31A6" w:rsidRDefault="00E32EAE">
      <w:pPr>
        <w:pStyle w:val="a3"/>
        <w:spacing w:before="2" w:line="235" w:lineRule="auto"/>
        <w:ind w:left="1133" w:right="917"/>
        <w:jc w:val="both"/>
      </w:pPr>
      <w:r>
        <w:rPr>
          <w:color w:val="55565A"/>
        </w:rPr>
        <w:t xml:space="preserve">Централізоване водопостачання та водовідведення в громаді забезпечує Комунальне підприємство «Берестин-Водоканал» (споживачам м. Берестин, с.Піщанка, с-ще. Дослідне, а також сіл Наталине та Улянівка Наталинської територіальної громади). Питна вода, яка надходить споживачам, подається з артезіанських свердловин бучацького горизонту та сеноман - нижньокрейдяного водоносного комплексу у співвідношенні 4:1 для отримання оптимального хімічного складу по вмісту компонентів (хлоридів та фтору) і відповідає вимогам державних санітарних норм ДЕСТ 2874-82 «Вода питна» та правил ДержСанПін 2.2.4-171-10 “Гігієнічні вимоги до питної води призначеної до споживання </w:t>
      </w:r>
      <w:r>
        <w:rPr>
          <w:color w:val="55565A"/>
          <w:spacing w:val="-2"/>
        </w:rPr>
        <w:t>людиною”.</w:t>
      </w:r>
    </w:p>
    <w:p w:rsidR="006E31A6" w:rsidRDefault="00E32EAE">
      <w:pPr>
        <w:pStyle w:val="a3"/>
        <w:tabs>
          <w:tab w:val="left" w:pos="3477"/>
          <w:tab w:val="left" w:pos="4281"/>
          <w:tab w:val="left" w:pos="4846"/>
        </w:tabs>
        <w:spacing w:before="313" w:line="235" w:lineRule="auto"/>
        <w:ind w:left="1080" w:right="6470" w:firstLine="91"/>
        <w:jc w:val="both"/>
      </w:pPr>
      <w:r>
        <w:rPr>
          <w:noProof/>
          <w:lang w:val="ru-RU" w:eastAsia="ru-RU"/>
        </w:rPr>
        <w:drawing>
          <wp:anchor distT="0" distB="0" distL="0" distR="0" simplePos="0" relativeHeight="15730688" behindDoc="0" locked="0" layoutInCell="1" allowOverlap="1">
            <wp:simplePos x="0" y="0"/>
            <wp:positionH relativeFrom="page">
              <wp:posOffset>3569970</wp:posOffset>
            </wp:positionH>
            <wp:positionV relativeFrom="paragraph">
              <wp:posOffset>229973</wp:posOffset>
            </wp:positionV>
            <wp:extent cx="3439160" cy="4927600"/>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3439160" cy="4927600"/>
                    </a:xfrm>
                    <a:prstGeom prst="rect">
                      <a:avLst/>
                    </a:prstGeom>
                  </pic:spPr>
                </pic:pic>
              </a:graphicData>
            </a:graphic>
          </wp:anchor>
        </w:drawing>
      </w:r>
      <w:r>
        <w:rPr>
          <w:color w:val="55565A"/>
        </w:rPr>
        <w:t xml:space="preserve">Для цього розроблено графік роботи свердловин, що забезпечує </w:t>
      </w:r>
      <w:r>
        <w:rPr>
          <w:color w:val="55565A"/>
          <w:spacing w:val="-2"/>
        </w:rPr>
        <w:t>відповідне</w:t>
      </w:r>
      <w:r>
        <w:rPr>
          <w:color w:val="55565A"/>
        </w:rPr>
        <w:tab/>
      </w:r>
      <w:r>
        <w:rPr>
          <w:color w:val="55565A"/>
          <w:spacing w:val="-2"/>
        </w:rPr>
        <w:t xml:space="preserve">співвідношення. </w:t>
      </w:r>
      <w:r>
        <w:rPr>
          <w:color w:val="55565A"/>
        </w:rPr>
        <w:t xml:space="preserve">Показники якості якої постійно </w:t>
      </w:r>
      <w:r>
        <w:rPr>
          <w:color w:val="55565A"/>
          <w:spacing w:val="-2"/>
        </w:rPr>
        <w:t>контролюються</w:t>
      </w:r>
      <w:r>
        <w:rPr>
          <w:color w:val="55565A"/>
        </w:rPr>
        <w:tab/>
      </w:r>
      <w:r>
        <w:rPr>
          <w:color w:val="55565A"/>
        </w:rPr>
        <w:tab/>
      </w:r>
      <w:r>
        <w:rPr>
          <w:color w:val="55565A"/>
          <w:spacing w:val="-2"/>
        </w:rPr>
        <w:t xml:space="preserve">відомчою </w:t>
      </w:r>
      <w:r>
        <w:rPr>
          <w:color w:val="55565A"/>
        </w:rPr>
        <w:t xml:space="preserve">лабораторією КП «Берестин- Водоканал» згідно затвердженого графіку та районним управлінням </w:t>
      </w:r>
      <w:r>
        <w:rPr>
          <w:color w:val="55565A"/>
          <w:spacing w:val="-2"/>
        </w:rPr>
        <w:t>Держпроспоживслужби.</w:t>
      </w:r>
      <w:r>
        <w:rPr>
          <w:color w:val="55565A"/>
        </w:rPr>
        <w:tab/>
      </w:r>
      <w:r>
        <w:rPr>
          <w:color w:val="55565A"/>
        </w:rPr>
        <w:tab/>
      </w:r>
      <w:r>
        <w:rPr>
          <w:color w:val="55565A"/>
          <w:spacing w:val="-4"/>
        </w:rPr>
        <w:t xml:space="preserve">Вода </w:t>
      </w:r>
      <w:r>
        <w:rPr>
          <w:color w:val="55565A"/>
        </w:rPr>
        <w:t>подається цілодобово, добова подача води</w:t>
      </w:r>
      <w:r>
        <w:rPr>
          <w:color w:val="55565A"/>
          <w:spacing w:val="-14"/>
        </w:rPr>
        <w:t xml:space="preserve"> </w:t>
      </w:r>
      <w:r>
        <w:rPr>
          <w:color w:val="55565A"/>
        </w:rPr>
        <w:t>становить</w:t>
      </w:r>
      <w:r>
        <w:rPr>
          <w:color w:val="55565A"/>
          <w:spacing w:val="-15"/>
        </w:rPr>
        <w:t xml:space="preserve"> </w:t>
      </w:r>
      <w:r>
        <w:rPr>
          <w:color w:val="55565A"/>
        </w:rPr>
        <w:t>в</w:t>
      </w:r>
      <w:r>
        <w:rPr>
          <w:color w:val="55565A"/>
          <w:spacing w:val="-16"/>
        </w:rPr>
        <w:t xml:space="preserve"> </w:t>
      </w:r>
      <w:r>
        <w:rPr>
          <w:color w:val="55565A"/>
        </w:rPr>
        <w:t>середньому в залежності від пори року 3,1 тис.м3/добу, балансові запаси прісних підземних вод складають – 10,6 тис. м3/добу.</w:t>
      </w:r>
    </w:p>
    <w:p w:rsidR="006E31A6" w:rsidRDefault="00E32EAE">
      <w:pPr>
        <w:pStyle w:val="a3"/>
        <w:spacing w:before="240" w:line="318" w:lineRule="exact"/>
        <w:ind w:left="1133"/>
        <w:jc w:val="both"/>
      </w:pPr>
      <w:r>
        <w:rPr>
          <w:color w:val="55565A"/>
        </w:rPr>
        <w:t>Станом</w:t>
      </w:r>
      <w:r>
        <w:rPr>
          <w:color w:val="55565A"/>
          <w:spacing w:val="69"/>
        </w:rPr>
        <w:t xml:space="preserve">   </w:t>
      </w:r>
      <w:r>
        <w:rPr>
          <w:color w:val="55565A"/>
        </w:rPr>
        <w:t>на</w:t>
      </w:r>
      <w:r>
        <w:rPr>
          <w:color w:val="55565A"/>
          <w:spacing w:val="69"/>
        </w:rPr>
        <w:t xml:space="preserve">   </w:t>
      </w:r>
      <w:r>
        <w:rPr>
          <w:color w:val="55565A"/>
        </w:rPr>
        <w:t>01.01.2026р.</w:t>
      </w:r>
      <w:r>
        <w:rPr>
          <w:color w:val="55565A"/>
          <w:spacing w:val="70"/>
        </w:rPr>
        <w:t xml:space="preserve">   </w:t>
      </w:r>
      <w:r>
        <w:rPr>
          <w:color w:val="55565A"/>
          <w:spacing w:val="-5"/>
        </w:rPr>
        <w:t>КП</w:t>
      </w:r>
    </w:p>
    <w:p w:rsidR="006E31A6" w:rsidRDefault="00E32EAE">
      <w:pPr>
        <w:pStyle w:val="a3"/>
        <w:spacing w:line="316" w:lineRule="exact"/>
        <w:ind w:left="1133"/>
        <w:jc w:val="both"/>
      </w:pPr>
      <w:r>
        <w:rPr>
          <w:color w:val="55565A"/>
        </w:rPr>
        <w:t>«Берестин-Водоканал»</w:t>
      </w:r>
      <w:r>
        <w:rPr>
          <w:color w:val="55565A"/>
          <w:spacing w:val="34"/>
        </w:rPr>
        <w:t xml:space="preserve">  </w:t>
      </w:r>
      <w:r>
        <w:rPr>
          <w:color w:val="55565A"/>
          <w:spacing w:val="-2"/>
        </w:rPr>
        <w:t>обслуговує</w:t>
      </w:r>
    </w:p>
    <w:p w:rsidR="006E31A6" w:rsidRDefault="00E32EAE">
      <w:pPr>
        <w:pStyle w:val="a3"/>
        <w:spacing w:before="3" w:line="235" w:lineRule="auto"/>
        <w:ind w:left="1133" w:right="6473"/>
        <w:jc w:val="both"/>
      </w:pPr>
      <w:r>
        <w:rPr>
          <w:color w:val="55565A"/>
        </w:rPr>
        <w:t>12 826 особових рахунків споживачів, які користуються послугами з централізованого водопостачання,</w:t>
      </w:r>
      <w:r>
        <w:rPr>
          <w:color w:val="55565A"/>
          <w:spacing w:val="22"/>
        </w:rPr>
        <w:t xml:space="preserve">  </w:t>
      </w:r>
      <w:r>
        <w:rPr>
          <w:color w:val="55565A"/>
        </w:rPr>
        <w:t>у</w:t>
      </w:r>
      <w:r>
        <w:rPr>
          <w:color w:val="55565A"/>
          <w:spacing w:val="43"/>
        </w:rPr>
        <w:t xml:space="preserve">  </w:t>
      </w:r>
      <w:r>
        <w:rPr>
          <w:color w:val="55565A"/>
        </w:rPr>
        <w:t>тому</w:t>
      </w:r>
      <w:r>
        <w:rPr>
          <w:color w:val="55565A"/>
          <w:spacing w:val="23"/>
        </w:rPr>
        <w:t xml:space="preserve">  </w:t>
      </w:r>
      <w:r>
        <w:rPr>
          <w:color w:val="55565A"/>
        </w:rPr>
        <w:t>числі</w:t>
      </w:r>
      <w:r>
        <w:rPr>
          <w:color w:val="55565A"/>
          <w:spacing w:val="42"/>
        </w:rPr>
        <w:t xml:space="preserve">  </w:t>
      </w:r>
      <w:r>
        <w:rPr>
          <w:color w:val="55565A"/>
          <w:spacing w:val="-10"/>
        </w:rPr>
        <w:t>6</w:t>
      </w:r>
    </w:p>
    <w:p w:rsidR="006E31A6" w:rsidRDefault="00E32EAE">
      <w:pPr>
        <w:pStyle w:val="a3"/>
        <w:spacing w:line="235" w:lineRule="auto"/>
        <w:ind w:left="1133" w:right="6472"/>
        <w:jc w:val="both"/>
      </w:pPr>
      <w:r>
        <w:rPr>
          <w:color w:val="55565A"/>
        </w:rPr>
        <w:t>520 рахунків споживачів,</w:t>
      </w:r>
      <w:r>
        <w:rPr>
          <w:color w:val="55565A"/>
          <w:spacing w:val="40"/>
        </w:rPr>
        <w:t xml:space="preserve"> </w:t>
      </w:r>
      <w:r>
        <w:rPr>
          <w:color w:val="55565A"/>
        </w:rPr>
        <w:t xml:space="preserve">які користуються як послугами з централізованого водопостачання та і послугами з централізованого </w:t>
      </w:r>
      <w:r>
        <w:rPr>
          <w:color w:val="55565A"/>
          <w:spacing w:val="-2"/>
        </w:rPr>
        <w:t>водовідведення.</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spacing w:before="183"/>
      </w:pPr>
    </w:p>
    <w:p w:rsidR="006E31A6" w:rsidRDefault="00E32EAE">
      <w:pPr>
        <w:pStyle w:val="a3"/>
        <w:spacing w:line="237" w:lineRule="auto"/>
        <w:ind w:left="1080" w:right="826"/>
        <w:jc w:val="both"/>
      </w:pPr>
      <w:r>
        <w:rPr>
          <w:color w:val="55565A"/>
        </w:rPr>
        <w:t>Протяжність мереж водопостачання – 163,9</w:t>
      </w:r>
      <w:r>
        <w:rPr>
          <w:color w:val="55565A"/>
          <w:spacing w:val="40"/>
        </w:rPr>
        <w:t xml:space="preserve"> </w:t>
      </w:r>
      <w:r>
        <w:rPr>
          <w:color w:val="55565A"/>
        </w:rPr>
        <w:t>км, мереж водовідведення – 68,5 км. Джерело</w:t>
      </w:r>
      <w:r>
        <w:rPr>
          <w:color w:val="55565A"/>
          <w:spacing w:val="-14"/>
        </w:rPr>
        <w:t xml:space="preserve"> </w:t>
      </w:r>
      <w:r>
        <w:rPr>
          <w:color w:val="55565A"/>
        </w:rPr>
        <w:t>водопостачання</w:t>
      </w:r>
      <w:r>
        <w:rPr>
          <w:color w:val="55565A"/>
          <w:spacing w:val="-13"/>
        </w:rPr>
        <w:t xml:space="preserve"> </w:t>
      </w:r>
      <w:r>
        <w:rPr>
          <w:color w:val="55565A"/>
        </w:rPr>
        <w:t>–</w:t>
      </w:r>
      <w:r>
        <w:rPr>
          <w:color w:val="55565A"/>
          <w:spacing w:val="-17"/>
        </w:rPr>
        <w:t xml:space="preserve"> </w:t>
      </w:r>
      <w:r>
        <w:rPr>
          <w:color w:val="55565A"/>
        </w:rPr>
        <w:t>11</w:t>
      </w:r>
      <w:r>
        <w:rPr>
          <w:color w:val="55565A"/>
          <w:spacing w:val="-17"/>
        </w:rPr>
        <w:t xml:space="preserve"> </w:t>
      </w:r>
      <w:r>
        <w:rPr>
          <w:color w:val="55565A"/>
        </w:rPr>
        <w:t>артезіанських</w:t>
      </w:r>
      <w:r>
        <w:rPr>
          <w:color w:val="55565A"/>
          <w:spacing w:val="-12"/>
        </w:rPr>
        <w:t xml:space="preserve"> </w:t>
      </w:r>
      <w:r>
        <w:rPr>
          <w:color w:val="55565A"/>
        </w:rPr>
        <w:t>свердловин</w:t>
      </w:r>
      <w:r>
        <w:rPr>
          <w:color w:val="55565A"/>
          <w:spacing w:val="-16"/>
        </w:rPr>
        <w:t xml:space="preserve"> </w:t>
      </w:r>
      <w:r>
        <w:rPr>
          <w:color w:val="55565A"/>
        </w:rPr>
        <w:t>(з</w:t>
      </w:r>
      <w:r>
        <w:rPr>
          <w:color w:val="55565A"/>
          <w:spacing w:val="-16"/>
        </w:rPr>
        <w:t xml:space="preserve"> </w:t>
      </w:r>
      <w:r>
        <w:rPr>
          <w:color w:val="55565A"/>
        </w:rPr>
        <w:t>них</w:t>
      </w:r>
      <w:r>
        <w:rPr>
          <w:color w:val="55565A"/>
          <w:spacing w:val="-17"/>
        </w:rPr>
        <w:t xml:space="preserve"> </w:t>
      </w:r>
      <w:r>
        <w:rPr>
          <w:color w:val="55565A"/>
        </w:rPr>
        <w:t>одна</w:t>
      </w:r>
      <w:r>
        <w:rPr>
          <w:color w:val="55565A"/>
          <w:spacing w:val="-14"/>
        </w:rPr>
        <w:t xml:space="preserve"> </w:t>
      </w:r>
      <w:r>
        <w:rPr>
          <w:color w:val="575757"/>
        </w:rPr>
        <w:t>–</w:t>
      </w:r>
      <w:r>
        <w:rPr>
          <w:color w:val="575757"/>
          <w:spacing w:val="-13"/>
        </w:rPr>
        <w:t xml:space="preserve"> </w:t>
      </w:r>
      <w:r>
        <w:rPr>
          <w:color w:val="575757"/>
        </w:rPr>
        <w:t>спостережна).</w:t>
      </w:r>
    </w:p>
    <w:p w:rsidR="006E31A6" w:rsidRDefault="00E32EAE">
      <w:pPr>
        <w:pStyle w:val="a3"/>
        <w:spacing w:before="201" w:line="235" w:lineRule="auto"/>
        <w:ind w:left="1080" w:right="827"/>
        <w:jc w:val="both"/>
      </w:pPr>
      <w:r>
        <w:rPr>
          <w:color w:val="575757"/>
        </w:rPr>
        <w:t>В той же час у більшості населених пунктів громади послуга відсутня; мешканці користуються індивідуальними колодязями або іншими джерелами води. Гаряче водопостачання в громаді не надається. Мережі водопостачання та водовідведення знаходяться</w:t>
      </w:r>
      <w:r>
        <w:rPr>
          <w:color w:val="575757"/>
          <w:spacing w:val="-17"/>
        </w:rPr>
        <w:t xml:space="preserve"> </w:t>
      </w:r>
      <w:r>
        <w:rPr>
          <w:color w:val="575757"/>
        </w:rPr>
        <w:t>у</w:t>
      </w:r>
      <w:r>
        <w:rPr>
          <w:color w:val="575757"/>
          <w:spacing w:val="-16"/>
        </w:rPr>
        <w:t xml:space="preserve"> </w:t>
      </w:r>
      <w:r>
        <w:rPr>
          <w:color w:val="575757"/>
        </w:rPr>
        <w:t>стані,</w:t>
      </w:r>
      <w:r>
        <w:rPr>
          <w:color w:val="575757"/>
          <w:spacing w:val="-17"/>
        </w:rPr>
        <w:t xml:space="preserve"> </w:t>
      </w:r>
      <w:r>
        <w:rPr>
          <w:color w:val="575757"/>
        </w:rPr>
        <w:t>що</w:t>
      </w:r>
      <w:r>
        <w:rPr>
          <w:color w:val="575757"/>
          <w:spacing w:val="-14"/>
        </w:rPr>
        <w:t xml:space="preserve"> </w:t>
      </w:r>
      <w:r>
        <w:rPr>
          <w:color w:val="575757"/>
        </w:rPr>
        <w:t>потребує</w:t>
      </w:r>
      <w:r>
        <w:rPr>
          <w:color w:val="575757"/>
          <w:spacing w:val="-16"/>
        </w:rPr>
        <w:t xml:space="preserve"> </w:t>
      </w:r>
      <w:r>
        <w:rPr>
          <w:color w:val="575757"/>
        </w:rPr>
        <w:t>модернізації.</w:t>
      </w:r>
      <w:r>
        <w:rPr>
          <w:color w:val="575757"/>
          <w:spacing w:val="-16"/>
        </w:rPr>
        <w:t xml:space="preserve"> </w:t>
      </w:r>
      <w:r>
        <w:rPr>
          <w:color w:val="575757"/>
        </w:rPr>
        <w:t>Значна</w:t>
      </w:r>
      <w:r>
        <w:rPr>
          <w:color w:val="575757"/>
          <w:spacing w:val="-17"/>
        </w:rPr>
        <w:t xml:space="preserve"> </w:t>
      </w:r>
      <w:r>
        <w:rPr>
          <w:color w:val="575757"/>
        </w:rPr>
        <w:t>частина</w:t>
      </w:r>
      <w:r>
        <w:rPr>
          <w:color w:val="575757"/>
          <w:spacing w:val="-14"/>
        </w:rPr>
        <w:t xml:space="preserve"> </w:t>
      </w:r>
      <w:r>
        <w:rPr>
          <w:color w:val="575757"/>
        </w:rPr>
        <w:t>мереж</w:t>
      </w:r>
      <w:r>
        <w:rPr>
          <w:color w:val="575757"/>
          <w:spacing w:val="-14"/>
        </w:rPr>
        <w:t xml:space="preserve"> </w:t>
      </w:r>
      <w:r>
        <w:rPr>
          <w:color w:val="575757"/>
        </w:rPr>
        <w:t>зношена,</w:t>
      </w:r>
      <w:r>
        <w:rPr>
          <w:color w:val="575757"/>
          <w:spacing w:val="-10"/>
        </w:rPr>
        <w:t xml:space="preserve"> </w:t>
      </w:r>
      <w:r>
        <w:rPr>
          <w:color w:val="575757"/>
        </w:rPr>
        <w:t xml:space="preserve">тому ремонтні роботи наразі проводяться локально. Очисні споруди та станції знезалізнення води потребують реконструкції, відповідний проєкт уже </w:t>
      </w:r>
      <w:r>
        <w:rPr>
          <w:color w:val="575757"/>
          <w:spacing w:val="-2"/>
        </w:rPr>
        <w:t>затверджений.</w:t>
      </w:r>
    </w:p>
    <w:p w:rsidR="006E31A6" w:rsidRDefault="00E32EAE">
      <w:pPr>
        <w:pStyle w:val="a3"/>
        <w:spacing w:before="112" w:line="235" w:lineRule="auto"/>
        <w:ind w:left="1080" w:right="840"/>
        <w:jc w:val="both"/>
      </w:pPr>
      <w:r>
        <w:rPr>
          <w:color w:val="575757"/>
        </w:rPr>
        <w:t>Артезіанські свердловини перебувають у задовільному стані, але насосне обладнання потребує оновлення для підвищення ефективності роботи системи. Після проведення реконструкції існуючих очисних споруд потреба у додаткових об’єктах відпаде.</w:t>
      </w:r>
    </w:p>
    <w:p w:rsidR="006E31A6" w:rsidRDefault="00E32EAE">
      <w:pPr>
        <w:pStyle w:val="a3"/>
        <w:spacing w:before="226" w:line="235" w:lineRule="auto"/>
        <w:ind w:left="1080" w:right="834"/>
        <w:jc w:val="both"/>
      </w:pPr>
      <w:r>
        <w:rPr>
          <w:color w:val="575757"/>
        </w:rPr>
        <w:t>Водопровідні колонки на території громади відсутні, що зумовлює необхідність забезпечення населення питною водою через індивідуальні джерела. Система водовідведення дощових опадів у місті Берестині не передбачена, проте рельєф території сприяє природному відтоку води до річки.</w:t>
      </w:r>
    </w:p>
    <w:p w:rsidR="006E31A6" w:rsidRDefault="006E31A6">
      <w:pPr>
        <w:pStyle w:val="a3"/>
        <w:spacing w:before="2"/>
      </w:pPr>
    </w:p>
    <w:p w:rsidR="006E31A6" w:rsidRDefault="00E32EAE">
      <w:pPr>
        <w:ind w:left="1080"/>
        <w:rPr>
          <w:b/>
          <w:sz w:val="28"/>
        </w:rPr>
      </w:pPr>
      <w:r>
        <w:rPr>
          <w:b/>
          <w:color w:val="575757"/>
          <w:sz w:val="28"/>
        </w:rPr>
        <w:t>Поводження</w:t>
      </w:r>
      <w:r>
        <w:rPr>
          <w:b/>
          <w:color w:val="575757"/>
          <w:spacing w:val="-12"/>
          <w:sz w:val="28"/>
        </w:rPr>
        <w:t xml:space="preserve"> </w:t>
      </w:r>
      <w:r>
        <w:rPr>
          <w:b/>
          <w:color w:val="575757"/>
          <w:sz w:val="28"/>
        </w:rPr>
        <w:t>з</w:t>
      </w:r>
      <w:r>
        <w:rPr>
          <w:b/>
          <w:color w:val="575757"/>
          <w:spacing w:val="-10"/>
          <w:sz w:val="28"/>
        </w:rPr>
        <w:t xml:space="preserve"> </w:t>
      </w:r>
      <w:r>
        <w:rPr>
          <w:b/>
          <w:color w:val="575757"/>
          <w:spacing w:val="-2"/>
          <w:sz w:val="28"/>
        </w:rPr>
        <w:t>відходами</w:t>
      </w:r>
    </w:p>
    <w:p w:rsidR="006E31A6" w:rsidRDefault="00E32EAE">
      <w:pPr>
        <w:pStyle w:val="a3"/>
        <w:tabs>
          <w:tab w:val="left" w:pos="4011"/>
        </w:tabs>
        <w:spacing w:before="154" w:line="237" w:lineRule="auto"/>
        <w:ind w:left="1080" w:right="832"/>
      </w:pPr>
      <w:r>
        <w:rPr>
          <w:color w:val="575757"/>
        </w:rPr>
        <w:t>У</w:t>
      </w:r>
      <w:r>
        <w:rPr>
          <w:color w:val="575757"/>
          <w:spacing w:val="40"/>
        </w:rPr>
        <w:t xml:space="preserve"> </w:t>
      </w:r>
      <w:r>
        <w:rPr>
          <w:color w:val="575757"/>
        </w:rPr>
        <w:t>громаді</w:t>
      </w:r>
      <w:r>
        <w:rPr>
          <w:color w:val="575757"/>
          <w:spacing w:val="40"/>
        </w:rPr>
        <w:t xml:space="preserve"> </w:t>
      </w:r>
      <w:r>
        <w:rPr>
          <w:color w:val="575757"/>
        </w:rPr>
        <w:t>контейнери</w:t>
      </w:r>
      <w:r>
        <w:rPr>
          <w:color w:val="575757"/>
          <w:spacing w:val="40"/>
        </w:rPr>
        <w:t xml:space="preserve"> </w:t>
      </w:r>
      <w:r>
        <w:rPr>
          <w:color w:val="575757"/>
        </w:rPr>
        <w:t>для</w:t>
      </w:r>
      <w:r>
        <w:rPr>
          <w:color w:val="575757"/>
          <w:spacing w:val="40"/>
        </w:rPr>
        <w:t xml:space="preserve"> </w:t>
      </w:r>
      <w:r>
        <w:rPr>
          <w:color w:val="575757"/>
        </w:rPr>
        <w:t>збору</w:t>
      </w:r>
      <w:r>
        <w:rPr>
          <w:color w:val="575757"/>
          <w:spacing w:val="40"/>
        </w:rPr>
        <w:t xml:space="preserve"> </w:t>
      </w:r>
      <w:r>
        <w:rPr>
          <w:color w:val="575757"/>
        </w:rPr>
        <w:t>побутових</w:t>
      </w:r>
      <w:r>
        <w:rPr>
          <w:color w:val="575757"/>
          <w:spacing w:val="40"/>
        </w:rPr>
        <w:t xml:space="preserve"> </w:t>
      </w:r>
      <w:r>
        <w:rPr>
          <w:color w:val="575757"/>
        </w:rPr>
        <w:t>відходів</w:t>
      </w:r>
      <w:r>
        <w:rPr>
          <w:color w:val="575757"/>
          <w:spacing w:val="40"/>
        </w:rPr>
        <w:t xml:space="preserve"> </w:t>
      </w:r>
      <w:r>
        <w:rPr>
          <w:color w:val="575757"/>
        </w:rPr>
        <w:t>встановлені</w:t>
      </w:r>
      <w:r>
        <w:rPr>
          <w:color w:val="575757"/>
          <w:spacing w:val="40"/>
        </w:rPr>
        <w:t xml:space="preserve"> </w:t>
      </w:r>
      <w:r>
        <w:rPr>
          <w:color w:val="575757"/>
        </w:rPr>
        <w:t>у</w:t>
      </w:r>
      <w:r>
        <w:rPr>
          <w:color w:val="575757"/>
          <w:spacing w:val="40"/>
        </w:rPr>
        <w:t xml:space="preserve"> </w:t>
      </w:r>
      <w:r>
        <w:rPr>
          <w:color w:val="575757"/>
        </w:rPr>
        <w:t>місті Берестині,</w:t>
      </w:r>
      <w:r>
        <w:rPr>
          <w:color w:val="575757"/>
          <w:spacing w:val="40"/>
        </w:rPr>
        <w:t xml:space="preserve"> </w:t>
      </w:r>
      <w:r>
        <w:rPr>
          <w:color w:val="575757"/>
        </w:rPr>
        <w:t>а</w:t>
      </w:r>
      <w:r>
        <w:rPr>
          <w:color w:val="575757"/>
          <w:spacing w:val="40"/>
        </w:rPr>
        <w:t xml:space="preserve"> </w:t>
      </w:r>
      <w:r>
        <w:rPr>
          <w:color w:val="575757"/>
        </w:rPr>
        <w:t>також</w:t>
      </w:r>
      <w:r>
        <w:rPr>
          <w:color w:val="575757"/>
          <w:spacing w:val="40"/>
        </w:rPr>
        <w:t xml:space="preserve"> </w:t>
      </w:r>
      <w:r>
        <w:rPr>
          <w:color w:val="575757"/>
        </w:rPr>
        <w:t>у</w:t>
      </w:r>
      <w:r>
        <w:rPr>
          <w:color w:val="575757"/>
        </w:rPr>
        <w:tab/>
        <w:t>селах</w:t>
      </w:r>
      <w:r>
        <w:rPr>
          <w:color w:val="575757"/>
          <w:spacing w:val="80"/>
        </w:rPr>
        <w:t xml:space="preserve"> </w:t>
      </w:r>
      <w:r>
        <w:rPr>
          <w:color w:val="575757"/>
        </w:rPr>
        <w:t>Піщанка</w:t>
      </w:r>
      <w:r>
        <w:rPr>
          <w:color w:val="575757"/>
          <w:spacing w:val="80"/>
        </w:rPr>
        <w:t xml:space="preserve"> </w:t>
      </w:r>
      <w:r>
        <w:rPr>
          <w:color w:val="575757"/>
        </w:rPr>
        <w:t>та</w:t>
      </w:r>
      <w:r>
        <w:rPr>
          <w:color w:val="575757"/>
          <w:spacing w:val="80"/>
        </w:rPr>
        <w:t xml:space="preserve"> </w:t>
      </w:r>
      <w:r>
        <w:rPr>
          <w:color w:val="575757"/>
        </w:rPr>
        <w:t>Дослідне.</w:t>
      </w:r>
      <w:r>
        <w:rPr>
          <w:color w:val="575757"/>
          <w:spacing w:val="80"/>
        </w:rPr>
        <w:t xml:space="preserve"> </w:t>
      </w:r>
      <w:r>
        <w:rPr>
          <w:color w:val="575757"/>
        </w:rPr>
        <w:t>У</w:t>
      </w:r>
      <w:r>
        <w:rPr>
          <w:color w:val="575757"/>
          <w:spacing w:val="80"/>
        </w:rPr>
        <w:t xml:space="preserve"> </w:t>
      </w:r>
      <w:r>
        <w:rPr>
          <w:color w:val="575757"/>
        </w:rPr>
        <w:t>цих</w:t>
      </w:r>
      <w:r>
        <w:rPr>
          <w:color w:val="575757"/>
          <w:spacing w:val="80"/>
        </w:rPr>
        <w:t xml:space="preserve"> </w:t>
      </w:r>
      <w:r>
        <w:rPr>
          <w:color w:val="575757"/>
        </w:rPr>
        <w:t>населених</w:t>
      </w:r>
      <w:r>
        <w:rPr>
          <w:color w:val="575757"/>
          <w:spacing w:val="80"/>
        </w:rPr>
        <w:t xml:space="preserve"> </w:t>
      </w:r>
      <w:r>
        <w:rPr>
          <w:color w:val="575757"/>
        </w:rPr>
        <w:t>пунктах організовано систему вивозу сміття, а також сортування пластику (в Берестині та Піщанці).</w:t>
      </w:r>
      <w:r>
        <w:rPr>
          <w:color w:val="575757"/>
          <w:spacing w:val="-18"/>
        </w:rPr>
        <w:t xml:space="preserve"> </w:t>
      </w:r>
      <w:r>
        <w:rPr>
          <w:color w:val="575757"/>
        </w:rPr>
        <w:t>В</w:t>
      </w:r>
      <w:r>
        <w:rPr>
          <w:color w:val="575757"/>
          <w:spacing w:val="-17"/>
        </w:rPr>
        <w:t xml:space="preserve"> </w:t>
      </w:r>
      <w:r>
        <w:rPr>
          <w:color w:val="575757"/>
        </w:rPr>
        <w:t>інших</w:t>
      </w:r>
      <w:r>
        <w:rPr>
          <w:color w:val="575757"/>
          <w:spacing w:val="-18"/>
        </w:rPr>
        <w:t xml:space="preserve"> </w:t>
      </w:r>
      <w:r>
        <w:rPr>
          <w:color w:val="575757"/>
        </w:rPr>
        <w:t>селах</w:t>
      </w:r>
      <w:r>
        <w:rPr>
          <w:color w:val="575757"/>
          <w:spacing w:val="-17"/>
        </w:rPr>
        <w:t xml:space="preserve"> </w:t>
      </w:r>
      <w:r>
        <w:rPr>
          <w:color w:val="575757"/>
        </w:rPr>
        <w:t>громади</w:t>
      </w:r>
      <w:r>
        <w:rPr>
          <w:color w:val="575757"/>
          <w:spacing w:val="-18"/>
        </w:rPr>
        <w:t xml:space="preserve"> </w:t>
      </w:r>
      <w:r>
        <w:rPr>
          <w:color w:val="575757"/>
        </w:rPr>
        <w:t>відсутня</w:t>
      </w:r>
      <w:r>
        <w:rPr>
          <w:color w:val="575757"/>
          <w:spacing w:val="-17"/>
        </w:rPr>
        <w:t xml:space="preserve"> </w:t>
      </w:r>
      <w:r>
        <w:rPr>
          <w:color w:val="575757"/>
        </w:rPr>
        <w:t>централізована</w:t>
      </w:r>
      <w:r>
        <w:rPr>
          <w:color w:val="575757"/>
          <w:spacing w:val="-18"/>
        </w:rPr>
        <w:t xml:space="preserve"> </w:t>
      </w:r>
      <w:r>
        <w:rPr>
          <w:color w:val="575757"/>
        </w:rPr>
        <w:t>система</w:t>
      </w:r>
      <w:r>
        <w:rPr>
          <w:color w:val="575757"/>
          <w:spacing w:val="-17"/>
        </w:rPr>
        <w:t xml:space="preserve"> </w:t>
      </w:r>
      <w:r>
        <w:rPr>
          <w:color w:val="575757"/>
        </w:rPr>
        <w:t>збору</w:t>
      </w:r>
      <w:r>
        <w:rPr>
          <w:color w:val="575757"/>
          <w:spacing w:val="-18"/>
        </w:rPr>
        <w:t xml:space="preserve"> </w:t>
      </w:r>
      <w:r>
        <w:rPr>
          <w:color w:val="575757"/>
        </w:rPr>
        <w:t>–</w:t>
      </w:r>
      <w:r>
        <w:rPr>
          <w:color w:val="575757"/>
          <w:spacing w:val="-17"/>
        </w:rPr>
        <w:t xml:space="preserve"> </w:t>
      </w:r>
      <w:r>
        <w:rPr>
          <w:color w:val="575757"/>
        </w:rPr>
        <w:t>мешканці здійснюють вивіз відходів самостійно.</w:t>
      </w:r>
    </w:p>
    <w:p w:rsidR="006E31A6" w:rsidRDefault="00E32EAE">
      <w:pPr>
        <w:pStyle w:val="a3"/>
        <w:spacing w:before="154" w:line="235" w:lineRule="auto"/>
        <w:ind w:left="1080" w:right="831"/>
        <w:jc w:val="both"/>
      </w:pPr>
      <w:r>
        <w:rPr>
          <w:color w:val="575757"/>
        </w:rPr>
        <w:t>Загальна кількість контейнерів по громаді становить приблизно</w:t>
      </w:r>
      <w:r>
        <w:rPr>
          <w:color w:val="575757"/>
          <w:spacing w:val="40"/>
        </w:rPr>
        <w:t xml:space="preserve"> </w:t>
      </w:r>
      <w:r>
        <w:rPr>
          <w:color w:val="575757"/>
        </w:rPr>
        <w:t>250-300</w:t>
      </w:r>
      <w:r>
        <w:rPr>
          <w:color w:val="575757"/>
          <w:spacing w:val="40"/>
        </w:rPr>
        <w:t xml:space="preserve"> </w:t>
      </w:r>
      <w:r>
        <w:rPr>
          <w:color w:val="575757"/>
        </w:rPr>
        <w:t>одиниць, з</w:t>
      </w:r>
      <w:r>
        <w:rPr>
          <w:color w:val="575757"/>
          <w:spacing w:val="40"/>
        </w:rPr>
        <w:t xml:space="preserve"> </w:t>
      </w:r>
      <w:r>
        <w:rPr>
          <w:color w:val="575757"/>
        </w:rPr>
        <w:t>яких</w:t>
      </w:r>
      <w:r>
        <w:rPr>
          <w:color w:val="575757"/>
          <w:spacing w:val="40"/>
        </w:rPr>
        <w:t xml:space="preserve"> </w:t>
      </w:r>
      <w:r>
        <w:rPr>
          <w:color w:val="575757"/>
        </w:rPr>
        <w:t>близько</w:t>
      </w:r>
      <w:r>
        <w:rPr>
          <w:color w:val="575757"/>
          <w:spacing w:val="-4"/>
        </w:rPr>
        <w:t xml:space="preserve"> </w:t>
      </w:r>
      <w:r>
        <w:rPr>
          <w:color w:val="575757"/>
        </w:rPr>
        <w:t>20</w:t>
      </w:r>
      <w:r>
        <w:rPr>
          <w:color w:val="575757"/>
          <w:spacing w:val="-6"/>
        </w:rPr>
        <w:t xml:space="preserve"> </w:t>
      </w:r>
      <w:r>
        <w:rPr>
          <w:color w:val="575757"/>
        </w:rPr>
        <w:t>призначені</w:t>
      </w:r>
      <w:r>
        <w:rPr>
          <w:color w:val="575757"/>
          <w:spacing w:val="-3"/>
        </w:rPr>
        <w:t xml:space="preserve"> </w:t>
      </w:r>
      <w:r>
        <w:rPr>
          <w:color w:val="575757"/>
        </w:rPr>
        <w:t>для</w:t>
      </w:r>
      <w:r>
        <w:rPr>
          <w:color w:val="575757"/>
          <w:spacing w:val="-7"/>
        </w:rPr>
        <w:t xml:space="preserve"> </w:t>
      </w:r>
      <w:r>
        <w:rPr>
          <w:color w:val="575757"/>
        </w:rPr>
        <w:t>негабаритного</w:t>
      </w:r>
      <w:r>
        <w:rPr>
          <w:color w:val="575757"/>
          <w:spacing w:val="-2"/>
        </w:rPr>
        <w:t xml:space="preserve"> </w:t>
      </w:r>
      <w:r>
        <w:rPr>
          <w:color w:val="575757"/>
        </w:rPr>
        <w:t>сміття.</w:t>
      </w:r>
      <w:r>
        <w:rPr>
          <w:color w:val="575757"/>
          <w:spacing w:val="-8"/>
        </w:rPr>
        <w:t xml:space="preserve"> </w:t>
      </w:r>
      <w:r>
        <w:rPr>
          <w:color w:val="575757"/>
        </w:rPr>
        <w:t>Для</w:t>
      </w:r>
      <w:r>
        <w:rPr>
          <w:color w:val="575757"/>
          <w:spacing w:val="-5"/>
        </w:rPr>
        <w:t xml:space="preserve"> </w:t>
      </w:r>
      <w:r>
        <w:rPr>
          <w:color w:val="575757"/>
        </w:rPr>
        <w:t>забезпечення</w:t>
      </w:r>
      <w:r>
        <w:rPr>
          <w:color w:val="575757"/>
          <w:spacing w:val="-6"/>
        </w:rPr>
        <w:t xml:space="preserve"> </w:t>
      </w:r>
      <w:r>
        <w:rPr>
          <w:color w:val="575757"/>
        </w:rPr>
        <w:t>якісного та регулярного вивозу відходів необхідно збільшувати кількість транспортних засобів та підвищувати кадровий потенціал комунальних служб.</w:t>
      </w:r>
    </w:p>
    <w:p w:rsidR="006E31A6" w:rsidRDefault="00E32EAE">
      <w:pPr>
        <w:pStyle w:val="a3"/>
        <w:spacing w:before="156" w:line="235" w:lineRule="auto"/>
        <w:ind w:left="1080" w:right="835"/>
        <w:jc w:val="both"/>
      </w:pPr>
      <w:r>
        <w:rPr>
          <w:color w:val="575757"/>
        </w:rPr>
        <w:t>Однією</w:t>
      </w:r>
      <w:r>
        <w:rPr>
          <w:color w:val="575757"/>
          <w:spacing w:val="-18"/>
        </w:rPr>
        <w:t xml:space="preserve"> </w:t>
      </w:r>
      <w:r>
        <w:rPr>
          <w:color w:val="575757"/>
        </w:rPr>
        <w:t>з</w:t>
      </w:r>
      <w:r>
        <w:rPr>
          <w:color w:val="575757"/>
          <w:spacing w:val="-17"/>
        </w:rPr>
        <w:t xml:space="preserve"> </w:t>
      </w:r>
      <w:r>
        <w:rPr>
          <w:color w:val="575757"/>
        </w:rPr>
        <w:t>актуальних</w:t>
      </w:r>
      <w:r>
        <w:rPr>
          <w:color w:val="575757"/>
          <w:spacing w:val="-18"/>
        </w:rPr>
        <w:t xml:space="preserve"> </w:t>
      </w:r>
      <w:r>
        <w:rPr>
          <w:color w:val="575757"/>
        </w:rPr>
        <w:t>проблем</w:t>
      </w:r>
      <w:r>
        <w:rPr>
          <w:color w:val="575757"/>
          <w:spacing w:val="-17"/>
        </w:rPr>
        <w:t xml:space="preserve"> </w:t>
      </w:r>
      <w:r>
        <w:rPr>
          <w:color w:val="575757"/>
        </w:rPr>
        <w:t>є</w:t>
      </w:r>
      <w:r>
        <w:rPr>
          <w:color w:val="575757"/>
          <w:spacing w:val="-17"/>
        </w:rPr>
        <w:t xml:space="preserve"> </w:t>
      </w:r>
      <w:r>
        <w:rPr>
          <w:color w:val="575757"/>
        </w:rPr>
        <w:t>наявність</w:t>
      </w:r>
      <w:r>
        <w:rPr>
          <w:color w:val="575757"/>
          <w:spacing w:val="-16"/>
        </w:rPr>
        <w:t xml:space="preserve"> </w:t>
      </w:r>
      <w:r>
        <w:rPr>
          <w:color w:val="575757"/>
        </w:rPr>
        <w:t>стихійних</w:t>
      </w:r>
      <w:r>
        <w:rPr>
          <w:color w:val="575757"/>
          <w:spacing w:val="-18"/>
        </w:rPr>
        <w:t xml:space="preserve"> </w:t>
      </w:r>
      <w:r>
        <w:rPr>
          <w:color w:val="575757"/>
        </w:rPr>
        <w:t>сміттєзвалищ</w:t>
      </w:r>
      <w:r>
        <w:rPr>
          <w:color w:val="575757"/>
          <w:spacing w:val="-15"/>
        </w:rPr>
        <w:t xml:space="preserve"> </w:t>
      </w:r>
      <w:r>
        <w:rPr>
          <w:color w:val="575757"/>
        </w:rPr>
        <w:t>у</w:t>
      </w:r>
      <w:r>
        <w:rPr>
          <w:color w:val="575757"/>
          <w:spacing w:val="-18"/>
        </w:rPr>
        <w:t xml:space="preserve"> </w:t>
      </w:r>
      <w:r>
        <w:rPr>
          <w:color w:val="575757"/>
        </w:rPr>
        <w:t>різних</w:t>
      </w:r>
      <w:r>
        <w:rPr>
          <w:color w:val="575757"/>
          <w:spacing w:val="-14"/>
        </w:rPr>
        <w:t xml:space="preserve"> </w:t>
      </w:r>
      <w:r>
        <w:rPr>
          <w:color w:val="575757"/>
        </w:rPr>
        <w:t>частинах громади. Для їхнього ліквідування планується створення спеціалізованих майданчиків для сортування та безпечного захоронення відходів.</w:t>
      </w:r>
    </w:p>
    <w:p w:rsidR="006E31A6" w:rsidRDefault="006E31A6">
      <w:pPr>
        <w:pStyle w:val="a3"/>
      </w:pPr>
    </w:p>
    <w:p w:rsidR="006E31A6" w:rsidRDefault="006E31A6">
      <w:pPr>
        <w:pStyle w:val="a3"/>
        <w:spacing w:before="27"/>
      </w:pPr>
    </w:p>
    <w:p w:rsidR="006E31A6" w:rsidRDefault="00E32EAE">
      <w:pPr>
        <w:pStyle w:val="2"/>
      </w:pPr>
      <w:r>
        <w:rPr>
          <w:color w:val="23408F"/>
        </w:rPr>
        <w:t>ТРАНСПОРТНА</w:t>
      </w:r>
      <w:r>
        <w:rPr>
          <w:color w:val="23408F"/>
          <w:spacing w:val="52"/>
        </w:rPr>
        <w:t xml:space="preserve"> </w:t>
      </w:r>
      <w:r>
        <w:rPr>
          <w:color w:val="23408F"/>
        </w:rPr>
        <w:t>ІНФРАСТРУКТУРА</w:t>
      </w:r>
      <w:r>
        <w:rPr>
          <w:color w:val="23408F"/>
          <w:spacing w:val="60"/>
        </w:rPr>
        <w:t xml:space="preserve"> </w:t>
      </w:r>
      <w:r>
        <w:rPr>
          <w:color w:val="23408F"/>
          <w:spacing w:val="-2"/>
        </w:rPr>
        <w:t>ГРОМАДИ</w:t>
      </w:r>
    </w:p>
    <w:p w:rsidR="006E31A6" w:rsidRDefault="006E31A6">
      <w:pPr>
        <w:pStyle w:val="a3"/>
        <w:spacing w:before="69"/>
        <w:rPr>
          <w:b/>
        </w:rPr>
      </w:pPr>
    </w:p>
    <w:p w:rsidR="006E31A6" w:rsidRDefault="00E32EAE">
      <w:pPr>
        <w:pStyle w:val="3"/>
        <w:jc w:val="left"/>
      </w:pPr>
      <w:r>
        <w:rPr>
          <w:color w:val="55565A"/>
        </w:rPr>
        <w:t>Ключові</w:t>
      </w:r>
      <w:r>
        <w:rPr>
          <w:color w:val="55565A"/>
          <w:spacing w:val="-18"/>
        </w:rPr>
        <w:t xml:space="preserve"> </w:t>
      </w:r>
      <w:r>
        <w:rPr>
          <w:color w:val="55565A"/>
        </w:rPr>
        <w:t>об’єкти</w:t>
      </w:r>
      <w:r>
        <w:rPr>
          <w:color w:val="55565A"/>
          <w:spacing w:val="-16"/>
        </w:rPr>
        <w:t xml:space="preserve"> </w:t>
      </w:r>
      <w:r>
        <w:rPr>
          <w:color w:val="55565A"/>
        </w:rPr>
        <w:t>транспортної</w:t>
      </w:r>
      <w:r>
        <w:rPr>
          <w:color w:val="55565A"/>
          <w:spacing w:val="-7"/>
        </w:rPr>
        <w:t xml:space="preserve"> </w:t>
      </w:r>
      <w:r>
        <w:rPr>
          <w:color w:val="55565A"/>
          <w:spacing w:val="-2"/>
        </w:rPr>
        <w:t>інфраструктури</w:t>
      </w:r>
    </w:p>
    <w:p w:rsidR="006E31A6" w:rsidRDefault="00E32EAE">
      <w:pPr>
        <w:pStyle w:val="a3"/>
        <w:spacing w:before="247"/>
        <w:ind w:left="1080" w:right="918"/>
        <w:jc w:val="both"/>
      </w:pPr>
      <w:r>
        <w:rPr>
          <w:color w:val="55565A"/>
        </w:rPr>
        <w:t>На території громади функціонує одна автостанція – «Берестин», яка забезпечує обласне та міжобласне автобусне сполучення (табл.2.4). Також розташовані залізничні станції – Берестин, Берестовенька та Куми, залізнична платформа у Іванівському (рис.2.3). Всі вони перебувають у задовільному стані, а автостанція Берестин пройшла капітальний ремонт у 2012 році. Інфраструктура зазнала пошкоджень внаслідок війни. На території громади є два мости державного значення, які потребують ремонту.</w:t>
      </w:r>
    </w:p>
    <w:p w:rsidR="006E31A6" w:rsidRDefault="006E31A6">
      <w:pPr>
        <w:pStyle w:val="a3"/>
        <w:jc w:val="both"/>
        <w:sectPr w:rsidR="006E31A6">
          <w:pgSz w:w="11930" w:h="16860"/>
          <w:pgMar w:top="600" w:right="0" w:bottom="280" w:left="0" w:header="294" w:footer="0" w:gutter="0"/>
          <w:cols w:space="720"/>
        </w:sectPr>
      </w:pPr>
    </w:p>
    <w:p w:rsidR="006E31A6" w:rsidRDefault="006E31A6">
      <w:pPr>
        <w:pStyle w:val="a3"/>
      </w:pPr>
    </w:p>
    <w:p w:rsidR="006E31A6" w:rsidRDefault="006E31A6">
      <w:pPr>
        <w:pStyle w:val="a3"/>
        <w:spacing w:before="192"/>
      </w:pPr>
    </w:p>
    <w:p w:rsidR="006E31A6" w:rsidRDefault="00E32EAE">
      <w:pPr>
        <w:pStyle w:val="3"/>
        <w:spacing w:before="1"/>
      </w:pPr>
      <w:r>
        <w:rPr>
          <w:color w:val="55565A"/>
        </w:rPr>
        <w:t>Дорожня</w:t>
      </w:r>
      <w:r>
        <w:rPr>
          <w:color w:val="55565A"/>
          <w:spacing w:val="-13"/>
        </w:rPr>
        <w:t xml:space="preserve"> </w:t>
      </w:r>
      <w:r>
        <w:rPr>
          <w:color w:val="55565A"/>
          <w:spacing w:val="-2"/>
        </w:rPr>
        <w:t>мережа</w:t>
      </w:r>
    </w:p>
    <w:p w:rsidR="006E31A6" w:rsidRDefault="00E32EAE">
      <w:pPr>
        <w:pStyle w:val="a3"/>
        <w:spacing w:before="247" w:line="235" w:lineRule="auto"/>
        <w:ind w:left="1080" w:right="915"/>
        <w:jc w:val="both"/>
      </w:pPr>
      <w:r>
        <w:rPr>
          <w:color w:val="55565A"/>
          <w:spacing w:val="-2"/>
        </w:rPr>
        <w:t>Дорожня</w:t>
      </w:r>
      <w:r>
        <w:rPr>
          <w:color w:val="55565A"/>
          <w:spacing w:val="-16"/>
        </w:rPr>
        <w:t xml:space="preserve"> </w:t>
      </w:r>
      <w:r>
        <w:rPr>
          <w:color w:val="55565A"/>
          <w:spacing w:val="-2"/>
        </w:rPr>
        <w:t>мережа</w:t>
      </w:r>
      <w:r>
        <w:rPr>
          <w:color w:val="55565A"/>
          <w:spacing w:val="-14"/>
        </w:rPr>
        <w:t xml:space="preserve"> </w:t>
      </w:r>
      <w:r>
        <w:rPr>
          <w:color w:val="55565A"/>
          <w:spacing w:val="-2"/>
        </w:rPr>
        <w:t>громади</w:t>
      </w:r>
      <w:r>
        <w:rPr>
          <w:color w:val="55565A"/>
          <w:spacing w:val="-15"/>
        </w:rPr>
        <w:t xml:space="preserve"> </w:t>
      </w:r>
      <w:r>
        <w:rPr>
          <w:color w:val="55565A"/>
          <w:spacing w:val="-2"/>
        </w:rPr>
        <w:t>налічує</w:t>
      </w:r>
      <w:r>
        <w:rPr>
          <w:color w:val="55565A"/>
          <w:spacing w:val="-15"/>
        </w:rPr>
        <w:t xml:space="preserve"> </w:t>
      </w:r>
      <w:r>
        <w:rPr>
          <w:color w:val="55565A"/>
          <w:spacing w:val="-2"/>
        </w:rPr>
        <w:t>понад</w:t>
      </w:r>
      <w:r>
        <w:rPr>
          <w:color w:val="55565A"/>
          <w:spacing w:val="-15"/>
        </w:rPr>
        <w:t xml:space="preserve"> </w:t>
      </w:r>
      <w:r>
        <w:rPr>
          <w:color w:val="55565A"/>
          <w:spacing w:val="-2"/>
        </w:rPr>
        <w:t>220</w:t>
      </w:r>
      <w:r>
        <w:rPr>
          <w:color w:val="55565A"/>
          <w:spacing w:val="-13"/>
        </w:rPr>
        <w:t xml:space="preserve"> </w:t>
      </w:r>
      <w:r>
        <w:rPr>
          <w:color w:val="55565A"/>
          <w:spacing w:val="-2"/>
        </w:rPr>
        <w:t>км</w:t>
      </w:r>
      <w:r>
        <w:rPr>
          <w:color w:val="55565A"/>
          <w:spacing w:val="-16"/>
        </w:rPr>
        <w:t xml:space="preserve"> </w:t>
      </w:r>
      <w:r>
        <w:rPr>
          <w:color w:val="55565A"/>
          <w:spacing w:val="-2"/>
        </w:rPr>
        <w:t>доріг,</w:t>
      </w:r>
      <w:r>
        <w:rPr>
          <w:color w:val="55565A"/>
          <w:spacing w:val="-14"/>
        </w:rPr>
        <w:t xml:space="preserve"> </w:t>
      </w:r>
      <w:r>
        <w:rPr>
          <w:color w:val="55565A"/>
          <w:spacing w:val="-2"/>
        </w:rPr>
        <w:t>половина</w:t>
      </w:r>
      <w:r>
        <w:rPr>
          <w:color w:val="55565A"/>
          <w:spacing w:val="-7"/>
        </w:rPr>
        <w:t xml:space="preserve"> </w:t>
      </w:r>
      <w:r>
        <w:rPr>
          <w:color w:val="55565A"/>
          <w:spacing w:val="-2"/>
        </w:rPr>
        <w:t xml:space="preserve">з яких мають тверде </w:t>
      </w:r>
      <w:r>
        <w:rPr>
          <w:color w:val="55565A"/>
        </w:rPr>
        <w:t>асфальтобетонне покриття, інші – ґрунтові. Через громаду проходять автошляхи міжнародного</w:t>
      </w:r>
      <w:r>
        <w:rPr>
          <w:color w:val="55565A"/>
          <w:spacing w:val="-14"/>
        </w:rPr>
        <w:t xml:space="preserve"> </w:t>
      </w:r>
      <w:r>
        <w:rPr>
          <w:color w:val="55565A"/>
        </w:rPr>
        <w:t>та</w:t>
      </w:r>
      <w:r>
        <w:rPr>
          <w:color w:val="55565A"/>
          <w:spacing w:val="-11"/>
        </w:rPr>
        <w:t xml:space="preserve"> </w:t>
      </w:r>
      <w:r>
        <w:rPr>
          <w:color w:val="55565A"/>
        </w:rPr>
        <w:t>державного</w:t>
      </w:r>
      <w:r>
        <w:rPr>
          <w:color w:val="55565A"/>
          <w:spacing w:val="-1"/>
        </w:rPr>
        <w:t xml:space="preserve"> </w:t>
      </w:r>
      <w:r>
        <w:rPr>
          <w:color w:val="55565A"/>
        </w:rPr>
        <w:t>значення</w:t>
      </w:r>
      <w:r>
        <w:rPr>
          <w:color w:val="55565A"/>
          <w:spacing w:val="-2"/>
        </w:rPr>
        <w:t xml:space="preserve"> </w:t>
      </w:r>
      <w:r>
        <w:rPr>
          <w:color w:val="55565A"/>
        </w:rPr>
        <w:t>–</w:t>
      </w:r>
      <w:r>
        <w:rPr>
          <w:color w:val="55565A"/>
          <w:spacing w:val="-4"/>
        </w:rPr>
        <w:t xml:space="preserve"> </w:t>
      </w:r>
      <w:r>
        <w:rPr>
          <w:color w:val="55565A"/>
        </w:rPr>
        <w:t>М-18,</w:t>
      </w:r>
      <w:r>
        <w:rPr>
          <w:color w:val="55565A"/>
          <w:spacing w:val="-16"/>
        </w:rPr>
        <w:t xml:space="preserve"> </w:t>
      </w:r>
      <w:r>
        <w:rPr>
          <w:color w:val="55565A"/>
        </w:rPr>
        <w:t>М-29,</w:t>
      </w:r>
      <w:r>
        <w:rPr>
          <w:color w:val="55565A"/>
          <w:spacing w:val="-14"/>
        </w:rPr>
        <w:t xml:space="preserve"> </w:t>
      </w:r>
      <w:r>
        <w:rPr>
          <w:color w:val="55565A"/>
        </w:rPr>
        <w:t>а</w:t>
      </w:r>
      <w:r>
        <w:rPr>
          <w:color w:val="55565A"/>
          <w:spacing w:val="-16"/>
        </w:rPr>
        <w:t xml:space="preserve"> </w:t>
      </w:r>
      <w:r>
        <w:rPr>
          <w:color w:val="55565A"/>
        </w:rPr>
        <w:t>також</w:t>
      </w:r>
      <w:r>
        <w:rPr>
          <w:color w:val="55565A"/>
          <w:spacing w:val="-15"/>
        </w:rPr>
        <w:t xml:space="preserve"> </w:t>
      </w:r>
      <w:r>
        <w:rPr>
          <w:color w:val="55565A"/>
        </w:rPr>
        <w:t>регіональна</w:t>
      </w:r>
      <w:r>
        <w:rPr>
          <w:color w:val="55565A"/>
          <w:spacing w:val="-14"/>
        </w:rPr>
        <w:t xml:space="preserve"> </w:t>
      </w:r>
      <w:r>
        <w:rPr>
          <w:color w:val="55565A"/>
        </w:rPr>
        <w:t>дорога</w:t>
      </w:r>
      <w:r>
        <w:rPr>
          <w:color w:val="55565A"/>
          <w:spacing w:val="-15"/>
        </w:rPr>
        <w:t xml:space="preserve"> </w:t>
      </w:r>
      <w:r>
        <w:rPr>
          <w:color w:val="55565A"/>
        </w:rPr>
        <w:t>Р-</w:t>
      </w:r>
    </w:p>
    <w:p w:rsidR="006E31A6" w:rsidRDefault="00E32EAE">
      <w:pPr>
        <w:pStyle w:val="a3"/>
        <w:spacing w:line="235" w:lineRule="auto"/>
        <w:ind w:left="1080" w:right="927"/>
        <w:jc w:val="both"/>
      </w:pPr>
      <w:r>
        <w:rPr>
          <w:color w:val="55565A"/>
        </w:rPr>
        <w:t>11.</w:t>
      </w:r>
      <w:r>
        <w:rPr>
          <w:color w:val="55565A"/>
          <w:spacing w:val="-12"/>
        </w:rPr>
        <w:t xml:space="preserve"> </w:t>
      </w:r>
      <w:r>
        <w:rPr>
          <w:color w:val="55565A"/>
        </w:rPr>
        <w:t>Більшість</w:t>
      </w:r>
      <w:r>
        <w:rPr>
          <w:color w:val="55565A"/>
          <w:spacing w:val="-8"/>
        </w:rPr>
        <w:t xml:space="preserve"> </w:t>
      </w:r>
      <w:r>
        <w:rPr>
          <w:color w:val="55565A"/>
        </w:rPr>
        <w:t>основних трас мають асфальтобетонне покриття, проте близько 90% доріг потребують капітального ремонту. Особливо проблемними є дороги між центром</w:t>
      </w:r>
      <w:r>
        <w:rPr>
          <w:color w:val="55565A"/>
          <w:spacing w:val="-4"/>
        </w:rPr>
        <w:t xml:space="preserve"> </w:t>
      </w:r>
      <w:r>
        <w:rPr>
          <w:color w:val="55565A"/>
        </w:rPr>
        <w:t>громади</w:t>
      </w:r>
      <w:r>
        <w:rPr>
          <w:color w:val="55565A"/>
          <w:spacing w:val="-3"/>
        </w:rPr>
        <w:t xml:space="preserve"> </w:t>
      </w:r>
      <w:r>
        <w:rPr>
          <w:color w:val="55565A"/>
        </w:rPr>
        <w:t>та</w:t>
      </w:r>
      <w:r>
        <w:rPr>
          <w:color w:val="55565A"/>
          <w:spacing w:val="-4"/>
        </w:rPr>
        <w:t xml:space="preserve"> </w:t>
      </w:r>
      <w:r>
        <w:rPr>
          <w:color w:val="55565A"/>
        </w:rPr>
        <w:t>віддаленими</w:t>
      </w:r>
      <w:r>
        <w:rPr>
          <w:color w:val="55565A"/>
          <w:spacing w:val="-3"/>
        </w:rPr>
        <w:t xml:space="preserve"> </w:t>
      </w:r>
      <w:r>
        <w:rPr>
          <w:color w:val="55565A"/>
        </w:rPr>
        <w:t>селами,</w:t>
      </w:r>
      <w:r>
        <w:rPr>
          <w:color w:val="55565A"/>
          <w:spacing w:val="-4"/>
        </w:rPr>
        <w:t xml:space="preserve"> </w:t>
      </w:r>
      <w:r>
        <w:rPr>
          <w:color w:val="55565A"/>
        </w:rPr>
        <w:t>де</w:t>
      </w:r>
      <w:r>
        <w:rPr>
          <w:color w:val="55565A"/>
          <w:spacing w:val="-6"/>
        </w:rPr>
        <w:t xml:space="preserve"> </w:t>
      </w:r>
      <w:r>
        <w:rPr>
          <w:color w:val="55565A"/>
        </w:rPr>
        <w:t>відсутнє тверде покриття. Критичною є ділянка примикання Р-11 до М-18 біля Піщанки. Водночас у центрах населених пунктів дороги зазвичай асфальтовані.</w:t>
      </w:r>
    </w:p>
    <w:p w:rsidR="006E31A6" w:rsidRDefault="00E32EAE">
      <w:pPr>
        <w:pStyle w:val="3"/>
        <w:spacing w:before="96"/>
      </w:pPr>
      <w:r>
        <w:rPr>
          <w:color w:val="55565A"/>
          <w:spacing w:val="-2"/>
        </w:rPr>
        <w:t>Громадський</w:t>
      </w:r>
      <w:r>
        <w:rPr>
          <w:color w:val="55565A"/>
          <w:spacing w:val="4"/>
        </w:rPr>
        <w:t xml:space="preserve"> </w:t>
      </w:r>
      <w:r>
        <w:rPr>
          <w:color w:val="55565A"/>
          <w:spacing w:val="-2"/>
        </w:rPr>
        <w:t>транспорт</w:t>
      </w:r>
    </w:p>
    <w:p w:rsidR="006E31A6" w:rsidRDefault="00E32EAE">
      <w:pPr>
        <w:pStyle w:val="a3"/>
        <w:spacing w:before="248" w:line="235" w:lineRule="auto"/>
        <w:ind w:left="1080" w:right="920"/>
        <w:jc w:val="both"/>
      </w:pPr>
      <w:r>
        <w:rPr>
          <w:color w:val="55565A"/>
        </w:rPr>
        <w:t>У</w:t>
      </w:r>
      <w:r>
        <w:rPr>
          <w:color w:val="55565A"/>
          <w:spacing w:val="-11"/>
        </w:rPr>
        <w:t xml:space="preserve"> </w:t>
      </w:r>
      <w:r>
        <w:rPr>
          <w:color w:val="55565A"/>
        </w:rPr>
        <w:t>громаді</w:t>
      </w:r>
      <w:r>
        <w:rPr>
          <w:color w:val="55565A"/>
          <w:spacing w:val="-9"/>
        </w:rPr>
        <w:t xml:space="preserve"> </w:t>
      </w:r>
      <w:r>
        <w:rPr>
          <w:color w:val="55565A"/>
        </w:rPr>
        <w:t>працюють</w:t>
      </w:r>
      <w:r>
        <w:rPr>
          <w:color w:val="55565A"/>
          <w:spacing w:val="-14"/>
        </w:rPr>
        <w:t xml:space="preserve"> </w:t>
      </w:r>
      <w:r>
        <w:rPr>
          <w:color w:val="55565A"/>
        </w:rPr>
        <w:t>міські,</w:t>
      </w:r>
      <w:r>
        <w:rPr>
          <w:color w:val="55565A"/>
          <w:spacing w:val="-15"/>
        </w:rPr>
        <w:t xml:space="preserve"> </w:t>
      </w:r>
      <w:r>
        <w:rPr>
          <w:color w:val="55565A"/>
        </w:rPr>
        <w:t>приміські,</w:t>
      </w:r>
      <w:r>
        <w:rPr>
          <w:color w:val="55565A"/>
          <w:spacing w:val="-15"/>
        </w:rPr>
        <w:t xml:space="preserve"> </w:t>
      </w:r>
      <w:r>
        <w:rPr>
          <w:color w:val="55565A"/>
        </w:rPr>
        <w:t>обласні</w:t>
      </w:r>
      <w:r>
        <w:rPr>
          <w:color w:val="55565A"/>
          <w:spacing w:val="-9"/>
        </w:rPr>
        <w:t xml:space="preserve"> </w:t>
      </w:r>
      <w:r>
        <w:rPr>
          <w:color w:val="55565A"/>
        </w:rPr>
        <w:t>та</w:t>
      </w:r>
      <w:r>
        <w:rPr>
          <w:color w:val="55565A"/>
          <w:spacing w:val="-13"/>
        </w:rPr>
        <w:t xml:space="preserve"> </w:t>
      </w:r>
      <w:r>
        <w:rPr>
          <w:color w:val="55565A"/>
        </w:rPr>
        <w:t>міжобласні</w:t>
      </w:r>
      <w:r>
        <w:rPr>
          <w:color w:val="55565A"/>
          <w:spacing w:val="27"/>
        </w:rPr>
        <w:t xml:space="preserve"> </w:t>
      </w:r>
      <w:r>
        <w:rPr>
          <w:color w:val="55565A"/>
        </w:rPr>
        <w:t>автобусні</w:t>
      </w:r>
      <w:r>
        <w:rPr>
          <w:color w:val="55565A"/>
          <w:spacing w:val="21"/>
        </w:rPr>
        <w:t xml:space="preserve"> </w:t>
      </w:r>
      <w:r>
        <w:rPr>
          <w:color w:val="55565A"/>
        </w:rPr>
        <w:t>маршрути. Деякі села, такі</w:t>
      </w:r>
      <w:r>
        <w:rPr>
          <w:color w:val="55565A"/>
          <w:spacing w:val="40"/>
        </w:rPr>
        <w:t xml:space="preserve"> </w:t>
      </w:r>
      <w:r>
        <w:rPr>
          <w:color w:val="55565A"/>
        </w:rPr>
        <w:t>як Гірчаківка, Гранове, Калинівка та інші, не мають регулярного автобусного сполучення, тож мешканці користуються залізницею. У селі Мирне автобус курсує двічі на тиждень, а частина маршрутів скасована через низький пасажиропотік.</w:t>
      </w:r>
      <w:r>
        <w:rPr>
          <w:color w:val="55565A"/>
          <w:spacing w:val="-8"/>
        </w:rPr>
        <w:t xml:space="preserve"> </w:t>
      </w:r>
      <w:r>
        <w:rPr>
          <w:color w:val="55565A"/>
        </w:rPr>
        <w:t>Автобусні</w:t>
      </w:r>
      <w:r>
        <w:rPr>
          <w:color w:val="55565A"/>
          <w:spacing w:val="-5"/>
        </w:rPr>
        <w:t xml:space="preserve"> </w:t>
      </w:r>
      <w:r>
        <w:rPr>
          <w:color w:val="55565A"/>
        </w:rPr>
        <w:t>зупинки</w:t>
      </w:r>
      <w:r>
        <w:rPr>
          <w:color w:val="55565A"/>
          <w:spacing w:val="-9"/>
        </w:rPr>
        <w:t xml:space="preserve"> </w:t>
      </w:r>
      <w:r>
        <w:rPr>
          <w:color w:val="55565A"/>
        </w:rPr>
        <w:t>обладнані</w:t>
      </w:r>
      <w:r>
        <w:rPr>
          <w:color w:val="55565A"/>
          <w:spacing w:val="-6"/>
        </w:rPr>
        <w:t xml:space="preserve"> </w:t>
      </w:r>
      <w:r>
        <w:rPr>
          <w:color w:val="55565A"/>
        </w:rPr>
        <w:t>частково</w:t>
      </w:r>
      <w:r>
        <w:rPr>
          <w:color w:val="55565A"/>
          <w:spacing w:val="-3"/>
        </w:rPr>
        <w:t xml:space="preserve"> </w:t>
      </w:r>
      <w:r>
        <w:rPr>
          <w:color w:val="55565A"/>
        </w:rPr>
        <w:t>–</w:t>
      </w:r>
      <w:r>
        <w:rPr>
          <w:color w:val="55565A"/>
          <w:spacing w:val="-5"/>
        </w:rPr>
        <w:t xml:space="preserve"> </w:t>
      </w:r>
      <w:r>
        <w:rPr>
          <w:color w:val="55565A"/>
        </w:rPr>
        <w:t>є</w:t>
      </w:r>
      <w:r>
        <w:rPr>
          <w:color w:val="55565A"/>
          <w:spacing w:val="-9"/>
        </w:rPr>
        <w:t xml:space="preserve"> </w:t>
      </w:r>
      <w:r>
        <w:rPr>
          <w:color w:val="55565A"/>
        </w:rPr>
        <w:t>як</w:t>
      </w:r>
      <w:r>
        <w:rPr>
          <w:color w:val="55565A"/>
          <w:spacing w:val="-8"/>
        </w:rPr>
        <w:t xml:space="preserve"> </w:t>
      </w:r>
      <w:r>
        <w:rPr>
          <w:color w:val="55565A"/>
        </w:rPr>
        <w:t>сучасні,</w:t>
      </w:r>
      <w:r>
        <w:rPr>
          <w:color w:val="55565A"/>
          <w:spacing w:val="-10"/>
        </w:rPr>
        <w:t xml:space="preserve"> </w:t>
      </w:r>
      <w:r>
        <w:rPr>
          <w:color w:val="55565A"/>
        </w:rPr>
        <w:t>так</w:t>
      </w:r>
      <w:r>
        <w:rPr>
          <w:color w:val="55565A"/>
          <w:spacing w:val="-10"/>
        </w:rPr>
        <w:t xml:space="preserve"> </w:t>
      </w:r>
      <w:r>
        <w:rPr>
          <w:color w:val="55565A"/>
        </w:rPr>
        <w:t>і</w:t>
      </w:r>
      <w:r>
        <w:rPr>
          <w:color w:val="55565A"/>
          <w:spacing w:val="-8"/>
        </w:rPr>
        <w:t xml:space="preserve"> </w:t>
      </w:r>
      <w:r>
        <w:rPr>
          <w:color w:val="55565A"/>
        </w:rPr>
        <w:t>такі,</w:t>
      </w:r>
      <w:r>
        <w:rPr>
          <w:color w:val="55565A"/>
          <w:spacing w:val="-10"/>
        </w:rPr>
        <w:t xml:space="preserve"> </w:t>
      </w:r>
      <w:r>
        <w:rPr>
          <w:color w:val="55565A"/>
        </w:rPr>
        <w:t>що потребують оновлення. У Берестині встановлено сучасні світлофори на небезпечних перехрестях, проте деякі дорожні знаки необхідно відновити.</w:t>
      </w:r>
    </w:p>
    <w:p w:rsidR="006E31A6" w:rsidRDefault="00E32EAE">
      <w:pPr>
        <w:pStyle w:val="a3"/>
        <w:spacing w:before="118"/>
        <w:rPr>
          <w:sz w:val="20"/>
        </w:rPr>
      </w:pPr>
      <w:r>
        <w:rPr>
          <w:noProof/>
          <w:sz w:val="20"/>
          <w:lang w:val="ru-RU" w:eastAsia="ru-RU"/>
        </w:rPr>
        <w:drawing>
          <wp:anchor distT="0" distB="0" distL="0" distR="0" simplePos="0" relativeHeight="487590400" behindDoc="1" locked="0" layoutInCell="1" allowOverlap="1">
            <wp:simplePos x="0" y="0"/>
            <wp:positionH relativeFrom="page">
              <wp:posOffset>1870075</wp:posOffset>
            </wp:positionH>
            <wp:positionV relativeFrom="paragraph">
              <wp:posOffset>236269</wp:posOffset>
            </wp:positionV>
            <wp:extent cx="4469110" cy="4957953"/>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4469110" cy="4957953"/>
                    </a:xfrm>
                    <a:prstGeom prst="rect">
                      <a:avLst/>
                    </a:prstGeom>
                  </pic:spPr>
                </pic:pic>
              </a:graphicData>
            </a:graphic>
          </wp:anchor>
        </w:drawing>
      </w:r>
    </w:p>
    <w:p w:rsidR="006E31A6" w:rsidRDefault="00E32EAE">
      <w:pPr>
        <w:spacing w:before="303"/>
        <w:ind w:left="3180"/>
        <w:rPr>
          <w:b/>
          <w:sz w:val="24"/>
        </w:rPr>
      </w:pPr>
      <w:r>
        <w:rPr>
          <w:b/>
          <w:sz w:val="24"/>
        </w:rPr>
        <w:t>Рис.2.3.</w:t>
      </w:r>
      <w:r>
        <w:rPr>
          <w:b/>
          <w:spacing w:val="-17"/>
          <w:sz w:val="24"/>
        </w:rPr>
        <w:t xml:space="preserve"> </w:t>
      </w:r>
      <w:r>
        <w:rPr>
          <w:b/>
          <w:sz w:val="24"/>
        </w:rPr>
        <w:t>Транспортна</w:t>
      </w:r>
      <w:r>
        <w:rPr>
          <w:b/>
          <w:spacing w:val="-12"/>
          <w:sz w:val="24"/>
        </w:rPr>
        <w:t xml:space="preserve"> </w:t>
      </w:r>
      <w:r>
        <w:rPr>
          <w:b/>
          <w:sz w:val="24"/>
        </w:rPr>
        <w:t>інфраструктура</w:t>
      </w:r>
      <w:r>
        <w:rPr>
          <w:b/>
          <w:spacing w:val="-12"/>
          <w:sz w:val="24"/>
        </w:rPr>
        <w:t xml:space="preserve"> </w:t>
      </w:r>
      <w:r>
        <w:rPr>
          <w:b/>
          <w:sz w:val="24"/>
        </w:rPr>
        <w:t>Берестинської</w:t>
      </w:r>
      <w:r>
        <w:rPr>
          <w:b/>
          <w:spacing w:val="-12"/>
          <w:sz w:val="24"/>
        </w:rPr>
        <w:t xml:space="preserve"> </w:t>
      </w:r>
      <w:r>
        <w:rPr>
          <w:b/>
          <w:spacing w:val="-2"/>
          <w:sz w:val="24"/>
        </w:rPr>
        <w:t>громади</w:t>
      </w:r>
    </w:p>
    <w:p w:rsidR="006E31A6" w:rsidRDefault="006E31A6">
      <w:pPr>
        <w:rPr>
          <w:b/>
          <w:sz w:val="24"/>
        </w:rPr>
        <w:sectPr w:rsidR="006E31A6">
          <w:pgSz w:w="11930" w:h="16860"/>
          <w:pgMar w:top="600" w:right="0" w:bottom="280" w:left="0" w:header="294" w:footer="0" w:gutter="0"/>
          <w:cols w:space="720"/>
        </w:sectPr>
      </w:pPr>
    </w:p>
    <w:p w:rsidR="006E31A6" w:rsidRDefault="006E31A6">
      <w:pPr>
        <w:pStyle w:val="a3"/>
        <w:spacing w:before="269"/>
        <w:rPr>
          <w:b/>
        </w:rPr>
      </w:pPr>
    </w:p>
    <w:p w:rsidR="006E31A6" w:rsidRDefault="00E32EAE">
      <w:pPr>
        <w:pStyle w:val="3"/>
      </w:pPr>
      <w:r>
        <w:rPr>
          <w:color w:val="55565A"/>
        </w:rPr>
        <w:t>Вело-</w:t>
      </w:r>
      <w:r>
        <w:rPr>
          <w:color w:val="55565A"/>
          <w:spacing w:val="-11"/>
        </w:rPr>
        <w:t xml:space="preserve"> </w:t>
      </w:r>
      <w:r>
        <w:rPr>
          <w:color w:val="55565A"/>
        </w:rPr>
        <w:t>та</w:t>
      </w:r>
      <w:r>
        <w:rPr>
          <w:color w:val="55565A"/>
          <w:spacing w:val="-5"/>
        </w:rPr>
        <w:t xml:space="preserve"> </w:t>
      </w:r>
      <w:r>
        <w:rPr>
          <w:color w:val="55565A"/>
        </w:rPr>
        <w:t>пішохідна</w:t>
      </w:r>
      <w:r>
        <w:rPr>
          <w:color w:val="55565A"/>
          <w:spacing w:val="-5"/>
        </w:rPr>
        <w:t xml:space="preserve"> </w:t>
      </w:r>
      <w:r>
        <w:rPr>
          <w:color w:val="55565A"/>
          <w:spacing w:val="-2"/>
        </w:rPr>
        <w:t>інфраструктура</w:t>
      </w:r>
    </w:p>
    <w:p w:rsidR="006E31A6" w:rsidRDefault="00E32EAE">
      <w:pPr>
        <w:pStyle w:val="a3"/>
        <w:spacing w:before="246" w:line="235" w:lineRule="auto"/>
        <w:ind w:left="1080" w:right="926"/>
        <w:jc w:val="both"/>
      </w:pPr>
      <w:r>
        <w:rPr>
          <w:color w:val="55565A"/>
        </w:rPr>
        <w:t>У громаді проведено ремонти тротуарів на основних пішохідних маршрутах, зокрема на вулицях Полтавська, Преображенська та Короленка. Велодоріжки наразі відсутні, тому велосипедисти використовують тротуари. Розвиток велосипедної інфраструктури може значно покращити мобільність і безпеку пересування мешканців.</w:t>
      </w:r>
    </w:p>
    <w:p w:rsidR="006E31A6" w:rsidRDefault="006E31A6">
      <w:pPr>
        <w:pStyle w:val="a3"/>
        <w:spacing w:before="191"/>
      </w:pPr>
    </w:p>
    <w:p w:rsidR="006E31A6" w:rsidRDefault="00E32EAE">
      <w:pPr>
        <w:ind w:left="1080"/>
        <w:jc w:val="both"/>
        <w:rPr>
          <w:b/>
          <w:sz w:val="24"/>
        </w:rPr>
      </w:pPr>
      <w:r>
        <w:rPr>
          <w:b/>
          <w:color w:val="55565A"/>
          <w:sz w:val="24"/>
        </w:rPr>
        <w:t>Таблиця</w:t>
      </w:r>
      <w:r>
        <w:rPr>
          <w:b/>
          <w:color w:val="55565A"/>
          <w:spacing w:val="-17"/>
          <w:sz w:val="24"/>
        </w:rPr>
        <w:t xml:space="preserve"> </w:t>
      </w:r>
      <w:r>
        <w:rPr>
          <w:b/>
          <w:color w:val="55565A"/>
          <w:sz w:val="24"/>
        </w:rPr>
        <w:t>2.4.</w:t>
      </w:r>
      <w:r>
        <w:rPr>
          <w:b/>
          <w:color w:val="55565A"/>
          <w:spacing w:val="-13"/>
          <w:sz w:val="24"/>
        </w:rPr>
        <w:t xml:space="preserve"> </w:t>
      </w:r>
      <w:r>
        <w:rPr>
          <w:b/>
          <w:color w:val="55565A"/>
          <w:sz w:val="24"/>
        </w:rPr>
        <w:t>Ключові</w:t>
      </w:r>
      <w:r>
        <w:rPr>
          <w:b/>
          <w:color w:val="55565A"/>
          <w:spacing w:val="-12"/>
          <w:sz w:val="24"/>
        </w:rPr>
        <w:t xml:space="preserve"> </w:t>
      </w:r>
      <w:r>
        <w:rPr>
          <w:b/>
          <w:color w:val="55565A"/>
          <w:sz w:val="24"/>
        </w:rPr>
        <w:t>об’єкти</w:t>
      </w:r>
      <w:r>
        <w:rPr>
          <w:b/>
          <w:color w:val="55565A"/>
          <w:spacing w:val="-12"/>
          <w:sz w:val="24"/>
        </w:rPr>
        <w:t xml:space="preserve"> </w:t>
      </w:r>
      <w:r>
        <w:rPr>
          <w:b/>
          <w:color w:val="55565A"/>
          <w:sz w:val="24"/>
        </w:rPr>
        <w:t>транспортної</w:t>
      </w:r>
      <w:r>
        <w:rPr>
          <w:b/>
          <w:color w:val="55565A"/>
          <w:spacing w:val="-11"/>
          <w:sz w:val="24"/>
        </w:rPr>
        <w:t xml:space="preserve"> </w:t>
      </w:r>
      <w:r>
        <w:rPr>
          <w:b/>
          <w:color w:val="55565A"/>
          <w:sz w:val="24"/>
        </w:rPr>
        <w:t>інфраструктури</w:t>
      </w:r>
      <w:r>
        <w:rPr>
          <w:b/>
          <w:color w:val="55565A"/>
          <w:spacing w:val="-11"/>
          <w:sz w:val="24"/>
        </w:rPr>
        <w:t xml:space="preserve"> </w:t>
      </w:r>
      <w:r>
        <w:rPr>
          <w:b/>
          <w:color w:val="55565A"/>
          <w:sz w:val="24"/>
        </w:rPr>
        <w:t>Берестинської</w:t>
      </w:r>
      <w:r>
        <w:rPr>
          <w:b/>
          <w:color w:val="55565A"/>
          <w:spacing w:val="-11"/>
          <w:sz w:val="24"/>
        </w:rPr>
        <w:t xml:space="preserve"> </w:t>
      </w:r>
      <w:r>
        <w:rPr>
          <w:b/>
          <w:color w:val="55565A"/>
          <w:spacing w:val="-2"/>
          <w:sz w:val="24"/>
        </w:rPr>
        <w:t>громади</w:t>
      </w:r>
    </w:p>
    <w:p w:rsidR="006E31A6" w:rsidRDefault="006E31A6">
      <w:pPr>
        <w:pStyle w:val="a3"/>
        <w:spacing w:before="102"/>
        <w:rPr>
          <w:b/>
          <w:sz w:val="20"/>
        </w:rPr>
      </w:pPr>
    </w:p>
    <w:tbl>
      <w:tblPr>
        <w:tblStyle w:val="TableNormal"/>
        <w:tblW w:w="0" w:type="auto"/>
        <w:tblInd w:w="1176" w:type="dxa"/>
        <w:tblLayout w:type="fixed"/>
        <w:tblLook w:val="01E0" w:firstRow="1" w:lastRow="1" w:firstColumn="1" w:lastColumn="1" w:noHBand="0" w:noVBand="0"/>
      </w:tblPr>
      <w:tblGrid>
        <w:gridCol w:w="2299"/>
        <w:gridCol w:w="2759"/>
        <w:gridCol w:w="2002"/>
        <w:gridCol w:w="2845"/>
      </w:tblGrid>
      <w:tr w:rsidR="006E31A6">
        <w:trPr>
          <w:trHeight w:val="273"/>
        </w:trPr>
        <w:tc>
          <w:tcPr>
            <w:tcW w:w="2299" w:type="dxa"/>
            <w:shd w:val="clear" w:color="auto" w:fill="23408F"/>
          </w:tcPr>
          <w:p w:rsidR="006E31A6" w:rsidRDefault="00E32EAE">
            <w:pPr>
              <w:pStyle w:val="TableParagraph"/>
              <w:spacing w:line="254" w:lineRule="exact"/>
              <w:ind w:left="91"/>
              <w:rPr>
                <w:b/>
                <w:sz w:val="24"/>
              </w:rPr>
            </w:pPr>
            <w:r>
              <w:rPr>
                <w:b/>
                <w:color w:val="FFFFFF"/>
                <w:spacing w:val="-2"/>
                <w:sz w:val="24"/>
              </w:rPr>
              <w:t>ADM4_PCODE</w:t>
            </w:r>
          </w:p>
        </w:tc>
        <w:tc>
          <w:tcPr>
            <w:tcW w:w="2759" w:type="dxa"/>
            <w:shd w:val="clear" w:color="auto" w:fill="23408F"/>
          </w:tcPr>
          <w:p w:rsidR="006E31A6" w:rsidRDefault="00E32EAE">
            <w:pPr>
              <w:pStyle w:val="TableParagraph"/>
              <w:spacing w:line="254" w:lineRule="exact"/>
              <w:ind w:left="574"/>
              <w:rPr>
                <w:b/>
                <w:sz w:val="24"/>
              </w:rPr>
            </w:pPr>
            <w:r>
              <w:rPr>
                <w:b/>
                <w:color w:val="FFFFFF"/>
                <w:spacing w:val="-4"/>
                <w:sz w:val="24"/>
              </w:rPr>
              <w:t>Населений</w:t>
            </w:r>
            <w:r>
              <w:rPr>
                <w:b/>
                <w:color w:val="FFFFFF"/>
                <w:spacing w:val="3"/>
                <w:sz w:val="24"/>
              </w:rPr>
              <w:t xml:space="preserve"> </w:t>
            </w:r>
            <w:r>
              <w:rPr>
                <w:b/>
                <w:color w:val="FFFFFF"/>
                <w:spacing w:val="-4"/>
                <w:sz w:val="24"/>
              </w:rPr>
              <w:t>пункт</w:t>
            </w:r>
          </w:p>
        </w:tc>
        <w:tc>
          <w:tcPr>
            <w:tcW w:w="2002" w:type="dxa"/>
            <w:shd w:val="clear" w:color="auto" w:fill="23408F"/>
          </w:tcPr>
          <w:p w:rsidR="006E31A6" w:rsidRDefault="00E32EAE">
            <w:pPr>
              <w:pStyle w:val="TableParagraph"/>
              <w:spacing w:line="254" w:lineRule="exact"/>
              <w:ind w:left="417"/>
              <w:rPr>
                <w:b/>
                <w:sz w:val="24"/>
              </w:rPr>
            </w:pPr>
            <w:r>
              <w:rPr>
                <w:b/>
                <w:color w:val="FFFFFF"/>
                <w:sz w:val="24"/>
              </w:rPr>
              <w:t>Тип</w:t>
            </w:r>
            <w:r>
              <w:rPr>
                <w:b/>
                <w:color w:val="FFFFFF"/>
                <w:spacing w:val="1"/>
                <w:sz w:val="24"/>
              </w:rPr>
              <w:t xml:space="preserve"> </w:t>
            </w:r>
            <w:r>
              <w:rPr>
                <w:b/>
                <w:color w:val="FFFFFF"/>
                <w:spacing w:val="-2"/>
                <w:sz w:val="24"/>
              </w:rPr>
              <w:t>об’єкту</w:t>
            </w:r>
          </w:p>
        </w:tc>
        <w:tc>
          <w:tcPr>
            <w:tcW w:w="2845" w:type="dxa"/>
            <w:shd w:val="clear" w:color="auto" w:fill="23408F"/>
          </w:tcPr>
          <w:p w:rsidR="006E31A6" w:rsidRDefault="00E32EAE">
            <w:pPr>
              <w:pStyle w:val="TableParagraph"/>
              <w:spacing w:line="254" w:lineRule="exact"/>
              <w:ind w:left="299"/>
              <w:rPr>
                <w:b/>
                <w:sz w:val="24"/>
              </w:rPr>
            </w:pPr>
            <w:r>
              <w:rPr>
                <w:b/>
                <w:color w:val="FFFFFF"/>
                <w:sz w:val="24"/>
              </w:rPr>
              <w:t>Назва</w:t>
            </w:r>
            <w:r>
              <w:rPr>
                <w:b/>
                <w:color w:val="FFFFFF"/>
                <w:spacing w:val="-5"/>
                <w:sz w:val="24"/>
              </w:rPr>
              <w:t xml:space="preserve"> </w:t>
            </w:r>
            <w:r>
              <w:rPr>
                <w:b/>
                <w:color w:val="FFFFFF"/>
                <w:spacing w:val="-2"/>
                <w:sz w:val="24"/>
              </w:rPr>
              <w:t>об’єкту</w:t>
            </w:r>
          </w:p>
        </w:tc>
      </w:tr>
      <w:tr w:rsidR="006E31A6">
        <w:trPr>
          <w:trHeight w:val="502"/>
        </w:trPr>
        <w:tc>
          <w:tcPr>
            <w:tcW w:w="2299" w:type="dxa"/>
            <w:shd w:val="clear" w:color="auto" w:fill="F8F8F8"/>
          </w:tcPr>
          <w:p w:rsidR="006E31A6" w:rsidRDefault="00E32EAE">
            <w:pPr>
              <w:pStyle w:val="TableParagraph"/>
              <w:spacing w:before="107"/>
              <w:ind w:left="91"/>
              <w:rPr>
                <w:sz w:val="24"/>
              </w:rPr>
            </w:pPr>
            <w:r>
              <w:rPr>
                <w:color w:val="55565A"/>
                <w:spacing w:val="-2"/>
                <w:sz w:val="24"/>
              </w:rPr>
              <w:t>UA6306005001</w:t>
            </w:r>
          </w:p>
        </w:tc>
        <w:tc>
          <w:tcPr>
            <w:tcW w:w="2759" w:type="dxa"/>
            <w:shd w:val="clear" w:color="auto" w:fill="F8F8F8"/>
          </w:tcPr>
          <w:p w:rsidR="006E31A6" w:rsidRDefault="00E32EAE">
            <w:pPr>
              <w:pStyle w:val="TableParagraph"/>
              <w:spacing w:before="107"/>
              <w:ind w:left="574"/>
              <w:rPr>
                <w:sz w:val="24"/>
              </w:rPr>
            </w:pPr>
            <w:r>
              <w:rPr>
                <w:color w:val="55565A"/>
                <w:spacing w:val="-2"/>
                <w:sz w:val="24"/>
              </w:rPr>
              <w:t>Берестин</w:t>
            </w:r>
          </w:p>
        </w:tc>
        <w:tc>
          <w:tcPr>
            <w:tcW w:w="2002" w:type="dxa"/>
            <w:shd w:val="clear" w:color="auto" w:fill="F8F8F8"/>
          </w:tcPr>
          <w:p w:rsidR="006E31A6" w:rsidRDefault="00E32EAE">
            <w:pPr>
              <w:pStyle w:val="TableParagraph"/>
              <w:spacing w:before="107"/>
              <w:ind w:left="340"/>
              <w:rPr>
                <w:sz w:val="24"/>
              </w:rPr>
            </w:pPr>
            <w:r>
              <w:rPr>
                <w:color w:val="55565A"/>
                <w:spacing w:val="-2"/>
                <w:sz w:val="24"/>
              </w:rPr>
              <w:t>автостанція</w:t>
            </w:r>
          </w:p>
        </w:tc>
        <w:tc>
          <w:tcPr>
            <w:tcW w:w="2845" w:type="dxa"/>
            <w:shd w:val="clear" w:color="auto" w:fill="F8F8F8"/>
          </w:tcPr>
          <w:p w:rsidR="006E31A6" w:rsidRDefault="00E32EAE">
            <w:pPr>
              <w:pStyle w:val="TableParagraph"/>
              <w:spacing w:line="239" w:lineRule="exact"/>
              <w:ind w:left="299"/>
              <w:rPr>
                <w:sz w:val="24"/>
              </w:rPr>
            </w:pPr>
            <w:r>
              <w:rPr>
                <w:color w:val="55565A"/>
                <w:spacing w:val="-2"/>
                <w:sz w:val="24"/>
              </w:rPr>
              <w:t>Автостанція</w:t>
            </w:r>
          </w:p>
          <w:p w:rsidR="006E31A6" w:rsidRDefault="00E32EAE">
            <w:pPr>
              <w:pStyle w:val="TableParagraph"/>
              <w:spacing w:line="243" w:lineRule="exact"/>
              <w:ind w:left="299"/>
              <w:rPr>
                <w:sz w:val="24"/>
              </w:rPr>
            </w:pPr>
            <w:r>
              <w:rPr>
                <w:color w:val="55565A"/>
                <w:spacing w:val="-2"/>
                <w:sz w:val="24"/>
              </w:rPr>
              <w:t>"Берестин"</w:t>
            </w:r>
          </w:p>
        </w:tc>
      </w:tr>
      <w:tr w:rsidR="006E31A6">
        <w:trPr>
          <w:trHeight w:val="491"/>
        </w:trPr>
        <w:tc>
          <w:tcPr>
            <w:tcW w:w="2299" w:type="dxa"/>
            <w:shd w:val="clear" w:color="auto" w:fill="D1D2D2"/>
          </w:tcPr>
          <w:p w:rsidR="006E31A6" w:rsidRDefault="00E32EAE">
            <w:pPr>
              <w:pStyle w:val="TableParagraph"/>
              <w:spacing w:before="104"/>
              <w:ind w:left="91"/>
              <w:rPr>
                <w:sz w:val="24"/>
              </w:rPr>
            </w:pPr>
            <w:r>
              <w:rPr>
                <w:color w:val="55565A"/>
                <w:spacing w:val="-2"/>
                <w:sz w:val="24"/>
              </w:rPr>
              <w:t>UA6306005001</w:t>
            </w:r>
          </w:p>
        </w:tc>
        <w:tc>
          <w:tcPr>
            <w:tcW w:w="2759" w:type="dxa"/>
            <w:shd w:val="clear" w:color="auto" w:fill="D1D2D2"/>
          </w:tcPr>
          <w:p w:rsidR="006E31A6" w:rsidRDefault="00E32EAE">
            <w:pPr>
              <w:pStyle w:val="TableParagraph"/>
              <w:spacing w:before="104"/>
              <w:ind w:left="574"/>
              <w:rPr>
                <w:sz w:val="24"/>
              </w:rPr>
            </w:pPr>
            <w:r>
              <w:rPr>
                <w:color w:val="55565A"/>
                <w:spacing w:val="-2"/>
                <w:sz w:val="24"/>
              </w:rPr>
              <w:t>Берестин</w:t>
            </w:r>
          </w:p>
        </w:tc>
        <w:tc>
          <w:tcPr>
            <w:tcW w:w="2002" w:type="dxa"/>
            <w:shd w:val="clear" w:color="auto" w:fill="D1D2D2"/>
          </w:tcPr>
          <w:p w:rsidR="006E31A6" w:rsidRDefault="00E32EAE">
            <w:pPr>
              <w:pStyle w:val="TableParagraph"/>
              <w:spacing w:line="206" w:lineRule="auto"/>
              <w:ind w:left="340"/>
              <w:rPr>
                <w:sz w:val="24"/>
              </w:rPr>
            </w:pPr>
            <w:r>
              <w:rPr>
                <w:color w:val="55565A"/>
                <w:spacing w:val="-4"/>
                <w:sz w:val="24"/>
              </w:rPr>
              <w:t xml:space="preserve">залізнична </w:t>
            </w:r>
            <w:r>
              <w:rPr>
                <w:color w:val="55565A"/>
                <w:spacing w:val="-2"/>
                <w:sz w:val="24"/>
              </w:rPr>
              <w:t>станція</w:t>
            </w:r>
          </w:p>
        </w:tc>
        <w:tc>
          <w:tcPr>
            <w:tcW w:w="2845" w:type="dxa"/>
            <w:shd w:val="clear" w:color="auto" w:fill="D1D2D2"/>
          </w:tcPr>
          <w:p w:rsidR="006E31A6" w:rsidRDefault="00E32EAE">
            <w:pPr>
              <w:pStyle w:val="TableParagraph"/>
              <w:spacing w:line="206" w:lineRule="auto"/>
              <w:ind w:left="299"/>
              <w:rPr>
                <w:sz w:val="24"/>
              </w:rPr>
            </w:pPr>
            <w:r>
              <w:rPr>
                <w:color w:val="55565A"/>
                <w:spacing w:val="-4"/>
                <w:sz w:val="24"/>
              </w:rPr>
              <w:t>Залізнична</w:t>
            </w:r>
            <w:r>
              <w:rPr>
                <w:color w:val="55565A"/>
                <w:spacing w:val="-13"/>
                <w:sz w:val="24"/>
              </w:rPr>
              <w:t xml:space="preserve"> </w:t>
            </w:r>
            <w:r>
              <w:rPr>
                <w:color w:val="55565A"/>
                <w:spacing w:val="-4"/>
                <w:sz w:val="24"/>
              </w:rPr>
              <w:t xml:space="preserve">станція </w:t>
            </w:r>
            <w:r>
              <w:rPr>
                <w:color w:val="55565A"/>
                <w:spacing w:val="-2"/>
                <w:sz w:val="24"/>
              </w:rPr>
              <w:t>"Берестин"</w:t>
            </w:r>
          </w:p>
        </w:tc>
      </w:tr>
      <w:tr w:rsidR="006E31A6">
        <w:trPr>
          <w:trHeight w:val="496"/>
        </w:trPr>
        <w:tc>
          <w:tcPr>
            <w:tcW w:w="2299" w:type="dxa"/>
            <w:shd w:val="clear" w:color="auto" w:fill="F8F8F8"/>
          </w:tcPr>
          <w:p w:rsidR="006E31A6" w:rsidRDefault="00E32EAE">
            <w:pPr>
              <w:pStyle w:val="TableParagraph"/>
              <w:spacing w:before="109"/>
              <w:ind w:left="91"/>
              <w:rPr>
                <w:sz w:val="24"/>
              </w:rPr>
            </w:pPr>
            <w:r>
              <w:rPr>
                <w:color w:val="55565A"/>
                <w:spacing w:val="-2"/>
                <w:sz w:val="24"/>
              </w:rPr>
              <w:t>UA6306005002</w:t>
            </w:r>
          </w:p>
        </w:tc>
        <w:tc>
          <w:tcPr>
            <w:tcW w:w="2759" w:type="dxa"/>
            <w:shd w:val="clear" w:color="auto" w:fill="F8F8F8"/>
          </w:tcPr>
          <w:p w:rsidR="006E31A6" w:rsidRDefault="00E32EAE">
            <w:pPr>
              <w:pStyle w:val="TableParagraph"/>
              <w:spacing w:before="109"/>
              <w:ind w:left="574"/>
              <w:rPr>
                <w:sz w:val="24"/>
              </w:rPr>
            </w:pPr>
            <w:r>
              <w:rPr>
                <w:color w:val="55565A"/>
                <w:spacing w:val="-2"/>
                <w:sz w:val="24"/>
              </w:rPr>
              <w:t>Берестовенька</w:t>
            </w:r>
          </w:p>
        </w:tc>
        <w:tc>
          <w:tcPr>
            <w:tcW w:w="2002" w:type="dxa"/>
            <w:shd w:val="clear" w:color="auto" w:fill="F8F8F8"/>
          </w:tcPr>
          <w:p w:rsidR="006E31A6" w:rsidRDefault="00E32EAE">
            <w:pPr>
              <w:pStyle w:val="TableParagraph"/>
              <w:spacing w:line="248" w:lineRule="exact"/>
              <w:ind w:left="340"/>
              <w:rPr>
                <w:sz w:val="24"/>
              </w:rPr>
            </w:pPr>
            <w:r>
              <w:rPr>
                <w:color w:val="55565A"/>
                <w:spacing w:val="-6"/>
                <w:sz w:val="24"/>
              </w:rPr>
              <w:t xml:space="preserve">залізнична </w:t>
            </w:r>
            <w:r>
              <w:rPr>
                <w:color w:val="55565A"/>
                <w:spacing w:val="-2"/>
                <w:sz w:val="24"/>
              </w:rPr>
              <w:t>станція</w:t>
            </w:r>
          </w:p>
        </w:tc>
        <w:tc>
          <w:tcPr>
            <w:tcW w:w="2845" w:type="dxa"/>
            <w:shd w:val="clear" w:color="auto" w:fill="F8F8F8"/>
          </w:tcPr>
          <w:p w:rsidR="006E31A6" w:rsidRDefault="00E32EAE">
            <w:pPr>
              <w:pStyle w:val="TableParagraph"/>
              <w:spacing w:before="102"/>
              <w:ind w:left="299"/>
              <w:rPr>
                <w:sz w:val="24"/>
              </w:rPr>
            </w:pPr>
            <w:r>
              <w:rPr>
                <w:color w:val="55565A"/>
                <w:spacing w:val="-4"/>
                <w:sz w:val="24"/>
              </w:rPr>
              <w:t>Залізнична</w:t>
            </w:r>
            <w:r>
              <w:rPr>
                <w:color w:val="55565A"/>
                <w:spacing w:val="3"/>
                <w:sz w:val="24"/>
              </w:rPr>
              <w:t xml:space="preserve"> </w:t>
            </w:r>
            <w:r>
              <w:rPr>
                <w:color w:val="55565A"/>
                <w:spacing w:val="-2"/>
                <w:sz w:val="24"/>
              </w:rPr>
              <w:t>станція</w:t>
            </w:r>
          </w:p>
        </w:tc>
      </w:tr>
      <w:tr w:rsidR="006E31A6">
        <w:trPr>
          <w:trHeight w:val="496"/>
        </w:trPr>
        <w:tc>
          <w:tcPr>
            <w:tcW w:w="2299" w:type="dxa"/>
            <w:shd w:val="clear" w:color="auto" w:fill="D1D2D2"/>
          </w:tcPr>
          <w:p w:rsidR="006E31A6" w:rsidRDefault="00E32EAE">
            <w:pPr>
              <w:pStyle w:val="TableParagraph"/>
              <w:spacing w:before="107"/>
              <w:ind w:left="91"/>
              <w:rPr>
                <w:sz w:val="24"/>
              </w:rPr>
            </w:pPr>
            <w:r>
              <w:rPr>
                <w:color w:val="55565A"/>
                <w:spacing w:val="-2"/>
                <w:sz w:val="24"/>
              </w:rPr>
              <w:t>UA6306005024</w:t>
            </w:r>
          </w:p>
        </w:tc>
        <w:tc>
          <w:tcPr>
            <w:tcW w:w="2759" w:type="dxa"/>
            <w:shd w:val="clear" w:color="auto" w:fill="D1D2D2"/>
          </w:tcPr>
          <w:p w:rsidR="006E31A6" w:rsidRDefault="00E32EAE">
            <w:pPr>
              <w:pStyle w:val="TableParagraph"/>
              <w:spacing w:before="107"/>
              <w:ind w:left="574"/>
              <w:rPr>
                <w:sz w:val="24"/>
              </w:rPr>
            </w:pPr>
            <w:r>
              <w:rPr>
                <w:color w:val="55565A"/>
                <w:spacing w:val="-4"/>
                <w:sz w:val="24"/>
              </w:rPr>
              <w:t>Куми</w:t>
            </w:r>
          </w:p>
        </w:tc>
        <w:tc>
          <w:tcPr>
            <w:tcW w:w="2002" w:type="dxa"/>
            <w:shd w:val="clear" w:color="auto" w:fill="D1D2D2"/>
          </w:tcPr>
          <w:p w:rsidR="006E31A6" w:rsidRDefault="00E32EAE">
            <w:pPr>
              <w:pStyle w:val="TableParagraph"/>
              <w:spacing w:line="238" w:lineRule="exact"/>
              <w:ind w:left="340"/>
              <w:rPr>
                <w:sz w:val="24"/>
              </w:rPr>
            </w:pPr>
            <w:r>
              <w:rPr>
                <w:color w:val="55565A"/>
                <w:spacing w:val="-2"/>
                <w:sz w:val="24"/>
              </w:rPr>
              <w:t>залізнична</w:t>
            </w:r>
          </w:p>
          <w:p w:rsidR="006E31A6" w:rsidRDefault="00E32EAE">
            <w:pPr>
              <w:pStyle w:val="TableParagraph"/>
              <w:spacing w:line="239" w:lineRule="exact"/>
              <w:ind w:left="340"/>
              <w:rPr>
                <w:sz w:val="24"/>
              </w:rPr>
            </w:pPr>
            <w:r>
              <w:rPr>
                <w:color w:val="55565A"/>
                <w:spacing w:val="-2"/>
                <w:sz w:val="24"/>
              </w:rPr>
              <w:t>станція</w:t>
            </w:r>
          </w:p>
        </w:tc>
        <w:tc>
          <w:tcPr>
            <w:tcW w:w="2845" w:type="dxa"/>
            <w:shd w:val="clear" w:color="auto" w:fill="D1D2D2"/>
          </w:tcPr>
          <w:p w:rsidR="006E31A6" w:rsidRDefault="00E32EAE">
            <w:pPr>
              <w:pStyle w:val="TableParagraph"/>
              <w:spacing w:before="107"/>
              <w:ind w:left="299"/>
              <w:rPr>
                <w:sz w:val="24"/>
              </w:rPr>
            </w:pPr>
            <w:r>
              <w:rPr>
                <w:color w:val="55565A"/>
                <w:spacing w:val="-4"/>
                <w:sz w:val="24"/>
              </w:rPr>
              <w:t>Куми</w:t>
            </w:r>
          </w:p>
        </w:tc>
      </w:tr>
      <w:tr w:rsidR="006E31A6">
        <w:trPr>
          <w:trHeight w:val="496"/>
        </w:trPr>
        <w:tc>
          <w:tcPr>
            <w:tcW w:w="2299" w:type="dxa"/>
            <w:shd w:val="clear" w:color="auto" w:fill="F8F8F8"/>
          </w:tcPr>
          <w:p w:rsidR="006E31A6" w:rsidRDefault="00E32EAE">
            <w:pPr>
              <w:pStyle w:val="TableParagraph"/>
              <w:spacing w:before="107"/>
              <w:ind w:left="91"/>
              <w:rPr>
                <w:sz w:val="24"/>
              </w:rPr>
            </w:pPr>
            <w:r>
              <w:rPr>
                <w:color w:val="55565A"/>
                <w:spacing w:val="-2"/>
                <w:sz w:val="24"/>
              </w:rPr>
              <w:t>UA6306005008</w:t>
            </w:r>
          </w:p>
        </w:tc>
        <w:tc>
          <w:tcPr>
            <w:tcW w:w="2759" w:type="dxa"/>
            <w:shd w:val="clear" w:color="auto" w:fill="F8F8F8"/>
          </w:tcPr>
          <w:p w:rsidR="006E31A6" w:rsidRDefault="00E32EAE">
            <w:pPr>
              <w:pStyle w:val="TableParagraph"/>
              <w:spacing w:before="107"/>
              <w:ind w:left="574"/>
              <w:rPr>
                <w:sz w:val="24"/>
              </w:rPr>
            </w:pPr>
            <w:r>
              <w:rPr>
                <w:color w:val="55565A"/>
                <w:spacing w:val="-2"/>
                <w:sz w:val="24"/>
              </w:rPr>
              <w:t>Іванівське</w:t>
            </w:r>
          </w:p>
        </w:tc>
        <w:tc>
          <w:tcPr>
            <w:tcW w:w="2002" w:type="dxa"/>
            <w:shd w:val="clear" w:color="auto" w:fill="F8F8F8"/>
          </w:tcPr>
          <w:p w:rsidR="006E31A6" w:rsidRDefault="00E32EAE">
            <w:pPr>
              <w:pStyle w:val="TableParagraph"/>
              <w:spacing w:line="248" w:lineRule="exact"/>
              <w:ind w:left="340"/>
              <w:rPr>
                <w:sz w:val="24"/>
              </w:rPr>
            </w:pPr>
            <w:r>
              <w:rPr>
                <w:color w:val="55565A"/>
                <w:spacing w:val="-4"/>
                <w:sz w:val="24"/>
              </w:rPr>
              <w:t xml:space="preserve">залізнична </w:t>
            </w:r>
            <w:r>
              <w:rPr>
                <w:color w:val="55565A"/>
                <w:spacing w:val="-6"/>
                <w:sz w:val="24"/>
              </w:rPr>
              <w:t>платформа</w:t>
            </w:r>
          </w:p>
        </w:tc>
        <w:tc>
          <w:tcPr>
            <w:tcW w:w="2845" w:type="dxa"/>
            <w:shd w:val="clear" w:color="auto" w:fill="F8F8F8"/>
          </w:tcPr>
          <w:p w:rsidR="006E31A6" w:rsidRDefault="00E32EAE">
            <w:pPr>
              <w:pStyle w:val="TableParagraph"/>
              <w:spacing w:before="107"/>
              <w:ind w:left="299"/>
              <w:rPr>
                <w:sz w:val="24"/>
              </w:rPr>
            </w:pPr>
            <w:r>
              <w:rPr>
                <w:color w:val="55565A"/>
                <w:spacing w:val="-2"/>
                <w:sz w:val="24"/>
              </w:rPr>
              <w:t>Нововербівка</w:t>
            </w:r>
          </w:p>
        </w:tc>
      </w:tr>
    </w:tbl>
    <w:p w:rsidR="006E31A6" w:rsidRDefault="006E31A6">
      <w:pPr>
        <w:pStyle w:val="a3"/>
        <w:rPr>
          <w:b/>
          <w:sz w:val="24"/>
        </w:rPr>
      </w:pPr>
    </w:p>
    <w:p w:rsidR="006E31A6" w:rsidRDefault="006E31A6">
      <w:pPr>
        <w:pStyle w:val="a3"/>
        <w:spacing w:before="256"/>
        <w:rPr>
          <w:b/>
          <w:sz w:val="24"/>
        </w:rPr>
      </w:pPr>
    </w:p>
    <w:p w:rsidR="006E31A6" w:rsidRDefault="00E32EAE">
      <w:pPr>
        <w:pStyle w:val="2"/>
        <w:ind w:left="991"/>
      </w:pPr>
      <w:r>
        <w:rPr>
          <w:color w:val="23408F"/>
          <w:spacing w:val="-4"/>
        </w:rPr>
        <w:t>СОЦІАЛЬНА</w:t>
      </w:r>
      <w:r>
        <w:rPr>
          <w:color w:val="23408F"/>
          <w:spacing w:val="-8"/>
        </w:rPr>
        <w:t xml:space="preserve"> </w:t>
      </w:r>
      <w:r>
        <w:rPr>
          <w:color w:val="23408F"/>
          <w:spacing w:val="-4"/>
        </w:rPr>
        <w:t>ІНФРАСТРУКТУРА</w:t>
      </w:r>
      <w:r>
        <w:rPr>
          <w:color w:val="23408F"/>
        </w:rPr>
        <w:t xml:space="preserve"> </w:t>
      </w:r>
      <w:r>
        <w:rPr>
          <w:color w:val="23408F"/>
          <w:spacing w:val="-4"/>
        </w:rPr>
        <w:t>ГРОМАДИ</w:t>
      </w:r>
    </w:p>
    <w:p w:rsidR="006E31A6" w:rsidRDefault="006E31A6">
      <w:pPr>
        <w:pStyle w:val="a3"/>
        <w:rPr>
          <w:b/>
        </w:rPr>
      </w:pPr>
    </w:p>
    <w:p w:rsidR="006E31A6" w:rsidRDefault="006E31A6">
      <w:pPr>
        <w:pStyle w:val="a3"/>
        <w:spacing w:before="4"/>
        <w:rPr>
          <w:b/>
        </w:rPr>
      </w:pPr>
    </w:p>
    <w:p w:rsidR="006E31A6" w:rsidRDefault="00E32EAE">
      <w:pPr>
        <w:ind w:left="1080"/>
        <w:rPr>
          <w:b/>
          <w:sz w:val="28"/>
        </w:rPr>
      </w:pPr>
      <w:r>
        <w:rPr>
          <w:b/>
          <w:color w:val="55565A"/>
          <w:spacing w:val="-2"/>
          <w:sz w:val="28"/>
        </w:rPr>
        <w:t>ОСВІТА</w:t>
      </w:r>
    </w:p>
    <w:p w:rsidR="006E31A6" w:rsidRDefault="00E32EAE">
      <w:pPr>
        <w:pStyle w:val="a3"/>
        <w:spacing w:before="245" w:line="235" w:lineRule="auto"/>
        <w:ind w:left="1080"/>
      </w:pPr>
      <w:r>
        <w:rPr>
          <w:color w:val="55565A"/>
        </w:rPr>
        <w:t>Функціонування</w:t>
      </w:r>
      <w:r>
        <w:rPr>
          <w:color w:val="55565A"/>
          <w:spacing w:val="40"/>
        </w:rPr>
        <w:t xml:space="preserve"> </w:t>
      </w:r>
      <w:r>
        <w:rPr>
          <w:color w:val="55565A"/>
        </w:rPr>
        <w:t>освітньої</w:t>
      </w:r>
      <w:r>
        <w:rPr>
          <w:color w:val="55565A"/>
          <w:spacing w:val="40"/>
        </w:rPr>
        <w:t xml:space="preserve"> </w:t>
      </w:r>
      <w:r>
        <w:rPr>
          <w:color w:val="55565A"/>
        </w:rPr>
        <w:t>галузі</w:t>
      </w:r>
      <w:r>
        <w:rPr>
          <w:color w:val="55565A"/>
          <w:spacing w:val="40"/>
        </w:rPr>
        <w:t xml:space="preserve"> </w:t>
      </w:r>
      <w:r>
        <w:rPr>
          <w:color w:val="55565A"/>
        </w:rPr>
        <w:t>Берестинської</w:t>
      </w:r>
      <w:r>
        <w:rPr>
          <w:color w:val="55565A"/>
          <w:spacing w:val="40"/>
        </w:rPr>
        <w:t xml:space="preserve"> </w:t>
      </w:r>
      <w:r>
        <w:rPr>
          <w:color w:val="55565A"/>
        </w:rPr>
        <w:t>міської</w:t>
      </w:r>
      <w:r>
        <w:rPr>
          <w:color w:val="55565A"/>
          <w:spacing w:val="40"/>
        </w:rPr>
        <w:t xml:space="preserve"> </w:t>
      </w:r>
      <w:r>
        <w:rPr>
          <w:color w:val="55565A"/>
        </w:rPr>
        <w:t>територіальної</w:t>
      </w:r>
      <w:r>
        <w:rPr>
          <w:color w:val="55565A"/>
          <w:spacing w:val="40"/>
        </w:rPr>
        <w:t xml:space="preserve"> </w:t>
      </w:r>
      <w:r>
        <w:rPr>
          <w:color w:val="55565A"/>
        </w:rPr>
        <w:t xml:space="preserve">громади </w:t>
      </w:r>
      <w:r>
        <w:rPr>
          <w:color w:val="55565A"/>
          <w:spacing w:val="-2"/>
        </w:rPr>
        <w:t>забезпечують:</w:t>
      </w:r>
    </w:p>
    <w:p w:rsidR="006E31A6" w:rsidRDefault="00E32EAE">
      <w:pPr>
        <w:pStyle w:val="a4"/>
        <w:numPr>
          <w:ilvl w:val="0"/>
          <w:numId w:val="28"/>
        </w:numPr>
        <w:tabs>
          <w:tab w:val="left" w:pos="1260"/>
        </w:tabs>
        <w:spacing w:before="3" w:line="232" w:lineRule="auto"/>
        <w:ind w:right="1133"/>
        <w:rPr>
          <w:sz w:val="28"/>
        </w:rPr>
      </w:pPr>
      <w:r>
        <w:rPr>
          <w:color w:val="55565A"/>
          <w:sz w:val="28"/>
        </w:rPr>
        <w:t>9</w:t>
      </w:r>
      <w:r>
        <w:rPr>
          <w:color w:val="55565A"/>
          <w:spacing w:val="-2"/>
          <w:sz w:val="28"/>
        </w:rPr>
        <w:t xml:space="preserve"> </w:t>
      </w:r>
      <w:r>
        <w:rPr>
          <w:color w:val="55565A"/>
          <w:sz w:val="28"/>
        </w:rPr>
        <w:t>закладів</w:t>
      </w:r>
      <w:r>
        <w:rPr>
          <w:color w:val="55565A"/>
          <w:spacing w:val="-4"/>
          <w:sz w:val="28"/>
        </w:rPr>
        <w:t xml:space="preserve"> </w:t>
      </w:r>
      <w:r>
        <w:rPr>
          <w:color w:val="55565A"/>
          <w:sz w:val="28"/>
        </w:rPr>
        <w:t>загальної</w:t>
      </w:r>
      <w:r>
        <w:rPr>
          <w:color w:val="55565A"/>
          <w:spacing w:val="-5"/>
          <w:sz w:val="28"/>
        </w:rPr>
        <w:t xml:space="preserve"> </w:t>
      </w:r>
      <w:r>
        <w:rPr>
          <w:color w:val="55565A"/>
          <w:sz w:val="28"/>
        </w:rPr>
        <w:t>середньої</w:t>
      </w:r>
      <w:r>
        <w:rPr>
          <w:color w:val="55565A"/>
          <w:spacing w:val="-2"/>
          <w:sz w:val="28"/>
        </w:rPr>
        <w:t xml:space="preserve"> </w:t>
      </w:r>
      <w:r>
        <w:rPr>
          <w:color w:val="55565A"/>
          <w:sz w:val="28"/>
        </w:rPr>
        <w:t>освіти</w:t>
      </w:r>
      <w:r>
        <w:rPr>
          <w:color w:val="55565A"/>
          <w:spacing w:val="-3"/>
          <w:sz w:val="28"/>
        </w:rPr>
        <w:t xml:space="preserve"> </w:t>
      </w:r>
      <w:r>
        <w:rPr>
          <w:color w:val="55565A"/>
          <w:sz w:val="28"/>
        </w:rPr>
        <w:t>(ЗЗСО),</w:t>
      </w:r>
      <w:r>
        <w:rPr>
          <w:color w:val="55565A"/>
          <w:spacing w:val="-4"/>
          <w:sz w:val="28"/>
        </w:rPr>
        <w:t xml:space="preserve"> </w:t>
      </w:r>
      <w:r>
        <w:rPr>
          <w:color w:val="55565A"/>
          <w:sz w:val="28"/>
        </w:rPr>
        <w:t>серед</w:t>
      </w:r>
      <w:r>
        <w:rPr>
          <w:color w:val="55565A"/>
          <w:spacing w:val="-2"/>
          <w:sz w:val="28"/>
        </w:rPr>
        <w:t xml:space="preserve"> </w:t>
      </w:r>
      <w:r>
        <w:rPr>
          <w:color w:val="55565A"/>
          <w:sz w:val="28"/>
        </w:rPr>
        <w:t>яких</w:t>
      </w:r>
      <w:r>
        <w:rPr>
          <w:color w:val="55565A"/>
          <w:spacing w:val="-6"/>
          <w:sz w:val="28"/>
        </w:rPr>
        <w:t xml:space="preserve"> </w:t>
      </w:r>
      <w:r>
        <w:rPr>
          <w:color w:val="55565A"/>
          <w:sz w:val="28"/>
        </w:rPr>
        <w:t>один</w:t>
      </w:r>
      <w:r>
        <w:rPr>
          <w:color w:val="55565A"/>
          <w:spacing w:val="-3"/>
          <w:sz w:val="28"/>
        </w:rPr>
        <w:t xml:space="preserve"> </w:t>
      </w:r>
      <w:r>
        <w:rPr>
          <w:color w:val="55565A"/>
          <w:sz w:val="28"/>
        </w:rPr>
        <w:t>опорний</w:t>
      </w:r>
      <w:r>
        <w:rPr>
          <w:color w:val="55565A"/>
          <w:spacing w:val="-3"/>
          <w:sz w:val="28"/>
        </w:rPr>
        <w:t xml:space="preserve"> </w:t>
      </w:r>
      <w:r>
        <w:rPr>
          <w:color w:val="55565A"/>
          <w:sz w:val="28"/>
        </w:rPr>
        <w:t>заклад</w:t>
      </w:r>
      <w:r>
        <w:rPr>
          <w:color w:val="55565A"/>
          <w:spacing w:val="-2"/>
          <w:sz w:val="28"/>
        </w:rPr>
        <w:t xml:space="preserve"> </w:t>
      </w:r>
      <w:r>
        <w:rPr>
          <w:color w:val="55565A"/>
          <w:sz w:val="28"/>
        </w:rPr>
        <w:t>з філією (327 вчителів/ вихователів; 3121 учнів/дітей)</w:t>
      </w:r>
    </w:p>
    <w:p w:rsidR="006E31A6" w:rsidRDefault="00E32EAE">
      <w:pPr>
        <w:pStyle w:val="a4"/>
        <w:numPr>
          <w:ilvl w:val="0"/>
          <w:numId w:val="28"/>
        </w:numPr>
        <w:tabs>
          <w:tab w:val="left" w:pos="1260"/>
        </w:tabs>
        <w:spacing w:line="232" w:lineRule="auto"/>
        <w:ind w:right="1040"/>
        <w:rPr>
          <w:sz w:val="28"/>
        </w:rPr>
      </w:pPr>
      <w:r>
        <w:rPr>
          <w:color w:val="55565A"/>
          <w:sz w:val="28"/>
        </w:rPr>
        <w:t>7</w:t>
      </w:r>
      <w:r>
        <w:rPr>
          <w:color w:val="55565A"/>
          <w:spacing w:val="40"/>
          <w:sz w:val="28"/>
        </w:rPr>
        <w:t xml:space="preserve"> </w:t>
      </w:r>
      <w:r>
        <w:rPr>
          <w:color w:val="55565A"/>
          <w:sz w:val="28"/>
        </w:rPr>
        <w:t>закладів</w:t>
      </w:r>
      <w:r>
        <w:rPr>
          <w:color w:val="55565A"/>
          <w:spacing w:val="40"/>
          <w:sz w:val="28"/>
        </w:rPr>
        <w:t xml:space="preserve"> </w:t>
      </w:r>
      <w:r>
        <w:rPr>
          <w:color w:val="55565A"/>
          <w:sz w:val="28"/>
        </w:rPr>
        <w:t>дошкільної</w:t>
      </w:r>
      <w:r>
        <w:rPr>
          <w:color w:val="55565A"/>
          <w:spacing w:val="40"/>
          <w:sz w:val="28"/>
        </w:rPr>
        <w:t xml:space="preserve"> </w:t>
      </w:r>
      <w:r>
        <w:rPr>
          <w:color w:val="55565A"/>
          <w:sz w:val="28"/>
        </w:rPr>
        <w:t>освіти</w:t>
      </w:r>
      <w:r>
        <w:rPr>
          <w:color w:val="55565A"/>
          <w:spacing w:val="40"/>
          <w:sz w:val="28"/>
        </w:rPr>
        <w:t xml:space="preserve"> </w:t>
      </w:r>
      <w:r>
        <w:rPr>
          <w:color w:val="55565A"/>
          <w:sz w:val="28"/>
        </w:rPr>
        <w:t>(ЗДО)</w:t>
      </w:r>
      <w:r>
        <w:rPr>
          <w:color w:val="55565A"/>
          <w:spacing w:val="40"/>
          <w:sz w:val="28"/>
        </w:rPr>
        <w:t xml:space="preserve"> </w:t>
      </w:r>
      <w:r>
        <w:rPr>
          <w:color w:val="55565A"/>
          <w:sz w:val="28"/>
        </w:rPr>
        <w:t>різних</w:t>
      </w:r>
      <w:r>
        <w:rPr>
          <w:color w:val="55565A"/>
          <w:spacing w:val="40"/>
          <w:sz w:val="28"/>
        </w:rPr>
        <w:t xml:space="preserve"> </w:t>
      </w:r>
      <w:r>
        <w:rPr>
          <w:color w:val="55565A"/>
          <w:sz w:val="28"/>
        </w:rPr>
        <w:t>форм,</w:t>
      </w:r>
      <w:r>
        <w:rPr>
          <w:color w:val="55565A"/>
          <w:spacing w:val="-3"/>
          <w:sz w:val="28"/>
        </w:rPr>
        <w:t xml:space="preserve"> </w:t>
      </w:r>
      <w:r>
        <w:rPr>
          <w:color w:val="55565A"/>
          <w:sz w:val="28"/>
        </w:rPr>
        <w:t>в тому</w:t>
      </w:r>
      <w:r>
        <w:rPr>
          <w:color w:val="55565A"/>
          <w:spacing w:val="-4"/>
          <w:sz w:val="28"/>
        </w:rPr>
        <w:t xml:space="preserve"> </w:t>
      </w:r>
      <w:r>
        <w:rPr>
          <w:color w:val="55565A"/>
          <w:sz w:val="28"/>
        </w:rPr>
        <w:t>числі 3 дошкільних</w:t>
      </w:r>
      <w:r>
        <w:rPr>
          <w:color w:val="55565A"/>
          <w:spacing w:val="40"/>
          <w:sz w:val="28"/>
        </w:rPr>
        <w:t xml:space="preserve"> </w:t>
      </w:r>
      <w:r>
        <w:rPr>
          <w:color w:val="55565A"/>
          <w:sz w:val="28"/>
        </w:rPr>
        <w:t>підрозділи ЗЗСО (112 вчителів/вихователів; 681 учнів/дітей);</w:t>
      </w:r>
    </w:p>
    <w:p w:rsidR="006E31A6" w:rsidRDefault="00E32EAE">
      <w:pPr>
        <w:pStyle w:val="a4"/>
        <w:numPr>
          <w:ilvl w:val="0"/>
          <w:numId w:val="28"/>
        </w:numPr>
        <w:tabs>
          <w:tab w:val="left" w:pos="1259"/>
        </w:tabs>
        <w:spacing w:before="2"/>
        <w:ind w:left="1259" w:hanging="179"/>
        <w:rPr>
          <w:sz w:val="28"/>
        </w:rPr>
      </w:pPr>
      <w:r>
        <w:rPr>
          <w:color w:val="55565A"/>
          <w:sz w:val="28"/>
        </w:rPr>
        <w:t>заклади</w:t>
      </w:r>
      <w:r>
        <w:rPr>
          <w:color w:val="55565A"/>
          <w:spacing w:val="-12"/>
          <w:sz w:val="28"/>
        </w:rPr>
        <w:t xml:space="preserve"> </w:t>
      </w:r>
      <w:r>
        <w:rPr>
          <w:color w:val="55565A"/>
          <w:sz w:val="28"/>
        </w:rPr>
        <w:t>позашкільної</w:t>
      </w:r>
      <w:r>
        <w:rPr>
          <w:color w:val="55565A"/>
          <w:spacing w:val="-7"/>
          <w:sz w:val="28"/>
        </w:rPr>
        <w:t xml:space="preserve"> </w:t>
      </w:r>
      <w:r>
        <w:rPr>
          <w:color w:val="55565A"/>
          <w:sz w:val="28"/>
        </w:rPr>
        <w:t>освіти</w:t>
      </w:r>
      <w:r>
        <w:rPr>
          <w:color w:val="55565A"/>
          <w:spacing w:val="-4"/>
          <w:sz w:val="28"/>
        </w:rPr>
        <w:t xml:space="preserve"> </w:t>
      </w:r>
      <w:r>
        <w:rPr>
          <w:color w:val="55565A"/>
          <w:spacing w:val="-2"/>
          <w:sz w:val="28"/>
        </w:rPr>
        <w:t>(ЗПО):</w:t>
      </w:r>
    </w:p>
    <w:p w:rsidR="006E31A6" w:rsidRDefault="00E32EAE">
      <w:pPr>
        <w:pStyle w:val="a4"/>
        <w:numPr>
          <w:ilvl w:val="1"/>
          <w:numId w:val="28"/>
        </w:numPr>
        <w:tabs>
          <w:tab w:val="left" w:pos="1531"/>
          <w:tab w:val="left" w:pos="3569"/>
          <w:tab w:val="left" w:pos="4508"/>
          <w:tab w:val="left" w:pos="6349"/>
          <w:tab w:val="left" w:pos="7352"/>
          <w:tab w:val="left" w:pos="9306"/>
          <w:tab w:val="left" w:pos="10420"/>
        </w:tabs>
        <w:spacing w:before="244" w:line="235" w:lineRule="auto"/>
        <w:ind w:right="951"/>
        <w:rPr>
          <w:sz w:val="28"/>
        </w:rPr>
      </w:pPr>
      <w:r>
        <w:rPr>
          <w:color w:val="55565A"/>
          <w:spacing w:val="-2"/>
          <w:sz w:val="28"/>
        </w:rPr>
        <w:t>Берестинський</w:t>
      </w:r>
      <w:r>
        <w:rPr>
          <w:color w:val="55565A"/>
          <w:sz w:val="28"/>
        </w:rPr>
        <w:tab/>
      </w:r>
      <w:r>
        <w:rPr>
          <w:color w:val="55565A"/>
          <w:spacing w:val="-4"/>
          <w:sz w:val="28"/>
        </w:rPr>
        <w:t>центр</w:t>
      </w:r>
      <w:r>
        <w:rPr>
          <w:color w:val="55565A"/>
          <w:sz w:val="28"/>
        </w:rPr>
        <w:tab/>
      </w:r>
      <w:r>
        <w:rPr>
          <w:color w:val="55565A"/>
          <w:spacing w:val="-2"/>
          <w:sz w:val="28"/>
        </w:rPr>
        <w:t>позашкільної</w:t>
      </w:r>
      <w:r>
        <w:rPr>
          <w:color w:val="55565A"/>
          <w:sz w:val="28"/>
        </w:rPr>
        <w:tab/>
      </w:r>
      <w:r>
        <w:rPr>
          <w:color w:val="55565A"/>
          <w:spacing w:val="-2"/>
          <w:sz w:val="28"/>
        </w:rPr>
        <w:t>освіти</w:t>
      </w:r>
      <w:r>
        <w:rPr>
          <w:color w:val="55565A"/>
          <w:sz w:val="28"/>
        </w:rPr>
        <w:tab/>
      </w:r>
      <w:r>
        <w:rPr>
          <w:color w:val="55565A"/>
          <w:spacing w:val="-2"/>
          <w:sz w:val="28"/>
        </w:rPr>
        <w:t>Берестинської</w:t>
      </w:r>
      <w:r>
        <w:rPr>
          <w:color w:val="55565A"/>
          <w:sz w:val="28"/>
        </w:rPr>
        <w:tab/>
      </w:r>
      <w:r>
        <w:rPr>
          <w:color w:val="55565A"/>
          <w:spacing w:val="-2"/>
          <w:sz w:val="28"/>
        </w:rPr>
        <w:t>міської</w:t>
      </w:r>
      <w:r>
        <w:rPr>
          <w:color w:val="55565A"/>
          <w:sz w:val="28"/>
        </w:rPr>
        <w:tab/>
      </w:r>
      <w:r>
        <w:rPr>
          <w:color w:val="55565A"/>
          <w:spacing w:val="-4"/>
          <w:sz w:val="28"/>
        </w:rPr>
        <w:t xml:space="preserve">ради </w:t>
      </w:r>
      <w:r>
        <w:rPr>
          <w:color w:val="55565A"/>
          <w:sz w:val="28"/>
        </w:rPr>
        <w:t>Харківської області;</w:t>
      </w:r>
    </w:p>
    <w:p w:rsidR="006E31A6" w:rsidRDefault="00E32EAE">
      <w:pPr>
        <w:pStyle w:val="a4"/>
        <w:numPr>
          <w:ilvl w:val="1"/>
          <w:numId w:val="28"/>
        </w:numPr>
        <w:tabs>
          <w:tab w:val="left" w:pos="1531"/>
        </w:tabs>
        <w:spacing w:before="159" w:line="235" w:lineRule="auto"/>
        <w:ind w:right="958"/>
        <w:rPr>
          <w:sz w:val="28"/>
        </w:rPr>
      </w:pPr>
      <w:r>
        <w:rPr>
          <w:color w:val="55565A"/>
          <w:sz w:val="28"/>
        </w:rPr>
        <w:t>Берестинський</w:t>
      </w:r>
      <w:r>
        <w:rPr>
          <w:color w:val="55565A"/>
          <w:spacing w:val="-18"/>
          <w:sz w:val="28"/>
        </w:rPr>
        <w:t xml:space="preserve"> </w:t>
      </w:r>
      <w:r>
        <w:rPr>
          <w:color w:val="55565A"/>
          <w:sz w:val="28"/>
        </w:rPr>
        <w:t>центр</w:t>
      </w:r>
      <w:r>
        <w:rPr>
          <w:color w:val="55565A"/>
          <w:spacing w:val="-18"/>
          <w:sz w:val="28"/>
        </w:rPr>
        <w:t xml:space="preserve"> </w:t>
      </w:r>
      <w:r>
        <w:rPr>
          <w:color w:val="55565A"/>
          <w:sz w:val="28"/>
        </w:rPr>
        <w:t>дитячої</w:t>
      </w:r>
      <w:r>
        <w:rPr>
          <w:color w:val="55565A"/>
          <w:spacing w:val="-17"/>
          <w:sz w:val="28"/>
        </w:rPr>
        <w:t xml:space="preserve"> </w:t>
      </w:r>
      <w:r>
        <w:rPr>
          <w:color w:val="55565A"/>
          <w:sz w:val="28"/>
        </w:rPr>
        <w:t>та</w:t>
      </w:r>
      <w:r>
        <w:rPr>
          <w:color w:val="55565A"/>
          <w:spacing w:val="-18"/>
          <w:sz w:val="28"/>
        </w:rPr>
        <w:t xml:space="preserve"> </w:t>
      </w:r>
      <w:r>
        <w:rPr>
          <w:color w:val="55565A"/>
          <w:sz w:val="28"/>
        </w:rPr>
        <w:t>юнацької</w:t>
      </w:r>
      <w:r>
        <w:rPr>
          <w:color w:val="55565A"/>
          <w:spacing w:val="-17"/>
          <w:sz w:val="28"/>
        </w:rPr>
        <w:t xml:space="preserve"> </w:t>
      </w:r>
      <w:r>
        <w:rPr>
          <w:color w:val="55565A"/>
          <w:sz w:val="28"/>
        </w:rPr>
        <w:t>творчості</w:t>
      </w:r>
      <w:r>
        <w:rPr>
          <w:color w:val="55565A"/>
          <w:spacing w:val="-18"/>
          <w:sz w:val="28"/>
        </w:rPr>
        <w:t xml:space="preserve"> </w:t>
      </w:r>
      <w:r>
        <w:rPr>
          <w:color w:val="55565A"/>
          <w:sz w:val="28"/>
        </w:rPr>
        <w:t>Берестинської</w:t>
      </w:r>
      <w:r>
        <w:rPr>
          <w:color w:val="55565A"/>
          <w:spacing w:val="-18"/>
          <w:sz w:val="28"/>
        </w:rPr>
        <w:t xml:space="preserve"> </w:t>
      </w:r>
      <w:r>
        <w:rPr>
          <w:color w:val="55565A"/>
          <w:sz w:val="28"/>
        </w:rPr>
        <w:t>міської</w:t>
      </w:r>
      <w:r>
        <w:rPr>
          <w:color w:val="55565A"/>
          <w:spacing w:val="-18"/>
          <w:sz w:val="28"/>
        </w:rPr>
        <w:t xml:space="preserve"> </w:t>
      </w:r>
      <w:r>
        <w:rPr>
          <w:color w:val="55565A"/>
          <w:sz w:val="28"/>
        </w:rPr>
        <w:t>ради Харківської області;</w:t>
      </w:r>
    </w:p>
    <w:p w:rsidR="006E31A6" w:rsidRDefault="00E32EAE">
      <w:pPr>
        <w:pStyle w:val="a4"/>
        <w:numPr>
          <w:ilvl w:val="1"/>
          <w:numId w:val="28"/>
        </w:numPr>
        <w:tabs>
          <w:tab w:val="left" w:pos="1531"/>
        </w:tabs>
        <w:spacing w:before="235" w:line="235" w:lineRule="auto"/>
        <w:ind w:right="1069"/>
        <w:rPr>
          <w:sz w:val="28"/>
        </w:rPr>
      </w:pPr>
      <w:r>
        <w:rPr>
          <w:color w:val="55565A"/>
          <w:sz w:val="28"/>
        </w:rPr>
        <w:t>Берестинська</w:t>
      </w:r>
      <w:r>
        <w:rPr>
          <w:color w:val="55565A"/>
          <w:spacing w:val="34"/>
          <w:sz w:val="28"/>
        </w:rPr>
        <w:t xml:space="preserve"> </w:t>
      </w:r>
      <w:r>
        <w:rPr>
          <w:color w:val="55565A"/>
          <w:sz w:val="28"/>
        </w:rPr>
        <w:t>дитячо-юнацька</w:t>
      </w:r>
      <w:r>
        <w:rPr>
          <w:color w:val="55565A"/>
          <w:spacing w:val="35"/>
          <w:sz w:val="28"/>
        </w:rPr>
        <w:t xml:space="preserve"> </w:t>
      </w:r>
      <w:r>
        <w:rPr>
          <w:color w:val="55565A"/>
          <w:sz w:val="28"/>
        </w:rPr>
        <w:t>спортивна</w:t>
      </w:r>
      <w:r>
        <w:rPr>
          <w:color w:val="55565A"/>
          <w:spacing w:val="37"/>
          <w:sz w:val="28"/>
        </w:rPr>
        <w:t xml:space="preserve"> </w:t>
      </w:r>
      <w:r>
        <w:rPr>
          <w:color w:val="55565A"/>
          <w:sz w:val="28"/>
        </w:rPr>
        <w:t>школа</w:t>
      </w:r>
      <w:r>
        <w:rPr>
          <w:color w:val="55565A"/>
          <w:spacing w:val="36"/>
          <w:sz w:val="28"/>
        </w:rPr>
        <w:t xml:space="preserve"> </w:t>
      </w:r>
      <w:r>
        <w:rPr>
          <w:color w:val="55565A"/>
          <w:sz w:val="28"/>
        </w:rPr>
        <w:t>Берестинської</w:t>
      </w:r>
      <w:r>
        <w:rPr>
          <w:color w:val="55565A"/>
          <w:spacing w:val="38"/>
          <w:sz w:val="28"/>
        </w:rPr>
        <w:t xml:space="preserve"> </w:t>
      </w:r>
      <w:r>
        <w:rPr>
          <w:color w:val="55565A"/>
          <w:sz w:val="28"/>
        </w:rPr>
        <w:t>міської</w:t>
      </w:r>
      <w:r>
        <w:rPr>
          <w:color w:val="55565A"/>
          <w:spacing w:val="35"/>
          <w:sz w:val="28"/>
        </w:rPr>
        <w:t xml:space="preserve"> </w:t>
      </w:r>
      <w:r>
        <w:rPr>
          <w:color w:val="55565A"/>
          <w:sz w:val="28"/>
        </w:rPr>
        <w:t>ради Харківської області.</w:t>
      </w:r>
    </w:p>
    <w:p w:rsidR="006E31A6" w:rsidRDefault="00E32EAE">
      <w:pPr>
        <w:pStyle w:val="a3"/>
        <w:spacing w:before="238" w:line="235" w:lineRule="auto"/>
        <w:ind w:left="1080" w:right="926"/>
        <w:jc w:val="both"/>
      </w:pPr>
      <w:r>
        <w:rPr>
          <w:color w:val="55565A"/>
        </w:rPr>
        <w:t>Берестинський центр позашкільної освіти є центром роботи з талановитими та обдарованими дітьми, здійснює організаційно-методичний супровід педагогів громади щодо цієї роботи.</w:t>
      </w:r>
    </w:p>
    <w:p w:rsidR="006E31A6" w:rsidRDefault="00E32EAE">
      <w:pPr>
        <w:pStyle w:val="a3"/>
        <w:spacing w:before="146" w:line="235" w:lineRule="auto"/>
        <w:ind w:left="1080" w:right="925"/>
        <w:jc w:val="both"/>
      </w:pPr>
      <w:r>
        <w:rPr>
          <w:color w:val="55565A"/>
        </w:rPr>
        <w:t>У Берестинському ЦПО створено структурний підрозділ “Філія МАН”, організовано роботу 12 відділень. У закладі працюють 37 гуртків з таких</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spacing w:before="125"/>
      </w:pPr>
    </w:p>
    <w:p w:rsidR="006E31A6" w:rsidRDefault="00E32EAE">
      <w:pPr>
        <w:pStyle w:val="a3"/>
        <w:spacing w:before="1" w:line="237" w:lineRule="auto"/>
        <w:ind w:left="1080" w:right="919"/>
        <w:jc w:val="both"/>
      </w:pPr>
      <w:r>
        <w:rPr>
          <w:color w:val="55565A"/>
        </w:rPr>
        <w:t>напрямків: науково-дослідницький, науково-технічний, гуманітарний, військово- патріотичний, художньо-естетичний,</w:t>
      </w:r>
      <w:r>
        <w:rPr>
          <w:color w:val="55565A"/>
          <w:spacing w:val="40"/>
        </w:rPr>
        <w:t xml:space="preserve"> </w:t>
      </w:r>
      <w:r>
        <w:rPr>
          <w:color w:val="55565A"/>
        </w:rPr>
        <w:t>оздоровчий, соціально-реабілітаційний.</w:t>
      </w:r>
    </w:p>
    <w:p w:rsidR="006E31A6" w:rsidRDefault="00E32EAE">
      <w:pPr>
        <w:pStyle w:val="a3"/>
        <w:spacing w:before="133" w:line="235" w:lineRule="auto"/>
        <w:ind w:left="1080" w:right="919"/>
        <w:jc w:val="both"/>
      </w:pPr>
      <w:r>
        <w:rPr>
          <w:color w:val="55565A"/>
        </w:rPr>
        <w:t>Берестинський</w:t>
      </w:r>
      <w:r>
        <w:rPr>
          <w:color w:val="55565A"/>
          <w:spacing w:val="-4"/>
        </w:rPr>
        <w:t xml:space="preserve"> </w:t>
      </w:r>
      <w:r>
        <w:rPr>
          <w:color w:val="55565A"/>
        </w:rPr>
        <w:t>центр</w:t>
      </w:r>
      <w:r>
        <w:rPr>
          <w:color w:val="55565A"/>
          <w:spacing w:val="-4"/>
        </w:rPr>
        <w:t xml:space="preserve"> </w:t>
      </w:r>
      <w:r>
        <w:rPr>
          <w:color w:val="55565A"/>
        </w:rPr>
        <w:t>дитячої</w:t>
      </w:r>
      <w:r>
        <w:rPr>
          <w:color w:val="55565A"/>
          <w:spacing w:val="-5"/>
        </w:rPr>
        <w:t xml:space="preserve"> </w:t>
      </w:r>
      <w:r>
        <w:rPr>
          <w:color w:val="55565A"/>
        </w:rPr>
        <w:t>та</w:t>
      </w:r>
      <w:r>
        <w:rPr>
          <w:color w:val="55565A"/>
          <w:spacing w:val="-6"/>
        </w:rPr>
        <w:t xml:space="preserve"> </w:t>
      </w:r>
      <w:r>
        <w:rPr>
          <w:color w:val="55565A"/>
        </w:rPr>
        <w:t>юнацької</w:t>
      </w:r>
      <w:r>
        <w:rPr>
          <w:color w:val="55565A"/>
          <w:spacing w:val="-4"/>
        </w:rPr>
        <w:t xml:space="preserve"> </w:t>
      </w:r>
      <w:r>
        <w:rPr>
          <w:color w:val="55565A"/>
        </w:rPr>
        <w:t>творчості</w:t>
      </w:r>
      <w:r>
        <w:rPr>
          <w:color w:val="55565A"/>
          <w:spacing w:val="35"/>
        </w:rPr>
        <w:t xml:space="preserve"> </w:t>
      </w:r>
      <w:r>
        <w:rPr>
          <w:color w:val="55565A"/>
        </w:rPr>
        <w:t>є опорним закладом із питань природоохоронної та екологічної роботи, методичним центром по організації туристсько-краєзнавчої роботи, організаційним</w:t>
      </w:r>
      <w:r>
        <w:rPr>
          <w:color w:val="55565A"/>
          <w:spacing w:val="40"/>
        </w:rPr>
        <w:t xml:space="preserve"> </w:t>
      </w:r>
      <w:r>
        <w:rPr>
          <w:color w:val="55565A"/>
        </w:rPr>
        <w:t>центром</w:t>
      </w:r>
      <w:r>
        <w:rPr>
          <w:color w:val="55565A"/>
          <w:spacing w:val="40"/>
        </w:rPr>
        <w:t xml:space="preserve"> </w:t>
      </w:r>
      <w:r>
        <w:rPr>
          <w:color w:val="55565A"/>
        </w:rPr>
        <w:t>міських</w:t>
      </w:r>
      <w:r>
        <w:rPr>
          <w:color w:val="55565A"/>
          <w:spacing w:val="40"/>
        </w:rPr>
        <w:t xml:space="preserve"> </w:t>
      </w:r>
      <w:r>
        <w:rPr>
          <w:color w:val="55565A"/>
        </w:rPr>
        <w:t>масових</w:t>
      </w:r>
      <w:r>
        <w:rPr>
          <w:color w:val="55565A"/>
          <w:spacing w:val="40"/>
        </w:rPr>
        <w:t xml:space="preserve"> </w:t>
      </w:r>
      <w:r>
        <w:rPr>
          <w:color w:val="55565A"/>
        </w:rPr>
        <w:t>заходів: фестивалів дитячої творчості, оглядів- конкурсів творчих колективів, конкурсів, виставок образотворчого та декоративно-ужиткового мистецтва. Берестинський ЦДЮТ координує роботу Берестинської міської асоціації старшокласників «Сузір’я», одним із напрямків роботи якої є створення сприятливих умов для розкриття, розвитку та реалізації соціального, творчого, лідерського потенціалу дітей і молоді громади.</w:t>
      </w:r>
    </w:p>
    <w:p w:rsidR="006E31A6" w:rsidRDefault="00E32EAE">
      <w:pPr>
        <w:pStyle w:val="a3"/>
        <w:spacing w:before="259" w:line="235" w:lineRule="auto"/>
        <w:ind w:left="1080" w:right="920"/>
        <w:jc w:val="both"/>
      </w:pPr>
      <w:r>
        <w:rPr>
          <w:color w:val="55565A"/>
        </w:rPr>
        <w:t>Основний вид діяльності освітньо-виховного закладу Берестинська ДЮСШ – освіта у сфері спорту та відпочинку.</w:t>
      </w:r>
    </w:p>
    <w:p w:rsidR="006E31A6" w:rsidRDefault="00E32EAE">
      <w:pPr>
        <w:pStyle w:val="a3"/>
        <w:spacing w:line="235" w:lineRule="auto"/>
        <w:ind w:left="1080" w:right="924"/>
        <w:jc w:val="both"/>
      </w:pPr>
      <w:r>
        <w:rPr>
          <w:color w:val="55565A"/>
        </w:rPr>
        <w:t>Берестинська дитячо-юнацька спортивна школа – заклад позашкільної освіти спортивного</w:t>
      </w:r>
      <w:r>
        <w:rPr>
          <w:color w:val="55565A"/>
          <w:spacing w:val="-11"/>
        </w:rPr>
        <w:t xml:space="preserve"> </w:t>
      </w:r>
      <w:r>
        <w:rPr>
          <w:color w:val="55565A"/>
        </w:rPr>
        <w:t>профілю,</w:t>
      </w:r>
      <w:r>
        <w:rPr>
          <w:color w:val="55565A"/>
          <w:spacing w:val="-13"/>
        </w:rPr>
        <w:t xml:space="preserve"> </w:t>
      </w:r>
      <w:r>
        <w:rPr>
          <w:color w:val="55565A"/>
        </w:rPr>
        <w:t>який</w:t>
      </w:r>
      <w:r>
        <w:rPr>
          <w:color w:val="55565A"/>
          <w:spacing w:val="-12"/>
        </w:rPr>
        <w:t xml:space="preserve"> </w:t>
      </w:r>
      <w:r>
        <w:rPr>
          <w:color w:val="55565A"/>
        </w:rPr>
        <w:t>забезпечує</w:t>
      </w:r>
      <w:r>
        <w:rPr>
          <w:color w:val="55565A"/>
          <w:spacing w:val="-18"/>
        </w:rPr>
        <w:t xml:space="preserve"> </w:t>
      </w:r>
      <w:r>
        <w:rPr>
          <w:color w:val="55565A"/>
        </w:rPr>
        <w:t>розвиток</w:t>
      </w:r>
      <w:r>
        <w:rPr>
          <w:color w:val="55565A"/>
          <w:spacing w:val="-12"/>
        </w:rPr>
        <w:t xml:space="preserve"> </w:t>
      </w:r>
      <w:r>
        <w:rPr>
          <w:color w:val="55565A"/>
        </w:rPr>
        <w:t>здібностей</w:t>
      </w:r>
      <w:r>
        <w:rPr>
          <w:color w:val="55565A"/>
          <w:spacing w:val="-11"/>
        </w:rPr>
        <w:t xml:space="preserve"> </w:t>
      </w:r>
      <w:r>
        <w:rPr>
          <w:color w:val="55565A"/>
        </w:rPr>
        <w:t>вихованців</w:t>
      </w:r>
      <w:r>
        <w:rPr>
          <w:color w:val="55565A"/>
          <w:spacing w:val="-16"/>
        </w:rPr>
        <w:t xml:space="preserve"> </w:t>
      </w:r>
      <w:r>
        <w:rPr>
          <w:color w:val="55565A"/>
        </w:rPr>
        <w:t>в</w:t>
      </w:r>
      <w:r>
        <w:rPr>
          <w:color w:val="55565A"/>
          <w:spacing w:val="-16"/>
        </w:rPr>
        <w:t xml:space="preserve"> </w:t>
      </w:r>
      <w:r>
        <w:rPr>
          <w:color w:val="55565A"/>
        </w:rPr>
        <w:t>обраному виді спорту і створює необхідні умови для фізичного розвитку дітей. У закладі функціонують спортивні відділення з футболу, баскетболу, волейболу, кікбоксингу, легкої та важкої атлетики.</w:t>
      </w:r>
    </w:p>
    <w:p w:rsidR="006E31A6" w:rsidRDefault="00E32EAE">
      <w:pPr>
        <w:pStyle w:val="a3"/>
        <w:spacing w:before="215" w:line="235" w:lineRule="auto"/>
        <w:ind w:left="1080" w:right="919"/>
        <w:jc w:val="both"/>
      </w:pPr>
      <w:r>
        <w:rPr>
          <w:color w:val="55565A"/>
        </w:rPr>
        <w:t>Для</w:t>
      </w:r>
      <w:r>
        <w:rPr>
          <w:color w:val="55565A"/>
          <w:spacing w:val="-7"/>
        </w:rPr>
        <w:t xml:space="preserve"> </w:t>
      </w:r>
      <w:r>
        <w:rPr>
          <w:color w:val="55565A"/>
        </w:rPr>
        <w:t>навчально-тренувальних</w:t>
      </w:r>
      <w:r>
        <w:rPr>
          <w:color w:val="55565A"/>
          <w:spacing w:val="-4"/>
        </w:rPr>
        <w:t xml:space="preserve"> </w:t>
      </w:r>
      <w:r>
        <w:rPr>
          <w:color w:val="55565A"/>
        </w:rPr>
        <w:t>занять</w:t>
      </w:r>
      <w:r>
        <w:rPr>
          <w:color w:val="55565A"/>
          <w:spacing w:val="-8"/>
        </w:rPr>
        <w:t xml:space="preserve"> </w:t>
      </w:r>
      <w:r>
        <w:rPr>
          <w:color w:val="55565A"/>
        </w:rPr>
        <w:t>у</w:t>
      </w:r>
      <w:r>
        <w:rPr>
          <w:color w:val="55565A"/>
          <w:spacing w:val="-6"/>
        </w:rPr>
        <w:t xml:space="preserve"> </w:t>
      </w:r>
      <w:r>
        <w:rPr>
          <w:color w:val="55565A"/>
        </w:rPr>
        <w:t>Берестинській</w:t>
      </w:r>
      <w:r>
        <w:rPr>
          <w:color w:val="55565A"/>
          <w:spacing w:val="-5"/>
        </w:rPr>
        <w:t xml:space="preserve"> </w:t>
      </w:r>
      <w:r>
        <w:rPr>
          <w:color w:val="55565A"/>
        </w:rPr>
        <w:t>ДЮСШ</w:t>
      </w:r>
      <w:r>
        <w:rPr>
          <w:color w:val="55565A"/>
          <w:spacing w:val="-7"/>
        </w:rPr>
        <w:t xml:space="preserve"> </w:t>
      </w:r>
      <w:r>
        <w:rPr>
          <w:color w:val="55565A"/>
        </w:rPr>
        <w:t>і</w:t>
      </w:r>
      <w:r>
        <w:rPr>
          <w:color w:val="55565A"/>
          <w:spacing w:val="-6"/>
        </w:rPr>
        <w:t xml:space="preserve"> </w:t>
      </w:r>
      <w:r>
        <w:rPr>
          <w:color w:val="55565A"/>
        </w:rPr>
        <w:t>ФОК</w:t>
      </w:r>
      <w:r>
        <w:rPr>
          <w:color w:val="55565A"/>
          <w:spacing w:val="-7"/>
        </w:rPr>
        <w:t xml:space="preserve"> </w:t>
      </w:r>
      <w:r>
        <w:rPr>
          <w:color w:val="55565A"/>
        </w:rPr>
        <w:t>Берестинської ДЮСШ створено</w:t>
      </w:r>
      <w:r>
        <w:rPr>
          <w:color w:val="55565A"/>
          <w:spacing w:val="40"/>
        </w:rPr>
        <w:t xml:space="preserve"> </w:t>
      </w:r>
      <w:r>
        <w:rPr>
          <w:color w:val="55565A"/>
        </w:rPr>
        <w:t>оптимальну</w:t>
      </w:r>
      <w:r>
        <w:rPr>
          <w:color w:val="55565A"/>
          <w:spacing w:val="40"/>
        </w:rPr>
        <w:t xml:space="preserve"> </w:t>
      </w:r>
      <w:r>
        <w:rPr>
          <w:color w:val="55565A"/>
        </w:rPr>
        <w:t>навчально-матеріальну базу: спортивні зали ігрових видів спорту, зала з тренажерним обладнанням, зал для занять східними єдиноборствами та фітнесом, спортивний майданчик зі штучним покриттям із тренажерним обладнанням.</w:t>
      </w:r>
    </w:p>
    <w:p w:rsidR="006E31A6" w:rsidRDefault="00E32EAE">
      <w:pPr>
        <w:pStyle w:val="a3"/>
        <w:spacing w:before="214" w:line="235" w:lineRule="auto"/>
        <w:ind w:left="1080" w:right="923"/>
        <w:jc w:val="both"/>
      </w:pPr>
      <w:r>
        <w:rPr>
          <w:color w:val="55565A"/>
        </w:rPr>
        <w:t>Внаслідок збройної агресії рф було пошкоджено 2 ЗДО – Берестинський заклад дошкільної освіти (ясла-садок) №3 та Піщанський заклад дошкільної освіти (дитячий садок), а також Берестинський ліцей №3. Наразі всі заклади відновлені.</w:t>
      </w:r>
    </w:p>
    <w:p w:rsidR="006E31A6" w:rsidRDefault="00E32EAE">
      <w:pPr>
        <w:pStyle w:val="a3"/>
        <w:spacing w:before="2"/>
        <w:rPr>
          <w:sz w:val="18"/>
        </w:rPr>
      </w:pPr>
      <w:r>
        <w:rPr>
          <w:noProof/>
          <w:sz w:val="18"/>
          <w:lang w:val="ru-RU" w:eastAsia="ru-RU"/>
        </w:rPr>
        <w:drawing>
          <wp:anchor distT="0" distB="0" distL="0" distR="0" simplePos="0" relativeHeight="487590912" behindDoc="1" locked="0" layoutInCell="1" allowOverlap="1">
            <wp:simplePos x="0" y="0"/>
            <wp:positionH relativeFrom="page">
              <wp:posOffset>989964</wp:posOffset>
            </wp:positionH>
            <wp:positionV relativeFrom="paragraph">
              <wp:posOffset>148025</wp:posOffset>
            </wp:positionV>
            <wp:extent cx="2763805" cy="3685032"/>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2763805" cy="3685032"/>
                    </a:xfrm>
                    <a:prstGeom prst="rect">
                      <a:avLst/>
                    </a:prstGeom>
                  </pic:spPr>
                </pic:pic>
              </a:graphicData>
            </a:graphic>
          </wp:anchor>
        </w:drawing>
      </w:r>
      <w:r>
        <w:rPr>
          <w:noProof/>
          <w:sz w:val="18"/>
          <w:lang w:val="ru-RU" w:eastAsia="ru-RU"/>
        </w:rPr>
        <w:drawing>
          <wp:anchor distT="0" distB="0" distL="0" distR="0" simplePos="0" relativeHeight="487591424" behindDoc="1" locked="0" layoutInCell="1" allowOverlap="1">
            <wp:simplePos x="0" y="0"/>
            <wp:positionH relativeFrom="page">
              <wp:posOffset>3870325</wp:posOffset>
            </wp:positionH>
            <wp:positionV relativeFrom="paragraph">
              <wp:posOffset>152470</wp:posOffset>
            </wp:positionV>
            <wp:extent cx="2756916" cy="3675888"/>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2756916" cy="3675888"/>
                    </a:xfrm>
                    <a:prstGeom prst="rect">
                      <a:avLst/>
                    </a:prstGeom>
                  </pic:spPr>
                </pic:pic>
              </a:graphicData>
            </a:graphic>
          </wp:anchor>
        </w:drawing>
      </w:r>
    </w:p>
    <w:p w:rsidR="006E31A6" w:rsidRDefault="006E31A6">
      <w:pPr>
        <w:pStyle w:val="a3"/>
        <w:rPr>
          <w:sz w:val="18"/>
        </w:rPr>
        <w:sectPr w:rsidR="006E31A6">
          <w:pgSz w:w="11930" w:h="16860"/>
          <w:pgMar w:top="600" w:right="0" w:bottom="280" w:left="0" w:header="294" w:footer="0" w:gutter="0"/>
          <w:cols w:space="720"/>
        </w:sectPr>
      </w:pPr>
    </w:p>
    <w:p w:rsidR="006E31A6" w:rsidRDefault="006E31A6">
      <w:pPr>
        <w:pStyle w:val="a3"/>
        <w:spacing w:before="210"/>
      </w:pPr>
    </w:p>
    <w:p w:rsidR="006E31A6" w:rsidRDefault="00E32EAE">
      <w:pPr>
        <w:pStyle w:val="a3"/>
        <w:spacing w:line="235" w:lineRule="auto"/>
        <w:ind w:left="1080" w:right="918"/>
        <w:jc w:val="both"/>
      </w:pPr>
      <w:r>
        <w:rPr>
          <w:color w:val="55565A"/>
        </w:rPr>
        <w:t xml:space="preserve">Загалом освітній сектор у громаді функціонує стабільно, задовольняє наявний попит, має достатній кадровий потенціал та гарну інфраструктуру. Основним викликом залишається відсутність укриттів у частині будівель, що компенсується </w:t>
      </w:r>
      <w:r>
        <w:rPr>
          <w:color w:val="55565A"/>
          <w:spacing w:val="-2"/>
        </w:rPr>
        <w:t>співпрацею</w:t>
      </w:r>
      <w:r>
        <w:rPr>
          <w:color w:val="55565A"/>
          <w:spacing w:val="-6"/>
        </w:rPr>
        <w:t xml:space="preserve"> </w:t>
      </w:r>
      <w:r>
        <w:rPr>
          <w:color w:val="55565A"/>
          <w:spacing w:val="-2"/>
        </w:rPr>
        <w:t>з</w:t>
      </w:r>
      <w:r>
        <w:rPr>
          <w:color w:val="55565A"/>
          <w:spacing w:val="-3"/>
        </w:rPr>
        <w:t xml:space="preserve"> </w:t>
      </w:r>
      <w:r>
        <w:rPr>
          <w:color w:val="55565A"/>
          <w:spacing w:val="-2"/>
        </w:rPr>
        <w:t>іншими</w:t>
      </w:r>
      <w:r>
        <w:rPr>
          <w:color w:val="55565A"/>
          <w:spacing w:val="-11"/>
        </w:rPr>
        <w:t xml:space="preserve"> </w:t>
      </w:r>
      <w:r>
        <w:rPr>
          <w:color w:val="55565A"/>
          <w:spacing w:val="-2"/>
        </w:rPr>
        <w:t>установами</w:t>
      </w:r>
      <w:r>
        <w:rPr>
          <w:color w:val="55565A"/>
          <w:spacing w:val="-11"/>
        </w:rPr>
        <w:t xml:space="preserve"> </w:t>
      </w:r>
      <w:r>
        <w:rPr>
          <w:color w:val="55565A"/>
          <w:spacing w:val="-2"/>
        </w:rPr>
        <w:t>та</w:t>
      </w:r>
      <w:r>
        <w:rPr>
          <w:color w:val="55565A"/>
          <w:spacing w:val="-9"/>
        </w:rPr>
        <w:t xml:space="preserve"> </w:t>
      </w:r>
      <w:r>
        <w:rPr>
          <w:color w:val="55565A"/>
          <w:spacing w:val="-2"/>
        </w:rPr>
        <w:t>гнучким</w:t>
      </w:r>
      <w:r>
        <w:rPr>
          <w:color w:val="55565A"/>
          <w:spacing w:val="-12"/>
        </w:rPr>
        <w:t xml:space="preserve"> </w:t>
      </w:r>
      <w:r>
        <w:rPr>
          <w:color w:val="55565A"/>
          <w:spacing w:val="-2"/>
        </w:rPr>
        <w:t>підходом</w:t>
      </w:r>
      <w:r>
        <w:rPr>
          <w:color w:val="55565A"/>
          <w:spacing w:val="-15"/>
        </w:rPr>
        <w:t xml:space="preserve"> </w:t>
      </w:r>
      <w:r>
        <w:rPr>
          <w:color w:val="55565A"/>
          <w:spacing w:val="-2"/>
        </w:rPr>
        <w:t>до</w:t>
      </w:r>
      <w:r>
        <w:rPr>
          <w:color w:val="55565A"/>
          <w:spacing w:val="-11"/>
        </w:rPr>
        <w:t xml:space="preserve"> </w:t>
      </w:r>
      <w:r>
        <w:rPr>
          <w:color w:val="55565A"/>
          <w:spacing w:val="-2"/>
        </w:rPr>
        <w:t>організації</w:t>
      </w:r>
      <w:r>
        <w:rPr>
          <w:color w:val="55565A"/>
          <w:spacing w:val="-6"/>
        </w:rPr>
        <w:t xml:space="preserve"> </w:t>
      </w:r>
      <w:r>
        <w:rPr>
          <w:color w:val="55565A"/>
          <w:spacing w:val="-2"/>
        </w:rPr>
        <w:t>навчання.</w:t>
      </w:r>
      <w:r>
        <w:rPr>
          <w:color w:val="55565A"/>
          <w:spacing w:val="-3"/>
        </w:rPr>
        <w:t xml:space="preserve"> </w:t>
      </w:r>
      <w:r>
        <w:rPr>
          <w:color w:val="55565A"/>
          <w:spacing w:val="-2"/>
        </w:rPr>
        <w:t xml:space="preserve">63% </w:t>
      </w:r>
      <w:r>
        <w:rPr>
          <w:color w:val="55565A"/>
        </w:rPr>
        <w:t xml:space="preserve">дітей шкільного віку отримують позашкільну освіту у 3 закладів позашкільної </w:t>
      </w:r>
      <w:r>
        <w:rPr>
          <w:color w:val="55565A"/>
          <w:spacing w:val="-2"/>
        </w:rPr>
        <w:t>світи.</w:t>
      </w:r>
    </w:p>
    <w:p w:rsidR="006E31A6" w:rsidRDefault="006E31A6">
      <w:pPr>
        <w:pStyle w:val="a3"/>
        <w:spacing w:before="19"/>
      </w:pPr>
    </w:p>
    <w:p w:rsidR="006E31A6" w:rsidRDefault="00E32EAE">
      <w:pPr>
        <w:pStyle w:val="3"/>
      </w:pPr>
      <w:r>
        <w:rPr>
          <w:color w:val="55565A"/>
        </w:rPr>
        <w:t>Інклюзивна</w:t>
      </w:r>
      <w:r>
        <w:rPr>
          <w:color w:val="55565A"/>
          <w:spacing w:val="-6"/>
        </w:rPr>
        <w:t xml:space="preserve"> </w:t>
      </w:r>
      <w:r>
        <w:rPr>
          <w:color w:val="55565A"/>
          <w:spacing w:val="-2"/>
        </w:rPr>
        <w:t>освіта</w:t>
      </w:r>
    </w:p>
    <w:p w:rsidR="006E31A6" w:rsidRDefault="00E32EAE">
      <w:pPr>
        <w:pStyle w:val="a3"/>
        <w:spacing w:before="247" w:line="235" w:lineRule="auto"/>
        <w:ind w:left="1080" w:right="916"/>
        <w:jc w:val="both"/>
      </w:pPr>
      <w:r>
        <w:rPr>
          <w:color w:val="55565A"/>
        </w:rPr>
        <w:t>Для дітей з особливими освітніми потребами (ООП)</w:t>
      </w:r>
      <w:r>
        <w:rPr>
          <w:color w:val="55565A"/>
          <w:spacing w:val="40"/>
        </w:rPr>
        <w:t xml:space="preserve"> </w:t>
      </w:r>
      <w:r>
        <w:rPr>
          <w:color w:val="55565A"/>
        </w:rPr>
        <w:t>у закладах освіти громади організоване інклюзивне навчання. У дошкільних закладах навчаються 30 вихованців з ООП, з яких 13 отримують освіту в інклюзивних групах, 7 – у спеціальній групі та 10 – у спеціальній логопедичній групі.</w:t>
      </w:r>
      <w:r>
        <w:rPr>
          <w:color w:val="55565A"/>
          <w:spacing w:val="-1"/>
        </w:rPr>
        <w:t xml:space="preserve"> </w:t>
      </w:r>
      <w:r>
        <w:rPr>
          <w:color w:val="55565A"/>
        </w:rPr>
        <w:t>У</w:t>
      </w:r>
      <w:r>
        <w:rPr>
          <w:color w:val="55565A"/>
          <w:spacing w:val="-1"/>
        </w:rPr>
        <w:t xml:space="preserve"> </w:t>
      </w:r>
      <w:r>
        <w:rPr>
          <w:color w:val="55565A"/>
        </w:rPr>
        <w:t>9 закладах загальної середньої освіти функціонує 50 інклюзивних класів,</w:t>
      </w:r>
      <w:r>
        <w:rPr>
          <w:color w:val="55565A"/>
          <w:spacing w:val="40"/>
        </w:rPr>
        <w:t xml:space="preserve"> </w:t>
      </w:r>
      <w:r>
        <w:rPr>
          <w:color w:val="55565A"/>
        </w:rPr>
        <w:t>у яких навчаються 67 учнів з особливими</w:t>
      </w:r>
      <w:r>
        <w:rPr>
          <w:color w:val="55565A"/>
          <w:spacing w:val="40"/>
        </w:rPr>
        <w:t xml:space="preserve"> </w:t>
      </w:r>
      <w:r>
        <w:rPr>
          <w:color w:val="55565A"/>
        </w:rPr>
        <w:t>освітніми</w:t>
      </w:r>
      <w:r>
        <w:rPr>
          <w:color w:val="55565A"/>
          <w:spacing w:val="40"/>
        </w:rPr>
        <w:t xml:space="preserve"> </w:t>
      </w:r>
      <w:r>
        <w:rPr>
          <w:color w:val="55565A"/>
        </w:rPr>
        <w:t>потребами.</w:t>
      </w:r>
      <w:r>
        <w:rPr>
          <w:color w:val="55565A"/>
          <w:spacing w:val="80"/>
        </w:rPr>
        <w:t xml:space="preserve"> </w:t>
      </w:r>
      <w:r>
        <w:rPr>
          <w:color w:val="55565A"/>
        </w:rPr>
        <w:t>Педагогічним</w:t>
      </w:r>
      <w:r>
        <w:rPr>
          <w:color w:val="55565A"/>
          <w:spacing w:val="80"/>
        </w:rPr>
        <w:t xml:space="preserve"> </w:t>
      </w:r>
      <w:r>
        <w:rPr>
          <w:color w:val="55565A"/>
        </w:rPr>
        <w:t>патронажем</w:t>
      </w:r>
      <w:r>
        <w:rPr>
          <w:color w:val="55565A"/>
          <w:spacing w:val="80"/>
        </w:rPr>
        <w:t xml:space="preserve"> </w:t>
      </w:r>
      <w:r>
        <w:rPr>
          <w:color w:val="55565A"/>
        </w:rPr>
        <w:t>охоплено</w:t>
      </w:r>
      <w:r>
        <w:rPr>
          <w:color w:val="55565A"/>
          <w:spacing w:val="40"/>
        </w:rPr>
        <w:t xml:space="preserve"> </w:t>
      </w:r>
      <w:r>
        <w:rPr>
          <w:color w:val="55565A"/>
        </w:rPr>
        <w:t>35</w:t>
      </w:r>
      <w:r>
        <w:rPr>
          <w:color w:val="55565A"/>
          <w:spacing w:val="40"/>
        </w:rPr>
        <w:t xml:space="preserve"> </w:t>
      </w:r>
      <w:r>
        <w:rPr>
          <w:color w:val="55565A"/>
        </w:rPr>
        <w:t>учнів з ООП у 8 закладах загальної середньої освіти (крім Зорянської гімназії). Забезпечують підтримку учнів з особливими освітніми потребами</w:t>
      </w:r>
      <w:r>
        <w:rPr>
          <w:color w:val="55565A"/>
          <w:spacing w:val="40"/>
        </w:rPr>
        <w:t xml:space="preserve"> </w:t>
      </w:r>
      <w:r>
        <w:rPr>
          <w:color w:val="55565A"/>
        </w:rPr>
        <w:t>в інклюзивних групах / класах 46 асистентів вчителя / вихователя та 1 асистент дитини, допомагаючи педагогам створювати індивідуалізований освітній процес.</w:t>
      </w:r>
    </w:p>
    <w:p w:rsidR="006E31A6" w:rsidRDefault="00E32EAE">
      <w:pPr>
        <w:pStyle w:val="a3"/>
        <w:spacing w:before="246" w:line="235" w:lineRule="auto"/>
        <w:ind w:left="1080" w:right="924"/>
        <w:jc w:val="both"/>
      </w:pPr>
      <w:r>
        <w:rPr>
          <w:color w:val="55565A"/>
        </w:rPr>
        <w:t>Психолого-педагогічні послуги та</w:t>
      </w:r>
      <w:r>
        <w:rPr>
          <w:color w:val="55565A"/>
          <w:spacing w:val="-3"/>
        </w:rPr>
        <w:t xml:space="preserve"> </w:t>
      </w:r>
      <w:r>
        <w:rPr>
          <w:color w:val="55565A"/>
        </w:rPr>
        <w:t>консультативну допомогу дітям</w:t>
      </w:r>
      <w:r>
        <w:rPr>
          <w:color w:val="55565A"/>
          <w:spacing w:val="-3"/>
        </w:rPr>
        <w:t xml:space="preserve"> </w:t>
      </w:r>
      <w:r>
        <w:rPr>
          <w:color w:val="55565A"/>
        </w:rPr>
        <w:t>і</w:t>
      </w:r>
      <w:r>
        <w:rPr>
          <w:color w:val="55565A"/>
          <w:spacing w:val="-2"/>
        </w:rPr>
        <w:t xml:space="preserve"> </w:t>
      </w:r>
      <w:r>
        <w:rPr>
          <w:color w:val="55565A"/>
        </w:rPr>
        <w:t>батькам</w:t>
      </w:r>
      <w:r>
        <w:rPr>
          <w:color w:val="55565A"/>
          <w:spacing w:val="-2"/>
        </w:rPr>
        <w:t xml:space="preserve"> </w:t>
      </w:r>
      <w:r>
        <w:rPr>
          <w:color w:val="55565A"/>
        </w:rPr>
        <w:t>надає КУ «Інклюзивно-ресурсний</w:t>
      </w:r>
      <w:r>
        <w:rPr>
          <w:color w:val="55565A"/>
          <w:spacing w:val="40"/>
        </w:rPr>
        <w:t xml:space="preserve"> </w:t>
      </w:r>
      <w:r>
        <w:rPr>
          <w:color w:val="55565A"/>
        </w:rPr>
        <w:t>центр».</w:t>
      </w:r>
      <w:r>
        <w:rPr>
          <w:color w:val="55565A"/>
          <w:spacing w:val="40"/>
        </w:rPr>
        <w:t xml:space="preserve"> </w:t>
      </w:r>
      <w:r>
        <w:rPr>
          <w:color w:val="55565A"/>
        </w:rPr>
        <w:t>На</w:t>
      </w:r>
      <w:r>
        <w:rPr>
          <w:color w:val="55565A"/>
          <w:spacing w:val="40"/>
        </w:rPr>
        <w:t xml:space="preserve"> </w:t>
      </w:r>
      <w:r>
        <w:rPr>
          <w:color w:val="55565A"/>
        </w:rPr>
        <w:t>даний</w:t>
      </w:r>
      <w:r>
        <w:rPr>
          <w:color w:val="55565A"/>
          <w:spacing w:val="40"/>
        </w:rPr>
        <w:t xml:space="preserve"> </w:t>
      </w:r>
      <w:r>
        <w:rPr>
          <w:color w:val="55565A"/>
        </w:rPr>
        <w:t>час</w:t>
      </w:r>
      <w:r>
        <w:rPr>
          <w:color w:val="55565A"/>
          <w:spacing w:val="40"/>
        </w:rPr>
        <w:t xml:space="preserve"> </w:t>
      </w:r>
      <w:r>
        <w:rPr>
          <w:color w:val="55565A"/>
        </w:rPr>
        <w:t>всього</w:t>
      </w:r>
      <w:r>
        <w:rPr>
          <w:color w:val="55565A"/>
          <w:spacing w:val="40"/>
        </w:rPr>
        <w:t xml:space="preserve"> </w:t>
      </w:r>
      <w:r>
        <w:rPr>
          <w:color w:val="55565A"/>
        </w:rPr>
        <w:t>на</w:t>
      </w:r>
      <w:r>
        <w:rPr>
          <w:color w:val="55565A"/>
          <w:spacing w:val="40"/>
        </w:rPr>
        <w:t xml:space="preserve"> </w:t>
      </w:r>
      <w:r>
        <w:rPr>
          <w:color w:val="55565A"/>
        </w:rPr>
        <w:t>обліку</w:t>
      </w:r>
    </w:p>
    <w:p w:rsidR="006E31A6" w:rsidRDefault="00E32EAE">
      <w:pPr>
        <w:pStyle w:val="a3"/>
        <w:spacing w:line="235" w:lineRule="auto"/>
        <w:ind w:left="1080" w:right="917"/>
        <w:jc w:val="both"/>
      </w:pPr>
      <w:r>
        <w:rPr>
          <w:color w:val="55565A"/>
        </w:rPr>
        <w:t>239 осіб із Берестинської громади, які пройшли комплексну психолого - педагогічну оцінку. Протягом 2025 року комплексну оцінку пройшли 59 осіб. Корекційно - розвиткові послуги отримували 42 дитини.</w:t>
      </w:r>
    </w:p>
    <w:p w:rsidR="006E31A6" w:rsidRDefault="006E31A6">
      <w:pPr>
        <w:pStyle w:val="a3"/>
        <w:spacing w:before="112"/>
      </w:pPr>
    </w:p>
    <w:p w:rsidR="006E31A6" w:rsidRDefault="00E32EAE">
      <w:pPr>
        <w:pStyle w:val="3"/>
      </w:pPr>
      <w:r>
        <w:rPr>
          <w:color w:val="55565A"/>
        </w:rPr>
        <w:t>Заклади</w:t>
      </w:r>
      <w:r>
        <w:rPr>
          <w:color w:val="55565A"/>
          <w:spacing w:val="-10"/>
        </w:rPr>
        <w:t xml:space="preserve"> </w:t>
      </w:r>
      <w:r>
        <w:rPr>
          <w:color w:val="55565A"/>
        </w:rPr>
        <w:t>фахової</w:t>
      </w:r>
      <w:r>
        <w:rPr>
          <w:color w:val="55565A"/>
          <w:spacing w:val="-5"/>
        </w:rPr>
        <w:t xml:space="preserve"> </w:t>
      </w:r>
      <w:r>
        <w:rPr>
          <w:color w:val="55565A"/>
        </w:rPr>
        <w:t>передвищої</w:t>
      </w:r>
      <w:r>
        <w:rPr>
          <w:color w:val="55565A"/>
          <w:spacing w:val="-5"/>
        </w:rPr>
        <w:t xml:space="preserve"> </w:t>
      </w:r>
      <w:r>
        <w:rPr>
          <w:color w:val="55565A"/>
          <w:spacing w:val="-2"/>
        </w:rPr>
        <w:t>освіти:</w:t>
      </w:r>
    </w:p>
    <w:p w:rsidR="006E31A6" w:rsidRDefault="00E32EAE">
      <w:pPr>
        <w:pStyle w:val="a3"/>
        <w:spacing w:before="247" w:line="235" w:lineRule="auto"/>
        <w:ind w:left="1080" w:right="944"/>
        <w:jc w:val="both"/>
      </w:pPr>
      <w:r>
        <w:rPr>
          <w:color w:val="55565A"/>
        </w:rPr>
        <w:t>На території громади функціонують три заклади фахової передвищої освіти, які готують спеціалістів для ключових галузей регіону:</w:t>
      </w:r>
    </w:p>
    <w:p w:rsidR="006E31A6" w:rsidRDefault="00E32EAE">
      <w:pPr>
        <w:pStyle w:val="a4"/>
        <w:numPr>
          <w:ilvl w:val="0"/>
          <w:numId w:val="1"/>
        </w:numPr>
        <w:tabs>
          <w:tab w:val="left" w:pos="1525"/>
        </w:tabs>
        <w:spacing w:before="69"/>
        <w:ind w:left="1525" w:hanging="445"/>
        <w:jc w:val="both"/>
        <w:rPr>
          <w:sz w:val="28"/>
        </w:rPr>
      </w:pPr>
      <w:r>
        <w:rPr>
          <w:color w:val="55565A"/>
          <w:spacing w:val="-2"/>
          <w:sz w:val="28"/>
        </w:rPr>
        <w:t>Берестинський</w:t>
      </w:r>
      <w:r>
        <w:rPr>
          <w:color w:val="55565A"/>
          <w:spacing w:val="-15"/>
          <w:sz w:val="28"/>
        </w:rPr>
        <w:t xml:space="preserve"> </w:t>
      </w:r>
      <w:r>
        <w:rPr>
          <w:color w:val="55565A"/>
          <w:spacing w:val="-2"/>
          <w:sz w:val="28"/>
        </w:rPr>
        <w:t>медичний</w:t>
      </w:r>
      <w:r>
        <w:rPr>
          <w:color w:val="55565A"/>
          <w:spacing w:val="-12"/>
          <w:sz w:val="28"/>
        </w:rPr>
        <w:t xml:space="preserve"> </w:t>
      </w:r>
      <w:r>
        <w:rPr>
          <w:color w:val="55565A"/>
          <w:spacing w:val="-2"/>
          <w:sz w:val="28"/>
        </w:rPr>
        <w:t>фаховий</w:t>
      </w:r>
      <w:r>
        <w:rPr>
          <w:color w:val="55565A"/>
          <w:spacing w:val="-12"/>
          <w:sz w:val="28"/>
        </w:rPr>
        <w:t xml:space="preserve"> </w:t>
      </w:r>
      <w:r>
        <w:rPr>
          <w:color w:val="55565A"/>
          <w:spacing w:val="-2"/>
          <w:sz w:val="28"/>
        </w:rPr>
        <w:t>коледж</w:t>
      </w:r>
      <w:r>
        <w:rPr>
          <w:color w:val="55565A"/>
          <w:spacing w:val="-15"/>
          <w:sz w:val="28"/>
        </w:rPr>
        <w:t xml:space="preserve"> </w:t>
      </w:r>
      <w:r>
        <w:rPr>
          <w:color w:val="55565A"/>
          <w:spacing w:val="-2"/>
          <w:sz w:val="28"/>
        </w:rPr>
        <w:t>(спеціальність</w:t>
      </w:r>
      <w:r>
        <w:rPr>
          <w:color w:val="55565A"/>
          <w:spacing w:val="-13"/>
          <w:sz w:val="28"/>
        </w:rPr>
        <w:t xml:space="preserve"> </w:t>
      </w:r>
      <w:r>
        <w:rPr>
          <w:color w:val="55565A"/>
          <w:spacing w:val="-2"/>
          <w:sz w:val="28"/>
        </w:rPr>
        <w:t>«Медсестринство»).</w:t>
      </w:r>
    </w:p>
    <w:p w:rsidR="006E31A6" w:rsidRDefault="00E32EAE">
      <w:pPr>
        <w:pStyle w:val="a4"/>
        <w:numPr>
          <w:ilvl w:val="0"/>
          <w:numId w:val="1"/>
        </w:numPr>
        <w:tabs>
          <w:tab w:val="left" w:pos="1506"/>
          <w:tab w:val="left" w:pos="9181"/>
        </w:tabs>
        <w:spacing w:before="170" w:line="194" w:lineRule="auto"/>
        <w:ind w:left="1080" w:right="927" w:firstLine="0"/>
        <w:jc w:val="both"/>
        <w:rPr>
          <w:sz w:val="28"/>
        </w:rPr>
      </w:pPr>
      <w:r>
        <w:rPr>
          <w:color w:val="55565A"/>
          <w:sz w:val="28"/>
        </w:rPr>
        <w:t>Берестинський</w:t>
      </w:r>
      <w:r>
        <w:rPr>
          <w:color w:val="55565A"/>
          <w:spacing w:val="80"/>
          <w:sz w:val="28"/>
        </w:rPr>
        <w:t xml:space="preserve"> </w:t>
      </w:r>
      <w:r>
        <w:rPr>
          <w:color w:val="55565A"/>
          <w:sz w:val="28"/>
        </w:rPr>
        <w:t>аграрно-технічний</w:t>
      </w:r>
      <w:r>
        <w:rPr>
          <w:color w:val="55565A"/>
          <w:spacing w:val="80"/>
          <w:sz w:val="28"/>
        </w:rPr>
        <w:t xml:space="preserve"> </w:t>
      </w:r>
      <w:r>
        <w:rPr>
          <w:color w:val="55565A"/>
          <w:sz w:val="28"/>
        </w:rPr>
        <w:t>фаховий</w:t>
      </w:r>
      <w:r>
        <w:rPr>
          <w:color w:val="55565A"/>
          <w:spacing w:val="80"/>
          <w:sz w:val="28"/>
        </w:rPr>
        <w:t xml:space="preserve"> </w:t>
      </w:r>
      <w:r>
        <w:rPr>
          <w:color w:val="55565A"/>
          <w:sz w:val="28"/>
        </w:rPr>
        <w:t>коледж</w:t>
      </w:r>
      <w:r>
        <w:rPr>
          <w:color w:val="55565A"/>
          <w:sz w:val="28"/>
        </w:rPr>
        <w:tab/>
      </w:r>
      <w:r>
        <w:rPr>
          <w:color w:val="55565A"/>
          <w:spacing w:val="-2"/>
          <w:sz w:val="28"/>
        </w:rPr>
        <w:t xml:space="preserve">(спеціальності: </w:t>
      </w:r>
      <w:r>
        <w:rPr>
          <w:color w:val="55565A"/>
          <w:sz w:val="28"/>
        </w:rPr>
        <w:t xml:space="preserve">“Агроінженерія”, “Облік і оподаткування”, “Електрична інженерія”, </w:t>
      </w:r>
      <w:r>
        <w:rPr>
          <w:color w:val="55565A"/>
          <w:spacing w:val="-2"/>
          <w:sz w:val="28"/>
        </w:rPr>
        <w:t>“Менеджмент”).</w:t>
      </w:r>
    </w:p>
    <w:p w:rsidR="006E31A6" w:rsidRDefault="00E32EAE">
      <w:pPr>
        <w:pStyle w:val="a4"/>
        <w:numPr>
          <w:ilvl w:val="0"/>
          <w:numId w:val="1"/>
        </w:numPr>
        <w:tabs>
          <w:tab w:val="left" w:pos="1455"/>
        </w:tabs>
        <w:spacing w:before="153" w:line="235" w:lineRule="auto"/>
        <w:ind w:left="1080" w:right="934" w:firstLine="0"/>
        <w:jc w:val="both"/>
        <w:rPr>
          <w:sz w:val="28"/>
        </w:rPr>
      </w:pPr>
      <w:r>
        <w:rPr>
          <w:color w:val="55565A"/>
          <w:sz w:val="28"/>
        </w:rPr>
        <w:t>Берестинський педагогічний фаховий коледж (спеціальності: “Початкова освіта”, “Дошкільна освіта”, “Середня освіта “Технології”, “Середня освіта “Фізична культура”).</w:t>
      </w:r>
    </w:p>
    <w:p w:rsidR="006E31A6" w:rsidRDefault="00E32EAE">
      <w:pPr>
        <w:pStyle w:val="a4"/>
        <w:numPr>
          <w:ilvl w:val="0"/>
          <w:numId w:val="1"/>
        </w:numPr>
        <w:tabs>
          <w:tab w:val="left" w:pos="1455"/>
        </w:tabs>
        <w:spacing w:before="155" w:line="235" w:lineRule="auto"/>
        <w:ind w:left="1080" w:right="930" w:firstLine="0"/>
        <w:jc w:val="both"/>
        <w:rPr>
          <w:sz w:val="28"/>
        </w:rPr>
      </w:pPr>
      <w:r>
        <w:rPr>
          <w:color w:val="55565A"/>
          <w:sz w:val="28"/>
        </w:rPr>
        <w:t>Заклад професій (професійно-технічної) освіти «Харківський професійний коледж»</w:t>
      </w:r>
      <w:r>
        <w:rPr>
          <w:color w:val="55565A"/>
          <w:spacing w:val="-3"/>
          <w:sz w:val="28"/>
        </w:rPr>
        <w:t xml:space="preserve"> </w:t>
      </w:r>
      <w:r>
        <w:rPr>
          <w:color w:val="55565A"/>
          <w:sz w:val="28"/>
        </w:rPr>
        <w:t>(спеціальності: штукатур,</w:t>
      </w:r>
      <w:r>
        <w:rPr>
          <w:color w:val="55565A"/>
          <w:spacing w:val="40"/>
          <w:sz w:val="28"/>
        </w:rPr>
        <w:t xml:space="preserve"> </w:t>
      </w:r>
      <w:r>
        <w:rPr>
          <w:color w:val="55565A"/>
          <w:sz w:val="28"/>
        </w:rPr>
        <w:t>лицювальник,</w:t>
      </w:r>
      <w:r>
        <w:rPr>
          <w:color w:val="55565A"/>
          <w:spacing w:val="-4"/>
          <w:sz w:val="28"/>
        </w:rPr>
        <w:t xml:space="preserve"> </w:t>
      </w:r>
      <w:r>
        <w:rPr>
          <w:color w:val="55565A"/>
          <w:sz w:val="28"/>
        </w:rPr>
        <w:t>маляр,</w:t>
      </w:r>
      <w:r>
        <w:rPr>
          <w:color w:val="55565A"/>
          <w:spacing w:val="-4"/>
          <w:sz w:val="28"/>
        </w:rPr>
        <w:t xml:space="preserve"> </w:t>
      </w:r>
      <w:r>
        <w:rPr>
          <w:color w:val="55565A"/>
          <w:sz w:val="28"/>
        </w:rPr>
        <w:t>оператор</w:t>
      </w:r>
      <w:r>
        <w:rPr>
          <w:color w:val="55565A"/>
          <w:spacing w:val="-4"/>
          <w:sz w:val="28"/>
        </w:rPr>
        <w:t xml:space="preserve"> </w:t>
      </w:r>
      <w:r>
        <w:rPr>
          <w:color w:val="55565A"/>
          <w:sz w:val="28"/>
        </w:rPr>
        <w:t>комп’ютерного набору, касир (в банку), слюсар з ремонту колісного транспортного засобу, монтажник санітарно-технічної системи та устаткування, електрозварник ручного зварювання,</w:t>
      </w:r>
      <w:r>
        <w:rPr>
          <w:color w:val="55565A"/>
          <w:spacing w:val="40"/>
          <w:sz w:val="28"/>
        </w:rPr>
        <w:t xml:space="preserve"> </w:t>
      </w:r>
      <w:r>
        <w:rPr>
          <w:color w:val="55565A"/>
          <w:sz w:val="28"/>
        </w:rPr>
        <w:t>кухар, кондитер).</w:t>
      </w:r>
    </w:p>
    <w:p w:rsidR="006E31A6" w:rsidRDefault="006E31A6">
      <w:pPr>
        <w:pStyle w:val="a4"/>
        <w:spacing w:line="235" w:lineRule="auto"/>
        <w:jc w:val="both"/>
        <w:rPr>
          <w:sz w:val="28"/>
        </w:rPr>
        <w:sectPr w:rsidR="006E31A6">
          <w:pgSz w:w="11930" w:h="16860"/>
          <w:pgMar w:top="600" w:right="0" w:bottom="280" w:left="0" w:header="294" w:footer="0" w:gutter="0"/>
          <w:cols w:space="720"/>
        </w:sectPr>
      </w:pPr>
    </w:p>
    <w:p w:rsidR="006E31A6" w:rsidRDefault="006E31A6">
      <w:pPr>
        <w:pStyle w:val="a3"/>
        <w:spacing w:before="130"/>
      </w:pPr>
    </w:p>
    <w:p w:rsidR="006E31A6" w:rsidRDefault="00E32EAE">
      <w:pPr>
        <w:pStyle w:val="3"/>
      </w:pPr>
      <w:r>
        <w:rPr>
          <w:color w:val="55565A"/>
        </w:rPr>
        <w:t>Охорона</w:t>
      </w:r>
      <w:r>
        <w:rPr>
          <w:color w:val="55565A"/>
          <w:spacing w:val="-5"/>
        </w:rPr>
        <w:t xml:space="preserve"> </w:t>
      </w:r>
      <w:r>
        <w:rPr>
          <w:color w:val="55565A"/>
          <w:spacing w:val="-2"/>
        </w:rPr>
        <w:t>здоров’я</w:t>
      </w:r>
    </w:p>
    <w:p w:rsidR="006E31A6" w:rsidRDefault="00E32EAE">
      <w:pPr>
        <w:pStyle w:val="a3"/>
        <w:spacing w:before="245" w:line="235" w:lineRule="auto"/>
        <w:ind w:left="1080" w:right="917"/>
        <w:jc w:val="both"/>
      </w:pPr>
      <w:r>
        <w:rPr>
          <w:color w:val="55565A"/>
        </w:rPr>
        <w:t>На території громади функціонує одна міська</w:t>
      </w:r>
      <w:r>
        <w:rPr>
          <w:color w:val="55565A"/>
          <w:spacing w:val="40"/>
        </w:rPr>
        <w:t xml:space="preserve"> </w:t>
      </w:r>
      <w:r>
        <w:rPr>
          <w:color w:val="55565A"/>
        </w:rPr>
        <w:t>лікарня КНП «Берестинська міська лікарня», та система первинної медико-санітарної допомоги, яка надається через КНП «Берестинський ЦПМСД» і 5 амбулаторій загальної практики сімейної медицини, зокрема (рис.2.4):</w:t>
      </w:r>
    </w:p>
    <w:p w:rsidR="006E31A6" w:rsidRDefault="00E32EAE">
      <w:pPr>
        <w:pStyle w:val="a4"/>
        <w:numPr>
          <w:ilvl w:val="1"/>
          <w:numId w:val="1"/>
        </w:numPr>
        <w:tabs>
          <w:tab w:val="left" w:pos="1307"/>
        </w:tabs>
        <w:spacing w:before="135"/>
        <w:ind w:left="1307" w:hanging="227"/>
        <w:rPr>
          <w:sz w:val="28"/>
        </w:rPr>
      </w:pPr>
      <w:r>
        <w:rPr>
          <w:color w:val="55565A"/>
          <w:sz w:val="28"/>
        </w:rPr>
        <w:t>2</w:t>
      </w:r>
      <w:r>
        <w:rPr>
          <w:color w:val="55565A"/>
          <w:spacing w:val="-8"/>
          <w:sz w:val="28"/>
        </w:rPr>
        <w:t xml:space="preserve"> </w:t>
      </w:r>
      <w:r>
        <w:rPr>
          <w:color w:val="55565A"/>
          <w:sz w:val="28"/>
        </w:rPr>
        <w:t>амбулаторії</w:t>
      </w:r>
      <w:r>
        <w:rPr>
          <w:color w:val="55565A"/>
          <w:spacing w:val="-7"/>
          <w:sz w:val="28"/>
        </w:rPr>
        <w:t xml:space="preserve"> </w:t>
      </w:r>
      <w:r>
        <w:rPr>
          <w:color w:val="55565A"/>
          <w:sz w:val="28"/>
        </w:rPr>
        <w:t>в</w:t>
      </w:r>
      <w:r>
        <w:rPr>
          <w:color w:val="55565A"/>
          <w:spacing w:val="-9"/>
          <w:sz w:val="28"/>
        </w:rPr>
        <w:t xml:space="preserve"> </w:t>
      </w:r>
      <w:r>
        <w:rPr>
          <w:color w:val="55565A"/>
          <w:sz w:val="28"/>
        </w:rPr>
        <w:t>м.</w:t>
      </w:r>
      <w:r>
        <w:rPr>
          <w:color w:val="55565A"/>
          <w:spacing w:val="-9"/>
          <w:sz w:val="28"/>
        </w:rPr>
        <w:t xml:space="preserve"> </w:t>
      </w:r>
      <w:r>
        <w:rPr>
          <w:color w:val="55565A"/>
          <w:sz w:val="28"/>
        </w:rPr>
        <w:t>Берестин</w:t>
      </w:r>
      <w:r>
        <w:rPr>
          <w:color w:val="55565A"/>
          <w:spacing w:val="-7"/>
          <w:sz w:val="28"/>
        </w:rPr>
        <w:t xml:space="preserve"> </w:t>
      </w:r>
      <w:r>
        <w:rPr>
          <w:color w:val="55565A"/>
          <w:sz w:val="28"/>
        </w:rPr>
        <w:t>(відділення</w:t>
      </w:r>
      <w:r>
        <w:rPr>
          <w:color w:val="55565A"/>
          <w:spacing w:val="-11"/>
          <w:sz w:val="28"/>
        </w:rPr>
        <w:t xml:space="preserve"> </w:t>
      </w:r>
      <w:r>
        <w:rPr>
          <w:color w:val="55565A"/>
          <w:sz w:val="28"/>
        </w:rPr>
        <w:t>№1</w:t>
      </w:r>
      <w:r>
        <w:rPr>
          <w:color w:val="55565A"/>
          <w:spacing w:val="-8"/>
          <w:sz w:val="28"/>
        </w:rPr>
        <w:t xml:space="preserve"> </w:t>
      </w:r>
      <w:r>
        <w:rPr>
          <w:color w:val="55565A"/>
          <w:sz w:val="28"/>
        </w:rPr>
        <w:t>і</w:t>
      </w:r>
      <w:r>
        <w:rPr>
          <w:color w:val="55565A"/>
          <w:spacing w:val="-8"/>
          <w:sz w:val="28"/>
        </w:rPr>
        <w:t xml:space="preserve"> </w:t>
      </w:r>
      <w:r>
        <w:rPr>
          <w:color w:val="55565A"/>
          <w:spacing w:val="-4"/>
          <w:sz w:val="28"/>
        </w:rPr>
        <w:t>№2),</w:t>
      </w:r>
    </w:p>
    <w:p w:rsidR="006E31A6" w:rsidRDefault="00E32EAE">
      <w:pPr>
        <w:pStyle w:val="a4"/>
        <w:numPr>
          <w:ilvl w:val="1"/>
          <w:numId w:val="1"/>
        </w:numPr>
        <w:tabs>
          <w:tab w:val="left" w:pos="1307"/>
        </w:tabs>
        <w:spacing w:before="74"/>
        <w:ind w:left="1307" w:hanging="227"/>
        <w:rPr>
          <w:sz w:val="28"/>
        </w:rPr>
      </w:pPr>
      <w:r>
        <w:rPr>
          <w:color w:val="55565A"/>
          <w:sz w:val="28"/>
        </w:rPr>
        <w:t>1</w:t>
      </w:r>
      <w:r>
        <w:rPr>
          <w:color w:val="55565A"/>
          <w:spacing w:val="-7"/>
          <w:sz w:val="28"/>
        </w:rPr>
        <w:t xml:space="preserve"> </w:t>
      </w:r>
      <w:r>
        <w:rPr>
          <w:color w:val="55565A"/>
          <w:sz w:val="28"/>
        </w:rPr>
        <w:t>амбулаторія</w:t>
      </w:r>
      <w:r>
        <w:rPr>
          <w:color w:val="55565A"/>
          <w:spacing w:val="-6"/>
          <w:sz w:val="28"/>
        </w:rPr>
        <w:t xml:space="preserve"> </w:t>
      </w:r>
      <w:r>
        <w:rPr>
          <w:color w:val="55565A"/>
          <w:sz w:val="28"/>
        </w:rPr>
        <w:t>в</w:t>
      </w:r>
      <w:r>
        <w:rPr>
          <w:color w:val="55565A"/>
          <w:spacing w:val="-11"/>
          <w:sz w:val="28"/>
        </w:rPr>
        <w:t xml:space="preserve"> </w:t>
      </w:r>
      <w:r>
        <w:rPr>
          <w:color w:val="55565A"/>
          <w:sz w:val="28"/>
        </w:rPr>
        <w:t>с.</w:t>
      </w:r>
      <w:r>
        <w:rPr>
          <w:color w:val="55565A"/>
          <w:spacing w:val="-8"/>
          <w:sz w:val="28"/>
        </w:rPr>
        <w:t xml:space="preserve"> </w:t>
      </w:r>
      <w:r>
        <w:rPr>
          <w:color w:val="55565A"/>
          <w:spacing w:val="-2"/>
          <w:sz w:val="28"/>
        </w:rPr>
        <w:t>Берестовенька,</w:t>
      </w:r>
    </w:p>
    <w:p w:rsidR="006E31A6" w:rsidRDefault="00E32EAE">
      <w:pPr>
        <w:pStyle w:val="a4"/>
        <w:numPr>
          <w:ilvl w:val="1"/>
          <w:numId w:val="1"/>
        </w:numPr>
        <w:tabs>
          <w:tab w:val="left" w:pos="1307"/>
        </w:tabs>
        <w:spacing w:before="74"/>
        <w:ind w:left="1307" w:hanging="227"/>
        <w:rPr>
          <w:sz w:val="28"/>
        </w:rPr>
      </w:pPr>
      <w:r>
        <w:rPr>
          <w:color w:val="55565A"/>
          <w:sz w:val="28"/>
        </w:rPr>
        <w:t>1</w:t>
      </w:r>
      <w:r>
        <w:rPr>
          <w:color w:val="55565A"/>
          <w:spacing w:val="-6"/>
          <w:sz w:val="28"/>
        </w:rPr>
        <w:t xml:space="preserve"> </w:t>
      </w:r>
      <w:r>
        <w:rPr>
          <w:color w:val="55565A"/>
          <w:sz w:val="28"/>
        </w:rPr>
        <w:t>в</w:t>
      </w:r>
      <w:r>
        <w:rPr>
          <w:color w:val="55565A"/>
          <w:spacing w:val="-9"/>
          <w:sz w:val="28"/>
        </w:rPr>
        <w:t xml:space="preserve"> </w:t>
      </w:r>
      <w:r>
        <w:rPr>
          <w:color w:val="55565A"/>
          <w:sz w:val="28"/>
        </w:rPr>
        <w:t>с.</w:t>
      </w:r>
      <w:r>
        <w:rPr>
          <w:color w:val="55565A"/>
          <w:spacing w:val="-5"/>
          <w:sz w:val="28"/>
        </w:rPr>
        <w:t xml:space="preserve"> </w:t>
      </w:r>
      <w:r>
        <w:rPr>
          <w:color w:val="55565A"/>
          <w:sz w:val="28"/>
        </w:rPr>
        <w:t>Миколо-</w:t>
      </w:r>
      <w:r>
        <w:rPr>
          <w:color w:val="55565A"/>
          <w:spacing w:val="-2"/>
          <w:sz w:val="28"/>
        </w:rPr>
        <w:t>Комишувата,</w:t>
      </w:r>
    </w:p>
    <w:p w:rsidR="006E31A6" w:rsidRDefault="00E32EAE">
      <w:pPr>
        <w:pStyle w:val="a4"/>
        <w:numPr>
          <w:ilvl w:val="1"/>
          <w:numId w:val="1"/>
        </w:numPr>
        <w:tabs>
          <w:tab w:val="left" w:pos="1307"/>
        </w:tabs>
        <w:spacing w:before="74"/>
        <w:ind w:left="1307" w:hanging="227"/>
        <w:rPr>
          <w:sz w:val="28"/>
        </w:rPr>
      </w:pPr>
      <w:r>
        <w:rPr>
          <w:color w:val="575757"/>
          <w:sz w:val="28"/>
        </w:rPr>
        <w:t>1 в</w:t>
      </w:r>
      <w:r>
        <w:rPr>
          <w:color w:val="575757"/>
          <w:spacing w:val="-1"/>
          <w:sz w:val="28"/>
        </w:rPr>
        <w:t xml:space="preserve"> </w:t>
      </w:r>
      <w:r>
        <w:rPr>
          <w:color w:val="575757"/>
          <w:sz w:val="28"/>
        </w:rPr>
        <w:t>с.</w:t>
      </w:r>
      <w:r>
        <w:rPr>
          <w:color w:val="575757"/>
          <w:spacing w:val="-1"/>
          <w:sz w:val="28"/>
        </w:rPr>
        <w:t xml:space="preserve"> </w:t>
      </w:r>
      <w:r>
        <w:rPr>
          <w:color w:val="575757"/>
          <w:spacing w:val="-2"/>
          <w:sz w:val="28"/>
        </w:rPr>
        <w:t>Піщанка,</w:t>
      </w:r>
    </w:p>
    <w:p w:rsidR="006E31A6" w:rsidRDefault="00E32EAE">
      <w:pPr>
        <w:pStyle w:val="a4"/>
        <w:numPr>
          <w:ilvl w:val="1"/>
          <w:numId w:val="1"/>
        </w:numPr>
        <w:tabs>
          <w:tab w:val="left" w:pos="1307"/>
        </w:tabs>
        <w:spacing w:before="74"/>
        <w:ind w:left="1307" w:hanging="227"/>
        <w:rPr>
          <w:sz w:val="28"/>
        </w:rPr>
      </w:pPr>
      <w:r>
        <w:rPr>
          <w:color w:val="575757"/>
          <w:sz w:val="28"/>
        </w:rPr>
        <w:t>1 в</w:t>
      </w:r>
      <w:r>
        <w:rPr>
          <w:color w:val="575757"/>
          <w:spacing w:val="-1"/>
          <w:sz w:val="28"/>
        </w:rPr>
        <w:t xml:space="preserve"> </w:t>
      </w:r>
      <w:r>
        <w:rPr>
          <w:color w:val="575757"/>
          <w:sz w:val="28"/>
        </w:rPr>
        <w:t>с.</w:t>
      </w:r>
      <w:r>
        <w:rPr>
          <w:color w:val="575757"/>
          <w:spacing w:val="-4"/>
          <w:sz w:val="28"/>
        </w:rPr>
        <w:t xml:space="preserve"> </w:t>
      </w:r>
      <w:r>
        <w:rPr>
          <w:color w:val="575757"/>
          <w:spacing w:val="-2"/>
          <w:sz w:val="28"/>
        </w:rPr>
        <w:t>Хрестище.</w:t>
      </w:r>
    </w:p>
    <w:p w:rsidR="006E31A6" w:rsidRDefault="006E31A6">
      <w:pPr>
        <w:pStyle w:val="a3"/>
        <w:spacing w:before="74"/>
      </w:pPr>
    </w:p>
    <w:p w:rsidR="006E31A6" w:rsidRDefault="00E32EAE">
      <w:pPr>
        <w:pStyle w:val="a3"/>
        <w:ind w:left="1080" w:right="1324"/>
        <w:jc w:val="both"/>
      </w:pPr>
      <w:r>
        <w:rPr>
          <w:color w:val="55565A"/>
        </w:rPr>
        <w:t>Приватні медичні установи на території громади відсутні. Фцнкціонують та надають</w:t>
      </w:r>
      <w:r>
        <w:rPr>
          <w:color w:val="55565A"/>
          <w:spacing w:val="-5"/>
        </w:rPr>
        <w:t xml:space="preserve"> </w:t>
      </w:r>
      <w:r>
        <w:rPr>
          <w:color w:val="55565A"/>
        </w:rPr>
        <w:t>медичні</w:t>
      </w:r>
      <w:r>
        <w:rPr>
          <w:color w:val="55565A"/>
          <w:spacing w:val="-6"/>
        </w:rPr>
        <w:t xml:space="preserve"> </w:t>
      </w:r>
      <w:r>
        <w:rPr>
          <w:color w:val="55565A"/>
        </w:rPr>
        <w:t>послуги</w:t>
      </w:r>
      <w:r>
        <w:rPr>
          <w:color w:val="55565A"/>
          <w:spacing w:val="-3"/>
        </w:rPr>
        <w:t xml:space="preserve"> </w:t>
      </w:r>
      <w:r>
        <w:rPr>
          <w:color w:val="55565A"/>
        </w:rPr>
        <w:t>медичні</w:t>
      </w:r>
      <w:r>
        <w:rPr>
          <w:color w:val="55565A"/>
          <w:spacing w:val="40"/>
        </w:rPr>
        <w:t xml:space="preserve"> </w:t>
      </w:r>
      <w:r>
        <w:rPr>
          <w:color w:val="55565A"/>
        </w:rPr>
        <w:t>лабораторії</w:t>
      </w:r>
      <w:r>
        <w:rPr>
          <w:color w:val="55565A"/>
          <w:spacing w:val="40"/>
        </w:rPr>
        <w:t xml:space="preserve"> </w:t>
      </w:r>
      <w:r>
        <w:rPr>
          <w:color w:val="55565A"/>
        </w:rPr>
        <w:t>«Сінево»</w:t>
      </w:r>
      <w:r>
        <w:rPr>
          <w:color w:val="55565A"/>
          <w:spacing w:val="40"/>
        </w:rPr>
        <w:t xml:space="preserve"> </w:t>
      </w:r>
      <w:r>
        <w:rPr>
          <w:color w:val="55565A"/>
        </w:rPr>
        <w:t>та</w:t>
      </w:r>
      <w:r>
        <w:rPr>
          <w:color w:val="55565A"/>
          <w:spacing w:val="40"/>
        </w:rPr>
        <w:t xml:space="preserve"> </w:t>
      </w:r>
      <w:r>
        <w:rPr>
          <w:color w:val="55565A"/>
        </w:rPr>
        <w:t>«Євромед» (м. Берестин). Функціонують приватні аптеки – переважно в центрі громади.</w:t>
      </w:r>
    </w:p>
    <w:p w:rsidR="006E31A6" w:rsidRDefault="00E32EAE">
      <w:pPr>
        <w:pStyle w:val="a3"/>
        <w:spacing w:line="316" w:lineRule="exact"/>
        <w:ind w:left="1080"/>
        <w:jc w:val="both"/>
      </w:pPr>
      <w:r>
        <w:rPr>
          <w:color w:val="55565A"/>
        </w:rPr>
        <w:t>Цілодобові</w:t>
      </w:r>
      <w:r>
        <w:rPr>
          <w:color w:val="55565A"/>
          <w:spacing w:val="-14"/>
        </w:rPr>
        <w:t xml:space="preserve"> </w:t>
      </w:r>
      <w:r>
        <w:rPr>
          <w:color w:val="55565A"/>
        </w:rPr>
        <w:t>аптеки</w:t>
      </w:r>
      <w:r>
        <w:rPr>
          <w:color w:val="55565A"/>
          <w:spacing w:val="-14"/>
        </w:rPr>
        <w:t xml:space="preserve"> </w:t>
      </w:r>
      <w:r>
        <w:rPr>
          <w:color w:val="55565A"/>
          <w:spacing w:val="-2"/>
        </w:rPr>
        <w:t>відсутні.</w:t>
      </w:r>
    </w:p>
    <w:p w:rsidR="006E31A6" w:rsidRDefault="00E32EAE">
      <w:pPr>
        <w:pStyle w:val="a3"/>
        <w:spacing w:before="139" w:line="235" w:lineRule="auto"/>
        <w:ind w:left="1080" w:right="930"/>
        <w:jc w:val="both"/>
      </w:pPr>
      <w:r>
        <w:rPr>
          <w:color w:val="55565A"/>
        </w:rPr>
        <w:t>Жоден медичний заклад не постраждав внаслідок бойових дій, однак частина приміщень, зокрема орендовані корпуси КНП «Берестинський ЦПМСД» та амбулаторія в с. Берестовенька, мають незадовільний технічний стан, без можливості капітального ремонту. Усі амбулаторії не мають укриттів, а плани щодо</w:t>
      </w:r>
      <w:r>
        <w:rPr>
          <w:color w:val="55565A"/>
          <w:spacing w:val="80"/>
          <w:w w:val="150"/>
        </w:rPr>
        <w:t xml:space="preserve"> </w:t>
      </w:r>
      <w:r>
        <w:rPr>
          <w:color w:val="55565A"/>
        </w:rPr>
        <w:t>їх</w:t>
      </w:r>
      <w:r>
        <w:rPr>
          <w:color w:val="55565A"/>
          <w:spacing w:val="80"/>
          <w:w w:val="150"/>
        </w:rPr>
        <w:t xml:space="preserve"> </w:t>
      </w:r>
      <w:r>
        <w:rPr>
          <w:color w:val="55565A"/>
        </w:rPr>
        <w:t>облаштування</w:t>
      </w:r>
      <w:r>
        <w:rPr>
          <w:color w:val="55565A"/>
          <w:spacing w:val="80"/>
          <w:w w:val="150"/>
        </w:rPr>
        <w:t xml:space="preserve"> </w:t>
      </w:r>
      <w:r>
        <w:rPr>
          <w:color w:val="55565A"/>
        </w:rPr>
        <w:t>відсутні</w:t>
      </w:r>
      <w:r>
        <w:rPr>
          <w:color w:val="55565A"/>
          <w:spacing w:val="80"/>
          <w:w w:val="150"/>
        </w:rPr>
        <w:t xml:space="preserve"> </w:t>
      </w:r>
      <w:r>
        <w:rPr>
          <w:color w:val="55565A"/>
        </w:rPr>
        <w:t>через</w:t>
      </w:r>
      <w:r>
        <w:rPr>
          <w:color w:val="55565A"/>
          <w:spacing w:val="80"/>
          <w:w w:val="150"/>
        </w:rPr>
        <w:t xml:space="preserve"> </w:t>
      </w:r>
      <w:r>
        <w:rPr>
          <w:color w:val="55565A"/>
        </w:rPr>
        <w:t>орендований</w:t>
      </w:r>
      <w:r>
        <w:rPr>
          <w:color w:val="55565A"/>
          <w:spacing w:val="80"/>
          <w:w w:val="150"/>
        </w:rPr>
        <w:t xml:space="preserve"> </w:t>
      </w:r>
      <w:r>
        <w:rPr>
          <w:color w:val="55565A"/>
        </w:rPr>
        <w:t>статус</w:t>
      </w:r>
      <w:r>
        <w:rPr>
          <w:color w:val="55565A"/>
          <w:spacing w:val="80"/>
          <w:w w:val="150"/>
        </w:rPr>
        <w:t xml:space="preserve"> </w:t>
      </w:r>
      <w:r>
        <w:rPr>
          <w:color w:val="55565A"/>
        </w:rPr>
        <w:t>будівель.</w:t>
      </w:r>
      <w:r>
        <w:rPr>
          <w:color w:val="55565A"/>
          <w:spacing w:val="80"/>
          <w:w w:val="150"/>
        </w:rPr>
        <w:t xml:space="preserve"> </w:t>
      </w:r>
      <w:r>
        <w:rPr>
          <w:color w:val="55565A"/>
        </w:rPr>
        <w:t>КНП</w:t>
      </w:r>
    </w:p>
    <w:p w:rsidR="006E31A6" w:rsidRDefault="00E32EAE">
      <w:pPr>
        <w:pStyle w:val="a3"/>
        <w:spacing w:line="235" w:lineRule="auto"/>
        <w:ind w:left="1080" w:right="931"/>
        <w:jc w:val="both"/>
      </w:pPr>
      <w:r>
        <w:rPr>
          <w:color w:val="55565A"/>
        </w:rPr>
        <w:t xml:space="preserve">«Берестинська міська лікарня» є єдиним закладом охорони здоров’я, що має укриття та доступ до вузькопрофільних спеціалістів, що доповнюють роботу </w:t>
      </w:r>
      <w:r>
        <w:rPr>
          <w:color w:val="55565A"/>
          <w:spacing w:val="-2"/>
        </w:rPr>
        <w:t>амбулаторій.</w:t>
      </w:r>
    </w:p>
    <w:p w:rsidR="006E31A6" w:rsidRDefault="00E32EAE">
      <w:pPr>
        <w:pStyle w:val="a3"/>
        <w:spacing w:before="59"/>
        <w:rPr>
          <w:sz w:val="20"/>
        </w:rPr>
      </w:pPr>
      <w:r>
        <w:rPr>
          <w:noProof/>
          <w:sz w:val="20"/>
          <w:lang w:val="ru-RU" w:eastAsia="ru-RU"/>
        </w:rPr>
        <w:drawing>
          <wp:anchor distT="0" distB="0" distL="0" distR="0" simplePos="0" relativeHeight="487591936" behindDoc="1" locked="0" layoutInCell="1" allowOverlap="1">
            <wp:simplePos x="0" y="0"/>
            <wp:positionH relativeFrom="page">
              <wp:posOffset>724852</wp:posOffset>
            </wp:positionH>
            <wp:positionV relativeFrom="paragraph">
              <wp:posOffset>199234</wp:posOffset>
            </wp:positionV>
            <wp:extent cx="6101337" cy="3843337"/>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6101337" cy="3843337"/>
                    </a:xfrm>
                    <a:prstGeom prst="rect">
                      <a:avLst/>
                    </a:prstGeom>
                  </pic:spPr>
                </pic:pic>
              </a:graphicData>
            </a:graphic>
          </wp:anchor>
        </w:drawing>
      </w:r>
    </w:p>
    <w:p w:rsidR="006E31A6" w:rsidRDefault="006E31A6">
      <w:pPr>
        <w:pStyle w:val="a3"/>
        <w:rPr>
          <w:sz w:val="20"/>
        </w:rPr>
        <w:sectPr w:rsidR="006E31A6">
          <w:pgSz w:w="11930" w:h="16860"/>
          <w:pgMar w:top="600" w:right="0" w:bottom="280" w:left="0" w:header="294" w:footer="0" w:gutter="0"/>
          <w:cols w:space="720"/>
        </w:sectPr>
      </w:pPr>
    </w:p>
    <w:p w:rsidR="006E31A6" w:rsidRDefault="006E31A6">
      <w:pPr>
        <w:pStyle w:val="a3"/>
        <w:spacing w:before="174"/>
      </w:pPr>
    </w:p>
    <w:p w:rsidR="006E31A6" w:rsidRDefault="00E32EAE">
      <w:pPr>
        <w:pStyle w:val="a3"/>
        <w:spacing w:line="235" w:lineRule="auto"/>
        <w:ind w:left="1080" w:right="916"/>
        <w:jc w:val="both"/>
      </w:pPr>
      <w:r>
        <w:rPr>
          <w:color w:val="55565A"/>
        </w:rPr>
        <w:t>КНП «Берестинський ЦПМСД» повністю укомплектований кадрами, забезпечений транспортом і має власні лабораторії. Медична допомога доступна, однак</w:t>
      </w:r>
      <w:r>
        <w:rPr>
          <w:color w:val="55565A"/>
          <w:spacing w:val="-6"/>
        </w:rPr>
        <w:t xml:space="preserve"> </w:t>
      </w:r>
      <w:r>
        <w:rPr>
          <w:color w:val="55565A"/>
        </w:rPr>
        <w:t>існує</w:t>
      </w:r>
      <w:r>
        <w:rPr>
          <w:color w:val="55565A"/>
          <w:spacing w:val="-7"/>
        </w:rPr>
        <w:t xml:space="preserve"> </w:t>
      </w:r>
      <w:r>
        <w:rPr>
          <w:color w:val="55565A"/>
        </w:rPr>
        <w:t>брак</w:t>
      </w:r>
      <w:r>
        <w:rPr>
          <w:color w:val="55565A"/>
          <w:spacing w:val="-4"/>
        </w:rPr>
        <w:t xml:space="preserve"> </w:t>
      </w:r>
      <w:r>
        <w:rPr>
          <w:color w:val="55565A"/>
        </w:rPr>
        <w:t>інфраструктури</w:t>
      </w:r>
      <w:r>
        <w:rPr>
          <w:color w:val="55565A"/>
          <w:spacing w:val="-3"/>
        </w:rPr>
        <w:t xml:space="preserve"> </w:t>
      </w:r>
      <w:r>
        <w:rPr>
          <w:color w:val="55565A"/>
        </w:rPr>
        <w:t>для</w:t>
      </w:r>
      <w:r>
        <w:rPr>
          <w:color w:val="55565A"/>
          <w:spacing w:val="-2"/>
        </w:rPr>
        <w:t xml:space="preserve"> </w:t>
      </w:r>
      <w:r>
        <w:rPr>
          <w:color w:val="55565A"/>
        </w:rPr>
        <w:t>безбар’єрного</w:t>
      </w:r>
      <w:r>
        <w:rPr>
          <w:color w:val="55565A"/>
          <w:spacing w:val="-5"/>
        </w:rPr>
        <w:t xml:space="preserve"> </w:t>
      </w:r>
      <w:r>
        <w:rPr>
          <w:color w:val="55565A"/>
        </w:rPr>
        <w:t>доступу,</w:t>
      </w:r>
      <w:r>
        <w:rPr>
          <w:color w:val="55565A"/>
          <w:spacing w:val="-4"/>
        </w:rPr>
        <w:t xml:space="preserve"> </w:t>
      </w:r>
      <w:r>
        <w:rPr>
          <w:color w:val="55565A"/>
        </w:rPr>
        <w:t>зокрема –</w:t>
      </w:r>
      <w:r>
        <w:rPr>
          <w:color w:val="55565A"/>
          <w:spacing w:val="-2"/>
        </w:rPr>
        <w:t xml:space="preserve"> </w:t>
      </w:r>
      <w:r>
        <w:rPr>
          <w:color w:val="55565A"/>
        </w:rPr>
        <w:t>відсутність зручностей для людей з інвалідністю та батьків з дітьми.</w:t>
      </w:r>
    </w:p>
    <w:p w:rsidR="006E31A6" w:rsidRDefault="006E31A6">
      <w:pPr>
        <w:pStyle w:val="a3"/>
        <w:rPr>
          <w:sz w:val="20"/>
        </w:rPr>
      </w:pPr>
    </w:p>
    <w:p w:rsidR="006E31A6" w:rsidRDefault="006E31A6">
      <w:pPr>
        <w:pStyle w:val="a3"/>
        <w:rPr>
          <w:sz w:val="20"/>
        </w:rPr>
      </w:pPr>
    </w:p>
    <w:p w:rsidR="006E31A6" w:rsidRDefault="00E32EAE">
      <w:pPr>
        <w:pStyle w:val="a3"/>
        <w:rPr>
          <w:sz w:val="20"/>
        </w:rPr>
      </w:pPr>
      <w:r>
        <w:rPr>
          <w:noProof/>
          <w:sz w:val="20"/>
          <w:lang w:val="ru-RU" w:eastAsia="ru-RU"/>
        </w:rPr>
        <w:drawing>
          <wp:anchor distT="0" distB="0" distL="0" distR="0" simplePos="0" relativeHeight="487592448" behindDoc="1" locked="0" layoutInCell="1" allowOverlap="1">
            <wp:simplePos x="0" y="0"/>
            <wp:positionH relativeFrom="page">
              <wp:posOffset>1807210</wp:posOffset>
            </wp:positionH>
            <wp:positionV relativeFrom="paragraph">
              <wp:posOffset>161874</wp:posOffset>
            </wp:positionV>
            <wp:extent cx="4051640" cy="6042660"/>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4051640" cy="6042660"/>
                    </a:xfrm>
                    <a:prstGeom prst="rect">
                      <a:avLst/>
                    </a:prstGeom>
                  </pic:spPr>
                </pic:pic>
              </a:graphicData>
            </a:graphic>
          </wp:anchor>
        </w:drawing>
      </w:r>
    </w:p>
    <w:p w:rsidR="006E31A6" w:rsidRDefault="00E32EAE">
      <w:pPr>
        <w:spacing w:before="109"/>
        <w:ind w:left="111"/>
        <w:jc w:val="center"/>
        <w:rPr>
          <w:b/>
          <w:sz w:val="24"/>
        </w:rPr>
      </w:pPr>
      <w:r>
        <w:rPr>
          <w:b/>
          <w:color w:val="575757"/>
          <w:sz w:val="24"/>
        </w:rPr>
        <w:t>Рис.2.4.</w:t>
      </w:r>
      <w:r>
        <w:rPr>
          <w:b/>
          <w:color w:val="575757"/>
          <w:spacing w:val="-15"/>
          <w:sz w:val="24"/>
        </w:rPr>
        <w:t xml:space="preserve"> </w:t>
      </w:r>
      <w:r>
        <w:rPr>
          <w:b/>
          <w:color w:val="575757"/>
          <w:sz w:val="24"/>
        </w:rPr>
        <w:t>Соціальна</w:t>
      </w:r>
      <w:r>
        <w:rPr>
          <w:b/>
          <w:color w:val="575757"/>
          <w:spacing w:val="-12"/>
          <w:sz w:val="24"/>
        </w:rPr>
        <w:t xml:space="preserve"> </w:t>
      </w:r>
      <w:r>
        <w:rPr>
          <w:b/>
          <w:color w:val="575757"/>
          <w:sz w:val="24"/>
        </w:rPr>
        <w:t>інфраструктура</w:t>
      </w:r>
      <w:r>
        <w:rPr>
          <w:b/>
          <w:color w:val="575757"/>
          <w:spacing w:val="-10"/>
          <w:sz w:val="24"/>
        </w:rPr>
        <w:t xml:space="preserve"> </w:t>
      </w:r>
      <w:r>
        <w:rPr>
          <w:b/>
          <w:color w:val="575757"/>
          <w:sz w:val="24"/>
        </w:rPr>
        <w:t>Берестинської</w:t>
      </w:r>
      <w:r>
        <w:rPr>
          <w:b/>
          <w:color w:val="575757"/>
          <w:spacing w:val="-9"/>
          <w:sz w:val="24"/>
        </w:rPr>
        <w:t xml:space="preserve"> </w:t>
      </w:r>
      <w:r>
        <w:rPr>
          <w:b/>
          <w:color w:val="575757"/>
          <w:spacing w:val="-2"/>
          <w:sz w:val="24"/>
        </w:rPr>
        <w:t>громади</w:t>
      </w:r>
    </w:p>
    <w:p w:rsidR="006E31A6" w:rsidRDefault="006E31A6">
      <w:pPr>
        <w:pStyle w:val="a3"/>
        <w:spacing w:before="1"/>
        <w:rPr>
          <w:b/>
          <w:sz w:val="24"/>
        </w:rPr>
      </w:pPr>
    </w:p>
    <w:p w:rsidR="006E31A6" w:rsidRDefault="00E32EAE">
      <w:pPr>
        <w:pStyle w:val="3"/>
      </w:pPr>
      <w:r>
        <w:rPr>
          <w:color w:val="55565A"/>
        </w:rPr>
        <w:t>Адміністративні</w:t>
      </w:r>
      <w:r>
        <w:rPr>
          <w:color w:val="55565A"/>
          <w:spacing w:val="-9"/>
        </w:rPr>
        <w:t xml:space="preserve"> </w:t>
      </w:r>
      <w:r>
        <w:rPr>
          <w:color w:val="55565A"/>
        </w:rPr>
        <w:t>послуги</w:t>
      </w:r>
      <w:r>
        <w:rPr>
          <w:color w:val="55565A"/>
          <w:spacing w:val="-10"/>
        </w:rPr>
        <w:t xml:space="preserve"> </w:t>
      </w:r>
      <w:r>
        <w:rPr>
          <w:color w:val="55565A"/>
        </w:rPr>
        <w:t>та</w:t>
      </w:r>
      <w:r>
        <w:rPr>
          <w:color w:val="55565A"/>
          <w:spacing w:val="-11"/>
        </w:rPr>
        <w:t xml:space="preserve"> </w:t>
      </w:r>
      <w:r>
        <w:rPr>
          <w:color w:val="55565A"/>
        </w:rPr>
        <w:t>соціальний</w:t>
      </w:r>
      <w:r>
        <w:rPr>
          <w:color w:val="55565A"/>
          <w:spacing w:val="-6"/>
        </w:rPr>
        <w:t xml:space="preserve"> </w:t>
      </w:r>
      <w:r>
        <w:rPr>
          <w:color w:val="55565A"/>
          <w:spacing w:val="-2"/>
        </w:rPr>
        <w:t>захист</w:t>
      </w:r>
    </w:p>
    <w:p w:rsidR="006E31A6" w:rsidRDefault="00E32EAE">
      <w:pPr>
        <w:pStyle w:val="a3"/>
        <w:spacing w:before="250" w:line="235" w:lineRule="auto"/>
        <w:ind w:left="1080" w:right="918"/>
        <w:jc w:val="both"/>
      </w:pPr>
      <w:r>
        <w:rPr>
          <w:color w:val="55565A"/>
        </w:rPr>
        <w:t>Центр надання адміністративних послуг (ЦНАП) Берестинської міської ради є основним</w:t>
      </w:r>
      <w:r>
        <w:rPr>
          <w:color w:val="55565A"/>
          <w:spacing w:val="-18"/>
        </w:rPr>
        <w:t xml:space="preserve"> </w:t>
      </w:r>
      <w:r>
        <w:rPr>
          <w:color w:val="55565A"/>
        </w:rPr>
        <w:t>майданчиком</w:t>
      </w:r>
      <w:r>
        <w:rPr>
          <w:color w:val="55565A"/>
          <w:spacing w:val="-17"/>
        </w:rPr>
        <w:t xml:space="preserve"> </w:t>
      </w:r>
      <w:r>
        <w:rPr>
          <w:color w:val="55565A"/>
        </w:rPr>
        <w:t>для</w:t>
      </w:r>
      <w:r>
        <w:rPr>
          <w:color w:val="55565A"/>
          <w:spacing w:val="-18"/>
        </w:rPr>
        <w:t xml:space="preserve"> </w:t>
      </w:r>
      <w:r>
        <w:rPr>
          <w:color w:val="55565A"/>
        </w:rPr>
        <w:t>отримання</w:t>
      </w:r>
      <w:r>
        <w:rPr>
          <w:color w:val="55565A"/>
          <w:spacing w:val="-17"/>
        </w:rPr>
        <w:t xml:space="preserve"> </w:t>
      </w:r>
      <w:r>
        <w:rPr>
          <w:color w:val="55565A"/>
        </w:rPr>
        <w:t>256</w:t>
      </w:r>
      <w:r>
        <w:rPr>
          <w:color w:val="55565A"/>
          <w:spacing w:val="-18"/>
        </w:rPr>
        <w:t xml:space="preserve"> </w:t>
      </w:r>
      <w:r>
        <w:rPr>
          <w:color w:val="55565A"/>
        </w:rPr>
        <w:t>видів</w:t>
      </w:r>
      <w:r>
        <w:rPr>
          <w:color w:val="55565A"/>
          <w:spacing w:val="-17"/>
        </w:rPr>
        <w:t xml:space="preserve"> </w:t>
      </w:r>
      <w:r>
        <w:rPr>
          <w:color w:val="55565A"/>
        </w:rPr>
        <w:t>адміністративних</w:t>
      </w:r>
      <w:r>
        <w:rPr>
          <w:color w:val="55565A"/>
          <w:spacing w:val="-18"/>
        </w:rPr>
        <w:t xml:space="preserve"> </w:t>
      </w:r>
      <w:r>
        <w:rPr>
          <w:color w:val="55565A"/>
        </w:rPr>
        <w:t>послуг.</w:t>
      </w:r>
      <w:r>
        <w:rPr>
          <w:color w:val="55565A"/>
          <w:spacing w:val="-17"/>
        </w:rPr>
        <w:t xml:space="preserve"> </w:t>
      </w:r>
      <w:r>
        <w:rPr>
          <w:color w:val="55565A"/>
        </w:rPr>
        <w:t>Щороку ЦНАП опрацьовує близько 20 тис. звернень громадян, що свідчить про високу активність і довіру мешканців громади до цієї структури. ЦНАП працює і на віддалених</w:t>
      </w:r>
      <w:r>
        <w:rPr>
          <w:color w:val="55565A"/>
          <w:spacing w:val="-18"/>
        </w:rPr>
        <w:t xml:space="preserve"> </w:t>
      </w:r>
      <w:r>
        <w:rPr>
          <w:color w:val="55565A"/>
        </w:rPr>
        <w:t>робочих</w:t>
      </w:r>
      <w:r>
        <w:rPr>
          <w:color w:val="55565A"/>
          <w:spacing w:val="-17"/>
        </w:rPr>
        <w:t xml:space="preserve"> </w:t>
      </w:r>
      <w:r>
        <w:rPr>
          <w:color w:val="55565A"/>
        </w:rPr>
        <w:t>місцях</w:t>
      </w:r>
      <w:r>
        <w:rPr>
          <w:color w:val="55565A"/>
          <w:spacing w:val="-18"/>
        </w:rPr>
        <w:t xml:space="preserve"> </w:t>
      </w:r>
      <w:r>
        <w:rPr>
          <w:color w:val="55565A"/>
        </w:rPr>
        <w:t>в</w:t>
      </w:r>
      <w:r>
        <w:rPr>
          <w:color w:val="55565A"/>
          <w:spacing w:val="-17"/>
        </w:rPr>
        <w:t xml:space="preserve"> </w:t>
      </w:r>
      <w:r>
        <w:rPr>
          <w:color w:val="55565A"/>
        </w:rPr>
        <w:t>5</w:t>
      </w:r>
      <w:r>
        <w:rPr>
          <w:color w:val="55565A"/>
          <w:spacing w:val="-18"/>
        </w:rPr>
        <w:t xml:space="preserve"> </w:t>
      </w:r>
      <w:r>
        <w:rPr>
          <w:color w:val="55565A"/>
        </w:rPr>
        <w:t>старостинських</w:t>
      </w:r>
      <w:r>
        <w:rPr>
          <w:color w:val="55565A"/>
          <w:spacing w:val="-17"/>
        </w:rPr>
        <w:t xml:space="preserve"> </w:t>
      </w:r>
      <w:r>
        <w:rPr>
          <w:color w:val="55565A"/>
        </w:rPr>
        <w:t>округах.</w:t>
      </w:r>
      <w:r>
        <w:rPr>
          <w:color w:val="55565A"/>
          <w:spacing w:val="-18"/>
        </w:rPr>
        <w:t xml:space="preserve"> </w:t>
      </w:r>
      <w:r>
        <w:rPr>
          <w:color w:val="55565A"/>
        </w:rPr>
        <w:t>Проте</w:t>
      </w:r>
      <w:r>
        <w:rPr>
          <w:color w:val="55565A"/>
          <w:spacing w:val="-17"/>
        </w:rPr>
        <w:t xml:space="preserve"> </w:t>
      </w:r>
      <w:r>
        <w:rPr>
          <w:color w:val="55565A"/>
        </w:rPr>
        <w:t>наразі</w:t>
      </w:r>
      <w:r>
        <w:rPr>
          <w:color w:val="55565A"/>
          <w:spacing w:val="-18"/>
        </w:rPr>
        <w:t xml:space="preserve"> </w:t>
      </w:r>
      <w:r>
        <w:rPr>
          <w:color w:val="55565A"/>
        </w:rPr>
        <w:t>у</w:t>
      </w:r>
      <w:r>
        <w:rPr>
          <w:color w:val="55565A"/>
          <w:spacing w:val="-17"/>
        </w:rPr>
        <w:t xml:space="preserve"> </w:t>
      </w:r>
      <w:r>
        <w:rPr>
          <w:color w:val="55565A"/>
        </w:rPr>
        <w:t>центрі</w:t>
      </w:r>
      <w:r>
        <w:rPr>
          <w:color w:val="55565A"/>
          <w:spacing w:val="-18"/>
        </w:rPr>
        <w:t xml:space="preserve"> </w:t>
      </w:r>
      <w:r>
        <w:rPr>
          <w:color w:val="55565A"/>
        </w:rPr>
        <w:t>немає послуг з видачі або заміни ID-карток, що частково компенсується близькістю Державної міграційної служби.</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spacing w:before="234"/>
      </w:pPr>
    </w:p>
    <w:p w:rsidR="006E31A6" w:rsidRDefault="00E32EAE">
      <w:pPr>
        <w:pStyle w:val="a3"/>
        <w:spacing w:line="235" w:lineRule="auto"/>
        <w:ind w:left="1080" w:right="925"/>
        <w:jc w:val="both"/>
      </w:pPr>
      <w:r>
        <w:rPr>
          <w:color w:val="55565A"/>
        </w:rPr>
        <w:t>Приміщення ЦНАП розташоване у будівлі міської ради, яка є історичною і має обмежені можливості для реконструкції з метою покращення інклюзивності. Попри наявність кнопки виклику для маломобільних груп населення, загальний рівень доступності залишається проблемним.</w:t>
      </w:r>
    </w:p>
    <w:p w:rsidR="006E31A6" w:rsidRDefault="00E32EAE">
      <w:pPr>
        <w:pStyle w:val="a3"/>
        <w:spacing w:before="264" w:line="235" w:lineRule="auto"/>
        <w:ind w:left="1080" w:right="927"/>
        <w:jc w:val="both"/>
      </w:pPr>
      <w:r>
        <w:rPr>
          <w:color w:val="55565A"/>
        </w:rPr>
        <w:t>До адміністративної інфраструктури громади також входять інші комунальні підприємства й установи – відділи Пенсійного фонду, центр зайнятості, поліція, служба ДСНС, суд та бюро правничої допомоги, які забезпечують комплексне надання послуг населенню.</w:t>
      </w:r>
    </w:p>
    <w:p w:rsidR="006E31A6" w:rsidRDefault="006E31A6">
      <w:pPr>
        <w:pStyle w:val="a3"/>
        <w:spacing w:before="96"/>
      </w:pPr>
    </w:p>
    <w:p w:rsidR="006E31A6" w:rsidRDefault="00E32EAE">
      <w:pPr>
        <w:pStyle w:val="a3"/>
        <w:spacing w:line="235" w:lineRule="auto"/>
        <w:ind w:left="1080" w:right="928"/>
        <w:jc w:val="both"/>
      </w:pPr>
      <w:r>
        <w:rPr>
          <w:color w:val="55565A"/>
        </w:rPr>
        <w:t>В цілому, адміністративний сектор функціонує стабільно, проте існує потреба у розширенні спектру послуг, покращенні простору для клієнтів, особливо для маломобільних груп, та створенні більш доступної інфраструктури.</w:t>
      </w:r>
    </w:p>
    <w:p w:rsidR="006E31A6" w:rsidRDefault="00E32EAE">
      <w:pPr>
        <w:pStyle w:val="a3"/>
        <w:spacing w:before="261" w:line="235" w:lineRule="auto"/>
        <w:ind w:left="1080" w:right="916"/>
        <w:jc w:val="both"/>
      </w:pPr>
      <w:r>
        <w:rPr>
          <w:color w:val="55565A"/>
        </w:rPr>
        <w:t>Відділ</w:t>
      </w:r>
      <w:r>
        <w:rPr>
          <w:color w:val="55565A"/>
          <w:spacing w:val="-18"/>
        </w:rPr>
        <w:t xml:space="preserve"> </w:t>
      </w:r>
      <w:r>
        <w:rPr>
          <w:color w:val="55565A"/>
        </w:rPr>
        <w:t>соціального</w:t>
      </w:r>
      <w:r>
        <w:rPr>
          <w:color w:val="55565A"/>
          <w:spacing w:val="-17"/>
        </w:rPr>
        <w:t xml:space="preserve"> </w:t>
      </w:r>
      <w:r>
        <w:rPr>
          <w:color w:val="55565A"/>
        </w:rPr>
        <w:t>захисту</w:t>
      </w:r>
      <w:r>
        <w:rPr>
          <w:color w:val="55565A"/>
          <w:spacing w:val="-18"/>
        </w:rPr>
        <w:t xml:space="preserve"> </w:t>
      </w:r>
      <w:r>
        <w:rPr>
          <w:color w:val="55565A"/>
        </w:rPr>
        <w:t>населення</w:t>
      </w:r>
      <w:r>
        <w:rPr>
          <w:color w:val="55565A"/>
          <w:spacing w:val="-17"/>
        </w:rPr>
        <w:t xml:space="preserve"> </w:t>
      </w:r>
      <w:r>
        <w:rPr>
          <w:color w:val="55565A"/>
        </w:rPr>
        <w:t>Берестинської</w:t>
      </w:r>
      <w:r>
        <w:rPr>
          <w:color w:val="55565A"/>
          <w:spacing w:val="-18"/>
        </w:rPr>
        <w:t xml:space="preserve"> </w:t>
      </w:r>
      <w:r>
        <w:rPr>
          <w:color w:val="55565A"/>
        </w:rPr>
        <w:t>міської</w:t>
      </w:r>
      <w:r>
        <w:rPr>
          <w:color w:val="55565A"/>
          <w:spacing w:val="-17"/>
        </w:rPr>
        <w:t xml:space="preserve"> </w:t>
      </w:r>
      <w:r>
        <w:rPr>
          <w:color w:val="55565A"/>
        </w:rPr>
        <w:t>ради</w:t>
      </w:r>
      <w:r>
        <w:rPr>
          <w:color w:val="55565A"/>
          <w:spacing w:val="-18"/>
        </w:rPr>
        <w:t xml:space="preserve"> </w:t>
      </w:r>
      <w:r>
        <w:rPr>
          <w:color w:val="55565A"/>
        </w:rPr>
        <w:t>–</w:t>
      </w:r>
      <w:r>
        <w:rPr>
          <w:color w:val="55565A"/>
          <w:spacing w:val="-17"/>
        </w:rPr>
        <w:t xml:space="preserve"> </w:t>
      </w:r>
      <w:r>
        <w:rPr>
          <w:color w:val="55565A"/>
        </w:rPr>
        <w:t>це</w:t>
      </w:r>
      <w:r>
        <w:rPr>
          <w:color w:val="55565A"/>
          <w:spacing w:val="-18"/>
        </w:rPr>
        <w:t xml:space="preserve"> </w:t>
      </w:r>
      <w:r>
        <w:rPr>
          <w:color w:val="55565A"/>
        </w:rPr>
        <w:t>команда</w:t>
      </w:r>
      <w:r>
        <w:rPr>
          <w:color w:val="55565A"/>
          <w:spacing w:val="-17"/>
        </w:rPr>
        <w:t xml:space="preserve"> </w:t>
      </w:r>
      <w:r>
        <w:rPr>
          <w:color w:val="55565A"/>
        </w:rPr>
        <w:t>із</w:t>
      </w:r>
      <w:r>
        <w:rPr>
          <w:color w:val="55565A"/>
          <w:spacing w:val="-18"/>
        </w:rPr>
        <w:t xml:space="preserve"> </w:t>
      </w:r>
      <w:r>
        <w:rPr>
          <w:color w:val="55565A"/>
        </w:rPr>
        <w:t xml:space="preserve">10 </w:t>
      </w:r>
      <w:r>
        <w:rPr>
          <w:color w:val="55565A"/>
          <w:spacing w:val="-2"/>
        </w:rPr>
        <w:t>спеціалістів,</w:t>
      </w:r>
      <w:r>
        <w:rPr>
          <w:color w:val="55565A"/>
          <w:spacing w:val="-9"/>
        </w:rPr>
        <w:t xml:space="preserve"> </w:t>
      </w:r>
      <w:r>
        <w:rPr>
          <w:color w:val="55565A"/>
          <w:spacing w:val="-2"/>
        </w:rPr>
        <w:t>що</w:t>
      </w:r>
      <w:r>
        <w:rPr>
          <w:color w:val="55565A"/>
          <w:spacing w:val="-4"/>
        </w:rPr>
        <w:t xml:space="preserve"> </w:t>
      </w:r>
      <w:r>
        <w:rPr>
          <w:color w:val="55565A"/>
          <w:spacing w:val="-2"/>
        </w:rPr>
        <w:t>працюють</w:t>
      </w:r>
      <w:r>
        <w:rPr>
          <w:color w:val="55565A"/>
          <w:spacing w:val="-8"/>
        </w:rPr>
        <w:t xml:space="preserve"> </w:t>
      </w:r>
      <w:r>
        <w:rPr>
          <w:color w:val="55565A"/>
          <w:spacing w:val="-2"/>
        </w:rPr>
        <w:t>із</w:t>
      </w:r>
      <w:r>
        <w:rPr>
          <w:color w:val="55565A"/>
          <w:spacing w:val="-6"/>
        </w:rPr>
        <w:t xml:space="preserve"> </w:t>
      </w:r>
      <w:r>
        <w:rPr>
          <w:color w:val="55565A"/>
          <w:spacing w:val="-2"/>
        </w:rPr>
        <w:t>найбільш</w:t>
      </w:r>
      <w:r>
        <w:rPr>
          <w:color w:val="55565A"/>
          <w:spacing w:val="-8"/>
        </w:rPr>
        <w:t xml:space="preserve"> </w:t>
      </w:r>
      <w:r>
        <w:rPr>
          <w:color w:val="55565A"/>
          <w:spacing w:val="-2"/>
        </w:rPr>
        <w:t>вразливими</w:t>
      </w:r>
      <w:r>
        <w:rPr>
          <w:color w:val="55565A"/>
          <w:spacing w:val="-8"/>
        </w:rPr>
        <w:t xml:space="preserve"> </w:t>
      </w:r>
      <w:r>
        <w:rPr>
          <w:color w:val="55565A"/>
          <w:spacing w:val="-2"/>
        </w:rPr>
        <w:t>категоріями</w:t>
      </w:r>
      <w:r>
        <w:rPr>
          <w:color w:val="55565A"/>
          <w:spacing w:val="-7"/>
        </w:rPr>
        <w:t xml:space="preserve"> </w:t>
      </w:r>
      <w:r>
        <w:rPr>
          <w:color w:val="55565A"/>
          <w:spacing w:val="-2"/>
        </w:rPr>
        <w:t>населення:</w:t>
      </w:r>
      <w:r>
        <w:rPr>
          <w:color w:val="55565A"/>
          <w:spacing w:val="-7"/>
        </w:rPr>
        <w:t xml:space="preserve"> </w:t>
      </w:r>
      <w:r>
        <w:rPr>
          <w:color w:val="55565A"/>
          <w:spacing w:val="-2"/>
        </w:rPr>
        <w:t xml:space="preserve">особами </w:t>
      </w:r>
      <w:r>
        <w:rPr>
          <w:color w:val="55565A"/>
        </w:rPr>
        <w:t>з</w:t>
      </w:r>
      <w:r>
        <w:rPr>
          <w:color w:val="55565A"/>
          <w:spacing w:val="-9"/>
        </w:rPr>
        <w:t xml:space="preserve"> </w:t>
      </w:r>
      <w:r>
        <w:rPr>
          <w:color w:val="55565A"/>
        </w:rPr>
        <w:t>інвалідністю,</w:t>
      </w:r>
      <w:r>
        <w:rPr>
          <w:color w:val="55565A"/>
          <w:spacing w:val="-8"/>
        </w:rPr>
        <w:t xml:space="preserve"> </w:t>
      </w:r>
      <w:r>
        <w:rPr>
          <w:color w:val="55565A"/>
        </w:rPr>
        <w:t>ветеранами</w:t>
      </w:r>
      <w:r>
        <w:rPr>
          <w:color w:val="55565A"/>
          <w:spacing w:val="-7"/>
        </w:rPr>
        <w:t xml:space="preserve"> </w:t>
      </w:r>
      <w:r>
        <w:rPr>
          <w:color w:val="55565A"/>
        </w:rPr>
        <w:t>війни,</w:t>
      </w:r>
      <w:r>
        <w:rPr>
          <w:color w:val="55565A"/>
          <w:spacing w:val="-9"/>
        </w:rPr>
        <w:t xml:space="preserve"> </w:t>
      </w:r>
      <w:r>
        <w:rPr>
          <w:color w:val="55565A"/>
        </w:rPr>
        <w:t>учасниками</w:t>
      </w:r>
      <w:r>
        <w:rPr>
          <w:color w:val="55565A"/>
          <w:spacing w:val="-9"/>
        </w:rPr>
        <w:t xml:space="preserve"> </w:t>
      </w:r>
      <w:r>
        <w:rPr>
          <w:color w:val="55565A"/>
        </w:rPr>
        <w:t>бойових</w:t>
      </w:r>
      <w:r>
        <w:rPr>
          <w:color w:val="55565A"/>
          <w:spacing w:val="-5"/>
        </w:rPr>
        <w:t xml:space="preserve"> </w:t>
      </w:r>
      <w:r>
        <w:rPr>
          <w:color w:val="55565A"/>
        </w:rPr>
        <w:t>дій,</w:t>
      </w:r>
      <w:r>
        <w:rPr>
          <w:color w:val="55565A"/>
          <w:spacing w:val="-12"/>
        </w:rPr>
        <w:t xml:space="preserve"> </w:t>
      </w:r>
      <w:r>
        <w:rPr>
          <w:color w:val="55565A"/>
        </w:rPr>
        <w:t>багатодітними</w:t>
      </w:r>
      <w:r>
        <w:rPr>
          <w:color w:val="55565A"/>
          <w:spacing w:val="-6"/>
        </w:rPr>
        <w:t xml:space="preserve"> </w:t>
      </w:r>
      <w:r>
        <w:rPr>
          <w:color w:val="55565A"/>
        </w:rPr>
        <w:t>сім’ями, внутрішньо переміщеними особами, малозабезпеченими сім’ями та іншими. Структурним</w:t>
      </w:r>
      <w:r>
        <w:rPr>
          <w:color w:val="55565A"/>
          <w:spacing w:val="40"/>
        </w:rPr>
        <w:t xml:space="preserve"> </w:t>
      </w:r>
      <w:r>
        <w:rPr>
          <w:color w:val="55565A"/>
        </w:rPr>
        <w:t>підрозділом</w:t>
      </w:r>
      <w:r>
        <w:rPr>
          <w:color w:val="55565A"/>
          <w:spacing w:val="40"/>
        </w:rPr>
        <w:t xml:space="preserve"> </w:t>
      </w:r>
      <w:r>
        <w:rPr>
          <w:color w:val="55565A"/>
        </w:rPr>
        <w:t>здійснюється реалізація місцевих бюджетних програм та делегованих повноважень у сфері соціальної та ветеранської політики держави.</w:t>
      </w:r>
    </w:p>
    <w:p w:rsidR="006E31A6" w:rsidRDefault="00E32EAE">
      <w:pPr>
        <w:pStyle w:val="a3"/>
        <w:spacing w:before="257"/>
        <w:ind w:left="1080"/>
      </w:pPr>
      <w:r>
        <w:rPr>
          <w:color w:val="55565A"/>
          <w:spacing w:val="-4"/>
        </w:rPr>
        <w:t>Надання</w:t>
      </w:r>
      <w:r>
        <w:rPr>
          <w:color w:val="55565A"/>
          <w:spacing w:val="-14"/>
        </w:rPr>
        <w:t xml:space="preserve"> </w:t>
      </w:r>
      <w:r>
        <w:rPr>
          <w:color w:val="55565A"/>
          <w:spacing w:val="-4"/>
        </w:rPr>
        <w:t>соціальних</w:t>
      </w:r>
      <w:r>
        <w:rPr>
          <w:color w:val="55565A"/>
          <w:spacing w:val="-13"/>
        </w:rPr>
        <w:t xml:space="preserve"> </w:t>
      </w:r>
      <w:r>
        <w:rPr>
          <w:color w:val="55565A"/>
          <w:spacing w:val="-4"/>
        </w:rPr>
        <w:t>послуг</w:t>
      </w:r>
      <w:r>
        <w:rPr>
          <w:color w:val="55565A"/>
          <w:spacing w:val="-14"/>
        </w:rPr>
        <w:t xml:space="preserve"> </w:t>
      </w:r>
      <w:r>
        <w:rPr>
          <w:color w:val="55565A"/>
          <w:spacing w:val="-4"/>
        </w:rPr>
        <w:t>громаді</w:t>
      </w:r>
      <w:r>
        <w:rPr>
          <w:color w:val="55565A"/>
          <w:spacing w:val="-9"/>
        </w:rPr>
        <w:t xml:space="preserve"> </w:t>
      </w:r>
      <w:r>
        <w:rPr>
          <w:color w:val="55565A"/>
          <w:spacing w:val="-4"/>
        </w:rPr>
        <w:t>забезпечується</w:t>
      </w:r>
      <w:r>
        <w:rPr>
          <w:color w:val="55565A"/>
          <w:spacing w:val="-10"/>
        </w:rPr>
        <w:t xml:space="preserve"> </w:t>
      </w:r>
      <w:r>
        <w:rPr>
          <w:color w:val="55565A"/>
          <w:spacing w:val="-4"/>
        </w:rPr>
        <w:t>3</w:t>
      </w:r>
      <w:r>
        <w:rPr>
          <w:color w:val="55565A"/>
          <w:spacing w:val="-10"/>
        </w:rPr>
        <w:t xml:space="preserve"> </w:t>
      </w:r>
      <w:r>
        <w:rPr>
          <w:color w:val="55565A"/>
          <w:spacing w:val="-4"/>
        </w:rPr>
        <w:t>надавачами</w:t>
      </w:r>
      <w:r>
        <w:rPr>
          <w:color w:val="55565A"/>
          <w:spacing w:val="-12"/>
        </w:rPr>
        <w:t xml:space="preserve"> </w:t>
      </w:r>
      <w:r>
        <w:rPr>
          <w:color w:val="55565A"/>
          <w:spacing w:val="-4"/>
        </w:rPr>
        <w:t>соціальних</w:t>
      </w:r>
      <w:r>
        <w:rPr>
          <w:color w:val="55565A"/>
          <w:spacing w:val="-9"/>
        </w:rPr>
        <w:t xml:space="preserve"> </w:t>
      </w:r>
      <w:r>
        <w:rPr>
          <w:color w:val="55565A"/>
          <w:spacing w:val="-4"/>
        </w:rPr>
        <w:t>послуг:</w:t>
      </w:r>
    </w:p>
    <w:p w:rsidR="006E31A6" w:rsidRDefault="00E32EAE">
      <w:pPr>
        <w:pStyle w:val="a3"/>
        <w:spacing w:before="258" w:line="235" w:lineRule="auto"/>
        <w:ind w:left="1080" w:right="917"/>
        <w:jc w:val="both"/>
      </w:pPr>
      <w:r>
        <w:rPr>
          <w:color w:val="55565A"/>
          <w:spacing w:val="-2"/>
        </w:rPr>
        <w:t>КЗ</w:t>
      </w:r>
      <w:r>
        <w:rPr>
          <w:color w:val="55565A"/>
          <w:spacing w:val="-16"/>
        </w:rPr>
        <w:t xml:space="preserve"> </w:t>
      </w:r>
      <w:r>
        <w:rPr>
          <w:color w:val="55565A"/>
          <w:spacing w:val="-2"/>
        </w:rPr>
        <w:t>“Територіальний</w:t>
      </w:r>
      <w:r>
        <w:rPr>
          <w:color w:val="55565A"/>
          <w:spacing w:val="-15"/>
        </w:rPr>
        <w:t xml:space="preserve"> </w:t>
      </w:r>
      <w:r>
        <w:rPr>
          <w:color w:val="55565A"/>
          <w:spacing w:val="-2"/>
        </w:rPr>
        <w:t>центр</w:t>
      </w:r>
      <w:r>
        <w:rPr>
          <w:color w:val="55565A"/>
          <w:spacing w:val="-16"/>
        </w:rPr>
        <w:t xml:space="preserve"> </w:t>
      </w:r>
      <w:r>
        <w:rPr>
          <w:color w:val="55565A"/>
          <w:spacing w:val="-2"/>
        </w:rPr>
        <w:t>соціального</w:t>
      </w:r>
      <w:r>
        <w:rPr>
          <w:color w:val="55565A"/>
          <w:spacing w:val="-15"/>
        </w:rPr>
        <w:t xml:space="preserve"> </w:t>
      </w:r>
      <w:r>
        <w:rPr>
          <w:color w:val="55565A"/>
          <w:spacing w:val="-2"/>
        </w:rPr>
        <w:t>обслуговування</w:t>
      </w:r>
      <w:r>
        <w:rPr>
          <w:color w:val="55565A"/>
          <w:spacing w:val="-16"/>
        </w:rPr>
        <w:t xml:space="preserve"> </w:t>
      </w:r>
      <w:r>
        <w:rPr>
          <w:color w:val="55565A"/>
          <w:spacing w:val="-2"/>
        </w:rPr>
        <w:t>(надання</w:t>
      </w:r>
      <w:r>
        <w:rPr>
          <w:color w:val="55565A"/>
          <w:spacing w:val="-15"/>
        </w:rPr>
        <w:t xml:space="preserve"> </w:t>
      </w:r>
      <w:r>
        <w:rPr>
          <w:color w:val="55565A"/>
          <w:spacing w:val="-2"/>
        </w:rPr>
        <w:t>соціальних</w:t>
      </w:r>
      <w:r>
        <w:rPr>
          <w:color w:val="55565A"/>
          <w:spacing w:val="-16"/>
        </w:rPr>
        <w:t xml:space="preserve"> </w:t>
      </w:r>
      <w:r>
        <w:rPr>
          <w:color w:val="55565A"/>
          <w:spacing w:val="-2"/>
        </w:rPr>
        <w:t xml:space="preserve">послуг) </w:t>
      </w:r>
      <w:r>
        <w:rPr>
          <w:color w:val="55565A"/>
        </w:rPr>
        <w:t>Берестинської міської ради”, КЗ “Берестинський центр соціальних служб” та КЗ “Центр соціальної підтримки дітей та сімей “Надія” м.Берестин”.</w:t>
      </w:r>
    </w:p>
    <w:p w:rsidR="006E31A6" w:rsidRDefault="00E32EAE">
      <w:pPr>
        <w:pStyle w:val="a3"/>
        <w:spacing w:before="263" w:line="235" w:lineRule="auto"/>
        <w:ind w:left="1080" w:right="929"/>
        <w:jc w:val="both"/>
      </w:pPr>
      <w:r>
        <w:rPr>
          <w:color w:val="55565A"/>
        </w:rPr>
        <w:t>До складу КЗ “Територіальний центр соціального обслуговування (надання соціальних послуг) Берестинської міської ради” входять 3 відділення:</w:t>
      </w:r>
    </w:p>
    <w:p w:rsidR="006E31A6" w:rsidRDefault="00E32EAE">
      <w:pPr>
        <w:pStyle w:val="a4"/>
        <w:numPr>
          <w:ilvl w:val="0"/>
          <w:numId w:val="27"/>
        </w:numPr>
        <w:tabs>
          <w:tab w:val="left" w:pos="1302"/>
        </w:tabs>
        <w:spacing w:before="259" w:line="235" w:lineRule="auto"/>
        <w:ind w:right="918" w:firstLine="0"/>
        <w:jc w:val="both"/>
        <w:rPr>
          <w:sz w:val="28"/>
        </w:rPr>
      </w:pPr>
      <w:r>
        <w:rPr>
          <w:color w:val="55565A"/>
          <w:sz w:val="28"/>
        </w:rPr>
        <w:t xml:space="preserve">відділення соціальної допомоги вдома. Відділення надає соціальні послуги за місцем проживання громадянам, які не здатні до самообслуговування у зв’язку з </w:t>
      </w:r>
      <w:r>
        <w:rPr>
          <w:color w:val="55565A"/>
          <w:spacing w:val="-2"/>
          <w:sz w:val="28"/>
        </w:rPr>
        <w:t>частковою</w:t>
      </w:r>
      <w:r>
        <w:rPr>
          <w:color w:val="55565A"/>
          <w:spacing w:val="-18"/>
          <w:sz w:val="28"/>
        </w:rPr>
        <w:t xml:space="preserve"> </w:t>
      </w:r>
      <w:r>
        <w:rPr>
          <w:color w:val="55565A"/>
          <w:spacing w:val="-2"/>
          <w:sz w:val="28"/>
        </w:rPr>
        <w:t>втратою</w:t>
      </w:r>
      <w:r>
        <w:rPr>
          <w:color w:val="55565A"/>
          <w:spacing w:val="-15"/>
          <w:sz w:val="28"/>
        </w:rPr>
        <w:t xml:space="preserve"> </w:t>
      </w:r>
      <w:r>
        <w:rPr>
          <w:color w:val="55565A"/>
          <w:spacing w:val="-2"/>
          <w:sz w:val="28"/>
        </w:rPr>
        <w:t>рухової</w:t>
      </w:r>
      <w:r>
        <w:rPr>
          <w:color w:val="55565A"/>
          <w:spacing w:val="-16"/>
          <w:sz w:val="28"/>
        </w:rPr>
        <w:t xml:space="preserve"> </w:t>
      </w:r>
      <w:r>
        <w:rPr>
          <w:color w:val="55565A"/>
          <w:spacing w:val="-2"/>
          <w:sz w:val="28"/>
        </w:rPr>
        <w:t>активності</w:t>
      </w:r>
      <w:r>
        <w:rPr>
          <w:color w:val="55565A"/>
          <w:spacing w:val="-15"/>
          <w:sz w:val="28"/>
        </w:rPr>
        <w:t xml:space="preserve"> </w:t>
      </w:r>
      <w:r>
        <w:rPr>
          <w:color w:val="55565A"/>
          <w:spacing w:val="-2"/>
          <w:sz w:val="28"/>
        </w:rPr>
        <w:t>та</w:t>
      </w:r>
      <w:r>
        <w:rPr>
          <w:color w:val="55565A"/>
          <w:spacing w:val="-16"/>
          <w:sz w:val="28"/>
        </w:rPr>
        <w:t xml:space="preserve"> </w:t>
      </w:r>
      <w:r>
        <w:rPr>
          <w:color w:val="55565A"/>
          <w:spacing w:val="-2"/>
          <w:sz w:val="28"/>
        </w:rPr>
        <w:t>потребують</w:t>
      </w:r>
      <w:r>
        <w:rPr>
          <w:color w:val="55565A"/>
          <w:spacing w:val="-15"/>
          <w:sz w:val="28"/>
        </w:rPr>
        <w:t xml:space="preserve"> </w:t>
      </w:r>
      <w:r>
        <w:rPr>
          <w:color w:val="55565A"/>
          <w:spacing w:val="-2"/>
          <w:sz w:val="28"/>
        </w:rPr>
        <w:t>сторонньої</w:t>
      </w:r>
      <w:r>
        <w:rPr>
          <w:color w:val="55565A"/>
          <w:spacing w:val="-16"/>
          <w:sz w:val="28"/>
        </w:rPr>
        <w:t xml:space="preserve"> </w:t>
      </w:r>
      <w:r>
        <w:rPr>
          <w:color w:val="55565A"/>
          <w:spacing w:val="-2"/>
          <w:sz w:val="28"/>
        </w:rPr>
        <w:t>допомоги,</w:t>
      </w:r>
      <w:r>
        <w:rPr>
          <w:color w:val="55565A"/>
          <w:spacing w:val="-15"/>
          <w:sz w:val="28"/>
        </w:rPr>
        <w:t xml:space="preserve"> </w:t>
      </w:r>
      <w:r>
        <w:rPr>
          <w:color w:val="55565A"/>
          <w:spacing w:val="-2"/>
          <w:sz w:val="28"/>
        </w:rPr>
        <w:t xml:space="preserve">надання </w:t>
      </w:r>
      <w:r>
        <w:rPr>
          <w:color w:val="55565A"/>
          <w:sz w:val="28"/>
        </w:rPr>
        <w:t>соціальних послуг в домашніх умовах згідно з медичним висновком.</w:t>
      </w:r>
    </w:p>
    <w:p w:rsidR="006E31A6" w:rsidRDefault="00E32EAE">
      <w:pPr>
        <w:pStyle w:val="a3"/>
        <w:spacing w:before="257"/>
        <w:ind w:left="1080"/>
      </w:pPr>
      <w:r>
        <w:rPr>
          <w:color w:val="55565A"/>
          <w:spacing w:val="-2"/>
        </w:rPr>
        <w:t>Усього</w:t>
      </w:r>
      <w:r>
        <w:rPr>
          <w:color w:val="55565A"/>
          <w:spacing w:val="-10"/>
        </w:rPr>
        <w:t xml:space="preserve"> </w:t>
      </w:r>
      <w:r>
        <w:rPr>
          <w:color w:val="55565A"/>
          <w:spacing w:val="-2"/>
        </w:rPr>
        <w:t>на</w:t>
      </w:r>
      <w:r>
        <w:rPr>
          <w:color w:val="55565A"/>
          <w:spacing w:val="-14"/>
        </w:rPr>
        <w:t xml:space="preserve"> </w:t>
      </w:r>
      <w:r>
        <w:rPr>
          <w:color w:val="55565A"/>
          <w:spacing w:val="-2"/>
        </w:rPr>
        <w:t>обслуговуванні</w:t>
      </w:r>
      <w:r>
        <w:rPr>
          <w:color w:val="55565A"/>
          <w:spacing w:val="-8"/>
        </w:rPr>
        <w:t xml:space="preserve"> </w:t>
      </w:r>
      <w:r>
        <w:rPr>
          <w:color w:val="55565A"/>
          <w:spacing w:val="-2"/>
        </w:rPr>
        <w:t>–</w:t>
      </w:r>
      <w:r>
        <w:rPr>
          <w:color w:val="55565A"/>
          <w:spacing w:val="-10"/>
        </w:rPr>
        <w:t xml:space="preserve"> </w:t>
      </w:r>
      <w:r>
        <w:rPr>
          <w:color w:val="55565A"/>
          <w:spacing w:val="-2"/>
        </w:rPr>
        <w:t>332</w:t>
      </w:r>
      <w:r>
        <w:rPr>
          <w:color w:val="55565A"/>
          <w:spacing w:val="-9"/>
        </w:rPr>
        <w:t xml:space="preserve"> </w:t>
      </w:r>
      <w:r>
        <w:rPr>
          <w:color w:val="55565A"/>
          <w:spacing w:val="-4"/>
        </w:rPr>
        <w:t>осіб.</w:t>
      </w:r>
    </w:p>
    <w:p w:rsidR="006E31A6" w:rsidRDefault="00E32EAE">
      <w:pPr>
        <w:pStyle w:val="a4"/>
        <w:numPr>
          <w:ilvl w:val="0"/>
          <w:numId w:val="27"/>
        </w:numPr>
        <w:tabs>
          <w:tab w:val="left" w:pos="1252"/>
        </w:tabs>
        <w:spacing w:before="259" w:line="235" w:lineRule="auto"/>
        <w:ind w:right="917" w:firstLine="0"/>
        <w:jc w:val="both"/>
        <w:rPr>
          <w:sz w:val="28"/>
        </w:rPr>
      </w:pPr>
      <w:r>
        <w:rPr>
          <w:color w:val="55565A"/>
          <w:sz w:val="28"/>
        </w:rPr>
        <w:t>відділення</w:t>
      </w:r>
      <w:r>
        <w:rPr>
          <w:color w:val="55565A"/>
          <w:spacing w:val="-3"/>
          <w:sz w:val="28"/>
        </w:rPr>
        <w:t xml:space="preserve"> </w:t>
      </w:r>
      <w:r>
        <w:rPr>
          <w:color w:val="55565A"/>
          <w:sz w:val="28"/>
        </w:rPr>
        <w:t>денного</w:t>
      </w:r>
      <w:r>
        <w:rPr>
          <w:color w:val="55565A"/>
          <w:spacing w:val="-1"/>
          <w:sz w:val="28"/>
        </w:rPr>
        <w:t xml:space="preserve"> </w:t>
      </w:r>
      <w:r>
        <w:rPr>
          <w:color w:val="55565A"/>
          <w:sz w:val="28"/>
        </w:rPr>
        <w:t>перебування</w:t>
      </w:r>
      <w:r>
        <w:rPr>
          <w:color w:val="55565A"/>
          <w:spacing w:val="-2"/>
          <w:sz w:val="28"/>
        </w:rPr>
        <w:t xml:space="preserve"> </w:t>
      </w:r>
      <w:r>
        <w:rPr>
          <w:color w:val="55565A"/>
          <w:sz w:val="28"/>
        </w:rPr>
        <w:t>(транспортна</w:t>
      </w:r>
      <w:r>
        <w:rPr>
          <w:color w:val="55565A"/>
          <w:spacing w:val="-2"/>
          <w:sz w:val="28"/>
        </w:rPr>
        <w:t xml:space="preserve"> </w:t>
      </w:r>
      <w:r>
        <w:rPr>
          <w:color w:val="55565A"/>
          <w:sz w:val="28"/>
        </w:rPr>
        <w:t>служба</w:t>
      </w:r>
      <w:r>
        <w:rPr>
          <w:color w:val="55565A"/>
          <w:spacing w:val="-3"/>
          <w:sz w:val="28"/>
        </w:rPr>
        <w:t xml:space="preserve"> </w:t>
      </w:r>
      <w:r>
        <w:rPr>
          <w:color w:val="55565A"/>
          <w:sz w:val="28"/>
        </w:rPr>
        <w:t>“Соціальне</w:t>
      </w:r>
      <w:r>
        <w:rPr>
          <w:color w:val="55565A"/>
          <w:spacing w:val="-2"/>
          <w:sz w:val="28"/>
        </w:rPr>
        <w:t xml:space="preserve"> </w:t>
      </w:r>
      <w:r>
        <w:rPr>
          <w:color w:val="55565A"/>
          <w:sz w:val="28"/>
        </w:rPr>
        <w:t>таксі”</w:t>
      </w:r>
      <w:r>
        <w:rPr>
          <w:color w:val="55565A"/>
          <w:spacing w:val="-3"/>
          <w:sz w:val="28"/>
        </w:rPr>
        <w:t xml:space="preserve"> </w:t>
      </w:r>
      <w:r>
        <w:rPr>
          <w:color w:val="55565A"/>
          <w:sz w:val="28"/>
        </w:rPr>
        <w:t>та</w:t>
      </w:r>
      <w:r>
        <w:rPr>
          <w:color w:val="55565A"/>
          <w:spacing w:val="-1"/>
          <w:sz w:val="28"/>
        </w:rPr>
        <w:t xml:space="preserve"> </w:t>
      </w:r>
      <w:r>
        <w:rPr>
          <w:color w:val="55565A"/>
          <w:sz w:val="28"/>
        </w:rPr>
        <w:t>пункт прокату засобів</w:t>
      </w:r>
      <w:r>
        <w:rPr>
          <w:color w:val="55565A"/>
          <w:spacing w:val="-3"/>
          <w:sz w:val="28"/>
        </w:rPr>
        <w:t xml:space="preserve"> </w:t>
      </w:r>
      <w:r>
        <w:rPr>
          <w:color w:val="55565A"/>
          <w:sz w:val="28"/>
        </w:rPr>
        <w:t>реабілітації при вказаному відділенні).</w:t>
      </w:r>
      <w:r>
        <w:rPr>
          <w:color w:val="55565A"/>
          <w:spacing w:val="-2"/>
          <w:sz w:val="28"/>
        </w:rPr>
        <w:t xml:space="preserve"> </w:t>
      </w:r>
      <w:r>
        <w:rPr>
          <w:color w:val="55565A"/>
          <w:sz w:val="28"/>
        </w:rPr>
        <w:t>Відділення надає</w:t>
      </w:r>
      <w:r>
        <w:rPr>
          <w:color w:val="55565A"/>
          <w:spacing w:val="-2"/>
          <w:sz w:val="28"/>
        </w:rPr>
        <w:t xml:space="preserve"> </w:t>
      </w:r>
      <w:r>
        <w:rPr>
          <w:color w:val="55565A"/>
          <w:sz w:val="28"/>
        </w:rPr>
        <w:t>соціальні послуги</w:t>
      </w:r>
      <w:r>
        <w:rPr>
          <w:color w:val="55565A"/>
          <w:spacing w:val="-10"/>
          <w:sz w:val="28"/>
        </w:rPr>
        <w:t xml:space="preserve"> </w:t>
      </w:r>
      <w:r>
        <w:rPr>
          <w:color w:val="55565A"/>
          <w:sz w:val="28"/>
        </w:rPr>
        <w:t>не</w:t>
      </w:r>
      <w:r>
        <w:rPr>
          <w:color w:val="55565A"/>
          <w:spacing w:val="-9"/>
          <w:sz w:val="28"/>
        </w:rPr>
        <w:t xml:space="preserve"> </w:t>
      </w:r>
      <w:r>
        <w:rPr>
          <w:color w:val="55565A"/>
          <w:sz w:val="28"/>
        </w:rPr>
        <w:t>менш</w:t>
      </w:r>
      <w:r>
        <w:rPr>
          <w:color w:val="55565A"/>
          <w:spacing w:val="-11"/>
          <w:sz w:val="28"/>
        </w:rPr>
        <w:t xml:space="preserve"> </w:t>
      </w:r>
      <w:r>
        <w:rPr>
          <w:color w:val="55565A"/>
          <w:sz w:val="28"/>
        </w:rPr>
        <w:t>як</w:t>
      </w:r>
      <w:r>
        <w:rPr>
          <w:color w:val="55565A"/>
          <w:spacing w:val="-11"/>
          <w:sz w:val="28"/>
        </w:rPr>
        <w:t xml:space="preserve"> </w:t>
      </w:r>
      <w:r>
        <w:rPr>
          <w:color w:val="55565A"/>
          <w:sz w:val="28"/>
        </w:rPr>
        <w:t>30</w:t>
      </w:r>
      <w:r>
        <w:rPr>
          <w:color w:val="55565A"/>
          <w:spacing w:val="-8"/>
          <w:sz w:val="28"/>
        </w:rPr>
        <w:t xml:space="preserve"> </w:t>
      </w:r>
      <w:r>
        <w:rPr>
          <w:color w:val="55565A"/>
          <w:sz w:val="28"/>
        </w:rPr>
        <w:t>громадян</w:t>
      </w:r>
      <w:r>
        <w:rPr>
          <w:color w:val="55565A"/>
          <w:spacing w:val="-10"/>
          <w:sz w:val="28"/>
        </w:rPr>
        <w:t xml:space="preserve"> </w:t>
      </w:r>
      <w:r>
        <w:rPr>
          <w:color w:val="55565A"/>
          <w:sz w:val="28"/>
        </w:rPr>
        <w:t>похилого</w:t>
      </w:r>
      <w:r>
        <w:rPr>
          <w:color w:val="55565A"/>
          <w:spacing w:val="-7"/>
          <w:sz w:val="28"/>
        </w:rPr>
        <w:t xml:space="preserve"> </w:t>
      </w:r>
      <w:r>
        <w:rPr>
          <w:color w:val="55565A"/>
          <w:sz w:val="28"/>
        </w:rPr>
        <w:t>віку,</w:t>
      </w:r>
      <w:r>
        <w:rPr>
          <w:color w:val="55565A"/>
          <w:spacing w:val="-12"/>
          <w:sz w:val="28"/>
        </w:rPr>
        <w:t xml:space="preserve"> </w:t>
      </w:r>
      <w:r>
        <w:rPr>
          <w:color w:val="55565A"/>
          <w:sz w:val="28"/>
        </w:rPr>
        <w:t>осіб</w:t>
      </w:r>
      <w:r>
        <w:rPr>
          <w:color w:val="55565A"/>
          <w:spacing w:val="-10"/>
          <w:sz w:val="28"/>
        </w:rPr>
        <w:t xml:space="preserve"> </w:t>
      </w:r>
      <w:r>
        <w:rPr>
          <w:color w:val="55565A"/>
          <w:sz w:val="28"/>
        </w:rPr>
        <w:t>з</w:t>
      </w:r>
      <w:r>
        <w:rPr>
          <w:color w:val="55565A"/>
          <w:spacing w:val="-12"/>
          <w:sz w:val="28"/>
        </w:rPr>
        <w:t xml:space="preserve"> </w:t>
      </w:r>
      <w:r>
        <w:rPr>
          <w:color w:val="55565A"/>
          <w:sz w:val="28"/>
        </w:rPr>
        <w:t>інвалідністю</w:t>
      </w:r>
      <w:r>
        <w:rPr>
          <w:color w:val="55565A"/>
          <w:spacing w:val="-11"/>
          <w:sz w:val="28"/>
        </w:rPr>
        <w:t xml:space="preserve"> </w:t>
      </w:r>
      <w:r>
        <w:rPr>
          <w:color w:val="55565A"/>
          <w:sz w:val="28"/>
        </w:rPr>
        <w:t>(які</w:t>
      </w:r>
      <w:r>
        <w:rPr>
          <w:color w:val="55565A"/>
          <w:spacing w:val="-8"/>
          <w:sz w:val="28"/>
        </w:rPr>
        <w:t xml:space="preserve"> </w:t>
      </w:r>
      <w:r>
        <w:rPr>
          <w:color w:val="55565A"/>
          <w:sz w:val="28"/>
        </w:rPr>
        <w:t>досягли</w:t>
      </w:r>
      <w:r>
        <w:rPr>
          <w:color w:val="55565A"/>
          <w:spacing w:val="-10"/>
          <w:sz w:val="28"/>
        </w:rPr>
        <w:t xml:space="preserve"> </w:t>
      </w:r>
      <w:r>
        <w:rPr>
          <w:color w:val="55565A"/>
          <w:sz w:val="28"/>
        </w:rPr>
        <w:t>18- річного</w:t>
      </w:r>
      <w:r>
        <w:rPr>
          <w:color w:val="55565A"/>
          <w:spacing w:val="-18"/>
          <w:sz w:val="28"/>
        </w:rPr>
        <w:t xml:space="preserve"> </w:t>
      </w:r>
      <w:r>
        <w:rPr>
          <w:color w:val="55565A"/>
          <w:sz w:val="28"/>
        </w:rPr>
        <w:t>віку)</w:t>
      </w:r>
      <w:r>
        <w:rPr>
          <w:color w:val="55565A"/>
          <w:spacing w:val="-17"/>
          <w:sz w:val="28"/>
        </w:rPr>
        <w:t xml:space="preserve"> </w:t>
      </w:r>
      <w:r>
        <w:rPr>
          <w:color w:val="55565A"/>
          <w:sz w:val="28"/>
        </w:rPr>
        <w:t>в</w:t>
      </w:r>
      <w:r>
        <w:rPr>
          <w:color w:val="55565A"/>
          <w:spacing w:val="-18"/>
          <w:sz w:val="28"/>
        </w:rPr>
        <w:t xml:space="preserve"> </w:t>
      </w:r>
      <w:r>
        <w:rPr>
          <w:color w:val="55565A"/>
          <w:sz w:val="28"/>
        </w:rPr>
        <w:t>день,</w:t>
      </w:r>
      <w:r>
        <w:rPr>
          <w:color w:val="55565A"/>
          <w:spacing w:val="-17"/>
          <w:sz w:val="28"/>
        </w:rPr>
        <w:t xml:space="preserve"> </w:t>
      </w:r>
      <w:r>
        <w:rPr>
          <w:color w:val="55565A"/>
          <w:sz w:val="28"/>
        </w:rPr>
        <w:t>які</w:t>
      </w:r>
      <w:r>
        <w:rPr>
          <w:color w:val="55565A"/>
          <w:spacing w:val="-18"/>
          <w:sz w:val="28"/>
        </w:rPr>
        <w:t xml:space="preserve"> </w:t>
      </w:r>
      <w:r>
        <w:rPr>
          <w:color w:val="55565A"/>
          <w:sz w:val="28"/>
        </w:rPr>
        <w:t>мають</w:t>
      </w:r>
      <w:r>
        <w:rPr>
          <w:color w:val="55565A"/>
          <w:spacing w:val="-16"/>
          <w:sz w:val="28"/>
        </w:rPr>
        <w:t xml:space="preserve"> </w:t>
      </w:r>
      <w:r>
        <w:rPr>
          <w:color w:val="55565A"/>
          <w:sz w:val="28"/>
        </w:rPr>
        <w:t>часткове</w:t>
      </w:r>
      <w:r>
        <w:rPr>
          <w:color w:val="55565A"/>
          <w:spacing w:val="-18"/>
          <w:sz w:val="28"/>
        </w:rPr>
        <w:t xml:space="preserve"> </w:t>
      </w:r>
      <w:r>
        <w:rPr>
          <w:color w:val="55565A"/>
          <w:sz w:val="28"/>
        </w:rPr>
        <w:t>порушення</w:t>
      </w:r>
      <w:r>
        <w:rPr>
          <w:color w:val="55565A"/>
          <w:spacing w:val="-17"/>
          <w:sz w:val="28"/>
        </w:rPr>
        <w:t xml:space="preserve"> </w:t>
      </w:r>
      <w:r>
        <w:rPr>
          <w:color w:val="55565A"/>
          <w:sz w:val="28"/>
        </w:rPr>
        <w:t>рухової</w:t>
      </w:r>
      <w:r>
        <w:rPr>
          <w:color w:val="55565A"/>
          <w:spacing w:val="-16"/>
          <w:sz w:val="28"/>
        </w:rPr>
        <w:t xml:space="preserve"> </w:t>
      </w:r>
      <w:r>
        <w:rPr>
          <w:color w:val="55565A"/>
          <w:sz w:val="28"/>
        </w:rPr>
        <w:t>активності,</w:t>
      </w:r>
      <w:r>
        <w:rPr>
          <w:color w:val="55565A"/>
          <w:spacing w:val="-15"/>
          <w:sz w:val="28"/>
        </w:rPr>
        <w:t xml:space="preserve"> </w:t>
      </w:r>
      <w:r>
        <w:rPr>
          <w:color w:val="55565A"/>
          <w:sz w:val="28"/>
        </w:rPr>
        <w:t>частково</w:t>
      </w:r>
      <w:r>
        <w:rPr>
          <w:color w:val="55565A"/>
          <w:spacing w:val="-17"/>
          <w:sz w:val="28"/>
        </w:rPr>
        <w:t xml:space="preserve"> </w:t>
      </w:r>
      <w:r>
        <w:rPr>
          <w:color w:val="55565A"/>
          <w:sz w:val="28"/>
        </w:rPr>
        <w:t>не здатні до самообслуговування та не мають медичних протипоказань для перебування</w:t>
      </w:r>
      <w:r>
        <w:rPr>
          <w:color w:val="55565A"/>
          <w:spacing w:val="80"/>
          <w:sz w:val="28"/>
        </w:rPr>
        <w:t xml:space="preserve"> </w:t>
      </w:r>
      <w:r>
        <w:rPr>
          <w:color w:val="55565A"/>
          <w:sz w:val="28"/>
        </w:rPr>
        <w:t>в</w:t>
      </w:r>
      <w:r>
        <w:rPr>
          <w:color w:val="55565A"/>
          <w:spacing w:val="80"/>
          <w:sz w:val="28"/>
        </w:rPr>
        <w:t xml:space="preserve"> </w:t>
      </w:r>
      <w:r>
        <w:rPr>
          <w:color w:val="55565A"/>
          <w:sz w:val="28"/>
        </w:rPr>
        <w:t>колективі</w:t>
      </w:r>
      <w:r>
        <w:rPr>
          <w:color w:val="55565A"/>
          <w:spacing w:val="80"/>
          <w:sz w:val="28"/>
        </w:rPr>
        <w:t xml:space="preserve"> </w:t>
      </w:r>
      <w:r>
        <w:rPr>
          <w:color w:val="55565A"/>
          <w:sz w:val="28"/>
        </w:rPr>
        <w:t>та</w:t>
      </w:r>
      <w:r>
        <w:rPr>
          <w:color w:val="55565A"/>
          <w:spacing w:val="80"/>
          <w:sz w:val="28"/>
        </w:rPr>
        <w:t xml:space="preserve"> </w:t>
      </w:r>
      <w:r>
        <w:rPr>
          <w:color w:val="55565A"/>
          <w:sz w:val="28"/>
        </w:rPr>
        <w:t>потребують</w:t>
      </w:r>
      <w:r>
        <w:rPr>
          <w:color w:val="55565A"/>
          <w:spacing w:val="80"/>
          <w:sz w:val="28"/>
        </w:rPr>
        <w:t xml:space="preserve"> </w:t>
      </w:r>
      <w:r>
        <w:rPr>
          <w:color w:val="55565A"/>
          <w:sz w:val="28"/>
        </w:rPr>
        <w:t>соціально</w:t>
      </w:r>
      <w:r>
        <w:rPr>
          <w:color w:val="55565A"/>
          <w:spacing w:val="80"/>
          <w:sz w:val="28"/>
        </w:rPr>
        <w:t xml:space="preserve"> </w:t>
      </w:r>
      <w:r>
        <w:rPr>
          <w:color w:val="55565A"/>
          <w:sz w:val="28"/>
        </w:rPr>
        <w:t>–побутової</w:t>
      </w:r>
      <w:r>
        <w:rPr>
          <w:color w:val="55565A"/>
          <w:spacing w:val="80"/>
          <w:sz w:val="28"/>
        </w:rPr>
        <w:t xml:space="preserve"> </w:t>
      </w:r>
      <w:r>
        <w:rPr>
          <w:color w:val="55565A"/>
          <w:sz w:val="28"/>
        </w:rPr>
        <w:t>та психологічної</w:t>
      </w:r>
      <w:r>
        <w:rPr>
          <w:color w:val="55565A"/>
          <w:spacing w:val="40"/>
          <w:sz w:val="28"/>
        </w:rPr>
        <w:t xml:space="preserve"> </w:t>
      </w:r>
      <w:r>
        <w:rPr>
          <w:color w:val="55565A"/>
          <w:sz w:val="28"/>
        </w:rPr>
        <w:t>адаптації, надання соціальних послуг з метою усунення обмежень життєдіяльності, запобігання виникненню та розвитку можливих захворювань особи, підтримки її здоров’я, соціальної незалежності, сприяння розвитку різнобічних інтересів і потреб осіб, організації дозвілля і відпочинку.</w:t>
      </w:r>
    </w:p>
    <w:p w:rsidR="006E31A6" w:rsidRDefault="00E32EAE">
      <w:pPr>
        <w:pStyle w:val="a3"/>
        <w:spacing w:before="253"/>
        <w:ind w:left="1080"/>
      </w:pPr>
      <w:r>
        <w:rPr>
          <w:color w:val="55565A"/>
          <w:spacing w:val="-2"/>
        </w:rPr>
        <w:t>Усього</w:t>
      </w:r>
      <w:r>
        <w:rPr>
          <w:color w:val="55565A"/>
          <w:spacing w:val="-11"/>
        </w:rPr>
        <w:t xml:space="preserve"> </w:t>
      </w:r>
      <w:r>
        <w:rPr>
          <w:color w:val="55565A"/>
          <w:spacing w:val="-2"/>
        </w:rPr>
        <w:t>на</w:t>
      </w:r>
      <w:r>
        <w:rPr>
          <w:color w:val="55565A"/>
          <w:spacing w:val="-15"/>
        </w:rPr>
        <w:t xml:space="preserve"> </w:t>
      </w:r>
      <w:r>
        <w:rPr>
          <w:color w:val="55565A"/>
          <w:spacing w:val="-2"/>
        </w:rPr>
        <w:t>обслуговуванні</w:t>
      </w:r>
      <w:r>
        <w:rPr>
          <w:color w:val="55565A"/>
          <w:spacing w:val="-11"/>
        </w:rPr>
        <w:t xml:space="preserve"> </w:t>
      </w:r>
      <w:r>
        <w:rPr>
          <w:color w:val="55565A"/>
          <w:spacing w:val="-2"/>
        </w:rPr>
        <w:t>–</w:t>
      </w:r>
      <w:r>
        <w:rPr>
          <w:color w:val="55565A"/>
          <w:spacing w:val="-8"/>
        </w:rPr>
        <w:t xml:space="preserve"> </w:t>
      </w:r>
      <w:r>
        <w:rPr>
          <w:color w:val="55565A"/>
          <w:spacing w:val="-2"/>
        </w:rPr>
        <w:t>107осіб.</w:t>
      </w:r>
    </w:p>
    <w:p w:rsidR="006E31A6" w:rsidRDefault="006E31A6">
      <w:pPr>
        <w:pStyle w:val="a3"/>
        <w:sectPr w:rsidR="006E31A6">
          <w:pgSz w:w="11930" w:h="16860"/>
          <w:pgMar w:top="600" w:right="0" w:bottom="280" w:left="0" w:header="294" w:footer="0" w:gutter="0"/>
          <w:cols w:space="720"/>
        </w:sectPr>
      </w:pPr>
    </w:p>
    <w:p w:rsidR="006E31A6" w:rsidRDefault="006E31A6">
      <w:pPr>
        <w:pStyle w:val="a3"/>
      </w:pPr>
    </w:p>
    <w:p w:rsidR="006E31A6" w:rsidRDefault="006E31A6">
      <w:pPr>
        <w:pStyle w:val="a3"/>
        <w:spacing w:before="10"/>
      </w:pPr>
    </w:p>
    <w:p w:rsidR="006E31A6" w:rsidRDefault="00E32EAE">
      <w:pPr>
        <w:pStyle w:val="a3"/>
        <w:spacing w:line="235" w:lineRule="auto"/>
        <w:ind w:left="1080" w:right="921"/>
        <w:jc w:val="both"/>
      </w:pPr>
      <w:r>
        <w:rPr>
          <w:color w:val="55565A"/>
        </w:rPr>
        <w:t>При відділенні надається транспортна послуга</w:t>
      </w:r>
      <w:r>
        <w:rPr>
          <w:color w:val="55565A"/>
          <w:spacing w:val="40"/>
        </w:rPr>
        <w:t xml:space="preserve"> </w:t>
      </w:r>
      <w:r>
        <w:rPr>
          <w:color w:val="55565A"/>
        </w:rPr>
        <w:t>«Соціальне таксі» для перевезення осіб з інвалідністю, громадян похилого віку з обмеженими фізичними можливостями, рухової активності з метою вирішення їх соціальних проблем до підприємств, установ, і організацій різної форми власності та підпорядкування, банківських установ, медичних закладів, до відділень реабілітації.</w:t>
      </w:r>
    </w:p>
    <w:p w:rsidR="006E31A6" w:rsidRDefault="00E32EAE">
      <w:pPr>
        <w:pStyle w:val="a4"/>
        <w:numPr>
          <w:ilvl w:val="0"/>
          <w:numId w:val="27"/>
        </w:numPr>
        <w:tabs>
          <w:tab w:val="left" w:pos="1353"/>
        </w:tabs>
        <w:spacing w:before="261" w:line="235" w:lineRule="auto"/>
        <w:ind w:right="916" w:firstLine="0"/>
        <w:jc w:val="both"/>
        <w:rPr>
          <w:sz w:val="28"/>
        </w:rPr>
      </w:pPr>
      <w:r>
        <w:rPr>
          <w:color w:val="55565A"/>
          <w:sz w:val="28"/>
        </w:rPr>
        <w:t>відділення організації надання адресної натуральної та грошової допомоги (мультидисциплінарна команда при вказаному відділенні). Відділення обслуговує громадян, які відповідно до акту обстеження матеріально – побутових умов потребують натуральної допомоги.</w:t>
      </w:r>
    </w:p>
    <w:p w:rsidR="006E31A6" w:rsidRDefault="00E32EAE">
      <w:pPr>
        <w:pStyle w:val="a3"/>
        <w:spacing w:before="257"/>
        <w:ind w:left="1080"/>
      </w:pPr>
      <w:r>
        <w:rPr>
          <w:color w:val="55565A"/>
          <w:spacing w:val="-2"/>
        </w:rPr>
        <w:t>Усього</w:t>
      </w:r>
      <w:r>
        <w:rPr>
          <w:color w:val="55565A"/>
          <w:spacing w:val="-10"/>
        </w:rPr>
        <w:t xml:space="preserve"> </w:t>
      </w:r>
      <w:r>
        <w:rPr>
          <w:color w:val="55565A"/>
          <w:spacing w:val="-2"/>
        </w:rPr>
        <w:t>на</w:t>
      </w:r>
      <w:r>
        <w:rPr>
          <w:color w:val="55565A"/>
          <w:spacing w:val="-14"/>
        </w:rPr>
        <w:t xml:space="preserve"> </w:t>
      </w:r>
      <w:r>
        <w:rPr>
          <w:color w:val="55565A"/>
          <w:spacing w:val="-2"/>
        </w:rPr>
        <w:t>обслуговуванні</w:t>
      </w:r>
      <w:r>
        <w:rPr>
          <w:color w:val="55565A"/>
          <w:spacing w:val="-8"/>
        </w:rPr>
        <w:t xml:space="preserve"> </w:t>
      </w:r>
      <w:r>
        <w:rPr>
          <w:color w:val="55565A"/>
          <w:spacing w:val="-2"/>
        </w:rPr>
        <w:t>–</w:t>
      </w:r>
      <w:r>
        <w:rPr>
          <w:color w:val="55565A"/>
          <w:spacing w:val="-10"/>
        </w:rPr>
        <w:t xml:space="preserve"> </w:t>
      </w:r>
      <w:r>
        <w:rPr>
          <w:color w:val="55565A"/>
          <w:spacing w:val="-2"/>
        </w:rPr>
        <w:t>724</w:t>
      </w:r>
      <w:r>
        <w:rPr>
          <w:color w:val="55565A"/>
          <w:spacing w:val="-9"/>
        </w:rPr>
        <w:t xml:space="preserve"> </w:t>
      </w:r>
      <w:r>
        <w:rPr>
          <w:color w:val="55565A"/>
          <w:spacing w:val="-2"/>
        </w:rPr>
        <w:t>особа.</w:t>
      </w:r>
    </w:p>
    <w:p w:rsidR="006E31A6" w:rsidRDefault="00E32EAE">
      <w:pPr>
        <w:pStyle w:val="a3"/>
        <w:spacing w:before="4"/>
        <w:rPr>
          <w:sz w:val="20"/>
        </w:rPr>
      </w:pPr>
      <w:r>
        <w:rPr>
          <w:noProof/>
          <w:sz w:val="20"/>
          <w:lang w:val="ru-RU" w:eastAsia="ru-RU"/>
        </w:rPr>
        <w:drawing>
          <wp:anchor distT="0" distB="0" distL="0" distR="0" simplePos="0" relativeHeight="487592960" behindDoc="1" locked="0" layoutInCell="1" allowOverlap="1">
            <wp:simplePos x="0" y="0"/>
            <wp:positionH relativeFrom="page">
              <wp:posOffset>685800</wp:posOffset>
            </wp:positionH>
            <wp:positionV relativeFrom="paragraph">
              <wp:posOffset>163874</wp:posOffset>
            </wp:positionV>
            <wp:extent cx="6217685" cy="3672459"/>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1" cstate="print"/>
                    <a:stretch>
                      <a:fillRect/>
                    </a:stretch>
                  </pic:blipFill>
                  <pic:spPr>
                    <a:xfrm>
                      <a:off x="0" y="0"/>
                      <a:ext cx="6217685" cy="3672459"/>
                    </a:xfrm>
                    <a:prstGeom prst="rect">
                      <a:avLst/>
                    </a:prstGeom>
                  </pic:spPr>
                </pic:pic>
              </a:graphicData>
            </a:graphic>
          </wp:anchor>
        </w:drawing>
      </w:r>
    </w:p>
    <w:p w:rsidR="006E31A6" w:rsidRDefault="00E32EAE">
      <w:pPr>
        <w:pStyle w:val="a3"/>
        <w:spacing w:before="303" w:line="235" w:lineRule="auto"/>
        <w:ind w:left="1080" w:right="921"/>
        <w:jc w:val="both"/>
      </w:pPr>
      <w:r>
        <w:rPr>
          <w:color w:val="55565A"/>
        </w:rPr>
        <w:t>У КЗ “Берестинський центр соціальних служб надаються соціальні послуги, відповідно до Державних стандартів України. Фахівцями центру проводиться робота з сім’ями, які опинилися в складних життєвих обставинах, здійснюються заходи по запобіганню та протидії домашньому насильству.</w:t>
      </w:r>
    </w:p>
    <w:p w:rsidR="006E31A6" w:rsidRDefault="00E32EAE">
      <w:pPr>
        <w:pStyle w:val="a3"/>
        <w:spacing w:before="262" w:line="235" w:lineRule="auto"/>
        <w:ind w:left="1080" w:right="798"/>
      </w:pPr>
      <w:r>
        <w:rPr>
          <w:color w:val="55565A"/>
        </w:rPr>
        <w:t>Фахівцями установи постійно проводяться інформаційно-просвітницькі заходи з різними категоріями громадян.</w:t>
      </w:r>
    </w:p>
    <w:p w:rsidR="006E31A6" w:rsidRDefault="00E32EAE">
      <w:pPr>
        <w:pStyle w:val="a3"/>
        <w:ind w:left="1080" w:right="798"/>
      </w:pPr>
      <w:r>
        <w:rPr>
          <w:color w:val="55565A"/>
        </w:rPr>
        <w:t>Фахівцями КЗ “Центр соціальної</w:t>
      </w:r>
      <w:r>
        <w:rPr>
          <w:color w:val="55565A"/>
          <w:spacing w:val="-1"/>
        </w:rPr>
        <w:t xml:space="preserve"> </w:t>
      </w:r>
      <w:r>
        <w:rPr>
          <w:color w:val="55565A"/>
        </w:rPr>
        <w:t>підтримки дітей та</w:t>
      </w:r>
      <w:r>
        <w:rPr>
          <w:color w:val="55565A"/>
          <w:spacing w:val="-2"/>
        </w:rPr>
        <w:t xml:space="preserve"> </w:t>
      </w:r>
      <w:r>
        <w:rPr>
          <w:color w:val="55565A"/>
        </w:rPr>
        <w:t>сімей</w:t>
      </w:r>
      <w:r>
        <w:rPr>
          <w:color w:val="55565A"/>
          <w:spacing w:val="-4"/>
        </w:rPr>
        <w:t xml:space="preserve"> </w:t>
      </w:r>
      <w:r>
        <w:rPr>
          <w:color w:val="55565A"/>
        </w:rPr>
        <w:t>«Надія» м.</w:t>
      </w:r>
      <w:r>
        <w:rPr>
          <w:color w:val="55565A"/>
          <w:spacing w:val="-4"/>
        </w:rPr>
        <w:t xml:space="preserve"> </w:t>
      </w:r>
      <w:r>
        <w:rPr>
          <w:color w:val="55565A"/>
        </w:rPr>
        <w:t>Берестин” батькам та їх дітям фахівцями закладу надаються наступні послуги:</w:t>
      </w:r>
    </w:p>
    <w:p w:rsidR="006E31A6" w:rsidRDefault="00E32EAE">
      <w:pPr>
        <w:pStyle w:val="a4"/>
        <w:numPr>
          <w:ilvl w:val="0"/>
          <w:numId w:val="27"/>
        </w:numPr>
        <w:tabs>
          <w:tab w:val="left" w:pos="1235"/>
        </w:tabs>
        <w:spacing w:line="316" w:lineRule="exact"/>
        <w:ind w:left="1235" w:hanging="155"/>
        <w:rPr>
          <w:sz w:val="28"/>
        </w:rPr>
      </w:pPr>
      <w:r>
        <w:rPr>
          <w:color w:val="55565A"/>
          <w:spacing w:val="-2"/>
          <w:sz w:val="28"/>
        </w:rPr>
        <w:t>екстрене</w:t>
      </w:r>
      <w:r>
        <w:rPr>
          <w:color w:val="55565A"/>
          <w:spacing w:val="-13"/>
          <w:sz w:val="28"/>
        </w:rPr>
        <w:t xml:space="preserve"> </w:t>
      </w:r>
      <w:r>
        <w:rPr>
          <w:color w:val="55565A"/>
          <w:spacing w:val="-2"/>
          <w:sz w:val="28"/>
        </w:rPr>
        <w:t>втручання;</w:t>
      </w:r>
    </w:p>
    <w:p w:rsidR="006E31A6" w:rsidRDefault="00E32EAE">
      <w:pPr>
        <w:pStyle w:val="a4"/>
        <w:numPr>
          <w:ilvl w:val="0"/>
          <w:numId w:val="27"/>
        </w:numPr>
        <w:tabs>
          <w:tab w:val="left" w:pos="1235"/>
        </w:tabs>
        <w:spacing w:before="2" w:line="322" w:lineRule="exact"/>
        <w:ind w:left="1235" w:hanging="155"/>
        <w:rPr>
          <w:sz w:val="28"/>
        </w:rPr>
      </w:pPr>
      <w:r>
        <w:rPr>
          <w:color w:val="55565A"/>
          <w:spacing w:val="-4"/>
          <w:sz w:val="28"/>
        </w:rPr>
        <w:t>соціальна</w:t>
      </w:r>
      <w:r>
        <w:rPr>
          <w:color w:val="55565A"/>
          <w:spacing w:val="-5"/>
          <w:sz w:val="28"/>
        </w:rPr>
        <w:t xml:space="preserve"> </w:t>
      </w:r>
      <w:r>
        <w:rPr>
          <w:color w:val="55565A"/>
          <w:spacing w:val="-4"/>
          <w:sz w:val="28"/>
        </w:rPr>
        <w:t>адаптація,</w:t>
      </w:r>
      <w:r>
        <w:rPr>
          <w:color w:val="55565A"/>
          <w:spacing w:val="-1"/>
          <w:sz w:val="28"/>
        </w:rPr>
        <w:t xml:space="preserve"> </w:t>
      </w:r>
      <w:r>
        <w:rPr>
          <w:color w:val="55565A"/>
          <w:spacing w:val="-4"/>
          <w:sz w:val="28"/>
        </w:rPr>
        <w:t>інтеграція</w:t>
      </w:r>
      <w:r>
        <w:rPr>
          <w:color w:val="55565A"/>
          <w:spacing w:val="1"/>
          <w:sz w:val="28"/>
        </w:rPr>
        <w:t xml:space="preserve"> </w:t>
      </w:r>
      <w:r>
        <w:rPr>
          <w:color w:val="55565A"/>
          <w:spacing w:val="-4"/>
          <w:sz w:val="28"/>
        </w:rPr>
        <w:t>та</w:t>
      </w:r>
      <w:r>
        <w:rPr>
          <w:color w:val="55565A"/>
          <w:spacing w:val="-1"/>
          <w:sz w:val="28"/>
        </w:rPr>
        <w:t xml:space="preserve"> </w:t>
      </w:r>
      <w:r>
        <w:rPr>
          <w:color w:val="55565A"/>
          <w:spacing w:val="-4"/>
          <w:sz w:val="28"/>
        </w:rPr>
        <w:t>реінтеграція</w:t>
      </w:r>
      <w:r>
        <w:rPr>
          <w:color w:val="55565A"/>
          <w:spacing w:val="1"/>
          <w:sz w:val="28"/>
        </w:rPr>
        <w:t xml:space="preserve"> </w:t>
      </w:r>
      <w:r>
        <w:rPr>
          <w:color w:val="55565A"/>
          <w:spacing w:val="-4"/>
          <w:sz w:val="28"/>
        </w:rPr>
        <w:t>в</w:t>
      </w:r>
      <w:r>
        <w:rPr>
          <w:color w:val="55565A"/>
          <w:spacing w:val="-1"/>
          <w:sz w:val="28"/>
        </w:rPr>
        <w:t xml:space="preserve"> </w:t>
      </w:r>
      <w:r>
        <w:rPr>
          <w:color w:val="55565A"/>
          <w:spacing w:val="-4"/>
          <w:sz w:val="28"/>
        </w:rPr>
        <w:t>суспільство;</w:t>
      </w:r>
    </w:p>
    <w:p w:rsidR="006E31A6" w:rsidRDefault="00E32EAE">
      <w:pPr>
        <w:pStyle w:val="a4"/>
        <w:numPr>
          <w:ilvl w:val="0"/>
          <w:numId w:val="27"/>
        </w:numPr>
        <w:tabs>
          <w:tab w:val="left" w:pos="1305"/>
        </w:tabs>
        <w:spacing w:line="322" w:lineRule="exact"/>
        <w:ind w:left="1305" w:hanging="225"/>
        <w:rPr>
          <w:sz w:val="28"/>
        </w:rPr>
      </w:pPr>
      <w:r>
        <w:rPr>
          <w:color w:val="55565A"/>
          <w:spacing w:val="-2"/>
          <w:sz w:val="28"/>
        </w:rPr>
        <w:t>консультування;</w:t>
      </w:r>
    </w:p>
    <w:p w:rsidR="006E31A6" w:rsidRDefault="00E32EAE">
      <w:pPr>
        <w:pStyle w:val="a4"/>
        <w:numPr>
          <w:ilvl w:val="0"/>
          <w:numId w:val="27"/>
        </w:numPr>
        <w:tabs>
          <w:tab w:val="left" w:pos="1389"/>
          <w:tab w:val="left" w:pos="3485"/>
          <w:tab w:val="left" w:pos="4760"/>
          <w:tab w:val="left" w:pos="5621"/>
          <w:tab w:val="left" w:pos="5977"/>
          <w:tab w:val="left" w:pos="7474"/>
          <w:tab w:val="left" w:pos="8682"/>
          <w:tab w:val="left" w:pos="9822"/>
        </w:tabs>
        <w:spacing w:before="5"/>
        <w:ind w:right="930" w:firstLine="0"/>
        <w:rPr>
          <w:sz w:val="28"/>
        </w:rPr>
      </w:pPr>
      <w:r>
        <w:rPr>
          <w:color w:val="55565A"/>
          <w:spacing w:val="-2"/>
          <w:sz w:val="28"/>
        </w:rPr>
        <w:t>представництво</w:t>
      </w:r>
      <w:r>
        <w:rPr>
          <w:color w:val="55565A"/>
          <w:sz w:val="28"/>
        </w:rPr>
        <w:tab/>
      </w:r>
      <w:r>
        <w:rPr>
          <w:color w:val="55565A"/>
          <w:spacing w:val="-2"/>
          <w:sz w:val="28"/>
        </w:rPr>
        <w:t>інтересів</w:t>
      </w:r>
      <w:r>
        <w:rPr>
          <w:color w:val="55565A"/>
          <w:sz w:val="28"/>
        </w:rPr>
        <w:tab/>
      </w:r>
      <w:r>
        <w:rPr>
          <w:color w:val="55565A"/>
          <w:spacing w:val="-4"/>
          <w:sz w:val="28"/>
        </w:rPr>
        <w:t>сімей</w:t>
      </w:r>
      <w:r>
        <w:rPr>
          <w:color w:val="55565A"/>
          <w:sz w:val="28"/>
        </w:rPr>
        <w:tab/>
      </w:r>
      <w:r>
        <w:rPr>
          <w:color w:val="55565A"/>
          <w:spacing w:val="-10"/>
          <w:sz w:val="28"/>
        </w:rPr>
        <w:t>у</w:t>
      </w:r>
      <w:r>
        <w:rPr>
          <w:color w:val="55565A"/>
          <w:sz w:val="28"/>
        </w:rPr>
        <w:tab/>
      </w:r>
      <w:r>
        <w:rPr>
          <w:color w:val="55565A"/>
          <w:spacing w:val="-2"/>
          <w:sz w:val="28"/>
        </w:rPr>
        <w:t>державних</w:t>
      </w:r>
      <w:r>
        <w:rPr>
          <w:color w:val="55565A"/>
          <w:sz w:val="28"/>
        </w:rPr>
        <w:tab/>
      </w:r>
      <w:r>
        <w:rPr>
          <w:color w:val="55565A"/>
          <w:spacing w:val="-2"/>
          <w:sz w:val="28"/>
        </w:rPr>
        <w:t>органах,</w:t>
      </w:r>
      <w:r>
        <w:rPr>
          <w:color w:val="55565A"/>
          <w:sz w:val="28"/>
        </w:rPr>
        <w:tab/>
      </w:r>
      <w:r>
        <w:rPr>
          <w:color w:val="55565A"/>
          <w:spacing w:val="-2"/>
          <w:sz w:val="28"/>
        </w:rPr>
        <w:t>органах</w:t>
      </w:r>
      <w:r>
        <w:rPr>
          <w:color w:val="55565A"/>
          <w:sz w:val="28"/>
        </w:rPr>
        <w:tab/>
      </w:r>
      <w:r>
        <w:rPr>
          <w:color w:val="55565A"/>
          <w:spacing w:val="-2"/>
          <w:sz w:val="28"/>
        </w:rPr>
        <w:t xml:space="preserve">місцевого </w:t>
      </w:r>
      <w:r>
        <w:rPr>
          <w:color w:val="55565A"/>
          <w:sz w:val="28"/>
        </w:rPr>
        <w:t>самоврядування, підприємствах, установах.</w:t>
      </w:r>
    </w:p>
    <w:p w:rsidR="006E31A6" w:rsidRDefault="006E31A6">
      <w:pPr>
        <w:pStyle w:val="a4"/>
        <w:rPr>
          <w:sz w:val="28"/>
        </w:rPr>
        <w:sectPr w:rsidR="006E31A6">
          <w:pgSz w:w="11930" w:h="16860"/>
          <w:pgMar w:top="600" w:right="0" w:bottom="280" w:left="0" w:header="294" w:footer="0" w:gutter="0"/>
          <w:cols w:space="720"/>
        </w:sectPr>
      </w:pPr>
    </w:p>
    <w:p w:rsidR="006E31A6" w:rsidRDefault="006E31A6">
      <w:pPr>
        <w:pStyle w:val="a3"/>
      </w:pPr>
    </w:p>
    <w:p w:rsidR="006E31A6" w:rsidRDefault="006E31A6">
      <w:pPr>
        <w:pStyle w:val="a3"/>
        <w:spacing w:before="312"/>
      </w:pPr>
    </w:p>
    <w:p w:rsidR="006E31A6" w:rsidRDefault="00E32EAE">
      <w:pPr>
        <w:pStyle w:val="a3"/>
        <w:spacing w:before="1"/>
        <w:ind w:left="1080" w:right="912"/>
        <w:jc w:val="both"/>
      </w:pPr>
      <w:r>
        <w:rPr>
          <w:color w:val="55565A"/>
        </w:rPr>
        <w:t>Надавачами соціальних послуг не охоплено потреби у цілодобовому догляді, стаціонарних</w:t>
      </w:r>
      <w:r>
        <w:rPr>
          <w:color w:val="55565A"/>
          <w:spacing w:val="-3"/>
        </w:rPr>
        <w:t xml:space="preserve"> </w:t>
      </w:r>
      <w:r>
        <w:rPr>
          <w:color w:val="55565A"/>
        </w:rPr>
        <w:t>або</w:t>
      </w:r>
      <w:r>
        <w:rPr>
          <w:color w:val="55565A"/>
          <w:spacing w:val="-4"/>
        </w:rPr>
        <w:t xml:space="preserve"> </w:t>
      </w:r>
      <w:r>
        <w:rPr>
          <w:color w:val="55565A"/>
        </w:rPr>
        <w:t>підтриманих</w:t>
      </w:r>
      <w:r>
        <w:rPr>
          <w:color w:val="55565A"/>
          <w:spacing w:val="-2"/>
        </w:rPr>
        <w:t xml:space="preserve"> </w:t>
      </w:r>
      <w:r>
        <w:rPr>
          <w:color w:val="55565A"/>
        </w:rPr>
        <w:t>форм</w:t>
      </w:r>
      <w:r>
        <w:rPr>
          <w:color w:val="55565A"/>
          <w:spacing w:val="-5"/>
        </w:rPr>
        <w:t xml:space="preserve"> </w:t>
      </w:r>
      <w:r>
        <w:rPr>
          <w:color w:val="55565A"/>
        </w:rPr>
        <w:t>проживання,</w:t>
      </w:r>
      <w:r>
        <w:rPr>
          <w:color w:val="55565A"/>
          <w:spacing w:val="-4"/>
        </w:rPr>
        <w:t xml:space="preserve"> </w:t>
      </w:r>
      <w:r>
        <w:rPr>
          <w:color w:val="55565A"/>
        </w:rPr>
        <w:t>що</w:t>
      </w:r>
      <w:r>
        <w:rPr>
          <w:color w:val="55565A"/>
          <w:spacing w:val="-2"/>
        </w:rPr>
        <w:t xml:space="preserve"> </w:t>
      </w:r>
      <w:r>
        <w:rPr>
          <w:color w:val="55565A"/>
        </w:rPr>
        <w:t>є</w:t>
      </w:r>
      <w:r>
        <w:rPr>
          <w:color w:val="55565A"/>
          <w:spacing w:val="-6"/>
        </w:rPr>
        <w:t xml:space="preserve"> </w:t>
      </w:r>
      <w:r>
        <w:rPr>
          <w:color w:val="55565A"/>
        </w:rPr>
        <w:t>однією</w:t>
      </w:r>
      <w:r>
        <w:rPr>
          <w:color w:val="55565A"/>
          <w:spacing w:val="-6"/>
        </w:rPr>
        <w:t xml:space="preserve"> </w:t>
      </w:r>
      <w:r>
        <w:rPr>
          <w:color w:val="55565A"/>
        </w:rPr>
        <w:t>з</w:t>
      </w:r>
      <w:r>
        <w:rPr>
          <w:color w:val="55565A"/>
          <w:spacing w:val="-6"/>
        </w:rPr>
        <w:t xml:space="preserve"> </w:t>
      </w:r>
      <w:r>
        <w:rPr>
          <w:color w:val="55565A"/>
        </w:rPr>
        <w:t>головних</w:t>
      </w:r>
      <w:r>
        <w:rPr>
          <w:color w:val="55565A"/>
          <w:spacing w:val="-3"/>
        </w:rPr>
        <w:t xml:space="preserve"> </w:t>
      </w:r>
      <w:r>
        <w:rPr>
          <w:color w:val="55565A"/>
        </w:rPr>
        <w:t xml:space="preserve">проблем соціального захисту. Фінансова спроможність громади дає змогу лише закупляти </w:t>
      </w:r>
      <w:r>
        <w:rPr>
          <w:color w:val="55565A"/>
          <w:spacing w:val="-2"/>
        </w:rPr>
        <w:t>дану</w:t>
      </w:r>
      <w:r>
        <w:rPr>
          <w:color w:val="55565A"/>
          <w:spacing w:val="-16"/>
        </w:rPr>
        <w:t xml:space="preserve"> </w:t>
      </w:r>
      <w:r>
        <w:rPr>
          <w:color w:val="55565A"/>
          <w:spacing w:val="-2"/>
        </w:rPr>
        <w:t>послугу,</w:t>
      </w:r>
      <w:r>
        <w:rPr>
          <w:color w:val="55565A"/>
          <w:spacing w:val="-15"/>
        </w:rPr>
        <w:t xml:space="preserve"> </w:t>
      </w:r>
      <w:r>
        <w:rPr>
          <w:color w:val="55565A"/>
          <w:spacing w:val="-2"/>
        </w:rPr>
        <w:t>проте</w:t>
      </w:r>
      <w:r>
        <w:rPr>
          <w:color w:val="55565A"/>
          <w:spacing w:val="-15"/>
        </w:rPr>
        <w:t xml:space="preserve"> </w:t>
      </w:r>
      <w:r>
        <w:rPr>
          <w:color w:val="55565A"/>
          <w:spacing w:val="-2"/>
        </w:rPr>
        <w:t>у</w:t>
      </w:r>
      <w:r>
        <w:rPr>
          <w:color w:val="55565A"/>
          <w:spacing w:val="-12"/>
        </w:rPr>
        <w:t xml:space="preserve"> </w:t>
      </w:r>
      <w:r>
        <w:rPr>
          <w:color w:val="55565A"/>
          <w:spacing w:val="-2"/>
        </w:rPr>
        <w:t>сусідніх</w:t>
      </w:r>
      <w:r>
        <w:rPr>
          <w:color w:val="55565A"/>
          <w:spacing w:val="-14"/>
        </w:rPr>
        <w:t xml:space="preserve"> </w:t>
      </w:r>
      <w:r>
        <w:rPr>
          <w:color w:val="55565A"/>
          <w:spacing w:val="-2"/>
        </w:rPr>
        <w:t>громадах</w:t>
      </w:r>
      <w:r>
        <w:rPr>
          <w:color w:val="55565A"/>
          <w:spacing w:val="-14"/>
        </w:rPr>
        <w:t xml:space="preserve"> </w:t>
      </w:r>
      <w:r>
        <w:rPr>
          <w:color w:val="55565A"/>
          <w:spacing w:val="-2"/>
        </w:rPr>
        <w:t>також</w:t>
      </w:r>
      <w:r>
        <w:rPr>
          <w:color w:val="55565A"/>
          <w:spacing w:val="-15"/>
        </w:rPr>
        <w:t xml:space="preserve"> </w:t>
      </w:r>
      <w:r>
        <w:rPr>
          <w:color w:val="55565A"/>
          <w:spacing w:val="-2"/>
        </w:rPr>
        <w:t>відсутні</w:t>
      </w:r>
      <w:r>
        <w:rPr>
          <w:color w:val="55565A"/>
          <w:spacing w:val="-14"/>
        </w:rPr>
        <w:t xml:space="preserve"> </w:t>
      </w:r>
      <w:r>
        <w:rPr>
          <w:color w:val="55565A"/>
          <w:spacing w:val="-2"/>
        </w:rPr>
        <w:t>дані</w:t>
      </w:r>
      <w:r>
        <w:rPr>
          <w:color w:val="55565A"/>
          <w:spacing w:val="-13"/>
        </w:rPr>
        <w:t xml:space="preserve"> </w:t>
      </w:r>
      <w:r>
        <w:rPr>
          <w:color w:val="55565A"/>
          <w:spacing w:val="-2"/>
        </w:rPr>
        <w:t>види</w:t>
      </w:r>
      <w:r>
        <w:rPr>
          <w:color w:val="55565A"/>
          <w:spacing w:val="-14"/>
        </w:rPr>
        <w:t xml:space="preserve"> </w:t>
      </w:r>
      <w:r>
        <w:rPr>
          <w:color w:val="55565A"/>
          <w:spacing w:val="-2"/>
        </w:rPr>
        <w:t>соціальних</w:t>
      </w:r>
      <w:r>
        <w:rPr>
          <w:color w:val="55565A"/>
          <w:spacing w:val="-14"/>
        </w:rPr>
        <w:t xml:space="preserve"> </w:t>
      </w:r>
      <w:r>
        <w:rPr>
          <w:color w:val="55565A"/>
          <w:spacing w:val="-2"/>
        </w:rPr>
        <w:t xml:space="preserve">послуг. </w:t>
      </w:r>
      <w:r>
        <w:rPr>
          <w:color w:val="55565A"/>
        </w:rPr>
        <w:t>Особливо важливими є соціальні послуги для ветеранів – у громаді діє місцева програма підтримки, що передбачає допомогу на лікування, компенсації та виплати, зокрема одноразова виплата в розмірі</w:t>
      </w:r>
    </w:p>
    <w:p w:rsidR="006E31A6" w:rsidRDefault="00E32EAE">
      <w:pPr>
        <w:pStyle w:val="a3"/>
        <w:spacing w:before="2"/>
        <w:ind w:left="1080"/>
        <w:jc w:val="both"/>
      </w:pPr>
      <w:r>
        <w:rPr>
          <w:color w:val="55565A"/>
        </w:rPr>
        <w:t>50</w:t>
      </w:r>
      <w:r>
        <w:rPr>
          <w:color w:val="55565A"/>
          <w:spacing w:val="-8"/>
        </w:rPr>
        <w:t xml:space="preserve"> </w:t>
      </w:r>
      <w:r>
        <w:rPr>
          <w:color w:val="55565A"/>
        </w:rPr>
        <w:t>000</w:t>
      </w:r>
      <w:r>
        <w:rPr>
          <w:color w:val="55565A"/>
          <w:spacing w:val="-1"/>
        </w:rPr>
        <w:t xml:space="preserve"> </w:t>
      </w:r>
      <w:r>
        <w:rPr>
          <w:color w:val="55565A"/>
          <w:spacing w:val="-4"/>
        </w:rPr>
        <w:t>грн.</w:t>
      </w:r>
    </w:p>
    <w:p w:rsidR="006E31A6" w:rsidRDefault="00E32EAE">
      <w:pPr>
        <w:pStyle w:val="a3"/>
        <w:spacing w:before="223" w:line="235" w:lineRule="auto"/>
        <w:ind w:left="1080" w:right="922"/>
        <w:jc w:val="both"/>
      </w:pPr>
      <w:r>
        <w:rPr>
          <w:color w:val="55565A"/>
        </w:rPr>
        <w:t>Однак</w:t>
      </w:r>
      <w:r>
        <w:rPr>
          <w:color w:val="55565A"/>
          <w:spacing w:val="-10"/>
        </w:rPr>
        <w:t xml:space="preserve"> </w:t>
      </w:r>
      <w:r>
        <w:rPr>
          <w:color w:val="55565A"/>
        </w:rPr>
        <w:t>не</w:t>
      </w:r>
      <w:r>
        <w:rPr>
          <w:color w:val="55565A"/>
          <w:spacing w:val="-11"/>
        </w:rPr>
        <w:t xml:space="preserve"> </w:t>
      </w:r>
      <w:r>
        <w:rPr>
          <w:color w:val="55565A"/>
        </w:rPr>
        <w:t>надаються</w:t>
      </w:r>
      <w:r>
        <w:rPr>
          <w:color w:val="55565A"/>
          <w:spacing w:val="-10"/>
        </w:rPr>
        <w:t xml:space="preserve"> </w:t>
      </w:r>
      <w:r>
        <w:rPr>
          <w:color w:val="55565A"/>
        </w:rPr>
        <w:t>послуги</w:t>
      </w:r>
      <w:r>
        <w:rPr>
          <w:color w:val="55565A"/>
          <w:spacing w:val="-7"/>
        </w:rPr>
        <w:t xml:space="preserve"> </w:t>
      </w:r>
      <w:r>
        <w:rPr>
          <w:color w:val="55565A"/>
        </w:rPr>
        <w:t>цілодобового</w:t>
      </w:r>
      <w:r>
        <w:rPr>
          <w:color w:val="55565A"/>
          <w:spacing w:val="-3"/>
        </w:rPr>
        <w:t xml:space="preserve"> </w:t>
      </w:r>
      <w:r>
        <w:rPr>
          <w:color w:val="55565A"/>
        </w:rPr>
        <w:t>догляду,</w:t>
      </w:r>
      <w:r>
        <w:rPr>
          <w:color w:val="55565A"/>
          <w:spacing w:val="-6"/>
        </w:rPr>
        <w:t xml:space="preserve"> </w:t>
      </w:r>
      <w:r>
        <w:rPr>
          <w:color w:val="55565A"/>
        </w:rPr>
        <w:t>стаціонарних</w:t>
      </w:r>
      <w:r>
        <w:rPr>
          <w:color w:val="55565A"/>
          <w:spacing w:val="-5"/>
        </w:rPr>
        <w:t xml:space="preserve"> </w:t>
      </w:r>
      <w:r>
        <w:rPr>
          <w:color w:val="55565A"/>
        </w:rPr>
        <w:t>або</w:t>
      </w:r>
      <w:r>
        <w:rPr>
          <w:color w:val="55565A"/>
          <w:spacing w:val="-7"/>
        </w:rPr>
        <w:t xml:space="preserve"> </w:t>
      </w:r>
      <w:r>
        <w:rPr>
          <w:color w:val="55565A"/>
        </w:rPr>
        <w:t>підтриманих форм</w:t>
      </w:r>
      <w:r>
        <w:rPr>
          <w:color w:val="55565A"/>
          <w:spacing w:val="-18"/>
        </w:rPr>
        <w:t xml:space="preserve"> </w:t>
      </w:r>
      <w:r>
        <w:rPr>
          <w:color w:val="55565A"/>
        </w:rPr>
        <w:t>проживання,</w:t>
      </w:r>
      <w:r>
        <w:rPr>
          <w:color w:val="55565A"/>
          <w:spacing w:val="-17"/>
        </w:rPr>
        <w:t xml:space="preserve"> </w:t>
      </w:r>
      <w:r>
        <w:rPr>
          <w:color w:val="55565A"/>
        </w:rPr>
        <w:t>що</w:t>
      </w:r>
      <w:r>
        <w:rPr>
          <w:color w:val="55565A"/>
          <w:spacing w:val="-14"/>
        </w:rPr>
        <w:t xml:space="preserve"> </w:t>
      </w:r>
      <w:r>
        <w:rPr>
          <w:color w:val="55565A"/>
        </w:rPr>
        <w:t>є</w:t>
      </w:r>
      <w:r>
        <w:rPr>
          <w:color w:val="55565A"/>
          <w:spacing w:val="-18"/>
        </w:rPr>
        <w:t xml:space="preserve"> </w:t>
      </w:r>
      <w:r>
        <w:rPr>
          <w:color w:val="55565A"/>
        </w:rPr>
        <w:t>однією</w:t>
      </w:r>
      <w:r>
        <w:rPr>
          <w:color w:val="55565A"/>
          <w:spacing w:val="-16"/>
        </w:rPr>
        <w:t xml:space="preserve"> </w:t>
      </w:r>
      <w:r>
        <w:rPr>
          <w:color w:val="55565A"/>
        </w:rPr>
        <w:t>з</w:t>
      </w:r>
      <w:r>
        <w:rPr>
          <w:color w:val="55565A"/>
          <w:spacing w:val="-18"/>
        </w:rPr>
        <w:t xml:space="preserve"> </w:t>
      </w:r>
      <w:r>
        <w:rPr>
          <w:color w:val="55565A"/>
        </w:rPr>
        <w:t>головних</w:t>
      </w:r>
      <w:r>
        <w:rPr>
          <w:color w:val="55565A"/>
          <w:spacing w:val="-13"/>
        </w:rPr>
        <w:t xml:space="preserve"> </w:t>
      </w:r>
      <w:r>
        <w:rPr>
          <w:color w:val="55565A"/>
        </w:rPr>
        <w:t>проблем</w:t>
      </w:r>
      <w:r>
        <w:rPr>
          <w:color w:val="55565A"/>
          <w:spacing w:val="-15"/>
        </w:rPr>
        <w:t xml:space="preserve"> </w:t>
      </w:r>
      <w:r>
        <w:rPr>
          <w:color w:val="55565A"/>
        </w:rPr>
        <w:t>соціального</w:t>
      </w:r>
      <w:r>
        <w:rPr>
          <w:color w:val="55565A"/>
          <w:spacing w:val="-13"/>
        </w:rPr>
        <w:t xml:space="preserve"> </w:t>
      </w:r>
      <w:r>
        <w:rPr>
          <w:color w:val="55565A"/>
        </w:rPr>
        <w:t>захисту.</w:t>
      </w:r>
      <w:r>
        <w:rPr>
          <w:color w:val="55565A"/>
          <w:spacing w:val="-17"/>
        </w:rPr>
        <w:t xml:space="preserve"> </w:t>
      </w:r>
      <w:r>
        <w:rPr>
          <w:color w:val="55565A"/>
        </w:rPr>
        <w:t>Соціальне таксі,</w:t>
      </w:r>
      <w:r>
        <w:rPr>
          <w:color w:val="55565A"/>
          <w:spacing w:val="-6"/>
        </w:rPr>
        <w:t xml:space="preserve"> </w:t>
      </w:r>
      <w:r>
        <w:rPr>
          <w:color w:val="55565A"/>
        </w:rPr>
        <w:t>яке</w:t>
      </w:r>
      <w:r>
        <w:rPr>
          <w:color w:val="55565A"/>
          <w:spacing w:val="-5"/>
        </w:rPr>
        <w:t xml:space="preserve"> </w:t>
      </w:r>
      <w:r>
        <w:rPr>
          <w:color w:val="55565A"/>
        </w:rPr>
        <w:t>функціонує</w:t>
      </w:r>
      <w:r>
        <w:rPr>
          <w:color w:val="55565A"/>
          <w:spacing w:val="-2"/>
        </w:rPr>
        <w:t xml:space="preserve"> </w:t>
      </w:r>
      <w:r>
        <w:rPr>
          <w:color w:val="55565A"/>
        </w:rPr>
        <w:t>з</w:t>
      </w:r>
      <w:r>
        <w:rPr>
          <w:color w:val="55565A"/>
          <w:spacing w:val="-3"/>
        </w:rPr>
        <w:t xml:space="preserve"> </w:t>
      </w:r>
      <w:r>
        <w:rPr>
          <w:color w:val="55565A"/>
        </w:rPr>
        <w:t>2013</w:t>
      </w:r>
      <w:r>
        <w:rPr>
          <w:color w:val="55565A"/>
          <w:spacing w:val="-4"/>
        </w:rPr>
        <w:t xml:space="preserve"> </w:t>
      </w:r>
      <w:r>
        <w:rPr>
          <w:color w:val="55565A"/>
        </w:rPr>
        <w:t>року,</w:t>
      </w:r>
      <w:r>
        <w:rPr>
          <w:color w:val="55565A"/>
          <w:spacing w:val="-3"/>
        </w:rPr>
        <w:t xml:space="preserve"> </w:t>
      </w:r>
      <w:r>
        <w:rPr>
          <w:color w:val="55565A"/>
        </w:rPr>
        <w:t>забезпечувало</w:t>
      </w:r>
      <w:r>
        <w:rPr>
          <w:color w:val="55565A"/>
          <w:spacing w:val="-1"/>
        </w:rPr>
        <w:t xml:space="preserve"> </w:t>
      </w:r>
      <w:r>
        <w:rPr>
          <w:color w:val="55565A"/>
        </w:rPr>
        <w:t>транспорт</w:t>
      </w:r>
      <w:r>
        <w:rPr>
          <w:color w:val="55565A"/>
          <w:spacing w:val="-4"/>
        </w:rPr>
        <w:t xml:space="preserve"> </w:t>
      </w:r>
      <w:r>
        <w:rPr>
          <w:color w:val="55565A"/>
        </w:rPr>
        <w:t>для</w:t>
      </w:r>
      <w:r>
        <w:rPr>
          <w:color w:val="55565A"/>
          <w:spacing w:val="-2"/>
        </w:rPr>
        <w:t xml:space="preserve"> </w:t>
      </w:r>
      <w:r>
        <w:rPr>
          <w:color w:val="55565A"/>
        </w:rPr>
        <w:t>понад</w:t>
      </w:r>
      <w:r>
        <w:rPr>
          <w:color w:val="55565A"/>
          <w:spacing w:val="-1"/>
        </w:rPr>
        <w:t xml:space="preserve"> </w:t>
      </w:r>
      <w:r>
        <w:rPr>
          <w:color w:val="55565A"/>
        </w:rPr>
        <w:t>1300</w:t>
      </w:r>
      <w:r>
        <w:rPr>
          <w:color w:val="55565A"/>
          <w:spacing w:val="-1"/>
        </w:rPr>
        <w:t xml:space="preserve"> </w:t>
      </w:r>
      <w:r>
        <w:rPr>
          <w:color w:val="55565A"/>
        </w:rPr>
        <w:t>осіб</w:t>
      </w:r>
      <w:r>
        <w:rPr>
          <w:color w:val="55565A"/>
          <w:spacing w:val="-1"/>
        </w:rPr>
        <w:t xml:space="preserve"> </w:t>
      </w:r>
      <w:r>
        <w:rPr>
          <w:color w:val="55565A"/>
        </w:rPr>
        <w:t>на тиждень, зокрема до медичних установ у Харкові, але через перевантаженість послуги влітку 2025 року придбано новий транспорт на 5 осіб.</w:t>
      </w:r>
    </w:p>
    <w:p w:rsidR="006E31A6" w:rsidRDefault="00E32EAE">
      <w:pPr>
        <w:pStyle w:val="a3"/>
        <w:spacing w:before="125" w:line="235" w:lineRule="auto"/>
        <w:ind w:left="1080" w:right="929"/>
        <w:jc w:val="both"/>
      </w:pPr>
      <w:r>
        <w:rPr>
          <w:color w:val="55565A"/>
        </w:rPr>
        <w:t>Попри відсутність руйнувань приміщень, соціальна сфера громади розвивається повільно через обмеженість бюджетів. Основними пріоритетами є запуск послуг цілодобового догляду, створення більш доступних просторів для надання соціальних послуг та розширення спектру підтримки для вразливих груп.</w:t>
      </w:r>
    </w:p>
    <w:p w:rsidR="006E31A6" w:rsidRDefault="006E31A6">
      <w:pPr>
        <w:pStyle w:val="a3"/>
        <w:spacing w:before="318"/>
      </w:pPr>
    </w:p>
    <w:p w:rsidR="006E31A6" w:rsidRDefault="00E32EAE">
      <w:pPr>
        <w:pStyle w:val="3"/>
        <w:ind w:left="1133"/>
      </w:pPr>
      <w:r>
        <w:rPr>
          <w:color w:val="55565A"/>
        </w:rPr>
        <w:t>Культура,</w:t>
      </w:r>
      <w:r>
        <w:rPr>
          <w:color w:val="55565A"/>
          <w:spacing w:val="-13"/>
        </w:rPr>
        <w:t xml:space="preserve"> </w:t>
      </w:r>
      <w:r>
        <w:rPr>
          <w:color w:val="55565A"/>
        </w:rPr>
        <w:t>молодь</w:t>
      </w:r>
      <w:r>
        <w:rPr>
          <w:color w:val="55565A"/>
          <w:spacing w:val="-4"/>
        </w:rPr>
        <w:t xml:space="preserve"> </w:t>
      </w:r>
      <w:r>
        <w:rPr>
          <w:color w:val="55565A"/>
        </w:rPr>
        <w:t>і</w:t>
      </w:r>
      <w:r>
        <w:rPr>
          <w:color w:val="55565A"/>
          <w:spacing w:val="-8"/>
        </w:rPr>
        <w:t xml:space="preserve"> </w:t>
      </w:r>
      <w:r>
        <w:rPr>
          <w:color w:val="55565A"/>
          <w:spacing w:val="-4"/>
        </w:rPr>
        <w:t>спорт</w:t>
      </w:r>
    </w:p>
    <w:p w:rsidR="006E31A6" w:rsidRDefault="00E32EAE">
      <w:pPr>
        <w:pStyle w:val="a3"/>
        <w:spacing w:before="250"/>
        <w:ind w:left="1133"/>
        <w:jc w:val="both"/>
      </w:pPr>
      <w:r>
        <w:rPr>
          <w:color w:val="55565A"/>
        </w:rPr>
        <w:t>На</w:t>
      </w:r>
      <w:r>
        <w:rPr>
          <w:color w:val="55565A"/>
          <w:spacing w:val="-15"/>
        </w:rPr>
        <w:t xml:space="preserve"> </w:t>
      </w:r>
      <w:r>
        <w:rPr>
          <w:color w:val="55565A"/>
        </w:rPr>
        <w:t>території</w:t>
      </w:r>
      <w:r>
        <w:rPr>
          <w:color w:val="55565A"/>
          <w:spacing w:val="-8"/>
        </w:rPr>
        <w:t xml:space="preserve"> </w:t>
      </w:r>
      <w:r>
        <w:rPr>
          <w:color w:val="55565A"/>
        </w:rPr>
        <w:t>громади</w:t>
      </w:r>
      <w:r>
        <w:rPr>
          <w:color w:val="55565A"/>
          <w:spacing w:val="-11"/>
        </w:rPr>
        <w:t xml:space="preserve"> </w:t>
      </w:r>
      <w:r>
        <w:rPr>
          <w:color w:val="55565A"/>
        </w:rPr>
        <w:t>знаходяться</w:t>
      </w:r>
      <w:r>
        <w:rPr>
          <w:color w:val="55565A"/>
          <w:spacing w:val="-15"/>
        </w:rPr>
        <w:t xml:space="preserve"> </w:t>
      </w:r>
      <w:r>
        <w:rPr>
          <w:color w:val="55565A"/>
        </w:rPr>
        <w:t>127</w:t>
      </w:r>
      <w:r>
        <w:rPr>
          <w:color w:val="55565A"/>
          <w:spacing w:val="-9"/>
        </w:rPr>
        <w:t xml:space="preserve"> </w:t>
      </w:r>
      <w:r>
        <w:rPr>
          <w:color w:val="55565A"/>
        </w:rPr>
        <w:t>пам’яток</w:t>
      </w:r>
      <w:r>
        <w:rPr>
          <w:color w:val="55565A"/>
          <w:spacing w:val="-11"/>
        </w:rPr>
        <w:t xml:space="preserve"> </w:t>
      </w:r>
      <w:r>
        <w:rPr>
          <w:color w:val="55565A"/>
        </w:rPr>
        <w:t>культурної</w:t>
      </w:r>
      <w:r>
        <w:rPr>
          <w:color w:val="55565A"/>
          <w:spacing w:val="-10"/>
        </w:rPr>
        <w:t xml:space="preserve"> </w:t>
      </w:r>
      <w:r>
        <w:rPr>
          <w:color w:val="55565A"/>
          <w:spacing w:val="-2"/>
        </w:rPr>
        <w:t>спадщини.</w:t>
      </w:r>
    </w:p>
    <w:p w:rsidR="006E31A6" w:rsidRDefault="00E32EAE">
      <w:pPr>
        <w:pStyle w:val="a3"/>
        <w:spacing w:before="158"/>
        <w:ind w:left="1133" w:right="493"/>
        <w:jc w:val="both"/>
      </w:pPr>
      <w:r>
        <w:rPr>
          <w:color w:val="55565A"/>
        </w:rPr>
        <w:t>У громаді функціонує 24 заклади культури, з яких 18 розташовані в сільській місцевості, що забезпечує широке охоплення культурними послугами як</w:t>
      </w:r>
      <w:r>
        <w:rPr>
          <w:color w:val="55565A"/>
          <w:spacing w:val="-2"/>
        </w:rPr>
        <w:t xml:space="preserve"> </w:t>
      </w:r>
      <w:r>
        <w:rPr>
          <w:color w:val="55565A"/>
        </w:rPr>
        <w:t>міське, так</w:t>
      </w:r>
      <w:r>
        <w:rPr>
          <w:color w:val="55565A"/>
          <w:spacing w:val="-1"/>
        </w:rPr>
        <w:t xml:space="preserve"> </w:t>
      </w:r>
      <w:r>
        <w:rPr>
          <w:color w:val="55565A"/>
        </w:rPr>
        <w:t>і сільське населення. До основної мережі закладів культури входять комунальні установи: «Берестинська публічна бібліотека» з 11 філіями, «Берестинський Будинок культури» з 9 філіями, «Берестинська школа мистецтв» та «Краєзнавчий музей імені Порфирія Мартиновича Берестинської міської ради».</w:t>
      </w:r>
    </w:p>
    <w:p w:rsidR="006E31A6" w:rsidRDefault="00E32EAE">
      <w:pPr>
        <w:pStyle w:val="a3"/>
        <w:spacing w:before="103"/>
        <w:ind w:left="1080" w:right="560"/>
        <w:jc w:val="both"/>
      </w:pPr>
      <w:r>
        <w:rPr>
          <w:color w:val="55565A"/>
        </w:rPr>
        <w:t xml:space="preserve">Краєзнавчий музей імені Порфирія Мартиновича – один із найстаріших музеїв Харківщини в історичній будівлі м. Берестин з понад 36 000 експонатами, що відображають природу, історію та мистецтво регіону. Публічна бібліотека виконує функції інформаційного та методичного центру, сприяє доступу до світових інформаційних ресурсів і налагоджує співпрацю з громадськими організаціями та навчальними закладами, що підвищує якість та доступність культурних послуг для </w:t>
      </w:r>
      <w:r>
        <w:rPr>
          <w:color w:val="55565A"/>
          <w:spacing w:val="-2"/>
        </w:rPr>
        <w:t>населення.</w:t>
      </w:r>
    </w:p>
    <w:p w:rsidR="006E31A6" w:rsidRDefault="00E32EAE">
      <w:pPr>
        <w:pStyle w:val="a3"/>
        <w:spacing w:before="193"/>
        <w:ind w:left="1080" w:right="565"/>
        <w:jc w:val="both"/>
      </w:pPr>
      <w:r>
        <w:rPr>
          <w:color w:val="55565A"/>
          <w:spacing w:val="-4"/>
        </w:rPr>
        <w:t>Пошкоджених об'єктів культури два:</w:t>
      </w:r>
      <w:r>
        <w:rPr>
          <w:color w:val="55565A"/>
          <w:spacing w:val="-9"/>
        </w:rPr>
        <w:t xml:space="preserve"> </w:t>
      </w:r>
      <w:r>
        <w:rPr>
          <w:color w:val="55565A"/>
          <w:spacing w:val="-4"/>
        </w:rPr>
        <w:t>приміщення</w:t>
      </w:r>
      <w:r>
        <w:rPr>
          <w:color w:val="55565A"/>
          <w:spacing w:val="-9"/>
        </w:rPr>
        <w:t xml:space="preserve"> </w:t>
      </w:r>
      <w:r>
        <w:rPr>
          <w:color w:val="55565A"/>
          <w:spacing w:val="-4"/>
        </w:rPr>
        <w:t>Мирненської</w:t>
      </w:r>
      <w:r>
        <w:rPr>
          <w:color w:val="55565A"/>
          <w:spacing w:val="-9"/>
        </w:rPr>
        <w:t xml:space="preserve"> </w:t>
      </w:r>
      <w:r>
        <w:rPr>
          <w:color w:val="55565A"/>
          <w:spacing w:val="-4"/>
        </w:rPr>
        <w:t>та</w:t>
      </w:r>
      <w:r>
        <w:rPr>
          <w:color w:val="55565A"/>
          <w:spacing w:val="-11"/>
        </w:rPr>
        <w:t xml:space="preserve"> </w:t>
      </w:r>
      <w:r>
        <w:rPr>
          <w:color w:val="55565A"/>
          <w:spacing w:val="-4"/>
        </w:rPr>
        <w:t>Хрестищенської</w:t>
      </w:r>
      <w:r>
        <w:rPr>
          <w:color w:val="55565A"/>
          <w:spacing w:val="-10"/>
        </w:rPr>
        <w:t xml:space="preserve"> </w:t>
      </w:r>
      <w:r>
        <w:rPr>
          <w:color w:val="55565A"/>
          <w:spacing w:val="-4"/>
        </w:rPr>
        <w:t xml:space="preserve">філії </w:t>
      </w:r>
      <w:r>
        <w:rPr>
          <w:color w:val="55565A"/>
        </w:rPr>
        <w:t>будинку</w:t>
      </w:r>
      <w:r>
        <w:rPr>
          <w:color w:val="55565A"/>
          <w:spacing w:val="-24"/>
        </w:rPr>
        <w:t xml:space="preserve"> </w:t>
      </w:r>
      <w:r>
        <w:rPr>
          <w:color w:val="55565A"/>
        </w:rPr>
        <w:t>культури.</w:t>
      </w:r>
    </w:p>
    <w:p w:rsidR="006E31A6" w:rsidRDefault="00E32EAE">
      <w:pPr>
        <w:pStyle w:val="a3"/>
        <w:spacing w:before="246"/>
        <w:ind w:left="1080" w:right="570"/>
        <w:jc w:val="both"/>
      </w:pPr>
      <w:r>
        <w:rPr>
          <w:color w:val="55565A"/>
        </w:rPr>
        <w:t>У Берестинській громаді активно розвиваються різноманітні види спорту, що охоплюють як дитячо-юнацький, так і дорослий сегменти населення. Основними локаціями для занять спортом є:</w:t>
      </w:r>
    </w:p>
    <w:p w:rsidR="006E31A6" w:rsidRDefault="006E31A6">
      <w:pPr>
        <w:pStyle w:val="a3"/>
        <w:jc w:val="both"/>
        <w:sectPr w:rsidR="006E31A6">
          <w:pgSz w:w="11930" w:h="16860"/>
          <w:pgMar w:top="600" w:right="0" w:bottom="280" w:left="0" w:header="294" w:footer="0" w:gutter="0"/>
          <w:cols w:space="720"/>
        </w:sectPr>
      </w:pPr>
    </w:p>
    <w:p w:rsidR="006E31A6" w:rsidRDefault="006E31A6">
      <w:pPr>
        <w:pStyle w:val="a3"/>
        <w:spacing w:before="233"/>
      </w:pPr>
    </w:p>
    <w:p w:rsidR="006E31A6" w:rsidRDefault="00E32EAE">
      <w:pPr>
        <w:pStyle w:val="a4"/>
        <w:numPr>
          <w:ilvl w:val="1"/>
          <w:numId w:val="27"/>
        </w:numPr>
        <w:tabs>
          <w:tab w:val="left" w:pos="1800"/>
        </w:tabs>
        <w:ind w:right="558"/>
        <w:jc w:val="both"/>
        <w:rPr>
          <w:sz w:val="28"/>
        </w:rPr>
      </w:pPr>
      <w:r>
        <w:rPr>
          <w:b/>
          <w:color w:val="55565A"/>
          <w:sz w:val="28"/>
        </w:rPr>
        <w:t>Дитячо-юнацька спортивна</w:t>
      </w:r>
      <w:r>
        <w:rPr>
          <w:b/>
          <w:color w:val="55565A"/>
          <w:spacing w:val="-2"/>
          <w:sz w:val="28"/>
        </w:rPr>
        <w:t xml:space="preserve"> </w:t>
      </w:r>
      <w:r>
        <w:rPr>
          <w:b/>
          <w:color w:val="55565A"/>
          <w:sz w:val="28"/>
        </w:rPr>
        <w:t>школа (вул.</w:t>
      </w:r>
      <w:r>
        <w:rPr>
          <w:b/>
          <w:color w:val="55565A"/>
          <w:spacing w:val="-4"/>
          <w:sz w:val="28"/>
        </w:rPr>
        <w:t xml:space="preserve"> </w:t>
      </w:r>
      <w:r>
        <w:rPr>
          <w:b/>
          <w:color w:val="55565A"/>
          <w:sz w:val="28"/>
        </w:rPr>
        <w:t xml:space="preserve">Соборна) </w:t>
      </w:r>
      <w:r>
        <w:rPr>
          <w:color w:val="55565A"/>
          <w:sz w:val="28"/>
        </w:rPr>
        <w:t>є</w:t>
      </w:r>
      <w:r>
        <w:rPr>
          <w:color w:val="55565A"/>
          <w:spacing w:val="-4"/>
          <w:sz w:val="28"/>
        </w:rPr>
        <w:t xml:space="preserve"> </w:t>
      </w:r>
      <w:r>
        <w:rPr>
          <w:color w:val="55565A"/>
          <w:sz w:val="28"/>
        </w:rPr>
        <w:t>центром</w:t>
      </w:r>
      <w:r>
        <w:rPr>
          <w:color w:val="55565A"/>
          <w:spacing w:val="-7"/>
          <w:sz w:val="28"/>
        </w:rPr>
        <w:t xml:space="preserve"> </w:t>
      </w:r>
      <w:r>
        <w:rPr>
          <w:color w:val="55565A"/>
          <w:sz w:val="28"/>
        </w:rPr>
        <w:t>розвитку таких видів спорту, як футбол, бокс, легка атлетика, фітнес та бальні танці. Тут займаються понад 1000 дітей різного віку.</w:t>
      </w:r>
    </w:p>
    <w:p w:rsidR="006E31A6" w:rsidRDefault="00E32EAE">
      <w:pPr>
        <w:pStyle w:val="a4"/>
        <w:numPr>
          <w:ilvl w:val="1"/>
          <w:numId w:val="27"/>
        </w:numPr>
        <w:tabs>
          <w:tab w:val="left" w:pos="1800"/>
        </w:tabs>
        <w:ind w:right="553"/>
        <w:jc w:val="both"/>
        <w:rPr>
          <w:sz w:val="28"/>
        </w:rPr>
      </w:pPr>
      <w:r>
        <w:rPr>
          <w:b/>
          <w:color w:val="55565A"/>
          <w:sz w:val="28"/>
        </w:rPr>
        <w:t>Фізкультурно-оздоровчий</w:t>
      </w:r>
      <w:r>
        <w:rPr>
          <w:b/>
          <w:color w:val="55565A"/>
          <w:spacing w:val="-17"/>
          <w:sz w:val="28"/>
        </w:rPr>
        <w:t xml:space="preserve"> </w:t>
      </w:r>
      <w:r>
        <w:rPr>
          <w:b/>
          <w:color w:val="55565A"/>
          <w:sz w:val="28"/>
        </w:rPr>
        <w:t>комплекс</w:t>
      </w:r>
      <w:r>
        <w:rPr>
          <w:b/>
          <w:color w:val="55565A"/>
          <w:spacing w:val="-13"/>
          <w:sz w:val="28"/>
        </w:rPr>
        <w:t xml:space="preserve"> </w:t>
      </w:r>
      <w:r>
        <w:rPr>
          <w:b/>
          <w:color w:val="55565A"/>
          <w:sz w:val="28"/>
        </w:rPr>
        <w:t>(ФОК),</w:t>
      </w:r>
      <w:r>
        <w:rPr>
          <w:b/>
          <w:color w:val="55565A"/>
          <w:spacing w:val="-17"/>
          <w:sz w:val="28"/>
        </w:rPr>
        <w:t xml:space="preserve"> </w:t>
      </w:r>
      <w:r>
        <w:rPr>
          <w:b/>
          <w:color w:val="55565A"/>
          <w:sz w:val="28"/>
        </w:rPr>
        <w:t>збудований</w:t>
      </w:r>
      <w:r>
        <w:rPr>
          <w:b/>
          <w:color w:val="55565A"/>
          <w:spacing w:val="-16"/>
          <w:sz w:val="28"/>
        </w:rPr>
        <w:t xml:space="preserve"> </w:t>
      </w:r>
      <w:r>
        <w:rPr>
          <w:b/>
          <w:color w:val="55565A"/>
          <w:sz w:val="28"/>
        </w:rPr>
        <w:t>у</w:t>
      </w:r>
      <w:r>
        <w:rPr>
          <w:b/>
          <w:color w:val="55565A"/>
          <w:spacing w:val="-17"/>
          <w:sz w:val="28"/>
        </w:rPr>
        <w:t xml:space="preserve"> </w:t>
      </w:r>
      <w:r>
        <w:rPr>
          <w:b/>
          <w:color w:val="55565A"/>
          <w:sz w:val="28"/>
        </w:rPr>
        <w:t>2020</w:t>
      </w:r>
      <w:r>
        <w:rPr>
          <w:b/>
          <w:color w:val="55565A"/>
          <w:spacing w:val="-12"/>
          <w:sz w:val="28"/>
        </w:rPr>
        <w:t xml:space="preserve"> </w:t>
      </w:r>
      <w:r>
        <w:rPr>
          <w:b/>
          <w:color w:val="55565A"/>
          <w:sz w:val="28"/>
        </w:rPr>
        <w:t>році,</w:t>
      </w:r>
      <w:r>
        <w:rPr>
          <w:b/>
          <w:color w:val="55565A"/>
          <w:spacing w:val="-14"/>
          <w:sz w:val="28"/>
        </w:rPr>
        <w:t xml:space="preserve"> </w:t>
      </w:r>
      <w:r>
        <w:rPr>
          <w:color w:val="55565A"/>
          <w:sz w:val="28"/>
        </w:rPr>
        <w:t>є</w:t>
      </w:r>
      <w:r>
        <w:rPr>
          <w:color w:val="55565A"/>
          <w:spacing w:val="-17"/>
          <w:sz w:val="28"/>
        </w:rPr>
        <w:t xml:space="preserve"> </w:t>
      </w:r>
      <w:r>
        <w:rPr>
          <w:color w:val="55565A"/>
          <w:sz w:val="28"/>
        </w:rPr>
        <w:t>одним із найсучасніших спортивних об’єктів. Тут активно розвиваються кікбоксинг, баскетбол та волейбол. Завдяки новому обладнанню та комфортним умовам, ФОК став осередком для молоді та дорослих спортсменів.</w:t>
      </w:r>
    </w:p>
    <w:p w:rsidR="006E31A6" w:rsidRDefault="00E32EAE">
      <w:pPr>
        <w:pStyle w:val="a4"/>
        <w:numPr>
          <w:ilvl w:val="1"/>
          <w:numId w:val="27"/>
        </w:numPr>
        <w:tabs>
          <w:tab w:val="left" w:pos="1800"/>
        </w:tabs>
        <w:ind w:right="554"/>
        <w:jc w:val="both"/>
        <w:rPr>
          <w:sz w:val="28"/>
        </w:rPr>
      </w:pPr>
      <w:r>
        <w:rPr>
          <w:b/>
          <w:color w:val="55565A"/>
          <w:sz w:val="28"/>
        </w:rPr>
        <w:t xml:space="preserve">КЗ «Спортивний клуб «Олімп» (вул. Полтавська) </w:t>
      </w:r>
      <w:r>
        <w:rPr>
          <w:color w:val="55565A"/>
          <w:sz w:val="28"/>
        </w:rPr>
        <w:t>зосереджений на інтелектуальних</w:t>
      </w:r>
      <w:r>
        <w:rPr>
          <w:color w:val="55565A"/>
          <w:spacing w:val="-3"/>
          <w:sz w:val="28"/>
        </w:rPr>
        <w:t xml:space="preserve"> </w:t>
      </w:r>
      <w:r>
        <w:rPr>
          <w:color w:val="55565A"/>
          <w:sz w:val="28"/>
        </w:rPr>
        <w:t>та</w:t>
      </w:r>
      <w:r>
        <w:rPr>
          <w:color w:val="55565A"/>
          <w:spacing w:val="-8"/>
          <w:sz w:val="28"/>
        </w:rPr>
        <w:t xml:space="preserve"> </w:t>
      </w:r>
      <w:r>
        <w:rPr>
          <w:color w:val="55565A"/>
          <w:sz w:val="28"/>
        </w:rPr>
        <w:t>силових</w:t>
      </w:r>
      <w:r>
        <w:rPr>
          <w:color w:val="55565A"/>
          <w:spacing w:val="-4"/>
          <w:sz w:val="28"/>
        </w:rPr>
        <w:t xml:space="preserve"> </w:t>
      </w:r>
      <w:r>
        <w:rPr>
          <w:color w:val="55565A"/>
          <w:sz w:val="28"/>
        </w:rPr>
        <w:t>видах</w:t>
      </w:r>
      <w:r>
        <w:rPr>
          <w:color w:val="55565A"/>
          <w:spacing w:val="-4"/>
          <w:sz w:val="28"/>
        </w:rPr>
        <w:t xml:space="preserve"> </w:t>
      </w:r>
      <w:r>
        <w:rPr>
          <w:color w:val="55565A"/>
          <w:sz w:val="28"/>
        </w:rPr>
        <w:t>спорту:</w:t>
      </w:r>
      <w:r>
        <w:rPr>
          <w:color w:val="55565A"/>
          <w:spacing w:val="-4"/>
          <w:sz w:val="28"/>
        </w:rPr>
        <w:t xml:space="preserve"> </w:t>
      </w:r>
      <w:r>
        <w:rPr>
          <w:color w:val="55565A"/>
          <w:sz w:val="28"/>
        </w:rPr>
        <w:t>шахи,</w:t>
      </w:r>
      <w:r>
        <w:rPr>
          <w:color w:val="55565A"/>
          <w:spacing w:val="-8"/>
          <w:sz w:val="28"/>
        </w:rPr>
        <w:t xml:space="preserve"> </w:t>
      </w:r>
      <w:r>
        <w:rPr>
          <w:color w:val="55565A"/>
          <w:sz w:val="28"/>
        </w:rPr>
        <w:t>шашки,</w:t>
      </w:r>
      <w:r>
        <w:rPr>
          <w:color w:val="55565A"/>
          <w:spacing w:val="-5"/>
          <w:sz w:val="28"/>
        </w:rPr>
        <w:t xml:space="preserve"> </w:t>
      </w:r>
      <w:r>
        <w:rPr>
          <w:color w:val="55565A"/>
          <w:sz w:val="28"/>
        </w:rPr>
        <w:t>теніс</w:t>
      </w:r>
      <w:r>
        <w:rPr>
          <w:color w:val="55565A"/>
          <w:spacing w:val="-7"/>
          <w:sz w:val="28"/>
        </w:rPr>
        <w:t xml:space="preserve"> </w:t>
      </w:r>
      <w:r>
        <w:rPr>
          <w:color w:val="55565A"/>
          <w:sz w:val="28"/>
        </w:rPr>
        <w:t>і</w:t>
      </w:r>
      <w:r>
        <w:rPr>
          <w:color w:val="55565A"/>
          <w:spacing w:val="-4"/>
          <w:sz w:val="28"/>
        </w:rPr>
        <w:t xml:space="preserve"> </w:t>
      </w:r>
      <w:r>
        <w:rPr>
          <w:color w:val="55565A"/>
          <w:sz w:val="28"/>
        </w:rPr>
        <w:t>важка</w:t>
      </w:r>
      <w:r>
        <w:rPr>
          <w:color w:val="55565A"/>
          <w:spacing w:val="-5"/>
          <w:sz w:val="28"/>
        </w:rPr>
        <w:t xml:space="preserve"> </w:t>
      </w:r>
      <w:r>
        <w:rPr>
          <w:color w:val="55565A"/>
          <w:sz w:val="28"/>
        </w:rPr>
        <w:t xml:space="preserve">атлетика. Тут проводяться внутрішні клубні турніри, а також районні змагання з шахів і </w:t>
      </w:r>
      <w:r>
        <w:rPr>
          <w:color w:val="55565A"/>
          <w:spacing w:val="-2"/>
          <w:sz w:val="28"/>
        </w:rPr>
        <w:t>тенісу.</w:t>
      </w:r>
    </w:p>
    <w:p w:rsidR="006E31A6" w:rsidRDefault="00E32EAE">
      <w:pPr>
        <w:pStyle w:val="a4"/>
        <w:numPr>
          <w:ilvl w:val="1"/>
          <w:numId w:val="27"/>
        </w:numPr>
        <w:tabs>
          <w:tab w:val="left" w:pos="1800"/>
        </w:tabs>
        <w:spacing w:before="1"/>
        <w:ind w:right="557"/>
        <w:jc w:val="both"/>
        <w:rPr>
          <w:sz w:val="28"/>
        </w:rPr>
      </w:pPr>
      <w:r>
        <w:rPr>
          <w:b/>
          <w:color w:val="55565A"/>
          <w:sz w:val="28"/>
        </w:rPr>
        <w:t xml:space="preserve">КЗ «Стадіон «Ювілейний» по вул. 19-го вересня, 119 </w:t>
      </w:r>
      <w:r>
        <w:rPr>
          <w:color w:val="55565A"/>
          <w:sz w:val="28"/>
        </w:rPr>
        <w:t>– це головна відкрита спортивна локація громади, яка протягом десятиліть була місцем проведення футбольних матчів, легкоатлетичних змагань та обласних турнірів. Наразі стадіон перебуває у занедбаному стані і потребує реконструкції.</w:t>
      </w:r>
    </w:p>
    <w:p w:rsidR="006E31A6" w:rsidRDefault="00E32EAE">
      <w:pPr>
        <w:pStyle w:val="a4"/>
        <w:numPr>
          <w:ilvl w:val="1"/>
          <w:numId w:val="27"/>
        </w:numPr>
        <w:tabs>
          <w:tab w:val="left" w:pos="1800"/>
        </w:tabs>
        <w:spacing w:before="2"/>
        <w:ind w:right="554"/>
        <w:jc w:val="both"/>
        <w:rPr>
          <w:sz w:val="28"/>
        </w:rPr>
      </w:pPr>
      <w:r>
        <w:rPr>
          <w:color w:val="55565A"/>
          <w:sz w:val="28"/>
        </w:rPr>
        <w:t>Футбольне</w:t>
      </w:r>
      <w:r>
        <w:rPr>
          <w:color w:val="55565A"/>
          <w:spacing w:val="-5"/>
          <w:sz w:val="28"/>
        </w:rPr>
        <w:t xml:space="preserve"> </w:t>
      </w:r>
      <w:r>
        <w:rPr>
          <w:color w:val="55565A"/>
          <w:sz w:val="28"/>
        </w:rPr>
        <w:t>поле</w:t>
      </w:r>
      <w:r>
        <w:rPr>
          <w:color w:val="55565A"/>
          <w:spacing w:val="-2"/>
          <w:sz w:val="28"/>
        </w:rPr>
        <w:t xml:space="preserve"> </w:t>
      </w:r>
      <w:r>
        <w:rPr>
          <w:color w:val="55565A"/>
          <w:sz w:val="28"/>
        </w:rPr>
        <w:t>та</w:t>
      </w:r>
      <w:r>
        <w:rPr>
          <w:color w:val="55565A"/>
          <w:spacing w:val="-6"/>
          <w:sz w:val="28"/>
        </w:rPr>
        <w:t xml:space="preserve"> </w:t>
      </w:r>
      <w:r>
        <w:rPr>
          <w:color w:val="55565A"/>
          <w:sz w:val="28"/>
        </w:rPr>
        <w:t>спортивні</w:t>
      </w:r>
      <w:r>
        <w:rPr>
          <w:color w:val="55565A"/>
          <w:spacing w:val="-2"/>
          <w:sz w:val="28"/>
        </w:rPr>
        <w:t xml:space="preserve"> </w:t>
      </w:r>
      <w:r>
        <w:rPr>
          <w:color w:val="55565A"/>
          <w:sz w:val="28"/>
        </w:rPr>
        <w:t>майданчики</w:t>
      </w:r>
      <w:r>
        <w:rPr>
          <w:color w:val="55565A"/>
          <w:spacing w:val="-2"/>
          <w:sz w:val="28"/>
        </w:rPr>
        <w:t xml:space="preserve"> </w:t>
      </w:r>
      <w:r>
        <w:rPr>
          <w:color w:val="55565A"/>
          <w:sz w:val="28"/>
        </w:rPr>
        <w:t>при</w:t>
      </w:r>
      <w:r>
        <w:rPr>
          <w:color w:val="55565A"/>
          <w:spacing w:val="-5"/>
          <w:sz w:val="28"/>
        </w:rPr>
        <w:t xml:space="preserve"> </w:t>
      </w:r>
      <w:r>
        <w:rPr>
          <w:color w:val="55565A"/>
          <w:sz w:val="28"/>
        </w:rPr>
        <w:t>педагогічному</w:t>
      </w:r>
      <w:r>
        <w:rPr>
          <w:color w:val="55565A"/>
          <w:spacing w:val="-1"/>
          <w:sz w:val="28"/>
        </w:rPr>
        <w:t xml:space="preserve"> </w:t>
      </w:r>
      <w:r>
        <w:rPr>
          <w:color w:val="55565A"/>
          <w:sz w:val="28"/>
        </w:rPr>
        <w:t>коледжі</w:t>
      </w:r>
      <w:r>
        <w:rPr>
          <w:color w:val="55565A"/>
          <w:spacing w:val="-2"/>
          <w:sz w:val="28"/>
        </w:rPr>
        <w:t xml:space="preserve"> </w:t>
      </w:r>
      <w:r>
        <w:rPr>
          <w:color w:val="55565A"/>
          <w:sz w:val="28"/>
        </w:rPr>
        <w:t>на</w:t>
      </w:r>
      <w:r>
        <w:rPr>
          <w:color w:val="55565A"/>
          <w:spacing w:val="-3"/>
          <w:sz w:val="28"/>
        </w:rPr>
        <w:t xml:space="preserve"> </w:t>
      </w:r>
      <w:r>
        <w:rPr>
          <w:color w:val="55565A"/>
          <w:sz w:val="28"/>
        </w:rPr>
        <w:t>вулиці Незалежності,</w:t>
      </w:r>
      <w:r>
        <w:rPr>
          <w:color w:val="55565A"/>
          <w:spacing w:val="-7"/>
          <w:sz w:val="28"/>
        </w:rPr>
        <w:t xml:space="preserve"> </w:t>
      </w:r>
      <w:r>
        <w:rPr>
          <w:color w:val="55565A"/>
          <w:sz w:val="28"/>
        </w:rPr>
        <w:t>хоча</w:t>
      </w:r>
      <w:r>
        <w:rPr>
          <w:color w:val="55565A"/>
          <w:spacing w:val="30"/>
          <w:sz w:val="28"/>
        </w:rPr>
        <w:t xml:space="preserve"> </w:t>
      </w:r>
      <w:r>
        <w:rPr>
          <w:color w:val="55565A"/>
          <w:sz w:val="28"/>
        </w:rPr>
        <w:t>і</w:t>
      </w:r>
      <w:r>
        <w:rPr>
          <w:color w:val="55565A"/>
          <w:spacing w:val="-2"/>
          <w:sz w:val="28"/>
        </w:rPr>
        <w:t xml:space="preserve"> </w:t>
      </w:r>
      <w:r>
        <w:rPr>
          <w:color w:val="55565A"/>
          <w:sz w:val="28"/>
        </w:rPr>
        <w:t>мають</w:t>
      </w:r>
      <w:r>
        <w:rPr>
          <w:color w:val="55565A"/>
          <w:spacing w:val="-6"/>
          <w:sz w:val="28"/>
        </w:rPr>
        <w:t xml:space="preserve"> </w:t>
      </w:r>
      <w:r>
        <w:rPr>
          <w:color w:val="55565A"/>
          <w:sz w:val="28"/>
        </w:rPr>
        <w:t>обмежені</w:t>
      </w:r>
      <w:r>
        <w:rPr>
          <w:color w:val="55565A"/>
          <w:spacing w:val="-1"/>
          <w:sz w:val="28"/>
        </w:rPr>
        <w:t xml:space="preserve"> </w:t>
      </w:r>
      <w:r>
        <w:rPr>
          <w:color w:val="55565A"/>
          <w:sz w:val="28"/>
        </w:rPr>
        <w:t>ресурси,</w:t>
      </w:r>
      <w:r>
        <w:rPr>
          <w:color w:val="55565A"/>
          <w:spacing w:val="-5"/>
          <w:sz w:val="28"/>
        </w:rPr>
        <w:t xml:space="preserve"> </w:t>
      </w:r>
      <w:r>
        <w:rPr>
          <w:color w:val="55565A"/>
          <w:sz w:val="28"/>
        </w:rPr>
        <w:t>служать</w:t>
      </w:r>
      <w:r>
        <w:rPr>
          <w:color w:val="55565A"/>
          <w:spacing w:val="-5"/>
          <w:sz w:val="28"/>
        </w:rPr>
        <w:t xml:space="preserve"> </w:t>
      </w:r>
      <w:r>
        <w:rPr>
          <w:color w:val="55565A"/>
          <w:sz w:val="28"/>
        </w:rPr>
        <w:t>популярним</w:t>
      </w:r>
      <w:r>
        <w:rPr>
          <w:color w:val="55565A"/>
          <w:spacing w:val="-2"/>
          <w:sz w:val="28"/>
        </w:rPr>
        <w:t xml:space="preserve"> </w:t>
      </w:r>
      <w:r>
        <w:rPr>
          <w:color w:val="55565A"/>
          <w:sz w:val="28"/>
        </w:rPr>
        <w:t>місцем</w:t>
      </w:r>
      <w:r>
        <w:rPr>
          <w:color w:val="55565A"/>
          <w:spacing w:val="-5"/>
          <w:sz w:val="28"/>
        </w:rPr>
        <w:t xml:space="preserve"> </w:t>
      </w:r>
      <w:r>
        <w:rPr>
          <w:color w:val="55565A"/>
          <w:sz w:val="28"/>
        </w:rPr>
        <w:t>для аматорського футболу, легкої атлетики та інших видів спорту серед студентів</w:t>
      </w:r>
      <w:r>
        <w:rPr>
          <w:color w:val="55565A"/>
          <w:spacing w:val="-1"/>
          <w:sz w:val="28"/>
        </w:rPr>
        <w:t xml:space="preserve"> </w:t>
      </w:r>
      <w:r>
        <w:rPr>
          <w:color w:val="55565A"/>
          <w:sz w:val="28"/>
        </w:rPr>
        <w:t>і місцевих жителів.</w:t>
      </w:r>
    </w:p>
    <w:p w:rsidR="006E31A6" w:rsidRDefault="00E32EAE">
      <w:pPr>
        <w:pStyle w:val="a4"/>
        <w:numPr>
          <w:ilvl w:val="1"/>
          <w:numId w:val="27"/>
        </w:numPr>
        <w:tabs>
          <w:tab w:val="left" w:pos="1800"/>
        </w:tabs>
        <w:ind w:right="560"/>
        <w:jc w:val="both"/>
        <w:rPr>
          <w:sz w:val="28"/>
        </w:rPr>
      </w:pPr>
      <w:r>
        <w:rPr>
          <w:b/>
          <w:color w:val="55565A"/>
          <w:sz w:val="28"/>
        </w:rPr>
        <w:t xml:space="preserve">Молодіжний центр громади </w:t>
      </w:r>
      <w:r>
        <w:rPr>
          <w:color w:val="55565A"/>
          <w:sz w:val="28"/>
        </w:rPr>
        <w:t xml:space="preserve">є унікальним простором, де спорт поєднується з культурним дозвіллям. Тут регулярно проходять квести, ігри серед молоді, а також кінопокази. Спортивні волейбольне та футбольне поле потребують </w:t>
      </w:r>
      <w:r>
        <w:rPr>
          <w:color w:val="55565A"/>
          <w:spacing w:val="-2"/>
          <w:sz w:val="28"/>
        </w:rPr>
        <w:t>реконструкції.</w:t>
      </w:r>
    </w:p>
    <w:p w:rsidR="006E31A6" w:rsidRDefault="00E32EAE">
      <w:pPr>
        <w:pStyle w:val="a4"/>
        <w:numPr>
          <w:ilvl w:val="1"/>
          <w:numId w:val="27"/>
        </w:numPr>
        <w:tabs>
          <w:tab w:val="left" w:pos="1799"/>
        </w:tabs>
        <w:ind w:left="1799" w:hanging="359"/>
        <w:jc w:val="both"/>
        <w:rPr>
          <w:sz w:val="28"/>
        </w:rPr>
      </w:pPr>
      <w:r>
        <w:rPr>
          <w:color w:val="55565A"/>
          <w:sz w:val="28"/>
        </w:rPr>
        <w:t>Спортивний</w:t>
      </w:r>
      <w:r>
        <w:rPr>
          <w:color w:val="55565A"/>
          <w:spacing w:val="-7"/>
          <w:sz w:val="28"/>
        </w:rPr>
        <w:t xml:space="preserve"> </w:t>
      </w:r>
      <w:r>
        <w:rPr>
          <w:color w:val="55565A"/>
          <w:sz w:val="28"/>
        </w:rPr>
        <w:t>майданчик</w:t>
      </w:r>
      <w:r>
        <w:rPr>
          <w:color w:val="55565A"/>
          <w:spacing w:val="-6"/>
          <w:sz w:val="28"/>
        </w:rPr>
        <w:t xml:space="preserve"> </w:t>
      </w:r>
      <w:r>
        <w:rPr>
          <w:color w:val="55565A"/>
          <w:sz w:val="28"/>
        </w:rPr>
        <w:t>в</w:t>
      </w:r>
      <w:r>
        <w:rPr>
          <w:color w:val="55565A"/>
          <w:spacing w:val="-7"/>
          <w:sz w:val="28"/>
        </w:rPr>
        <w:t xml:space="preserve"> </w:t>
      </w:r>
      <w:r>
        <w:rPr>
          <w:color w:val="55565A"/>
          <w:sz w:val="28"/>
        </w:rPr>
        <w:t>центрі</w:t>
      </w:r>
      <w:r>
        <w:rPr>
          <w:color w:val="55565A"/>
          <w:spacing w:val="-5"/>
          <w:sz w:val="28"/>
        </w:rPr>
        <w:t xml:space="preserve"> </w:t>
      </w:r>
      <w:r>
        <w:rPr>
          <w:color w:val="55565A"/>
          <w:spacing w:val="-2"/>
          <w:sz w:val="28"/>
        </w:rPr>
        <w:t>міста.</w:t>
      </w:r>
    </w:p>
    <w:p w:rsidR="006E31A6" w:rsidRDefault="006E31A6">
      <w:pPr>
        <w:pStyle w:val="a3"/>
        <w:spacing w:before="160"/>
      </w:pPr>
    </w:p>
    <w:p w:rsidR="006E31A6" w:rsidRDefault="00E32EAE">
      <w:pPr>
        <w:pStyle w:val="a3"/>
        <w:ind w:left="1080" w:right="838"/>
        <w:jc w:val="both"/>
      </w:pPr>
      <w:r>
        <w:rPr>
          <w:color w:val="55565A"/>
        </w:rPr>
        <w:t>У Хомутівському парку також наявна спеціально обладнана мотокросова траса з різноманітними</w:t>
      </w:r>
      <w:r>
        <w:rPr>
          <w:color w:val="55565A"/>
          <w:spacing w:val="-4"/>
        </w:rPr>
        <w:t xml:space="preserve"> </w:t>
      </w:r>
      <w:r>
        <w:rPr>
          <w:color w:val="55565A"/>
        </w:rPr>
        <w:t>перешкодами</w:t>
      </w:r>
      <w:r>
        <w:rPr>
          <w:color w:val="55565A"/>
          <w:spacing w:val="-4"/>
        </w:rPr>
        <w:t xml:space="preserve"> </w:t>
      </w:r>
      <w:r>
        <w:rPr>
          <w:color w:val="55565A"/>
        </w:rPr>
        <w:t>та</w:t>
      </w:r>
      <w:r>
        <w:rPr>
          <w:color w:val="55565A"/>
          <w:spacing w:val="-6"/>
        </w:rPr>
        <w:t xml:space="preserve"> </w:t>
      </w:r>
      <w:r>
        <w:rPr>
          <w:color w:val="55565A"/>
        </w:rPr>
        <w:t>трамплінами,</w:t>
      </w:r>
      <w:r>
        <w:rPr>
          <w:color w:val="55565A"/>
          <w:spacing w:val="-4"/>
        </w:rPr>
        <w:t xml:space="preserve"> </w:t>
      </w:r>
      <w:r>
        <w:rPr>
          <w:color w:val="55565A"/>
        </w:rPr>
        <w:t>що</w:t>
      </w:r>
      <w:r>
        <w:rPr>
          <w:color w:val="55565A"/>
          <w:spacing w:val="-5"/>
        </w:rPr>
        <w:t xml:space="preserve"> </w:t>
      </w:r>
      <w:r>
        <w:rPr>
          <w:color w:val="55565A"/>
        </w:rPr>
        <w:t>приваблює</w:t>
      </w:r>
      <w:r>
        <w:rPr>
          <w:color w:val="55565A"/>
          <w:spacing w:val="-5"/>
        </w:rPr>
        <w:t xml:space="preserve"> </w:t>
      </w:r>
      <w:r>
        <w:rPr>
          <w:color w:val="55565A"/>
        </w:rPr>
        <w:t>як</w:t>
      </w:r>
      <w:r>
        <w:rPr>
          <w:color w:val="55565A"/>
          <w:spacing w:val="-6"/>
        </w:rPr>
        <w:t xml:space="preserve"> </w:t>
      </w:r>
      <w:r>
        <w:rPr>
          <w:color w:val="55565A"/>
        </w:rPr>
        <w:t>професіоналів,</w:t>
      </w:r>
      <w:r>
        <w:rPr>
          <w:color w:val="55565A"/>
          <w:spacing w:val="-8"/>
        </w:rPr>
        <w:t xml:space="preserve"> </w:t>
      </w:r>
      <w:r>
        <w:rPr>
          <w:color w:val="55565A"/>
        </w:rPr>
        <w:t>так і аматорів.</w:t>
      </w:r>
    </w:p>
    <w:p w:rsidR="006E31A6" w:rsidRDefault="00E32EAE">
      <w:pPr>
        <w:pStyle w:val="a3"/>
        <w:spacing w:before="102" w:line="235" w:lineRule="auto"/>
        <w:ind w:left="1080" w:right="844"/>
        <w:jc w:val="both"/>
      </w:pPr>
      <w:r>
        <w:rPr>
          <w:color w:val="55565A"/>
        </w:rPr>
        <w:t>До</w:t>
      </w:r>
      <w:r>
        <w:rPr>
          <w:color w:val="55565A"/>
          <w:spacing w:val="-18"/>
        </w:rPr>
        <w:t xml:space="preserve"> </w:t>
      </w:r>
      <w:r>
        <w:rPr>
          <w:color w:val="55565A"/>
        </w:rPr>
        <w:t>повномасштабного</w:t>
      </w:r>
      <w:r>
        <w:rPr>
          <w:color w:val="55565A"/>
          <w:spacing w:val="-17"/>
        </w:rPr>
        <w:t xml:space="preserve"> </w:t>
      </w:r>
      <w:r>
        <w:rPr>
          <w:color w:val="55565A"/>
        </w:rPr>
        <w:t>вторгнення</w:t>
      </w:r>
      <w:r>
        <w:rPr>
          <w:color w:val="55565A"/>
          <w:spacing w:val="-18"/>
        </w:rPr>
        <w:t xml:space="preserve"> </w:t>
      </w:r>
      <w:r>
        <w:rPr>
          <w:color w:val="55565A"/>
        </w:rPr>
        <w:t>тут</w:t>
      </w:r>
      <w:r>
        <w:rPr>
          <w:color w:val="55565A"/>
          <w:spacing w:val="-17"/>
        </w:rPr>
        <w:t xml:space="preserve"> </w:t>
      </w:r>
      <w:r>
        <w:rPr>
          <w:color w:val="55565A"/>
        </w:rPr>
        <w:t>регулярно</w:t>
      </w:r>
      <w:r>
        <w:rPr>
          <w:color w:val="55565A"/>
          <w:spacing w:val="-18"/>
        </w:rPr>
        <w:t xml:space="preserve"> </w:t>
      </w:r>
      <w:r>
        <w:rPr>
          <w:color w:val="55565A"/>
        </w:rPr>
        <w:t>проводилися</w:t>
      </w:r>
      <w:r>
        <w:rPr>
          <w:color w:val="55565A"/>
          <w:spacing w:val="-17"/>
        </w:rPr>
        <w:t xml:space="preserve"> </w:t>
      </w:r>
      <w:r>
        <w:rPr>
          <w:color w:val="55565A"/>
        </w:rPr>
        <w:t>змагання,</w:t>
      </w:r>
      <w:r>
        <w:rPr>
          <w:color w:val="55565A"/>
          <w:spacing w:val="-18"/>
        </w:rPr>
        <w:t xml:space="preserve"> </w:t>
      </w:r>
      <w:r>
        <w:rPr>
          <w:color w:val="55565A"/>
        </w:rPr>
        <w:t>які</w:t>
      </w:r>
      <w:r>
        <w:rPr>
          <w:color w:val="55565A"/>
          <w:spacing w:val="-17"/>
        </w:rPr>
        <w:t xml:space="preserve"> </w:t>
      </w:r>
      <w:r>
        <w:rPr>
          <w:color w:val="55565A"/>
        </w:rPr>
        <w:t>збирали десятки учасників різного віку і рівня підготовки, а також численних глядачів.</w:t>
      </w:r>
    </w:p>
    <w:p w:rsidR="006E31A6" w:rsidRDefault="00E32EAE">
      <w:pPr>
        <w:pStyle w:val="a3"/>
        <w:spacing w:before="147" w:line="235" w:lineRule="auto"/>
        <w:ind w:left="1080" w:right="850"/>
        <w:jc w:val="both"/>
      </w:pPr>
      <w:r>
        <w:rPr>
          <w:color w:val="55565A"/>
        </w:rPr>
        <w:t>Загалом, у громаді проводили Всеукраїнський та обласний забіги, змагання з гандболу, районну спартакіаду, обласний чемпіонат з кікбоксингу, а також різні спартакіади й змагання між місцевими підприємствами.</w:t>
      </w:r>
    </w:p>
    <w:p w:rsidR="006E31A6" w:rsidRDefault="00E32EAE">
      <w:pPr>
        <w:pStyle w:val="3"/>
        <w:spacing w:before="222"/>
      </w:pPr>
      <w:r>
        <w:rPr>
          <w:color w:val="55565A"/>
        </w:rPr>
        <w:t>Громадські</w:t>
      </w:r>
      <w:r>
        <w:rPr>
          <w:color w:val="55565A"/>
          <w:spacing w:val="-11"/>
        </w:rPr>
        <w:t xml:space="preserve"> </w:t>
      </w:r>
      <w:r>
        <w:rPr>
          <w:color w:val="55565A"/>
        </w:rPr>
        <w:t>та</w:t>
      </w:r>
      <w:r>
        <w:rPr>
          <w:color w:val="55565A"/>
          <w:spacing w:val="-8"/>
        </w:rPr>
        <w:t xml:space="preserve"> </w:t>
      </w:r>
      <w:r>
        <w:rPr>
          <w:color w:val="55565A"/>
        </w:rPr>
        <w:t>зелені</w:t>
      </w:r>
      <w:r>
        <w:rPr>
          <w:color w:val="55565A"/>
          <w:spacing w:val="-8"/>
        </w:rPr>
        <w:t xml:space="preserve"> </w:t>
      </w:r>
      <w:r>
        <w:rPr>
          <w:color w:val="55565A"/>
          <w:spacing w:val="-2"/>
        </w:rPr>
        <w:t>простори</w:t>
      </w:r>
    </w:p>
    <w:p w:rsidR="006E31A6" w:rsidRDefault="00E32EAE">
      <w:pPr>
        <w:pStyle w:val="a3"/>
        <w:spacing w:before="245" w:line="235" w:lineRule="auto"/>
        <w:ind w:left="1080" w:right="833"/>
        <w:jc w:val="both"/>
      </w:pPr>
      <w:r>
        <w:rPr>
          <w:color w:val="55565A"/>
        </w:rPr>
        <w:t>Берестинська</w:t>
      </w:r>
      <w:r>
        <w:rPr>
          <w:color w:val="55565A"/>
          <w:spacing w:val="-18"/>
        </w:rPr>
        <w:t xml:space="preserve"> </w:t>
      </w:r>
      <w:r>
        <w:rPr>
          <w:color w:val="55565A"/>
        </w:rPr>
        <w:t>громада</w:t>
      </w:r>
      <w:r>
        <w:rPr>
          <w:color w:val="55565A"/>
          <w:spacing w:val="-13"/>
        </w:rPr>
        <w:t xml:space="preserve"> </w:t>
      </w:r>
      <w:r>
        <w:rPr>
          <w:color w:val="55565A"/>
        </w:rPr>
        <w:t>має</w:t>
      </w:r>
      <w:r>
        <w:rPr>
          <w:color w:val="55565A"/>
          <w:spacing w:val="-18"/>
        </w:rPr>
        <w:t xml:space="preserve"> </w:t>
      </w:r>
      <w:r>
        <w:rPr>
          <w:color w:val="55565A"/>
        </w:rPr>
        <w:t>низку</w:t>
      </w:r>
      <w:r>
        <w:rPr>
          <w:color w:val="55565A"/>
          <w:spacing w:val="-13"/>
        </w:rPr>
        <w:t xml:space="preserve"> </w:t>
      </w:r>
      <w:r>
        <w:rPr>
          <w:color w:val="55565A"/>
        </w:rPr>
        <w:t>громадських</w:t>
      </w:r>
      <w:r>
        <w:rPr>
          <w:color w:val="55565A"/>
          <w:spacing w:val="-14"/>
        </w:rPr>
        <w:t xml:space="preserve"> </w:t>
      </w:r>
      <w:r>
        <w:rPr>
          <w:color w:val="55565A"/>
        </w:rPr>
        <w:t>просторів,</w:t>
      </w:r>
      <w:r>
        <w:rPr>
          <w:color w:val="55565A"/>
          <w:spacing w:val="-18"/>
        </w:rPr>
        <w:t xml:space="preserve"> </w:t>
      </w:r>
      <w:r>
        <w:rPr>
          <w:color w:val="55565A"/>
        </w:rPr>
        <w:t>які</w:t>
      </w:r>
      <w:r>
        <w:rPr>
          <w:color w:val="55565A"/>
          <w:spacing w:val="-13"/>
        </w:rPr>
        <w:t xml:space="preserve"> </w:t>
      </w:r>
      <w:r>
        <w:rPr>
          <w:color w:val="55565A"/>
        </w:rPr>
        <w:t>відрізняються</w:t>
      </w:r>
      <w:r>
        <w:rPr>
          <w:color w:val="55565A"/>
          <w:spacing w:val="-15"/>
        </w:rPr>
        <w:t xml:space="preserve"> </w:t>
      </w:r>
      <w:r>
        <w:rPr>
          <w:color w:val="55565A"/>
        </w:rPr>
        <w:t>за</w:t>
      </w:r>
      <w:r>
        <w:rPr>
          <w:color w:val="55565A"/>
          <w:spacing w:val="-17"/>
        </w:rPr>
        <w:t xml:space="preserve"> </w:t>
      </w:r>
      <w:r>
        <w:rPr>
          <w:color w:val="55565A"/>
        </w:rPr>
        <w:t>рівнем розвитку,</w:t>
      </w:r>
      <w:r>
        <w:rPr>
          <w:color w:val="55565A"/>
          <w:spacing w:val="-10"/>
        </w:rPr>
        <w:t xml:space="preserve"> </w:t>
      </w:r>
      <w:r>
        <w:rPr>
          <w:color w:val="55565A"/>
        </w:rPr>
        <w:t>інфраструктурою</w:t>
      </w:r>
      <w:r>
        <w:rPr>
          <w:color w:val="55565A"/>
          <w:spacing w:val="-9"/>
        </w:rPr>
        <w:t xml:space="preserve"> </w:t>
      </w:r>
      <w:r>
        <w:rPr>
          <w:color w:val="55565A"/>
        </w:rPr>
        <w:t>та</w:t>
      </w:r>
      <w:r>
        <w:rPr>
          <w:color w:val="55565A"/>
          <w:spacing w:val="-10"/>
        </w:rPr>
        <w:t xml:space="preserve"> </w:t>
      </w:r>
      <w:r>
        <w:rPr>
          <w:color w:val="55565A"/>
        </w:rPr>
        <w:t>доступністю</w:t>
      </w:r>
      <w:r>
        <w:rPr>
          <w:color w:val="55565A"/>
          <w:spacing w:val="-10"/>
        </w:rPr>
        <w:t xml:space="preserve"> </w:t>
      </w:r>
      <w:r>
        <w:rPr>
          <w:color w:val="55565A"/>
        </w:rPr>
        <w:t>для</w:t>
      </w:r>
      <w:r>
        <w:rPr>
          <w:color w:val="55565A"/>
          <w:spacing w:val="-9"/>
        </w:rPr>
        <w:t xml:space="preserve"> </w:t>
      </w:r>
      <w:r>
        <w:rPr>
          <w:color w:val="55565A"/>
        </w:rPr>
        <w:t>мешканців.</w:t>
      </w:r>
      <w:r>
        <w:rPr>
          <w:color w:val="55565A"/>
          <w:spacing w:val="-14"/>
        </w:rPr>
        <w:t xml:space="preserve"> </w:t>
      </w:r>
      <w:r>
        <w:rPr>
          <w:color w:val="55565A"/>
        </w:rPr>
        <w:t>Центр</w:t>
      </w:r>
      <w:r>
        <w:rPr>
          <w:color w:val="55565A"/>
          <w:spacing w:val="-8"/>
        </w:rPr>
        <w:t xml:space="preserve"> </w:t>
      </w:r>
      <w:r>
        <w:rPr>
          <w:color w:val="55565A"/>
        </w:rPr>
        <w:t>громади,</w:t>
      </w:r>
      <w:r>
        <w:rPr>
          <w:color w:val="55565A"/>
          <w:spacing w:val="-12"/>
        </w:rPr>
        <w:t xml:space="preserve"> </w:t>
      </w:r>
      <w:r>
        <w:rPr>
          <w:color w:val="55565A"/>
        </w:rPr>
        <w:t>зокрема місто Берестин, є найбільш забезпеченим у плані облаштованих парків, скверів та дитячих майданчиків. Проте у селах громади простори часто мають занедбаний вигляд, що створює бар’єри для активного використання цих територій.</w:t>
      </w:r>
    </w:p>
    <w:p w:rsidR="006E31A6" w:rsidRDefault="00E32EAE">
      <w:pPr>
        <w:pStyle w:val="3"/>
        <w:spacing w:before="203"/>
      </w:pPr>
      <w:r>
        <w:rPr>
          <w:color w:val="55565A"/>
        </w:rPr>
        <w:t>Основні</w:t>
      </w:r>
      <w:r>
        <w:rPr>
          <w:color w:val="55565A"/>
          <w:spacing w:val="-7"/>
        </w:rPr>
        <w:t xml:space="preserve"> </w:t>
      </w:r>
      <w:r>
        <w:rPr>
          <w:color w:val="55565A"/>
        </w:rPr>
        <w:t>громадські</w:t>
      </w:r>
      <w:r>
        <w:rPr>
          <w:color w:val="55565A"/>
          <w:spacing w:val="-5"/>
        </w:rPr>
        <w:t xml:space="preserve"> </w:t>
      </w:r>
      <w:r>
        <w:rPr>
          <w:color w:val="55565A"/>
          <w:spacing w:val="-2"/>
        </w:rPr>
        <w:t>простори:</w:t>
      </w:r>
    </w:p>
    <w:p w:rsidR="006E31A6" w:rsidRDefault="00E32EAE">
      <w:pPr>
        <w:pStyle w:val="a4"/>
        <w:numPr>
          <w:ilvl w:val="0"/>
          <w:numId w:val="26"/>
        </w:numPr>
        <w:tabs>
          <w:tab w:val="left" w:pos="1800"/>
        </w:tabs>
        <w:spacing w:before="247" w:line="235" w:lineRule="auto"/>
        <w:ind w:right="835"/>
        <w:jc w:val="both"/>
        <w:rPr>
          <w:sz w:val="28"/>
        </w:rPr>
      </w:pPr>
      <w:r>
        <w:rPr>
          <w:b/>
          <w:color w:val="575757"/>
          <w:sz w:val="28"/>
        </w:rPr>
        <w:t>Хомутовський</w:t>
      </w:r>
      <w:r>
        <w:rPr>
          <w:b/>
          <w:color w:val="575757"/>
          <w:spacing w:val="40"/>
          <w:sz w:val="28"/>
        </w:rPr>
        <w:t xml:space="preserve"> </w:t>
      </w:r>
      <w:r>
        <w:rPr>
          <w:b/>
          <w:color w:val="575757"/>
          <w:sz w:val="28"/>
        </w:rPr>
        <w:t>парк:</w:t>
      </w:r>
      <w:r>
        <w:rPr>
          <w:b/>
          <w:color w:val="575757"/>
          <w:spacing w:val="40"/>
          <w:sz w:val="28"/>
        </w:rPr>
        <w:t xml:space="preserve"> </w:t>
      </w:r>
      <w:r>
        <w:rPr>
          <w:color w:val="575757"/>
          <w:sz w:val="28"/>
        </w:rPr>
        <w:t>знаходиться</w:t>
      </w:r>
      <w:r>
        <w:rPr>
          <w:color w:val="575757"/>
          <w:spacing w:val="40"/>
          <w:sz w:val="28"/>
        </w:rPr>
        <w:t xml:space="preserve"> </w:t>
      </w:r>
      <w:r>
        <w:rPr>
          <w:color w:val="575757"/>
          <w:sz w:val="28"/>
        </w:rPr>
        <w:t>на околиці, має</w:t>
      </w:r>
      <w:r>
        <w:rPr>
          <w:color w:val="575757"/>
          <w:spacing w:val="-13"/>
          <w:sz w:val="28"/>
        </w:rPr>
        <w:t xml:space="preserve"> </w:t>
      </w:r>
      <w:r>
        <w:rPr>
          <w:color w:val="575757"/>
          <w:sz w:val="28"/>
        </w:rPr>
        <w:t>значну</w:t>
      </w:r>
      <w:r>
        <w:rPr>
          <w:color w:val="575757"/>
          <w:spacing w:val="-13"/>
          <w:sz w:val="28"/>
        </w:rPr>
        <w:t xml:space="preserve"> </w:t>
      </w:r>
      <w:r>
        <w:rPr>
          <w:color w:val="575757"/>
          <w:sz w:val="28"/>
        </w:rPr>
        <w:t>площу,</w:t>
      </w:r>
      <w:r>
        <w:rPr>
          <w:color w:val="575757"/>
          <w:spacing w:val="-12"/>
          <w:sz w:val="28"/>
        </w:rPr>
        <w:t xml:space="preserve"> </w:t>
      </w:r>
      <w:r>
        <w:rPr>
          <w:color w:val="575757"/>
          <w:sz w:val="28"/>
        </w:rPr>
        <w:t>але</w:t>
      </w:r>
      <w:r>
        <w:rPr>
          <w:color w:val="575757"/>
          <w:spacing w:val="-15"/>
          <w:sz w:val="28"/>
        </w:rPr>
        <w:t xml:space="preserve"> </w:t>
      </w:r>
      <w:r>
        <w:rPr>
          <w:color w:val="575757"/>
          <w:sz w:val="28"/>
        </w:rPr>
        <w:t>наразі не облаштований доріжками, освітленням чи інфраструктурою. Через це він майже не використовується мешканцями.</w:t>
      </w:r>
    </w:p>
    <w:p w:rsidR="006E31A6" w:rsidRDefault="006E31A6">
      <w:pPr>
        <w:pStyle w:val="a4"/>
        <w:spacing w:line="235" w:lineRule="auto"/>
        <w:jc w:val="both"/>
        <w:rPr>
          <w:sz w:val="28"/>
        </w:rPr>
        <w:sectPr w:rsidR="006E31A6">
          <w:pgSz w:w="11930" w:h="16860"/>
          <w:pgMar w:top="600" w:right="0" w:bottom="280" w:left="0" w:header="294" w:footer="0" w:gutter="0"/>
          <w:cols w:space="720"/>
        </w:sectPr>
      </w:pPr>
    </w:p>
    <w:p w:rsidR="006E31A6" w:rsidRDefault="006E31A6">
      <w:pPr>
        <w:pStyle w:val="a3"/>
        <w:spacing w:before="130"/>
      </w:pPr>
    </w:p>
    <w:p w:rsidR="006E31A6" w:rsidRDefault="00E32EAE">
      <w:pPr>
        <w:pStyle w:val="a4"/>
        <w:numPr>
          <w:ilvl w:val="0"/>
          <w:numId w:val="26"/>
        </w:numPr>
        <w:tabs>
          <w:tab w:val="left" w:pos="1800"/>
        </w:tabs>
        <w:spacing w:line="235" w:lineRule="auto"/>
        <w:ind w:right="833"/>
        <w:jc w:val="both"/>
        <w:rPr>
          <w:sz w:val="28"/>
        </w:rPr>
      </w:pPr>
      <w:r>
        <w:rPr>
          <w:b/>
          <w:color w:val="575757"/>
          <w:sz w:val="28"/>
        </w:rPr>
        <w:t xml:space="preserve">Парк біля стадіону (колишній Казенний сад): </w:t>
      </w:r>
      <w:r>
        <w:rPr>
          <w:color w:val="575757"/>
          <w:sz w:val="28"/>
        </w:rPr>
        <w:t>має гарне розташування поруч зі школою та стадіоном, але відсутність освітлення і базової інфраструктури знижує його привабливість.</w:t>
      </w:r>
    </w:p>
    <w:p w:rsidR="006E31A6" w:rsidRDefault="00E32EAE">
      <w:pPr>
        <w:pStyle w:val="a4"/>
        <w:numPr>
          <w:ilvl w:val="0"/>
          <w:numId w:val="26"/>
        </w:numPr>
        <w:tabs>
          <w:tab w:val="left" w:pos="1800"/>
        </w:tabs>
        <w:spacing w:before="147" w:line="235" w:lineRule="auto"/>
        <w:ind w:right="838"/>
        <w:jc w:val="both"/>
        <w:rPr>
          <w:sz w:val="28"/>
        </w:rPr>
      </w:pPr>
      <w:r>
        <w:rPr>
          <w:b/>
          <w:color w:val="575757"/>
          <w:sz w:val="28"/>
        </w:rPr>
        <w:t>Центральна</w:t>
      </w:r>
      <w:r>
        <w:rPr>
          <w:b/>
          <w:color w:val="575757"/>
          <w:spacing w:val="-3"/>
          <w:sz w:val="28"/>
        </w:rPr>
        <w:t xml:space="preserve"> </w:t>
      </w:r>
      <w:r>
        <w:rPr>
          <w:b/>
          <w:color w:val="575757"/>
          <w:sz w:val="28"/>
        </w:rPr>
        <w:t>площа</w:t>
      </w:r>
      <w:r>
        <w:rPr>
          <w:b/>
          <w:color w:val="575757"/>
          <w:spacing w:val="-4"/>
          <w:sz w:val="28"/>
        </w:rPr>
        <w:t xml:space="preserve"> </w:t>
      </w:r>
      <w:r>
        <w:rPr>
          <w:b/>
          <w:color w:val="575757"/>
          <w:sz w:val="28"/>
        </w:rPr>
        <w:t>і</w:t>
      </w:r>
      <w:r>
        <w:rPr>
          <w:b/>
          <w:color w:val="575757"/>
          <w:spacing w:val="-2"/>
          <w:sz w:val="28"/>
        </w:rPr>
        <w:t xml:space="preserve"> </w:t>
      </w:r>
      <w:r>
        <w:rPr>
          <w:b/>
          <w:color w:val="575757"/>
          <w:sz w:val="28"/>
        </w:rPr>
        <w:t>Алеї</w:t>
      </w:r>
      <w:r>
        <w:rPr>
          <w:b/>
          <w:color w:val="575757"/>
          <w:spacing w:val="-2"/>
          <w:sz w:val="28"/>
        </w:rPr>
        <w:t xml:space="preserve"> </w:t>
      </w:r>
      <w:r>
        <w:rPr>
          <w:b/>
          <w:color w:val="575757"/>
          <w:sz w:val="28"/>
        </w:rPr>
        <w:t>(Алея</w:t>
      </w:r>
      <w:r>
        <w:rPr>
          <w:b/>
          <w:color w:val="575757"/>
          <w:spacing w:val="40"/>
          <w:sz w:val="28"/>
        </w:rPr>
        <w:t xml:space="preserve"> </w:t>
      </w:r>
      <w:r>
        <w:rPr>
          <w:b/>
          <w:color w:val="575757"/>
          <w:sz w:val="28"/>
        </w:rPr>
        <w:t>Героїв</w:t>
      </w:r>
      <w:r>
        <w:rPr>
          <w:b/>
          <w:color w:val="575757"/>
          <w:spacing w:val="-4"/>
          <w:sz w:val="28"/>
        </w:rPr>
        <w:t xml:space="preserve"> </w:t>
      </w:r>
      <w:r>
        <w:rPr>
          <w:b/>
          <w:color w:val="575757"/>
          <w:sz w:val="28"/>
        </w:rPr>
        <w:t>Чорнобильців):</w:t>
      </w:r>
      <w:r>
        <w:rPr>
          <w:b/>
          <w:color w:val="575757"/>
          <w:spacing w:val="-1"/>
          <w:sz w:val="28"/>
        </w:rPr>
        <w:t xml:space="preserve"> </w:t>
      </w:r>
      <w:r>
        <w:rPr>
          <w:color w:val="575757"/>
          <w:sz w:val="28"/>
        </w:rPr>
        <w:t xml:space="preserve">найпопулярніший і найбільш функціональний громадський простір громади, де наявні освітлення, лавки, торгові точки, проводяться культурні і розважальні </w:t>
      </w:r>
      <w:r>
        <w:rPr>
          <w:color w:val="575757"/>
          <w:spacing w:val="-2"/>
          <w:sz w:val="28"/>
        </w:rPr>
        <w:t>заходи.</w:t>
      </w:r>
    </w:p>
    <w:p w:rsidR="006E31A6" w:rsidRDefault="00E32EAE">
      <w:pPr>
        <w:pStyle w:val="a4"/>
        <w:numPr>
          <w:ilvl w:val="0"/>
          <w:numId w:val="26"/>
        </w:numPr>
        <w:tabs>
          <w:tab w:val="left" w:pos="966"/>
        </w:tabs>
        <w:spacing w:before="216" w:line="339" w:lineRule="exact"/>
        <w:ind w:left="966"/>
        <w:jc w:val="center"/>
        <w:rPr>
          <w:sz w:val="28"/>
        </w:rPr>
      </w:pPr>
      <w:r>
        <w:rPr>
          <w:b/>
          <w:color w:val="575757"/>
          <w:sz w:val="28"/>
        </w:rPr>
        <w:t>Сквер</w:t>
      </w:r>
      <w:r>
        <w:rPr>
          <w:b/>
          <w:color w:val="575757"/>
          <w:spacing w:val="22"/>
          <w:sz w:val="28"/>
        </w:rPr>
        <w:t xml:space="preserve"> </w:t>
      </w:r>
      <w:r>
        <w:rPr>
          <w:b/>
          <w:color w:val="575757"/>
          <w:sz w:val="28"/>
        </w:rPr>
        <w:t>студентів,</w:t>
      </w:r>
      <w:r>
        <w:rPr>
          <w:b/>
          <w:color w:val="575757"/>
          <w:spacing w:val="27"/>
          <w:sz w:val="28"/>
        </w:rPr>
        <w:t xml:space="preserve"> </w:t>
      </w:r>
      <w:r>
        <w:rPr>
          <w:b/>
          <w:color w:val="575757"/>
          <w:sz w:val="28"/>
        </w:rPr>
        <w:t>Сквер</w:t>
      </w:r>
      <w:r>
        <w:rPr>
          <w:b/>
          <w:color w:val="575757"/>
          <w:spacing w:val="24"/>
          <w:sz w:val="28"/>
        </w:rPr>
        <w:t xml:space="preserve"> </w:t>
      </w:r>
      <w:r>
        <w:rPr>
          <w:b/>
          <w:color w:val="575757"/>
          <w:sz w:val="28"/>
        </w:rPr>
        <w:t>Слави,</w:t>
      </w:r>
      <w:r>
        <w:rPr>
          <w:b/>
          <w:color w:val="575757"/>
          <w:spacing w:val="27"/>
          <w:sz w:val="28"/>
        </w:rPr>
        <w:t xml:space="preserve"> </w:t>
      </w:r>
      <w:r>
        <w:rPr>
          <w:b/>
          <w:color w:val="575757"/>
          <w:sz w:val="28"/>
        </w:rPr>
        <w:t>Сквер</w:t>
      </w:r>
      <w:r>
        <w:rPr>
          <w:b/>
          <w:color w:val="575757"/>
          <w:spacing w:val="15"/>
          <w:sz w:val="28"/>
        </w:rPr>
        <w:t xml:space="preserve"> </w:t>
      </w:r>
      <w:r>
        <w:rPr>
          <w:b/>
          <w:color w:val="575757"/>
          <w:sz w:val="28"/>
        </w:rPr>
        <w:t>Героя</w:t>
      </w:r>
      <w:r>
        <w:rPr>
          <w:b/>
          <w:color w:val="575757"/>
          <w:spacing w:val="14"/>
          <w:sz w:val="28"/>
        </w:rPr>
        <w:t xml:space="preserve"> </w:t>
      </w:r>
      <w:r>
        <w:rPr>
          <w:b/>
          <w:color w:val="575757"/>
          <w:sz w:val="28"/>
        </w:rPr>
        <w:t>України</w:t>
      </w:r>
      <w:r>
        <w:rPr>
          <w:b/>
          <w:color w:val="575757"/>
          <w:spacing w:val="15"/>
          <w:sz w:val="28"/>
        </w:rPr>
        <w:t xml:space="preserve"> </w:t>
      </w:r>
      <w:r>
        <w:rPr>
          <w:b/>
          <w:color w:val="575757"/>
          <w:sz w:val="28"/>
        </w:rPr>
        <w:t>Дениса</w:t>
      </w:r>
      <w:r>
        <w:rPr>
          <w:b/>
          <w:color w:val="575757"/>
          <w:spacing w:val="16"/>
          <w:sz w:val="28"/>
        </w:rPr>
        <w:t xml:space="preserve"> </w:t>
      </w:r>
      <w:r>
        <w:rPr>
          <w:b/>
          <w:color w:val="575757"/>
          <w:spacing w:val="-2"/>
          <w:sz w:val="28"/>
        </w:rPr>
        <w:t>Шевченка</w:t>
      </w:r>
      <w:r>
        <w:rPr>
          <w:color w:val="575757"/>
          <w:spacing w:val="-2"/>
          <w:sz w:val="28"/>
        </w:rPr>
        <w:t>:</w:t>
      </w:r>
    </w:p>
    <w:p w:rsidR="006E31A6" w:rsidRDefault="00E32EAE">
      <w:pPr>
        <w:pStyle w:val="a3"/>
        <w:spacing w:line="318" w:lineRule="exact"/>
        <w:ind w:right="184"/>
        <w:jc w:val="center"/>
      </w:pPr>
      <w:r>
        <w:rPr>
          <w:color w:val="575757"/>
        </w:rPr>
        <w:t>невеликі</w:t>
      </w:r>
      <w:r>
        <w:rPr>
          <w:color w:val="575757"/>
          <w:spacing w:val="-20"/>
        </w:rPr>
        <w:t xml:space="preserve"> </w:t>
      </w:r>
      <w:r>
        <w:rPr>
          <w:color w:val="575757"/>
        </w:rPr>
        <w:t>зелені</w:t>
      </w:r>
      <w:r>
        <w:rPr>
          <w:color w:val="575757"/>
          <w:spacing w:val="-18"/>
        </w:rPr>
        <w:t xml:space="preserve"> </w:t>
      </w:r>
      <w:r>
        <w:rPr>
          <w:color w:val="575757"/>
        </w:rPr>
        <w:t>зони,</w:t>
      </w:r>
      <w:r>
        <w:rPr>
          <w:color w:val="575757"/>
          <w:spacing w:val="-20"/>
        </w:rPr>
        <w:t xml:space="preserve"> </w:t>
      </w:r>
      <w:r>
        <w:rPr>
          <w:color w:val="575757"/>
        </w:rPr>
        <w:t>які</w:t>
      </w:r>
      <w:r>
        <w:rPr>
          <w:color w:val="575757"/>
          <w:spacing w:val="-14"/>
        </w:rPr>
        <w:t xml:space="preserve"> </w:t>
      </w:r>
      <w:r>
        <w:rPr>
          <w:color w:val="575757"/>
        </w:rPr>
        <w:t>доповнюють</w:t>
      </w:r>
      <w:r>
        <w:rPr>
          <w:color w:val="575757"/>
          <w:spacing w:val="-6"/>
        </w:rPr>
        <w:t xml:space="preserve"> </w:t>
      </w:r>
      <w:r>
        <w:rPr>
          <w:color w:val="575757"/>
        </w:rPr>
        <w:t>громадські</w:t>
      </w:r>
      <w:r>
        <w:rPr>
          <w:color w:val="575757"/>
          <w:spacing w:val="-4"/>
        </w:rPr>
        <w:t xml:space="preserve"> </w:t>
      </w:r>
      <w:r>
        <w:rPr>
          <w:color w:val="575757"/>
        </w:rPr>
        <w:t>простори</w:t>
      </w:r>
      <w:r>
        <w:rPr>
          <w:color w:val="575757"/>
          <w:spacing w:val="-6"/>
        </w:rPr>
        <w:t xml:space="preserve"> </w:t>
      </w:r>
      <w:r>
        <w:rPr>
          <w:color w:val="575757"/>
        </w:rPr>
        <w:t>в</w:t>
      </w:r>
      <w:r>
        <w:rPr>
          <w:color w:val="575757"/>
          <w:spacing w:val="-8"/>
        </w:rPr>
        <w:t xml:space="preserve"> </w:t>
      </w:r>
      <w:r>
        <w:rPr>
          <w:color w:val="575757"/>
          <w:spacing w:val="-2"/>
        </w:rPr>
        <w:t>центрі.</w:t>
      </w:r>
    </w:p>
    <w:p w:rsidR="006E31A6" w:rsidRDefault="00E32EAE">
      <w:pPr>
        <w:pStyle w:val="a4"/>
        <w:numPr>
          <w:ilvl w:val="0"/>
          <w:numId w:val="26"/>
        </w:numPr>
        <w:tabs>
          <w:tab w:val="left" w:pos="1800"/>
        </w:tabs>
        <w:spacing w:before="240" w:line="235" w:lineRule="auto"/>
        <w:ind w:right="837"/>
        <w:jc w:val="both"/>
        <w:rPr>
          <w:sz w:val="28"/>
        </w:rPr>
      </w:pPr>
      <w:r>
        <w:rPr>
          <w:b/>
          <w:color w:val="575757"/>
          <w:sz w:val="28"/>
        </w:rPr>
        <w:t>Дитячі майданчики</w:t>
      </w:r>
      <w:r>
        <w:rPr>
          <w:color w:val="575757"/>
          <w:sz w:val="28"/>
        </w:rPr>
        <w:t>: розташовані в різних районах міста, серед них є</w:t>
      </w:r>
      <w:r>
        <w:rPr>
          <w:color w:val="575757"/>
          <w:spacing w:val="40"/>
          <w:sz w:val="28"/>
        </w:rPr>
        <w:t xml:space="preserve"> </w:t>
      </w:r>
      <w:r>
        <w:rPr>
          <w:color w:val="575757"/>
          <w:sz w:val="28"/>
        </w:rPr>
        <w:t>і</w:t>
      </w:r>
      <w:r>
        <w:rPr>
          <w:color w:val="575757"/>
          <w:spacing w:val="80"/>
          <w:sz w:val="28"/>
        </w:rPr>
        <w:t xml:space="preserve"> </w:t>
      </w:r>
      <w:r>
        <w:rPr>
          <w:color w:val="575757"/>
          <w:sz w:val="28"/>
        </w:rPr>
        <w:t>і інклюзивні майданчики</w:t>
      </w:r>
      <w:r>
        <w:rPr>
          <w:color w:val="575757"/>
          <w:spacing w:val="40"/>
          <w:sz w:val="28"/>
        </w:rPr>
        <w:t xml:space="preserve"> </w:t>
      </w:r>
      <w:r>
        <w:rPr>
          <w:color w:val="575757"/>
          <w:sz w:val="28"/>
        </w:rPr>
        <w:t>для дітей з особливими потребами. Однак, загалом простори громади не є повністю безбар’єрними.</w:t>
      </w:r>
    </w:p>
    <w:p w:rsidR="006E31A6" w:rsidRDefault="006E31A6">
      <w:pPr>
        <w:pStyle w:val="a3"/>
        <w:rPr>
          <w:sz w:val="20"/>
        </w:rPr>
      </w:pPr>
    </w:p>
    <w:p w:rsidR="006E31A6" w:rsidRDefault="006E31A6">
      <w:pPr>
        <w:pStyle w:val="a3"/>
        <w:rPr>
          <w:sz w:val="20"/>
        </w:rPr>
      </w:pPr>
    </w:p>
    <w:p w:rsidR="006E31A6" w:rsidRDefault="00E32EAE">
      <w:pPr>
        <w:pStyle w:val="a3"/>
        <w:spacing w:before="73"/>
        <w:rPr>
          <w:sz w:val="20"/>
        </w:rPr>
      </w:pPr>
      <w:r>
        <w:rPr>
          <w:noProof/>
          <w:sz w:val="20"/>
          <w:lang w:val="ru-RU" w:eastAsia="ru-RU"/>
        </w:rPr>
        <w:drawing>
          <wp:anchor distT="0" distB="0" distL="0" distR="0" simplePos="0" relativeHeight="487593472" behindDoc="1" locked="0" layoutInCell="1" allowOverlap="1">
            <wp:simplePos x="0" y="0"/>
            <wp:positionH relativeFrom="page">
              <wp:posOffset>733425</wp:posOffset>
            </wp:positionH>
            <wp:positionV relativeFrom="paragraph">
              <wp:posOffset>207740</wp:posOffset>
            </wp:positionV>
            <wp:extent cx="6233459" cy="3549015"/>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cstate="print"/>
                    <a:stretch>
                      <a:fillRect/>
                    </a:stretch>
                  </pic:blipFill>
                  <pic:spPr>
                    <a:xfrm>
                      <a:off x="0" y="0"/>
                      <a:ext cx="6233459" cy="3549015"/>
                    </a:xfrm>
                    <a:prstGeom prst="rect">
                      <a:avLst/>
                    </a:prstGeom>
                  </pic:spPr>
                </pic:pic>
              </a:graphicData>
            </a:graphic>
          </wp:anchor>
        </w:drawing>
      </w:r>
    </w:p>
    <w:p w:rsidR="006E31A6" w:rsidRDefault="006E31A6">
      <w:pPr>
        <w:pStyle w:val="a3"/>
      </w:pPr>
    </w:p>
    <w:p w:rsidR="006E31A6" w:rsidRDefault="006E31A6">
      <w:pPr>
        <w:pStyle w:val="a3"/>
        <w:spacing w:before="158"/>
      </w:pPr>
    </w:p>
    <w:p w:rsidR="006E31A6" w:rsidRDefault="00E32EAE">
      <w:pPr>
        <w:pStyle w:val="a3"/>
        <w:spacing w:line="235" w:lineRule="auto"/>
        <w:ind w:left="1080" w:right="828"/>
        <w:jc w:val="both"/>
      </w:pPr>
      <w:r>
        <w:rPr>
          <w:color w:val="55565A"/>
        </w:rPr>
        <w:t>У селах</w:t>
      </w:r>
      <w:r>
        <w:rPr>
          <w:color w:val="55565A"/>
          <w:spacing w:val="40"/>
        </w:rPr>
        <w:t xml:space="preserve"> </w:t>
      </w:r>
      <w:r>
        <w:rPr>
          <w:color w:val="55565A"/>
        </w:rPr>
        <w:t xml:space="preserve">громади (Піщанка, Миколо-Комишувата, Хрестище) є спортивні об’єкти, зокрема стадіони, футбольні поля, але вони потребують реконструкції – зокрема трибуни, роздягальні, загальна інфраструктура. Деякі зелені зони залишаються занедбаними без інфраструктури. Загалом в сільських старостинських округах спостерігається критична нестача громадських просторів для дозвілля, спорту та </w:t>
      </w:r>
      <w:r>
        <w:rPr>
          <w:color w:val="55565A"/>
          <w:spacing w:val="-2"/>
        </w:rPr>
        <w:t>спілкування.</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spacing w:before="202"/>
      </w:pPr>
    </w:p>
    <w:p w:rsidR="006E31A6" w:rsidRDefault="00E32EAE">
      <w:pPr>
        <w:pStyle w:val="3"/>
        <w:jc w:val="left"/>
      </w:pPr>
      <w:r>
        <w:rPr>
          <w:color w:val="55565A"/>
          <w:spacing w:val="-2"/>
        </w:rPr>
        <w:t>Торгівля</w:t>
      </w:r>
    </w:p>
    <w:p w:rsidR="006E31A6" w:rsidRDefault="00E32EAE">
      <w:pPr>
        <w:pStyle w:val="a3"/>
        <w:spacing w:before="247"/>
        <w:ind w:left="1080"/>
      </w:pPr>
      <w:r>
        <w:rPr>
          <w:color w:val="55565A"/>
        </w:rPr>
        <w:t>На</w:t>
      </w:r>
      <w:r>
        <w:rPr>
          <w:color w:val="55565A"/>
          <w:spacing w:val="-13"/>
        </w:rPr>
        <w:t xml:space="preserve"> </w:t>
      </w:r>
      <w:r>
        <w:rPr>
          <w:color w:val="55565A"/>
        </w:rPr>
        <w:t>території</w:t>
      </w:r>
      <w:r>
        <w:rPr>
          <w:color w:val="55565A"/>
          <w:spacing w:val="-8"/>
        </w:rPr>
        <w:t xml:space="preserve"> </w:t>
      </w:r>
      <w:r>
        <w:rPr>
          <w:color w:val="55565A"/>
        </w:rPr>
        <w:t>громади</w:t>
      </w:r>
      <w:r>
        <w:rPr>
          <w:color w:val="55565A"/>
          <w:spacing w:val="-3"/>
        </w:rPr>
        <w:t xml:space="preserve"> </w:t>
      </w:r>
      <w:r>
        <w:rPr>
          <w:color w:val="55565A"/>
          <w:spacing w:val="-2"/>
        </w:rPr>
        <w:t>розміщено:</w:t>
      </w:r>
    </w:p>
    <w:p w:rsidR="006E31A6" w:rsidRDefault="00E32EAE">
      <w:pPr>
        <w:pStyle w:val="a4"/>
        <w:numPr>
          <w:ilvl w:val="0"/>
          <w:numId w:val="25"/>
        </w:numPr>
        <w:tabs>
          <w:tab w:val="left" w:pos="1440"/>
          <w:tab w:val="left" w:pos="4260"/>
        </w:tabs>
        <w:spacing w:before="233" w:line="322" w:lineRule="exact"/>
        <w:rPr>
          <w:sz w:val="28"/>
        </w:rPr>
      </w:pPr>
      <w:r>
        <w:rPr>
          <w:color w:val="55565A"/>
          <w:sz w:val="28"/>
        </w:rPr>
        <w:t>філії</w:t>
      </w:r>
      <w:r>
        <w:rPr>
          <w:color w:val="55565A"/>
          <w:spacing w:val="28"/>
          <w:sz w:val="28"/>
        </w:rPr>
        <w:t xml:space="preserve"> </w:t>
      </w:r>
      <w:r>
        <w:rPr>
          <w:color w:val="55565A"/>
          <w:sz w:val="28"/>
        </w:rPr>
        <w:t>6</w:t>
      </w:r>
      <w:r>
        <w:rPr>
          <w:color w:val="55565A"/>
          <w:spacing w:val="35"/>
          <w:sz w:val="28"/>
        </w:rPr>
        <w:t xml:space="preserve"> </w:t>
      </w:r>
      <w:r>
        <w:rPr>
          <w:color w:val="55565A"/>
          <w:spacing w:val="-2"/>
          <w:sz w:val="28"/>
        </w:rPr>
        <w:t>супермаркетів</w:t>
      </w:r>
      <w:r>
        <w:rPr>
          <w:color w:val="55565A"/>
          <w:sz w:val="28"/>
        </w:rPr>
        <w:tab/>
      </w:r>
      <w:r>
        <w:rPr>
          <w:color w:val="55565A"/>
          <w:spacing w:val="28"/>
          <w:sz w:val="28"/>
        </w:rPr>
        <w:t>торгових</w:t>
      </w:r>
      <w:r>
        <w:rPr>
          <w:color w:val="55565A"/>
          <w:spacing w:val="65"/>
          <w:sz w:val="28"/>
        </w:rPr>
        <w:t xml:space="preserve"> </w:t>
      </w:r>
      <w:r>
        <w:rPr>
          <w:color w:val="55565A"/>
          <w:spacing w:val="26"/>
          <w:sz w:val="28"/>
        </w:rPr>
        <w:t>мереж</w:t>
      </w:r>
      <w:r>
        <w:rPr>
          <w:color w:val="55565A"/>
          <w:spacing w:val="68"/>
          <w:sz w:val="28"/>
        </w:rPr>
        <w:t xml:space="preserve"> </w:t>
      </w:r>
      <w:r>
        <w:rPr>
          <w:color w:val="55565A"/>
          <w:sz w:val="28"/>
        </w:rPr>
        <w:t>(«Посад»,</w:t>
      </w:r>
      <w:r>
        <w:rPr>
          <w:color w:val="55565A"/>
          <w:spacing w:val="29"/>
          <w:sz w:val="28"/>
        </w:rPr>
        <w:t xml:space="preserve"> </w:t>
      </w:r>
      <w:r>
        <w:rPr>
          <w:color w:val="55565A"/>
          <w:sz w:val="28"/>
        </w:rPr>
        <w:t>«</w:t>
      </w:r>
      <w:r>
        <w:rPr>
          <w:color w:val="55565A"/>
          <w:spacing w:val="-38"/>
          <w:sz w:val="28"/>
        </w:rPr>
        <w:t xml:space="preserve"> </w:t>
      </w:r>
      <w:r>
        <w:rPr>
          <w:color w:val="55565A"/>
          <w:sz w:val="28"/>
        </w:rPr>
        <w:t>АТБ,»</w:t>
      </w:r>
      <w:r>
        <w:rPr>
          <w:color w:val="55565A"/>
          <w:spacing w:val="33"/>
          <w:sz w:val="28"/>
        </w:rPr>
        <w:t xml:space="preserve"> </w:t>
      </w:r>
      <w:r>
        <w:rPr>
          <w:color w:val="55565A"/>
          <w:sz w:val="28"/>
        </w:rPr>
        <w:t>«</w:t>
      </w:r>
      <w:r>
        <w:rPr>
          <w:color w:val="55565A"/>
          <w:spacing w:val="-36"/>
          <w:sz w:val="28"/>
        </w:rPr>
        <w:t xml:space="preserve"> </w:t>
      </w:r>
      <w:r>
        <w:rPr>
          <w:color w:val="55565A"/>
          <w:sz w:val="28"/>
        </w:rPr>
        <w:t>Чудо</w:t>
      </w:r>
      <w:r>
        <w:rPr>
          <w:color w:val="55565A"/>
          <w:spacing w:val="32"/>
          <w:sz w:val="28"/>
        </w:rPr>
        <w:t xml:space="preserve"> </w:t>
      </w:r>
      <w:r>
        <w:rPr>
          <w:color w:val="55565A"/>
          <w:spacing w:val="-2"/>
          <w:sz w:val="28"/>
        </w:rPr>
        <w:t>Маркет»,</w:t>
      </w:r>
    </w:p>
    <w:p w:rsidR="006E31A6" w:rsidRDefault="00E32EAE">
      <w:pPr>
        <w:pStyle w:val="a3"/>
        <w:spacing w:line="320" w:lineRule="exact"/>
        <w:ind w:left="1440"/>
      </w:pPr>
      <w:r>
        <w:rPr>
          <w:color w:val="55565A"/>
          <w:spacing w:val="-2"/>
        </w:rPr>
        <w:t>«Єва»,</w:t>
      </w:r>
      <w:r>
        <w:rPr>
          <w:color w:val="55565A"/>
          <w:spacing w:val="-9"/>
        </w:rPr>
        <w:t xml:space="preserve"> </w:t>
      </w:r>
      <w:r>
        <w:rPr>
          <w:color w:val="55565A"/>
          <w:spacing w:val="-2"/>
        </w:rPr>
        <w:t>«Аврора»,</w:t>
      </w:r>
      <w:r>
        <w:rPr>
          <w:color w:val="55565A"/>
          <w:spacing w:val="-9"/>
        </w:rPr>
        <w:t xml:space="preserve"> </w:t>
      </w:r>
      <w:r>
        <w:rPr>
          <w:color w:val="55565A"/>
          <w:spacing w:val="-2"/>
        </w:rPr>
        <w:t>«Техномісто»</w:t>
      </w:r>
      <w:r>
        <w:rPr>
          <w:color w:val="55565A"/>
          <w:spacing w:val="-7"/>
        </w:rPr>
        <w:t xml:space="preserve"> </w:t>
      </w:r>
      <w:r>
        <w:rPr>
          <w:color w:val="55565A"/>
          <w:spacing w:val="-10"/>
        </w:rPr>
        <w:t>)</w:t>
      </w:r>
    </w:p>
    <w:p w:rsidR="006E31A6" w:rsidRDefault="00E32EAE">
      <w:pPr>
        <w:pStyle w:val="a4"/>
        <w:numPr>
          <w:ilvl w:val="0"/>
          <w:numId w:val="25"/>
        </w:numPr>
        <w:tabs>
          <w:tab w:val="left" w:pos="1440"/>
        </w:tabs>
        <w:spacing w:line="320" w:lineRule="exact"/>
        <w:rPr>
          <w:sz w:val="28"/>
        </w:rPr>
      </w:pPr>
      <w:r>
        <w:rPr>
          <w:color w:val="55565A"/>
          <w:sz w:val="28"/>
        </w:rPr>
        <w:t>64</w:t>
      </w:r>
      <w:r>
        <w:rPr>
          <w:color w:val="55565A"/>
          <w:spacing w:val="-16"/>
          <w:sz w:val="28"/>
        </w:rPr>
        <w:t xml:space="preserve"> </w:t>
      </w:r>
      <w:r>
        <w:rPr>
          <w:color w:val="55565A"/>
          <w:sz w:val="28"/>
        </w:rPr>
        <w:t>продовольчих</w:t>
      </w:r>
      <w:r>
        <w:rPr>
          <w:color w:val="55565A"/>
          <w:spacing w:val="-7"/>
          <w:sz w:val="28"/>
        </w:rPr>
        <w:t xml:space="preserve"> </w:t>
      </w:r>
      <w:r>
        <w:rPr>
          <w:color w:val="55565A"/>
          <w:spacing w:val="-2"/>
          <w:sz w:val="28"/>
        </w:rPr>
        <w:t>магазини</w:t>
      </w:r>
    </w:p>
    <w:p w:rsidR="006E31A6" w:rsidRDefault="00E32EAE">
      <w:pPr>
        <w:pStyle w:val="a4"/>
        <w:numPr>
          <w:ilvl w:val="0"/>
          <w:numId w:val="25"/>
        </w:numPr>
        <w:tabs>
          <w:tab w:val="left" w:pos="1440"/>
        </w:tabs>
        <w:spacing w:line="322" w:lineRule="exact"/>
        <w:rPr>
          <w:sz w:val="28"/>
        </w:rPr>
      </w:pPr>
      <w:r>
        <w:rPr>
          <w:color w:val="55565A"/>
          <w:spacing w:val="-2"/>
          <w:sz w:val="28"/>
        </w:rPr>
        <w:t>125</w:t>
      </w:r>
      <w:r>
        <w:rPr>
          <w:color w:val="55565A"/>
          <w:spacing w:val="-12"/>
          <w:sz w:val="28"/>
        </w:rPr>
        <w:t xml:space="preserve"> </w:t>
      </w:r>
      <w:r>
        <w:rPr>
          <w:color w:val="55565A"/>
          <w:spacing w:val="-2"/>
          <w:sz w:val="28"/>
        </w:rPr>
        <w:t>непродовольчих</w:t>
      </w:r>
      <w:r>
        <w:rPr>
          <w:color w:val="55565A"/>
          <w:spacing w:val="-8"/>
          <w:sz w:val="28"/>
        </w:rPr>
        <w:t xml:space="preserve"> </w:t>
      </w:r>
      <w:r>
        <w:rPr>
          <w:color w:val="55565A"/>
          <w:spacing w:val="-2"/>
          <w:sz w:val="28"/>
        </w:rPr>
        <w:t>магазини</w:t>
      </w:r>
    </w:p>
    <w:p w:rsidR="006E31A6" w:rsidRDefault="00E32EAE">
      <w:pPr>
        <w:pStyle w:val="a4"/>
        <w:numPr>
          <w:ilvl w:val="0"/>
          <w:numId w:val="25"/>
        </w:numPr>
        <w:tabs>
          <w:tab w:val="left" w:pos="1440"/>
        </w:tabs>
        <w:rPr>
          <w:sz w:val="28"/>
        </w:rPr>
      </w:pPr>
      <w:r>
        <w:rPr>
          <w:color w:val="55565A"/>
          <w:sz w:val="28"/>
        </w:rPr>
        <w:t>34</w:t>
      </w:r>
      <w:r>
        <w:rPr>
          <w:color w:val="55565A"/>
          <w:spacing w:val="-9"/>
          <w:sz w:val="28"/>
        </w:rPr>
        <w:t xml:space="preserve"> </w:t>
      </w:r>
      <w:r>
        <w:rPr>
          <w:color w:val="55565A"/>
          <w:sz w:val="28"/>
        </w:rPr>
        <w:t>підприємств</w:t>
      </w:r>
      <w:r>
        <w:rPr>
          <w:color w:val="55565A"/>
          <w:spacing w:val="-10"/>
          <w:sz w:val="28"/>
        </w:rPr>
        <w:t xml:space="preserve"> </w:t>
      </w:r>
      <w:r>
        <w:rPr>
          <w:color w:val="55565A"/>
          <w:spacing w:val="-2"/>
          <w:sz w:val="28"/>
        </w:rPr>
        <w:t>побуту</w:t>
      </w:r>
    </w:p>
    <w:p w:rsidR="006E31A6" w:rsidRDefault="00E32EAE">
      <w:pPr>
        <w:pStyle w:val="a4"/>
        <w:numPr>
          <w:ilvl w:val="0"/>
          <w:numId w:val="25"/>
        </w:numPr>
        <w:tabs>
          <w:tab w:val="left" w:pos="1440"/>
        </w:tabs>
        <w:spacing w:before="4"/>
        <w:rPr>
          <w:sz w:val="28"/>
        </w:rPr>
      </w:pPr>
      <w:r>
        <w:rPr>
          <w:color w:val="55565A"/>
          <w:sz w:val="28"/>
        </w:rPr>
        <w:t>5</w:t>
      </w:r>
      <w:r>
        <w:rPr>
          <w:color w:val="55565A"/>
          <w:spacing w:val="-12"/>
          <w:sz w:val="28"/>
        </w:rPr>
        <w:t xml:space="preserve"> </w:t>
      </w:r>
      <w:r>
        <w:rPr>
          <w:color w:val="55565A"/>
          <w:sz w:val="28"/>
        </w:rPr>
        <w:t>автозаправних</w:t>
      </w:r>
      <w:r>
        <w:rPr>
          <w:color w:val="55565A"/>
          <w:spacing w:val="-7"/>
          <w:sz w:val="28"/>
        </w:rPr>
        <w:t xml:space="preserve"> </w:t>
      </w:r>
      <w:r>
        <w:rPr>
          <w:color w:val="55565A"/>
          <w:spacing w:val="-2"/>
          <w:sz w:val="28"/>
        </w:rPr>
        <w:t>станцій</w:t>
      </w:r>
    </w:p>
    <w:p w:rsidR="006E31A6" w:rsidRDefault="00E32EAE">
      <w:pPr>
        <w:pStyle w:val="a3"/>
        <w:spacing w:before="245" w:line="235" w:lineRule="auto"/>
        <w:ind w:left="1080" w:right="675"/>
        <w:jc w:val="both"/>
      </w:pPr>
      <w:r>
        <w:rPr>
          <w:color w:val="55565A"/>
        </w:rPr>
        <w:t>Також у громаді функціонує традиційний центральний ринок, який діє з часів Констянтинограду. Тут представлені сільськогосподарські продукти, одяг і товари повсякденного попиту. Ринок є приватним, працює</w:t>
      </w:r>
      <w:r>
        <w:rPr>
          <w:color w:val="55565A"/>
          <w:spacing w:val="40"/>
        </w:rPr>
        <w:t xml:space="preserve"> </w:t>
      </w:r>
      <w:r>
        <w:rPr>
          <w:color w:val="55565A"/>
        </w:rPr>
        <w:t>щодня. До повномасштабного вторгнення у громаді регулярно проводились ярмарки, де реалізовувалися сільськогосподарські продукти та домашні тварини. Після завершення бойових дій ці традиції можуть відродитись і стати одним із стимулів для розвитку місцевого сільського господарства та підприємництва.</w:t>
      </w:r>
    </w:p>
    <w:p w:rsidR="006E31A6" w:rsidRDefault="006E31A6">
      <w:pPr>
        <w:pStyle w:val="a3"/>
        <w:spacing w:before="306"/>
      </w:pPr>
    </w:p>
    <w:p w:rsidR="006E31A6" w:rsidRDefault="00E32EAE">
      <w:pPr>
        <w:pStyle w:val="2"/>
        <w:numPr>
          <w:ilvl w:val="1"/>
          <w:numId w:val="24"/>
        </w:numPr>
        <w:tabs>
          <w:tab w:val="left" w:pos="1455"/>
          <w:tab w:val="left" w:pos="4076"/>
          <w:tab w:val="left" w:pos="7071"/>
        </w:tabs>
        <w:ind w:left="1455" w:hanging="435"/>
        <w:jc w:val="left"/>
      </w:pPr>
      <w:bookmarkStart w:id="3" w:name="_bookmark3"/>
      <w:bookmarkEnd w:id="3"/>
      <w:r>
        <w:rPr>
          <w:color w:val="23408F"/>
          <w:spacing w:val="-2"/>
        </w:rPr>
        <w:t>ДЕМОГРАФІЧНА</w:t>
      </w:r>
      <w:r>
        <w:rPr>
          <w:color w:val="23408F"/>
        </w:rPr>
        <w:tab/>
      </w:r>
      <w:r>
        <w:rPr>
          <w:color w:val="23408F"/>
          <w:spacing w:val="-2"/>
        </w:rPr>
        <w:t>ХАРАКТЕРИСТИКА</w:t>
      </w:r>
      <w:r>
        <w:rPr>
          <w:color w:val="23408F"/>
        </w:rPr>
        <w:tab/>
      </w:r>
      <w:r>
        <w:rPr>
          <w:color w:val="23408F"/>
          <w:spacing w:val="-2"/>
        </w:rPr>
        <w:t>ГРОМАДИ</w:t>
      </w:r>
    </w:p>
    <w:p w:rsidR="006E31A6" w:rsidRDefault="006E31A6">
      <w:pPr>
        <w:pStyle w:val="a3"/>
        <w:spacing w:before="2"/>
        <w:rPr>
          <w:b/>
        </w:rPr>
      </w:pPr>
    </w:p>
    <w:p w:rsidR="006E31A6" w:rsidRDefault="00E32EAE">
      <w:pPr>
        <w:pStyle w:val="3"/>
        <w:ind w:left="1020"/>
        <w:jc w:val="left"/>
      </w:pPr>
      <w:r>
        <w:rPr>
          <w:color w:val="55565A"/>
        </w:rPr>
        <w:t>Кількість</w:t>
      </w:r>
      <w:r>
        <w:rPr>
          <w:color w:val="55565A"/>
          <w:spacing w:val="-9"/>
        </w:rPr>
        <w:t xml:space="preserve"> </w:t>
      </w:r>
      <w:r>
        <w:rPr>
          <w:color w:val="55565A"/>
        </w:rPr>
        <w:t>та</w:t>
      </w:r>
      <w:r>
        <w:rPr>
          <w:color w:val="55565A"/>
          <w:spacing w:val="-1"/>
        </w:rPr>
        <w:t xml:space="preserve"> </w:t>
      </w:r>
      <w:r>
        <w:rPr>
          <w:color w:val="55565A"/>
        </w:rPr>
        <w:t>динаміка</w:t>
      </w:r>
      <w:r>
        <w:rPr>
          <w:color w:val="55565A"/>
          <w:spacing w:val="1"/>
        </w:rPr>
        <w:t xml:space="preserve"> </w:t>
      </w:r>
      <w:r>
        <w:rPr>
          <w:color w:val="55565A"/>
          <w:spacing w:val="-2"/>
        </w:rPr>
        <w:t>населення</w:t>
      </w:r>
    </w:p>
    <w:p w:rsidR="006E31A6" w:rsidRDefault="00E32EAE">
      <w:pPr>
        <w:pStyle w:val="a3"/>
        <w:spacing w:before="247"/>
        <w:ind w:left="1020" w:right="673"/>
        <w:jc w:val="both"/>
      </w:pPr>
      <w:r>
        <w:rPr>
          <w:color w:val="55565A"/>
        </w:rPr>
        <w:t>Станом</w:t>
      </w:r>
      <w:r>
        <w:rPr>
          <w:color w:val="55565A"/>
          <w:spacing w:val="-8"/>
        </w:rPr>
        <w:t xml:space="preserve"> </w:t>
      </w:r>
      <w:r>
        <w:rPr>
          <w:color w:val="55565A"/>
        </w:rPr>
        <w:t>на</w:t>
      </w:r>
      <w:r>
        <w:rPr>
          <w:color w:val="55565A"/>
          <w:spacing w:val="-6"/>
        </w:rPr>
        <w:t xml:space="preserve"> </w:t>
      </w:r>
      <w:r>
        <w:rPr>
          <w:color w:val="55565A"/>
        </w:rPr>
        <w:t>грудень</w:t>
      </w:r>
      <w:r>
        <w:rPr>
          <w:color w:val="55565A"/>
          <w:spacing w:val="-9"/>
        </w:rPr>
        <w:t xml:space="preserve"> </w:t>
      </w:r>
      <w:r>
        <w:rPr>
          <w:color w:val="55565A"/>
        </w:rPr>
        <w:t>2025</w:t>
      </w:r>
      <w:r>
        <w:rPr>
          <w:color w:val="55565A"/>
          <w:spacing w:val="-7"/>
        </w:rPr>
        <w:t xml:space="preserve"> </w:t>
      </w:r>
      <w:r>
        <w:rPr>
          <w:color w:val="55565A"/>
        </w:rPr>
        <w:t>року</w:t>
      </w:r>
      <w:r>
        <w:rPr>
          <w:color w:val="55565A"/>
          <w:spacing w:val="-6"/>
        </w:rPr>
        <w:t xml:space="preserve"> </w:t>
      </w:r>
      <w:r>
        <w:rPr>
          <w:color w:val="55565A"/>
        </w:rPr>
        <w:t>чисельність</w:t>
      </w:r>
      <w:r>
        <w:rPr>
          <w:color w:val="55565A"/>
          <w:spacing w:val="-9"/>
        </w:rPr>
        <w:t xml:space="preserve"> </w:t>
      </w:r>
      <w:r>
        <w:rPr>
          <w:color w:val="55565A"/>
        </w:rPr>
        <w:t>наявного</w:t>
      </w:r>
      <w:r>
        <w:rPr>
          <w:color w:val="55565A"/>
          <w:spacing w:val="-5"/>
        </w:rPr>
        <w:t xml:space="preserve"> </w:t>
      </w:r>
      <w:r>
        <w:rPr>
          <w:color w:val="55565A"/>
        </w:rPr>
        <w:t>населення</w:t>
      </w:r>
      <w:r>
        <w:rPr>
          <w:color w:val="55565A"/>
          <w:spacing w:val="-6"/>
        </w:rPr>
        <w:t xml:space="preserve"> </w:t>
      </w:r>
      <w:r>
        <w:rPr>
          <w:color w:val="55565A"/>
        </w:rPr>
        <w:t>Берестинської</w:t>
      </w:r>
      <w:r>
        <w:rPr>
          <w:color w:val="55565A"/>
          <w:spacing w:val="-5"/>
        </w:rPr>
        <w:t xml:space="preserve"> </w:t>
      </w:r>
      <w:r>
        <w:rPr>
          <w:color w:val="55565A"/>
        </w:rPr>
        <w:t>громади становила 28 019 осіб. Основу демографічної структури становить міське населення – жителі адміністративного центру громади – міста Берестин, яке</w:t>
      </w:r>
      <w:r>
        <w:rPr>
          <w:color w:val="55565A"/>
          <w:spacing w:val="40"/>
        </w:rPr>
        <w:t xml:space="preserve"> </w:t>
      </w:r>
      <w:r>
        <w:rPr>
          <w:color w:val="55565A"/>
        </w:rPr>
        <w:t>налічувало 19 347 осіб (63,7% населення громади).</w:t>
      </w:r>
    </w:p>
    <w:p w:rsidR="006E31A6" w:rsidRDefault="00E32EAE">
      <w:pPr>
        <w:pStyle w:val="a3"/>
        <w:spacing w:before="241"/>
        <w:ind w:left="1020" w:right="668"/>
        <w:jc w:val="both"/>
      </w:pPr>
      <w:r>
        <w:rPr>
          <w:color w:val="55565A"/>
        </w:rPr>
        <w:t xml:space="preserve">Кількість населення Берестинської громади складає майже 30% кількості населення району та близько 1,17% населення області. Густота населення складає 60,8 осіб на км2, що значно вище ніж у районі, проте нижча за середньообласний показник. Просторова </w:t>
      </w:r>
      <w:r>
        <w:rPr>
          <w:color w:val="575757"/>
        </w:rPr>
        <w:t>організація населення демонструє найвищу концентрацію на півдні громади,</w:t>
      </w:r>
      <w:r>
        <w:rPr>
          <w:color w:val="575757"/>
          <w:spacing w:val="-6"/>
        </w:rPr>
        <w:t xml:space="preserve"> </w:t>
      </w:r>
      <w:r>
        <w:rPr>
          <w:color w:val="575757"/>
        </w:rPr>
        <w:t>де</w:t>
      </w:r>
      <w:r>
        <w:rPr>
          <w:color w:val="575757"/>
          <w:spacing w:val="-9"/>
        </w:rPr>
        <w:t xml:space="preserve"> </w:t>
      </w:r>
      <w:r>
        <w:rPr>
          <w:color w:val="575757"/>
        </w:rPr>
        <w:t>розташовані</w:t>
      </w:r>
      <w:r>
        <w:rPr>
          <w:color w:val="575757"/>
          <w:spacing w:val="-1"/>
        </w:rPr>
        <w:t xml:space="preserve"> </w:t>
      </w:r>
      <w:r>
        <w:rPr>
          <w:color w:val="575757"/>
        </w:rPr>
        <w:t>Берестин,</w:t>
      </w:r>
      <w:r>
        <w:rPr>
          <w:color w:val="575757"/>
          <w:spacing w:val="-6"/>
        </w:rPr>
        <w:t xml:space="preserve"> </w:t>
      </w:r>
      <w:r>
        <w:rPr>
          <w:color w:val="575757"/>
        </w:rPr>
        <w:t>Дослідне</w:t>
      </w:r>
      <w:r>
        <w:rPr>
          <w:color w:val="575757"/>
          <w:spacing w:val="-5"/>
        </w:rPr>
        <w:t xml:space="preserve"> </w:t>
      </w:r>
      <w:r>
        <w:rPr>
          <w:color w:val="575757"/>
        </w:rPr>
        <w:t>та</w:t>
      </w:r>
      <w:r>
        <w:rPr>
          <w:color w:val="575757"/>
          <w:spacing w:val="-11"/>
        </w:rPr>
        <w:t xml:space="preserve"> </w:t>
      </w:r>
      <w:r>
        <w:rPr>
          <w:color w:val="575757"/>
        </w:rPr>
        <w:t>Піщанка,</w:t>
      </w:r>
      <w:r>
        <w:rPr>
          <w:color w:val="575757"/>
          <w:spacing w:val="-6"/>
        </w:rPr>
        <w:t xml:space="preserve"> </w:t>
      </w:r>
      <w:r>
        <w:rPr>
          <w:color w:val="575757"/>
        </w:rPr>
        <w:t>які</w:t>
      </w:r>
      <w:r>
        <w:rPr>
          <w:color w:val="575757"/>
          <w:spacing w:val="-4"/>
        </w:rPr>
        <w:t xml:space="preserve"> </w:t>
      </w:r>
      <w:r>
        <w:rPr>
          <w:color w:val="575757"/>
        </w:rPr>
        <w:t>формують</w:t>
      </w:r>
      <w:r>
        <w:rPr>
          <w:color w:val="575757"/>
          <w:spacing w:val="-7"/>
        </w:rPr>
        <w:t xml:space="preserve"> </w:t>
      </w:r>
      <w:r>
        <w:rPr>
          <w:color w:val="575757"/>
        </w:rPr>
        <w:t>ключове</w:t>
      </w:r>
      <w:r>
        <w:rPr>
          <w:color w:val="575757"/>
          <w:spacing w:val="-8"/>
        </w:rPr>
        <w:t xml:space="preserve"> </w:t>
      </w:r>
      <w:r>
        <w:rPr>
          <w:color w:val="575757"/>
        </w:rPr>
        <w:t>ядро розселення, де проживає близько 90% мешканців громади (рис.2.5). Решта 10% населення</w:t>
      </w:r>
      <w:r>
        <w:rPr>
          <w:color w:val="575757"/>
          <w:spacing w:val="61"/>
        </w:rPr>
        <w:t xml:space="preserve">  </w:t>
      </w:r>
      <w:r>
        <w:rPr>
          <w:color w:val="575757"/>
        </w:rPr>
        <w:t>рівномірно</w:t>
      </w:r>
      <w:r>
        <w:rPr>
          <w:color w:val="575757"/>
          <w:spacing w:val="62"/>
        </w:rPr>
        <w:t xml:space="preserve">  </w:t>
      </w:r>
      <w:r>
        <w:rPr>
          <w:color w:val="575757"/>
        </w:rPr>
        <w:t>розподілені</w:t>
      </w:r>
      <w:r>
        <w:rPr>
          <w:color w:val="575757"/>
          <w:spacing w:val="61"/>
        </w:rPr>
        <w:t xml:space="preserve">  </w:t>
      </w:r>
      <w:r>
        <w:rPr>
          <w:color w:val="575757"/>
        </w:rPr>
        <w:t>територією</w:t>
      </w:r>
      <w:r>
        <w:rPr>
          <w:color w:val="575757"/>
          <w:spacing w:val="67"/>
        </w:rPr>
        <w:t xml:space="preserve">  </w:t>
      </w:r>
      <w:r>
        <w:rPr>
          <w:color w:val="575757"/>
        </w:rPr>
        <w:t>громади.</w:t>
      </w:r>
      <w:r>
        <w:rPr>
          <w:color w:val="575757"/>
          <w:spacing w:val="64"/>
        </w:rPr>
        <w:t xml:space="preserve">  </w:t>
      </w:r>
      <w:r>
        <w:rPr>
          <w:color w:val="575757"/>
        </w:rPr>
        <w:t>При</w:t>
      </w:r>
      <w:r>
        <w:rPr>
          <w:color w:val="575757"/>
          <w:spacing w:val="65"/>
        </w:rPr>
        <w:t xml:space="preserve">  </w:t>
      </w:r>
      <w:r>
        <w:rPr>
          <w:color w:val="575757"/>
        </w:rPr>
        <w:t>цьому</w:t>
      </w:r>
      <w:r>
        <w:rPr>
          <w:color w:val="575757"/>
          <w:spacing w:val="64"/>
        </w:rPr>
        <w:t xml:space="preserve">  </w:t>
      </w:r>
      <w:r>
        <w:rPr>
          <w:color w:val="575757"/>
        </w:rPr>
        <w:t>наявні</w:t>
      </w:r>
    </w:p>
    <w:p w:rsidR="006E31A6" w:rsidRDefault="00E32EAE">
      <w:pPr>
        <w:pStyle w:val="a3"/>
        <w:spacing w:line="320" w:lineRule="exact"/>
        <w:ind w:left="1020"/>
        <w:jc w:val="both"/>
      </w:pPr>
      <w:r>
        <w:rPr>
          <w:color w:val="575757"/>
        </w:rPr>
        <w:t>«вимираючі»</w:t>
      </w:r>
      <w:r>
        <w:rPr>
          <w:color w:val="575757"/>
          <w:spacing w:val="-14"/>
        </w:rPr>
        <w:t xml:space="preserve"> </w:t>
      </w:r>
      <w:r>
        <w:rPr>
          <w:color w:val="575757"/>
        </w:rPr>
        <w:t>села,</w:t>
      </w:r>
      <w:r>
        <w:rPr>
          <w:color w:val="575757"/>
          <w:spacing w:val="-18"/>
        </w:rPr>
        <w:t xml:space="preserve"> </w:t>
      </w:r>
      <w:r>
        <w:rPr>
          <w:color w:val="575757"/>
        </w:rPr>
        <w:t>де</w:t>
      </w:r>
      <w:r>
        <w:rPr>
          <w:color w:val="575757"/>
          <w:spacing w:val="-10"/>
        </w:rPr>
        <w:t xml:space="preserve"> </w:t>
      </w:r>
      <w:r>
        <w:rPr>
          <w:color w:val="55565A"/>
        </w:rPr>
        <w:t>кількість</w:t>
      </w:r>
      <w:r>
        <w:rPr>
          <w:color w:val="55565A"/>
          <w:spacing w:val="-15"/>
        </w:rPr>
        <w:t xml:space="preserve"> </w:t>
      </w:r>
      <w:r>
        <w:rPr>
          <w:color w:val="55565A"/>
        </w:rPr>
        <w:t>населення</w:t>
      </w:r>
      <w:r>
        <w:rPr>
          <w:color w:val="55565A"/>
          <w:spacing w:val="-11"/>
        </w:rPr>
        <w:t xml:space="preserve"> </w:t>
      </w:r>
      <w:r>
        <w:rPr>
          <w:color w:val="55565A"/>
        </w:rPr>
        <w:t>станом</w:t>
      </w:r>
      <w:r>
        <w:rPr>
          <w:color w:val="55565A"/>
          <w:spacing w:val="-15"/>
        </w:rPr>
        <w:t xml:space="preserve"> </w:t>
      </w:r>
      <w:r>
        <w:rPr>
          <w:color w:val="55565A"/>
        </w:rPr>
        <w:t>на</w:t>
      </w:r>
      <w:r>
        <w:rPr>
          <w:color w:val="55565A"/>
          <w:spacing w:val="-14"/>
        </w:rPr>
        <w:t xml:space="preserve"> </w:t>
      </w:r>
      <w:r>
        <w:rPr>
          <w:color w:val="55565A"/>
        </w:rPr>
        <w:t>2025</w:t>
      </w:r>
      <w:r>
        <w:rPr>
          <w:color w:val="55565A"/>
          <w:spacing w:val="-14"/>
        </w:rPr>
        <w:t xml:space="preserve"> </w:t>
      </w:r>
      <w:r>
        <w:rPr>
          <w:color w:val="55565A"/>
        </w:rPr>
        <w:t>рік</w:t>
      </w:r>
      <w:r>
        <w:rPr>
          <w:color w:val="55565A"/>
          <w:spacing w:val="-16"/>
        </w:rPr>
        <w:t xml:space="preserve"> </w:t>
      </w:r>
      <w:r>
        <w:rPr>
          <w:color w:val="55565A"/>
        </w:rPr>
        <w:t>не</w:t>
      </w:r>
      <w:r>
        <w:rPr>
          <w:color w:val="55565A"/>
          <w:spacing w:val="-13"/>
        </w:rPr>
        <w:t xml:space="preserve"> </w:t>
      </w:r>
      <w:r>
        <w:rPr>
          <w:color w:val="55565A"/>
        </w:rPr>
        <w:t>перевищує</w:t>
      </w:r>
      <w:r>
        <w:rPr>
          <w:color w:val="55565A"/>
          <w:spacing w:val="-14"/>
        </w:rPr>
        <w:t xml:space="preserve"> </w:t>
      </w:r>
      <w:r>
        <w:rPr>
          <w:color w:val="55565A"/>
        </w:rPr>
        <w:t>30</w:t>
      </w:r>
      <w:r>
        <w:rPr>
          <w:color w:val="55565A"/>
          <w:spacing w:val="-9"/>
        </w:rPr>
        <w:t xml:space="preserve"> </w:t>
      </w:r>
      <w:r>
        <w:rPr>
          <w:color w:val="55565A"/>
          <w:spacing w:val="-4"/>
        </w:rPr>
        <w:t>осіб</w:t>
      </w:r>
    </w:p>
    <w:p w:rsidR="006E31A6" w:rsidRDefault="00E32EAE">
      <w:pPr>
        <w:pStyle w:val="a3"/>
        <w:spacing w:before="4"/>
        <w:ind w:left="1020"/>
        <w:jc w:val="both"/>
      </w:pPr>
      <w:r>
        <w:rPr>
          <w:color w:val="55565A"/>
        </w:rPr>
        <w:t>-</w:t>
      </w:r>
      <w:r>
        <w:rPr>
          <w:color w:val="55565A"/>
          <w:spacing w:val="-20"/>
        </w:rPr>
        <w:t xml:space="preserve"> </w:t>
      </w:r>
      <w:r>
        <w:rPr>
          <w:color w:val="55565A"/>
        </w:rPr>
        <w:t>Новоселівка,</w:t>
      </w:r>
      <w:r>
        <w:rPr>
          <w:color w:val="55565A"/>
          <w:spacing w:val="-17"/>
        </w:rPr>
        <w:t xml:space="preserve"> </w:t>
      </w:r>
      <w:r>
        <w:rPr>
          <w:color w:val="55565A"/>
        </w:rPr>
        <w:t>Гранове,</w:t>
      </w:r>
      <w:r>
        <w:rPr>
          <w:color w:val="55565A"/>
          <w:spacing w:val="-18"/>
        </w:rPr>
        <w:t xml:space="preserve"> </w:t>
      </w:r>
      <w:r>
        <w:rPr>
          <w:color w:val="55565A"/>
        </w:rPr>
        <w:t>Червоне,</w:t>
      </w:r>
      <w:r>
        <w:rPr>
          <w:color w:val="55565A"/>
          <w:spacing w:val="-17"/>
        </w:rPr>
        <w:t xml:space="preserve"> </w:t>
      </w:r>
      <w:r>
        <w:rPr>
          <w:color w:val="55565A"/>
        </w:rPr>
        <w:t>Калинівка,</w:t>
      </w:r>
      <w:r>
        <w:rPr>
          <w:color w:val="55565A"/>
          <w:spacing w:val="-18"/>
        </w:rPr>
        <w:t xml:space="preserve"> </w:t>
      </w:r>
      <w:r>
        <w:rPr>
          <w:color w:val="55565A"/>
        </w:rPr>
        <w:t>Степове,</w:t>
      </w:r>
      <w:r>
        <w:rPr>
          <w:color w:val="55565A"/>
          <w:spacing w:val="-17"/>
        </w:rPr>
        <w:t xml:space="preserve"> </w:t>
      </w:r>
      <w:r>
        <w:rPr>
          <w:color w:val="55565A"/>
        </w:rPr>
        <w:t>Гірчаківка</w:t>
      </w:r>
      <w:r>
        <w:rPr>
          <w:color w:val="55565A"/>
          <w:spacing w:val="-14"/>
        </w:rPr>
        <w:t xml:space="preserve"> </w:t>
      </w:r>
      <w:r>
        <w:rPr>
          <w:color w:val="55565A"/>
          <w:spacing w:val="-2"/>
        </w:rPr>
        <w:t>тощо.</w:t>
      </w:r>
    </w:p>
    <w:p w:rsidR="006E31A6" w:rsidRDefault="00E32EAE">
      <w:pPr>
        <w:pStyle w:val="a3"/>
        <w:spacing w:before="245" w:line="235" w:lineRule="auto"/>
        <w:ind w:left="1020" w:right="677"/>
        <w:jc w:val="both"/>
      </w:pPr>
      <w:r>
        <w:rPr>
          <w:color w:val="55565A"/>
        </w:rPr>
        <w:t xml:space="preserve">За останні роки громада стикається зі сталим скороченням чисельності постійного населення (рис.2.6). Загалом за період з 2017 року громада втратила понад 5 000 мешканців. Така тенденція зумовлена як природним спадом, так і міграційними процесами – виїздом молоді за межі регіону, відсутністю робочих місць, а також повномасштабним вторгненням, що з 2022 року змінило демографічний портрет </w:t>
      </w:r>
      <w:r>
        <w:rPr>
          <w:color w:val="55565A"/>
          <w:spacing w:val="-2"/>
        </w:rPr>
        <w:t>громади.</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spacing w:before="107"/>
        <w:rPr>
          <w:sz w:val="20"/>
        </w:rPr>
      </w:pPr>
    </w:p>
    <w:p w:rsidR="006E31A6" w:rsidRDefault="00E32EAE">
      <w:pPr>
        <w:pStyle w:val="a3"/>
        <w:ind w:left="3065"/>
        <w:rPr>
          <w:sz w:val="20"/>
        </w:rPr>
      </w:pPr>
      <w:r>
        <w:rPr>
          <w:noProof/>
          <w:sz w:val="20"/>
          <w:lang w:val="ru-RU" w:eastAsia="ru-RU"/>
        </w:rPr>
        <w:drawing>
          <wp:inline distT="0" distB="0" distL="0" distR="0">
            <wp:extent cx="3815881" cy="5438394"/>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3815881" cy="5438394"/>
                    </a:xfrm>
                    <a:prstGeom prst="rect">
                      <a:avLst/>
                    </a:prstGeom>
                  </pic:spPr>
                </pic:pic>
              </a:graphicData>
            </a:graphic>
          </wp:inline>
        </w:drawing>
      </w:r>
    </w:p>
    <w:p w:rsidR="006E31A6" w:rsidRDefault="00E32EAE">
      <w:pPr>
        <w:spacing w:before="164"/>
        <w:ind w:left="342"/>
        <w:jc w:val="center"/>
        <w:rPr>
          <w:b/>
          <w:sz w:val="24"/>
        </w:rPr>
      </w:pPr>
      <w:r>
        <w:rPr>
          <w:b/>
          <w:color w:val="55565A"/>
          <w:sz w:val="24"/>
        </w:rPr>
        <w:t>Рис.2.5.</w:t>
      </w:r>
      <w:r>
        <w:rPr>
          <w:b/>
          <w:color w:val="55565A"/>
          <w:spacing w:val="-7"/>
          <w:sz w:val="24"/>
        </w:rPr>
        <w:t xml:space="preserve"> </w:t>
      </w:r>
      <w:r>
        <w:rPr>
          <w:b/>
          <w:color w:val="55565A"/>
          <w:sz w:val="24"/>
        </w:rPr>
        <w:t>Просторова</w:t>
      </w:r>
      <w:r>
        <w:rPr>
          <w:b/>
          <w:color w:val="55565A"/>
          <w:spacing w:val="3"/>
          <w:sz w:val="24"/>
        </w:rPr>
        <w:t xml:space="preserve"> </w:t>
      </w:r>
      <w:r>
        <w:rPr>
          <w:b/>
          <w:color w:val="55565A"/>
          <w:sz w:val="24"/>
        </w:rPr>
        <w:t>організація</w:t>
      </w:r>
      <w:r>
        <w:rPr>
          <w:b/>
          <w:color w:val="55565A"/>
          <w:spacing w:val="1"/>
          <w:sz w:val="24"/>
        </w:rPr>
        <w:t xml:space="preserve"> </w:t>
      </w:r>
      <w:r>
        <w:rPr>
          <w:b/>
          <w:color w:val="55565A"/>
          <w:sz w:val="24"/>
        </w:rPr>
        <w:t>населення</w:t>
      </w:r>
      <w:r>
        <w:rPr>
          <w:b/>
          <w:color w:val="55565A"/>
          <w:spacing w:val="-2"/>
          <w:sz w:val="24"/>
        </w:rPr>
        <w:t xml:space="preserve"> </w:t>
      </w:r>
      <w:r>
        <w:rPr>
          <w:b/>
          <w:color w:val="55565A"/>
          <w:sz w:val="24"/>
        </w:rPr>
        <w:t>Берестинської</w:t>
      </w:r>
      <w:r>
        <w:rPr>
          <w:b/>
          <w:color w:val="55565A"/>
          <w:spacing w:val="5"/>
          <w:sz w:val="24"/>
        </w:rPr>
        <w:t xml:space="preserve"> </w:t>
      </w:r>
      <w:r>
        <w:rPr>
          <w:b/>
          <w:color w:val="55565A"/>
          <w:spacing w:val="-2"/>
          <w:sz w:val="24"/>
        </w:rPr>
        <w:t>громади</w:t>
      </w:r>
    </w:p>
    <w:p w:rsidR="006E31A6" w:rsidRDefault="006E31A6">
      <w:pPr>
        <w:pStyle w:val="a3"/>
        <w:rPr>
          <w:b/>
          <w:sz w:val="20"/>
        </w:rPr>
      </w:pPr>
    </w:p>
    <w:p w:rsidR="006E31A6" w:rsidRDefault="006E31A6">
      <w:pPr>
        <w:pStyle w:val="a3"/>
        <w:rPr>
          <w:b/>
          <w:sz w:val="20"/>
        </w:rPr>
      </w:pPr>
    </w:p>
    <w:p w:rsidR="006E31A6" w:rsidRDefault="006E31A6">
      <w:pPr>
        <w:pStyle w:val="a3"/>
        <w:rPr>
          <w:b/>
          <w:sz w:val="20"/>
        </w:rPr>
      </w:pPr>
    </w:p>
    <w:p w:rsidR="006E31A6" w:rsidRDefault="00E32EAE">
      <w:pPr>
        <w:pStyle w:val="a3"/>
        <w:spacing w:before="31"/>
        <w:rPr>
          <w:b/>
          <w:sz w:val="20"/>
        </w:rPr>
      </w:pPr>
      <w:r>
        <w:rPr>
          <w:b/>
          <w:noProof/>
          <w:sz w:val="20"/>
          <w:lang w:val="ru-RU" w:eastAsia="ru-RU"/>
        </w:rPr>
        <w:drawing>
          <wp:anchor distT="0" distB="0" distL="0" distR="0" simplePos="0" relativeHeight="487593984" behindDoc="1" locked="0" layoutInCell="1" allowOverlap="1">
            <wp:simplePos x="0" y="0"/>
            <wp:positionH relativeFrom="page">
              <wp:posOffset>1287144</wp:posOffset>
            </wp:positionH>
            <wp:positionV relativeFrom="paragraph">
              <wp:posOffset>181281</wp:posOffset>
            </wp:positionV>
            <wp:extent cx="5197276" cy="2464308"/>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4" cstate="print"/>
                    <a:stretch>
                      <a:fillRect/>
                    </a:stretch>
                  </pic:blipFill>
                  <pic:spPr>
                    <a:xfrm>
                      <a:off x="0" y="0"/>
                      <a:ext cx="5197276" cy="2464308"/>
                    </a:xfrm>
                    <a:prstGeom prst="rect">
                      <a:avLst/>
                    </a:prstGeom>
                  </pic:spPr>
                </pic:pic>
              </a:graphicData>
            </a:graphic>
          </wp:anchor>
        </w:drawing>
      </w:r>
    </w:p>
    <w:p w:rsidR="006E31A6" w:rsidRDefault="00E32EAE">
      <w:pPr>
        <w:spacing w:before="177"/>
        <w:ind w:left="2302"/>
        <w:rPr>
          <w:b/>
          <w:sz w:val="24"/>
        </w:rPr>
      </w:pPr>
      <w:r>
        <w:rPr>
          <w:b/>
          <w:color w:val="55565A"/>
          <w:sz w:val="24"/>
        </w:rPr>
        <w:t>Рис.2.6.</w:t>
      </w:r>
      <w:r>
        <w:rPr>
          <w:b/>
          <w:color w:val="55565A"/>
          <w:spacing w:val="-11"/>
          <w:sz w:val="24"/>
        </w:rPr>
        <w:t xml:space="preserve"> </w:t>
      </w:r>
      <w:r>
        <w:rPr>
          <w:b/>
          <w:color w:val="55565A"/>
          <w:sz w:val="24"/>
        </w:rPr>
        <w:t>Динаміка</w:t>
      </w:r>
      <w:r>
        <w:rPr>
          <w:b/>
          <w:color w:val="55565A"/>
          <w:spacing w:val="-5"/>
          <w:sz w:val="24"/>
        </w:rPr>
        <w:t xml:space="preserve"> </w:t>
      </w:r>
      <w:r>
        <w:rPr>
          <w:b/>
          <w:color w:val="55565A"/>
          <w:sz w:val="24"/>
        </w:rPr>
        <w:t>чисельності</w:t>
      </w:r>
      <w:r>
        <w:rPr>
          <w:b/>
          <w:color w:val="55565A"/>
          <w:spacing w:val="-2"/>
          <w:sz w:val="24"/>
        </w:rPr>
        <w:t xml:space="preserve"> </w:t>
      </w:r>
      <w:r>
        <w:rPr>
          <w:b/>
          <w:color w:val="55565A"/>
          <w:sz w:val="24"/>
        </w:rPr>
        <w:t>населення</w:t>
      </w:r>
      <w:r>
        <w:rPr>
          <w:b/>
          <w:color w:val="55565A"/>
          <w:spacing w:val="-9"/>
          <w:sz w:val="24"/>
        </w:rPr>
        <w:t xml:space="preserve"> </w:t>
      </w:r>
      <w:r>
        <w:rPr>
          <w:b/>
          <w:color w:val="55565A"/>
          <w:sz w:val="24"/>
        </w:rPr>
        <w:t>Берестинської</w:t>
      </w:r>
      <w:r>
        <w:rPr>
          <w:b/>
          <w:color w:val="55565A"/>
          <w:spacing w:val="-4"/>
          <w:sz w:val="24"/>
        </w:rPr>
        <w:t xml:space="preserve"> </w:t>
      </w:r>
      <w:r>
        <w:rPr>
          <w:b/>
          <w:color w:val="55565A"/>
          <w:sz w:val="24"/>
        </w:rPr>
        <w:t>громади</w:t>
      </w:r>
      <w:r>
        <w:rPr>
          <w:b/>
          <w:color w:val="55565A"/>
          <w:spacing w:val="-4"/>
          <w:sz w:val="24"/>
        </w:rPr>
        <w:t xml:space="preserve"> </w:t>
      </w:r>
      <w:r>
        <w:rPr>
          <w:b/>
          <w:color w:val="55565A"/>
          <w:sz w:val="24"/>
        </w:rPr>
        <w:t>(2017-</w:t>
      </w:r>
      <w:r>
        <w:rPr>
          <w:b/>
          <w:color w:val="55565A"/>
          <w:spacing w:val="-2"/>
          <w:sz w:val="24"/>
        </w:rPr>
        <w:t>2025)</w:t>
      </w:r>
    </w:p>
    <w:p w:rsidR="006E31A6" w:rsidRDefault="006E31A6">
      <w:pPr>
        <w:rPr>
          <w:b/>
          <w:sz w:val="24"/>
        </w:rPr>
        <w:sectPr w:rsidR="006E31A6">
          <w:pgSz w:w="11930" w:h="16860"/>
          <w:pgMar w:top="600" w:right="0" w:bottom="280" w:left="0" w:header="294" w:footer="0" w:gutter="0"/>
          <w:cols w:space="720"/>
        </w:sectPr>
      </w:pPr>
    </w:p>
    <w:p w:rsidR="006E31A6" w:rsidRDefault="006E31A6">
      <w:pPr>
        <w:pStyle w:val="a3"/>
        <w:rPr>
          <w:b/>
        </w:rPr>
      </w:pPr>
    </w:p>
    <w:p w:rsidR="006E31A6" w:rsidRDefault="006E31A6">
      <w:pPr>
        <w:pStyle w:val="a3"/>
        <w:spacing w:before="288"/>
        <w:rPr>
          <w:b/>
        </w:rPr>
      </w:pPr>
    </w:p>
    <w:p w:rsidR="006E31A6" w:rsidRDefault="00E32EAE">
      <w:pPr>
        <w:pStyle w:val="a3"/>
        <w:spacing w:before="1"/>
        <w:ind w:left="1020" w:right="646"/>
        <w:jc w:val="both"/>
      </w:pPr>
      <w:r>
        <w:rPr>
          <w:color w:val="55565A"/>
        </w:rPr>
        <w:t>Статево-вікова</w:t>
      </w:r>
      <w:r>
        <w:rPr>
          <w:color w:val="55565A"/>
          <w:spacing w:val="-8"/>
        </w:rPr>
        <w:t xml:space="preserve"> </w:t>
      </w:r>
      <w:r>
        <w:rPr>
          <w:color w:val="55565A"/>
        </w:rPr>
        <w:t>піраміда населення (рис.2.7) свідчить</w:t>
      </w:r>
      <w:r>
        <w:rPr>
          <w:color w:val="55565A"/>
          <w:spacing w:val="-1"/>
        </w:rPr>
        <w:t xml:space="preserve"> </w:t>
      </w:r>
      <w:r>
        <w:rPr>
          <w:color w:val="55565A"/>
        </w:rPr>
        <w:t>про те, що</w:t>
      </w:r>
      <w:r>
        <w:rPr>
          <w:color w:val="55565A"/>
          <w:spacing w:val="-2"/>
        </w:rPr>
        <w:t xml:space="preserve"> </w:t>
      </w:r>
      <w:r>
        <w:rPr>
          <w:color w:val="55565A"/>
        </w:rPr>
        <w:t>більшість</w:t>
      </w:r>
      <w:r>
        <w:rPr>
          <w:color w:val="55565A"/>
          <w:spacing w:val="-4"/>
        </w:rPr>
        <w:t xml:space="preserve"> </w:t>
      </w:r>
      <w:r>
        <w:rPr>
          <w:color w:val="55565A"/>
        </w:rPr>
        <w:t>мешканців Берестинської громади це люди працездатного віку. Водночас спостерігається тенденція до зростання частки осіб старшого працездатного віку. Протягом щонайменше останніх трьох років чисельність наймолодшої вікової групи дітей постійно знижується.</w:t>
      </w:r>
    </w:p>
    <w:p w:rsidR="006E31A6" w:rsidRDefault="006E31A6">
      <w:pPr>
        <w:pStyle w:val="a3"/>
        <w:spacing w:before="199"/>
        <w:rPr>
          <w:sz w:val="20"/>
        </w:rPr>
      </w:pPr>
    </w:p>
    <w:p w:rsidR="006E31A6" w:rsidRDefault="006E31A6">
      <w:pPr>
        <w:pStyle w:val="a3"/>
        <w:rPr>
          <w:sz w:val="20"/>
        </w:rPr>
        <w:sectPr w:rsidR="006E31A6">
          <w:pgSz w:w="11930" w:h="16860"/>
          <w:pgMar w:top="600" w:right="0" w:bottom="280" w:left="0" w:header="294" w:footer="0" w:gutter="0"/>
          <w:cols w:space="720"/>
        </w:sectPr>
      </w:pPr>
    </w:p>
    <w:p w:rsidR="006E31A6" w:rsidRDefault="00E32EAE">
      <w:pPr>
        <w:pStyle w:val="a3"/>
        <w:ind w:left="1860" w:right="-44"/>
        <w:rPr>
          <w:sz w:val="20"/>
        </w:rPr>
      </w:pPr>
      <w:r>
        <w:rPr>
          <w:noProof/>
          <w:sz w:val="20"/>
          <w:lang w:val="ru-RU" w:eastAsia="ru-RU"/>
        </w:rPr>
        <w:lastRenderedPageBreak/>
        <w:drawing>
          <wp:inline distT="0" distB="0" distL="0" distR="0">
            <wp:extent cx="2476052" cy="4505896"/>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5" cstate="print"/>
                    <a:stretch>
                      <a:fillRect/>
                    </a:stretch>
                  </pic:blipFill>
                  <pic:spPr>
                    <a:xfrm>
                      <a:off x="0" y="0"/>
                      <a:ext cx="2476052" cy="4505896"/>
                    </a:xfrm>
                    <a:prstGeom prst="rect">
                      <a:avLst/>
                    </a:prstGeom>
                  </pic:spPr>
                </pic:pic>
              </a:graphicData>
            </a:graphic>
          </wp:inline>
        </w:drawing>
      </w:r>
    </w:p>
    <w:p w:rsidR="006E31A6" w:rsidRDefault="00E32EAE">
      <w:pPr>
        <w:spacing w:before="235"/>
        <w:ind w:left="1171"/>
        <w:rPr>
          <w:b/>
          <w:sz w:val="24"/>
        </w:rPr>
      </w:pPr>
      <w:r>
        <w:rPr>
          <w:b/>
          <w:color w:val="575757"/>
          <w:sz w:val="24"/>
        </w:rPr>
        <w:t>Рис.</w:t>
      </w:r>
      <w:r>
        <w:rPr>
          <w:b/>
          <w:color w:val="575757"/>
          <w:spacing w:val="-7"/>
          <w:sz w:val="24"/>
        </w:rPr>
        <w:t xml:space="preserve"> </w:t>
      </w:r>
      <w:r>
        <w:rPr>
          <w:b/>
          <w:color w:val="575757"/>
          <w:sz w:val="24"/>
        </w:rPr>
        <w:t>2.7.</w:t>
      </w:r>
      <w:r>
        <w:rPr>
          <w:b/>
          <w:color w:val="575757"/>
          <w:spacing w:val="-5"/>
          <w:sz w:val="24"/>
        </w:rPr>
        <w:t xml:space="preserve"> </w:t>
      </w:r>
      <w:r>
        <w:rPr>
          <w:b/>
          <w:color w:val="575757"/>
          <w:sz w:val="24"/>
        </w:rPr>
        <w:t>Статево-вікова</w:t>
      </w:r>
      <w:r>
        <w:rPr>
          <w:b/>
          <w:color w:val="575757"/>
          <w:spacing w:val="-4"/>
          <w:sz w:val="24"/>
        </w:rPr>
        <w:t xml:space="preserve"> </w:t>
      </w:r>
      <w:r>
        <w:rPr>
          <w:b/>
          <w:color w:val="575757"/>
          <w:spacing w:val="-2"/>
          <w:sz w:val="24"/>
        </w:rPr>
        <w:t>піраміда</w:t>
      </w:r>
    </w:p>
    <w:p w:rsidR="006E31A6" w:rsidRDefault="00E32EAE">
      <w:pPr>
        <w:ind w:left="1171" w:right="317"/>
        <w:rPr>
          <w:b/>
          <w:sz w:val="24"/>
        </w:rPr>
      </w:pPr>
      <w:r>
        <w:rPr>
          <w:b/>
          <w:color w:val="575757"/>
          <w:sz w:val="24"/>
        </w:rPr>
        <w:t>населення</w:t>
      </w:r>
      <w:r>
        <w:rPr>
          <w:b/>
          <w:color w:val="575757"/>
          <w:spacing w:val="-15"/>
          <w:sz w:val="24"/>
        </w:rPr>
        <w:t xml:space="preserve"> </w:t>
      </w:r>
      <w:r>
        <w:rPr>
          <w:b/>
          <w:color w:val="575757"/>
          <w:sz w:val="24"/>
        </w:rPr>
        <w:t>Берестинської</w:t>
      </w:r>
      <w:r>
        <w:rPr>
          <w:b/>
          <w:color w:val="575757"/>
          <w:spacing w:val="-15"/>
          <w:sz w:val="24"/>
        </w:rPr>
        <w:t xml:space="preserve"> </w:t>
      </w:r>
      <w:r>
        <w:rPr>
          <w:b/>
          <w:color w:val="575757"/>
          <w:sz w:val="24"/>
        </w:rPr>
        <w:t>громади</w:t>
      </w:r>
      <w:r>
        <w:rPr>
          <w:b/>
          <w:color w:val="575757"/>
          <w:spacing w:val="-15"/>
          <w:sz w:val="24"/>
        </w:rPr>
        <w:t xml:space="preserve"> </w:t>
      </w:r>
      <w:r>
        <w:rPr>
          <w:b/>
          <w:color w:val="575757"/>
          <w:sz w:val="24"/>
        </w:rPr>
        <w:t>(дані НСЗУ станом на травень 2025 року)</w:t>
      </w:r>
    </w:p>
    <w:p w:rsidR="006E31A6" w:rsidRDefault="00E32EAE">
      <w:pPr>
        <w:pStyle w:val="a3"/>
        <w:spacing w:before="95" w:line="235" w:lineRule="auto"/>
        <w:ind w:left="519" w:right="635"/>
        <w:jc w:val="both"/>
      </w:pPr>
      <w:r>
        <w:br w:type="column"/>
      </w:r>
      <w:r>
        <w:rPr>
          <w:color w:val="55565A"/>
        </w:rPr>
        <w:lastRenderedPageBreak/>
        <w:t>На основі аналізу статево-вікової піраміди можна сформулювати такі висновки та прогнози:</w:t>
      </w:r>
    </w:p>
    <w:p w:rsidR="006E31A6" w:rsidRDefault="00E32EAE">
      <w:pPr>
        <w:pStyle w:val="a4"/>
        <w:numPr>
          <w:ilvl w:val="0"/>
          <w:numId w:val="23"/>
        </w:numPr>
        <w:tabs>
          <w:tab w:val="left" w:pos="878"/>
        </w:tabs>
        <w:spacing w:before="158" w:line="235" w:lineRule="auto"/>
        <w:ind w:right="641" w:firstLine="0"/>
        <w:jc w:val="both"/>
        <w:rPr>
          <w:sz w:val="28"/>
        </w:rPr>
      </w:pPr>
      <w:r>
        <w:rPr>
          <w:color w:val="55565A"/>
          <w:sz w:val="28"/>
        </w:rPr>
        <w:t>Упродовж наступного десятиліття очікується зменшення чисельності працездатного населення, навіть без урахування можливого виїзду молоді за межі громади.</w:t>
      </w:r>
    </w:p>
    <w:p w:rsidR="006E31A6" w:rsidRDefault="00E32EAE">
      <w:pPr>
        <w:pStyle w:val="a4"/>
        <w:numPr>
          <w:ilvl w:val="0"/>
          <w:numId w:val="23"/>
        </w:numPr>
        <w:tabs>
          <w:tab w:val="left" w:pos="878"/>
        </w:tabs>
        <w:spacing w:before="145" w:line="235" w:lineRule="auto"/>
        <w:ind w:right="635" w:firstLine="0"/>
        <w:jc w:val="both"/>
        <w:rPr>
          <w:sz w:val="28"/>
        </w:rPr>
      </w:pPr>
      <w:r>
        <w:rPr>
          <w:color w:val="55565A"/>
          <w:sz w:val="28"/>
        </w:rPr>
        <w:t>Найбільший</w:t>
      </w:r>
      <w:r>
        <w:rPr>
          <w:color w:val="55565A"/>
          <w:spacing w:val="-18"/>
          <w:sz w:val="28"/>
        </w:rPr>
        <w:t xml:space="preserve"> </w:t>
      </w:r>
      <w:r>
        <w:rPr>
          <w:color w:val="55565A"/>
          <w:sz w:val="28"/>
        </w:rPr>
        <w:t>дефіцит</w:t>
      </w:r>
      <w:r>
        <w:rPr>
          <w:color w:val="55565A"/>
          <w:spacing w:val="-17"/>
          <w:sz w:val="28"/>
        </w:rPr>
        <w:t xml:space="preserve"> </w:t>
      </w:r>
      <w:r>
        <w:rPr>
          <w:color w:val="55565A"/>
          <w:sz w:val="28"/>
        </w:rPr>
        <w:t>спостерігається</w:t>
      </w:r>
      <w:r>
        <w:rPr>
          <w:color w:val="55565A"/>
          <w:spacing w:val="-18"/>
          <w:sz w:val="28"/>
        </w:rPr>
        <w:t xml:space="preserve"> </w:t>
      </w:r>
      <w:r>
        <w:rPr>
          <w:color w:val="55565A"/>
          <w:sz w:val="28"/>
        </w:rPr>
        <w:t>у віковій групі 20-30 років – як серед чоловіків, так і серед жінок.</w:t>
      </w:r>
    </w:p>
    <w:p w:rsidR="006E31A6" w:rsidRDefault="00E32EAE">
      <w:pPr>
        <w:pStyle w:val="a4"/>
        <w:numPr>
          <w:ilvl w:val="0"/>
          <w:numId w:val="23"/>
        </w:numPr>
        <w:tabs>
          <w:tab w:val="left" w:pos="878"/>
          <w:tab w:val="left" w:pos="2485"/>
          <w:tab w:val="left" w:pos="4139"/>
        </w:tabs>
        <w:spacing w:before="158" w:line="235" w:lineRule="auto"/>
        <w:ind w:right="637" w:firstLine="0"/>
        <w:jc w:val="both"/>
        <w:rPr>
          <w:sz w:val="28"/>
        </w:rPr>
      </w:pPr>
      <w:r>
        <w:rPr>
          <w:color w:val="55565A"/>
          <w:spacing w:val="-2"/>
          <w:sz w:val="28"/>
        </w:rPr>
        <w:t>Серед</w:t>
      </w:r>
      <w:r>
        <w:rPr>
          <w:color w:val="55565A"/>
          <w:sz w:val="28"/>
        </w:rPr>
        <w:tab/>
      </w:r>
      <w:r>
        <w:rPr>
          <w:color w:val="55565A"/>
          <w:spacing w:val="-2"/>
          <w:sz w:val="28"/>
        </w:rPr>
        <w:t>людей</w:t>
      </w:r>
      <w:r>
        <w:rPr>
          <w:color w:val="55565A"/>
          <w:sz w:val="28"/>
        </w:rPr>
        <w:tab/>
      </w:r>
      <w:r>
        <w:rPr>
          <w:color w:val="55565A"/>
          <w:spacing w:val="-2"/>
          <w:sz w:val="28"/>
        </w:rPr>
        <w:t xml:space="preserve">середнього </w:t>
      </w:r>
      <w:r>
        <w:rPr>
          <w:color w:val="55565A"/>
          <w:sz w:val="28"/>
        </w:rPr>
        <w:t xml:space="preserve">працездатного віку переважають чоловіки, тоді як у віковій категорії 60+ – </w:t>
      </w:r>
      <w:r>
        <w:rPr>
          <w:color w:val="55565A"/>
          <w:spacing w:val="-2"/>
          <w:sz w:val="28"/>
        </w:rPr>
        <w:t>жінки.</w:t>
      </w:r>
    </w:p>
    <w:p w:rsidR="006E31A6" w:rsidRDefault="00E32EAE">
      <w:pPr>
        <w:pStyle w:val="a4"/>
        <w:numPr>
          <w:ilvl w:val="0"/>
          <w:numId w:val="23"/>
        </w:numPr>
        <w:tabs>
          <w:tab w:val="left" w:pos="878"/>
        </w:tabs>
        <w:spacing w:before="238" w:line="235" w:lineRule="auto"/>
        <w:ind w:right="635" w:firstLine="0"/>
        <w:jc w:val="both"/>
        <w:rPr>
          <w:sz w:val="28"/>
        </w:rPr>
      </w:pPr>
      <w:r>
        <w:rPr>
          <w:color w:val="55565A"/>
          <w:sz w:val="28"/>
        </w:rPr>
        <w:t>Очікується</w:t>
      </w:r>
      <w:r>
        <w:rPr>
          <w:color w:val="55565A"/>
          <w:spacing w:val="-5"/>
          <w:sz w:val="28"/>
        </w:rPr>
        <w:t xml:space="preserve"> </w:t>
      </w:r>
      <w:r>
        <w:rPr>
          <w:color w:val="55565A"/>
          <w:sz w:val="28"/>
        </w:rPr>
        <w:t>зниження</w:t>
      </w:r>
      <w:r>
        <w:rPr>
          <w:color w:val="55565A"/>
          <w:spacing w:val="-6"/>
          <w:sz w:val="28"/>
        </w:rPr>
        <w:t xml:space="preserve"> </w:t>
      </w:r>
      <w:r>
        <w:rPr>
          <w:color w:val="55565A"/>
          <w:sz w:val="28"/>
        </w:rPr>
        <w:t>кількості</w:t>
      </w:r>
      <w:r>
        <w:rPr>
          <w:color w:val="55565A"/>
          <w:spacing w:val="-2"/>
          <w:sz w:val="28"/>
        </w:rPr>
        <w:t xml:space="preserve"> </w:t>
      </w:r>
      <w:r>
        <w:rPr>
          <w:color w:val="55565A"/>
          <w:sz w:val="28"/>
        </w:rPr>
        <w:t>дітей</w:t>
      </w:r>
      <w:r>
        <w:rPr>
          <w:color w:val="55565A"/>
          <w:spacing w:val="-6"/>
          <w:sz w:val="28"/>
        </w:rPr>
        <w:t xml:space="preserve"> </w:t>
      </w:r>
      <w:r>
        <w:rPr>
          <w:color w:val="55565A"/>
          <w:sz w:val="28"/>
        </w:rPr>
        <w:t xml:space="preserve">у дошкільних закладах у найближчі 5 років (порівняно з 2022 роком), що пов’язано зі скороченням кількості дітей віком 1-2 </w:t>
      </w:r>
      <w:r>
        <w:rPr>
          <w:color w:val="55565A"/>
          <w:spacing w:val="-4"/>
          <w:sz w:val="28"/>
        </w:rPr>
        <w:t>роки</w:t>
      </w:r>
    </w:p>
    <w:p w:rsidR="006E31A6" w:rsidRDefault="006E31A6">
      <w:pPr>
        <w:pStyle w:val="a4"/>
        <w:spacing w:line="235" w:lineRule="auto"/>
        <w:jc w:val="both"/>
        <w:rPr>
          <w:sz w:val="28"/>
        </w:rPr>
        <w:sectPr w:rsidR="006E31A6">
          <w:type w:val="continuous"/>
          <w:pgSz w:w="11930" w:h="16860"/>
          <w:pgMar w:top="0" w:right="0" w:bottom="280" w:left="0" w:header="294" w:footer="0" w:gutter="0"/>
          <w:cols w:num="2" w:space="720" w:equalWidth="0">
            <w:col w:w="5759" w:space="40"/>
            <w:col w:w="6131"/>
          </w:cols>
        </w:sectPr>
      </w:pPr>
    </w:p>
    <w:p w:rsidR="006E31A6" w:rsidRDefault="006E31A6">
      <w:pPr>
        <w:pStyle w:val="a3"/>
      </w:pPr>
    </w:p>
    <w:p w:rsidR="006E31A6" w:rsidRDefault="006E31A6">
      <w:pPr>
        <w:pStyle w:val="a3"/>
        <w:spacing w:before="111"/>
      </w:pPr>
    </w:p>
    <w:p w:rsidR="006E31A6" w:rsidRDefault="00E32EAE">
      <w:pPr>
        <w:pStyle w:val="a3"/>
        <w:spacing w:before="1"/>
        <w:ind w:left="1162" w:right="649"/>
        <w:jc w:val="both"/>
      </w:pPr>
      <w:r>
        <w:rPr>
          <w:color w:val="55565A"/>
        </w:rPr>
        <w:t>Після 2022 року внаслідок процесів мобілізації,</w:t>
      </w:r>
      <w:r>
        <w:rPr>
          <w:color w:val="55565A"/>
          <w:spacing w:val="40"/>
        </w:rPr>
        <w:t xml:space="preserve"> </w:t>
      </w:r>
      <w:r>
        <w:rPr>
          <w:color w:val="55565A"/>
        </w:rPr>
        <w:t>зміни місця проживання чоловіків та інших факторів, гендерна структура наявного населення стала ще більш нерівномірною. Комунальні установи пристосовуються до роботи без чоловічого персоналу, що водночас загострює дефіцит робочої сили. Більшість чоловіків серед ВПО, зі свого боку, уникають офіційної реєстрації, що ускладнює оцінку реального навантаження на інфраструктуру громади.</w:t>
      </w:r>
    </w:p>
    <w:p w:rsidR="006E31A6" w:rsidRDefault="006E31A6">
      <w:pPr>
        <w:pStyle w:val="a3"/>
        <w:jc w:val="both"/>
        <w:sectPr w:rsidR="006E31A6">
          <w:type w:val="continuous"/>
          <w:pgSz w:w="11930" w:h="16860"/>
          <w:pgMar w:top="0" w:right="0" w:bottom="280" w:left="0" w:header="294" w:footer="0" w:gutter="0"/>
          <w:cols w:space="720"/>
        </w:sectPr>
      </w:pPr>
    </w:p>
    <w:p w:rsidR="006E31A6" w:rsidRDefault="006E31A6">
      <w:pPr>
        <w:pStyle w:val="a3"/>
      </w:pPr>
    </w:p>
    <w:p w:rsidR="006E31A6" w:rsidRDefault="006E31A6">
      <w:pPr>
        <w:pStyle w:val="a3"/>
        <w:spacing w:before="116"/>
      </w:pPr>
    </w:p>
    <w:p w:rsidR="006E31A6" w:rsidRDefault="00E32EAE">
      <w:pPr>
        <w:pStyle w:val="3"/>
        <w:ind w:left="1162"/>
      </w:pPr>
      <w:r>
        <w:rPr>
          <w:color w:val="55565A"/>
        </w:rPr>
        <w:t>ВПО</w:t>
      </w:r>
      <w:r>
        <w:rPr>
          <w:color w:val="55565A"/>
          <w:spacing w:val="-13"/>
        </w:rPr>
        <w:t xml:space="preserve"> </w:t>
      </w:r>
      <w:r>
        <w:rPr>
          <w:color w:val="55565A"/>
        </w:rPr>
        <w:t>та</w:t>
      </w:r>
      <w:r>
        <w:rPr>
          <w:color w:val="55565A"/>
          <w:spacing w:val="-5"/>
        </w:rPr>
        <w:t xml:space="preserve"> </w:t>
      </w:r>
      <w:r>
        <w:rPr>
          <w:color w:val="55565A"/>
        </w:rPr>
        <w:t>вразливі</w:t>
      </w:r>
      <w:r>
        <w:rPr>
          <w:color w:val="55565A"/>
          <w:spacing w:val="-3"/>
        </w:rPr>
        <w:t xml:space="preserve"> </w:t>
      </w:r>
      <w:r>
        <w:rPr>
          <w:color w:val="55565A"/>
        </w:rPr>
        <w:t>категорії</w:t>
      </w:r>
      <w:r>
        <w:rPr>
          <w:color w:val="55565A"/>
          <w:spacing w:val="-4"/>
        </w:rPr>
        <w:t xml:space="preserve"> </w:t>
      </w:r>
      <w:r>
        <w:rPr>
          <w:color w:val="55565A"/>
          <w:spacing w:val="-2"/>
        </w:rPr>
        <w:t>населення</w:t>
      </w:r>
    </w:p>
    <w:p w:rsidR="006E31A6" w:rsidRDefault="00E32EAE">
      <w:pPr>
        <w:pStyle w:val="a3"/>
        <w:spacing w:before="247" w:line="235" w:lineRule="auto"/>
        <w:ind w:left="1162" w:right="652"/>
        <w:jc w:val="both"/>
      </w:pPr>
      <w:r>
        <w:rPr>
          <w:color w:val="55565A"/>
        </w:rPr>
        <w:t>Особливу роль у зміні структури населення відіграє явище внутрішнього переміщення</w:t>
      </w:r>
      <w:r>
        <w:rPr>
          <w:color w:val="55565A"/>
          <w:spacing w:val="-2"/>
        </w:rPr>
        <w:t xml:space="preserve"> </w:t>
      </w:r>
      <w:r>
        <w:rPr>
          <w:color w:val="55565A"/>
        </w:rPr>
        <w:t>осіб (ВПО). Після</w:t>
      </w:r>
      <w:r>
        <w:rPr>
          <w:color w:val="55565A"/>
          <w:spacing w:val="-2"/>
        </w:rPr>
        <w:t xml:space="preserve"> </w:t>
      </w:r>
      <w:r>
        <w:rPr>
          <w:color w:val="55565A"/>
        </w:rPr>
        <w:t>початку повномасштабного вторгнення Росії</w:t>
      </w:r>
      <w:r>
        <w:rPr>
          <w:color w:val="55565A"/>
          <w:spacing w:val="-1"/>
        </w:rPr>
        <w:t xml:space="preserve"> </w:t>
      </w:r>
      <w:r>
        <w:rPr>
          <w:color w:val="55565A"/>
        </w:rPr>
        <w:t>у 2022 році громада стала приймаючою для мешканців північних та східних районів Харківської області, зокрема Куп’янського напрямку. До середини 2022 року громада прийняла близько 10 000 внутрішньо переміщених осіб. Станом на січень 2025 року в громаді проживає орієнтовно 8 200 ВПО. Частина з них повернулась додому після деокупації, інші перемістились далі вглиб країни.</w:t>
      </w:r>
    </w:p>
    <w:p w:rsidR="006E31A6" w:rsidRDefault="00E32EAE">
      <w:pPr>
        <w:pStyle w:val="a3"/>
        <w:spacing w:before="246" w:line="235" w:lineRule="auto"/>
        <w:ind w:left="1162" w:right="645"/>
        <w:jc w:val="both"/>
      </w:pPr>
      <w:r>
        <w:rPr>
          <w:color w:val="55565A"/>
        </w:rPr>
        <w:t>Найуразливішими категоріями серед ВПО є люди літнього віку, особи з інвалідністю, багатодітні родини, вагітні жінки та немовлята. У громаді було створено</w:t>
      </w:r>
      <w:r>
        <w:rPr>
          <w:color w:val="55565A"/>
          <w:spacing w:val="-3"/>
        </w:rPr>
        <w:t xml:space="preserve"> </w:t>
      </w:r>
      <w:r>
        <w:rPr>
          <w:color w:val="55565A"/>
        </w:rPr>
        <w:t>п’ять</w:t>
      </w:r>
      <w:r>
        <w:rPr>
          <w:color w:val="55565A"/>
          <w:spacing w:val="-7"/>
        </w:rPr>
        <w:t xml:space="preserve"> </w:t>
      </w:r>
      <w:r>
        <w:rPr>
          <w:color w:val="55565A"/>
        </w:rPr>
        <w:t>локацій</w:t>
      </w:r>
      <w:r>
        <w:rPr>
          <w:color w:val="55565A"/>
          <w:spacing w:val="-2"/>
        </w:rPr>
        <w:t xml:space="preserve"> </w:t>
      </w:r>
      <w:r>
        <w:rPr>
          <w:color w:val="55565A"/>
        </w:rPr>
        <w:t>для</w:t>
      </w:r>
      <w:r>
        <w:rPr>
          <w:color w:val="55565A"/>
          <w:spacing w:val="-3"/>
        </w:rPr>
        <w:t xml:space="preserve"> </w:t>
      </w:r>
      <w:r>
        <w:rPr>
          <w:color w:val="55565A"/>
        </w:rPr>
        <w:t>тимчасового</w:t>
      </w:r>
      <w:r>
        <w:rPr>
          <w:color w:val="55565A"/>
          <w:spacing w:val="-6"/>
        </w:rPr>
        <w:t xml:space="preserve"> </w:t>
      </w:r>
      <w:r>
        <w:rPr>
          <w:color w:val="55565A"/>
        </w:rPr>
        <w:t>розміщення переміщених</w:t>
      </w:r>
      <w:r>
        <w:rPr>
          <w:color w:val="55565A"/>
          <w:spacing w:val="-13"/>
        </w:rPr>
        <w:t xml:space="preserve"> </w:t>
      </w:r>
      <w:r>
        <w:rPr>
          <w:color w:val="55565A"/>
        </w:rPr>
        <w:t>осіб</w:t>
      </w:r>
      <w:r>
        <w:rPr>
          <w:color w:val="55565A"/>
          <w:spacing w:val="-13"/>
        </w:rPr>
        <w:t xml:space="preserve"> </w:t>
      </w:r>
      <w:r>
        <w:rPr>
          <w:color w:val="55565A"/>
        </w:rPr>
        <w:t>–</w:t>
      </w:r>
      <w:r>
        <w:rPr>
          <w:color w:val="55565A"/>
          <w:spacing w:val="-16"/>
        </w:rPr>
        <w:t xml:space="preserve"> </w:t>
      </w:r>
      <w:r>
        <w:rPr>
          <w:color w:val="55565A"/>
        </w:rPr>
        <w:t>одна</w:t>
      </w:r>
      <w:r>
        <w:rPr>
          <w:color w:val="55565A"/>
          <w:spacing w:val="-14"/>
        </w:rPr>
        <w:t xml:space="preserve"> </w:t>
      </w:r>
      <w:r>
        <w:rPr>
          <w:color w:val="55565A"/>
        </w:rPr>
        <w:t xml:space="preserve">школа </w:t>
      </w:r>
      <w:r>
        <w:rPr>
          <w:color w:val="55565A"/>
          <w:spacing w:val="-2"/>
        </w:rPr>
        <w:t>та</w:t>
      </w:r>
      <w:r>
        <w:rPr>
          <w:color w:val="55565A"/>
          <w:spacing w:val="-15"/>
        </w:rPr>
        <w:t xml:space="preserve"> </w:t>
      </w:r>
      <w:r>
        <w:rPr>
          <w:color w:val="55565A"/>
          <w:spacing w:val="-2"/>
        </w:rPr>
        <w:t>чотири</w:t>
      </w:r>
      <w:r>
        <w:rPr>
          <w:color w:val="55565A"/>
          <w:spacing w:val="-12"/>
        </w:rPr>
        <w:t xml:space="preserve"> </w:t>
      </w:r>
      <w:r>
        <w:rPr>
          <w:color w:val="55565A"/>
          <w:spacing w:val="-2"/>
        </w:rPr>
        <w:t>гуртожитки.</w:t>
      </w:r>
      <w:r>
        <w:rPr>
          <w:color w:val="55565A"/>
          <w:spacing w:val="-15"/>
        </w:rPr>
        <w:t xml:space="preserve"> </w:t>
      </w:r>
      <w:r>
        <w:rPr>
          <w:color w:val="55565A"/>
          <w:spacing w:val="-2"/>
        </w:rPr>
        <w:t>На</w:t>
      </w:r>
      <w:r>
        <w:rPr>
          <w:color w:val="55565A"/>
          <w:spacing w:val="-13"/>
        </w:rPr>
        <w:t xml:space="preserve"> </w:t>
      </w:r>
      <w:r>
        <w:rPr>
          <w:color w:val="55565A"/>
          <w:spacing w:val="-2"/>
        </w:rPr>
        <w:t>сьогодні</w:t>
      </w:r>
      <w:r>
        <w:rPr>
          <w:color w:val="55565A"/>
          <w:spacing w:val="-14"/>
        </w:rPr>
        <w:t xml:space="preserve"> </w:t>
      </w:r>
      <w:r>
        <w:rPr>
          <w:color w:val="55565A"/>
          <w:spacing w:val="-2"/>
        </w:rPr>
        <w:t>у</w:t>
      </w:r>
      <w:r>
        <w:rPr>
          <w:color w:val="55565A"/>
          <w:spacing w:val="-7"/>
        </w:rPr>
        <w:t xml:space="preserve"> </w:t>
      </w:r>
      <w:r>
        <w:rPr>
          <w:color w:val="55565A"/>
          <w:spacing w:val="-2"/>
        </w:rPr>
        <w:t>трьох</w:t>
      </w:r>
      <w:r>
        <w:rPr>
          <w:color w:val="55565A"/>
          <w:spacing w:val="-6"/>
        </w:rPr>
        <w:t xml:space="preserve"> </w:t>
      </w:r>
      <w:r>
        <w:rPr>
          <w:color w:val="55565A"/>
          <w:spacing w:val="-2"/>
        </w:rPr>
        <w:t>гуртожитках</w:t>
      </w:r>
      <w:r>
        <w:rPr>
          <w:color w:val="55565A"/>
          <w:spacing w:val="-5"/>
        </w:rPr>
        <w:t xml:space="preserve"> </w:t>
      </w:r>
      <w:r>
        <w:rPr>
          <w:color w:val="55565A"/>
          <w:spacing w:val="-2"/>
        </w:rPr>
        <w:t>залишаються</w:t>
      </w:r>
      <w:r>
        <w:rPr>
          <w:color w:val="55565A"/>
          <w:spacing w:val="-7"/>
        </w:rPr>
        <w:t xml:space="preserve"> </w:t>
      </w:r>
      <w:r>
        <w:rPr>
          <w:color w:val="55565A"/>
          <w:spacing w:val="-2"/>
        </w:rPr>
        <w:t>особи,</w:t>
      </w:r>
      <w:r>
        <w:rPr>
          <w:color w:val="55565A"/>
          <w:spacing w:val="-11"/>
        </w:rPr>
        <w:t xml:space="preserve"> </w:t>
      </w:r>
      <w:r>
        <w:rPr>
          <w:color w:val="55565A"/>
          <w:spacing w:val="-2"/>
        </w:rPr>
        <w:t>які</w:t>
      </w:r>
      <w:r>
        <w:rPr>
          <w:color w:val="55565A"/>
          <w:spacing w:val="-14"/>
        </w:rPr>
        <w:t xml:space="preserve"> </w:t>
      </w:r>
      <w:r>
        <w:rPr>
          <w:color w:val="55565A"/>
          <w:spacing w:val="-2"/>
        </w:rPr>
        <w:t xml:space="preserve">через </w:t>
      </w:r>
      <w:r>
        <w:rPr>
          <w:color w:val="55565A"/>
        </w:rPr>
        <w:t>вік, стан здоров’я або соціальну вразливість не змогли адаптуватися чи знайти нове житло. Один із гуртожитків було відновлено за підтримки німецьких партнерів, ще один планується реконструювати для подальшого надання житла ВПО.</w:t>
      </w:r>
    </w:p>
    <w:p w:rsidR="006E31A6" w:rsidRDefault="00E32EAE">
      <w:pPr>
        <w:pStyle w:val="a3"/>
        <w:spacing w:before="248" w:line="235" w:lineRule="auto"/>
        <w:ind w:left="1162" w:right="650"/>
        <w:jc w:val="both"/>
      </w:pPr>
      <w:r>
        <w:rPr>
          <w:color w:val="55565A"/>
        </w:rPr>
        <w:t>Загострилися</w:t>
      </w:r>
      <w:r>
        <w:rPr>
          <w:color w:val="55565A"/>
          <w:spacing w:val="-6"/>
        </w:rPr>
        <w:t xml:space="preserve"> </w:t>
      </w:r>
      <w:r>
        <w:rPr>
          <w:color w:val="55565A"/>
        </w:rPr>
        <w:t>й</w:t>
      </w:r>
      <w:r>
        <w:rPr>
          <w:color w:val="55565A"/>
          <w:spacing w:val="-7"/>
        </w:rPr>
        <w:t xml:space="preserve"> </w:t>
      </w:r>
      <w:r>
        <w:rPr>
          <w:color w:val="55565A"/>
        </w:rPr>
        <w:t>інші</w:t>
      </w:r>
      <w:r>
        <w:rPr>
          <w:color w:val="55565A"/>
          <w:spacing w:val="-11"/>
        </w:rPr>
        <w:t xml:space="preserve"> </w:t>
      </w:r>
      <w:r>
        <w:rPr>
          <w:color w:val="55565A"/>
        </w:rPr>
        <w:t>демографічні</w:t>
      </w:r>
      <w:r>
        <w:rPr>
          <w:color w:val="55565A"/>
          <w:spacing w:val="-5"/>
        </w:rPr>
        <w:t xml:space="preserve"> </w:t>
      </w:r>
      <w:r>
        <w:rPr>
          <w:color w:val="55565A"/>
        </w:rPr>
        <w:t>проблеми.</w:t>
      </w:r>
      <w:r>
        <w:rPr>
          <w:color w:val="55565A"/>
          <w:spacing w:val="-9"/>
        </w:rPr>
        <w:t xml:space="preserve"> </w:t>
      </w:r>
      <w:r>
        <w:rPr>
          <w:color w:val="55565A"/>
        </w:rPr>
        <w:t>Зросла</w:t>
      </w:r>
      <w:r>
        <w:rPr>
          <w:color w:val="55565A"/>
          <w:spacing w:val="-10"/>
        </w:rPr>
        <w:t xml:space="preserve"> </w:t>
      </w:r>
      <w:r>
        <w:rPr>
          <w:color w:val="55565A"/>
        </w:rPr>
        <w:t>кількість</w:t>
      </w:r>
      <w:r>
        <w:rPr>
          <w:color w:val="55565A"/>
          <w:spacing w:val="-10"/>
        </w:rPr>
        <w:t xml:space="preserve"> </w:t>
      </w:r>
      <w:r>
        <w:rPr>
          <w:color w:val="55565A"/>
        </w:rPr>
        <w:t>одиноких</w:t>
      </w:r>
      <w:r>
        <w:rPr>
          <w:color w:val="55565A"/>
          <w:spacing w:val="-5"/>
        </w:rPr>
        <w:t xml:space="preserve"> </w:t>
      </w:r>
      <w:r>
        <w:rPr>
          <w:color w:val="55565A"/>
        </w:rPr>
        <w:t xml:space="preserve">пенсіонерів, які залишилися без догляду та потребують соціального супроводу. Молоді люди масово виїхали з громади, і лише незначна частина повернулась. Такі процеси ускладнюють перспективи відновлення демографічного потенціалу. Програми інтеграції для ВПО, які функціонували у 2022-2023 роках, наразі згорнуті через відсутність фінансування. Основними чинниками, які могли б утримати ВПО у громаді, залишаються доступ до житла, стабільне працевлаштування та соціальна </w:t>
      </w:r>
      <w:r>
        <w:rPr>
          <w:color w:val="55565A"/>
          <w:spacing w:val="-2"/>
        </w:rPr>
        <w:t>підтримка.</w:t>
      </w:r>
    </w:p>
    <w:p w:rsidR="006E31A6" w:rsidRDefault="00E32EAE">
      <w:pPr>
        <w:pStyle w:val="3"/>
        <w:spacing w:before="197"/>
        <w:ind w:left="1162"/>
      </w:pPr>
      <w:r>
        <w:rPr>
          <w:color w:val="55565A"/>
        </w:rPr>
        <w:t>Зайнятість</w:t>
      </w:r>
      <w:r>
        <w:rPr>
          <w:color w:val="55565A"/>
          <w:spacing w:val="-12"/>
        </w:rPr>
        <w:t xml:space="preserve"> </w:t>
      </w:r>
      <w:r>
        <w:rPr>
          <w:color w:val="55565A"/>
        </w:rPr>
        <w:t>та</w:t>
      </w:r>
      <w:r>
        <w:rPr>
          <w:color w:val="55565A"/>
          <w:spacing w:val="-11"/>
        </w:rPr>
        <w:t xml:space="preserve"> </w:t>
      </w:r>
      <w:r>
        <w:rPr>
          <w:color w:val="55565A"/>
        </w:rPr>
        <w:t>доходи</w:t>
      </w:r>
      <w:r>
        <w:rPr>
          <w:color w:val="55565A"/>
          <w:spacing w:val="-13"/>
        </w:rPr>
        <w:t xml:space="preserve"> </w:t>
      </w:r>
      <w:r>
        <w:rPr>
          <w:color w:val="55565A"/>
          <w:spacing w:val="-2"/>
        </w:rPr>
        <w:t>населення</w:t>
      </w:r>
    </w:p>
    <w:p w:rsidR="006E31A6" w:rsidRDefault="00E32EAE">
      <w:pPr>
        <w:pStyle w:val="a3"/>
        <w:spacing w:before="170"/>
        <w:ind w:left="1190" w:right="650"/>
        <w:jc w:val="both"/>
      </w:pPr>
      <w:r>
        <w:rPr>
          <w:color w:val="55565A"/>
        </w:rPr>
        <w:t>Стан зайнятості населення Берестинської громади є ключовим показником її соціально-економічного розвитку. Основні сфери працевлаштування – газовидобувна промисловість, сільське господарство, а також бюджетна сфера (освіта,</w:t>
      </w:r>
      <w:r>
        <w:rPr>
          <w:color w:val="55565A"/>
          <w:spacing w:val="-15"/>
        </w:rPr>
        <w:t xml:space="preserve"> </w:t>
      </w:r>
      <w:r>
        <w:rPr>
          <w:color w:val="55565A"/>
        </w:rPr>
        <w:t>медицина).</w:t>
      </w:r>
      <w:r>
        <w:rPr>
          <w:color w:val="55565A"/>
          <w:spacing w:val="-16"/>
        </w:rPr>
        <w:t xml:space="preserve"> </w:t>
      </w:r>
      <w:r>
        <w:rPr>
          <w:color w:val="55565A"/>
        </w:rPr>
        <w:t>Газовидобувна</w:t>
      </w:r>
      <w:r>
        <w:rPr>
          <w:color w:val="55565A"/>
          <w:spacing w:val="-12"/>
        </w:rPr>
        <w:t xml:space="preserve"> </w:t>
      </w:r>
      <w:r>
        <w:rPr>
          <w:color w:val="55565A"/>
        </w:rPr>
        <w:t>галузь</w:t>
      </w:r>
      <w:r>
        <w:rPr>
          <w:color w:val="55565A"/>
          <w:spacing w:val="-15"/>
        </w:rPr>
        <w:t xml:space="preserve"> </w:t>
      </w:r>
      <w:r>
        <w:rPr>
          <w:color w:val="55565A"/>
        </w:rPr>
        <w:t>залишається</w:t>
      </w:r>
      <w:r>
        <w:rPr>
          <w:color w:val="55565A"/>
          <w:spacing w:val="-13"/>
        </w:rPr>
        <w:t xml:space="preserve"> </w:t>
      </w:r>
      <w:r>
        <w:rPr>
          <w:color w:val="55565A"/>
        </w:rPr>
        <w:t>найбільшим</w:t>
      </w:r>
      <w:r>
        <w:rPr>
          <w:color w:val="55565A"/>
          <w:spacing w:val="-13"/>
        </w:rPr>
        <w:t xml:space="preserve"> </w:t>
      </w:r>
      <w:r>
        <w:rPr>
          <w:color w:val="55565A"/>
        </w:rPr>
        <w:t>роботодавцем</w:t>
      </w:r>
      <w:r>
        <w:rPr>
          <w:color w:val="55565A"/>
          <w:spacing w:val="-13"/>
        </w:rPr>
        <w:t xml:space="preserve"> </w:t>
      </w:r>
      <w:r>
        <w:rPr>
          <w:color w:val="55565A"/>
        </w:rPr>
        <w:t>не лише для мешканців громади, а й для людей з інших регіонів.</w:t>
      </w:r>
    </w:p>
    <w:p w:rsidR="006E31A6" w:rsidRDefault="00E32EAE">
      <w:pPr>
        <w:pStyle w:val="a3"/>
        <w:spacing w:before="121"/>
        <w:ind w:left="1190" w:right="646"/>
        <w:jc w:val="both"/>
      </w:pPr>
      <w:r>
        <w:rPr>
          <w:color w:val="55565A"/>
        </w:rPr>
        <w:t>Частина жителів працює за межами громади, включаючи великі міста України (зокрема</w:t>
      </w:r>
      <w:r>
        <w:rPr>
          <w:color w:val="55565A"/>
          <w:spacing w:val="-16"/>
        </w:rPr>
        <w:t xml:space="preserve"> </w:t>
      </w:r>
      <w:r>
        <w:rPr>
          <w:color w:val="55565A"/>
        </w:rPr>
        <w:t>Київ)</w:t>
      </w:r>
      <w:r>
        <w:rPr>
          <w:color w:val="55565A"/>
          <w:spacing w:val="-15"/>
        </w:rPr>
        <w:t xml:space="preserve"> </w:t>
      </w:r>
      <w:r>
        <w:rPr>
          <w:color w:val="55565A"/>
        </w:rPr>
        <w:t>та</w:t>
      </w:r>
      <w:r>
        <w:rPr>
          <w:color w:val="55565A"/>
          <w:spacing w:val="-18"/>
        </w:rPr>
        <w:t xml:space="preserve"> </w:t>
      </w:r>
      <w:r>
        <w:rPr>
          <w:color w:val="55565A"/>
        </w:rPr>
        <w:t>інші</w:t>
      </w:r>
      <w:r>
        <w:rPr>
          <w:color w:val="55565A"/>
          <w:spacing w:val="-4"/>
        </w:rPr>
        <w:t xml:space="preserve"> </w:t>
      </w:r>
      <w:r>
        <w:rPr>
          <w:color w:val="55565A"/>
        </w:rPr>
        <w:t>країни,</w:t>
      </w:r>
      <w:r>
        <w:rPr>
          <w:color w:val="55565A"/>
          <w:spacing w:val="-5"/>
        </w:rPr>
        <w:t xml:space="preserve"> </w:t>
      </w:r>
      <w:r>
        <w:rPr>
          <w:color w:val="55565A"/>
        </w:rPr>
        <w:t>передусім</w:t>
      </w:r>
      <w:r>
        <w:rPr>
          <w:color w:val="55565A"/>
          <w:spacing w:val="-5"/>
        </w:rPr>
        <w:t xml:space="preserve"> </w:t>
      </w:r>
      <w:r>
        <w:rPr>
          <w:color w:val="55565A"/>
        </w:rPr>
        <w:t>Польщу.</w:t>
      </w:r>
      <w:r>
        <w:rPr>
          <w:color w:val="55565A"/>
          <w:spacing w:val="-8"/>
        </w:rPr>
        <w:t xml:space="preserve"> </w:t>
      </w:r>
      <w:r>
        <w:rPr>
          <w:color w:val="55565A"/>
        </w:rPr>
        <w:t>До</w:t>
      </w:r>
      <w:r>
        <w:rPr>
          <w:color w:val="55565A"/>
          <w:spacing w:val="-4"/>
        </w:rPr>
        <w:t xml:space="preserve"> </w:t>
      </w:r>
      <w:r>
        <w:rPr>
          <w:color w:val="55565A"/>
        </w:rPr>
        <w:t>війни</w:t>
      </w:r>
      <w:r>
        <w:rPr>
          <w:color w:val="55565A"/>
          <w:spacing w:val="-8"/>
        </w:rPr>
        <w:t xml:space="preserve"> </w:t>
      </w:r>
      <w:r>
        <w:rPr>
          <w:color w:val="55565A"/>
        </w:rPr>
        <w:t>це</w:t>
      </w:r>
      <w:r>
        <w:rPr>
          <w:color w:val="55565A"/>
          <w:spacing w:val="-5"/>
        </w:rPr>
        <w:t xml:space="preserve"> </w:t>
      </w:r>
      <w:r>
        <w:rPr>
          <w:color w:val="55565A"/>
        </w:rPr>
        <w:t>створювало</w:t>
      </w:r>
      <w:r>
        <w:rPr>
          <w:color w:val="55565A"/>
          <w:spacing w:val="-6"/>
        </w:rPr>
        <w:t xml:space="preserve"> </w:t>
      </w:r>
      <w:r>
        <w:rPr>
          <w:color w:val="55565A"/>
        </w:rPr>
        <w:t>ситуацію, за якої громада фактично була донором робочої сили. Однак із початком повномасштабної</w:t>
      </w:r>
      <w:r>
        <w:rPr>
          <w:color w:val="55565A"/>
          <w:spacing w:val="-2"/>
        </w:rPr>
        <w:t xml:space="preserve"> </w:t>
      </w:r>
      <w:r>
        <w:rPr>
          <w:color w:val="55565A"/>
        </w:rPr>
        <w:t>війни</w:t>
      </w:r>
      <w:r>
        <w:rPr>
          <w:color w:val="55565A"/>
          <w:spacing w:val="-3"/>
        </w:rPr>
        <w:t xml:space="preserve"> </w:t>
      </w:r>
      <w:r>
        <w:rPr>
          <w:color w:val="55565A"/>
        </w:rPr>
        <w:t>громада</w:t>
      </w:r>
      <w:r>
        <w:rPr>
          <w:color w:val="55565A"/>
          <w:spacing w:val="-5"/>
        </w:rPr>
        <w:t xml:space="preserve"> </w:t>
      </w:r>
      <w:r>
        <w:rPr>
          <w:color w:val="55565A"/>
        </w:rPr>
        <w:t>стала</w:t>
      </w:r>
      <w:r>
        <w:rPr>
          <w:color w:val="55565A"/>
          <w:spacing w:val="-7"/>
        </w:rPr>
        <w:t xml:space="preserve"> </w:t>
      </w:r>
      <w:r>
        <w:rPr>
          <w:color w:val="55565A"/>
        </w:rPr>
        <w:t>і</w:t>
      </w:r>
      <w:r>
        <w:rPr>
          <w:color w:val="55565A"/>
          <w:spacing w:val="-8"/>
        </w:rPr>
        <w:t xml:space="preserve"> </w:t>
      </w:r>
      <w:r>
        <w:rPr>
          <w:color w:val="55565A"/>
        </w:rPr>
        <w:t>регіоном</w:t>
      </w:r>
      <w:r>
        <w:rPr>
          <w:color w:val="55565A"/>
          <w:spacing w:val="-3"/>
        </w:rPr>
        <w:t xml:space="preserve"> </w:t>
      </w:r>
      <w:r>
        <w:rPr>
          <w:color w:val="55565A"/>
        </w:rPr>
        <w:t>прийому</w:t>
      </w:r>
      <w:r>
        <w:rPr>
          <w:color w:val="55565A"/>
          <w:spacing w:val="-2"/>
        </w:rPr>
        <w:t xml:space="preserve"> </w:t>
      </w:r>
      <w:r>
        <w:rPr>
          <w:color w:val="55565A"/>
        </w:rPr>
        <w:t>внутрішньо</w:t>
      </w:r>
      <w:r>
        <w:rPr>
          <w:color w:val="55565A"/>
          <w:spacing w:val="-3"/>
        </w:rPr>
        <w:t xml:space="preserve"> </w:t>
      </w:r>
      <w:r>
        <w:rPr>
          <w:color w:val="55565A"/>
        </w:rPr>
        <w:t>переміщених осіб. Багато з ВПО є працездатними й частина з них вже інтегрувалася в місцевий ринок праці. Це частково компенсувало відтік трудових ресурсів і допомогло підтримати місцеву економіку.</w:t>
      </w:r>
    </w:p>
    <w:p w:rsidR="006E31A6" w:rsidRDefault="00E32EAE">
      <w:pPr>
        <w:pStyle w:val="a3"/>
        <w:spacing w:before="115" w:line="235" w:lineRule="auto"/>
        <w:ind w:left="1190" w:right="649"/>
        <w:jc w:val="both"/>
      </w:pPr>
      <w:r>
        <w:rPr>
          <w:color w:val="55565A"/>
        </w:rPr>
        <w:t>Більшість населення Берестинськоїї громади живе в адміністративному центрі – місті Берестині. Для ринку праці це</w:t>
      </w:r>
      <w:r>
        <w:rPr>
          <w:color w:val="55565A"/>
          <w:spacing w:val="-1"/>
        </w:rPr>
        <w:t xml:space="preserve"> </w:t>
      </w:r>
      <w:r>
        <w:rPr>
          <w:color w:val="55565A"/>
        </w:rPr>
        <w:t>означає високий рівень прихованого безробіття та</w:t>
      </w:r>
      <w:r>
        <w:rPr>
          <w:color w:val="55565A"/>
          <w:spacing w:val="-18"/>
        </w:rPr>
        <w:t xml:space="preserve"> </w:t>
      </w:r>
      <w:r>
        <w:rPr>
          <w:color w:val="55565A"/>
        </w:rPr>
        <w:t>великий</w:t>
      </w:r>
      <w:r>
        <w:rPr>
          <w:color w:val="55565A"/>
          <w:spacing w:val="-11"/>
        </w:rPr>
        <w:t xml:space="preserve"> </w:t>
      </w:r>
      <w:r>
        <w:rPr>
          <w:color w:val="55565A"/>
        </w:rPr>
        <w:t>відсоток</w:t>
      </w:r>
      <w:r>
        <w:rPr>
          <w:color w:val="55565A"/>
          <w:spacing w:val="-7"/>
        </w:rPr>
        <w:t xml:space="preserve"> </w:t>
      </w:r>
      <w:r>
        <w:rPr>
          <w:color w:val="55565A"/>
        </w:rPr>
        <w:t>самозайнятості</w:t>
      </w:r>
      <w:r>
        <w:rPr>
          <w:color w:val="55565A"/>
          <w:spacing w:val="-5"/>
        </w:rPr>
        <w:t xml:space="preserve"> </w:t>
      </w:r>
      <w:r>
        <w:rPr>
          <w:color w:val="55565A"/>
        </w:rPr>
        <w:t>серед населення,</w:t>
      </w:r>
      <w:r>
        <w:rPr>
          <w:color w:val="55565A"/>
          <w:spacing w:val="-18"/>
        </w:rPr>
        <w:t xml:space="preserve"> </w:t>
      </w:r>
      <w:r>
        <w:rPr>
          <w:color w:val="55565A"/>
        </w:rPr>
        <w:t>сезонність</w:t>
      </w:r>
      <w:r>
        <w:rPr>
          <w:color w:val="55565A"/>
          <w:spacing w:val="-15"/>
        </w:rPr>
        <w:t xml:space="preserve"> </w:t>
      </w:r>
      <w:r>
        <w:rPr>
          <w:color w:val="55565A"/>
        </w:rPr>
        <w:t>праці</w:t>
      </w:r>
      <w:r>
        <w:rPr>
          <w:color w:val="55565A"/>
          <w:spacing w:val="-17"/>
        </w:rPr>
        <w:t xml:space="preserve"> </w:t>
      </w:r>
      <w:r>
        <w:rPr>
          <w:color w:val="55565A"/>
        </w:rPr>
        <w:t>–</w:t>
      </w:r>
      <w:r>
        <w:rPr>
          <w:color w:val="55565A"/>
          <w:spacing w:val="-15"/>
        </w:rPr>
        <w:t xml:space="preserve"> </w:t>
      </w:r>
      <w:r>
        <w:rPr>
          <w:color w:val="55565A"/>
        </w:rPr>
        <w:t>коли</w:t>
      </w:r>
      <w:r>
        <w:rPr>
          <w:color w:val="55565A"/>
          <w:spacing w:val="-17"/>
        </w:rPr>
        <w:t xml:space="preserve"> </w:t>
      </w:r>
      <w:r>
        <w:rPr>
          <w:color w:val="55565A"/>
        </w:rPr>
        <w:t>на</w:t>
      </w:r>
      <w:r>
        <w:rPr>
          <w:color w:val="55565A"/>
          <w:spacing w:val="-16"/>
        </w:rPr>
        <w:t xml:space="preserve"> </w:t>
      </w:r>
      <w:r>
        <w:rPr>
          <w:color w:val="55565A"/>
        </w:rPr>
        <w:t>ті</w:t>
      </w:r>
      <w:r>
        <w:rPr>
          <w:color w:val="55565A"/>
          <w:spacing w:val="-18"/>
        </w:rPr>
        <w:t xml:space="preserve"> </w:t>
      </w:r>
      <w:r>
        <w:rPr>
          <w:color w:val="55565A"/>
        </w:rPr>
        <w:t>чи інші роботи люди намагаються працевлаштуватися відповідно до циклів сільськогосподарського виробництва.</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spacing w:before="229"/>
      </w:pPr>
    </w:p>
    <w:p w:rsidR="006E31A6" w:rsidRDefault="00E32EAE">
      <w:pPr>
        <w:pStyle w:val="a3"/>
        <w:spacing w:line="235" w:lineRule="auto"/>
        <w:ind w:left="1190" w:right="658"/>
        <w:jc w:val="both"/>
      </w:pPr>
      <w:r>
        <w:rPr>
          <w:color w:val="55565A"/>
        </w:rPr>
        <w:t>Мобілізація чоловіків призвела до скорочення кількості офіційно безробітних, оскільки зменшилася кількість облікових працівників у центрі зайнятості, а також створила нові вакансії.</w:t>
      </w:r>
    </w:p>
    <w:p w:rsidR="006E31A6" w:rsidRDefault="00E32EAE">
      <w:pPr>
        <w:pStyle w:val="a3"/>
        <w:spacing w:before="191" w:line="235" w:lineRule="auto"/>
        <w:ind w:left="1190" w:right="650"/>
        <w:jc w:val="both"/>
      </w:pPr>
      <w:r>
        <w:rPr>
          <w:color w:val="55565A"/>
        </w:rPr>
        <w:t>Рівень</w:t>
      </w:r>
      <w:r>
        <w:rPr>
          <w:color w:val="55565A"/>
          <w:spacing w:val="-5"/>
        </w:rPr>
        <w:t xml:space="preserve"> </w:t>
      </w:r>
      <w:r>
        <w:rPr>
          <w:color w:val="55565A"/>
        </w:rPr>
        <w:t>заробітної</w:t>
      </w:r>
      <w:r>
        <w:rPr>
          <w:color w:val="55565A"/>
          <w:spacing w:val="-5"/>
        </w:rPr>
        <w:t xml:space="preserve"> </w:t>
      </w:r>
      <w:r>
        <w:rPr>
          <w:color w:val="55565A"/>
        </w:rPr>
        <w:t>плати</w:t>
      </w:r>
      <w:r>
        <w:rPr>
          <w:color w:val="55565A"/>
          <w:spacing w:val="-5"/>
        </w:rPr>
        <w:t xml:space="preserve"> </w:t>
      </w:r>
      <w:r>
        <w:rPr>
          <w:color w:val="55565A"/>
        </w:rPr>
        <w:t>у</w:t>
      </w:r>
      <w:r>
        <w:rPr>
          <w:color w:val="55565A"/>
          <w:spacing w:val="-3"/>
        </w:rPr>
        <w:t xml:space="preserve"> </w:t>
      </w:r>
      <w:r>
        <w:rPr>
          <w:color w:val="55565A"/>
        </w:rPr>
        <w:t>громаді</w:t>
      </w:r>
      <w:r>
        <w:rPr>
          <w:color w:val="55565A"/>
          <w:spacing w:val="-3"/>
        </w:rPr>
        <w:t xml:space="preserve"> </w:t>
      </w:r>
      <w:r>
        <w:rPr>
          <w:color w:val="55565A"/>
        </w:rPr>
        <w:t>є</w:t>
      </w:r>
      <w:r>
        <w:rPr>
          <w:color w:val="55565A"/>
          <w:spacing w:val="-7"/>
        </w:rPr>
        <w:t xml:space="preserve"> </w:t>
      </w:r>
      <w:r>
        <w:rPr>
          <w:color w:val="55565A"/>
        </w:rPr>
        <w:t>досить</w:t>
      </w:r>
      <w:r>
        <w:rPr>
          <w:color w:val="55565A"/>
          <w:spacing w:val="-7"/>
        </w:rPr>
        <w:t xml:space="preserve"> </w:t>
      </w:r>
      <w:r>
        <w:rPr>
          <w:color w:val="55565A"/>
        </w:rPr>
        <w:t>низьким</w:t>
      </w:r>
      <w:r>
        <w:rPr>
          <w:color w:val="55565A"/>
          <w:spacing w:val="40"/>
        </w:rPr>
        <w:t xml:space="preserve"> </w:t>
      </w:r>
      <w:r>
        <w:rPr>
          <w:color w:val="55565A"/>
        </w:rPr>
        <w:t>–</w:t>
      </w:r>
      <w:r>
        <w:rPr>
          <w:color w:val="55565A"/>
          <w:spacing w:val="-3"/>
        </w:rPr>
        <w:t xml:space="preserve"> </w:t>
      </w:r>
      <w:r>
        <w:rPr>
          <w:color w:val="55565A"/>
        </w:rPr>
        <w:t>за</w:t>
      </w:r>
      <w:r>
        <w:rPr>
          <w:color w:val="55565A"/>
          <w:spacing w:val="-7"/>
        </w:rPr>
        <w:t xml:space="preserve"> </w:t>
      </w:r>
      <w:r>
        <w:rPr>
          <w:color w:val="55565A"/>
        </w:rPr>
        <w:t>даними</w:t>
      </w:r>
      <w:r>
        <w:rPr>
          <w:color w:val="55565A"/>
          <w:spacing w:val="-2"/>
        </w:rPr>
        <w:t xml:space="preserve"> </w:t>
      </w:r>
      <w:r>
        <w:rPr>
          <w:color w:val="55565A"/>
        </w:rPr>
        <w:t>виконавчої</w:t>
      </w:r>
      <w:r>
        <w:rPr>
          <w:color w:val="55565A"/>
          <w:spacing w:val="-5"/>
        </w:rPr>
        <w:t xml:space="preserve"> </w:t>
      </w:r>
      <w:r>
        <w:rPr>
          <w:color w:val="55565A"/>
        </w:rPr>
        <w:t>служби, середня заробітна плата становить близько 17 000 грн, що є недостатнім для забезпечення високого рівня життя на фоні зростання цін. Особливо складною залишається ситуація у газовидобувній галузі через мобілізацію робітників. У середньому ж, рівень заробітної плати</w:t>
      </w:r>
      <w:r>
        <w:rPr>
          <w:color w:val="55565A"/>
          <w:spacing w:val="40"/>
        </w:rPr>
        <w:t xml:space="preserve"> </w:t>
      </w:r>
      <w:r>
        <w:rPr>
          <w:color w:val="55565A"/>
        </w:rPr>
        <w:t>в громаді відповідає або дещо перевищує середні показники по області, проте залишається нижчим за загальноукраїнський.</w:t>
      </w:r>
    </w:p>
    <w:p w:rsidR="006E31A6" w:rsidRDefault="006E31A6">
      <w:pPr>
        <w:pStyle w:val="a3"/>
        <w:spacing w:before="180"/>
      </w:pPr>
    </w:p>
    <w:p w:rsidR="006E31A6" w:rsidRDefault="00E32EAE">
      <w:pPr>
        <w:pStyle w:val="2"/>
        <w:numPr>
          <w:ilvl w:val="1"/>
          <w:numId w:val="24"/>
        </w:numPr>
        <w:tabs>
          <w:tab w:val="left" w:pos="1193"/>
          <w:tab w:val="left" w:pos="1625"/>
        </w:tabs>
        <w:spacing w:line="249" w:lineRule="auto"/>
        <w:ind w:left="1193" w:right="687" w:hanging="5"/>
        <w:jc w:val="left"/>
      </w:pPr>
      <w:bookmarkStart w:id="4" w:name="_bookmark4"/>
      <w:bookmarkEnd w:id="4"/>
      <w:r>
        <w:rPr>
          <w:color w:val="23408F"/>
        </w:rPr>
        <w:t>ПОКАЗНИКИ</w:t>
      </w:r>
      <w:r>
        <w:rPr>
          <w:color w:val="23408F"/>
          <w:spacing w:val="-1"/>
        </w:rPr>
        <w:t xml:space="preserve"> </w:t>
      </w:r>
      <w:r>
        <w:rPr>
          <w:color w:val="23408F"/>
        </w:rPr>
        <w:t>ЕКОНОМІЧНОГО</w:t>
      </w:r>
      <w:r>
        <w:rPr>
          <w:color w:val="23408F"/>
          <w:spacing w:val="-6"/>
        </w:rPr>
        <w:t xml:space="preserve"> </w:t>
      </w:r>
      <w:r>
        <w:rPr>
          <w:color w:val="23408F"/>
        </w:rPr>
        <w:t>РОЗВИТКУ</w:t>
      </w:r>
      <w:r>
        <w:rPr>
          <w:color w:val="23408F"/>
          <w:spacing w:val="-2"/>
        </w:rPr>
        <w:t xml:space="preserve"> </w:t>
      </w:r>
      <w:r>
        <w:rPr>
          <w:color w:val="23408F"/>
        </w:rPr>
        <w:t>ТА ПІДПРИЄМНИЦТВА</w:t>
      </w:r>
      <w:r>
        <w:rPr>
          <w:color w:val="23408F"/>
          <w:spacing w:val="-5"/>
        </w:rPr>
        <w:t xml:space="preserve"> </w:t>
      </w:r>
      <w:r>
        <w:rPr>
          <w:color w:val="23408F"/>
        </w:rPr>
        <w:t xml:space="preserve">У </w:t>
      </w:r>
      <w:r>
        <w:rPr>
          <w:color w:val="23408F"/>
          <w:spacing w:val="-2"/>
        </w:rPr>
        <w:t>ГРОМАДІ</w:t>
      </w:r>
    </w:p>
    <w:p w:rsidR="006E31A6" w:rsidRDefault="006E31A6">
      <w:pPr>
        <w:pStyle w:val="a3"/>
        <w:spacing w:before="211"/>
        <w:rPr>
          <w:b/>
        </w:rPr>
      </w:pPr>
    </w:p>
    <w:p w:rsidR="006E31A6" w:rsidRDefault="00E32EAE">
      <w:pPr>
        <w:pStyle w:val="3"/>
        <w:ind w:left="1162"/>
      </w:pPr>
      <w:r>
        <w:rPr>
          <w:color w:val="55565A"/>
          <w:spacing w:val="-2"/>
        </w:rPr>
        <w:t>Загальна</w:t>
      </w:r>
      <w:r>
        <w:rPr>
          <w:color w:val="55565A"/>
          <w:spacing w:val="-5"/>
        </w:rPr>
        <w:t xml:space="preserve"> </w:t>
      </w:r>
      <w:r>
        <w:rPr>
          <w:color w:val="55565A"/>
          <w:spacing w:val="-2"/>
        </w:rPr>
        <w:t>характеристика</w:t>
      </w:r>
      <w:r>
        <w:rPr>
          <w:color w:val="55565A"/>
          <w:spacing w:val="8"/>
        </w:rPr>
        <w:t xml:space="preserve"> </w:t>
      </w:r>
      <w:r>
        <w:rPr>
          <w:color w:val="55565A"/>
          <w:spacing w:val="-2"/>
        </w:rPr>
        <w:t>економіки</w:t>
      </w:r>
      <w:r>
        <w:rPr>
          <w:color w:val="55565A"/>
          <w:spacing w:val="2"/>
        </w:rPr>
        <w:t xml:space="preserve"> </w:t>
      </w:r>
      <w:r>
        <w:rPr>
          <w:color w:val="55565A"/>
          <w:spacing w:val="-2"/>
        </w:rPr>
        <w:t>громади</w:t>
      </w:r>
    </w:p>
    <w:p w:rsidR="006E31A6" w:rsidRDefault="00E32EAE">
      <w:pPr>
        <w:pStyle w:val="a3"/>
        <w:spacing w:before="99" w:line="235" w:lineRule="auto"/>
        <w:ind w:left="1190" w:right="737"/>
        <w:jc w:val="both"/>
      </w:pPr>
      <w:r>
        <w:rPr>
          <w:color w:val="55565A"/>
        </w:rPr>
        <w:t>Економіка</w:t>
      </w:r>
      <w:r>
        <w:rPr>
          <w:color w:val="55565A"/>
          <w:spacing w:val="80"/>
        </w:rPr>
        <w:t xml:space="preserve">  </w:t>
      </w:r>
      <w:r>
        <w:rPr>
          <w:color w:val="55565A"/>
        </w:rPr>
        <w:t>Берестинської</w:t>
      </w:r>
      <w:r>
        <w:rPr>
          <w:color w:val="55565A"/>
          <w:spacing w:val="80"/>
        </w:rPr>
        <w:t xml:space="preserve">  </w:t>
      </w:r>
      <w:r>
        <w:rPr>
          <w:color w:val="55565A"/>
        </w:rPr>
        <w:t>громади</w:t>
      </w:r>
      <w:r>
        <w:rPr>
          <w:color w:val="55565A"/>
          <w:spacing w:val="80"/>
        </w:rPr>
        <w:t xml:space="preserve">  </w:t>
      </w:r>
      <w:r>
        <w:rPr>
          <w:color w:val="55565A"/>
        </w:rPr>
        <w:t>базується на</w:t>
      </w:r>
      <w:r>
        <w:rPr>
          <w:color w:val="55565A"/>
          <w:spacing w:val="40"/>
        </w:rPr>
        <w:t xml:space="preserve"> </w:t>
      </w:r>
      <w:r>
        <w:rPr>
          <w:color w:val="55565A"/>
        </w:rPr>
        <w:t>кількох</w:t>
      </w:r>
      <w:r>
        <w:rPr>
          <w:color w:val="55565A"/>
          <w:spacing w:val="40"/>
        </w:rPr>
        <w:t xml:space="preserve"> </w:t>
      </w:r>
      <w:r>
        <w:rPr>
          <w:color w:val="55565A"/>
        </w:rPr>
        <w:t>ключових</w:t>
      </w:r>
      <w:r>
        <w:rPr>
          <w:color w:val="55565A"/>
          <w:spacing w:val="40"/>
        </w:rPr>
        <w:t xml:space="preserve"> </w:t>
      </w:r>
      <w:r>
        <w:rPr>
          <w:color w:val="55565A"/>
        </w:rPr>
        <w:t>галузях, які визначають рівень зайнятості та формують основу місцевого бюджету. Незважаючи на виклики воєнного часу, громада зберігає стрижневі економічні активи, що підтримують її стабільність.</w:t>
      </w:r>
    </w:p>
    <w:p w:rsidR="006E31A6" w:rsidRDefault="00E32EAE">
      <w:pPr>
        <w:pStyle w:val="a3"/>
        <w:spacing w:before="101" w:line="235" w:lineRule="auto"/>
        <w:ind w:left="1190" w:right="752"/>
        <w:jc w:val="both"/>
      </w:pPr>
      <w:r>
        <w:rPr>
          <w:color w:val="55565A"/>
        </w:rPr>
        <w:t>Промисловий потенціал громади зосереджено переважно в енергетичному та добувному секторі. Найбільші підприємства:</w:t>
      </w:r>
    </w:p>
    <w:p w:rsidR="006E31A6" w:rsidRDefault="00E32EAE">
      <w:pPr>
        <w:pStyle w:val="a4"/>
        <w:numPr>
          <w:ilvl w:val="2"/>
          <w:numId w:val="24"/>
        </w:numPr>
        <w:tabs>
          <w:tab w:val="left" w:pos="1439"/>
        </w:tabs>
        <w:spacing w:before="235"/>
        <w:ind w:left="1439" w:hanging="179"/>
        <w:rPr>
          <w:sz w:val="28"/>
        </w:rPr>
      </w:pPr>
      <w:r>
        <w:rPr>
          <w:color w:val="55565A"/>
          <w:sz w:val="28"/>
        </w:rPr>
        <w:t>Філія</w:t>
      </w:r>
      <w:r>
        <w:rPr>
          <w:color w:val="55565A"/>
          <w:spacing w:val="-16"/>
          <w:sz w:val="28"/>
        </w:rPr>
        <w:t xml:space="preserve"> </w:t>
      </w:r>
      <w:r>
        <w:rPr>
          <w:color w:val="55565A"/>
          <w:sz w:val="28"/>
        </w:rPr>
        <w:t>БУ</w:t>
      </w:r>
      <w:r>
        <w:rPr>
          <w:color w:val="55565A"/>
          <w:spacing w:val="-16"/>
          <w:sz w:val="28"/>
        </w:rPr>
        <w:t xml:space="preserve"> </w:t>
      </w:r>
      <w:r>
        <w:rPr>
          <w:color w:val="55565A"/>
          <w:sz w:val="28"/>
        </w:rPr>
        <w:t>“Укрбургаз”</w:t>
      </w:r>
      <w:r>
        <w:rPr>
          <w:color w:val="55565A"/>
          <w:spacing w:val="-16"/>
          <w:sz w:val="28"/>
        </w:rPr>
        <w:t xml:space="preserve"> </w:t>
      </w:r>
      <w:r>
        <w:rPr>
          <w:color w:val="55565A"/>
          <w:sz w:val="28"/>
        </w:rPr>
        <w:t>АТ</w:t>
      </w:r>
      <w:r>
        <w:rPr>
          <w:color w:val="55565A"/>
          <w:spacing w:val="-12"/>
          <w:sz w:val="28"/>
        </w:rPr>
        <w:t xml:space="preserve"> </w:t>
      </w:r>
      <w:r>
        <w:rPr>
          <w:color w:val="55565A"/>
          <w:spacing w:val="-2"/>
          <w:sz w:val="28"/>
        </w:rPr>
        <w:t>"Укргазвидобування"</w:t>
      </w:r>
    </w:p>
    <w:p w:rsidR="006E31A6" w:rsidRDefault="00E32EAE">
      <w:pPr>
        <w:pStyle w:val="a4"/>
        <w:numPr>
          <w:ilvl w:val="2"/>
          <w:numId w:val="24"/>
        </w:numPr>
        <w:tabs>
          <w:tab w:val="left" w:pos="1439"/>
        </w:tabs>
        <w:spacing w:before="7" w:line="321" w:lineRule="exact"/>
        <w:ind w:left="1439" w:hanging="179"/>
        <w:rPr>
          <w:sz w:val="28"/>
        </w:rPr>
      </w:pPr>
      <w:r>
        <w:rPr>
          <w:color w:val="55565A"/>
          <w:spacing w:val="-2"/>
          <w:sz w:val="28"/>
        </w:rPr>
        <w:t>Філія</w:t>
      </w:r>
      <w:r>
        <w:rPr>
          <w:color w:val="55565A"/>
          <w:spacing w:val="-16"/>
          <w:sz w:val="28"/>
        </w:rPr>
        <w:t xml:space="preserve"> </w:t>
      </w:r>
      <w:r>
        <w:rPr>
          <w:color w:val="55565A"/>
          <w:spacing w:val="-2"/>
          <w:sz w:val="28"/>
        </w:rPr>
        <w:t>УБМР</w:t>
      </w:r>
      <w:r>
        <w:rPr>
          <w:color w:val="55565A"/>
          <w:spacing w:val="-9"/>
          <w:sz w:val="28"/>
        </w:rPr>
        <w:t xml:space="preserve"> </w:t>
      </w:r>
      <w:r>
        <w:rPr>
          <w:color w:val="55565A"/>
          <w:spacing w:val="-2"/>
          <w:sz w:val="28"/>
        </w:rPr>
        <w:t>“Укргазспецбудмонтаж”</w:t>
      </w:r>
      <w:r>
        <w:rPr>
          <w:color w:val="55565A"/>
          <w:spacing w:val="-1"/>
          <w:sz w:val="28"/>
        </w:rPr>
        <w:t xml:space="preserve"> </w:t>
      </w:r>
      <w:r>
        <w:rPr>
          <w:color w:val="55565A"/>
          <w:spacing w:val="-2"/>
          <w:sz w:val="28"/>
        </w:rPr>
        <w:t>АТ</w:t>
      </w:r>
      <w:r>
        <w:rPr>
          <w:color w:val="55565A"/>
          <w:spacing w:val="7"/>
          <w:sz w:val="28"/>
        </w:rPr>
        <w:t xml:space="preserve"> </w:t>
      </w:r>
      <w:r>
        <w:rPr>
          <w:color w:val="55565A"/>
          <w:spacing w:val="-2"/>
          <w:sz w:val="28"/>
        </w:rPr>
        <w:t>"Укргазвидобування"</w:t>
      </w:r>
    </w:p>
    <w:p w:rsidR="006E31A6" w:rsidRDefault="00E32EAE">
      <w:pPr>
        <w:pStyle w:val="a4"/>
        <w:numPr>
          <w:ilvl w:val="2"/>
          <w:numId w:val="24"/>
        </w:numPr>
        <w:tabs>
          <w:tab w:val="left" w:pos="1439"/>
        </w:tabs>
        <w:spacing w:line="320" w:lineRule="exact"/>
        <w:ind w:left="1439" w:hanging="179"/>
        <w:rPr>
          <w:sz w:val="28"/>
        </w:rPr>
      </w:pPr>
      <w:r>
        <w:rPr>
          <w:color w:val="55565A"/>
          <w:sz w:val="28"/>
        </w:rPr>
        <w:t>КП</w:t>
      </w:r>
      <w:r>
        <w:rPr>
          <w:color w:val="55565A"/>
          <w:spacing w:val="-12"/>
          <w:sz w:val="28"/>
        </w:rPr>
        <w:t xml:space="preserve"> </w:t>
      </w:r>
      <w:r>
        <w:rPr>
          <w:color w:val="55565A"/>
          <w:sz w:val="28"/>
        </w:rPr>
        <w:t>“Берестин-</w:t>
      </w:r>
      <w:r>
        <w:rPr>
          <w:color w:val="55565A"/>
          <w:spacing w:val="-2"/>
          <w:sz w:val="28"/>
        </w:rPr>
        <w:t>Водоканал”</w:t>
      </w:r>
    </w:p>
    <w:p w:rsidR="006E31A6" w:rsidRDefault="00E32EAE">
      <w:pPr>
        <w:pStyle w:val="a4"/>
        <w:numPr>
          <w:ilvl w:val="2"/>
          <w:numId w:val="24"/>
        </w:numPr>
        <w:tabs>
          <w:tab w:val="left" w:pos="1439"/>
        </w:tabs>
        <w:ind w:left="1439" w:hanging="179"/>
        <w:rPr>
          <w:sz w:val="28"/>
        </w:rPr>
      </w:pPr>
      <w:r>
        <w:rPr>
          <w:color w:val="55565A"/>
          <w:sz w:val="28"/>
        </w:rPr>
        <w:t>ТОВ</w:t>
      </w:r>
      <w:r>
        <w:rPr>
          <w:color w:val="55565A"/>
          <w:spacing w:val="-18"/>
          <w:sz w:val="28"/>
        </w:rPr>
        <w:t xml:space="preserve"> </w:t>
      </w:r>
      <w:r>
        <w:rPr>
          <w:color w:val="55565A"/>
          <w:sz w:val="28"/>
        </w:rPr>
        <w:t>“Берестинський</w:t>
      </w:r>
      <w:r>
        <w:rPr>
          <w:color w:val="55565A"/>
          <w:spacing w:val="-13"/>
          <w:sz w:val="28"/>
        </w:rPr>
        <w:t xml:space="preserve"> </w:t>
      </w:r>
      <w:r>
        <w:rPr>
          <w:color w:val="55565A"/>
          <w:spacing w:val="-4"/>
          <w:sz w:val="28"/>
        </w:rPr>
        <w:t>млин”</w:t>
      </w:r>
    </w:p>
    <w:p w:rsidR="006E31A6" w:rsidRDefault="00E32EAE">
      <w:pPr>
        <w:pStyle w:val="a4"/>
        <w:numPr>
          <w:ilvl w:val="2"/>
          <w:numId w:val="24"/>
        </w:numPr>
        <w:tabs>
          <w:tab w:val="left" w:pos="1439"/>
        </w:tabs>
        <w:spacing w:before="4"/>
        <w:ind w:left="1439" w:hanging="179"/>
        <w:rPr>
          <w:sz w:val="28"/>
        </w:rPr>
      </w:pPr>
      <w:r>
        <w:rPr>
          <w:color w:val="55565A"/>
          <w:sz w:val="28"/>
        </w:rPr>
        <w:t>Комунальне</w:t>
      </w:r>
      <w:r>
        <w:rPr>
          <w:color w:val="55565A"/>
          <w:spacing w:val="-20"/>
          <w:sz w:val="28"/>
        </w:rPr>
        <w:t xml:space="preserve"> </w:t>
      </w:r>
      <w:r>
        <w:rPr>
          <w:color w:val="55565A"/>
          <w:sz w:val="28"/>
        </w:rPr>
        <w:t>підприємство</w:t>
      </w:r>
      <w:r>
        <w:rPr>
          <w:color w:val="55565A"/>
          <w:spacing w:val="-17"/>
          <w:sz w:val="28"/>
        </w:rPr>
        <w:t xml:space="preserve"> </w:t>
      </w:r>
      <w:r>
        <w:rPr>
          <w:color w:val="55565A"/>
          <w:sz w:val="28"/>
        </w:rPr>
        <w:t>теплових</w:t>
      </w:r>
      <w:r>
        <w:rPr>
          <w:color w:val="55565A"/>
          <w:spacing w:val="-17"/>
          <w:sz w:val="28"/>
        </w:rPr>
        <w:t xml:space="preserve"> </w:t>
      </w:r>
      <w:r>
        <w:rPr>
          <w:color w:val="55565A"/>
          <w:sz w:val="28"/>
        </w:rPr>
        <w:t>мереж</w:t>
      </w:r>
      <w:r>
        <w:rPr>
          <w:color w:val="55565A"/>
          <w:spacing w:val="-18"/>
          <w:sz w:val="28"/>
        </w:rPr>
        <w:t xml:space="preserve"> </w:t>
      </w:r>
      <w:r>
        <w:rPr>
          <w:color w:val="55565A"/>
          <w:sz w:val="28"/>
        </w:rPr>
        <w:t>м.</w:t>
      </w:r>
      <w:r>
        <w:rPr>
          <w:color w:val="55565A"/>
          <w:spacing w:val="-17"/>
          <w:sz w:val="28"/>
        </w:rPr>
        <w:t xml:space="preserve"> </w:t>
      </w:r>
      <w:r>
        <w:rPr>
          <w:color w:val="55565A"/>
          <w:spacing w:val="-2"/>
          <w:sz w:val="28"/>
        </w:rPr>
        <w:t>Берестин.</w:t>
      </w:r>
    </w:p>
    <w:p w:rsidR="006E31A6" w:rsidRDefault="00E32EAE">
      <w:pPr>
        <w:pStyle w:val="a3"/>
        <w:spacing w:before="156" w:line="235" w:lineRule="auto"/>
        <w:ind w:left="1171" w:right="747"/>
        <w:jc w:val="both"/>
      </w:pPr>
      <w:r>
        <w:rPr>
          <w:color w:val="55565A"/>
        </w:rPr>
        <w:t xml:space="preserve">Ці підприємства формують значну частину доходів громади. Очікується, що у найближчі роки більшість із них демонструватимуть позитивну динаміку, попри виклики: високу вартість енергоносіїв, зниження замовлень, слабкий внутрішній </w:t>
      </w:r>
      <w:r>
        <w:rPr>
          <w:color w:val="55565A"/>
          <w:spacing w:val="-2"/>
        </w:rPr>
        <w:t>попит.</w:t>
      </w:r>
    </w:p>
    <w:p w:rsidR="006E31A6" w:rsidRDefault="00E32EAE">
      <w:pPr>
        <w:pStyle w:val="a3"/>
        <w:spacing w:before="227" w:line="235" w:lineRule="auto"/>
        <w:ind w:left="1171" w:right="740"/>
        <w:jc w:val="both"/>
      </w:pPr>
      <w:r>
        <w:rPr>
          <w:color w:val="55565A"/>
        </w:rPr>
        <w:t>Основним містоутворюючим підприємством є філія БУ “Укрбургаз” АТ "Укргазвидобування" та філія УБМР “Укргазспецбудмонтаж” АТ "Укргазвидобування",</w:t>
      </w:r>
      <w:r>
        <w:rPr>
          <w:color w:val="55565A"/>
          <w:spacing w:val="40"/>
        </w:rPr>
        <w:t xml:space="preserve"> </w:t>
      </w:r>
      <w:r>
        <w:rPr>
          <w:color w:val="55565A"/>
        </w:rPr>
        <w:t>які забезпечують роботою близько 4000 осіб. Це не лише стабільне джерело доходу для працівників громади, а й магніт для трудових ресурсів із сусідніх регіонів.</w:t>
      </w:r>
      <w:r>
        <w:rPr>
          <w:color w:val="55565A"/>
          <w:spacing w:val="40"/>
        </w:rPr>
        <w:t xml:space="preserve"> </w:t>
      </w:r>
      <w:r>
        <w:rPr>
          <w:color w:val="55565A"/>
        </w:rPr>
        <w:t>Проте</w:t>
      </w:r>
      <w:r>
        <w:rPr>
          <w:color w:val="55565A"/>
          <w:spacing w:val="40"/>
        </w:rPr>
        <w:t xml:space="preserve"> </w:t>
      </w:r>
      <w:r>
        <w:rPr>
          <w:color w:val="55565A"/>
        </w:rPr>
        <w:t>війна</w:t>
      </w:r>
      <w:r>
        <w:rPr>
          <w:color w:val="55565A"/>
          <w:spacing w:val="40"/>
        </w:rPr>
        <w:t xml:space="preserve"> </w:t>
      </w:r>
      <w:r>
        <w:rPr>
          <w:color w:val="55565A"/>
        </w:rPr>
        <w:t>ускладнила</w:t>
      </w:r>
      <w:r>
        <w:rPr>
          <w:color w:val="55565A"/>
          <w:spacing w:val="40"/>
        </w:rPr>
        <w:t xml:space="preserve"> </w:t>
      </w:r>
      <w:r>
        <w:rPr>
          <w:color w:val="55565A"/>
        </w:rPr>
        <w:t>кадрову</w:t>
      </w:r>
      <w:r>
        <w:rPr>
          <w:color w:val="55565A"/>
          <w:spacing w:val="40"/>
        </w:rPr>
        <w:t xml:space="preserve"> </w:t>
      </w:r>
      <w:r>
        <w:rPr>
          <w:color w:val="55565A"/>
        </w:rPr>
        <w:t>ситуацію – внаслідок мобілізації багато чоловіків вибули з робочого процесу, тому жінки дедалі частіше працюють понаднормово, включаючи вихідні.</w:t>
      </w:r>
    </w:p>
    <w:p w:rsidR="006E31A6" w:rsidRDefault="00E32EAE">
      <w:pPr>
        <w:pStyle w:val="a3"/>
        <w:spacing w:before="109" w:line="235" w:lineRule="auto"/>
        <w:ind w:left="1171" w:right="756"/>
        <w:jc w:val="both"/>
      </w:pPr>
      <w:r>
        <w:rPr>
          <w:color w:val="55565A"/>
        </w:rPr>
        <w:t>Іншим вагомим роботодавцем є ТОВ «Берестинський млин», який стабільно функціонує з 2002 року, спеціалізується на переробці зерна, та має близько 77 працівників. Берестинська громада має значний аграрний потенціал.</w:t>
      </w:r>
    </w:p>
    <w:p w:rsidR="006E31A6" w:rsidRDefault="00E32EAE">
      <w:pPr>
        <w:pStyle w:val="a3"/>
        <w:spacing w:before="115" w:line="235" w:lineRule="auto"/>
        <w:ind w:left="1171" w:right="741"/>
        <w:jc w:val="both"/>
      </w:pPr>
      <w:r>
        <w:rPr>
          <w:color w:val="55565A"/>
        </w:rPr>
        <w:t>У сфері сільського господарства діє 22 підприємства, більшість із яких – великі виробники</w:t>
      </w:r>
      <w:r>
        <w:rPr>
          <w:color w:val="55565A"/>
          <w:spacing w:val="-7"/>
        </w:rPr>
        <w:t xml:space="preserve"> </w:t>
      </w:r>
      <w:r>
        <w:rPr>
          <w:color w:val="55565A"/>
        </w:rPr>
        <w:t>або</w:t>
      </w:r>
      <w:r>
        <w:rPr>
          <w:color w:val="55565A"/>
          <w:spacing w:val="-3"/>
        </w:rPr>
        <w:t xml:space="preserve"> </w:t>
      </w:r>
      <w:r>
        <w:rPr>
          <w:color w:val="55565A"/>
        </w:rPr>
        <w:t>фермерські</w:t>
      </w:r>
      <w:r>
        <w:rPr>
          <w:color w:val="55565A"/>
          <w:spacing w:val="-2"/>
        </w:rPr>
        <w:t xml:space="preserve"> </w:t>
      </w:r>
      <w:r>
        <w:rPr>
          <w:color w:val="55565A"/>
        </w:rPr>
        <w:t>господарства.</w:t>
      </w:r>
      <w:r>
        <w:rPr>
          <w:color w:val="55565A"/>
          <w:spacing w:val="-10"/>
        </w:rPr>
        <w:t xml:space="preserve"> </w:t>
      </w:r>
      <w:r>
        <w:rPr>
          <w:color w:val="55565A"/>
        </w:rPr>
        <w:t>Найбільші</w:t>
      </w:r>
      <w:r>
        <w:rPr>
          <w:color w:val="55565A"/>
          <w:spacing w:val="-6"/>
        </w:rPr>
        <w:t xml:space="preserve"> </w:t>
      </w:r>
      <w:r>
        <w:rPr>
          <w:color w:val="55565A"/>
        </w:rPr>
        <w:t>серед</w:t>
      </w:r>
      <w:r>
        <w:rPr>
          <w:color w:val="55565A"/>
          <w:spacing w:val="-6"/>
        </w:rPr>
        <w:t xml:space="preserve"> </w:t>
      </w:r>
      <w:r>
        <w:rPr>
          <w:color w:val="55565A"/>
        </w:rPr>
        <w:t>них:</w:t>
      </w:r>
      <w:r>
        <w:rPr>
          <w:color w:val="55565A"/>
          <w:spacing w:val="-9"/>
        </w:rPr>
        <w:t xml:space="preserve"> </w:t>
      </w:r>
      <w:r>
        <w:rPr>
          <w:color w:val="55565A"/>
        </w:rPr>
        <w:t>ПАОП</w:t>
      </w:r>
      <w:r>
        <w:rPr>
          <w:color w:val="55565A"/>
          <w:spacing w:val="-6"/>
        </w:rPr>
        <w:t xml:space="preserve"> </w:t>
      </w:r>
      <w:r>
        <w:rPr>
          <w:color w:val="55565A"/>
        </w:rPr>
        <w:t>«Зоря»,</w:t>
      </w:r>
      <w:r>
        <w:rPr>
          <w:color w:val="55565A"/>
          <w:spacing w:val="-5"/>
        </w:rPr>
        <w:t xml:space="preserve"> </w:t>
      </w:r>
      <w:r>
        <w:rPr>
          <w:color w:val="55565A"/>
        </w:rPr>
        <w:t>ТОВ</w:t>
      </w:r>
    </w:p>
    <w:p w:rsidR="006E31A6" w:rsidRDefault="00E32EAE">
      <w:pPr>
        <w:pStyle w:val="a3"/>
        <w:spacing w:line="314" w:lineRule="exact"/>
        <w:ind w:left="1171"/>
        <w:jc w:val="both"/>
      </w:pPr>
      <w:r>
        <w:rPr>
          <w:color w:val="55565A"/>
        </w:rPr>
        <w:t>«Ранок»,</w:t>
      </w:r>
      <w:r>
        <w:rPr>
          <w:color w:val="55565A"/>
          <w:spacing w:val="35"/>
        </w:rPr>
        <w:t xml:space="preserve"> </w:t>
      </w:r>
      <w:r>
        <w:rPr>
          <w:color w:val="55565A"/>
        </w:rPr>
        <w:t>ПП</w:t>
      </w:r>
      <w:r>
        <w:rPr>
          <w:color w:val="55565A"/>
          <w:spacing w:val="-11"/>
        </w:rPr>
        <w:t xml:space="preserve"> </w:t>
      </w:r>
      <w:r>
        <w:rPr>
          <w:color w:val="55565A"/>
        </w:rPr>
        <w:t>«Агро-Тест»,</w:t>
      </w:r>
      <w:r>
        <w:rPr>
          <w:color w:val="55565A"/>
          <w:spacing w:val="-13"/>
        </w:rPr>
        <w:t xml:space="preserve"> </w:t>
      </w:r>
      <w:r>
        <w:rPr>
          <w:color w:val="55565A"/>
        </w:rPr>
        <w:t>ТОВ</w:t>
      </w:r>
      <w:r>
        <w:rPr>
          <w:color w:val="55565A"/>
          <w:spacing w:val="-12"/>
        </w:rPr>
        <w:t xml:space="preserve"> </w:t>
      </w:r>
      <w:r>
        <w:rPr>
          <w:color w:val="55565A"/>
        </w:rPr>
        <w:t>«Надія»,</w:t>
      </w:r>
      <w:r>
        <w:rPr>
          <w:color w:val="55565A"/>
          <w:spacing w:val="-12"/>
        </w:rPr>
        <w:t xml:space="preserve"> </w:t>
      </w:r>
      <w:r>
        <w:rPr>
          <w:color w:val="55565A"/>
        </w:rPr>
        <w:t>ТОВ</w:t>
      </w:r>
      <w:r>
        <w:rPr>
          <w:color w:val="55565A"/>
          <w:spacing w:val="-13"/>
        </w:rPr>
        <w:t xml:space="preserve"> </w:t>
      </w:r>
      <w:r>
        <w:rPr>
          <w:color w:val="55565A"/>
        </w:rPr>
        <w:t>«Джерело-05»,</w:t>
      </w:r>
      <w:r>
        <w:rPr>
          <w:color w:val="55565A"/>
          <w:spacing w:val="-12"/>
        </w:rPr>
        <w:t xml:space="preserve"> </w:t>
      </w:r>
      <w:r>
        <w:rPr>
          <w:color w:val="55565A"/>
        </w:rPr>
        <w:t>ФГ</w:t>
      </w:r>
      <w:r>
        <w:rPr>
          <w:color w:val="55565A"/>
          <w:spacing w:val="-18"/>
        </w:rPr>
        <w:t xml:space="preserve"> </w:t>
      </w:r>
      <w:r>
        <w:rPr>
          <w:color w:val="55565A"/>
        </w:rPr>
        <w:t>«Фортуна»,</w:t>
      </w:r>
      <w:r>
        <w:rPr>
          <w:color w:val="55565A"/>
          <w:spacing w:val="-9"/>
        </w:rPr>
        <w:t xml:space="preserve"> </w:t>
      </w:r>
      <w:r>
        <w:rPr>
          <w:color w:val="55565A"/>
          <w:spacing w:val="-2"/>
        </w:rPr>
        <w:t>інші.</w:t>
      </w:r>
    </w:p>
    <w:p w:rsidR="006E31A6" w:rsidRDefault="006E31A6">
      <w:pPr>
        <w:pStyle w:val="a3"/>
        <w:spacing w:line="314" w:lineRule="exact"/>
        <w:jc w:val="both"/>
        <w:sectPr w:rsidR="006E31A6">
          <w:pgSz w:w="11930" w:h="16860"/>
          <w:pgMar w:top="600" w:right="0" w:bottom="280" w:left="0" w:header="294" w:footer="0" w:gutter="0"/>
          <w:cols w:space="720"/>
        </w:sectPr>
      </w:pPr>
    </w:p>
    <w:p w:rsidR="006E31A6" w:rsidRDefault="006E31A6">
      <w:pPr>
        <w:pStyle w:val="a3"/>
      </w:pPr>
    </w:p>
    <w:p w:rsidR="006E31A6" w:rsidRDefault="006E31A6">
      <w:pPr>
        <w:pStyle w:val="a3"/>
        <w:spacing w:before="53"/>
      </w:pPr>
    </w:p>
    <w:p w:rsidR="006E31A6" w:rsidRDefault="00E32EAE">
      <w:pPr>
        <w:pStyle w:val="a3"/>
        <w:spacing w:line="235" w:lineRule="auto"/>
        <w:ind w:left="1171" w:right="744"/>
        <w:jc w:val="both"/>
      </w:pPr>
      <w:r>
        <w:rPr>
          <w:color w:val="55565A"/>
        </w:rPr>
        <w:t>У громаді функціонують малі фермерські господарства, підприємства роздрібної торгівлі, а також самозайняті особи, особливо в аграрній сфері. Деякі з агропідприємств зареєстровані поза межами громади, однак здійснюють тут виробничу діяльність.</w:t>
      </w:r>
    </w:p>
    <w:p w:rsidR="006E31A6" w:rsidRDefault="00E32EAE">
      <w:pPr>
        <w:pStyle w:val="a3"/>
        <w:spacing w:before="227" w:line="235" w:lineRule="auto"/>
        <w:ind w:left="1171" w:right="756"/>
        <w:jc w:val="both"/>
      </w:pPr>
      <w:r>
        <w:rPr>
          <w:color w:val="55565A"/>
        </w:rPr>
        <w:t>Інфраструктуру громади підтримують комунальні підприємства (водоканал, тепломережа, ККП, ЖРЕП) та бюджетні установи (лікарні, школи, дитсадки), що також створюють значну кількість робочих місць.</w:t>
      </w:r>
    </w:p>
    <w:p w:rsidR="006E31A6" w:rsidRDefault="00E32EAE">
      <w:pPr>
        <w:pStyle w:val="a3"/>
        <w:spacing w:before="143" w:line="235" w:lineRule="auto"/>
        <w:ind w:left="1171" w:right="747"/>
        <w:jc w:val="both"/>
      </w:pPr>
      <w:r>
        <w:rPr>
          <w:color w:val="55565A"/>
        </w:rPr>
        <w:t>Попри</w:t>
      </w:r>
      <w:r>
        <w:rPr>
          <w:color w:val="55565A"/>
          <w:spacing w:val="-4"/>
        </w:rPr>
        <w:t xml:space="preserve"> </w:t>
      </w:r>
      <w:r>
        <w:rPr>
          <w:color w:val="55565A"/>
        </w:rPr>
        <w:t>війну,</w:t>
      </w:r>
      <w:r>
        <w:rPr>
          <w:color w:val="55565A"/>
          <w:spacing w:val="-8"/>
        </w:rPr>
        <w:t xml:space="preserve"> </w:t>
      </w:r>
      <w:r>
        <w:rPr>
          <w:color w:val="55565A"/>
        </w:rPr>
        <w:t>більшість</w:t>
      </w:r>
      <w:r>
        <w:rPr>
          <w:color w:val="55565A"/>
          <w:spacing w:val="-8"/>
        </w:rPr>
        <w:t xml:space="preserve"> </w:t>
      </w:r>
      <w:r>
        <w:rPr>
          <w:color w:val="55565A"/>
        </w:rPr>
        <w:t>підприємств</w:t>
      </w:r>
      <w:r>
        <w:rPr>
          <w:color w:val="55565A"/>
          <w:spacing w:val="-10"/>
        </w:rPr>
        <w:t xml:space="preserve"> </w:t>
      </w:r>
      <w:r>
        <w:rPr>
          <w:color w:val="55565A"/>
        </w:rPr>
        <w:t>не</w:t>
      </w:r>
      <w:r>
        <w:rPr>
          <w:color w:val="55565A"/>
          <w:spacing w:val="-5"/>
        </w:rPr>
        <w:t xml:space="preserve"> </w:t>
      </w:r>
      <w:r>
        <w:rPr>
          <w:color w:val="55565A"/>
        </w:rPr>
        <w:t>зазнали</w:t>
      </w:r>
      <w:r>
        <w:rPr>
          <w:color w:val="55565A"/>
          <w:spacing w:val="-7"/>
        </w:rPr>
        <w:t xml:space="preserve"> </w:t>
      </w:r>
      <w:r>
        <w:rPr>
          <w:color w:val="55565A"/>
        </w:rPr>
        <w:t>руйнувань.</w:t>
      </w:r>
      <w:r>
        <w:rPr>
          <w:color w:val="55565A"/>
          <w:spacing w:val="-7"/>
        </w:rPr>
        <w:t xml:space="preserve"> </w:t>
      </w:r>
      <w:r>
        <w:rPr>
          <w:color w:val="55565A"/>
        </w:rPr>
        <w:t>Проте</w:t>
      </w:r>
      <w:r>
        <w:rPr>
          <w:color w:val="55565A"/>
          <w:spacing w:val="-7"/>
        </w:rPr>
        <w:t xml:space="preserve"> </w:t>
      </w:r>
      <w:r>
        <w:rPr>
          <w:color w:val="55565A"/>
        </w:rPr>
        <w:t>громада</w:t>
      </w:r>
      <w:r>
        <w:rPr>
          <w:color w:val="55565A"/>
          <w:spacing w:val="-4"/>
        </w:rPr>
        <w:t xml:space="preserve"> </w:t>
      </w:r>
      <w:r>
        <w:rPr>
          <w:color w:val="55565A"/>
        </w:rPr>
        <w:t>втратила частину інфраструктури: було зруйновано каналізаційну насосну станцію, пошкоджено дві школи та два дитсадки.</w:t>
      </w:r>
    </w:p>
    <w:p w:rsidR="006E31A6" w:rsidRDefault="00E32EAE">
      <w:pPr>
        <w:pStyle w:val="3"/>
        <w:spacing w:before="200"/>
        <w:ind w:left="1138"/>
        <w:jc w:val="left"/>
      </w:pPr>
      <w:r>
        <w:rPr>
          <w:color w:val="55565A"/>
        </w:rPr>
        <w:t>Структура</w:t>
      </w:r>
      <w:r>
        <w:rPr>
          <w:color w:val="55565A"/>
          <w:spacing w:val="-18"/>
        </w:rPr>
        <w:t xml:space="preserve"> </w:t>
      </w:r>
      <w:r>
        <w:rPr>
          <w:color w:val="55565A"/>
        </w:rPr>
        <w:t>суб’єктів</w:t>
      </w:r>
      <w:r>
        <w:rPr>
          <w:color w:val="55565A"/>
          <w:spacing w:val="-17"/>
        </w:rPr>
        <w:t xml:space="preserve"> </w:t>
      </w:r>
      <w:r>
        <w:rPr>
          <w:color w:val="55565A"/>
          <w:spacing w:val="-2"/>
        </w:rPr>
        <w:t>господарювання</w:t>
      </w:r>
    </w:p>
    <w:p w:rsidR="006E31A6" w:rsidRDefault="00E32EAE">
      <w:pPr>
        <w:pStyle w:val="a3"/>
        <w:spacing w:before="168" w:line="235" w:lineRule="auto"/>
        <w:ind w:left="1080" w:right="748"/>
        <w:jc w:val="both"/>
      </w:pPr>
      <w:r>
        <w:rPr>
          <w:color w:val="55565A"/>
        </w:rPr>
        <w:t>Станом</w:t>
      </w:r>
      <w:r>
        <w:rPr>
          <w:color w:val="55565A"/>
          <w:spacing w:val="-11"/>
        </w:rPr>
        <w:t xml:space="preserve"> </w:t>
      </w:r>
      <w:r>
        <w:rPr>
          <w:color w:val="55565A"/>
        </w:rPr>
        <w:t>на</w:t>
      </w:r>
      <w:r>
        <w:rPr>
          <w:color w:val="55565A"/>
          <w:spacing w:val="-13"/>
        </w:rPr>
        <w:t xml:space="preserve"> </w:t>
      </w:r>
      <w:r>
        <w:rPr>
          <w:color w:val="55565A"/>
        </w:rPr>
        <w:t>01.01.2025</w:t>
      </w:r>
      <w:r>
        <w:rPr>
          <w:color w:val="55565A"/>
          <w:spacing w:val="-7"/>
        </w:rPr>
        <w:t xml:space="preserve"> </w:t>
      </w:r>
      <w:r>
        <w:rPr>
          <w:color w:val="55565A"/>
        </w:rPr>
        <w:t>року</w:t>
      </w:r>
      <w:r>
        <w:rPr>
          <w:color w:val="55565A"/>
          <w:spacing w:val="-7"/>
        </w:rPr>
        <w:t xml:space="preserve"> </w:t>
      </w:r>
      <w:r>
        <w:rPr>
          <w:color w:val="55565A"/>
        </w:rPr>
        <w:t>в</w:t>
      </w:r>
      <w:r>
        <w:rPr>
          <w:color w:val="55565A"/>
          <w:spacing w:val="-12"/>
        </w:rPr>
        <w:t xml:space="preserve"> </w:t>
      </w:r>
      <w:r>
        <w:rPr>
          <w:color w:val="55565A"/>
        </w:rPr>
        <w:t>Берестинській</w:t>
      </w:r>
      <w:r>
        <w:rPr>
          <w:color w:val="55565A"/>
          <w:spacing w:val="-8"/>
        </w:rPr>
        <w:t xml:space="preserve"> </w:t>
      </w:r>
      <w:r>
        <w:rPr>
          <w:color w:val="55565A"/>
        </w:rPr>
        <w:t>громаді</w:t>
      </w:r>
      <w:r>
        <w:rPr>
          <w:color w:val="55565A"/>
          <w:spacing w:val="-12"/>
        </w:rPr>
        <w:t xml:space="preserve"> </w:t>
      </w:r>
      <w:r>
        <w:rPr>
          <w:color w:val="55565A"/>
        </w:rPr>
        <w:t>було</w:t>
      </w:r>
      <w:r>
        <w:rPr>
          <w:color w:val="55565A"/>
          <w:spacing w:val="-7"/>
        </w:rPr>
        <w:t xml:space="preserve"> </w:t>
      </w:r>
      <w:r>
        <w:rPr>
          <w:color w:val="55565A"/>
        </w:rPr>
        <w:t>зареєстровано</w:t>
      </w:r>
      <w:r>
        <w:rPr>
          <w:color w:val="55565A"/>
          <w:spacing w:val="-11"/>
        </w:rPr>
        <w:t xml:space="preserve"> </w:t>
      </w:r>
      <w:r>
        <w:rPr>
          <w:color w:val="55565A"/>
        </w:rPr>
        <w:t>672</w:t>
      </w:r>
      <w:r>
        <w:rPr>
          <w:color w:val="55565A"/>
          <w:spacing w:val="-10"/>
        </w:rPr>
        <w:t xml:space="preserve"> </w:t>
      </w:r>
      <w:r>
        <w:rPr>
          <w:color w:val="55565A"/>
        </w:rPr>
        <w:t>суб’єкти господарювання, з них:</w:t>
      </w:r>
    </w:p>
    <w:p w:rsidR="006E31A6" w:rsidRDefault="00E32EAE">
      <w:pPr>
        <w:pStyle w:val="a4"/>
        <w:numPr>
          <w:ilvl w:val="0"/>
          <w:numId w:val="22"/>
        </w:numPr>
        <w:tabs>
          <w:tab w:val="left" w:pos="1457"/>
        </w:tabs>
        <w:spacing w:before="233"/>
        <w:ind w:left="1457"/>
        <w:rPr>
          <w:sz w:val="28"/>
        </w:rPr>
      </w:pPr>
      <w:r>
        <w:rPr>
          <w:color w:val="55565A"/>
          <w:sz w:val="28"/>
        </w:rPr>
        <w:t>360</w:t>
      </w:r>
      <w:r>
        <w:rPr>
          <w:color w:val="55565A"/>
          <w:spacing w:val="28"/>
          <w:sz w:val="28"/>
        </w:rPr>
        <w:t xml:space="preserve"> </w:t>
      </w:r>
      <w:r>
        <w:rPr>
          <w:color w:val="55565A"/>
          <w:sz w:val="28"/>
        </w:rPr>
        <w:t>–</w:t>
      </w:r>
      <w:r>
        <w:rPr>
          <w:color w:val="55565A"/>
          <w:spacing w:val="32"/>
          <w:sz w:val="28"/>
        </w:rPr>
        <w:t xml:space="preserve"> </w:t>
      </w:r>
      <w:r>
        <w:rPr>
          <w:color w:val="55565A"/>
          <w:sz w:val="28"/>
        </w:rPr>
        <w:t>юридичні</w:t>
      </w:r>
      <w:r>
        <w:rPr>
          <w:color w:val="55565A"/>
          <w:spacing w:val="32"/>
          <w:sz w:val="28"/>
        </w:rPr>
        <w:t xml:space="preserve"> </w:t>
      </w:r>
      <w:r>
        <w:rPr>
          <w:color w:val="55565A"/>
          <w:sz w:val="28"/>
        </w:rPr>
        <w:t>особи,</w:t>
      </w:r>
      <w:r>
        <w:rPr>
          <w:color w:val="55565A"/>
          <w:spacing w:val="29"/>
          <w:sz w:val="28"/>
        </w:rPr>
        <w:t xml:space="preserve"> </w:t>
      </w:r>
      <w:r>
        <w:rPr>
          <w:color w:val="55565A"/>
          <w:sz w:val="28"/>
        </w:rPr>
        <w:t>у</w:t>
      </w:r>
      <w:r>
        <w:rPr>
          <w:color w:val="55565A"/>
          <w:spacing w:val="32"/>
          <w:sz w:val="28"/>
        </w:rPr>
        <w:t xml:space="preserve"> </w:t>
      </w:r>
      <w:r>
        <w:rPr>
          <w:color w:val="55565A"/>
          <w:sz w:val="28"/>
        </w:rPr>
        <w:t>т.ч.</w:t>
      </w:r>
      <w:r>
        <w:rPr>
          <w:color w:val="55565A"/>
          <w:spacing w:val="29"/>
          <w:sz w:val="28"/>
        </w:rPr>
        <w:t xml:space="preserve"> </w:t>
      </w:r>
      <w:r>
        <w:rPr>
          <w:color w:val="55565A"/>
          <w:sz w:val="28"/>
        </w:rPr>
        <w:t>250</w:t>
      </w:r>
      <w:r>
        <w:rPr>
          <w:color w:val="55565A"/>
          <w:spacing w:val="30"/>
          <w:sz w:val="28"/>
        </w:rPr>
        <w:t xml:space="preserve"> </w:t>
      </w:r>
      <w:r>
        <w:rPr>
          <w:color w:val="55565A"/>
          <w:sz w:val="28"/>
        </w:rPr>
        <w:t>підприємницькі</w:t>
      </w:r>
      <w:r>
        <w:rPr>
          <w:color w:val="55565A"/>
          <w:spacing w:val="1"/>
          <w:sz w:val="28"/>
        </w:rPr>
        <w:t xml:space="preserve"> </w:t>
      </w:r>
      <w:r>
        <w:rPr>
          <w:color w:val="55565A"/>
          <w:spacing w:val="-2"/>
          <w:sz w:val="28"/>
        </w:rPr>
        <w:t>структури;</w:t>
      </w:r>
    </w:p>
    <w:p w:rsidR="006E31A6" w:rsidRDefault="00E32EAE">
      <w:pPr>
        <w:pStyle w:val="a4"/>
        <w:numPr>
          <w:ilvl w:val="0"/>
          <w:numId w:val="22"/>
        </w:numPr>
        <w:tabs>
          <w:tab w:val="left" w:pos="1440"/>
        </w:tabs>
        <w:spacing w:before="156"/>
        <w:ind w:left="1440" w:hanging="360"/>
        <w:rPr>
          <w:sz w:val="28"/>
        </w:rPr>
      </w:pPr>
      <w:r>
        <w:rPr>
          <w:color w:val="55565A"/>
          <w:spacing w:val="-2"/>
          <w:sz w:val="28"/>
        </w:rPr>
        <w:t>1212</w:t>
      </w:r>
      <w:r>
        <w:rPr>
          <w:color w:val="55565A"/>
          <w:spacing w:val="-10"/>
          <w:sz w:val="28"/>
        </w:rPr>
        <w:t xml:space="preserve"> </w:t>
      </w:r>
      <w:r>
        <w:rPr>
          <w:color w:val="55565A"/>
          <w:spacing w:val="-2"/>
          <w:sz w:val="28"/>
        </w:rPr>
        <w:t>–</w:t>
      </w:r>
      <w:r>
        <w:rPr>
          <w:color w:val="55565A"/>
          <w:spacing w:val="-9"/>
          <w:sz w:val="28"/>
        </w:rPr>
        <w:t xml:space="preserve"> </w:t>
      </w:r>
      <w:r>
        <w:rPr>
          <w:color w:val="55565A"/>
          <w:spacing w:val="-2"/>
          <w:sz w:val="28"/>
        </w:rPr>
        <w:t>фізичні</w:t>
      </w:r>
      <w:r>
        <w:rPr>
          <w:color w:val="55565A"/>
          <w:spacing w:val="-13"/>
          <w:sz w:val="28"/>
        </w:rPr>
        <w:t xml:space="preserve"> </w:t>
      </w:r>
      <w:r>
        <w:rPr>
          <w:color w:val="55565A"/>
          <w:spacing w:val="-2"/>
          <w:sz w:val="28"/>
        </w:rPr>
        <w:t>особи-підприємці</w:t>
      </w:r>
      <w:r>
        <w:rPr>
          <w:color w:val="55565A"/>
          <w:spacing w:val="-6"/>
          <w:sz w:val="28"/>
        </w:rPr>
        <w:t xml:space="preserve"> </w:t>
      </w:r>
      <w:r>
        <w:rPr>
          <w:color w:val="55565A"/>
          <w:spacing w:val="-2"/>
          <w:sz w:val="28"/>
        </w:rPr>
        <w:t>(ФОП).</w:t>
      </w:r>
    </w:p>
    <w:p w:rsidR="006E31A6" w:rsidRDefault="00E32EAE">
      <w:pPr>
        <w:pStyle w:val="a3"/>
        <w:spacing w:before="244" w:line="235" w:lineRule="auto"/>
        <w:ind w:left="1080" w:right="734"/>
        <w:jc w:val="both"/>
      </w:pPr>
      <w:r>
        <w:rPr>
          <w:color w:val="55565A"/>
        </w:rPr>
        <w:t>Спостерігається</w:t>
      </w:r>
      <w:r>
        <w:rPr>
          <w:color w:val="55565A"/>
          <w:spacing w:val="-2"/>
        </w:rPr>
        <w:t xml:space="preserve"> </w:t>
      </w:r>
      <w:r>
        <w:rPr>
          <w:color w:val="55565A"/>
        </w:rPr>
        <w:t>тенденція</w:t>
      </w:r>
      <w:r>
        <w:rPr>
          <w:color w:val="55565A"/>
          <w:spacing w:val="-1"/>
        </w:rPr>
        <w:t xml:space="preserve"> </w:t>
      </w:r>
      <w:r>
        <w:rPr>
          <w:color w:val="55565A"/>
        </w:rPr>
        <w:t>до</w:t>
      </w:r>
      <w:r>
        <w:rPr>
          <w:color w:val="55565A"/>
          <w:spacing w:val="-2"/>
        </w:rPr>
        <w:t xml:space="preserve"> </w:t>
      </w:r>
      <w:r>
        <w:rPr>
          <w:color w:val="55565A"/>
        </w:rPr>
        <w:t>скорочення</w:t>
      </w:r>
      <w:r>
        <w:rPr>
          <w:color w:val="55565A"/>
          <w:spacing w:val="-2"/>
        </w:rPr>
        <w:t xml:space="preserve"> </w:t>
      </w:r>
      <w:r>
        <w:rPr>
          <w:color w:val="55565A"/>
        </w:rPr>
        <w:t>кількості</w:t>
      </w:r>
      <w:r>
        <w:rPr>
          <w:color w:val="55565A"/>
          <w:spacing w:val="-1"/>
        </w:rPr>
        <w:t xml:space="preserve"> </w:t>
      </w:r>
      <w:r>
        <w:rPr>
          <w:color w:val="55565A"/>
        </w:rPr>
        <w:t>як</w:t>
      </w:r>
      <w:r>
        <w:rPr>
          <w:color w:val="55565A"/>
          <w:spacing w:val="-3"/>
        </w:rPr>
        <w:t xml:space="preserve"> </w:t>
      </w:r>
      <w:r>
        <w:rPr>
          <w:color w:val="55565A"/>
        </w:rPr>
        <w:t>юридичних осіб,</w:t>
      </w:r>
      <w:r>
        <w:rPr>
          <w:color w:val="55565A"/>
          <w:spacing w:val="-3"/>
        </w:rPr>
        <w:t xml:space="preserve"> </w:t>
      </w:r>
      <w:r>
        <w:rPr>
          <w:color w:val="55565A"/>
        </w:rPr>
        <w:t>так</w:t>
      </w:r>
      <w:r>
        <w:rPr>
          <w:color w:val="55565A"/>
          <w:spacing w:val="-3"/>
        </w:rPr>
        <w:t xml:space="preserve"> </w:t>
      </w:r>
      <w:r>
        <w:rPr>
          <w:color w:val="55565A"/>
        </w:rPr>
        <w:t>і</w:t>
      </w:r>
      <w:r>
        <w:rPr>
          <w:color w:val="55565A"/>
          <w:spacing w:val="-1"/>
        </w:rPr>
        <w:t xml:space="preserve"> </w:t>
      </w:r>
      <w:r>
        <w:rPr>
          <w:color w:val="55565A"/>
        </w:rPr>
        <w:t xml:space="preserve">ФОПів. </w:t>
      </w:r>
      <w:r>
        <w:rPr>
          <w:color w:val="55565A"/>
          <w:spacing w:val="-2"/>
        </w:rPr>
        <w:t>Наприклад,</w:t>
      </w:r>
      <w:r>
        <w:rPr>
          <w:color w:val="55565A"/>
          <w:spacing w:val="-16"/>
        </w:rPr>
        <w:t xml:space="preserve"> </w:t>
      </w:r>
      <w:r>
        <w:rPr>
          <w:color w:val="55565A"/>
          <w:spacing w:val="-2"/>
        </w:rPr>
        <w:t>у</w:t>
      </w:r>
      <w:r>
        <w:rPr>
          <w:color w:val="55565A"/>
          <w:spacing w:val="-14"/>
        </w:rPr>
        <w:t xml:space="preserve"> </w:t>
      </w:r>
      <w:r>
        <w:rPr>
          <w:color w:val="55565A"/>
          <w:spacing w:val="-2"/>
        </w:rPr>
        <w:t>2022</w:t>
      </w:r>
      <w:r>
        <w:rPr>
          <w:color w:val="55565A"/>
          <w:spacing w:val="-15"/>
        </w:rPr>
        <w:t xml:space="preserve"> </w:t>
      </w:r>
      <w:r>
        <w:rPr>
          <w:color w:val="55565A"/>
          <w:spacing w:val="-2"/>
        </w:rPr>
        <w:t>році</w:t>
      </w:r>
      <w:r>
        <w:rPr>
          <w:color w:val="55565A"/>
          <w:spacing w:val="-4"/>
        </w:rPr>
        <w:t xml:space="preserve"> </w:t>
      </w:r>
      <w:r>
        <w:rPr>
          <w:color w:val="55565A"/>
          <w:spacing w:val="-2"/>
        </w:rPr>
        <w:t>налічувалось</w:t>
      </w:r>
      <w:r>
        <w:rPr>
          <w:color w:val="55565A"/>
          <w:spacing w:val="-16"/>
        </w:rPr>
        <w:t xml:space="preserve"> </w:t>
      </w:r>
      <w:r>
        <w:rPr>
          <w:color w:val="55565A"/>
          <w:spacing w:val="-2"/>
        </w:rPr>
        <w:t>1365</w:t>
      </w:r>
      <w:r>
        <w:rPr>
          <w:color w:val="55565A"/>
          <w:spacing w:val="-14"/>
        </w:rPr>
        <w:t xml:space="preserve"> </w:t>
      </w:r>
      <w:r>
        <w:rPr>
          <w:color w:val="55565A"/>
          <w:spacing w:val="-2"/>
        </w:rPr>
        <w:t>ФОПів,</w:t>
      </w:r>
      <w:r>
        <w:rPr>
          <w:color w:val="55565A"/>
          <w:spacing w:val="-15"/>
        </w:rPr>
        <w:t xml:space="preserve"> </w:t>
      </w:r>
      <w:r>
        <w:rPr>
          <w:color w:val="55565A"/>
          <w:spacing w:val="-2"/>
        </w:rPr>
        <w:t>у</w:t>
      </w:r>
      <w:r>
        <w:rPr>
          <w:color w:val="55565A"/>
          <w:spacing w:val="-15"/>
        </w:rPr>
        <w:t xml:space="preserve"> </w:t>
      </w:r>
      <w:r>
        <w:rPr>
          <w:color w:val="55565A"/>
          <w:spacing w:val="-2"/>
        </w:rPr>
        <w:t>2023</w:t>
      </w:r>
      <w:r>
        <w:rPr>
          <w:color w:val="55565A"/>
          <w:spacing w:val="-16"/>
        </w:rPr>
        <w:t xml:space="preserve"> </w:t>
      </w:r>
      <w:r>
        <w:rPr>
          <w:color w:val="55565A"/>
          <w:spacing w:val="-2"/>
        </w:rPr>
        <w:t>–</w:t>
      </w:r>
      <w:r>
        <w:rPr>
          <w:color w:val="55565A"/>
          <w:spacing w:val="-14"/>
        </w:rPr>
        <w:t xml:space="preserve"> </w:t>
      </w:r>
      <w:r>
        <w:rPr>
          <w:color w:val="55565A"/>
          <w:spacing w:val="-2"/>
        </w:rPr>
        <w:t>1360,</w:t>
      </w:r>
      <w:r>
        <w:rPr>
          <w:color w:val="55565A"/>
          <w:spacing w:val="-15"/>
        </w:rPr>
        <w:t xml:space="preserve"> </w:t>
      </w:r>
      <w:r>
        <w:rPr>
          <w:color w:val="55565A"/>
          <w:spacing w:val="-2"/>
        </w:rPr>
        <w:t>а</w:t>
      </w:r>
      <w:r>
        <w:rPr>
          <w:color w:val="55565A"/>
          <w:spacing w:val="-16"/>
        </w:rPr>
        <w:t xml:space="preserve"> </w:t>
      </w:r>
      <w:r>
        <w:rPr>
          <w:color w:val="55565A"/>
          <w:spacing w:val="-2"/>
        </w:rPr>
        <w:t>у</w:t>
      </w:r>
      <w:r>
        <w:rPr>
          <w:color w:val="55565A"/>
          <w:spacing w:val="-12"/>
        </w:rPr>
        <w:t xml:space="preserve"> </w:t>
      </w:r>
      <w:r>
        <w:rPr>
          <w:color w:val="55565A"/>
          <w:spacing w:val="-2"/>
        </w:rPr>
        <w:t>2024</w:t>
      </w:r>
      <w:r>
        <w:rPr>
          <w:color w:val="55565A"/>
          <w:spacing w:val="-15"/>
        </w:rPr>
        <w:t xml:space="preserve"> </w:t>
      </w:r>
      <w:r>
        <w:rPr>
          <w:color w:val="55565A"/>
          <w:spacing w:val="-2"/>
        </w:rPr>
        <w:t>–</w:t>
      </w:r>
      <w:r>
        <w:rPr>
          <w:color w:val="55565A"/>
          <w:spacing w:val="-13"/>
        </w:rPr>
        <w:t xml:space="preserve"> </w:t>
      </w:r>
      <w:r>
        <w:rPr>
          <w:color w:val="55565A"/>
          <w:spacing w:val="-2"/>
        </w:rPr>
        <w:t>лише</w:t>
      </w:r>
      <w:r>
        <w:rPr>
          <w:color w:val="55565A"/>
          <w:spacing w:val="-11"/>
        </w:rPr>
        <w:t xml:space="preserve"> </w:t>
      </w:r>
      <w:r>
        <w:rPr>
          <w:color w:val="55565A"/>
          <w:spacing w:val="-2"/>
        </w:rPr>
        <w:t xml:space="preserve">1312. </w:t>
      </w:r>
      <w:r>
        <w:rPr>
          <w:color w:val="55565A"/>
        </w:rPr>
        <w:t>Аналогічна тенденція спостерігається і серед малих та мікропідприємств.</w:t>
      </w:r>
    </w:p>
    <w:p w:rsidR="006E31A6" w:rsidRDefault="00E32EAE">
      <w:pPr>
        <w:pStyle w:val="a3"/>
        <w:spacing w:before="228" w:line="235" w:lineRule="auto"/>
        <w:ind w:left="1080" w:right="750"/>
        <w:jc w:val="both"/>
      </w:pPr>
      <w:r>
        <w:rPr>
          <w:color w:val="55565A"/>
        </w:rPr>
        <w:t>У 2025 році частка юридичних осіб та ФОПів, зареєстрованих у Берестині, перевищує 50%. Це свідчить про територіальну концентрацію економічної активності саме в цьому населеному пункті.</w:t>
      </w:r>
    </w:p>
    <w:p w:rsidR="006E31A6" w:rsidRDefault="00E32EAE">
      <w:pPr>
        <w:pStyle w:val="3"/>
        <w:spacing w:before="200"/>
        <w:jc w:val="left"/>
      </w:pPr>
      <w:r>
        <w:rPr>
          <w:color w:val="55565A"/>
          <w:spacing w:val="-5"/>
        </w:rPr>
        <w:t>Бізнес-</w:t>
      </w:r>
      <w:r>
        <w:rPr>
          <w:color w:val="55565A"/>
          <w:spacing w:val="-2"/>
        </w:rPr>
        <w:t>середовище</w:t>
      </w:r>
    </w:p>
    <w:p w:rsidR="006E31A6" w:rsidRDefault="00E32EAE">
      <w:pPr>
        <w:pStyle w:val="a3"/>
        <w:spacing w:before="238" w:line="235" w:lineRule="auto"/>
        <w:ind w:left="1080" w:right="745"/>
        <w:jc w:val="both"/>
      </w:pPr>
      <w:r>
        <w:rPr>
          <w:color w:val="55565A"/>
        </w:rPr>
        <w:t>У Берестинській громаді кількість ФОПів зменшилась майже на чверть з 2021 по 2024 роки. Сьогодні тут працює близько 1212 ФОПів із загальною чисельністю зайнятих понад 3,2 тис. осіб. Основна частина – у сфері роздрібної торгівлі, громадського харчування, дрібних сервісів.</w:t>
      </w:r>
    </w:p>
    <w:p w:rsidR="006E31A6" w:rsidRDefault="00E32EAE">
      <w:pPr>
        <w:pStyle w:val="3"/>
        <w:spacing w:before="135" w:line="235" w:lineRule="auto"/>
        <w:ind w:left="1020" w:right="749"/>
      </w:pPr>
      <w:r>
        <w:rPr>
          <w:color w:val="55565A"/>
        </w:rPr>
        <w:t>Значною</w:t>
      </w:r>
      <w:r>
        <w:rPr>
          <w:color w:val="55565A"/>
          <w:spacing w:val="-3"/>
        </w:rPr>
        <w:t xml:space="preserve"> </w:t>
      </w:r>
      <w:r>
        <w:rPr>
          <w:color w:val="55565A"/>
        </w:rPr>
        <w:t>проблемою</w:t>
      </w:r>
      <w:r>
        <w:rPr>
          <w:color w:val="55565A"/>
          <w:spacing w:val="-3"/>
        </w:rPr>
        <w:t xml:space="preserve"> </w:t>
      </w:r>
      <w:r>
        <w:rPr>
          <w:color w:val="55565A"/>
        </w:rPr>
        <w:t>є кадровий</w:t>
      </w:r>
      <w:r>
        <w:rPr>
          <w:color w:val="55565A"/>
          <w:spacing w:val="-3"/>
        </w:rPr>
        <w:t xml:space="preserve"> </w:t>
      </w:r>
      <w:r>
        <w:rPr>
          <w:color w:val="55565A"/>
        </w:rPr>
        <w:t>дефіцит, низька платоспроможність населення та податкове навантаження.</w:t>
      </w:r>
    </w:p>
    <w:p w:rsidR="006E31A6" w:rsidRDefault="00E32EAE">
      <w:pPr>
        <w:pStyle w:val="a3"/>
        <w:spacing w:before="238" w:line="235" w:lineRule="auto"/>
        <w:ind w:left="1020" w:right="746"/>
        <w:jc w:val="both"/>
      </w:pPr>
      <w:r>
        <w:rPr>
          <w:color w:val="55565A"/>
        </w:rPr>
        <w:t>До громади релокувалися окремі бізнеси з Харкова, зокрема кондитерська та підприємство</w:t>
      </w:r>
      <w:r>
        <w:rPr>
          <w:color w:val="55565A"/>
          <w:spacing w:val="-18"/>
        </w:rPr>
        <w:t xml:space="preserve"> </w:t>
      </w:r>
      <w:r>
        <w:rPr>
          <w:color w:val="55565A"/>
        </w:rPr>
        <w:t>з</w:t>
      </w:r>
      <w:r>
        <w:rPr>
          <w:color w:val="55565A"/>
          <w:spacing w:val="-17"/>
        </w:rPr>
        <w:t xml:space="preserve"> </w:t>
      </w:r>
      <w:r>
        <w:rPr>
          <w:color w:val="55565A"/>
        </w:rPr>
        <w:t>пошиву</w:t>
      </w:r>
      <w:r>
        <w:rPr>
          <w:color w:val="55565A"/>
          <w:spacing w:val="-18"/>
        </w:rPr>
        <w:t xml:space="preserve"> </w:t>
      </w:r>
      <w:r>
        <w:rPr>
          <w:color w:val="55565A"/>
        </w:rPr>
        <w:t>одягу.</w:t>
      </w:r>
      <w:r>
        <w:rPr>
          <w:color w:val="55565A"/>
          <w:spacing w:val="-17"/>
        </w:rPr>
        <w:t xml:space="preserve"> </w:t>
      </w:r>
      <w:r>
        <w:rPr>
          <w:color w:val="55565A"/>
        </w:rPr>
        <w:t>Вони</w:t>
      </w:r>
      <w:r>
        <w:rPr>
          <w:color w:val="55565A"/>
          <w:spacing w:val="-18"/>
        </w:rPr>
        <w:t xml:space="preserve"> </w:t>
      </w:r>
      <w:r>
        <w:rPr>
          <w:color w:val="55565A"/>
        </w:rPr>
        <w:t>успішно</w:t>
      </w:r>
      <w:r>
        <w:rPr>
          <w:color w:val="55565A"/>
          <w:spacing w:val="-17"/>
        </w:rPr>
        <w:t xml:space="preserve"> </w:t>
      </w:r>
      <w:r>
        <w:rPr>
          <w:color w:val="55565A"/>
        </w:rPr>
        <w:t>інтегрувались</w:t>
      </w:r>
      <w:r>
        <w:rPr>
          <w:color w:val="55565A"/>
          <w:spacing w:val="-18"/>
        </w:rPr>
        <w:t xml:space="preserve"> </w:t>
      </w:r>
      <w:r>
        <w:rPr>
          <w:color w:val="55565A"/>
        </w:rPr>
        <w:t>у</w:t>
      </w:r>
      <w:r>
        <w:rPr>
          <w:color w:val="55565A"/>
          <w:spacing w:val="-17"/>
        </w:rPr>
        <w:t xml:space="preserve"> </w:t>
      </w:r>
      <w:r>
        <w:rPr>
          <w:color w:val="55565A"/>
        </w:rPr>
        <w:t>місцеве</w:t>
      </w:r>
      <w:r>
        <w:rPr>
          <w:color w:val="55565A"/>
          <w:spacing w:val="-18"/>
        </w:rPr>
        <w:t xml:space="preserve"> </w:t>
      </w:r>
      <w:r>
        <w:rPr>
          <w:color w:val="55565A"/>
        </w:rPr>
        <w:t>середовище,</w:t>
      </w:r>
      <w:r>
        <w:rPr>
          <w:color w:val="55565A"/>
          <w:spacing w:val="-17"/>
        </w:rPr>
        <w:t xml:space="preserve"> </w:t>
      </w:r>
      <w:r>
        <w:rPr>
          <w:color w:val="55565A"/>
        </w:rPr>
        <w:t xml:space="preserve">але програми підтримки релокованого бізнесу залишаються обмеженими через брак </w:t>
      </w:r>
      <w:r>
        <w:rPr>
          <w:color w:val="55565A"/>
          <w:spacing w:val="-2"/>
        </w:rPr>
        <w:t>фінансування.</w:t>
      </w:r>
    </w:p>
    <w:p w:rsidR="006E31A6" w:rsidRDefault="00E32EAE">
      <w:pPr>
        <w:pStyle w:val="a3"/>
        <w:spacing w:before="226" w:line="235" w:lineRule="auto"/>
        <w:ind w:left="1020" w:right="751"/>
        <w:jc w:val="both"/>
      </w:pPr>
      <w:r>
        <w:rPr>
          <w:color w:val="55565A"/>
        </w:rPr>
        <w:t>У громаді працює офіс ініціативи "Зроблено в Україні", створений на базі Берестинської філії обласного центру зайнятості. Завдяки грантовим програмам, професійній підготовці та ваучерній системі навчання, мешканці громади мають можливість створити власну справу або змінити професію.</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pPr>
    </w:p>
    <w:p w:rsidR="006E31A6" w:rsidRDefault="006E31A6">
      <w:pPr>
        <w:pStyle w:val="a3"/>
        <w:spacing w:before="113"/>
      </w:pPr>
    </w:p>
    <w:p w:rsidR="006E31A6" w:rsidRDefault="00E32EAE">
      <w:pPr>
        <w:pStyle w:val="3"/>
        <w:jc w:val="left"/>
      </w:pPr>
      <w:r>
        <w:rPr>
          <w:color w:val="55565A"/>
        </w:rPr>
        <w:t>Думка</w:t>
      </w:r>
      <w:r>
        <w:rPr>
          <w:color w:val="55565A"/>
          <w:spacing w:val="-15"/>
        </w:rPr>
        <w:t xml:space="preserve"> </w:t>
      </w:r>
      <w:r>
        <w:rPr>
          <w:color w:val="55565A"/>
        </w:rPr>
        <w:t>підприємців</w:t>
      </w:r>
      <w:r>
        <w:rPr>
          <w:color w:val="55565A"/>
          <w:spacing w:val="-17"/>
        </w:rPr>
        <w:t xml:space="preserve"> </w:t>
      </w:r>
      <w:r>
        <w:rPr>
          <w:color w:val="55565A"/>
          <w:spacing w:val="-2"/>
        </w:rPr>
        <w:t>громади</w:t>
      </w:r>
    </w:p>
    <w:p w:rsidR="006E31A6" w:rsidRDefault="00E32EAE">
      <w:pPr>
        <w:pStyle w:val="a3"/>
        <w:spacing w:before="238" w:line="235" w:lineRule="auto"/>
        <w:ind w:left="1020" w:right="737"/>
        <w:jc w:val="both"/>
      </w:pPr>
      <w:r>
        <w:rPr>
          <w:color w:val="55565A"/>
        </w:rPr>
        <w:t>На</w:t>
      </w:r>
      <w:r>
        <w:rPr>
          <w:color w:val="55565A"/>
          <w:spacing w:val="-18"/>
        </w:rPr>
        <w:t xml:space="preserve"> </w:t>
      </w:r>
      <w:r>
        <w:rPr>
          <w:color w:val="55565A"/>
        </w:rPr>
        <w:t>основі</w:t>
      </w:r>
      <w:r>
        <w:rPr>
          <w:color w:val="55565A"/>
          <w:spacing w:val="-17"/>
        </w:rPr>
        <w:t xml:space="preserve"> </w:t>
      </w:r>
      <w:r>
        <w:rPr>
          <w:color w:val="55565A"/>
        </w:rPr>
        <w:t>стенограми</w:t>
      </w:r>
      <w:r>
        <w:rPr>
          <w:color w:val="55565A"/>
          <w:spacing w:val="-18"/>
        </w:rPr>
        <w:t xml:space="preserve"> </w:t>
      </w:r>
      <w:r>
        <w:rPr>
          <w:color w:val="55565A"/>
        </w:rPr>
        <w:t>фокус-групового</w:t>
      </w:r>
      <w:r>
        <w:rPr>
          <w:color w:val="55565A"/>
          <w:spacing w:val="-16"/>
        </w:rPr>
        <w:t xml:space="preserve"> </w:t>
      </w:r>
      <w:r>
        <w:rPr>
          <w:color w:val="55565A"/>
        </w:rPr>
        <w:t>дослідження,</w:t>
      </w:r>
      <w:r>
        <w:rPr>
          <w:color w:val="55565A"/>
          <w:spacing w:val="-18"/>
        </w:rPr>
        <w:t xml:space="preserve"> </w:t>
      </w:r>
      <w:r>
        <w:rPr>
          <w:color w:val="55565A"/>
        </w:rPr>
        <w:t>проведеного</w:t>
      </w:r>
      <w:r>
        <w:rPr>
          <w:color w:val="55565A"/>
          <w:spacing w:val="-14"/>
        </w:rPr>
        <w:t xml:space="preserve"> </w:t>
      </w:r>
      <w:r>
        <w:rPr>
          <w:color w:val="55565A"/>
        </w:rPr>
        <w:t>у</w:t>
      </w:r>
      <w:r>
        <w:rPr>
          <w:color w:val="55565A"/>
          <w:spacing w:val="-18"/>
        </w:rPr>
        <w:t xml:space="preserve"> </w:t>
      </w:r>
      <w:r>
        <w:rPr>
          <w:color w:val="55565A"/>
        </w:rPr>
        <w:t>червні</w:t>
      </w:r>
      <w:r>
        <w:rPr>
          <w:color w:val="55565A"/>
          <w:spacing w:val="-17"/>
        </w:rPr>
        <w:t xml:space="preserve"> </w:t>
      </w:r>
      <w:r>
        <w:rPr>
          <w:color w:val="55565A"/>
        </w:rPr>
        <w:t>2025</w:t>
      </w:r>
      <w:r>
        <w:rPr>
          <w:color w:val="55565A"/>
          <w:spacing w:val="-18"/>
        </w:rPr>
        <w:t xml:space="preserve"> </w:t>
      </w:r>
      <w:r>
        <w:rPr>
          <w:color w:val="55565A"/>
        </w:rPr>
        <w:t>року, стан розвитку економіки та підприємницьке середовище у Берестинській громаді з погляду місцевих підприємців можна охарактеризувати як складне, з ознаками стагнації, але з потенціалом до зростання після стабілізації ситуації в країні. Ось ключові висновки, що базуються на оцінках і спостереженнях учасників:</w:t>
      </w:r>
    </w:p>
    <w:p w:rsidR="006E31A6" w:rsidRDefault="00E32EAE">
      <w:pPr>
        <w:pStyle w:val="a3"/>
        <w:spacing w:before="71" w:line="235" w:lineRule="auto"/>
        <w:ind w:left="1020" w:right="736"/>
        <w:jc w:val="both"/>
      </w:pPr>
      <w:r>
        <w:rPr>
          <w:color w:val="55565A"/>
        </w:rPr>
        <w:t>На думку підприємців, економічна ситуація у Берестинській громаді є вкрай напруженою. Вони описують її як завислу, з низькою економічною активністю, зменшенням обсягів продажів, нестачею кадрів і зниженням купівельної спроможності населення. Багато хто в громаді – і підприємці, і споживачі – не впевнені в завтрашньому дні, тому утримуються від активних дій чи витрат. Після початку повномасштабного вторгнення ситуація суттєво погіршилася, особливо протягом останніх шести місяців. Підприємці вказують на відтік населення, мобілізацію</w:t>
      </w:r>
      <w:r>
        <w:rPr>
          <w:color w:val="55565A"/>
          <w:spacing w:val="-5"/>
        </w:rPr>
        <w:t xml:space="preserve"> </w:t>
      </w:r>
      <w:r>
        <w:rPr>
          <w:color w:val="55565A"/>
        </w:rPr>
        <w:t>працівників,</w:t>
      </w:r>
      <w:r>
        <w:rPr>
          <w:color w:val="55565A"/>
          <w:spacing w:val="-7"/>
        </w:rPr>
        <w:t xml:space="preserve"> </w:t>
      </w:r>
      <w:r>
        <w:rPr>
          <w:color w:val="55565A"/>
        </w:rPr>
        <w:t>перебої</w:t>
      </w:r>
      <w:r>
        <w:rPr>
          <w:color w:val="55565A"/>
          <w:spacing w:val="-3"/>
        </w:rPr>
        <w:t xml:space="preserve"> </w:t>
      </w:r>
      <w:r>
        <w:rPr>
          <w:color w:val="55565A"/>
        </w:rPr>
        <w:t>в</w:t>
      </w:r>
      <w:r>
        <w:rPr>
          <w:color w:val="55565A"/>
          <w:spacing w:val="-6"/>
        </w:rPr>
        <w:t xml:space="preserve"> </w:t>
      </w:r>
      <w:r>
        <w:rPr>
          <w:color w:val="55565A"/>
        </w:rPr>
        <w:t>логістиці,</w:t>
      </w:r>
      <w:r>
        <w:rPr>
          <w:color w:val="55565A"/>
          <w:spacing w:val="-5"/>
        </w:rPr>
        <w:t xml:space="preserve"> </w:t>
      </w:r>
      <w:r>
        <w:rPr>
          <w:color w:val="55565A"/>
        </w:rPr>
        <w:t>а</w:t>
      </w:r>
      <w:r>
        <w:rPr>
          <w:color w:val="55565A"/>
          <w:spacing w:val="-5"/>
        </w:rPr>
        <w:t xml:space="preserve"> </w:t>
      </w:r>
      <w:r>
        <w:rPr>
          <w:color w:val="55565A"/>
        </w:rPr>
        <w:t>також</w:t>
      </w:r>
      <w:r>
        <w:rPr>
          <w:color w:val="55565A"/>
          <w:spacing w:val="-5"/>
        </w:rPr>
        <w:t xml:space="preserve"> </w:t>
      </w:r>
      <w:r>
        <w:rPr>
          <w:color w:val="55565A"/>
        </w:rPr>
        <w:t>переміщення</w:t>
      </w:r>
      <w:r>
        <w:rPr>
          <w:color w:val="55565A"/>
          <w:spacing w:val="-3"/>
        </w:rPr>
        <w:t xml:space="preserve"> </w:t>
      </w:r>
      <w:r>
        <w:rPr>
          <w:color w:val="55565A"/>
        </w:rPr>
        <w:t>постачальників</w:t>
      </w:r>
      <w:r>
        <w:rPr>
          <w:color w:val="55565A"/>
          <w:spacing w:val="-5"/>
        </w:rPr>
        <w:t xml:space="preserve"> </w:t>
      </w:r>
      <w:r>
        <w:rPr>
          <w:color w:val="55565A"/>
        </w:rPr>
        <w:t>із Харкова до інших регіонів. Водночас</w:t>
      </w:r>
      <w:r>
        <w:rPr>
          <w:color w:val="55565A"/>
          <w:spacing w:val="-2"/>
        </w:rPr>
        <w:t xml:space="preserve"> </w:t>
      </w:r>
      <w:r>
        <w:rPr>
          <w:color w:val="55565A"/>
        </w:rPr>
        <w:t>частина</w:t>
      </w:r>
      <w:r>
        <w:rPr>
          <w:color w:val="55565A"/>
          <w:spacing w:val="-2"/>
        </w:rPr>
        <w:t xml:space="preserve"> </w:t>
      </w:r>
      <w:r>
        <w:rPr>
          <w:color w:val="55565A"/>
        </w:rPr>
        <w:t>бізнесів</w:t>
      </w:r>
      <w:r>
        <w:rPr>
          <w:color w:val="55565A"/>
          <w:spacing w:val="-3"/>
        </w:rPr>
        <w:t xml:space="preserve"> </w:t>
      </w:r>
      <w:r>
        <w:rPr>
          <w:color w:val="55565A"/>
        </w:rPr>
        <w:t>зуміла</w:t>
      </w:r>
      <w:r>
        <w:rPr>
          <w:color w:val="55565A"/>
          <w:spacing w:val="-2"/>
        </w:rPr>
        <w:t xml:space="preserve"> </w:t>
      </w:r>
      <w:r>
        <w:rPr>
          <w:color w:val="55565A"/>
        </w:rPr>
        <w:t>адаптуватися до нових умов, перенаправивши ланцюги постачання, зокрема на Дніпро.</w:t>
      </w:r>
    </w:p>
    <w:p w:rsidR="006E31A6" w:rsidRDefault="00E32EAE">
      <w:pPr>
        <w:pStyle w:val="a3"/>
        <w:spacing w:before="246"/>
        <w:ind w:left="991"/>
      </w:pPr>
      <w:r>
        <w:rPr>
          <w:color w:val="55565A"/>
          <w:spacing w:val="-2"/>
        </w:rPr>
        <w:t>Місцеві</w:t>
      </w:r>
      <w:r>
        <w:rPr>
          <w:color w:val="55565A"/>
          <w:spacing w:val="-10"/>
        </w:rPr>
        <w:t xml:space="preserve"> </w:t>
      </w:r>
      <w:r>
        <w:rPr>
          <w:color w:val="55565A"/>
          <w:spacing w:val="-2"/>
        </w:rPr>
        <w:t>бізнеси</w:t>
      </w:r>
      <w:r>
        <w:rPr>
          <w:color w:val="55565A"/>
          <w:spacing w:val="1"/>
        </w:rPr>
        <w:t xml:space="preserve"> </w:t>
      </w:r>
      <w:r>
        <w:rPr>
          <w:color w:val="55565A"/>
          <w:spacing w:val="-2"/>
        </w:rPr>
        <w:t>вбачають</w:t>
      </w:r>
      <w:r>
        <w:rPr>
          <w:color w:val="55565A"/>
          <w:spacing w:val="-4"/>
        </w:rPr>
        <w:t xml:space="preserve"> </w:t>
      </w:r>
      <w:r>
        <w:rPr>
          <w:color w:val="55565A"/>
          <w:spacing w:val="-2"/>
        </w:rPr>
        <w:t>основними</w:t>
      </w:r>
      <w:r>
        <w:rPr>
          <w:color w:val="55565A"/>
          <w:spacing w:val="1"/>
        </w:rPr>
        <w:t xml:space="preserve"> </w:t>
      </w:r>
      <w:r>
        <w:rPr>
          <w:color w:val="55565A"/>
          <w:spacing w:val="-2"/>
        </w:rPr>
        <w:t>перешкодами:</w:t>
      </w:r>
    </w:p>
    <w:p w:rsidR="006E31A6" w:rsidRDefault="00E32EAE">
      <w:pPr>
        <w:pStyle w:val="a4"/>
        <w:numPr>
          <w:ilvl w:val="0"/>
          <w:numId w:val="22"/>
        </w:numPr>
        <w:tabs>
          <w:tab w:val="left" w:pos="1440"/>
        </w:tabs>
        <w:spacing w:before="74"/>
        <w:ind w:left="1440" w:hanging="360"/>
        <w:rPr>
          <w:sz w:val="28"/>
        </w:rPr>
      </w:pPr>
      <w:r>
        <w:rPr>
          <w:color w:val="55565A"/>
          <w:sz w:val="28"/>
        </w:rPr>
        <w:t>нестачу</w:t>
      </w:r>
      <w:r>
        <w:rPr>
          <w:color w:val="55565A"/>
          <w:spacing w:val="-14"/>
          <w:sz w:val="28"/>
        </w:rPr>
        <w:t xml:space="preserve"> </w:t>
      </w:r>
      <w:r>
        <w:rPr>
          <w:color w:val="55565A"/>
          <w:sz w:val="28"/>
        </w:rPr>
        <w:t>кваліфікованої</w:t>
      </w:r>
      <w:r>
        <w:rPr>
          <w:color w:val="55565A"/>
          <w:spacing w:val="-14"/>
          <w:sz w:val="28"/>
        </w:rPr>
        <w:t xml:space="preserve"> </w:t>
      </w:r>
      <w:r>
        <w:rPr>
          <w:color w:val="55565A"/>
          <w:sz w:val="28"/>
        </w:rPr>
        <w:t>робочої</w:t>
      </w:r>
      <w:r>
        <w:rPr>
          <w:color w:val="55565A"/>
          <w:spacing w:val="-14"/>
          <w:sz w:val="28"/>
        </w:rPr>
        <w:t xml:space="preserve"> </w:t>
      </w:r>
      <w:r>
        <w:rPr>
          <w:color w:val="55565A"/>
          <w:spacing w:val="-4"/>
          <w:sz w:val="28"/>
        </w:rPr>
        <w:t>сили,</w:t>
      </w:r>
    </w:p>
    <w:p w:rsidR="006E31A6" w:rsidRDefault="00E32EAE">
      <w:pPr>
        <w:pStyle w:val="a4"/>
        <w:numPr>
          <w:ilvl w:val="0"/>
          <w:numId w:val="22"/>
        </w:numPr>
        <w:tabs>
          <w:tab w:val="left" w:pos="1440"/>
        </w:tabs>
        <w:spacing w:before="74"/>
        <w:ind w:left="1440" w:hanging="360"/>
        <w:rPr>
          <w:sz w:val="28"/>
        </w:rPr>
      </w:pPr>
      <w:r>
        <w:rPr>
          <w:color w:val="55565A"/>
          <w:sz w:val="28"/>
        </w:rPr>
        <w:t>податкове</w:t>
      </w:r>
      <w:r>
        <w:rPr>
          <w:color w:val="55565A"/>
          <w:spacing w:val="-15"/>
          <w:sz w:val="28"/>
        </w:rPr>
        <w:t xml:space="preserve"> </w:t>
      </w:r>
      <w:r>
        <w:rPr>
          <w:color w:val="55565A"/>
          <w:sz w:val="28"/>
        </w:rPr>
        <w:t>навантаження</w:t>
      </w:r>
      <w:r>
        <w:rPr>
          <w:color w:val="55565A"/>
          <w:spacing w:val="-10"/>
          <w:sz w:val="28"/>
        </w:rPr>
        <w:t xml:space="preserve"> </w:t>
      </w:r>
      <w:r>
        <w:rPr>
          <w:color w:val="55565A"/>
          <w:sz w:val="28"/>
        </w:rPr>
        <w:t>та</w:t>
      </w:r>
      <w:r>
        <w:rPr>
          <w:color w:val="55565A"/>
          <w:spacing w:val="-11"/>
          <w:sz w:val="28"/>
        </w:rPr>
        <w:t xml:space="preserve"> </w:t>
      </w:r>
      <w:r>
        <w:rPr>
          <w:color w:val="55565A"/>
          <w:spacing w:val="-2"/>
          <w:sz w:val="28"/>
        </w:rPr>
        <w:t>перевірки,</w:t>
      </w:r>
    </w:p>
    <w:p w:rsidR="006E31A6" w:rsidRDefault="00E32EAE">
      <w:pPr>
        <w:pStyle w:val="a4"/>
        <w:numPr>
          <w:ilvl w:val="0"/>
          <w:numId w:val="22"/>
        </w:numPr>
        <w:tabs>
          <w:tab w:val="left" w:pos="1440"/>
        </w:tabs>
        <w:spacing w:before="74"/>
        <w:ind w:left="1440" w:hanging="360"/>
        <w:rPr>
          <w:sz w:val="28"/>
        </w:rPr>
      </w:pPr>
      <w:r>
        <w:rPr>
          <w:color w:val="55565A"/>
          <w:sz w:val="28"/>
        </w:rPr>
        <w:t>поганий</w:t>
      </w:r>
      <w:r>
        <w:rPr>
          <w:color w:val="55565A"/>
          <w:spacing w:val="-13"/>
          <w:sz w:val="28"/>
        </w:rPr>
        <w:t xml:space="preserve"> </w:t>
      </w:r>
      <w:r>
        <w:rPr>
          <w:color w:val="55565A"/>
          <w:sz w:val="28"/>
        </w:rPr>
        <w:t>стан</w:t>
      </w:r>
      <w:r>
        <w:rPr>
          <w:color w:val="55565A"/>
          <w:spacing w:val="-15"/>
          <w:sz w:val="28"/>
        </w:rPr>
        <w:t xml:space="preserve"> </w:t>
      </w:r>
      <w:r>
        <w:rPr>
          <w:color w:val="55565A"/>
          <w:sz w:val="28"/>
        </w:rPr>
        <w:t>дорожньої</w:t>
      </w:r>
      <w:r>
        <w:rPr>
          <w:color w:val="55565A"/>
          <w:spacing w:val="-9"/>
          <w:sz w:val="28"/>
        </w:rPr>
        <w:t xml:space="preserve"> </w:t>
      </w:r>
      <w:r>
        <w:rPr>
          <w:color w:val="55565A"/>
          <w:spacing w:val="-2"/>
          <w:sz w:val="28"/>
        </w:rPr>
        <w:t>інфраструктури,</w:t>
      </w:r>
    </w:p>
    <w:p w:rsidR="006E31A6" w:rsidRDefault="00E32EAE">
      <w:pPr>
        <w:pStyle w:val="a4"/>
        <w:numPr>
          <w:ilvl w:val="0"/>
          <w:numId w:val="22"/>
        </w:numPr>
        <w:tabs>
          <w:tab w:val="left" w:pos="1440"/>
        </w:tabs>
        <w:spacing w:before="14"/>
        <w:ind w:left="1440" w:hanging="360"/>
        <w:rPr>
          <w:sz w:val="28"/>
        </w:rPr>
      </w:pPr>
      <w:r>
        <w:rPr>
          <w:color w:val="55565A"/>
          <w:sz w:val="28"/>
        </w:rPr>
        <w:t>зменшення</w:t>
      </w:r>
      <w:r>
        <w:rPr>
          <w:color w:val="55565A"/>
          <w:spacing w:val="-22"/>
          <w:sz w:val="28"/>
        </w:rPr>
        <w:t xml:space="preserve"> </w:t>
      </w:r>
      <w:r>
        <w:rPr>
          <w:color w:val="55565A"/>
          <w:sz w:val="28"/>
        </w:rPr>
        <w:t>споживчого</w:t>
      </w:r>
      <w:r>
        <w:rPr>
          <w:color w:val="55565A"/>
          <w:spacing w:val="-18"/>
          <w:sz w:val="28"/>
        </w:rPr>
        <w:t xml:space="preserve"> </w:t>
      </w:r>
      <w:r>
        <w:rPr>
          <w:color w:val="55565A"/>
          <w:sz w:val="28"/>
        </w:rPr>
        <w:t>попиту</w:t>
      </w:r>
      <w:r>
        <w:rPr>
          <w:color w:val="55565A"/>
          <w:spacing w:val="-17"/>
          <w:sz w:val="28"/>
        </w:rPr>
        <w:t xml:space="preserve"> </w:t>
      </w:r>
      <w:r>
        <w:rPr>
          <w:color w:val="55565A"/>
          <w:sz w:val="28"/>
        </w:rPr>
        <w:t>через</w:t>
      </w:r>
      <w:r>
        <w:rPr>
          <w:color w:val="55565A"/>
          <w:spacing w:val="-18"/>
          <w:sz w:val="28"/>
        </w:rPr>
        <w:t xml:space="preserve"> </w:t>
      </w:r>
      <w:r>
        <w:rPr>
          <w:color w:val="55565A"/>
          <w:sz w:val="28"/>
        </w:rPr>
        <w:t>низькі</w:t>
      </w:r>
      <w:r>
        <w:rPr>
          <w:color w:val="55565A"/>
          <w:spacing w:val="-12"/>
          <w:sz w:val="28"/>
        </w:rPr>
        <w:t xml:space="preserve"> </w:t>
      </w:r>
      <w:r>
        <w:rPr>
          <w:color w:val="55565A"/>
          <w:sz w:val="28"/>
        </w:rPr>
        <w:t>доходи</w:t>
      </w:r>
      <w:r>
        <w:rPr>
          <w:color w:val="55565A"/>
          <w:spacing w:val="-12"/>
          <w:sz w:val="28"/>
        </w:rPr>
        <w:t xml:space="preserve"> </w:t>
      </w:r>
      <w:r>
        <w:rPr>
          <w:color w:val="55565A"/>
          <w:spacing w:val="-2"/>
          <w:sz w:val="28"/>
        </w:rPr>
        <w:t>населення,</w:t>
      </w:r>
    </w:p>
    <w:p w:rsidR="006E31A6" w:rsidRDefault="00E32EAE">
      <w:pPr>
        <w:pStyle w:val="a4"/>
        <w:numPr>
          <w:ilvl w:val="0"/>
          <w:numId w:val="22"/>
        </w:numPr>
        <w:tabs>
          <w:tab w:val="left" w:pos="1440"/>
        </w:tabs>
        <w:spacing w:before="17"/>
        <w:ind w:left="1440" w:hanging="360"/>
        <w:rPr>
          <w:sz w:val="28"/>
        </w:rPr>
      </w:pPr>
      <w:r>
        <w:rPr>
          <w:color w:val="55565A"/>
          <w:spacing w:val="-2"/>
          <w:sz w:val="28"/>
        </w:rPr>
        <w:t>відсутність</w:t>
      </w:r>
      <w:r>
        <w:rPr>
          <w:color w:val="55565A"/>
          <w:spacing w:val="-9"/>
          <w:sz w:val="28"/>
        </w:rPr>
        <w:t xml:space="preserve"> </w:t>
      </w:r>
      <w:r>
        <w:rPr>
          <w:color w:val="55565A"/>
          <w:spacing w:val="-2"/>
          <w:sz w:val="28"/>
        </w:rPr>
        <w:t>цільового</w:t>
      </w:r>
      <w:r>
        <w:rPr>
          <w:color w:val="55565A"/>
          <w:spacing w:val="4"/>
          <w:sz w:val="28"/>
        </w:rPr>
        <w:t xml:space="preserve"> </w:t>
      </w:r>
      <w:r>
        <w:rPr>
          <w:color w:val="55565A"/>
          <w:spacing w:val="-2"/>
          <w:sz w:val="28"/>
        </w:rPr>
        <w:t>використання</w:t>
      </w:r>
      <w:r>
        <w:rPr>
          <w:color w:val="55565A"/>
          <w:sz w:val="28"/>
        </w:rPr>
        <w:t xml:space="preserve"> </w:t>
      </w:r>
      <w:r>
        <w:rPr>
          <w:color w:val="55565A"/>
          <w:spacing w:val="-2"/>
          <w:sz w:val="28"/>
        </w:rPr>
        <w:t>бюджетних</w:t>
      </w:r>
      <w:r>
        <w:rPr>
          <w:color w:val="55565A"/>
          <w:spacing w:val="1"/>
          <w:sz w:val="28"/>
        </w:rPr>
        <w:t xml:space="preserve"> </w:t>
      </w:r>
      <w:r>
        <w:rPr>
          <w:color w:val="55565A"/>
          <w:spacing w:val="-2"/>
          <w:sz w:val="28"/>
        </w:rPr>
        <w:t>коштів,</w:t>
      </w:r>
    </w:p>
    <w:p w:rsidR="006E31A6" w:rsidRDefault="00E32EAE">
      <w:pPr>
        <w:pStyle w:val="a4"/>
        <w:numPr>
          <w:ilvl w:val="0"/>
          <w:numId w:val="22"/>
        </w:numPr>
        <w:tabs>
          <w:tab w:val="left" w:pos="1440"/>
        </w:tabs>
        <w:spacing w:before="7"/>
        <w:ind w:right="974" w:firstLine="0"/>
        <w:rPr>
          <w:sz w:val="28"/>
        </w:rPr>
      </w:pPr>
      <w:r>
        <w:rPr>
          <w:color w:val="55565A"/>
          <w:sz w:val="28"/>
        </w:rPr>
        <w:t>неоптимальне</w:t>
      </w:r>
      <w:r>
        <w:rPr>
          <w:color w:val="55565A"/>
          <w:spacing w:val="-7"/>
          <w:sz w:val="28"/>
        </w:rPr>
        <w:t xml:space="preserve"> </w:t>
      </w:r>
      <w:r>
        <w:rPr>
          <w:color w:val="55565A"/>
          <w:sz w:val="28"/>
        </w:rPr>
        <w:t>об’єднання</w:t>
      </w:r>
      <w:r>
        <w:rPr>
          <w:color w:val="55565A"/>
          <w:spacing w:val="-4"/>
          <w:sz w:val="28"/>
        </w:rPr>
        <w:t xml:space="preserve"> </w:t>
      </w:r>
      <w:r>
        <w:rPr>
          <w:color w:val="55565A"/>
          <w:sz w:val="28"/>
        </w:rPr>
        <w:t>громад,</w:t>
      </w:r>
      <w:r>
        <w:rPr>
          <w:color w:val="55565A"/>
          <w:spacing w:val="-5"/>
          <w:sz w:val="28"/>
        </w:rPr>
        <w:t xml:space="preserve"> </w:t>
      </w:r>
      <w:r>
        <w:rPr>
          <w:color w:val="55565A"/>
          <w:sz w:val="28"/>
        </w:rPr>
        <w:t>що</w:t>
      </w:r>
      <w:r>
        <w:rPr>
          <w:color w:val="55565A"/>
          <w:spacing w:val="-3"/>
          <w:sz w:val="28"/>
        </w:rPr>
        <w:t xml:space="preserve"> </w:t>
      </w:r>
      <w:r>
        <w:rPr>
          <w:color w:val="55565A"/>
          <w:sz w:val="28"/>
        </w:rPr>
        <w:t>призвело</w:t>
      </w:r>
      <w:r>
        <w:rPr>
          <w:color w:val="55565A"/>
          <w:spacing w:val="-3"/>
          <w:sz w:val="28"/>
        </w:rPr>
        <w:t xml:space="preserve"> </w:t>
      </w:r>
      <w:r>
        <w:rPr>
          <w:color w:val="55565A"/>
          <w:sz w:val="28"/>
        </w:rPr>
        <w:t>до бюджетного</w:t>
      </w:r>
      <w:r>
        <w:rPr>
          <w:color w:val="55565A"/>
          <w:spacing w:val="-7"/>
          <w:sz w:val="28"/>
        </w:rPr>
        <w:t xml:space="preserve"> </w:t>
      </w:r>
      <w:r>
        <w:rPr>
          <w:color w:val="55565A"/>
          <w:sz w:val="28"/>
        </w:rPr>
        <w:t>дисбалансу</w:t>
      </w:r>
      <w:r>
        <w:rPr>
          <w:color w:val="55565A"/>
          <w:spacing w:val="-3"/>
          <w:sz w:val="28"/>
        </w:rPr>
        <w:t xml:space="preserve"> </w:t>
      </w:r>
      <w:r>
        <w:rPr>
          <w:color w:val="55565A"/>
          <w:sz w:val="28"/>
        </w:rPr>
        <w:t>між Наталинською та Берестинською громадами.</w:t>
      </w:r>
    </w:p>
    <w:p w:rsidR="006E31A6" w:rsidRDefault="00E32EAE">
      <w:pPr>
        <w:pStyle w:val="a3"/>
        <w:spacing w:before="239"/>
        <w:ind w:left="1080"/>
      </w:pPr>
      <w:r>
        <w:rPr>
          <w:color w:val="55565A"/>
          <w:spacing w:val="-2"/>
        </w:rPr>
        <w:t xml:space="preserve">Підприємці зазначають, </w:t>
      </w:r>
      <w:r>
        <w:rPr>
          <w:color w:val="55565A"/>
          <w:spacing w:val="-5"/>
        </w:rPr>
        <w:t>що:</w:t>
      </w:r>
    </w:p>
    <w:p w:rsidR="006E31A6" w:rsidRDefault="00E32EAE">
      <w:pPr>
        <w:pStyle w:val="a4"/>
        <w:numPr>
          <w:ilvl w:val="0"/>
          <w:numId w:val="22"/>
        </w:numPr>
        <w:tabs>
          <w:tab w:val="left" w:pos="1440"/>
        </w:tabs>
        <w:spacing w:before="146"/>
        <w:ind w:left="1440" w:hanging="360"/>
        <w:rPr>
          <w:sz w:val="28"/>
        </w:rPr>
      </w:pPr>
      <w:r>
        <w:rPr>
          <w:color w:val="55565A"/>
          <w:sz w:val="28"/>
        </w:rPr>
        <w:t>аграрний</w:t>
      </w:r>
      <w:r>
        <w:rPr>
          <w:color w:val="55565A"/>
          <w:spacing w:val="-17"/>
          <w:sz w:val="28"/>
        </w:rPr>
        <w:t xml:space="preserve"> </w:t>
      </w:r>
      <w:r>
        <w:rPr>
          <w:color w:val="55565A"/>
          <w:sz w:val="28"/>
        </w:rPr>
        <w:t>сектор</w:t>
      </w:r>
      <w:r>
        <w:rPr>
          <w:color w:val="55565A"/>
          <w:spacing w:val="-9"/>
          <w:sz w:val="28"/>
        </w:rPr>
        <w:t xml:space="preserve"> </w:t>
      </w:r>
      <w:r>
        <w:rPr>
          <w:color w:val="55565A"/>
          <w:sz w:val="28"/>
        </w:rPr>
        <w:t>залишається</w:t>
      </w:r>
      <w:r>
        <w:rPr>
          <w:color w:val="55565A"/>
          <w:spacing w:val="-8"/>
          <w:sz w:val="28"/>
        </w:rPr>
        <w:t xml:space="preserve"> </w:t>
      </w:r>
      <w:r>
        <w:rPr>
          <w:color w:val="55565A"/>
          <w:sz w:val="28"/>
        </w:rPr>
        <w:t>важливим</w:t>
      </w:r>
      <w:r>
        <w:rPr>
          <w:color w:val="55565A"/>
          <w:spacing w:val="-11"/>
          <w:sz w:val="28"/>
        </w:rPr>
        <w:t xml:space="preserve"> </w:t>
      </w:r>
      <w:r>
        <w:rPr>
          <w:color w:val="55565A"/>
          <w:sz w:val="28"/>
        </w:rPr>
        <w:t>для</w:t>
      </w:r>
      <w:r>
        <w:rPr>
          <w:color w:val="55565A"/>
          <w:spacing w:val="-8"/>
          <w:sz w:val="28"/>
        </w:rPr>
        <w:t xml:space="preserve"> </w:t>
      </w:r>
      <w:r>
        <w:rPr>
          <w:color w:val="55565A"/>
          <w:sz w:val="28"/>
        </w:rPr>
        <w:t>всіх</w:t>
      </w:r>
      <w:r>
        <w:rPr>
          <w:color w:val="55565A"/>
          <w:spacing w:val="-5"/>
          <w:sz w:val="28"/>
        </w:rPr>
        <w:t xml:space="preserve"> </w:t>
      </w:r>
      <w:r>
        <w:rPr>
          <w:color w:val="55565A"/>
          <w:spacing w:val="-2"/>
          <w:sz w:val="28"/>
        </w:rPr>
        <w:t>територій,</w:t>
      </w:r>
    </w:p>
    <w:p w:rsidR="006E31A6" w:rsidRDefault="00E32EAE">
      <w:pPr>
        <w:pStyle w:val="a4"/>
        <w:numPr>
          <w:ilvl w:val="0"/>
          <w:numId w:val="22"/>
        </w:numPr>
        <w:tabs>
          <w:tab w:val="left" w:pos="1440"/>
        </w:tabs>
        <w:spacing w:before="4" w:line="321" w:lineRule="exact"/>
        <w:ind w:left="1440" w:hanging="360"/>
        <w:rPr>
          <w:sz w:val="28"/>
        </w:rPr>
      </w:pPr>
      <w:r>
        <w:rPr>
          <w:color w:val="55565A"/>
          <w:sz w:val="28"/>
        </w:rPr>
        <w:t>торгівля</w:t>
      </w:r>
      <w:r>
        <w:rPr>
          <w:color w:val="55565A"/>
          <w:spacing w:val="-13"/>
          <w:sz w:val="28"/>
        </w:rPr>
        <w:t xml:space="preserve"> </w:t>
      </w:r>
      <w:r>
        <w:rPr>
          <w:color w:val="55565A"/>
          <w:sz w:val="28"/>
        </w:rPr>
        <w:t>–</w:t>
      </w:r>
      <w:r>
        <w:rPr>
          <w:color w:val="55565A"/>
          <w:spacing w:val="-13"/>
          <w:sz w:val="28"/>
        </w:rPr>
        <w:t xml:space="preserve"> </w:t>
      </w:r>
      <w:r>
        <w:rPr>
          <w:color w:val="55565A"/>
          <w:sz w:val="28"/>
        </w:rPr>
        <w:t>один</w:t>
      </w:r>
      <w:r>
        <w:rPr>
          <w:color w:val="55565A"/>
          <w:spacing w:val="-13"/>
          <w:sz w:val="28"/>
        </w:rPr>
        <w:t xml:space="preserve"> </w:t>
      </w:r>
      <w:r>
        <w:rPr>
          <w:color w:val="55565A"/>
          <w:sz w:val="28"/>
        </w:rPr>
        <w:t>із</w:t>
      </w:r>
      <w:r>
        <w:rPr>
          <w:color w:val="55565A"/>
          <w:spacing w:val="-16"/>
          <w:sz w:val="28"/>
        </w:rPr>
        <w:t xml:space="preserve"> </w:t>
      </w:r>
      <w:r>
        <w:rPr>
          <w:color w:val="55565A"/>
          <w:sz w:val="28"/>
        </w:rPr>
        <w:t>небагатьох</w:t>
      </w:r>
      <w:r>
        <w:rPr>
          <w:color w:val="55565A"/>
          <w:spacing w:val="-10"/>
          <w:sz w:val="28"/>
        </w:rPr>
        <w:t xml:space="preserve"> </w:t>
      </w:r>
      <w:r>
        <w:rPr>
          <w:color w:val="55565A"/>
          <w:sz w:val="28"/>
        </w:rPr>
        <w:t>секторів,</w:t>
      </w:r>
      <w:r>
        <w:rPr>
          <w:color w:val="55565A"/>
          <w:spacing w:val="-15"/>
          <w:sz w:val="28"/>
        </w:rPr>
        <w:t xml:space="preserve"> </w:t>
      </w:r>
      <w:r>
        <w:rPr>
          <w:color w:val="55565A"/>
          <w:sz w:val="28"/>
        </w:rPr>
        <w:t>у</w:t>
      </w:r>
      <w:r>
        <w:rPr>
          <w:color w:val="55565A"/>
          <w:spacing w:val="-11"/>
          <w:sz w:val="28"/>
        </w:rPr>
        <w:t xml:space="preserve"> </w:t>
      </w:r>
      <w:r>
        <w:rPr>
          <w:color w:val="55565A"/>
          <w:sz w:val="28"/>
        </w:rPr>
        <w:t>якому</w:t>
      </w:r>
      <w:r>
        <w:rPr>
          <w:color w:val="55565A"/>
          <w:spacing w:val="-12"/>
          <w:sz w:val="28"/>
        </w:rPr>
        <w:t xml:space="preserve"> </w:t>
      </w:r>
      <w:r>
        <w:rPr>
          <w:color w:val="55565A"/>
          <w:sz w:val="28"/>
        </w:rPr>
        <w:t>реєструються</w:t>
      </w:r>
      <w:r>
        <w:rPr>
          <w:color w:val="55565A"/>
          <w:spacing w:val="-10"/>
          <w:sz w:val="28"/>
        </w:rPr>
        <w:t xml:space="preserve"> </w:t>
      </w:r>
      <w:r>
        <w:rPr>
          <w:color w:val="55565A"/>
          <w:sz w:val="28"/>
        </w:rPr>
        <w:t>нові</w:t>
      </w:r>
      <w:r>
        <w:rPr>
          <w:color w:val="55565A"/>
          <w:spacing w:val="-5"/>
          <w:sz w:val="28"/>
        </w:rPr>
        <w:t xml:space="preserve"> </w:t>
      </w:r>
      <w:r>
        <w:rPr>
          <w:color w:val="55565A"/>
          <w:spacing w:val="-2"/>
          <w:sz w:val="28"/>
        </w:rPr>
        <w:t>ФОПи,</w:t>
      </w:r>
    </w:p>
    <w:p w:rsidR="006E31A6" w:rsidRDefault="00E32EAE">
      <w:pPr>
        <w:pStyle w:val="a4"/>
        <w:numPr>
          <w:ilvl w:val="0"/>
          <w:numId w:val="22"/>
        </w:numPr>
        <w:tabs>
          <w:tab w:val="left" w:pos="1440"/>
        </w:tabs>
        <w:spacing w:line="321" w:lineRule="exact"/>
        <w:ind w:left="1440" w:hanging="360"/>
        <w:rPr>
          <w:sz w:val="28"/>
        </w:rPr>
      </w:pPr>
      <w:r>
        <w:rPr>
          <w:color w:val="55565A"/>
          <w:spacing w:val="-2"/>
          <w:sz w:val="28"/>
        </w:rPr>
        <w:t>громадське</w:t>
      </w:r>
      <w:r>
        <w:rPr>
          <w:color w:val="55565A"/>
          <w:spacing w:val="-11"/>
          <w:sz w:val="28"/>
        </w:rPr>
        <w:t xml:space="preserve"> </w:t>
      </w:r>
      <w:r>
        <w:rPr>
          <w:color w:val="55565A"/>
          <w:spacing w:val="-2"/>
          <w:sz w:val="28"/>
        </w:rPr>
        <w:t>харчування</w:t>
      </w:r>
      <w:r>
        <w:rPr>
          <w:color w:val="55565A"/>
          <w:spacing w:val="1"/>
          <w:sz w:val="28"/>
        </w:rPr>
        <w:t xml:space="preserve"> </w:t>
      </w:r>
      <w:r>
        <w:rPr>
          <w:color w:val="55565A"/>
          <w:spacing w:val="-2"/>
          <w:sz w:val="28"/>
        </w:rPr>
        <w:t>та</w:t>
      </w:r>
      <w:r>
        <w:rPr>
          <w:color w:val="55565A"/>
          <w:spacing w:val="-5"/>
          <w:sz w:val="28"/>
        </w:rPr>
        <w:t xml:space="preserve"> </w:t>
      </w:r>
      <w:r>
        <w:rPr>
          <w:color w:val="55565A"/>
          <w:spacing w:val="-2"/>
          <w:sz w:val="28"/>
        </w:rPr>
        <w:t>проєктна</w:t>
      </w:r>
      <w:r>
        <w:rPr>
          <w:color w:val="55565A"/>
          <w:spacing w:val="2"/>
          <w:sz w:val="28"/>
        </w:rPr>
        <w:t xml:space="preserve"> </w:t>
      </w:r>
      <w:r>
        <w:rPr>
          <w:color w:val="55565A"/>
          <w:spacing w:val="-2"/>
          <w:sz w:val="28"/>
        </w:rPr>
        <w:t>діяльність</w:t>
      </w:r>
      <w:r>
        <w:rPr>
          <w:color w:val="55565A"/>
          <w:spacing w:val="3"/>
          <w:sz w:val="28"/>
        </w:rPr>
        <w:t xml:space="preserve"> </w:t>
      </w:r>
      <w:r>
        <w:rPr>
          <w:color w:val="55565A"/>
          <w:spacing w:val="-2"/>
          <w:sz w:val="28"/>
        </w:rPr>
        <w:t>розвиваються</w:t>
      </w:r>
      <w:r>
        <w:rPr>
          <w:color w:val="55565A"/>
          <w:spacing w:val="3"/>
          <w:sz w:val="28"/>
        </w:rPr>
        <w:t xml:space="preserve"> </w:t>
      </w:r>
      <w:r>
        <w:rPr>
          <w:color w:val="55565A"/>
          <w:spacing w:val="-2"/>
          <w:sz w:val="28"/>
        </w:rPr>
        <w:t>обмежено,</w:t>
      </w:r>
    </w:p>
    <w:p w:rsidR="006E31A6" w:rsidRDefault="00E32EAE">
      <w:pPr>
        <w:pStyle w:val="a4"/>
        <w:numPr>
          <w:ilvl w:val="0"/>
          <w:numId w:val="22"/>
        </w:numPr>
        <w:tabs>
          <w:tab w:val="left" w:pos="1440"/>
        </w:tabs>
        <w:spacing w:before="5" w:line="242" w:lineRule="auto"/>
        <w:ind w:right="1116" w:firstLine="0"/>
        <w:rPr>
          <w:sz w:val="28"/>
        </w:rPr>
      </w:pPr>
      <w:r>
        <w:rPr>
          <w:color w:val="55565A"/>
          <w:sz w:val="28"/>
        </w:rPr>
        <w:t>туризм,</w:t>
      </w:r>
      <w:r>
        <w:rPr>
          <w:color w:val="55565A"/>
          <w:spacing w:val="36"/>
          <w:sz w:val="28"/>
        </w:rPr>
        <w:t xml:space="preserve"> </w:t>
      </w:r>
      <w:r>
        <w:rPr>
          <w:color w:val="55565A"/>
          <w:sz w:val="28"/>
        </w:rPr>
        <w:t>виготовлення</w:t>
      </w:r>
      <w:r>
        <w:rPr>
          <w:color w:val="55565A"/>
          <w:spacing w:val="38"/>
          <w:sz w:val="28"/>
        </w:rPr>
        <w:t xml:space="preserve"> </w:t>
      </w:r>
      <w:r>
        <w:rPr>
          <w:color w:val="55565A"/>
          <w:sz w:val="28"/>
        </w:rPr>
        <w:t>меблів,</w:t>
      </w:r>
      <w:r>
        <w:rPr>
          <w:color w:val="55565A"/>
          <w:spacing w:val="36"/>
          <w:sz w:val="28"/>
        </w:rPr>
        <w:t xml:space="preserve"> </w:t>
      </w:r>
      <w:r>
        <w:rPr>
          <w:color w:val="55565A"/>
          <w:sz w:val="28"/>
        </w:rPr>
        <w:t>торгівля</w:t>
      </w:r>
      <w:r>
        <w:rPr>
          <w:color w:val="55565A"/>
          <w:spacing w:val="36"/>
          <w:sz w:val="28"/>
        </w:rPr>
        <w:t xml:space="preserve"> </w:t>
      </w:r>
      <w:r>
        <w:rPr>
          <w:color w:val="55565A"/>
          <w:sz w:val="28"/>
        </w:rPr>
        <w:t>автозапчастинами зазнали</w:t>
      </w:r>
      <w:r>
        <w:rPr>
          <w:color w:val="55565A"/>
          <w:spacing w:val="35"/>
          <w:sz w:val="28"/>
        </w:rPr>
        <w:t xml:space="preserve"> </w:t>
      </w:r>
      <w:r>
        <w:rPr>
          <w:color w:val="55565A"/>
          <w:sz w:val="28"/>
        </w:rPr>
        <w:t xml:space="preserve">серйозних </w:t>
      </w:r>
      <w:r>
        <w:rPr>
          <w:color w:val="55565A"/>
          <w:spacing w:val="-2"/>
          <w:sz w:val="28"/>
        </w:rPr>
        <w:t>втрат.</w:t>
      </w:r>
    </w:p>
    <w:p w:rsidR="006E31A6" w:rsidRDefault="00E32EAE">
      <w:pPr>
        <w:pStyle w:val="a3"/>
        <w:spacing w:before="317"/>
        <w:ind w:left="1080" w:right="930"/>
        <w:jc w:val="both"/>
      </w:pPr>
      <w:r>
        <w:rPr>
          <w:color w:val="55565A"/>
        </w:rPr>
        <w:t>На думку підприємців, динаміка створення нових підприємств слабка. Нові реєстрації обмежуються, в основному, сферою торгівлі та дрібного громадського харчування, тоді як виробничих бізнесів майже не відкривається. Місцеві підприємці здебільшого працюють у режимі "виживання", відкладаючи плани розвитку на післявоєнний період.</w:t>
      </w:r>
    </w:p>
    <w:p w:rsidR="006E31A6" w:rsidRDefault="00E32EAE">
      <w:pPr>
        <w:pStyle w:val="a3"/>
        <w:spacing w:before="212" w:line="235" w:lineRule="auto"/>
        <w:ind w:left="1080" w:right="919"/>
        <w:jc w:val="both"/>
      </w:pPr>
      <w:r>
        <w:rPr>
          <w:color w:val="55565A"/>
        </w:rPr>
        <w:t>У громаді присутні успішні приклади інтеграції ВПО в бізнес-середовище, проте загалом</w:t>
      </w:r>
      <w:r>
        <w:rPr>
          <w:color w:val="55565A"/>
          <w:spacing w:val="-15"/>
        </w:rPr>
        <w:t xml:space="preserve"> </w:t>
      </w:r>
      <w:r>
        <w:rPr>
          <w:color w:val="55565A"/>
        </w:rPr>
        <w:t>підприємці</w:t>
      </w:r>
      <w:r>
        <w:rPr>
          <w:color w:val="55565A"/>
          <w:spacing w:val="-12"/>
        </w:rPr>
        <w:t xml:space="preserve"> </w:t>
      </w:r>
      <w:r>
        <w:rPr>
          <w:color w:val="55565A"/>
        </w:rPr>
        <w:t>вважають,</w:t>
      </w:r>
      <w:r>
        <w:rPr>
          <w:color w:val="55565A"/>
          <w:spacing w:val="-11"/>
        </w:rPr>
        <w:t xml:space="preserve"> </w:t>
      </w:r>
      <w:r>
        <w:rPr>
          <w:color w:val="55565A"/>
        </w:rPr>
        <w:t>що</w:t>
      </w:r>
      <w:r>
        <w:rPr>
          <w:color w:val="55565A"/>
          <w:spacing w:val="-14"/>
        </w:rPr>
        <w:t xml:space="preserve"> </w:t>
      </w:r>
      <w:r>
        <w:rPr>
          <w:color w:val="55565A"/>
        </w:rPr>
        <w:t>новачкам</w:t>
      </w:r>
      <w:r>
        <w:rPr>
          <w:color w:val="55565A"/>
          <w:spacing w:val="-9"/>
        </w:rPr>
        <w:t xml:space="preserve"> </w:t>
      </w:r>
      <w:r>
        <w:rPr>
          <w:color w:val="55565A"/>
        </w:rPr>
        <w:t>важко</w:t>
      </w:r>
      <w:r>
        <w:rPr>
          <w:color w:val="55565A"/>
          <w:spacing w:val="-11"/>
        </w:rPr>
        <w:t xml:space="preserve"> </w:t>
      </w:r>
      <w:r>
        <w:rPr>
          <w:color w:val="55565A"/>
        </w:rPr>
        <w:t>почати</w:t>
      </w:r>
      <w:r>
        <w:rPr>
          <w:color w:val="55565A"/>
          <w:spacing w:val="-11"/>
        </w:rPr>
        <w:t xml:space="preserve"> </w:t>
      </w:r>
      <w:r>
        <w:rPr>
          <w:color w:val="55565A"/>
        </w:rPr>
        <w:t>справу</w:t>
      </w:r>
      <w:r>
        <w:rPr>
          <w:color w:val="55565A"/>
          <w:spacing w:val="-14"/>
        </w:rPr>
        <w:t xml:space="preserve"> </w:t>
      </w:r>
      <w:r>
        <w:rPr>
          <w:color w:val="55565A"/>
        </w:rPr>
        <w:t>без</w:t>
      </w:r>
      <w:r>
        <w:rPr>
          <w:color w:val="55565A"/>
          <w:spacing w:val="-13"/>
        </w:rPr>
        <w:t xml:space="preserve"> </w:t>
      </w:r>
      <w:r>
        <w:rPr>
          <w:color w:val="55565A"/>
        </w:rPr>
        <w:t>попереднього досвіду або</w:t>
      </w:r>
      <w:r>
        <w:rPr>
          <w:color w:val="55565A"/>
          <w:spacing w:val="-4"/>
        </w:rPr>
        <w:t xml:space="preserve"> </w:t>
      </w:r>
      <w:r>
        <w:rPr>
          <w:color w:val="55565A"/>
        </w:rPr>
        <w:t>ресурсів. Також ведення бізнесу ускладнене</w:t>
      </w:r>
      <w:r>
        <w:rPr>
          <w:color w:val="55565A"/>
          <w:spacing w:val="-1"/>
        </w:rPr>
        <w:t xml:space="preserve"> </w:t>
      </w:r>
      <w:r>
        <w:rPr>
          <w:color w:val="55565A"/>
        </w:rPr>
        <w:t>для</w:t>
      </w:r>
      <w:r>
        <w:rPr>
          <w:color w:val="55565A"/>
          <w:spacing w:val="-4"/>
        </w:rPr>
        <w:t xml:space="preserve"> </w:t>
      </w:r>
      <w:r>
        <w:rPr>
          <w:color w:val="55565A"/>
        </w:rPr>
        <w:t>матерів</w:t>
      </w:r>
      <w:r>
        <w:rPr>
          <w:color w:val="55565A"/>
          <w:spacing w:val="-1"/>
        </w:rPr>
        <w:t xml:space="preserve"> </w:t>
      </w:r>
      <w:r>
        <w:rPr>
          <w:color w:val="55565A"/>
        </w:rPr>
        <w:t>з</w:t>
      </w:r>
      <w:r>
        <w:rPr>
          <w:color w:val="55565A"/>
          <w:spacing w:val="-1"/>
        </w:rPr>
        <w:t xml:space="preserve"> </w:t>
      </w:r>
      <w:r>
        <w:rPr>
          <w:color w:val="55565A"/>
        </w:rPr>
        <w:t>маленькими дітьми через недоступність дитсадків.</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pPr>
    </w:p>
    <w:p w:rsidR="006E31A6" w:rsidRDefault="006E31A6">
      <w:pPr>
        <w:pStyle w:val="a3"/>
        <w:spacing w:before="113"/>
      </w:pPr>
    </w:p>
    <w:p w:rsidR="006E31A6" w:rsidRDefault="00E32EAE">
      <w:pPr>
        <w:pStyle w:val="a3"/>
        <w:ind w:left="1080" w:right="927"/>
        <w:jc w:val="both"/>
      </w:pPr>
      <w:r>
        <w:rPr>
          <w:color w:val="575757"/>
        </w:rPr>
        <w:t>Місцеві</w:t>
      </w:r>
      <w:r>
        <w:rPr>
          <w:color w:val="575757"/>
          <w:spacing w:val="-3"/>
        </w:rPr>
        <w:t xml:space="preserve"> </w:t>
      </w:r>
      <w:r>
        <w:rPr>
          <w:color w:val="575757"/>
        </w:rPr>
        <w:t>бізнеси вбачають</w:t>
      </w:r>
      <w:r>
        <w:rPr>
          <w:color w:val="575757"/>
          <w:spacing w:val="-5"/>
        </w:rPr>
        <w:t xml:space="preserve"> </w:t>
      </w:r>
      <w:r>
        <w:rPr>
          <w:color w:val="575757"/>
        </w:rPr>
        <w:t>у грантах та</w:t>
      </w:r>
      <w:r>
        <w:rPr>
          <w:color w:val="575757"/>
          <w:spacing w:val="-3"/>
        </w:rPr>
        <w:t xml:space="preserve"> </w:t>
      </w:r>
      <w:r>
        <w:rPr>
          <w:color w:val="575757"/>
        </w:rPr>
        <w:t>дешевих кредитах певну можливість,</w:t>
      </w:r>
      <w:r>
        <w:rPr>
          <w:color w:val="575757"/>
          <w:spacing w:val="-4"/>
        </w:rPr>
        <w:t xml:space="preserve"> </w:t>
      </w:r>
      <w:r>
        <w:rPr>
          <w:color w:val="575757"/>
        </w:rPr>
        <w:t>однак зауважують, що розміри підтримки невеликі, а вимоги до її отримання досить жорсткі. Є успішні кейси реалізації програм, однак загальна оцінка доступ обмежений, і цього недостатньо для масштабного розвитку.</w:t>
      </w:r>
    </w:p>
    <w:p w:rsidR="006E31A6" w:rsidRDefault="00E32EAE">
      <w:pPr>
        <w:spacing w:before="131" w:line="235" w:lineRule="auto"/>
        <w:ind w:left="1133" w:right="930"/>
        <w:jc w:val="both"/>
        <w:rPr>
          <w:sz w:val="28"/>
        </w:rPr>
      </w:pPr>
      <w:r>
        <w:rPr>
          <w:color w:val="55565A"/>
          <w:sz w:val="28"/>
        </w:rPr>
        <w:t xml:space="preserve">На думку підприємців, </w:t>
      </w:r>
      <w:r>
        <w:rPr>
          <w:b/>
          <w:color w:val="55565A"/>
          <w:sz w:val="28"/>
        </w:rPr>
        <w:t xml:space="preserve">розвиток бізнесу можливий лише паралельно з розвитком громади. </w:t>
      </w:r>
      <w:r>
        <w:rPr>
          <w:color w:val="55565A"/>
          <w:sz w:val="28"/>
        </w:rPr>
        <w:t>Вони вбачають потенціал у:</w:t>
      </w:r>
    </w:p>
    <w:p w:rsidR="006E31A6" w:rsidRDefault="00E32EAE">
      <w:pPr>
        <w:pStyle w:val="a4"/>
        <w:numPr>
          <w:ilvl w:val="0"/>
          <w:numId w:val="21"/>
        </w:numPr>
        <w:tabs>
          <w:tab w:val="left" w:pos="1853"/>
        </w:tabs>
        <w:spacing w:line="266" w:lineRule="exact"/>
        <w:rPr>
          <w:sz w:val="28"/>
        </w:rPr>
      </w:pPr>
      <w:r>
        <w:rPr>
          <w:color w:val="55565A"/>
          <w:sz w:val="28"/>
        </w:rPr>
        <w:t>відновленні</w:t>
      </w:r>
      <w:r>
        <w:rPr>
          <w:color w:val="55565A"/>
          <w:spacing w:val="22"/>
          <w:sz w:val="28"/>
        </w:rPr>
        <w:t xml:space="preserve"> </w:t>
      </w:r>
      <w:r>
        <w:rPr>
          <w:color w:val="55565A"/>
          <w:sz w:val="28"/>
        </w:rPr>
        <w:t>інфраструктури</w:t>
      </w:r>
      <w:r>
        <w:rPr>
          <w:color w:val="55565A"/>
          <w:spacing w:val="26"/>
          <w:sz w:val="28"/>
        </w:rPr>
        <w:t xml:space="preserve"> </w:t>
      </w:r>
      <w:r>
        <w:rPr>
          <w:color w:val="55565A"/>
          <w:sz w:val="28"/>
        </w:rPr>
        <w:t>(дороги,</w:t>
      </w:r>
      <w:r>
        <w:rPr>
          <w:color w:val="55565A"/>
          <w:spacing w:val="20"/>
          <w:sz w:val="28"/>
        </w:rPr>
        <w:t xml:space="preserve"> </w:t>
      </w:r>
      <w:r>
        <w:rPr>
          <w:color w:val="55565A"/>
          <w:sz w:val="28"/>
        </w:rPr>
        <w:t>річка</w:t>
      </w:r>
      <w:r>
        <w:rPr>
          <w:color w:val="55565A"/>
          <w:spacing w:val="-10"/>
          <w:sz w:val="28"/>
        </w:rPr>
        <w:t xml:space="preserve"> </w:t>
      </w:r>
      <w:r>
        <w:rPr>
          <w:color w:val="55565A"/>
          <w:sz w:val="28"/>
        </w:rPr>
        <w:t>Берестова,</w:t>
      </w:r>
      <w:r>
        <w:rPr>
          <w:color w:val="55565A"/>
          <w:spacing w:val="-9"/>
          <w:sz w:val="28"/>
        </w:rPr>
        <w:t xml:space="preserve"> </w:t>
      </w:r>
      <w:r>
        <w:rPr>
          <w:color w:val="55565A"/>
          <w:spacing w:val="-2"/>
          <w:sz w:val="28"/>
        </w:rPr>
        <w:t>садочки),</w:t>
      </w:r>
    </w:p>
    <w:p w:rsidR="006E31A6" w:rsidRDefault="00E32EAE">
      <w:pPr>
        <w:pStyle w:val="a4"/>
        <w:numPr>
          <w:ilvl w:val="0"/>
          <w:numId w:val="21"/>
        </w:numPr>
        <w:tabs>
          <w:tab w:val="left" w:pos="1853"/>
        </w:tabs>
        <w:spacing w:line="275" w:lineRule="exact"/>
        <w:rPr>
          <w:sz w:val="28"/>
        </w:rPr>
      </w:pPr>
      <w:r>
        <w:rPr>
          <w:color w:val="55565A"/>
          <w:sz w:val="28"/>
        </w:rPr>
        <w:t>розвитку</w:t>
      </w:r>
      <w:r>
        <w:rPr>
          <w:color w:val="55565A"/>
          <w:spacing w:val="11"/>
          <w:sz w:val="28"/>
        </w:rPr>
        <w:t xml:space="preserve"> </w:t>
      </w:r>
      <w:r>
        <w:rPr>
          <w:color w:val="55565A"/>
          <w:sz w:val="28"/>
        </w:rPr>
        <w:t>сервісного</w:t>
      </w:r>
      <w:r>
        <w:rPr>
          <w:color w:val="55565A"/>
          <w:spacing w:val="12"/>
          <w:sz w:val="28"/>
        </w:rPr>
        <w:t xml:space="preserve"> </w:t>
      </w:r>
      <w:r>
        <w:rPr>
          <w:color w:val="55565A"/>
          <w:sz w:val="28"/>
        </w:rPr>
        <w:t>та</w:t>
      </w:r>
      <w:r>
        <w:rPr>
          <w:color w:val="55565A"/>
          <w:spacing w:val="11"/>
          <w:sz w:val="28"/>
        </w:rPr>
        <w:t xml:space="preserve"> </w:t>
      </w:r>
      <w:r>
        <w:rPr>
          <w:color w:val="55565A"/>
          <w:sz w:val="28"/>
        </w:rPr>
        <w:t>дозвіллєвого</w:t>
      </w:r>
      <w:r>
        <w:rPr>
          <w:color w:val="55565A"/>
          <w:spacing w:val="16"/>
          <w:sz w:val="28"/>
        </w:rPr>
        <w:t xml:space="preserve"> </w:t>
      </w:r>
      <w:r>
        <w:rPr>
          <w:color w:val="55565A"/>
          <w:sz w:val="28"/>
        </w:rPr>
        <w:t>бізнесу</w:t>
      </w:r>
      <w:r>
        <w:rPr>
          <w:color w:val="55565A"/>
          <w:spacing w:val="-9"/>
          <w:sz w:val="28"/>
        </w:rPr>
        <w:t xml:space="preserve"> </w:t>
      </w:r>
      <w:r>
        <w:rPr>
          <w:color w:val="55565A"/>
          <w:sz w:val="28"/>
        </w:rPr>
        <w:t>для</w:t>
      </w:r>
      <w:r>
        <w:rPr>
          <w:color w:val="55565A"/>
          <w:spacing w:val="-10"/>
          <w:sz w:val="28"/>
        </w:rPr>
        <w:t xml:space="preserve"> </w:t>
      </w:r>
      <w:r>
        <w:rPr>
          <w:color w:val="55565A"/>
          <w:sz w:val="28"/>
        </w:rPr>
        <w:t>молоді</w:t>
      </w:r>
      <w:r>
        <w:rPr>
          <w:color w:val="55565A"/>
          <w:spacing w:val="-10"/>
          <w:sz w:val="28"/>
        </w:rPr>
        <w:t xml:space="preserve"> </w:t>
      </w:r>
      <w:r>
        <w:rPr>
          <w:color w:val="55565A"/>
          <w:sz w:val="28"/>
        </w:rPr>
        <w:t>та</w:t>
      </w:r>
      <w:r>
        <w:rPr>
          <w:color w:val="55565A"/>
          <w:spacing w:val="-10"/>
          <w:sz w:val="28"/>
        </w:rPr>
        <w:t xml:space="preserve"> </w:t>
      </w:r>
      <w:r>
        <w:rPr>
          <w:color w:val="55565A"/>
          <w:spacing w:val="-2"/>
          <w:sz w:val="28"/>
        </w:rPr>
        <w:t>дітей,</w:t>
      </w:r>
    </w:p>
    <w:p w:rsidR="006E31A6" w:rsidRDefault="00E32EAE">
      <w:pPr>
        <w:pStyle w:val="a4"/>
        <w:numPr>
          <w:ilvl w:val="0"/>
          <w:numId w:val="21"/>
        </w:numPr>
        <w:tabs>
          <w:tab w:val="left" w:pos="1853"/>
          <w:tab w:val="left" w:pos="5064"/>
        </w:tabs>
        <w:spacing w:line="294" w:lineRule="exact"/>
        <w:rPr>
          <w:sz w:val="28"/>
        </w:rPr>
      </w:pPr>
      <w:r>
        <w:rPr>
          <w:color w:val="55565A"/>
          <w:sz w:val="28"/>
        </w:rPr>
        <w:t>залученні</w:t>
      </w:r>
      <w:r>
        <w:rPr>
          <w:color w:val="55565A"/>
          <w:spacing w:val="68"/>
          <w:sz w:val="28"/>
        </w:rPr>
        <w:t xml:space="preserve"> </w:t>
      </w:r>
      <w:r>
        <w:rPr>
          <w:color w:val="55565A"/>
          <w:sz w:val="28"/>
        </w:rPr>
        <w:t>інвестицій</w:t>
      </w:r>
      <w:r>
        <w:rPr>
          <w:color w:val="55565A"/>
          <w:spacing w:val="38"/>
          <w:sz w:val="28"/>
        </w:rPr>
        <w:t xml:space="preserve"> </w:t>
      </w:r>
      <w:r>
        <w:rPr>
          <w:color w:val="55565A"/>
          <w:spacing w:val="-10"/>
          <w:sz w:val="28"/>
        </w:rPr>
        <w:t>у</w:t>
      </w:r>
      <w:r>
        <w:rPr>
          <w:color w:val="55565A"/>
          <w:sz w:val="28"/>
        </w:rPr>
        <w:tab/>
      </w:r>
      <w:r>
        <w:rPr>
          <w:color w:val="55565A"/>
          <w:spacing w:val="-4"/>
          <w:sz w:val="28"/>
        </w:rPr>
        <w:t>переробку</w:t>
      </w:r>
      <w:r>
        <w:rPr>
          <w:color w:val="55565A"/>
          <w:sz w:val="28"/>
        </w:rPr>
        <w:t xml:space="preserve"> </w:t>
      </w:r>
      <w:r>
        <w:rPr>
          <w:color w:val="55565A"/>
          <w:spacing w:val="-2"/>
          <w:sz w:val="28"/>
        </w:rPr>
        <w:t>сільгосппродукції,</w:t>
      </w:r>
    </w:p>
    <w:p w:rsidR="006E31A6" w:rsidRDefault="00E32EAE">
      <w:pPr>
        <w:pStyle w:val="a4"/>
        <w:numPr>
          <w:ilvl w:val="0"/>
          <w:numId w:val="21"/>
        </w:numPr>
        <w:tabs>
          <w:tab w:val="left" w:pos="1853"/>
        </w:tabs>
        <w:spacing w:line="315" w:lineRule="exact"/>
        <w:rPr>
          <w:sz w:val="28"/>
        </w:rPr>
      </w:pPr>
      <w:r>
        <w:rPr>
          <w:color w:val="55565A"/>
          <w:sz w:val="28"/>
        </w:rPr>
        <w:t>підтримці</w:t>
      </w:r>
      <w:r>
        <w:rPr>
          <w:color w:val="55565A"/>
          <w:spacing w:val="63"/>
          <w:sz w:val="28"/>
        </w:rPr>
        <w:t xml:space="preserve"> </w:t>
      </w:r>
      <w:r>
        <w:rPr>
          <w:color w:val="55565A"/>
          <w:sz w:val="28"/>
        </w:rPr>
        <w:t>малих</w:t>
      </w:r>
      <w:r>
        <w:rPr>
          <w:color w:val="55565A"/>
          <w:spacing w:val="68"/>
          <w:sz w:val="28"/>
        </w:rPr>
        <w:t xml:space="preserve"> </w:t>
      </w:r>
      <w:r>
        <w:rPr>
          <w:color w:val="55565A"/>
          <w:sz w:val="28"/>
        </w:rPr>
        <w:t>та</w:t>
      </w:r>
      <w:r>
        <w:rPr>
          <w:color w:val="55565A"/>
          <w:spacing w:val="62"/>
          <w:sz w:val="28"/>
        </w:rPr>
        <w:t xml:space="preserve"> </w:t>
      </w:r>
      <w:r>
        <w:rPr>
          <w:color w:val="55565A"/>
          <w:sz w:val="28"/>
        </w:rPr>
        <w:t>середніх</w:t>
      </w:r>
      <w:r>
        <w:rPr>
          <w:color w:val="55565A"/>
          <w:spacing w:val="63"/>
          <w:sz w:val="28"/>
        </w:rPr>
        <w:t xml:space="preserve"> </w:t>
      </w:r>
      <w:r>
        <w:rPr>
          <w:color w:val="55565A"/>
          <w:sz w:val="28"/>
        </w:rPr>
        <w:t>підприємств</w:t>
      </w:r>
      <w:r>
        <w:rPr>
          <w:color w:val="55565A"/>
          <w:spacing w:val="-8"/>
          <w:sz w:val="28"/>
        </w:rPr>
        <w:t xml:space="preserve"> </w:t>
      </w:r>
      <w:r>
        <w:rPr>
          <w:color w:val="55565A"/>
          <w:sz w:val="28"/>
        </w:rPr>
        <w:t>через</w:t>
      </w:r>
      <w:r>
        <w:rPr>
          <w:color w:val="55565A"/>
          <w:spacing w:val="-9"/>
          <w:sz w:val="28"/>
        </w:rPr>
        <w:t xml:space="preserve"> </w:t>
      </w:r>
      <w:r>
        <w:rPr>
          <w:color w:val="55565A"/>
          <w:sz w:val="28"/>
        </w:rPr>
        <w:t>місцеві</w:t>
      </w:r>
      <w:r>
        <w:rPr>
          <w:color w:val="55565A"/>
          <w:spacing w:val="-5"/>
          <w:sz w:val="28"/>
        </w:rPr>
        <w:t xml:space="preserve"> </w:t>
      </w:r>
      <w:r>
        <w:rPr>
          <w:color w:val="55565A"/>
          <w:spacing w:val="-2"/>
          <w:sz w:val="28"/>
        </w:rPr>
        <w:t>програми.</w:t>
      </w:r>
    </w:p>
    <w:p w:rsidR="006E31A6" w:rsidRDefault="00E32EAE">
      <w:pPr>
        <w:pStyle w:val="a3"/>
        <w:spacing w:before="120" w:line="235" w:lineRule="auto"/>
        <w:ind w:left="1133" w:right="920"/>
        <w:jc w:val="both"/>
      </w:pPr>
      <w:r>
        <w:rPr>
          <w:color w:val="55565A"/>
        </w:rPr>
        <w:t>Місцеві підприємці Берестинської громади чітко вказують: сьогоднішнє підприємницьке середовище перебуває в стані стагнації, а будь-яке відновлення можливе лише після завершення війни та за умов активної участі держави та місцевої влади в розвитку інфраструктури, залученні інвестицій і підтримці малого бізнесу. Ключовим фактором для стабілізації залишаються люди – як працівники, так і</w:t>
      </w:r>
    </w:p>
    <w:p w:rsidR="006E31A6" w:rsidRDefault="00E32EAE">
      <w:pPr>
        <w:pStyle w:val="a3"/>
        <w:spacing w:before="1" w:line="235" w:lineRule="auto"/>
        <w:ind w:left="1133" w:right="920"/>
        <w:jc w:val="both"/>
      </w:pPr>
      <w:r>
        <w:rPr>
          <w:color w:val="55565A"/>
        </w:rPr>
        <w:t>споживачі. Тому утримання населення та створення умов для їхньої зайнятості – критично важливі для економічного відновлення.</w:t>
      </w:r>
    </w:p>
    <w:p w:rsidR="006E31A6" w:rsidRDefault="00E32EAE">
      <w:pPr>
        <w:pStyle w:val="3"/>
        <w:spacing w:before="202"/>
        <w:ind w:left="1162"/>
      </w:pPr>
      <w:r>
        <w:rPr>
          <w:color w:val="55565A"/>
          <w:spacing w:val="-2"/>
        </w:rPr>
        <w:t>Інвестиційний потенціал</w:t>
      </w:r>
      <w:r>
        <w:rPr>
          <w:color w:val="55565A"/>
          <w:spacing w:val="1"/>
        </w:rPr>
        <w:t xml:space="preserve"> </w:t>
      </w:r>
      <w:r>
        <w:rPr>
          <w:color w:val="55565A"/>
          <w:spacing w:val="-2"/>
        </w:rPr>
        <w:t>громади</w:t>
      </w:r>
    </w:p>
    <w:p w:rsidR="006E31A6" w:rsidRDefault="00E32EAE">
      <w:pPr>
        <w:pStyle w:val="a3"/>
        <w:spacing w:before="237" w:line="235" w:lineRule="auto"/>
        <w:ind w:left="1133" w:right="924"/>
        <w:jc w:val="both"/>
      </w:pPr>
      <w:r>
        <w:rPr>
          <w:color w:val="55565A"/>
        </w:rPr>
        <w:t xml:space="preserve">Берестинська громада має реальний інвестиційний потенціал, обумовлений її вигідним географічним розташуванням, наявністю робочої сили, розвиненою газоенергетичною інфраструктурою та наявністю вільних земельних ділянок для інвестиційних проєктів. Відповідно до розробленого інвестиційного паспорту, в громаді є декілька інвестиційних ділянок, зосереджених переважно у Берестині </w:t>
      </w:r>
      <w:r>
        <w:rPr>
          <w:color w:val="55565A"/>
          <w:spacing w:val="-2"/>
        </w:rPr>
        <w:t>(рис.2.8).</w:t>
      </w:r>
    </w:p>
    <w:p w:rsidR="006E31A6" w:rsidRDefault="00E32EAE">
      <w:pPr>
        <w:pStyle w:val="a3"/>
        <w:spacing w:before="123" w:line="235" w:lineRule="auto"/>
        <w:ind w:left="1133" w:right="921"/>
        <w:jc w:val="both"/>
      </w:pPr>
      <w:r>
        <w:rPr>
          <w:color w:val="55565A"/>
        </w:rPr>
        <w:t>Зокрема, наявна вільна земельна ділянка під розміщення підприємств переробної, машинобудівної та іншої промисловості, під розташування сонячної електростанції,</w:t>
      </w:r>
      <w:r>
        <w:rPr>
          <w:color w:val="55565A"/>
          <w:spacing w:val="-18"/>
        </w:rPr>
        <w:t xml:space="preserve"> </w:t>
      </w:r>
      <w:r>
        <w:rPr>
          <w:color w:val="55565A"/>
        </w:rPr>
        <w:t>2</w:t>
      </w:r>
      <w:r>
        <w:rPr>
          <w:color w:val="55565A"/>
          <w:spacing w:val="-16"/>
        </w:rPr>
        <w:t xml:space="preserve"> </w:t>
      </w:r>
      <w:r>
        <w:rPr>
          <w:color w:val="55565A"/>
        </w:rPr>
        <w:t>ділянки</w:t>
      </w:r>
      <w:r>
        <w:rPr>
          <w:color w:val="55565A"/>
          <w:spacing w:val="-16"/>
        </w:rPr>
        <w:t xml:space="preserve"> </w:t>
      </w:r>
      <w:r>
        <w:rPr>
          <w:color w:val="55565A"/>
        </w:rPr>
        <w:t>доступної</w:t>
      </w:r>
      <w:r>
        <w:rPr>
          <w:color w:val="55565A"/>
          <w:spacing w:val="-15"/>
        </w:rPr>
        <w:t xml:space="preserve"> </w:t>
      </w:r>
      <w:r>
        <w:rPr>
          <w:color w:val="55565A"/>
        </w:rPr>
        <w:t>для</w:t>
      </w:r>
      <w:r>
        <w:rPr>
          <w:color w:val="55565A"/>
          <w:spacing w:val="-17"/>
        </w:rPr>
        <w:t xml:space="preserve"> </w:t>
      </w:r>
      <w:r>
        <w:rPr>
          <w:color w:val="55565A"/>
        </w:rPr>
        <w:t>довгострокової</w:t>
      </w:r>
      <w:r>
        <w:rPr>
          <w:color w:val="55565A"/>
          <w:spacing w:val="-14"/>
        </w:rPr>
        <w:t xml:space="preserve"> </w:t>
      </w:r>
      <w:r>
        <w:rPr>
          <w:color w:val="55565A"/>
        </w:rPr>
        <w:t>оренди,</w:t>
      </w:r>
      <w:r>
        <w:rPr>
          <w:color w:val="55565A"/>
          <w:spacing w:val="-17"/>
        </w:rPr>
        <w:t xml:space="preserve"> </w:t>
      </w:r>
      <w:r>
        <w:rPr>
          <w:color w:val="55565A"/>
        </w:rPr>
        <w:t>а</w:t>
      </w:r>
      <w:r>
        <w:rPr>
          <w:color w:val="55565A"/>
          <w:spacing w:val="-16"/>
        </w:rPr>
        <w:t xml:space="preserve"> </w:t>
      </w:r>
      <w:r>
        <w:rPr>
          <w:color w:val="55565A"/>
        </w:rPr>
        <w:t>також</w:t>
      </w:r>
      <w:r>
        <w:rPr>
          <w:color w:val="55565A"/>
          <w:spacing w:val="-18"/>
        </w:rPr>
        <w:t xml:space="preserve"> </w:t>
      </w:r>
      <w:r>
        <w:rPr>
          <w:color w:val="55565A"/>
        </w:rPr>
        <w:t>пропозиції щодо реконструкції нежитлового приміщення в м. Берестин під житло для внутрішньо-переміщених осіб та під спортивну реабілітацію після поранень, захворювань, ампутацій.</w:t>
      </w:r>
    </w:p>
    <w:p w:rsidR="006E31A6" w:rsidRDefault="00E32EAE">
      <w:pPr>
        <w:pStyle w:val="a3"/>
        <w:spacing w:before="203" w:line="235" w:lineRule="auto"/>
        <w:ind w:left="1133" w:right="918"/>
        <w:jc w:val="both"/>
      </w:pPr>
      <w:r>
        <w:rPr>
          <w:color w:val="55565A"/>
        </w:rPr>
        <w:t>Із 2015 року громада співпрацює з Фондом соціальних інвестицій. За підтримки німецького</w:t>
      </w:r>
      <w:r>
        <w:rPr>
          <w:color w:val="55565A"/>
          <w:spacing w:val="-1"/>
        </w:rPr>
        <w:t xml:space="preserve"> </w:t>
      </w:r>
      <w:r>
        <w:rPr>
          <w:color w:val="55565A"/>
        </w:rPr>
        <w:t>банку реалізовано ряд інфраструктурних проєктів: ремонт ДНЗ, центр психосоціальної допомоги, відновлення медичних установ, каналізаційна насосна станція тощо.</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rPr>
          <w:sz w:val="20"/>
        </w:rPr>
      </w:pPr>
    </w:p>
    <w:p w:rsidR="006E31A6" w:rsidRDefault="006E31A6">
      <w:pPr>
        <w:pStyle w:val="a3"/>
        <w:spacing w:before="204"/>
        <w:rPr>
          <w:sz w:val="20"/>
        </w:rPr>
      </w:pPr>
    </w:p>
    <w:p w:rsidR="006E31A6" w:rsidRDefault="00E32EAE">
      <w:pPr>
        <w:pStyle w:val="a3"/>
        <w:ind w:left="2518"/>
        <w:rPr>
          <w:sz w:val="20"/>
        </w:rPr>
      </w:pPr>
      <w:r>
        <w:rPr>
          <w:noProof/>
          <w:sz w:val="20"/>
          <w:lang w:val="ru-RU" w:eastAsia="ru-RU"/>
        </w:rPr>
        <w:drawing>
          <wp:inline distT="0" distB="0" distL="0" distR="0">
            <wp:extent cx="4340035" cy="6093714"/>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stretch>
                      <a:fillRect/>
                    </a:stretch>
                  </pic:blipFill>
                  <pic:spPr>
                    <a:xfrm>
                      <a:off x="0" y="0"/>
                      <a:ext cx="4340035" cy="6093714"/>
                    </a:xfrm>
                    <a:prstGeom prst="rect">
                      <a:avLst/>
                    </a:prstGeom>
                  </pic:spPr>
                </pic:pic>
              </a:graphicData>
            </a:graphic>
          </wp:inline>
        </w:drawing>
      </w:r>
    </w:p>
    <w:p w:rsidR="006E31A6" w:rsidRDefault="00E32EAE">
      <w:pPr>
        <w:spacing w:before="266"/>
        <w:ind w:left="3"/>
        <w:jc w:val="center"/>
        <w:rPr>
          <w:b/>
          <w:sz w:val="24"/>
        </w:rPr>
      </w:pPr>
      <w:r>
        <w:rPr>
          <w:b/>
          <w:color w:val="575757"/>
          <w:sz w:val="24"/>
        </w:rPr>
        <w:t>Рис.</w:t>
      </w:r>
      <w:r>
        <w:rPr>
          <w:b/>
          <w:color w:val="575757"/>
          <w:spacing w:val="-13"/>
          <w:sz w:val="24"/>
        </w:rPr>
        <w:t xml:space="preserve"> </w:t>
      </w:r>
      <w:r>
        <w:rPr>
          <w:b/>
          <w:color w:val="575757"/>
          <w:sz w:val="24"/>
        </w:rPr>
        <w:t>2.8.</w:t>
      </w:r>
      <w:r>
        <w:rPr>
          <w:b/>
          <w:color w:val="575757"/>
          <w:spacing w:val="-8"/>
          <w:sz w:val="24"/>
        </w:rPr>
        <w:t xml:space="preserve"> </w:t>
      </w:r>
      <w:r>
        <w:rPr>
          <w:b/>
          <w:color w:val="575757"/>
          <w:sz w:val="24"/>
        </w:rPr>
        <w:t>Інвестиційний</w:t>
      </w:r>
      <w:r>
        <w:rPr>
          <w:b/>
          <w:color w:val="575757"/>
          <w:spacing w:val="-5"/>
          <w:sz w:val="24"/>
        </w:rPr>
        <w:t xml:space="preserve"> </w:t>
      </w:r>
      <w:r>
        <w:rPr>
          <w:b/>
          <w:color w:val="575757"/>
          <w:sz w:val="24"/>
        </w:rPr>
        <w:t>потенціал</w:t>
      </w:r>
      <w:r>
        <w:rPr>
          <w:b/>
          <w:color w:val="575757"/>
          <w:spacing w:val="-7"/>
          <w:sz w:val="24"/>
        </w:rPr>
        <w:t xml:space="preserve"> </w:t>
      </w:r>
      <w:r>
        <w:rPr>
          <w:b/>
          <w:color w:val="575757"/>
          <w:sz w:val="24"/>
        </w:rPr>
        <w:t>Берестинської</w:t>
      </w:r>
      <w:r>
        <w:rPr>
          <w:b/>
          <w:color w:val="575757"/>
          <w:spacing w:val="-4"/>
          <w:sz w:val="24"/>
        </w:rPr>
        <w:t xml:space="preserve"> </w:t>
      </w:r>
      <w:r>
        <w:rPr>
          <w:b/>
          <w:color w:val="575757"/>
          <w:spacing w:val="-2"/>
          <w:sz w:val="24"/>
        </w:rPr>
        <w:t>громади</w:t>
      </w:r>
    </w:p>
    <w:p w:rsidR="006E31A6" w:rsidRDefault="006E31A6">
      <w:pPr>
        <w:pStyle w:val="a3"/>
        <w:rPr>
          <w:b/>
          <w:sz w:val="24"/>
        </w:rPr>
      </w:pPr>
    </w:p>
    <w:p w:rsidR="006E31A6" w:rsidRDefault="006E31A6">
      <w:pPr>
        <w:pStyle w:val="a3"/>
        <w:spacing w:before="119"/>
        <w:rPr>
          <w:b/>
          <w:sz w:val="24"/>
        </w:rPr>
      </w:pPr>
    </w:p>
    <w:p w:rsidR="006E31A6" w:rsidRDefault="00E32EAE">
      <w:pPr>
        <w:pStyle w:val="2"/>
        <w:numPr>
          <w:ilvl w:val="1"/>
          <w:numId w:val="24"/>
        </w:numPr>
        <w:tabs>
          <w:tab w:val="left" w:pos="2160"/>
        </w:tabs>
        <w:spacing w:before="1"/>
        <w:ind w:left="2160" w:hanging="1080"/>
        <w:jc w:val="left"/>
      </w:pPr>
      <w:bookmarkStart w:id="5" w:name="_bookmark5"/>
      <w:bookmarkEnd w:id="5"/>
      <w:r>
        <w:rPr>
          <w:color w:val="23408F"/>
        </w:rPr>
        <w:t>УНІКАЛЬНІСТЬ</w:t>
      </w:r>
      <w:r>
        <w:rPr>
          <w:color w:val="23408F"/>
          <w:spacing w:val="-20"/>
        </w:rPr>
        <w:t xml:space="preserve"> </w:t>
      </w:r>
      <w:r>
        <w:rPr>
          <w:color w:val="23408F"/>
        </w:rPr>
        <w:t>ТА</w:t>
      </w:r>
      <w:r>
        <w:rPr>
          <w:color w:val="23408F"/>
          <w:spacing w:val="-12"/>
        </w:rPr>
        <w:t xml:space="preserve"> </w:t>
      </w:r>
      <w:r>
        <w:rPr>
          <w:color w:val="23408F"/>
        </w:rPr>
        <w:t>ПОТЕНЦІАЛ</w:t>
      </w:r>
      <w:r>
        <w:rPr>
          <w:color w:val="23408F"/>
          <w:spacing w:val="-18"/>
        </w:rPr>
        <w:t xml:space="preserve"> </w:t>
      </w:r>
      <w:r>
        <w:rPr>
          <w:color w:val="23408F"/>
        </w:rPr>
        <w:t>ДЛЯ</w:t>
      </w:r>
      <w:r>
        <w:rPr>
          <w:color w:val="23408F"/>
          <w:spacing w:val="-10"/>
        </w:rPr>
        <w:t xml:space="preserve"> </w:t>
      </w:r>
      <w:r>
        <w:rPr>
          <w:color w:val="23408F"/>
        </w:rPr>
        <w:t>РОЗВИТКУ</w:t>
      </w:r>
      <w:r>
        <w:rPr>
          <w:color w:val="23408F"/>
          <w:spacing w:val="-12"/>
        </w:rPr>
        <w:t xml:space="preserve"> </w:t>
      </w:r>
      <w:r>
        <w:rPr>
          <w:color w:val="23408F"/>
          <w:spacing w:val="-2"/>
        </w:rPr>
        <w:t>ГРОМАДИ</w:t>
      </w:r>
    </w:p>
    <w:p w:rsidR="006E31A6" w:rsidRDefault="00E32EAE">
      <w:pPr>
        <w:pStyle w:val="a3"/>
        <w:spacing w:before="136" w:line="235" w:lineRule="auto"/>
        <w:ind w:left="1080" w:right="933"/>
        <w:jc w:val="both"/>
      </w:pPr>
      <w:r>
        <w:rPr>
          <w:color w:val="55565A"/>
        </w:rPr>
        <w:t>Берестинська громада має низку унікальних характеристик, які визначають її потенціал для відновлення та сталого розвитку. Ці особливості підтверджуються як соціально-економічним аналізом, так і думками різних груп стейкхолдерів, зібраних під час фокус-груп у червні 2025 року.</w:t>
      </w:r>
    </w:p>
    <w:p w:rsidR="006E31A6" w:rsidRDefault="00E32EAE">
      <w:pPr>
        <w:pStyle w:val="3"/>
        <w:spacing w:before="135"/>
      </w:pPr>
      <w:r>
        <w:rPr>
          <w:color w:val="55565A"/>
        </w:rPr>
        <w:t>Географічне</w:t>
      </w:r>
      <w:r>
        <w:rPr>
          <w:color w:val="55565A"/>
          <w:spacing w:val="-18"/>
        </w:rPr>
        <w:t xml:space="preserve"> </w:t>
      </w:r>
      <w:r>
        <w:rPr>
          <w:color w:val="55565A"/>
        </w:rPr>
        <w:t>розташування</w:t>
      </w:r>
      <w:r>
        <w:rPr>
          <w:color w:val="55565A"/>
          <w:spacing w:val="-17"/>
        </w:rPr>
        <w:t xml:space="preserve"> </w:t>
      </w:r>
      <w:r>
        <w:rPr>
          <w:color w:val="55565A"/>
        </w:rPr>
        <w:t>–</w:t>
      </w:r>
      <w:r>
        <w:rPr>
          <w:color w:val="55565A"/>
          <w:spacing w:val="-18"/>
        </w:rPr>
        <w:t xml:space="preserve"> </w:t>
      </w:r>
      <w:r>
        <w:rPr>
          <w:color w:val="55565A"/>
        </w:rPr>
        <w:t>логістичний</w:t>
      </w:r>
      <w:r>
        <w:rPr>
          <w:color w:val="55565A"/>
          <w:spacing w:val="-17"/>
        </w:rPr>
        <w:t xml:space="preserve"> </w:t>
      </w:r>
      <w:r>
        <w:rPr>
          <w:color w:val="55565A"/>
          <w:spacing w:val="-2"/>
        </w:rPr>
        <w:t>потенціал</w:t>
      </w:r>
    </w:p>
    <w:p w:rsidR="006E31A6" w:rsidRDefault="00E32EAE">
      <w:pPr>
        <w:pStyle w:val="a3"/>
        <w:spacing w:before="153" w:line="235" w:lineRule="auto"/>
        <w:ind w:left="1080" w:right="925"/>
        <w:jc w:val="both"/>
      </w:pPr>
      <w:r>
        <w:rPr>
          <w:color w:val="55565A"/>
        </w:rPr>
        <w:t>Однією з ключових переваг громади учасники визначили її вигідне географічне положення. Громада розташована на перетині трьох областей – Харківської, Полтавської та Дніпропетровської, що створює умови для розвитку логістики, бізнесу та кооперації.</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pPr>
    </w:p>
    <w:p w:rsidR="006E31A6" w:rsidRDefault="006E31A6">
      <w:pPr>
        <w:pStyle w:val="a3"/>
        <w:spacing w:before="228"/>
      </w:pPr>
    </w:p>
    <w:p w:rsidR="006E31A6" w:rsidRDefault="00E32EAE">
      <w:pPr>
        <w:spacing w:before="1"/>
        <w:ind w:right="915"/>
        <w:jc w:val="right"/>
        <w:rPr>
          <w:i/>
          <w:sz w:val="28"/>
        </w:rPr>
      </w:pPr>
      <w:r>
        <w:rPr>
          <w:i/>
          <w:color w:val="23408F"/>
          <w:sz w:val="28"/>
        </w:rPr>
        <w:t>«Ми</w:t>
      </w:r>
      <w:r>
        <w:rPr>
          <w:i/>
          <w:color w:val="23408F"/>
          <w:spacing w:val="-15"/>
          <w:sz w:val="28"/>
        </w:rPr>
        <w:t xml:space="preserve"> </w:t>
      </w:r>
      <w:r>
        <w:rPr>
          <w:i/>
          <w:color w:val="23408F"/>
          <w:sz w:val="28"/>
        </w:rPr>
        <w:t>є</w:t>
      </w:r>
      <w:r>
        <w:rPr>
          <w:i/>
          <w:color w:val="23408F"/>
          <w:spacing w:val="-14"/>
          <w:sz w:val="28"/>
        </w:rPr>
        <w:t xml:space="preserve"> </w:t>
      </w:r>
      <w:r>
        <w:rPr>
          <w:i/>
          <w:color w:val="23408F"/>
          <w:sz w:val="28"/>
        </w:rPr>
        <w:t>серцем</w:t>
      </w:r>
      <w:r>
        <w:rPr>
          <w:i/>
          <w:color w:val="23408F"/>
          <w:spacing w:val="-12"/>
          <w:sz w:val="28"/>
        </w:rPr>
        <w:t xml:space="preserve"> </w:t>
      </w:r>
      <w:r>
        <w:rPr>
          <w:i/>
          <w:color w:val="23408F"/>
          <w:sz w:val="28"/>
        </w:rPr>
        <w:t>трьох</w:t>
      </w:r>
      <w:r>
        <w:rPr>
          <w:i/>
          <w:color w:val="23408F"/>
          <w:spacing w:val="-15"/>
          <w:sz w:val="28"/>
        </w:rPr>
        <w:t xml:space="preserve"> </w:t>
      </w:r>
      <w:r>
        <w:rPr>
          <w:i/>
          <w:color w:val="23408F"/>
          <w:sz w:val="28"/>
        </w:rPr>
        <w:t>областей:</w:t>
      </w:r>
      <w:r>
        <w:rPr>
          <w:i/>
          <w:color w:val="23408F"/>
          <w:spacing w:val="-10"/>
          <w:sz w:val="28"/>
        </w:rPr>
        <w:t xml:space="preserve"> </w:t>
      </w:r>
      <w:r>
        <w:rPr>
          <w:i/>
          <w:color w:val="23408F"/>
          <w:sz w:val="28"/>
        </w:rPr>
        <w:t>Полтава–Харків–Дніпро»</w:t>
      </w:r>
      <w:r>
        <w:rPr>
          <w:i/>
          <w:color w:val="23408F"/>
          <w:spacing w:val="10"/>
          <w:sz w:val="28"/>
        </w:rPr>
        <w:t xml:space="preserve"> </w:t>
      </w:r>
      <w:r>
        <w:rPr>
          <w:i/>
          <w:color w:val="23408F"/>
          <w:spacing w:val="-2"/>
          <w:sz w:val="28"/>
        </w:rPr>
        <w:t>(активіст)</w:t>
      </w:r>
    </w:p>
    <w:p w:rsidR="006E31A6" w:rsidRDefault="00E32EAE">
      <w:pPr>
        <w:spacing w:before="146"/>
        <w:ind w:right="917"/>
        <w:jc w:val="right"/>
        <w:rPr>
          <w:i/>
          <w:sz w:val="28"/>
        </w:rPr>
      </w:pPr>
      <w:r>
        <w:rPr>
          <w:i/>
          <w:color w:val="23408F"/>
          <w:sz w:val="28"/>
        </w:rPr>
        <w:t>«До</w:t>
      </w:r>
      <w:r>
        <w:rPr>
          <w:i/>
          <w:color w:val="23408F"/>
          <w:spacing w:val="-9"/>
          <w:sz w:val="28"/>
        </w:rPr>
        <w:t xml:space="preserve"> </w:t>
      </w:r>
      <w:r>
        <w:rPr>
          <w:i/>
          <w:color w:val="23408F"/>
          <w:sz w:val="28"/>
        </w:rPr>
        <w:t>Дніпра</w:t>
      </w:r>
      <w:r>
        <w:rPr>
          <w:i/>
          <w:color w:val="23408F"/>
          <w:spacing w:val="-4"/>
          <w:sz w:val="28"/>
        </w:rPr>
        <w:t xml:space="preserve"> </w:t>
      </w:r>
      <w:r>
        <w:rPr>
          <w:i/>
          <w:color w:val="23408F"/>
          <w:sz w:val="28"/>
        </w:rPr>
        <w:t>—</w:t>
      </w:r>
      <w:r>
        <w:rPr>
          <w:i/>
          <w:color w:val="23408F"/>
          <w:spacing w:val="-8"/>
          <w:sz w:val="28"/>
        </w:rPr>
        <w:t xml:space="preserve"> </w:t>
      </w:r>
      <w:r>
        <w:rPr>
          <w:i/>
          <w:color w:val="23408F"/>
          <w:sz w:val="28"/>
        </w:rPr>
        <w:t>120</w:t>
      </w:r>
      <w:r>
        <w:rPr>
          <w:i/>
          <w:color w:val="23408F"/>
          <w:spacing w:val="-8"/>
          <w:sz w:val="28"/>
        </w:rPr>
        <w:t xml:space="preserve"> </w:t>
      </w:r>
      <w:r>
        <w:rPr>
          <w:i/>
          <w:color w:val="23408F"/>
          <w:sz w:val="28"/>
        </w:rPr>
        <w:t>км,</w:t>
      </w:r>
      <w:r>
        <w:rPr>
          <w:i/>
          <w:color w:val="23408F"/>
          <w:spacing w:val="-8"/>
          <w:sz w:val="28"/>
        </w:rPr>
        <w:t xml:space="preserve"> </w:t>
      </w:r>
      <w:r>
        <w:rPr>
          <w:i/>
          <w:color w:val="23408F"/>
          <w:sz w:val="28"/>
        </w:rPr>
        <w:t>до</w:t>
      </w:r>
      <w:r>
        <w:rPr>
          <w:i/>
          <w:color w:val="23408F"/>
          <w:spacing w:val="-4"/>
          <w:sz w:val="28"/>
        </w:rPr>
        <w:t xml:space="preserve"> </w:t>
      </w:r>
      <w:r>
        <w:rPr>
          <w:i/>
          <w:color w:val="23408F"/>
          <w:sz w:val="28"/>
        </w:rPr>
        <w:t>Полтави</w:t>
      </w:r>
      <w:r>
        <w:rPr>
          <w:i/>
          <w:color w:val="23408F"/>
          <w:spacing w:val="-1"/>
          <w:sz w:val="28"/>
        </w:rPr>
        <w:t xml:space="preserve"> </w:t>
      </w:r>
      <w:r>
        <w:rPr>
          <w:i/>
          <w:color w:val="23408F"/>
          <w:sz w:val="28"/>
        </w:rPr>
        <w:t>—</w:t>
      </w:r>
      <w:r>
        <w:rPr>
          <w:i/>
          <w:color w:val="23408F"/>
          <w:spacing w:val="-7"/>
          <w:sz w:val="28"/>
        </w:rPr>
        <w:t xml:space="preserve"> </w:t>
      </w:r>
      <w:r>
        <w:rPr>
          <w:i/>
          <w:color w:val="23408F"/>
          <w:sz w:val="28"/>
        </w:rPr>
        <w:t>80</w:t>
      </w:r>
      <w:r>
        <w:rPr>
          <w:i/>
          <w:color w:val="23408F"/>
          <w:spacing w:val="-6"/>
          <w:sz w:val="28"/>
        </w:rPr>
        <w:t xml:space="preserve"> </w:t>
      </w:r>
      <w:r>
        <w:rPr>
          <w:i/>
          <w:color w:val="23408F"/>
          <w:sz w:val="28"/>
        </w:rPr>
        <w:t>км,</w:t>
      </w:r>
      <w:r>
        <w:rPr>
          <w:i/>
          <w:color w:val="23408F"/>
          <w:spacing w:val="-5"/>
          <w:sz w:val="28"/>
        </w:rPr>
        <w:t xml:space="preserve"> </w:t>
      </w:r>
      <w:r>
        <w:rPr>
          <w:i/>
          <w:color w:val="23408F"/>
          <w:sz w:val="28"/>
        </w:rPr>
        <w:t>до</w:t>
      </w:r>
      <w:r>
        <w:rPr>
          <w:i/>
          <w:color w:val="23408F"/>
          <w:spacing w:val="-9"/>
          <w:sz w:val="28"/>
        </w:rPr>
        <w:t xml:space="preserve"> </w:t>
      </w:r>
      <w:r>
        <w:rPr>
          <w:i/>
          <w:color w:val="23408F"/>
          <w:sz w:val="28"/>
        </w:rPr>
        <w:t>Харкова</w:t>
      </w:r>
      <w:r>
        <w:rPr>
          <w:i/>
          <w:color w:val="23408F"/>
          <w:spacing w:val="-3"/>
          <w:sz w:val="28"/>
        </w:rPr>
        <w:t xml:space="preserve"> </w:t>
      </w:r>
      <w:r>
        <w:rPr>
          <w:i/>
          <w:color w:val="23408F"/>
          <w:sz w:val="28"/>
        </w:rPr>
        <w:t>—</w:t>
      </w:r>
      <w:r>
        <w:rPr>
          <w:i/>
          <w:color w:val="23408F"/>
          <w:spacing w:val="-5"/>
          <w:sz w:val="28"/>
        </w:rPr>
        <w:t xml:space="preserve"> </w:t>
      </w:r>
      <w:r>
        <w:rPr>
          <w:i/>
          <w:color w:val="23408F"/>
          <w:sz w:val="28"/>
        </w:rPr>
        <w:t>105</w:t>
      </w:r>
      <w:r>
        <w:rPr>
          <w:i/>
          <w:color w:val="23408F"/>
          <w:spacing w:val="-4"/>
          <w:sz w:val="28"/>
        </w:rPr>
        <w:t xml:space="preserve"> </w:t>
      </w:r>
      <w:r>
        <w:rPr>
          <w:i/>
          <w:color w:val="23408F"/>
          <w:sz w:val="28"/>
        </w:rPr>
        <w:t>км»</w:t>
      </w:r>
      <w:r>
        <w:rPr>
          <w:i/>
          <w:color w:val="23408F"/>
          <w:spacing w:val="-2"/>
          <w:sz w:val="28"/>
        </w:rPr>
        <w:t xml:space="preserve"> (підприємець)</w:t>
      </w:r>
    </w:p>
    <w:p w:rsidR="006E31A6" w:rsidRDefault="00E32EAE">
      <w:pPr>
        <w:pStyle w:val="a3"/>
        <w:spacing w:before="98" w:line="235" w:lineRule="auto"/>
        <w:ind w:left="1080" w:right="941"/>
        <w:jc w:val="both"/>
      </w:pPr>
      <w:r>
        <w:rPr>
          <w:color w:val="55565A"/>
        </w:rPr>
        <w:t xml:space="preserve">Наявність залізничної станції та розвиненої інфраструктури також посилює цей </w:t>
      </w:r>
      <w:r>
        <w:rPr>
          <w:color w:val="55565A"/>
          <w:spacing w:val="-2"/>
        </w:rPr>
        <w:t>потенціал.</w:t>
      </w:r>
    </w:p>
    <w:p w:rsidR="006E31A6" w:rsidRDefault="006E31A6">
      <w:pPr>
        <w:pStyle w:val="a3"/>
        <w:spacing w:before="254"/>
      </w:pPr>
    </w:p>
    <w:p w:rsidR="006E31A6" w:rsidRDefault="00E32EAE">
      <w:pPr>
        <w:pStyle w:val="3"/>
      </w:pPr>
      <w:r>
        <w:rPr>
          <w:color w:val="55565A"/>
        </w:rPr>
        <w:t>Людський</w:t>
      </w:r>
      <w:r>
        <w:rPr>
          <w:color w:val="55565A"/>
          <w:spacing w:val="-13"/>
        </w:rPr>
        <w:t xml:space="preserve"> </w:t>
      </w:r>
      <w:r>
        <w:rPr>
          <w:color w:val="55565A"/>
        </w:rPr>
        <w:t>капітал</w:t>
      </w:r>
      <w:r>
        <w:rPr>
          <w:color w:val="55565A"/>
          <w:spacing w:val="-7"/>
        </w:rPr>
        <w:t xml:space="preserve"> </w:t>
      </w:r>
      <w:r>
        <w:rPr>
          <w:color w:val="55565A"/>
        </w:rPr>
        <w:t>та</w:t>
      </w:r>
      <w:r>
        <w:rPr>
          <w:color w:val="55565A"/>
          <w:spacing w:val="-1"/>
        </w:rPr>
        <w:t xml:space="preserve"> </w:t>
      </w:r>
      <w:r>
        <w:rPr>
          <w:color w:val="55565A"/>
          <w:spacing w:val="-2"/>
        </w:rPr>
        <w:t>згуртованість</w:t>
      </w:r>
    </w:p>
    <w:p w:rsidR="006E31A6" w:rsidRDefault="00E32EAE">
      <w:pPr>
        <w:pStyle w:val="a3"/>
        <w:spacing w:before="247" w:line="235" w:lineRule="auto"/>
        <w:ind w:left="1080" w:right="934"/>
        <w:jc w:val="both"/>
      </w:pPr>
      <w:r>
        <w:rPr>
          <w:color w:val="55565A"/>
        </w:rPr>
        <w:t>Мешканці громади відзначають високу соціальну згуртованість та готовність підтримувати один одного:</w:t>
      </w:r>
    </w:p>
    <w:p w:rsidR="006E31A6" w:rsidRDefault="00E32EAE">
      <w:pPr>
        <w:spacing w:before="154"/>
        <w:ind w:left="1080" w:firstLine="62"/>
        <w:jc w:val="both"/>
        <w:rPr>
          <w:i/>
          <w:sz w:val="28"/>
        </w:rPr>
      </w:pPr>
      <w:r>
        <w:rPr>
          <w:i/>
          <w:color w:val="23408F"/>
          <w:sz w:val="28"/>
        </w:rPr>
        <w:t>«Навіть</w:t>
      </w:r>
      <w:r>
        <w:rPr>
          <w:i/>
          <w:color w:val="23408F"/>
          <w:spacing w:val="-16"/>
          <w:sz w:val="28"/>
        </w:rPr>
        <w:t xml:space="preserve"> </w:t>
      </w:r>
      <w:r>
        <w:rPr>
          <w:i/>
          <w:color w:val="23408F"/>
          <w:sz w:val="28"/>
        </w:rPr>
        <w:t>якщо</w:t>
      </w:r>
      <w:r>
        <w:rPr>
          <w:i/>
          <w:color w:val="23408F"/>
          <w:spacing w:val="-12"/>
          <w:sz w:val="28"/>
        </w:rPr>
        <w:t xml:space="preserve"> </w:t>
      </w:r>
      <w:r>
        <w:rPr>
          <w:i/>
          <w:color w:val="23408F"/>
          <w:sz w:val="28"/>
        </w:rPr>
        <w:t>з</w:t>
      </w:r>
      <w:r>
        <w:rPr>
          <w:i/>
          <w:color w:val="23408F"/>
          <w:spacing w:val="-10"/>
          <w:sz w:val="28"/>
        </w:rPr>
        <w:t xml:space="preserve"> </w:t>
      </w:r>
      <w:r>
        <w:rPr>
          <w:i/>
          <w:color w:val="23408F"/>
          <w:sz w:val="28"/>
        </w:rPr>
        <w:t>людиною</w:t>
      </w:r>
      <w:r>
        <w:rPr>
          <w:i/>
          <w:color w:val="23408F"/>
          <w:spacing w:val="-9"/>
          <w:sz w:val="28"/>
        </w:rPr>
        <w:t xml:space="preserve"> </w:t>
      </w:r>
      <w:r>
        <w:rPr>
          <w:i/>
          <w:color w:val="23408F"/>
          <w:sz w:val="28"/>
        </w:rPr>
        <w:t>незнайомий,</w:t>
      </w:r>
      <w:r>
        <w:rPr>
          <w:i/>
          <w:color w:val="23408F"/>
          <w:spacing w:val="-12"/>
          <w:sz w:val="28"/>
        </w:rPr>
        <w:t xml:space="preserve"> </w:t>
      </w:r>
      <w:r>
        <w:rPr>
          <w:i/>
          <w:color w:val="23408F"/>
          <w:sz w:val="28"/>
        </w:rPr>
        <w:t>завжди</w:t>
      </w:r>
      <w:r>
        <w:rPr>
          <w:i/>
          <w:color w:val="23408F"/>
          <w:spacing w:val="-15"/>
          <w:sz w:val="28"/>
        </w:rPr>
        <w:t xml:space="preserve"> </w:t>
      </w:r>
      <w:r>
        <w:rPr>
          <w:i/>
          <w:color w:val="23408F"/>
          <w:sz w:val="28"/>
        </w:rPr>
        <w:t>прийдуть</w:t>
      </w:r>
      <w:r>
        <w:rPr>
          <w:i/>
          <w:color w:val="23408F"/>
          <w:spacing w:val="3"/>
          <w:sz w:val="28"/>
        </w:rPr>
        <w:t xml:space="preserve"> </w:t>
      </w:r>
      <w:r>
        <w:rPr>
          <w:i/>
          <w:color w:val="23408F"/>
          <w:sz w:val="28"/>
        </w:rPr>
        <w:t>на</w:t>
      </w:r>
      <w:r>
        <w:rPr>
          <w:i/>
          <w:color w:val="23408F"/>
          <w:spacing w:val="-5"/>
          <w:sz w:val="28"/>
        </w:rPr>
        <w:t xml:space="preserve"> </w:t>
      </w:r>
      <w:r>
        <w:rPr>
          <w:i/>
          <w:color w:val="23408F"/>
          <w:sz w:val="28"/>
        </w:rPr>
        <w:t>допомогу»</w:t>
      </w:r>
      <w:r>
        <w:rPr>
          <w:i/>
          <w:color w:val="23408F"/>
          <w:spacing w:val="2"/>
          <w:sz w:val="28"/>
        </w:rPr>
        <w:t xml:space="preserve"> </w:t>
      </w:r>
      <w:r>
        <w:rPr>
          <w:i/>
          <w:color w:val="23408F"/>
          <w:spacing w:val="-2"/>
          <w:sz w:val="28"/>
        </w:rPr>
        <w:t>(активіст)</w:t>
      </w:r>
    </w:p>
    <w:p w:rsidR="006E31A6" w:rsidRDefault="00E32EAE">
      <w:pPr>
        <w:pStyle w:val="a3"/>
        <w:spacing w:before="156" w:line="235" w:lineRule="auto"/>
        <w:ind w:left="1080" w:right="941"/>
        <w:jc w:val="both"/>
      </w:pPr>
      <w:r>
        <w:rPr>
          <w:color w:val="55565A"/>
        </w:rPr>
        <w:t>У кризових умовах зросла громадська активність, особливо після початку повномасштабної війни. З’явилися нові громадські ініціативи, платформи співпраці та волонтерські рухи:</w:t>
      </w:r>
    </w:p>
    <w:p w:rsidR="006E31A6" w:rsidRDefault="00E32EAE">
      <w:pPr>
        <w:spacing w:before="135" w:line="319" w:lineRule="exact"/>
        <w:ind w:right="929"/>
        <w:jc w:val="right"/>
        <w:rPr>
          <w:i/>
          <w:sz w:val="28"/>
        </w:rPr>
      </w:pPr>
      <w:r>
        <w:rPr>
          <w:i/>
          <w:color w:val="23408F"/>
          <w:sz w:val="28"/>
        </w:rPr>
        <w:t>«У</w:t>
      </w:r>
      <w:r>
        <w:rPr>
          <w:i/>
          <w:color w:val="23408F"/>
          <w:spacing w:val="-16"/>
          <w:sz w:val="28"/>
        </w:rPr>
        <w:t xml:space="preserve"> </w:t>
      </w:r>
      <w:r>
        <w:rPr>
          <w:i/>
          <w:color w:val="23408F"/>
          <w:sz w:val="28"/>
        </w:rPr>
        <w:t>перші</w:t>
      </w:r>
      <w:r>
        <w:rPr>
          <w:i/>
          <w:color w:val="23408F"/>
          <w:spacing w:val="-9"/>
          <w:sz w:val="28"/>
        </w:rPr>
        <w:t xml:space="preserve"> </w:t>
      </w:r>
      <w:r>
        <w:rPr>
          <w:i/>
          <w:color w:val="23408F"/>
          <w:sz w:val="28"/>
        </w:rPr>
        <w:t>дні</w:t>
      </w:r>
      <w:r>
        <w:rPr>
          <w:i/>
          <w:color w:val="23408F"/>
          <w:spacing w:val="-7"/>
          <w:sz w:val="28"/>
        </w:rPr>
        <w:t xml:space="preserve"> </w:t>
      </w:r>
      <w:r>
        <w:rPr>
          <w:i/>
          <w:color w:val="23408F"/>
          <w:sz w:val="28"/>
        </w:rPr>
        <w:t>війни</w:t>
      </w:r>
      <w:r>
        <w:rPr>
          <w:i/>
          <w:color w:val="23408F"/>
          <w:spacing w:val="-8"/>
          <w:sz w:val="28"/>
        </w:rPr>
        <w:t xml:space="preserve"> </w:t>
      </w:r>
      <w:r>
        <w:rPr>
          <w:i/>
          <w:color w:val="23408F"/>
          <w:sz w:val="28"/>
        </w:rPr>
        <w:t>на</w:t>
      </w:r>
      <w:r>
        <w:rPr>
          <w:i/>
          <w:color w:val="23408F"/>
          <w:spacing w:val="-6"/>
          <w:sz w:val="28"/>
        </w:rPr>
        <w:t xml:space="preserve"> </w:t>
      </w:r>
      <w:r>
        <w:rPr>
          <w:i/>
          <w:color w:val="23408F"/>
          <w:sz w:val="28"/>
        </w:rPr>
        <w:t>порозі</w:t>
      </w:r>
      <w:r>
        <w:rPr>
          <w:i/>
          <w:color w:val="23408F"/>
          <w:spacing w:val="-8"/>
          <w:sz w:val="28"/>
        </w:rPr>
        <w:t xml:space="preserve"> </w:t>
      </w:r>
      <w:r>
        <w:rPr>
          <w:i/>
          <w:color w:val="23408F"/>
          <w:sz w:val="28"/>
        </w:rPr>
        <w:t>бібліотеки</w:t>
      </w:r>
      <w:r>
        <w:rPr>
          <w:i/>
          <w:color w:val="23408F"/>
          <w:spacing w:val="-10"/>
          <w:sz w:val="28"/>
        </w:rPr>
        <w:t xml:space="preserve"> </w:t>
      </w:r>
      <w:r>
        <w:rPr>
          <w:i/>
          <w:color w:val="23408F"/>
          <w:sz w:val="28"/>
        </w:rPr>
        <w:t>зібралися</w:t>
      </w:r>
      <w:r>
        <w:rPr>
          <w:i/>
          <w:color w:val="23408F"/>
          <w:spacing w:val="-10"/>
          <w:sz w:val="28"/>
        </w:rPr>
        <w:t xml:space="preserve"> </w:t>
      </w:r>
      <w:r>
        <w:rPr>
          <w:i/>
          <w:color w:val="23408F"/>
          <w:sz w:val="28"/>
        </w:rPr>
        <w:t>пів</w:t>
      </w:r>
      <w:r>
        <w:rPr>
          <w:i/>
          <w:color w:val="23408F"/>
          <w:spacing w:val="-11"/>
          <w:sz w:val="28"/>
        </w:rPr>
        <w:t xml:space="preserve"> </w:t>
      </w:r>
      <w:r>
        <w:rPr>
          <w:i/>
          <w:color w:val="23408F"/>
          <w:sz w:val="28"/>
        </w:rPr>
        <w:t>тисячі</w:t>
      </w:r>
      <w:r>
        <w:rPr>
          <w:i/>
          <w:color w:val="23408F"/>
          <w:spacing w:val="-10"/>
          <w:sz w:val="28"/>
        </w:rPr>
        <w:t xml:space="preserve"> </w:t>
      </w:r>
      <w:r>
        <w:rPr>
          <w:i/>
          <w:color w:val="23408F"/>
          <w:sz w:val="28"/>
        </w:rPr>
        <w:t>людей.</w:t>
      </w:r>
      <w:r>
        <w:rPr>
          <w:i/>
          <w:color w:val="23408F"/>
          <w:spacing w:val="-9"/>
          <w:sz w:val="28"/>
        </w:rPr>
        <w:t xml:space="preserve"> </w:t>
      </w:r>
      <w:r>
        <w:rPr>
          <w:i/>
          <w:color w:val="23408F"/>
          <w:sz w:val="28"/>
        </w:rPr>
        <w:t>Вони</w:t>
      </w:r>
      <w:r>
        <w:rPr>
          <w:i/>
          <w:color w:val="23408F"/>
          <w:spacing w:val="-6"/>
          <w:sz w:val="28"/>
        </w:rPr>
        <w:t xml:space="preserve"> </w:t>
      </w:r>
      <w:r>
        <w:rPr>
          <w:i/>
          <w:color w:val="23408F"/>
          <w:spacing w:val="-2"/>
          <w:sz w:val="28"/>
        </w:rPr>
        <w:t>сказали:</w:t>
      </w:r>
    </w:p>
    <w:p w:rsidR="006E31A6" w:rsidRDefault="00E32EAE">
      <w:pPr>
        <w:spacing w:line="319" w:lineRule="exact"/>
        <w:ind w:right="922"/>
        <w:jc w:val="right"/>
        <w:rPr>
          <w:i/>
          <w:sz w:val="28"/>
        </w:rPr>
      </w:pPr>
      <w:r>
        <w:rPr>
          <w:i/>
          <w:color w:val="23408F"/>
          <w:sz w:val="28"/>
        </w:rPr>
        <w:t>“Ми</w:t>
      </w:r>
      <w:r>
        <w:rPr>
          <w:i/>
          <w:color w:val="23408F"/>
          <w:spacing w:val="-13"/>
          <w:sz w:val="28"/>
        </w:rPr>
        <w:t xml:space="preserve"> </w:t>
      </w:r>
      <w:r>
        <w:rPr>
          <w:i/>
          <w:color w:val="23408F"/>
          <w:sz w:val="28"/>
        </w:rPr>
        <w:t>будемо</w:t>
      </w:r>
      <w:r>
        <w:rPr>
          <w:i/>
          <w:color w:val="23408F"/>
          <w:spacing w:val="-7"/>
          <w:sz w:val="28"/>
        </w:rPr>
        <w:t xml:space="preserve"> </w:t>
      </w:r>
      <w:r>
        <w:rPr>
          <w:i/>
          <w:color w:val="23408F"/>
          <w:sz w:val="28"/>
        </w:rPr>
        <w:t>щось</w:t>
      </w:r>
      <w:r>
        <w:rPr>
          <w:i/>
          <w:color w:val="23408F"/>
          <w:spacing w:val="-11"/>
          <w:sz w:val="28"/>
        </w:rPr>
        <w:t xml:space="preserve"> </w:t>
      </w:r>
      <w:r>
        <w:rPr>
          <w:i/>
          <w:color w:val="23408F"/>
          <w:sz w:val="28"/>
        </w:rPr>
        <w:t>робити</w:t>
      </w:r>
      <w:r>
        <w:rPr>
          <w:i/>
          <w:color w:val="23408F"/>
          <w:spacing w:val="-13"/>
          <w:sz w:val="28"/>
        </w:rPr>
        <w:t xml:space="preserve"> </w:t>
      </w:r>
      <w:r>
        <w:rPr>
          <w:i/>
          <w:color w:val="23408F"/>
          <w:sz w:val="28"/>
        </w:rPr>
        <w:t>та</w:t>
      </w:r>
      <w:r>
        <w:rPr>
          <w:i/>
          <w:color w:val="23408F"/>
          <w:spacing w:val="-8"/>
          <w:sz w:val="28"/>
        </w:rPr>
        <w:t xml:space="preserve"> </w:t>
      </w:r>
      <w:r>
        <w:rPr>
          <w:i/>
          <w:color w:val="23408F"/>
          <w:sz w:val="28"/>
        </w:rPr>
        <w:t>допомагати”»</w:t>
      </w:r>
      <w:r>
        <w:rPr>
          <w:i/>
          <w:color w:val="23408F"/>
          <w:spacing w:val="-6"/>
          <w:sz w:val="28"/>
        </w:rPr>
        <w:t xml:space="preserve"> </w:t>
      </w:r>
      <w:r>
        <w:rPr>
          <w:i/>
          <w:color w:val="23408F"/>
          <w:spacing w:val="-2"/>
          <w:sz w:val="28"/>
        </w:rPr>
        <w:t>(активіст)</w:t>
      </w:r>
    </w:p>
    <w:p w:rsidR="006E31A6" w:rsidRDefault="006E31A6">
      <w:pPr>
        <w:pStyle w:val="a3"/>
        <w:spacing w:before="55"/>
        <w:rPr>
          <w:i/>
        </w:rPr>
      </w:pPr>
    </w:p>
    <w:p w:rsidR="006E31A6" w:rsidRDefault="00E32EAE">
      <w:pPr>
        <w:pStyle w:val="3"/>
      </w:pPr>
      <w:r>
        <w:rPr>
          <w:color w:val="55565A"/>
        </w:rPr>
        <w:t>Розвинена</w:t>
      </w:r>
      <w:r>
        <w:rPr>
          <w:color w:val="55565A"/>
          <w:spacing w:val="-12"/>
        </w:rPr>
        <w:t xml:space="preserve"> </w:t>
      </w:r>
      <w:r>
        <w:rPr>
          <w:color w:val="55565A"/>
        </w:rPr>
        <w:t>інфраструктура</w:t>
      </w:r>
      <w:r>
        <w:rPr>
          <w:color w:val="55565A"/>
          <w:spacing w:val="-1"/>
        </w:rPr>
        <w:t xml:space="preserve"> </w:t>
      </w:r>
      <w:r>
        <w:rPr>
          <w:color w:val="55565A"/>
        </w:rPr>
        <w:t>та</w:t>
      </w:r>
      <w:r>
        <w:rPr>
          <w:color w:val="55565A"/>
          <w:spacing w:val="-7"/>
        </w:rPr>
        <w:t xml:space="preserve"> </w:t>
      </w:r>
      <w:r>
        <w:rPr>
          <w:color w:val="55565A"/>
        </w:rPr>
        <w:t>якість</w:t>
      </w:r>
      <w:r>
        <w:rPr>
          <w:color w:val="55565A"/>
          <w:spacing w:val="-4"/>
        </w:rPr>
        <w:t xml:space="preserve"> </w:t>
      </w:r>
      <w:r>
        <w:rPr>
          <w:color w:val="55565A"/>
          <w:spacing w:val="-2"/>
        </w:rPr>
        <w:t>середовища</w:t>
      </w:r>
    </w:p>
    <w:p w:rsidR="006E31A6" w:rsidRDefault="00E32EAE">
      <w:pPr>
        <w:pStyle w:val="a3"/>
        <w:spacing w:before="245" w:line="235" w:lineRule="auto"/>
        <w:ind w:left="1080" w:right="922"/>
        <w:jc w:val="both"/>
      </w:pPr>
      <w:r>
        <w:rPr>
          <w:color w:val="55565A"/>
        </w:rPr>
        <w:t>Жителі як міста, так і сіл громади, цінують доступність базових послуг – освіти, медицини, побутової інфраструктури. Особливо жителі сіл наголошують на чистоті, доглянутості територій та збереженій сільській ідентичності.</w:t>
      </w:r>
    </w:p>
    <w:p w:rsidR="006E31A6" w:rsidRDefault="00E32EAE">
      <w:pPr>
        <w:spacing w:before="215" w:line="319" w:lineRule="exact"/>
        <w:ind w:right="923"/>
        <w:jc w:val="right"/>
        <w:rPr>
          <w:i/>
          <w:sz w:val="28"/>
        </w:rPr>
      </w:pPr>
      <w:r>
        <w:rPr>
          <w:i/>
          <w:color w:val="23408F"/>
          <w:sz w:val="28"/>
        </w:rPr>
        <w:t>«У</w:t>
      </w:r>
      <w:r>
        <w:rPr>
          <w:i/>
          <w:color w:val="23408F"/>
          <w:spacing w:val="-11"/>
          <w:sz w:val="28"/>
        </w:rPr>
        <w:t xml:space="preserve"> </w:t>
      </w:r>
      <w:r>
        <w:rPr>
          <w:i/>
          <w:color w:val="23408F"/>
          <w:sz w:val="28"/>
        </w:rPr>
        <w:t>нас</w:t>
      </w:r>
      <w:r>
        <w:rPr>
          <w:i/>
          <w:color w:val="23408F"/>
          <w:spacing w:val="-8"/>
          <w:sz w:val="28"/>
        </w:rPr>
        <w:t xml:space="preserve"> </w:t>
      </w:r>
      <w:r>
        <w:rPr>
          <w:i/>
          <w:color w:val="23408F"/>
          <w:sz w:val="28"/>
        </w:rPr>
        <w:t>красиве</w:t>
      </w:r>
      <w:r>
        <w:rPr>
          <w:i/>
          <w:color w:val="23408F"/>
          <w:spacing w:val="-8"/>
          <w:sz w:val="28"/>
        </w:rPr>
        <w:t xml:space="preserve"> </w:t>
      </w:r>
      <w:r>
        <w:rPr>
          <w:i/>
          <w:color w:val="23408F"/>
          <w:sz w:val="28"/>
        </w:rPr>
        <w:t>село.</w:t>
      </w:r>
      <w:r>
        <w:rPr>
          <w:i/>
          <w:color w:val="23408F"/>
          <w:spacing w:val="-14"/>
          <w:sz w:val="28"/>
        </w:rPr>
        <w:t xml:space="preserve"> </w:t>
      </w:r>
      <w:r>
        <w:rPr>
          <w:i/>
          <w:color w:val="23408F"/>
          <w:sz w:val="28"/>
        </w:rPr>
        <w:t>Чисто,</w:t>
      </w:r>
      <w:r>
        <w:rPr>
          <w:i/>
          <w:color w:val="23408F"/>
          <w:spacing w:val="-8"/>
          <w:sz w:val="28"/>
        </w:rPr>
        <w:t xml:space="preserve"> </w:t>
      </w:r>
      <w:r>
        <w:rPr>
          <w:i/>
          <w:color w:val="23408F"/>
          <w:sz w:val="28"/>
        </w:rPr>
        <w:t>біля</w:t>
      </w:r>
      <w:r>
        <w:rPr>
          <w:i/>
          <w:color w:val="23408F"/>
          <w:spacing w:val="-9"/>
          <w:sz w:val="28"/>
        </w:rPr>
        <w:t xml:space="preserve"> </w:t>
      </w:r>
      <w:r>
        <w:rPr>
          <w:i/>
          <w:color w:val="23408F"/>
          <w:sz w:val="28"/>
        </w:rPr>
        <w:t>кожної</w:t>
      </w:r>
      <w:r>
        <w:rPr>
          <w:i/>
          <w:color w:val="23408F"/>
          <w:spacing w:val="-12"/>
          <w:sz w:val="28"/>
        </w:rPr>
        <w:t xml:space="preserve"> </w:t>
      </w:r>
      <w:r>
        <w:rPr>
          <w:i/>
          <w:color w:val="23408F"/>
          <w:sz w:val="28"/>
        </w:rPr>
        <w:t>лавки</w:t>
      </w:r>
      <w:r>
        <w:rPr>
          <w:i/>
          <w:color w:val="23408F"/>
          <w:spacing w:val="-7"/>
          <w:sz w:val="28"/>
        </w:rPr>
        <w:t xml:space="preserve"> </w:t>
      </w:r>
      <w:r>
        <w:rPr>
          <w:i/>
          <w:color w:val="23408F"/>
          <w:sz w:val="28"/>
        </w:rPr>
        <w:t>смітник,</w:t>
      </w:r>
      <w:r>
        <w:rPr>
          <w:i/>
          <w:color w:val="23408F"/>
          <w:spacing w:val="-7"/>
          <w:sz w:val="28"/>
        </w:rPr>
        <w:t xml:space="preserve"> </w:t>
      </w:r>
      <w:r>
        <w:rPr>
          <w:i/>
          <w:color w:val="23408F"/>
          <w:sz w:val="28"/>
        </w:rPr>
        <w:t>зупинка</w:t>
      </w:r>
      <w:r>
        <w:rPr>
          <w:i/>
          <w:color w:val="23408F"/>
          <w:spacing w:val="-6"/>
          <w:sz w:val="28"/>
        </w:rPr>
        <w:t xml:space="preserve"> </w:t>
      </w:r>
      <w:r>
        <w:rPr>
          <w:i/>
          <w:color w:val="23408F"/>
          <w:spacing w:val="-2"/>
          <w:sz w:val="28"/>
        </w:rPr>
        <w:t>гарна,</w:t>
      </w:r>
    </w:p>
    <w:p w:rsidR="006E31A6" w:rsidRDefault="00E32EAE">
      <w:pPr>
        <w:spacing w:line="319" w:lineRule="exact"/>
        <w:ind w:right="919"/>
        <w:jc w:val="right"/>
        <w:rPr>
          <w:i/>
          <w:sz w:val="28"/>
        </w:rPr>
      </w:pPr>
      <w:r>
        <w:rPr>
          <w:i/>
          <w:color w:val="23408F"/>
          <w:spacing w:val="-2"/>
          <w:sz w:val="28"/>
        </w:rPr>
        <w:t>пам’ятник</w:t>
      </w:r>
      <w:r>
        <w:rPr>
          <w:i/>
          <w:color w:val="23408F"/>
          <w:sz w:val="28"/>
        </w:rPr>
        <w:t xml:space="preserve"> </w:t>
      </w:r>
      <w:r>
        <w:rPr>
          <w:i/>
          <w:color w:val="23408F"/>
          <w:spacing w:val="-2"/>
          <w:sz w:val="28"/>
        </w:rPr>
        <w:t>доглянутий»</w:t>
      </w:r>
      <w:r>
        <w:rPr>
          <w:i/>
          <w:color w:val="23408F"/>
          <w:spacing w:val="6"/>
          <w:sz w:val="28"/>
        </w:rPr>
        <w:t xml:space="preserve"> </w:t>
      </w:r>
      <w:r>
        <w:rPr>
          <w:i/>
          <w:color w:val="23408F"/>
          <w:spacing w:val="-2"/>
          <w:sz w:val="28"/>
        </w:rPr>
        <w:t>(мешканець</w:t>
      </w:r>
      <w:r>
        <w:rPr>
          <w:i/>
          <w:color w:val="23408F"/>
          <w:spacing w:val="-3"/>
          <w:sz w:val="28"/>
        </w:rPr>
        <w:t xml:space="preserve"> </w:t>
      </w:r>
      <w:r>
        <w:rPr>
          <w:i/>
          <w:color w:val="23408F"/>
          <w:spacing w:val="-2"/>
          <w:sz w:val="28"/>
        </w:rPr>
        <w:t>периферії)</w:t>
      </w:r>
    </w:p>
    <w:p w:rsidR="006E31A6" w:rsidRDefault="00E32EAE">
      <w:pPr>
        <w:spacing w:before="227" w:line="319" w:lineRule="exact"/>
        <w:ind w:right="921"/>
        <w:jc w:val="right"/>
        <w:rPr>
          <w:i/>
          <w:sz w:val="28"/>
        </w:rPr>
      </w:pPr>
      <w:r>
        <w:rPr>
          <w:i/>
          <w:color w:val="23408F"/>
          <w:sz w:val="28"/>
        </w:rPr>
        <w:t>«Є</w:t>
      </w:r>
      <w:r>
        <w:rPr>
          <w:i/>
          <w:color w:val="23408F"/>
          <w:spacing w:val="-12"/>
          <w:sz w:val="28"/>
        </w:rPr>
        <w:t xml:space="preserve"> </w:t>
      </w:r>
      <w:r>
        <w:rPr>
          <w:i/>
          <w:color w:val="23408F"/>
          <w:sz w:val="28"/>
        </w:rPr>
        <w:t>все</w:t>
      </w:r>
      <w:r>
        <w:rPr>
          <w:i/>
          <w:color w:val="23408F"/>
          <w:spacing w:val="-6"/>
          <w:sz w:val="28"/>
        </w:rPr>
        <w:t xml:space="preserve"> </w:t>
      </w:r>
      <w:r>
        <w:rPr>
          <w:i/>
          <w:color w:val="23408F"/>
          <w:sz w:val="28"/>
        </w:rPr>
        <w:t>необхідне</w:t>
      </w:r>
      <w:r>
        <w:rPr>
          <w:i/>
          <w:color w:val="23408F"/>
          <w:spacing w:val="-8"/>
          <w:sz w:val="28"/>
        </w:rPr>
        <w:t xml:space="preserve"> </w:t>
      </w:r>
      <w:r>
        <w:rPr>
          <w:i/>
          <w:color w:val="23408F"/>
          <w:sz w:val="28"/>
        </w:rPr>
        <w:t>для</w:t>
      </w:r>
      <w:r>
        <w:rPr>
          <w:i/>
          <w:color w:val="23408F"/>
          <w:spacing w:val="-14"/>
          <w:sz w:val="28"/>
        </w:rPr>
        <w:t xml:space="preserve"> </w:t>
      </w:r>
      <w:r>
        <w:rPr>
          <w:i/>
          <w:color w:val="23408F"/>
          <w:sz w:val="28"/>
        </w:rPr>
        <w:t>проживання.</w:t>
      </w:r>
      <w:r>
        <w:rPr>
          <w:i/>
          <w:color w:val="23408F"/>
          <w:spacing w:val="-8"/>
          <w:sz w:val="28"/>
        </w:rPr>
        <w:t xml:space="preserve"> </w:t>
      </w:r>
      <w:r>
        <w:rPr>
          <w:i/>
          <w:color w:val="23408F"/>
          <w:sz w:val="28"/>
        </w:rPr>
        <w:t>Школа,</w:t>
      </w:r>
      <w:r>
        <w:rPr>
          <w:i/>
          <w:color w:val="23408F"/>
          <w:spacing w:val="-8"/>
          <w:sz w:val="28"/>
        </w:rPr>
        <w:t xml:space="preserve"> </w:t>
      </w:r>
      <w:r>
        <w:rPr>
          <w:i/>
          <w:color w:val="23408F"/>
          <w:sz w:val="28"/>
        </w:rPr>
        <w:t>садок,</w:t>
      </w:r>
      <w:r>
        <w:rPr>
          <w:i/>
          <w:color w:val="23408F"/>
          <w:spacing w:val="-5"/>
          <w:sz w:val="28"/>
        </w:rPr>
        <w:t xml:space="preserve"> </w:t>
      </w:r>
      <w:r>
        <w:rPr>
          <w:i/>
          <w:color w:val="23408F"/>
          <w:sz w:val="28"/>
        </w:rPr>
        <w:t>магазини</w:t>
      </w:r>
      <w:r>
        <w:rPr>
          <w:i/>
          <w:color w:val="23408F"/>
          <w:spacing w:val="3"/>
          <w:sz w:val="28"/>
        </w:rPr>
        <w:t xml:space="preserve"> </w:t>
      </w:r>
      <w:r>
        <w:rPr>
          <w:i/>
          <w:color w:val="23408F"/>
          <w:sz w:val="28"/>
        </w:rPr>
        <w:t>–</w:t>
      </w:r>
      <w:r>
        <w:rPr>
          <w:i/>
          <w:color w:val="23408F"/>
          <w:spacing w:val="-3"/>
          <w:sz w:val="28"/>
        </w:rPr>
        <w:t xml:space="preserve"> </w:t>
      </w:r>
      <w:r>
        <w:rPr>
          <w:i/>
          <w:color w:val="23408F"/>
          <w:sz w:val="28"/>
        </w:rPr>
        <w:t>все</w:t>
      </w:r>
      <w:r>
        <w:rPr>
          <w:i/>
          <w:color w:val="23408F"/>
          <w:spacing w:val="-1"/>
          <w:sz w:val="28"/>
        </w:rPr>
        <w:t xml:space="preserve"> </w:t>
      </w:r>
      <w:r>
        <w:rPr>
          <w:i/>
          <w:color w:val="23408F"/>
          <w:spacing w:val="-2"/>
          <w:sz w:val="28"/>
        </w:rPr>
        <w:t>працює»</w:t>
      </w:r>
    </w:p>
    <w:p w:rsidR="006E31A6" w:rsidRDefault="00E32EAE">
      <w:pPr>
        <w:spacing w:line="319" w:lineRule="exact"/>
        <w:ind w:right="914"/>
        <w:jc w:val="right"/>
        <w:rPr>
          <w:i/>
          <w:sz w:val="28"/>
        </w:rPr>
      </w:pPr>
      <w:r>
        <w:rPr>
          <w:i/>
          <w:color w:val="23408F"/>
          <w:sz w:val="28"/>
        </w:rPr>
        <w:t>(мешканець</w:t>
      </w:r>
      <w:r>
        <w:rPr>
          <w:i/>
          <w:color w:val="23408F"/>
          <w:spacing w:val="-10"/>
          <w:sz w:val="28"/>
        </w:rPr>
        <w:t xml:space="preserve"> </w:t>
      </w:r>
      <w:r>
        <w:rPr>
          <w:i/>
          <w:color w:val="23408F"/>
          <w:spacing w:val="-2"/>
          <w:sz w:val="28"/>
        </w:rPr>
        <w:t>периферії)</w:t>
      </w:r>
    </w:p>
    <w:p w:rsidR="006E31A6" w:rsidRDefault="00E32EAE">
      <w:pPr>
        <w:pStyle w:val="3"/>
        <w:spacing w:before="156"/>
      </w:pPr>
      <w:r>
        <w:rPr>
          <w:color w:val="55565A"/>
        </w:rPr>
        <w:t>Історична</w:t>
      </w:r>
      <w:r>
        <w:rPr>
          <w:color w:val="55565A"/>
          <w:spacing w:val="-8"/>
        </w:rPr>
        <w:t xml:space="preserve"> </w:t>
      </w:r>
      <w:r>
        <w:rPr>
          <w:color w:val="55565A"/>
        </w:rPr>
        <w:t>спадщина</w:t>
      </w:r>
      <w:r>
        <w:rPr>
          <w:color w:val="55565A"/>
          <w:spacing w:val="-8"/>
        </w:rPr>
        <w:t xml:space="preserve"> </w:t>
      </w:r>
      <w:r>
        <w:rPr>
          <w:color w:val="55565A"/>
        </w:rPr>
        <w:t>та</w:t>
      </w:r>
      <w:r>
        <w:rPr>
          <w:color w:val="55565A"/>
          <w:spacing w:val="-10"/>
        </w:rPr>
        <w:t xml:space="preserve"> </w:t>
      </w:r>
      <w:r>
        <w:rPr>
          <w:color w:val="55565A"/>
        </w:rPr>
        <w:t>культурні</w:t>
      </w:r>
      <w:r>
        <w:rPr>
          <w:color w:val="55565A"/>
          <w:spacing w:val="-10"/>
        </w:rPr>
        <w:t xml:space="preserve"> </w:t>
      </w:r>
      <w:r>
        <w:rPr>
          <w:color w:val="55565A"/>
          <w:spacing w:val="-2"/>
        </w:rPr>
        <w:t>активи</w:t>
      </w:r>
    </w:p>
    <w:p w:rsidR="006E31A6" w:rsidRDefault="00E32EAE">
      <w:pPr>
        <w:pStyle w:val="a3"/>
        <w:spacing w:before="245" w:line="235" w:lineRule="auto"/>
        <w:ind w:left="1080" w:right="932"/>
        <w:jc w:val="both"/>
      </w:pPr>
      <w:r>
        <w:rPr>
          <w:color w:val="55565A"/>
        </w:rPr>
        <w:t>Громада має потужний культурно-історичний потенціал. Місцеві жителі пишаються своїм музеєм, який є найбільшим етнографічним музеєм у сільській місцевості України, має унікальний художній відділ і зберігає пам’ять про багату історію регіону.</w:t>
      </w:r>
    </w:p>
    <w:p w:rsidR="006E31A6" w:rsidRDefault="00E32EAE">
      <w:pPr>
        <w:spacing w:before="216" w:line="319" w:lineRule="exact"/>
        <w:ind w:right="917"/>
        <w:jc w:val="right"/>
        <w:rPr>
          <w:i/>
          <w:sz w:val="28"/>
        </w:rPr>
      </w:pPr>
      <w:r>
        <w:rPr>
          <w:i/>
          <w:color w:val="23408F"/>
          <w:sz w:val="28"/>
        </w:rPr>
        <w:t>«У</w:t>
      </w:r>
      <w:r>
        <w:rPr>
          <w:i/>
          <w:color w:val="23408F"/>
          <w:spacing w:val="-9"/>
          <w:sz w:val="28"/>
        </w:rPr>
        <w:t xml:space="preserve"> </w:t>
      </w:r>
      <w:r>
        <w:rPr>
          <w:i/>
          <w:color w:val="23408F"/>
          <w:sz w:val="28"/>
        </w:rPr>
        <w:t>нас</w:t>
      </w:r>
      <w:r>
        <w:rPr>
          <w:i/>
          <w:color w:val="23408F"/>
          <w:spacing w:val="-12"/>
          <w:sz w:val="28"/>
        </w:rPr>
        <w:t xml:space="preserve"> </w:t>
      </w:r>
      <w:r>
        <w:rPr>
          <w:i/>
          <w:color w:val="23408F"/>
          <w:sz w:val="28"/>
        </w:rPr>
        <w:t>музей</w:t>
      </w:r>
      <w:r>
        <w:rPr>
          <w:i/>
          <w:color w:val="23408F"/>
          <w:spacing w:val="-8"/>
          <w:sz w:val="28"/>
        </w:rPr>
        <w:t xml:space="preserve"> </w:t>
      </w:r>
      <w:r>
        <w:rPr>
          <w:i/>
          <w:color w:val="23408F"/>
          <w:sz w:val="28"/>
        </w:rPr>
        <w:t>—</w:t>
      </w:r>
      <w:r>
        <w:rPr>
          <w:i/>
          <w:color w:val="23408F"/>
          <w:spacing w:val="-9"/>
          <w:sz w:val="28"/>
        </w:rPr>
        <w:t xml:space="preserve"> </w:t>
      </w:r>
      <w:r>
        <w:rPr>
          <w:i/>
          <w:color w:val="23408F"/>
          <w:sz w:val="28"/>
        </w:rPr>
        <w:t>найбільший</w:t>
      </w:r>
      <w:r>
        <w:rPr>
          <w:i/>
          <w:color w:val="23408F"/>
          <w:spacing w:val="-5"/>
          <w:sz w:val="28"/>
        </w:rPr>
        <w:t xml:space="preserve"> </w:t>
      </w:r>
      <w:r>
        <w:rPr>
          <w:i/>
          <w:color w:val="23408F"/>
          <w:sz w:val="28"/>
        </w:rPr>
        <w:t>у</w:t>
      </w:r>
      <w:r>
        <w:rPr>
          <w:i/>
          <w:color w:val="23408F"/>
          <w:spacing w:val="-11"/>
          <w:sz w:val="28"/>
        </w:rPr>
        <w:t xml:space="preserve"> </w:t>
      </w:r>
      <w:r>
        <w:rPr>
          <w:i/>
          <w:color w:val="23408F"/>
          <w:sz w:val="28"/>
        </w:rPr>
        <w:t>сільській</w:t>
      </w:r>
      <w:r>
        <w:rPr>
          <w:i/>
          <w:color w:val="23408F"/>
          <w:spacing w:val="-10"/>
          <w:sz w:val="28"/>
        </w:rPr>
        <w:t xml:space="preserve"> </w:t>
      </w:r>
      <w:r>
        <w:rPr>
          <w:i/>
          <w:color w:val="23408F"/>
          <w:sz w:val="28"/>
        </w:rPr>
        <w:t>місцевості,</w:t>
      </w:r>
      <w:r>
        <w:rPr>
          <w:i/>
          <w:color w:val="23408F"/>
          <w:spacing w:val="-11"/>
          <w:sz w:val="28"/>
        </w:rPr>
        <w:t xml:space="preserve"> </w:t>
      </w:r>
      <w:r>
        <w:rPr>
          <w:i/>
          <w:color w:val="23408F"/>
          <w:sz w:val="28"/>
        </w:rPr>
        <w:t>з</w:t>
      </w:r>
      <w:r>
        <w:rPr>
          <w:i/>
          <w:color w:val="23408F"/>
          <w:spacing w:val="-9"/>
          <w:sz w:val="28"/>
        </w:rPr>
        <w:t xml:space="preserve"> </w:t>
      </w:r>
      <w:r>
        <w:rPr>
          <w:i/>
          <w:color w:val="23408F"/>
          <w:sz w:val="28"/>
        </w:rPr>
        <w:t>художнім</w:t>
      </w:r>
      <w:r>
        <w:rPr>
          <w:i/>
          <w:color w:val="23408F"/>
          <w:spacing w:val="2"/>
          <w:sz w:val="28"/>
        </w:rPr>
        <w:t xml:space="preserve"> </w:t>
      </w:r>
      <w:r>
        <w:rPr>
          <w:i/>
          <w:color w:val="23408F"/>
          <w:sz w:val="28"/>
        </w:rPr>
        <w:t>відділом.</w:t>
      </w:r>
      <w:r>
        <w:rPr>
          <w:i/>
          <w:color w:val="23408F"/>
          <w:spacing w:val="3"/>
          <w:sz w:val="28"/>
        </w:rPr>
        <w:t xml:space="preserve"> </w:t>
      </w:r>
      <w:r>
        <w:rPr>
          <w:i/>
          <w:color w:val="23408F"/>
          <w:spacing w:val="-2"/>
          <w:sz w:val="28"/>
        </w:rPr>
        <w:t>Таких</w:t>
      </w:r>
    </w:p>
    <w:p w:rsidR="006E31A6" w:rsidRDefault="00E32EAE">
      <w:pPr>
        <w:spacing w:line="319" w:lineRule="exact"/>
        <w:ind w:right="915"/>
        <w:jc w:val="right"/>
        <w:rPr>
          <w:i/>
          <w:sz w:val="28"/>
        </w:rPr>
      </w:pPr>
      <w:r>
        <w:rPr>
          <w:i/>
          <w:color w:val="23408F"/>
          <w:sz w:val="28"/>
        </w:rPr>
        <w:t>більше</w:t>
      </w:r>
      <w:r>
        <w:rPr>
          <w:i/>
          <w:color w:val="23408F"/>
          <w:spacing w:val="1"/>
          <w:sz w:val="28"/>
        </w:rPr>
        <w:t xml:space="preserve"> </w:t>
      </w:r>
      <w:r>
        <w:rPr>
          <w:i/>
          <w:color w:val="23408F"/>
          <w:sz w:val="28"/>
        </w:rPr>
        <w:t>немає»</w:t>
      </w:r>
      <w:r>
        <w:rPr>
          <w:i/>
          <w:color w:val="23408F"/>
          <w:spacing w:val="7"/>
          <w:sz w:val="28"/>
        </w:rPr>
        <w:t xml:space="preserve"> </w:t>
      </w:r>
      <w:r>
        <w:rPr>
          <w:i/>
          <w:color w:val="23408F"/>
          <w:spacing w:val="-2"/>
          <w:sz w:val="28"/>
        </w:rPr>
        <w:t>(активіст)</w:t>
      </w:r>
    </w:p>
    <w:p w:rsidR="006E31A6" w:rsidRDefault="00E32EAE">
      <w:pPr>
        <w:spacing w:before="153"/>
        <w:ind w:right="915"/>
        <w:jc w:val="right"/>
        <w:rPr>
          <w:i/>
          <w:sz w:val="28"/>
        </w:rPr>
      </w:pPr>
      <w:r>
        <w:rPr>
          <w:i/>
          <w:color w:val="23408F"/>
          <w:sz w:val="28"/>
        </w:rPr>
        <w:t>«10-та</w:t>
      </w:r>
      <w:r>
        <w:rPr>
          <w:i/>
          <w:color w:val="23408F"/>
          <w:spacing w:val="-14"/>
          <w:sz w:val="28"/>
        </w:rPr>
        <w:t xml:space="preserve"> </w:t>
      </w:r>
      <w:r>
        <w:rPr>
          <w:i/>
          <w:color w:val="23408F"/>
          <w:sz w:val="28"/>
        </w:rPr>
        <w:t>фортеця,</w:t>
      </w:r>
      <w:r>
        <w:rPr>
          <w:i/>
          <w:color w:val="23408F"/>
          <w:spacing w:val="-10"/>
          <w:sz w:val="28"/>
        </w:rPr>
        <w:t xml:space="preserve"> </w:t>
      </w:r>
      <w:r>
        <w:rPr>
          <w:i/>
          <w:color w:val="23408F"/>
          <w:sz w:val="28"/>
        </w:rPr>
        <w:t>мотокросна</w:t>
      </w:r>
      <w:r>
        <w:rPr>
          <w:i/>
          <w:color w:val="23408F"/>
          <w:spacing w:val="-7"/>
          <w:sz w:val="28"/>
        </w:rPr>
        <w:t xml:space="preserve"> </w:t>
      </w:r>
      <w:r>
        <w:rPr>
          <w:i/>
          <w:color w:val="23408F"/>
          <w:sz w:val="28"/>
        </w:rPr>
        <w:t>траса</w:t>
      </w:r>
      <w:r>
        <w:rPr>
          <w:i/>
          <w:color w:val="23408F"/>
          <w:spacing w:val="-4"/>
          <w:sz w:val="28"/>
        </w:rPr>
        <w:t xml:space="preserve"> </w:t>
      </w:r>
      <w:r>
        <w:rPr>
          <w:i/>
          <w:color w:val="23408F"/>
          <w:sz w:val="28"/>
        </w:rPr>
        <w:t>—</w:t>
      </w:r>
      <w:r>
        <w:rPr>
          <w:i/>
          <w:color w:val="23408F"/>
          <w:spacing w:val="-14"/>
          <w:sz w:val="28"/>
        </w:rPr>
        <w:t xml:space="preserve"> </w:t>
      </w:r>
      <w:r>
        <w:rPr>
          <w:i/>
          <w:color w:val="23408F"/>
          <w:sz w:val="28"/>
        </w:rPr>
        <w:t>третя</w:t>
      </w:r>
      <w:r>
        <w:rPr>
          <w:i/>
          <w:color w:val="23408F"/>
          <w:spacing w:val="-6"/>
          <w:sz w:val="28"/>
        </w:rPr>
        <w:t xml:space="preserve"> </w:t>
      </w:r>
      <w:r>
        <w:rPr>
          <w:i/>
          <w:color w:val="23408F"/>
          <w:sz w:val="28"/>
        </w:rPr>
        <w:t>за</w:t>
      </w:r>
      <w:r>
        <w:rPr>
          <w:i/>
          <w:color w:val="23408F"/>
          <w:spacing w:val="-4"/>
          <w:sz w:val="28"/>
        </w:rPr>
        <w:t xml:space="preserve"> </w:t>
      </w:r>
      <w:r>
        <w:rPr>
          <w:i/>
          <w:color w:val="23408F"/>
          <w:sz w:val="28"/>
        </w:rPr>
        <w:t>величиною</w:t>
      </w:r>
      <w:r>
        <w:rPr>
          <w:i/>
          <w:color w:val="23408F"/>
          <w:spacing w:val="-1"/>
          <w:sz w:val="28"/>
        </w:rPr>
        <w:t xml:space="preserve"> </w:t>
      </w:r>
      <w:r>
        <w:rPr>
          <w:i/>
          <w:color w:val="23408F"/>
          <w:sz w:val="28"/>
        </w:rPr>
        <w:t>в</w:t>
      </w:r>
      <w:r>
        <w:rPr>
          <w:i/>
          <w:color w:val="23408F"/>
          <w:spacing w:val="-2"/>
          <w:sz w:val="28"/>
        </w:rPr>
        <w:t xml:space="preserve"> </w:t>
      </w:r>
      <w:r>
        <w:rPr>
          <w:i/>
          <w:color w:val="23408F"/>
          <w:sz w:val="28"/>
        </w:rPr>
        <w:t xml:space="preserve">Європі» </w:t>
      </w:r>
      <w:r>
        <w:rPr>
          <w:i/>
          <w:color w:val="23408F"/>
          <w:spacing w:val="-2"/>
          <w:sz w:val="28"/>
        </w:rPr>
        <w:t>(активіст)</w:t>
      </w:r>
    </w:p>
    <w:p w:rsidR="006E31A6" w:rsidRDefault="006E31A6">
      <w:pPr>
        <w:jc w:val="right"/>
        <w:rPr>
          <w:i/>
          <w:sz w:val="28"/>
        </w:rPr>
        <w:sectPr w:rsidR="006E31A6">
          <w:pgSz w:w="11930" w:h="16860"/>
          <w:pgMar w:top="600" w:right="0" w:bottom="280" w:left="0" w:header="294" w:footer="0" w:gutter="0"/>
          <w:cols w:space="720"/>
        </w:sectPr>
      </w:pPr>
    </w:p>
    <w:p w:rsidR="006E31A6" w:rsidRDefault="006E31A6">
      <w:pPr>
        <w:pStyle w:val="a3"/>
        <w:rPr>
          <w:i/>
        </w:rPr>
      </w:pPr>
    </w:p>
    <w:p w:rsidR="006E31A6" w:rsidRDefault="006E31A6">
      <w:pPr>
        <w:pStyle w:val="a3"/>
        <w:rPr>
          <w:i/>
        </w:rPr>
      </w:pPr>
    </w:p>
    <w:p w:rsidR="006E31A6" w:rsidRDefault="006E31A6">
      <w:pPr>
        <w:pStyle w:val="a3"/>
        <w:spacing w:before="142"/>
        <w:rPr>
          <w:i/>
        </w:rPr>
      </w:pPr>
    </w:p>
    <w:p w:rsidR="006E31A6" w:rsidRDefault="00E32EAE">
      <w:pPr>
        <w:pStyle w:val="3"/>
      </w:pPr>
      <w:r>
        <w:rPr>
          <w:color w:val="55565A"/>
        </w:rPr>
        <w:t>Підприємливість</w:t>
      </w:r>
      <w:r>
        <w:rPr>
          <w:color w:val="55565A"/>
          <w:spacing w:val="-8"/>
        </w:rPr>
        <w:t xml:space="preserve"> </w:t>
      </w:r>
      <w:r>
        <w:rPr>
          <w:color w:val="55565A"/>
        </w:rPr>
        <w:t>і</w:t>
      </w:r>
      <w:r>
        <w:rPr>
          <w:color w:val="55565A"/>
          <w:spacing w:val="-10"/>
        </w:rPr>
        <w:t xml:space="preserve"> </w:t>
      </w:r>
      <w:r>
        <w:rPr>
          <w:color w:val="55565A"/>
        </w:rPr>
        <w:t>потенціал</w:t>
      </w:r>
      <w:r>
        <w:rPr>
          <w:color w:val="55565A"/>
          <w:spacing w:val="-8"/>
        </w:rPr>
        <w:t xml:space="preserve"> </w:t>
      </w:r>
      <w:r>
        <w:rPr>
          <w:color w:val="55565A"/>
        </w:rPr>
        <w:t>розвитку</w:t>
      </w:r>
      <w:r>
        <w:rPr>
          <w:color w:val="55565A"/>
          <w:spacing w:val="-5"/>
        </w:rPr>
        <w:t xml:space="preserve"> </w:t>
      </w:r>
      <w:r>
        <w:rPr>
          <w:color w:val="55565A"/>
          <w:spacing w:val="-2"/>
        </w:rPr>
        <w:t>бізнесу</w:t>
      </w:r>
    </w:p>
    <w:p w:rsidR="006E31A6" w:rsidRDefault="00E32EAE">
      <w:pPr>
        <w:pStyle w:val="a3"/>
        <w:spacing w:before="247" w:line="235" w:lineRule="auto"/>
        <w:ind w:left="1080" w:right="922"/>
        <w:jc w:val="both"/>
      </w:pPr>
      <w:r>
        <w:rPr>
          <w:color w:val="55565A"/>
        </w:rPr>
        <w:t>Учасники фокус-груп наголошують на високому потенціалі для розвитку підприємництва, особливо з урахуванням розташування, доступу до ринків і наявності логістики. Водночас акцент робиться на потребі в підтримці малого бізнесу, прозорості регуляторних процедур та створенні умов для молоді:</w:t>
      </w:r>
    </w:p>
    <w:p w:rsidR="006E31A6" w:rsidRDefault="00E32EAE">
      <w:pPr>
        <w:spacing w:before="120" w:line="319" w:lineRule="exact"/>
        <w:ind w:right="923"/>
        <w:jc w:val="right"/>
        <w:rPr>
          <w:i/>
          <w:sz w:val="28"/>
        </w:rPr>
      </w:pPr>
      <w:r>
        <w:rPr>
          <w:i/>
          <w:color w:val="23408F"/>
          <w:sz w:val="28"/>
        </w:rPr>
        <w:t>«Люди</w:t>
      </w:r>
      <w:r>
        <w:rPr>
          <w:i/>
          <w:color w:val="23408F"/>
          <w:spacing w:val="-18"/>
          <w:sz w:val="28"/>
        </w:rPr>
        <w:t xml:space="preserve"> </w:t>
      </w:r>
      <w:r>
        <w:rPr>
          <w:i/>
          <w:color w:val="23408F"/>
          <w:sz w:val="28"/>
        </w:rPr>
        <w:t>підприємливі,</w:t>
      </w:r>
      <w:r>
        <w:rPr>
          <w:i/>
          <w:color w:val="23408F"/>
          <w:spacing w:val="-10"/>
          <w:sz w:val="28"/>
        </w:rPr>
        <w:t xml:space="preserve"> </w:t>
      </w:r>
      <w:r>
        <w:rPr>
          <w:i/>
          <w:color w:val="23408F"/>
          <w:sz w:val="28"/>
        </w:rPr>
        <w:t>але</w:t>
      </w:r>
      <w:r>
        <w:rPr>
          <w:i/>
          <w:color w:val="23408F"/>
          <w:spacing w:val="-9"/>
          <w:sz w:val="28"/>
        </w:rPr>
        <w:t xml:space="preserve"> </w:t>
      </w:r>
      <w:r>
        <w:rPr>
          <w:i/>
          <w:color w:val="23408F"/>
          <w:sz w:val="28"/>
        </w:rPr>
        <w:t>потрібна</w:t>
      </w:r>
      <w:r>
        <w:rPr>
          <w:i/>
          <w:color w:val="23408F"/>
          <w:spacing w:val="-11"/>
          <w:sz w:val="28"/>
        </w:rPr>
        <w:t xml:space="preserve"> </w:t>
      </w:r>
      <w:r>
        <w:rPr>
          <w:i/>
          <w:color w:val="23408F"/>
          <w:sz w:val="28"/>
        </w:rPr>
        <w:t>підтримка,</w:t>
      </w:r>
      <w:r>
        <w:rPr>
          <w:i/>
          <w:color w:val="23408F"/>
          <w:spacing w:val="-9"/>
          <w:sz w:val="28"/>
        </w:rPr>
        <w:t xml:space="preserve"> </w:t>
      </w:r>
      <w:r>
        <w:rPr>
          <w:i/>
          <w:color w:val="23408F"/>
          <w:sz w:val="28"/>
        </w:rPr>
        <w:t>підхід,</w:t>
      </w:r>
      <w:r>
        <w:rPr>
          <w:i/>
          <w:color w:val="23408F"/>
          <w:spacing w:val="-2"/>
          <w:sz w:val="28"/>
        </w:rPr>
        <w:t xml:space="preserve"> </w:t>
      </w:r>
      <w:r>
        <w:rPr>
          <w:i/>
          <w:color w:val="23408F"/>
          <w:sz w:val="28"/>
        </w:rPr>
        <w:t>а</w:t>
      </w:r>
      <w:r>
        <w:rPr>
          <w:i/>
          <w:color w:val="23408F"/>
          <w:spacing w:val="-4"/>
          <w:sz w:val="28"/>
        </w:rPr>
        <w:t xml:space="preserve"> </w:t>
      </w:r>
      <w:r>
        <w:rPr>
          <w:i/>
          <w:color w:val="23408F"/>
          <w:sz w:val="28"/>
        </w:rPr>
        <w:t>не</w:t>
      </w:r>
      <w:r>
        <w:rPr>
          <w:i/>
          <w:color w:val="23408F"/>
          <w:spacing w:val="-12"/>
          <w:sz w:val="28"/>
        </w:rPr>
        <w:t xml:space="preserve"> </w:t>
      </w:r>
      <w:r>
        <w:rPr>
          <w:i/>
          <w:color w:val="23408F"/>
          <w:sz w:val="28"/>
        </w:rPr>
        <w:t>рубати</w:t>
      </w:r>
      <w:r>
        <w:rPr>
          <w:i/>
          <w:color w:val="23408F"/>
          <w:spacing w:val="-2"/>
          <w:sz w:val="28"/>
        </w:rPr>
        <w:t xml:space="preserve"> </w:t>
      </w:r>
      <w:r>
        <w:rPr>
          <w:i/>
          <w:color w:val="23408F"/>
          <w:sz w:val="28"/>
        </w:rPr>
        <w:t>все</w:t>
      </w:r>
      <w:r>
        <w:rPr>
          <w:i/>
          <w:color w:val="23408F"/>
          <w:spacing w:val="-8"/>
          <w:sz w:val="28"/>
        </w:rPr>
        <w:t xml:space="preserve"> </w:t>
      </w:r>
      <w:r>
        <w:rPr>
          <w:i/>
          <w:color w:val="23408F"/>
          <w:sz w:val="28"/>
        </w:rPr>
        <w:t>на</w:t>
      </w:r>
      <w:r>
        <w:rPr>
          <w:i/>
          <w:color w:val="23408F"/>
          <w:spacing w:val="-4"/>
          <w:sz w:val="28"/>
        </w:rPr>
        <w:t xml:space="preserve"> </w:t>
      </w:r>
      <w:r>
        <w:rPr>
          <w:i/>
          <w:color w:val="23408F"/>
          <w:spacing w:val="-2"/>
          <w:sz w:val="28"/>
        </w:rPr>
        <w:t>корені»</w:t>
      </w:r>
    </w:p>
    <w:p w:rsidR="006E31A6" w:rsidRDefault="00E32EAE">
      <w:pPr>
        <w:spacing w:line="319" w:lineRule="exact"/>
        <w:ind w:right="914"/>
        <w:jc w:val="right"/>
        <w:rPr>
          <w:i/>
          <w:sz w:val="28"/>
        </w:rPr>
      </w:pPr>
      <w:r>
        <w:rPr>
          <w:i/>
          <w:color w:val="23408F"/>
          <w:spacing w:val="-2"/>
          <w:sz w:val="28"/>
        </w:rPr>
        <w:t>(підприємець)</w:t>
      </w:r>
    </w:p>
    <w:p w:rsidR="006E31A6" w:rsidRDefault="00E32EAE">
      <w:pPr>
        <w:spacing w:before="122" w:line="319" w:lineRule="exact"/>
        <w:ind w:right="910"/>
        <w:jc w:val="right"/>
        <w:rPr>
          <w:i/>
          <w:sz w:val="28"/>
        </w:rPr>
      </w:pPr>
      <w:r>
        <w:rPr>
          <w:i/>
          <w:color w:val="23408F"/>
          <w:sz w:val="28"/>
        </w:rPr>
        <w:t>«Розвиток</w:t>
      </w:r>
      <w:r>
        <w:rPr>
          <w:i/>
          <w:color w:val="23408F"/>
          <w:spacing w:val="-14"/>
          <w:sz w:val="28"/>
        </w:rPr>
        <w:t xml:space="preserve"> </w:t>
      </w:r>
      <w:r>
        <w:rPr>
          <w:i/>
          <w:color w:val="23408F"/>
          <w:sz w:val="28"/>
        </w:rPr>
        <w:t>громадських</w:t>
      </w:r>
      <w:r>
        <w:rPr>
          <w:i/>
          <w:color w:val="23408F"/>
          <w:spacing w:val="-14"/>
          <w:sz w:val="28"/>
        </w:rPr>
        <w:t xml:space="preserve"> </w:t>
      </w:r>
      <w:r>
        <w:rPr>
          <w:i/>
          <w:color w:val="23408F"/>
          <w:sz w:val="28"/>
        </w:rPr>
        <w:t>організацій</w:t>
      </w:r>
      <w:r>
        <w:rPr>
          <w:i/>
          <w:color w:val="23408F"/>
          <w:spacing w:val="-8"/>
          <w:sz w:val="28"/>
        </w:rPr>
        <w:t xml:space="preserve"> </w:t>
      </w:r>
      <w:r>
        <w:rPr>
          <w:i/>
          <w:color w:val="23408F"/>
          <w:sz w:val="28"/>
        </w:rPr>
        <w:t>для</w:t>
      </w:r>
      <w:r>
        <w:rPr>
          <w:i/>
          <w:color w:val="23408F"/>
          <w:spacing w:val="-17"/>
          <w:sz w:val="28"/>
        </w:rPr>
        <w:t xml:space="preserve"> </w:t>
      </w:r>
      <w:r>
        <w:rPr>
          <w:i/>
          <w:color w:val="23408F"/>
          <w:sz w:val="28"/>
        </w:rPr>
        <w:t>молоді</w:t>
      </w:r>
      <w:r>
        <w:rPr>
          <w:i/>
          <w:color w:val="23408F"/>
          <w:spacing w:val="-4"/>
          <w:sz w:val="28"/>
        </w:rPr>
        <w:t xml:space="preserve"> </w:t>
      </w:r>
      <w:r>
        <w:rPr>
          <w:i/>
          <w:color w:val="23408F"/>
          <w:sz w:val="28"/>
        </w:rPr>
        <w:t>—</w:t>
      </w:r>
      <w:r>
        <w:rPr>
          <w:i/>
          <w:color w:val="23408F"/>
          <w:spacing w:val="-16"/>
          <w:sz w:val="28"/>
        </w:rPr>
        <w:t xml:space="preserve"> </w:t>
      </w:r>
      <w:r>
        <w:rPr>
          <w:i/>
          <w:color w:val="23408F"/>
          <w:sz w:val="28"/>
        </w:rPr>
        <w:t>це</w:t>
      </w:r>
      <w:r>
        <w:rPr>
          <w:i/>
          <w:color w:val="23408F"/>
          <w:spacing w:val="-5"/>
          <w:sz w:val="28"/>
        </w:rPr>
        <w:t xml:space="preserve"> </w:t>
      </w:r>
      <w:r>
        <w:rPr>
          <w:i/>
          <w:color w:val="23408F"/>
          <w:sz w:val="28"/>
        </w:rPr>
        <w:t>спосіб</w:t>
      </w:r>
      <w:r>
        <w:rPr>
          <w:i/>
          <w:color w:val="23408F"/>
          <w:spacing w:val="-5"/>
          <w:sz w:val="28"/>
        </w:rPr>
        <w:t xml:space="preserve"> </w:t>
      </w:r>
      <w:r>
        <w:rPr>
          <w:i/>
          <w:color w:val="23408F"/>
          <w:sz w:val="28"/>
        </w:rPr>
        <w:t>залишити</w:t>
      </w:r>
      <w:r>
        <w:rPr>
          <w:i/>
          <w:color w:val="23408F"/>
          <w:spacing w:val="-1"/>
          <w:sz w:val="28"/>
        </w:rPr>
        <w:t xml:space="preserve"> </w:t>
      </w:r>
      <w:r>
        <w:rPr>
          <w:i/>
          <w:color w:val="23408F"/>
          <w:sz w:val="28"/>
        </w:rPr>
        <w:t>молодь</w:t>
      </w:r>
      <w:r>
        <w:rPr>
          <w:i/>
          <w:color w:val="23408F"/>
          <w:spacing w:val="-8"/>
          <w:sz w:val="28"/>
        </w:rPr>
        <w:t xml:space="preserve"> </w:t>
      </w:r>
      <w:r>
        <w:rPr>
          <w:i/>
          <w:color w:val="23408F"/>
          <w:spacing w:val="-10"/>
          <w:sz w:val="28"/>
        </w:rPr>
        <w:t>у</w:t>
      </w:r>
    </w:p>
    <w:p w:rsidR="006E31A6" w:rsidRDefault="00E32EAE">
      <w:pPr>
        <w:spacing w:line="319" w:lineRule="exact"/>
        <w:ind w:right="915"/>
        <w:jc w:val="right"/>
        <w:rPr>
          <w:i/>
          <w:sz w:val="28"/>
        </w:rPr>
      </w:pPr>
      <w:r>
        <w:rPr>
          <w:i/>
          <w:color w:val="23408F"/>
          <w:sz w:val="28"/>
        </w:rPr>
        <w:t>місті»</w:t>
      </w:r>
      <w:r>
        <w:rPr>
          <w:i/>
          <w:color w:val="23408F"/>
          <w:spacing w:val="-1"/>
          <w:sz w:val="28"/>
        </w:rPr>
        <w:t xml:space="preserve"> </w:t>
      </w:r>
      <w:r>
        <w:rPr>
          <w:i/>
          <w:color w:val="23408F"/>
          <w:spacing w:val="-2"/>
          <w:sz w:val="28"/>
        </w:rPr>
        <w:t>(активіст)</w:t>
      </w:r>
    </w:p>
    <w:p w:rsidR="006E31A6" w:rsidRDefault="00E32EAE">
      <w:pPr>
        <w:pStyle w:val="3"/>
        <w:spacing w:before="156"/>
      </w:pPr>
      <w:r>
        <w:rPr>
          <w:color w:val="55565A"/>
        </w:rPr>
        <w:t>Туристичний</w:t>
      </w:r>
      <w:r>
        <w:rPr>
          <w:color w:val="55565A"/>
          <w:spacing w:val="-10"/>
        </w:rPr>
        <w:t xml:space="preserve"> </w:t>
      </w:r>
      <w:r>
        <w:rPr>
          <w:color w:val="55565A"/>
        </w:rPr>
        <w:t>і</w:t>
      </w:r>
      <w:r>
        <w:rPr>
          <w:color w:val="55565A"/>
          <w:spacing w:val="-6"/>
        </w:rPr>
        <w:t xml:space="preserve"> </w:t>
      </w:r>
      <w:r>
        <w:rPr>
          <w:color w:val="55565A"/>
        </w:rPr>
        <w:t>природний</w:t>
      </w:r>
      <w:r>
        <w:rPr>
          <w:color w:val="55565A"/>
          <w:spacing w:val="-6"/>
        </w:rPr>
        <w:t xml:space="preserve"> </w:t>
      </w:r>
      <w:r>
        <w:rPr>
          <w:color w:val="55565A"/>
          <w:spacing w:val="-2"/>
        </w:rPr>
        <w:t>потенціал</w:t>
      </w:r>
    </w:p>
    <w:p w:rsidR="006E31A6" w:rsidRDefault="00E32EAE">
      <w:pPr>
        <w:pStyle w:val="a3"/>
        <w:spacing w:before="245" w:line="235" w:lineRule="auto"/>
        <w:ind w:left="1080" w:right="921"/>
        <w:jc w:val="both"/>
      </w:pPr>
      <w:r>
        <w:rPr>
          <w:color w:val="55565A"/>
        </w:rPr>
        <w:t>Краса природи, річка, ландшафти, історичні об’єкти та культурні ініціативи створюють передумови для розвитку туризму та формування нових просторів для дозвілля. Природне середовище не лише приваблює гостей, а й виконує важливу психоемоційну функцію для місцевих мешканців і ВПО – як простір відновлення, спокою та внутрішньої рівноваги:</w:t>
      </w:r>
    </w:p>
    <w:p w:rsidR="006E31A6" w:rsidRDefault="00E32EAE">
      <w:pPr>
        <w:spacing w:before="205" w:line="307" w:lineRule="exact"/>
        <w:ind w:right="921"/>
        <w:jc w:val="right"/>
        <w:rPr>
          <w:i/>
          <w:sz w:val="28"/>
        </w:rPr>
      </w:pPr>
      <w:r>
        <w:rPr>
          <w:i/>
          <w:color w:val="23408F"/>
          <w:sz w:val="28"/>
        </w:rPr>
        <w:t>«Коли</w:t>
      </w:r>
      <w:r>
        <w:rPr>
          <w:i/>
          <w:color w:val="23408F"/>
          <w:spacing w:val="-10"/>
          <w:sz w:val="28"/>
        </w:rPr>
        <w:t xml:space="preserve"> </w:t>
      </w:r>
      <w:r>
        <w:rPr>
          <w:i/>
          <w:color w:val="23408F"/>
          <w:sz w:val="28"/>
        </w:rPr>
        <w:t>я</w:t>
      </w:r>
      <w:r>
        <w:rPr>
          <w:i/>
          <w:color w:val="23408F"/>
          <w:spacing w:val="-12"/>
          <w:sz w:val="28"/>
        </w:rPr>
        <w:t xml:space="preserve"> </w:t>
      </w:r>
      <w:r>
        <w:rPr>
          <w:i/>
          <w:color w:val="23408F"/>
          <w:sz w:val="28"/>
        </w:rPr>
        <w:t>переїхала</w:t>
      </w:r>
      <w:r>
        <w:rPr>
          <w:i/>
          <w:color w:val="23408F"/>
          <w:spacing w:val="-3"/>
          <w:sz w:val="28"/>
        </w:rPr>
        <w:t xml:space="preserve"> </w:t>
      </w:r>
      <w:r>
        <w:rPr>
          <w:i/>
          <w:color w:val="23408F"/>
          <w:sz w:val="28"/>
        </w:rPr>
        <w:t>з</w:t>
      </w:r>
      <w:r>
        <w:rPr>
          <w:i/>
          <w:color w:val="23408F"/>
          <w:spacing w:val="-13"/>
          <w:sz w:val="28"/>
        </w:rPr>
        <w:t xml:space="preserve"> </w:t>
      </w:r>
      <w:r>
        <w:rPr>
          <w:i/>
          <w:color w:val="23408F"/>
          <w:sz w:val="28"/>
        </w:rPr>
        <w:t>Бахмута,</w:t>
      </w:r>
      <w:r>
        <w:rPr>
          <w:i/>
          <w:color w:val="23408F"/>
          <w:spacing w:val="-8"/>
          <w:sz w:val="28"/>
        </w:rPr>
        <w:t xml:space="preserve"> </w:t>
      </w:r>
      <w:r>
        <w:rPr>
          <w:i/>
          <w:color w:val="23408F"/>
          <w:sz w:val="28"/>
        </w:rPr>
        <w:t>було</w:t>
      </w:r>
      <w:r>
        <w:rPr>
          <w:i/>
          <w:color w:val="23408F"/>
          <w:spacing w:val="-5"/>
          <w:sz w:val="28"/>
        </w:rPr>
        <w:t xml:space="preserve"> </w:t>
      </w:r>
      <w:r>
        <w:rPr>
          <w:i/>
          <w:color w:val="23408F"/>
          <w:sz w:val="28"/>
        </w:rPr>
        <w:t>важко.</w:t>
      </w:r>
      <w:r>
        <w:rPr>
          <w:i/>
          <w:color w:val="23408F"/>
          <w:spacing w:val="-10"/>
          <w:sz w:val="28"/>
        </w:rPr>
        <w:t xml:space="preserve"> </w:t>
      </w:r>
      <w:r>
        <w:rPr>
          <w:i/>
          <w:color w:val="23408F"/>
          <w:sz w:val="28"/>
        </w:rPr>
        <w:t>А</w:t>
      </w:r>
      <w:r>
        <w:rPr>
          <w:i/>
          <w:color w:val="23408F"/>
          <w:spacing w:val="-5"/>
          <w:sz w:val="28"/>
        </w:rPr>
        <w:t xml:space="preserve"> </w:t>
      </w:r>
      <w:r>
        <w:rPr>
          <w:i/>
          <w:color w:val="23408F"/>
          <w:sz w:val="28"/>
        </w:rPr>
        <w:t>навесні</w:t>
      </w:r>
      <w:r>
        <w:rPr>
          <w:i/>
          <w:color w:val="23408F"/>
          <w:spacing w:val="4"/>
          <w:sz w:val="28"/>
        </w:rPr>
        <w:t xml:space="preserve"> </w:t>
      </w:r>
      <w:r>
        <w:rPr>
          <w:i/>
          <w:color w:val="23408F"/>
          <w:sz w:val="28"/>
        </w:rPr>
        <w:t>я</w:t>
      </w:r>
      <w:r>
        <w:rPr>
          <w:i/>
          <w:color w:val="23408F"/>
          <w:spacing w:val="-2"/>
          <w:sz w:val="28"/>
        </w:rPr>
        <w:t xml:space="preserve"> </w:t>
      </w:r>
      <w:r>
        <w:rPr>
          <w:i/>
          <w:color w:val="23408F"/>
          <w:sz w:val="28"/>
        </w:rPr>
        <w:t>побачила річку,</w:t>
      </w:r>
      <w:r>
        <w:rPr>
          <w:i/>
          <w:color w:val="23408F"/>
          <w:spacing w:val="1"/>
          <w:sz w:val="28"/>
        </w:rPr>
        <w:t xml:space="preserve"> </w:t>
      </w:r>
      <w:r>
        <w:rPr>
          <w:i/>
          <w:color w:val="23408F"/>
          <w:spacing w:val="-2"/>
          <w:sz w:val="28"/>
        </w:rPr>
        <w:t>фортецю,</w:t>
      </w:r>
    </w:p>
    <w:p w:rsidR="006E31A6" w:rsidRDefault="00E32EAE">
      <w:pPr>
        <w:spacing w:line="307" w:lineRule="exact"/>
        <w:ind w:right="917"/>
        <w:jc w:val="right"/>
        <w:rPr>
          <w:i/>
          <w:sz w:val="28"/>
        </w:rPr>
      </w:pPr>
      <w:r>
        <w:rPr>
          <w:i/>
          <w:color w:val="23408F"/>
          <w:sz w:val="28"/>
        </w:rPr>
        <w:t>музей</w:t>
      </w:r>
      <w:r>
        <w:rPr>
          <w:i/>
          <w:color w:val="23408F"/>
          <w:spacing w:val="-9"/>
          <w:sz w:val="28"/>
        </w:rPr>
        <w:t xml:space="preserve"> </w:t>
      </w:r>
      <w:r>
        <w:rPr>
          <w:i/>
          <w:color w:val="23408F"/>
          <w:sz w:val="28"/>
        </w:rPr>
        <w:t>—</w:t>
      </w:r>
      <w:r>
        <w:rPr>
          <w:i/>
          <w:color w:val="23408F"/>
          <w:spacing w:val="-7"/>
          <w:sz w:val="28"/>
        </w:rPr>
        <w:t xml:space="preserve"> </w:t>
      </w:r>
      <w:r>
        <w:rPr>
          <w:i/>
          <w:color w:val="23408F"/>
          <w:sz w:val="28"/>
        </w:rPr>
        <w:t>і</w:t>
      </w:r>
      <w:r>
        <w:rPr>
          <w:i/>
          <w:color w:val="23408F"/>
          <w:spacing w:val="-5"/>
          <w:sz w:val="28"/>
        </w:rPr>
        <w:t xml:space="preserve"> </w:t>
      </w:r>
      <w:r>
        <w:rPr>
          <w:i/>
          <w:color w:val="23408F"/>
          <w:sz w:val="28"/>
        </w:rPr>
        <w:t>це</w:t>
      </w:r>
      <w:r>
        <w:rPr>
          <w:i/>
          <w:color w:val="23408F"/>
          <w:spacing w:val="-7"/>
          <w:sz w:val="28"/>
        </w:rPr>
        <w:t xml:space="preserve"> </w:t>
      </w:r>
      <w:r>
        <w:rPr>
          <w:i/>
          <w:color w:val="23408F"/>
          <w:sz w:val="28"/>
        </w:rPr>
        <w:t>вразило» (ВПО,</w:t>
      </w:r>
      <w:r>
        <w:rPr>
          <w:i/>
          <w:color w:val="23408F"/>
          <w:spacing w:val="-6"/>
          <w:sz w:val="28"/>
        </w:rPr>
        <w:t xml:space="preserve"> </w:t>
      </w:r>
      <w:r>
        <w:rPr>
          <w:i/>
          <w:color w:val="23408F"/>
          <w:spacing w:val="-2"/>
          <w:sz w:val="28"/>
        </w:rPr>
        <w:t>активістка)</w:t>
      </w:r>
    </w:p>
    <w:p w:rsidR="006E31A6" w:rsidRDefault="00E32EAE">
      <w:pPr>
        <w:pStyle w:val="a3"/>
        <w:spacing w:before="229" w:line="235" w:lineRule="auto"/>
        <w:ind w:left="1080" w:right="918"/>
        <w:jc w:val="both"/>
      </w:pPr>
      <w:r>
        <w:rPr>
          <w:color w:val="55565A"/>
        </w:rPr>
        <w:t>Отже, Берестинська</w:t>
      </w:r>
      <w:r>
        <w:rPr>
          <w:color w:val="55565A"/>
          <w:spacing w:val="-2"/>
        </w:rPr>
        <w:t xml:space="preserve"> </w:t>
      </w:r>
      <w:r>
        <w:rPr>
          <w:color w:val="55565A"/>
        </w:rPr>
        <w:t>громада має</w:t>
      </w:r>
      <w:r>
        <w:rPr>
          <w:color w:val="55565A"/>
          <w:spacing w:val="-1"/>
        </w:rPr>
        <w:t xml:space="preserve"> </w:t>
      </w:r>
      <w:r>
        <w:rPr>
          <w:color w:val="55565A"/>
        </w:rPr>
        <w:t>низку</w:t>
      </w:r>
      <w:r>
        <w:rPr>
          <w:color w:val="55565A"/>
          <w:spacing w:val="-3"/>
        </w:rPr>
        <w:t xml:space="preserve"> </w:t>
      </w:r>
      <w:r>
        <w:rPr>
          <w:color w:val="55565A"/>
        </w:rPr>
        <w:t>унікальних характеристик,</w:t>
      </w:r>
      <w:r>
        <w:rPr>
          <w:color w:val="55565A"/>
          <w:spacing w:val="-1"/>
        </w:rPr>
        <w:t xml:space="preserve"> </w:t>
      </w:r>
      <w:r>
        <w:rPr>
          <w:color w:val="55565A"/>
        </w:rPr>
        <w:t>які формують</w:t>
      </w:r>
      <w:r>
        <w:rPr>
          <w:color w:val="55565A"/>
          <w:spacing w:val="-1"/>
        </w:rPr>
        <w:t xml:space="preserve"> </w:t>
      </w:r>
      <w:r>
        <w:rPr>
          <w:color w:val="55565A"/>
        </w:rPr>
        <w:t>її стійкий потенціал розвитку. Географічне розташування на перетині логістичних артерій (Харків–Дніпро–Полтава), наявність залізничного вузла та автомобільної магістралі міжнародного значення відкривають можливості для промислового, аграрного та підприємницького зростання. У громаді працює один із ключових промислових гравців регіону – Укргазвидобування, що забезпечує економічну основу, а розвинена соціальна інфраструктура у місті та селах гарантує базові умови для проживання. Природні ландшафти, річка</w:t>
      </w:r>
      <w:r>
        <w:rPr>
          <w:color w:val="55565A"/>
          <w:spacing w:val="-2"/>
        </w:rPr>
        <w:t xml:space="preserve"> </w:t>
      </w:r>
      <w:r>
        <w:rPr>
          <w:color w:val="55565A"/>
        </w:rPr>
        <w:t>Берестова,</w:t>
      </w:r>
      <w:r>
        <w:rPr>
          <w:color w:val="55565A"/>
          <w:spacing w:val="-3"/>
        </w:rPr>
        <w:t xml:space="preserve"> </w:t>
      </w:r>
      <w:r>
        <w:rPr>
          <w:color w:val="55565A"/>
        </w:rPr>
        <w:t>пам’ятки</w:t>
      </w:r>
      <w:r>
        <w:rPr>
          <w:color w:val="55565A"/>
          <w:spacing w:val="-2"/>
        </w:rPr>
        <w:t xml:space="preserve"> </w:t>
      </w:r>
      <w:r>
        <w:rPr>
          <w:color w:val="55565A"/>
        </w:rPr>
        <w:t>історії</w:t>
      </w:r>
      <w:r>
        <w:rPr>
          <w:color w:val="55565A"/>
          <w:spacing w:val="37"/>
        </w:rPr>
        <w:t xml:space="preserve"> </w:t>
      </w:r>
      <w:r>
        <w:rPr>
          <w:color w:val="55565A"/>
        </w:rPr>
        <w:t>та багатий культурний спадок створюють не лише привабливий образ громади, а й потенціал для розвитку туризму та рекреаційних практик. Місцеві мешканці вирізняються</w:t>
      </w:r>
      <w:r>
        <w:rPr>
          <w:color w:val="55565A"/>
          <w:spacing w:val="-10"/>
        </w:rPr>
        <w:t xml:space="preserve"> </w:t>
      </w:r>
      <w:r>
        <w:rPr>
          <w:color w:val="55565A"/>
        </w:rPr>
        <w:t>згуртованістю,</w:t>
      </w:r>
      <w:r>
        <w:rPr>
          <w:color w:val="55565A"/>
          <w:spacing w:val="-15"/>
        </w:rPr>
        <w:t xml:space="preserve"> </w:t>
      </w:r>
      <w:r>
        <w:rPr>
          <w:color w:val="55565A"/>
        </w:rPr>
        <w:t>ініціативністю</w:t>
      </w:r>
      <w:r>
        <w:rPr>
          <w:color w:val="55565A"/>
          <w:spacing w:val="-13"/>
        </w:rPr>
        <w:t xml:space="preserve"> </w:t>
      </w:r>
      <w:r>
        <w:rPr>
          <w:color w:val="55565A"/>
        </w:rPr>
        <w:t>та</w:t>
      </w:r>
      <w:r>
        <w:rPr>
          <w:color w:val="55565A"/>
          <w:spacing w:val="-11"/>
        </w:rPr>
        <w:t xml:space="preserve"> </w:t>
      </w:r>
      <w:r>
        <w:rPr>
          <w:color w:val="55565A"/>
        </w:rPr>
        <w:t>глибоким</w:t>
      </w:r>
      <w:r>
        <w:rPr>
          <w:color w:val="55565A"/>
          <w:spacing w:val="-10"/>
        </w:rPr>
        <w:t xml:space="preserve"> </w:t>
      </w:r>
      <w:r>
        <w:rPr>
          <w:color w:val="55565A"/>
        </w:rPr>
        <w:t>почуттям</w:t>
      </w:r>
      <w:r>
        <w:rPr>
          <w:color w:val="55565A"/>
          <w:spacing w:val="-11"/>
        </w:rPr>
        <w:t xml:space="preserve"> </w:t>
      </w:r>
      <w:r>
        <w:rPr>
          <w:color w:val="55565A"/>
        </w:rPr>
        <w:t>любові</w:t>
      </w:r>
      <w:r>
        <w:rPr>
          <w:color w:val="55565A"/>
          <w:spacing w:val="-10"/>
        </w:rPr>
        <w:t xml:space="preserve"> </w:t>
      </w:r>
      <w:r>
        <w:rPr>
          <w:color w:val="55565A"/>
        </w:rPr>
        <w:t>до</w:t>
      </w:r>
      <w:r>
        <w:rPr>
          <w:color w:val="55565A"/>
          <w:spacing w:val="-9"/>
        </w:rPr>
        <w:t xml:space="preserve"> </w:t>
      </w:r>
      <w:r>
        <w:rPr>
          <w:color w:val="55565A"/>
        </w:rPr>
        <w:t>свого міста</w:t>
      </w:r>
      <w:r>
        <w:rPr>
          <w:color w:val="55565A"/>
          <w:spacing w:val="-5"/>
        </w:rPr>
        <w:t xml:space="preserve"> </w:t>
      </w:r>
      <w:r>
        <w:rPr>
          <w:color w:val="55565A"/>
        </w:rPr>
        <w:t>та</w:t>
      </w:r>
      <w:r>
        <w:rPr>
          <w:color w:val="55565A"/>
          <w:spacing w:val="-5"/>
        </w:rPr>
        <w:t xml:space="preserve"> </w:t>
      </w:r>
      <w:r>
        <w:rPr>
          <w:color w:val="55565A"/>
        </w:rPr>
        <w:t>громади.</w:t>
      </w:r>
      <w:r>
        <w:rPr>
          <w:color w:val="55565A"/>
          <w:spacing w:val="-5"/>
        </w:rPr>
        <w:t xml:space="preserve"> </w:t>
      </w:r>
      <w:r>
        <w:rPr>
          <w:color w:val="55565A"/>
        </w:rPr>
        <w:t>За</w:t>
      </w:r>
      <w:r>
        <w:rPr>
          <w:color w:val="55565A"/>
          <w:spacing w:val="-9"/>
        </w:rPr>
        <w:t xml:space="preserve"> </w:t>
      </w:r>
      <w:r>
        <w:rPr>
          <w:color w:val="55565A"/>
        </w:rPr>
        <w:t>словами</w:t>
      </w:r>
      <w:r>
        <w:rPr>
          <w:color w:val="55565A"/>
          <w:spacing w:val="-5"/>
        </w:rPr>
        <w:t xml:space="preserve"> </w:t>
      </w:r>
      <w:r>
        <w:rPr>
          <w:color w:val="55565A"/>
        </w:rPr>
        <w:t>самих</w:t>
      </w:r>
      <w:r>
        <w:rPr>
          <w:color w:val="55565A"/>
          <w:spacing w:val="-6"/>
        </w:rPr>
        <w:t xml:space="preserve"> </w:t>
      </w:r>
      <w:r>
        <w:rPr>
          <w:color w:val="55565A"/>
        </w:rPr>
        <w:t>жителів,</w:t>
      </w:r>
      <w:r>
        <w:rPr>
          <w:color w:val="55565A"/>
          <w:spacing w:val="-8"/>
        </w:rPr>
        <w:t xml:space="preserve"> </w:t>
      </w:r>
      <w:r>
        <w:rPr>
          <w:color w:val="55565A"/>
        </w:rPr>
        <w:t>спокій,</w:t>
      </w:r>
      <w:r>
        <w:rPr>
          <w:color w:val="55565A"/>
          <w:spacing w:val="-5"/>
        </w:rPr>
        <w:t xml:space="preserve"> </w:t>
      </w:r>
      <w:r>
        <w:rPr>
          <w:color w:val="55565A"/>
        </w:rPr>
        <w:t>чистота,</w:t>
      </w:r>
      <w:r>
        <w:rPr>
          <w:color w:val="55565A"/>
          <w:spacing w:val="-10"/>
        </w:rPr>
        <w:t xml:space="preserve"> </w:t>
      </w:r>
      <w:r>
        <w:rPr>
          <w:color w:val="55565A"/>
        </w:rPr>
        <w:t>просторовий</w:t>
      </w:r>
      <w:r>
        <w:rPr>
          <w:color w:val="55565A"/>
          <w:spacing w:val="-7"/>
        </w:rPr>
        <w:t xml:space="preserve"> </w:t>
      </w:r>
      <w:r>
        <w:rPr>
          <w:color w:val="55565A"/>
        </w:rPr>
        <w:t>порядок і тісні соціальні зв’язки створюють середовище, що сприяє покращенню якості життя.</w:t>
      </w:r>
      <w:r>
        <w:rPr>
          <w:color w:val="55565A"/>
          <w:spacing w:val="-13"/>
        </w:rPr>
        <w:t xml:space="preserve"> </w:t>
      </w:r>
      <w:r>
        <w:rPr>
          <w:color w:val="55565A"/>
        </w:rPr>
        <w:t>Все</w:t>
      </w:r>
      <w:r>
        <w:rPr>
          <w:color w:val="55565A"/>
          <w:spacing w:val="-12"/>
        </w:rPr>
        <w:t xml:space="preserve"> </w:t>
      </w:r>
      <w:r>
        <w:rPr>
          <w:color w:val="55565A"/>
        </w:rPr>
        <w:t>перераховане</w:t>
      </w:r>
      <w:r>
        <w:rPr>
          <w:color w:val="55565A"/>
          <w:spacing w:val="-8"/>
        </w:rPr>
        <w:t xml:space="preserve"> </w:t>
      </w:r>
      <w:r>
        <w:rPr>
          <w:color w:val="55565A"/>
        </w:rPr>
        <w:t>вище</w:t>
      </w:r>
      <w:r>
        <w:rPr>
          <w:color w:val="55565A"/>
          <w:spacing w:val="-15"/>
        </w:rPr>
        <w:t xml:space="preserve"> </w:t>
      </w:r>
      <w:r>
        <w:rPr>
          <w:color w:val="55565A"/>
        </w:rPr>
        <w:t>робить</w:t>
      </w:r>
      <w:r>
        <w:rPr>
          <w:color w:val="55565A"/>
          <w:spacing w:val="-12"/>
        </w:rPr>
        <w:t xml:space="preserve"> </w:t>
      </w:r>
      <w:r>
        <w:rPr>
          <w:color w:val="55565A"/>
        </w:rPr>
        <w:t>Берестинську</w:t>
      </w:r>
      <w:r>
        <w:rPr>
          <w:color w:val="55565A"/>
          <w:spacing w:val="-7"/>
        </w:rPr>
        <w:t xml:space="preserve"> </w:t>
      </w:r>
      <w:r>
        <w:rPr>
          <w:color w:val="55565A"/>
        </w:rPr>
        <w:t>громаду</w:t>
      </w:r>
      <w:r>
        <w:rPr>
          <w:color w:val="55565A"/>
          <w:spacing w:val="-13"/>
        </w:rPr>
        <w:t xml:space="preserve"> </w:t>
      </w:r>
      <w:r>
        <w:rPr>
          <w:color w:val="55565A"/>
        </w:rPr>
        <w:t>не</w:t>
      </w:r>
      <w:r>
        <w:rPr>
          <w:color w:val="55565A"/>
          <w:spacing w:val="-10"/>
        </w:rPr>
        <w:t xml:space="preserve"> </w:t>
      </w:r>
      <w:r>
        <w:rPr>
          <w:color w:val="55565A"/>
        </w:rPr>
        <w:t>лише</w:t>
      </w:r>
      <w:r>
        <w:rPr>
          <w:color w:val="55565A"/>
          <w:spacing w:val="-12"/>
        </w:rPr>
        <w:t xml:space="preserve"> </w:t>
      </w:r>
      <w:r>
        <w:rPr>
          <w:color w:val="55565A"/>
        </w:rPr>
        <w:t>безпечним</w:t>
      </w:r>
      <w:r>
        <w:rPr>
          <w:color w:val="55565A"/>
          <w:spacing w:val="-13"/>
        </w:rPr>
        <w:t xml:space="preserve"> </w:t>
      </w:r>
      <w:r>
        <w:rPr>
          <w:color w:val="55565A"/>
        </w:rPr>
        <w:t>та комфортним місцем, а й простором з амбіціями та потенціалом.</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spacing w:before="192"/>
      </w:pPr>
    </w:p>
    <w:p w:rsidR="006E31A6" w:rsidRDefault="00E32EAE">
      <w:pPr>
        <w:pStyle w:val="a4"/>
        <w:numPr>
          <w:ilvl w:val="1"/>
          <w:numId w:val="24"/>
        </w:numPr>
        <w:tabs>
          <w:tab w:val="left" w:pos="1455"/>
        </w:tabs>
        <w:spacing w:before="1"/>
        <w:ind w:left="1455" w:hanging="435"/>
        <w:jc w:val="left"/>
        <w:rPr>
          <w:b/>
          <w:sz w:val="28"/>
        </w:rPr>
      </w:pPr>
      <w:r>
        <w:rPr>
          <w:b/>
          <w:color w:val="23408F"/>
          <w:sz w:val="28"/>
        </w:rPr>
        <w:t>ОРГАНИ</w:t>
      </w:r>
      <w:r>
        <w:rPr>
          <w:b/>
          <w:color w:val="23408F"/>
          <w:spacing w:val="42"/>
          <w:sz w:val="28"/>
        </w:rPr>
        <w:t xml:space="preserve"> </w:t>
      </w:r>
      <w:r>
        <w:rPr>
          <w:b/>
          <w:color w:val="23408F"/>
          <w:sz w:val="28"/>
        </w:rPr>
        <w:t>ДЕРЖАВНОЇ</w:t>
      </w:r>
      <w:r>
        <w:rPr>
          <w:b/>
          <w:color w:val="23408F"/>
          <w:spacing w:val="53"/>
          <w:sz w:val="28"/>
        </w:rPr>
        <w:t xml:space="preserve"> </w:t>
      </w:r>
      <w:r>
        <w:rPr>
          <w:b/>
          <w:color w:val="23408F"/>
          <w:sz w:val="28"/>
        </w:rPr>
        <w:t>ВЛАДИ</w:t>
      </w:r>
      <w:r>
        <w:rPr>
          <w:b/>
          <w:color w:val="23408F"/>
          <w:spacing w:val="49"/>
          <w:sz w:val="28"/>
        </w:rPr>
        <w:t xml:space="preserve"> </w:t>
      </w:r>
      <w:r>
        <w:rPr>
          <w:b/>
          <w:color w:val="23408F"/>
          <w:sz w:val="28"/>
        </w:rPr>
        <w:t>ТА</w:t>
      </w:r>
      <w:r>
        <w:rPr>
          <w:b/>
          <w:color w:val="23408F"/>
          <w:spacing w:val="48"/>
          <w:sz w:val="28"/>
        </w:rPr>
        <w:t xml:space="preserve"> </w:t>
      </w:r>
      <w:r>
        <w:rPr>
          <w:b/>
          <w:color w:val="23408F"/>
          <w:spacing w:val="-2"/>
          <w:sz w:val="28"/>
        </w:rPr>
        <w:t>МІСЦЕВОГО</w:t>
      </w:r>
    </w:p>
    <w:p w:rsidR="006E31A6" w:rsidRDefault="00E32EAE">
      <w:pPr>
        <w:spacing w:before="12" w:line="249" w:lineRule="auto"/>
        <w:ind w:left="1024" w:right="798"/>
        <w:rPr>
          <w:b/>
          <w:sz w:val="28"/>
        </w:rPr>
      </w:pPr>
      <w:r>
        <w:rPr>
          <w:b/>
          <w:color w:val="23408F"/>
          <w:sz w:val="28"/>
        </w:rPr>
        <w:t>САМОВРЯДУВАННЯ,</w:t>
      </w:r>
      <w:r>
        <w:rPr>
          <w:b/>
          <w:color w:val="23408F"/>
          <w:spacing w:val="34"/>
          <w:sz w:val="28"/>
        </w:rPr>
        <w:t xml:space="preserve"> </w:t>
      </w:r>
      <w:r>
        <w:rPr>
          <w:b/>
          <w:color w:val="23408F"/>
          <w:sz w:val="28"/>
        </w:rPr>
        <w:t>РОЗВИТКОВІ</w:t>
      </w:r>
      <w:r>
        <w:rPr>
          <w:b/>
          <w:color w:val="23408F"/>
          <w:spacing w:val="34"/>
          <w:sz w:val="28"/>
        </w:rPr>
        <w:t xml:space="preserve"> </w:t>
      </w:r>
      <w:r>
        <w:rPr>
          <w:b/>
          <w:color w:val="23408F"/>
          <w:sz w:val="28"/>
        </w:rPr>
        <w:t>ІНСТИТУЦІЇ ТА МЕРЕЖА ІНСТИТУЦІЙ</w:t>
      </w:r>
      <w:r>
        <w:rPr>
          <w:b/>
          <w:color w:val="23408F"/>
          <w:spacing w:val="40"/>
          <w:sz w:val="28"/>
        </w:rPr>
        <w:t xml:space="preserve"> </w:t>
      </w:r>
      <w:r>
        <w:rPr>
          <w:b/>
          <w:color w:val="23408F"/>
          <w:sz w:val="28"/>
        </w:rPr>
        <w:t>ГРОМАДЯНСЬКОГО</w:t>
      </w:r>
      <w:r>
        <w:rPr>
          <w:b/>
          <w:color w:val="23408F"/>
          <w:spacing w:val="40"/>
          <w:sz w:val="28"/>
        </w:rPr>
        <w:t xml:space="preserve"> </w:t>
      </w:r>
      <w:r>
        <w:rPr>
          <w:b/>
          <w:color w:val="23408F"/>
          <w:sz w:val="28"/>
        </w:rPr>
        <w:t>СУСПІЛЬСТВА</w:t>
      </w:r>
    </w:p>
    <w:p w:rsidR="006E31A6" w:rsidRDefault="006E31A6">
      <w:pPr>
        <w:pStyle w:val="a3"/>
        <w:spacing w:before="13"/>
        <w:rPr>
          <w:b/>
        </w:rPr>
      </w:pPr>
    </w:p>
    <w:p w:rsidR="006E31A6" w:rsidRDefault="00E32EAE">
      <w:pPr>
        <w:ind w:left="1020"/>
        <w:rPr>
          <w:b/>
          <w:sz w:val="28"/>
        </w:rPr>
      </w:pPr>
      <w:r>
        <w:rPr>
          <w:b/>
          <w:color w:val="23408F"/>
          <w:sz w:val="28"/>
        </w:rPr>
        <w:t>СТРУКТУРА</w:t>
      </w:r>
      <w:r>
        <w:rPr>
          <w:b/>
          <w:color w:val="23408F"/>
          <w:spacing w:val="17"/>
          <w:sz w:val="28"/>
        </w:rPr>
        <w:t xml:space="preserve"> </w:t>
      </w:r>
      <w:r w:rsidR="00980D99">
        <w:rPr>
          <w:b/>
          <w:color w:val="23408F"/>
          <w:sz w:val="28"/>
        </w:rPr>
        <w:t>БЕРЕСТИНСЬКОЇ</w:t>
      </w:r>
      <w:r>
        <w:rPr>
          <w:b/>
          <w:color w:val="23408F"/>
          <w:spacing w:val="15"/>
          <w:sz w:val="28"/>
        </w:rPr>
        <w:t xml:space="preserve"> </w:t>
      </w:r>
      <w:r>
        <w:rPr>
          <w:b/>
          <w:color w:val="23408F"/>
          <w:sz w:val="28"/>
        </w:rPr>
        <w:t>МІСЬКОЇ</w:t>
      </w:r>
      <w:r>
        <w:rPr>
          <w:b/>
          <w:color w:val="23408F"/>
          <w:spacing w:val="19"/>
          <w:sz w:val="28"/>
        </w:rPr>
        <w:t xml:space="preserve"> </w:t>
      </w:r>
      <w:r>
        <w:rPr>
          <w:b/>
          <w:color w:val="23408F"/>
          <w:spacing w:val="-4"/>
          <w:sz w:val="28"/>
        </w:rPr>
        <w:t>РАДИ</w:t>
      </w:r>
    </w:p>
    <w:p w:rsidR="006E31A6" w:rsidRDefault="00980D99">
      <w:pPr>
        <w:pStyle w:val="a3"/>
        <w:spacing w:before="149" w:line="235" w:lineRule="auto"/>
        <w:ind w:left="1020" w:right="782"/>
        <w:jc w:val="both"/>
      </w:pPr>
      <w:r>
        <w:rPr>
          <w:color w:val="55565A"/>
        </w:rPr>
        <w:t>Берестинська міська рада налічує</w:t>
      </w:r>
      <w:r w:rsidR="00E32EAE">
        <w:rPr>
          <w:color w:val="55565A"/>
        </w:rPr>
        <w:t xml:space="preserve"> 23 депутати, які були обрані</w:t>
      </w:r>
      <w:r>
        <w:rPr>
          <w:color w:val="55565A"/>
        </w:rPr>
        <w:t xml:space="preserve"> від: районних організацій партій</w:t>
      </w:r>
      <w:r w:rsidR="00E32EAE">
        <w:rPr>
          <w:color w:val="55565A"/>
        </w:rPr>
        <w:t xml:space="preserve"> «Слуга народу», ОПЗЖ, «Блок Кернеса – успішний Харків», «Блок Світличної Разом». Тобто, місцева політична палітра є різноманітною, а з огляду на малу кількість депутатських мандатів від кожного виборчого списку</w:t>
      </w:r>
      <w:r w:rsidR="00E32EAE">
        <w:rPr>
          <w:color w:val="55565A"/>
          <w:spacing w:val="-7"/>
        </w:rPr>
        <w:t xml:space="preserve"> </w:t>
      </w:r>
      <w:r w:rsidR="00E32EAE">
        <w:rPr>
          <w:color w:val="55565A"/>
        </w:rPr>
        <w:t>–</w:t>
      </w:r>
      <w:r w:rsidR="00E32EAE">
        <w:rPr>
          <w:color w:val="55565A"/>
          <w:spacing w:val="-6"/>
        </w:rPr>
        <w:t xml:space="preserve"> </w:t>
      </w:r>
      <w:r w:rsidR="00E32EAE">
        <w:rPr>
          <w:color w:val="55565A"/>
        </w:rPr>
        <w:t>також</w:t>
      </w:r>
      <w:r w:rsidR="00E32EAE">
        <w:rPr>
          <w:color w:val="55565A"/>
          <w:spacing w:val="-7"/>
        </w:rPr>
        <w:t xml:space="preserve"> </w:t>
      </w:r>
      <w:r w:rsidR="00E32EAE">
        <w:rPr>
          <w:color w:val="55565A"/>
        </w:rPr>
        <w:t>дуже</w:t>
      </w:r>
      <w:r w:rsidR="00E32EAE">
        <w:rPr>
          <w:color w:val="55565A"/>
          <w:spacing w:val="-9"/>
        </w:rPr>
        <w:t xml:space="preserve"> </w:t>
      </w:r>
      <w:r w:rsidR="00E32EAE">
        <w:rPr>
          <w:color w:val="55565A"/>
        </w:rPr>
        <w:t>персоніфікована.</w:t>
      </w:r>
      <w:r w:rsidR="00E32EAE">
        <w:rPr>
          <w:color w:val="55565A"/>
          <w:spacing w:val="-6"/>
        </w:rPr>
        <w:t xml:space="preserve"> </w:t>
      </w:r>
      <w:r w:rsidR="00E32EAE">
        <w:rPr>
          <w:color w:val="55565A"/>
        </w:rPr>
        <w:t>Об’єктивно</w:t>
      </w:r>
      <w:r w:rsidR="00E32EAE">
        <w:rPr>
          <w:color w:val="55565A"/>
          <w:spacing w:val="-5"/>
        </w:rPr>
        <w:t xml:space="preserve"> </w:t>
      </w:r>
      <w:r w:rsidR="00E32EAE">
        <w:rPr>
          <w:color w:val="55565A"/>
        </w:rPr>
        <w:t>це</w:t>
      </w:r>
      <w:r w:rsidR="00E32EAE">
        <w:rPr>
          <w:color w:val="55565A"/>
          <w:spacing w:val="-8"/>
        </w:rPr>
        <w:t xml:space="preserve"> </w:t>
      </w:r>
      <w:r w:rsidR="00E32EAE">
        <w:rPr>
          <w:color w:val="55565A"/>
        </w:rPr>
        <w:t>може</w:t>
      </w:r>
      <w:r w:rsidR="00E32EAE">
        <w:rPr>
          <w:color w:val="55565A"/>
          <w:spacing w:val="-9"/>
        </w:rPr>
        <w:t xml:space="preserve"> </w:t>
      </w:r>
      <w:r w:rsidR="00E32EAE">
        <w:rPr>
          <w:color w:val="55565A"/>
        </w:rPr>
        <w:t>бути</w:t>
      </w:r>
      <w:r w:rsidR="00E32EAE">
        <w:rPr>
          <w:color w:val="55565A"/>
          <w:spacing w:val="-8"/>
        </w:rPr>
        <w:t xml:space="preserve"> </w:t>
      </w:r>
      <w:r w:rsidR="00E32EAE">
        <w:rPr>
          <w:color w:val="55565A"/>
        </w:rPr>
        <w:t>основою для напрацювання механізмів місцевої демократії – вміння домовлятися, знаходити компроміси заради досягнення цілей розвитку територіальної спільноти.</w:t>
      </w:r>
    </w:p>
    <w:p w:rsidR="006E31A6" w:rsidRDefault="00E32EAE">
      <w:pPr>
        <w:pStyle w:val="a3"/>
        <w:spacing w:before="116" w:line="319" w:lineRule="exact"/>
        <w:ind w:left="1020"/>
        <w:jc w:val="both"/>
      </w:pPr>
      <w:r>
        <w:rPr>
          <w:color w:val="55565A"/>
        </w:rPr>
        <w:t>В</w:t>
      </w:r>
      <w:r>
        <w:rPr>
          <w:color w:val="55565A"/>
          <w:spacing w:val="-17"/>
        </w:rPr>
        <w:t xml:space="preserve"> </w:t>
      </w:r>
      <w:r>
        <w:rPr>
          <w:color w:val="55565A"/>
        </w:rPr>
        <w:t>Берестинській</w:t>
      </w:r>
      <w:r>
        <w:rPr>
          <w:color w:val="55565A"/>
          <w:spacing w:val="-9"/>
        </w:rPr>
        <w:t xml:space="preserve"> </w:t>
      </w:r>
      <w:r>
        <w:rPr>
          <w:color w:val="55565A"/>
        </w:rPr>
        <w:t>міській</w:t>
      </w:r>
      <w:r>
        <w:rPr>
          <w:color w:val="55565A"/>
          <w:spacing w:val="-11"/>
        </w:rPr>
        <w:t xml:space="preserve"> </w:t>
      </w:r>
      <w:r>
        <w:rPr>
          <w:color w:val="55565A"/>
        </w:rPr>
        <w:t>раді</w:t>
      </w:r>
      <w:r>
        <w:rPr>
          <w:color w:val="55565A"/>
          <w:spacing w:val="-7"/>
        </w:rPr>
        <w:t xml:space="preserve"> </w:t>
      </w:r>
      <w:r>
        <w:rPr>
          <w:color w:val="55565A"/>
        </w:rPr>
        <w:t>діє</w:t>
      </w:r>
      <w:r>
        <w:rPr>
          <w:color w:val="55565A"/>
          <w:spacing w:val="-11"/>
        </w:rPr>
        <w:t xml:space="preserve"> </w:t>
      </w:r>
      <w:r>
        <w:rPr>
          <w:color w:val="55565A"/>
        </w:rPr>
        <w:t>5</w:t>
      </w:r>
      <w:r>
        <w:rPr>
          <w:color w:val="55565A"/>
          <w:spacing w:val="-12"/>
        </w:rPr>
        <w:t xml:space="preserve"> </w:t>
      </w:r>
      <w:r>
        <w:rPr>
          <w:color w:val="55565A"/>
        </w:rPr>
        <w:t>постійних</w:t>
      </w:r>
      <w:r>
        <w:rPr>
          <w:color w:val="55565A"/>
          <w:spacing w:val="-11"/>
        </w:rPr>
        <w:t xml:space="preserve"> </w:t>
      </w:r>
      <w:r>
        <w:rPr>
          <w:color w:val="55565A"/>
        </w:rPr>
        <w:t>депутатських</w:t>
      </w:r>
      <w:r>
        <w:rPr>
          <w:color w:val="55565A"/>
          <w:spacing w:val="-10"/>
        </w:rPr>
        <w:t xml:space="preserve"> </w:t>
      </w:r>
      <w:r>
        <w:rPr>
          <w:color w:val="55565A"/>
        </w:rPr>
        <w:t>комісій,</w:t>
      </w:r>
      <w:r>
        <w:rPr>
          <w:color w:val="55565A"/>
          <w:spacing w:val="-11"/>
        </w:rPr>
        <w:t xml:space="preserve"> </w:t>
      </w:r>
      <w:r>
        <w:rPr>
          <w:color w:val="55565A"/>
        </w:rPr>
        <w:t>а</w:t>
      </w:r>
      <w:r>
        <w:rPr>
          <w:color w:val="55565A"/>
          <w:spacing w:val="-6"/>
        </w:rPr>
        <w:t xml:space="preserve"> </w:t>
      </w:r>
      <w:r>
        <w:rPr>
          <w:color w:val="55565A"/>
          <w:spacing w:val="-2"/>
        </w:rPr>
        <w:t>саме:</w:t>
      </w:r>
    </w:p>
    <w:p w:rsidR="006E31A6" w:rsidRDefault="00E32EAE">
      <w:pPr>
        <w:pStyle w:val="a4"/>
        <w:numPr>
          <w:ilvl w:val="2"/>
          <w:numId w:val="24"/>
        </w:numPr>
        <w:tabs>
          <w:tab w:val="left" w:pos="1620"/>
        </w:tabs>
        <w:spacing w:before="3" w:line="235" w:lineRule="auto"/>
        <w:ind w:left="1620" w:right="908" w:hanging="449"/>
        <w:rPr>
          <w:sz w:val="28"/>
        </w:rPr>
      </w:pPr>
      <w:r>
        <w:rPr>
          <w:color w:val="55565A"/>
          <w:sz w:val="28"/>
        </w:rPr>
        <w:t>постійна</w:t>
      </w:r>
      <w:r>
        <w:rPr>
          <w:color w:val="55565A"/>
          <w:spacing w:val="-10"/>
          <w:sz w:val="28"/>
        </w:rPr>
        <w:t xml:space="preserve"> </w:t>
      </w:r>
      <w:r>
        <w:rPr>
          <w:color w:val="55565A"/>
          <w:sz w:val="28"/>
        </w:rPr>
        <w:t>комісія</w:t>
      </w:r>
      <w:r>
        <w:rPr>
          <w:color w:val="55565A"/>
          <w:spacing w:val="-5"/>
          <w:sz w:val="28"/>
        </w:rPr>
        <w:t xml:space="preserve"> </w:t>
      </w:r>
      <w:r>
        <w:rPr>
          <w:color w:val="55565A"/>
          <w:sz w:val="28"/>
        </w:rPr>
        <w:t>міської</w:t>
      </w:r>
      <w:r>
        <w:rPr>
          <w:color w:val="55565A"/>
          <w:spacing w:val="-9"/>
          <w:sz w:val="28"/>
        </w:rPr>
        <w:t xml:space="preserve"> </w:t>
      </w:r>
      <w:r>
        <w:rPr>
          <w:color w:val="55565A"/>
          <w:sz w:val="28"/>
        </w:rPr>
        <w:t>ради</w:t>
      </w:r>
      <w:r>
        <w:rPr>
          <w:color w:val="55565A"/>
          <w:spacing w:val="-5"/>
          <w:sz w:val="28"/>
        </w:rPr>
        <w:t xml:space="preserve"> </w:t>
      </w:r>
      <w:r>
        <w:rPr>
          <w:color w:val="55565A"/>
          <w:sz w:val="28"/>
        </w:rPr>
        <w:t>з</w:t>
      </w:r>
      <w:r>
        <w:rPr>
          <w:color w:val="55565A"/>
          <w:spacing w:val="-9"/>
          <w:sz w:val="28"/>
        </w:rPr>
        <w:t xml:space="preserve"> </w:t>
      </w:r>
      <w:r>
        <w:rPr>
          <w:color w:val="55565A"/>
          <w:sz w:val="28"/>
        </w:rPr>
        <w:t>питань</w:t>
      </w:r>
      <w:r>
        <w:rPr>
          <w:color w:val="55565A"/>
          <w:spacing w:val="-8"/>
          <w:sz w:val="28"/>
        </w:rPr>
        <w:t xml:space="preserve"> </w:t>
      </w:r>
      <w:r>
        <w:rPr>
          <w:color w:val="55565A"/>
          <w:sz w:val="28"/>
        </w:rPr>
        <w:t>законності,</w:t>
      </w:r>
      <w:r>
        <w:rPr>
          <w:color w:val="55565A"/>
          <w:spacing w:val="-8"/>
          <w:sz w:val="28"/>
        </w:rPr>
        <w:t xml:space="preserve"> </w:t>
      </w:r>
      <w:r>
        <w:rPr>
          <w:color w:val="55565A"/>
          <w:sz w:val="28"/>
        </w:rPr>
        <w:t>правопорядку,</w:t>
      </w:r>
      <w:r>
        <w:rPr>
          <w:color w:val="55565A"/>
          <w:spacing w:val="-7"/>
          <w:sz w:val="28"/>
        </w:rPr>
        <w:t xml:space="preserve"> </w:t>
      </w:r>
      <w:r>
        <w:rPr>
          <w:color w:val="55565A"/>
          <w:sz w:val="28"/>
        </w:rPr>
        <w:t>депутатської діяльності, етики та</w:t>
      </w:r>
      <w:r>
        <w:rPr>
          <w:color w:val="55565A"/>
          <w:spacing w:val="40"/>
          <w:sz w:val="28"/>
        </w:rPr>
        <w:t xml:space="preserve"> </w:t>
      </w:r>
      <w:r>
        <w:rPr>
          <w:color w:val="55565A"/>
          <w:sz w:val="28"/>
        </w:rPr>
        <w:t>регламенту;</w:t>
      </w:r>
    </w:p>
    <w:p w:rsidR="006E31A6" w:rsidRDefault="00E32EAE">
      <w:pPr>
        <w:pStyle w:val="a4"/>
        <w:numPr>
          <w:ilvl w:val="2"/>
          <w:numId w:val="24"/>
        </w:numPr>
        <w:tabs>
          <w:tab w:val="left" w:pos="1620"/>
        </w:tabs>
        <w:spacing w:before="2" w:line="235" w:lineRule="auto"/>
        <w:ind w:left="1620" w:right="1641" w:hanging="449"/>
        <w:rPr>
          <w:sz w:val="28"/>
        </w:rPr>
      </w:pPr>
      <w:r>
        <w:rPr>
          <w:color w:val="55565A"/>
          <w:sz w:val="28"/>
        </w:rPr>
        <w:t>постійна</w:t>
      </w:r>
      <w:r>
        <w:rPr>
          <w:color w:val="55565A"/>
          <w:spacing w:val="31"/>
          <w:sz w:val="28"/>
        </w:rPr>
        <w:t xml:space="preserve"> </w:t>
      </w:r>
      <w:r>
        <w:rPr>
          <w:color w:val="55565A"/>
          <w:sz w:val="28"/>
        </w:rPr>
        <w:t>комісія</w:t>
      </w:r>
      <w:r>
        <w:rPr>
          <w:color w:val="55565A"/>
          <w:spacing w:val="34"/>
          <w:sz w:val="28"/>
        </w:rPr>
        <w:t xml:space="preserve"> </w:t>
      </w:r>
      <w:r>
        <w:rPr>
          <w:color w:val="55565A"/>
          <w:sz w:val="28"/>
        </w:rPr>
        <w:t>міської</w:t>
      </w:r>
      <w:r>
        <w:rPr>
          <w:color w:val="55565A"/>
          <w:spacing w:val="36"/>
          <w:sz w:val="28"/>
        </w:rPr>
        <w:t xml:space="preserve"> </w:t>
      </w:r>
      <w:r>
        <w:rPr>
          <w:color w:val="55565A"/>
          <w:sz w:val="28"/>
        </w:rPr>
        <w:t>ради</w:t>
      </w:r>
      <w:r>
        <w:rPr>
          <w:color w:val="55565A"/>
          <w:spacing w:val="36"/>
          <w:sz w:val="28"/>
        </w:rPr>
        <w:t xml:space="preserve"> </w:t>
      </w:r>
      <w:r>
        <w:rPr>
          <w:color w:val="55565A"/>
          <w:sz w:val="28"/>
        </w:rPr>
        <w:t>з</w:t>
      </w:r>
      <w:r>
        <w:rPr>
          <w:color w:val="55565A"/>
          <w:spacing w:val="-3"/>
          <w:sz w:val="28"/>
        </w:rPr>
        <w:t xml:space="preserve"> </w:t>
      </w:r>
      <w:r>
        <w:rPr>
          <w:color w:val="55565A"/>
          <w:sz w:val="28"/>
        </w:rPr>
        <w:t>питань фінансів,</w:t>
      </w:r>
      <w:r>
        <w:rPr>
          <w:color w:val="55565A"/>
          <w:spacing w:val="-7"/>
          <w:sz w:val="28"/>
        </w:rPr>
        <w:t xml:space="preserve"> </w:t>
      </w:r>
      <w:r>
        <w:rPr>
          <w:color w:val="55565A"/>
          <w:sz w:val="28"/>
        </w:rPr>
        <w:t>бюджету,</w:t>
      </w:r>
      <w:r>
        <w:rPr>
          <w:color w:val="55565A"/>
          <w:spacing w:val="33"/>
          <w:sz w:val="28"/>
        </w:rPr>
        <w:t xml:space="preserve"> </w:t>
      </w:r>
      <w:r>
        <w:rPr>
          <w:color w:val="55565A"/>
          <w:sz w:val="28"/>
        </w:rPr>
        <w:t xml:space="preserve">планування соціально-економічного розвитку, інвестицій та міжнародного </w:t>
      </w:r>
      <w:r>
        <w:rPr>
          <w:color w:val="55565A"/>
          <w:spacing w:val="-2"/>
          <w:sz w:val="28"/>
        </w:rPr>
        <w:t>співробітництва;</w:t>
      </w:r>
    </w:p>
    <w:p w:rsidR="006E31A6" w:rsidRDefault="00E32EAE">
      <w:pPr>
        <w:pStyle w:val="a4"/>
        <w:numPr>
          <w:ilvl w:val="2"/>
          <w:numId w:val="24"/>
        </w:numPr>
        <w:tabs>
          <w:tab w:val="left" w:pos="1620"/>
        </w:tabs>
        <w:spacing w:line="235" w:lineRule="auto"/>
        <w:ind w:left="1620" w:right="3167" w:hanging="449"/>
        <w:rPr>
          <w:sz w:val="28"/>
        </w:rPr>
      </w:pPr>
      <w:r>
        <w:rPr>
          <w:color w:val="55565A"/>
          <w:sz w:val="28"/>
        </w:rPr>
        <w:t>постійної</w:t>
      </w:r>
      <w:r>
        <w:rPr>
          <w:color w:val="55565A"/>
          <w:spacing w:val="-10"/>
          <w:sz w:val="28"/>
        </w:rPr>
        <w:t xml:space="preserve"> </w:t>
      </w:r>
      <w:r>
        <w:rPr>
          <w:color w:val="55565A"/>
          <w:sz w:val="28"/>
        </w:rPr>
        <w:t>комісії</w:t>
      </w:r>
      <w:r>
        <w:rPr>
          <w:color w:val="55565A"/>
          <w:spacing w:val="-5"/>
          <w:sz w:val="28"/>
        </w:rPr>
        <w:t xml:space="preserve"> </w:t>
      </w:r>
      <w:r>
        <w:rPr>
          <w:color w:val="55565A"/>
          <w:sz w:val="28"/>
        </w:rPr>
        <w:t>міської</w:t>
      </w:r>
      <w:r>
        <w:rPr>
          <w:color w:val="55565A"/>
          <w:spacing w:val="-8"/>
          <w:sz w:val="28"/>
        </w:rPr>
        <w:t xml:space="preserve"> </w:t>
      </w:r>
      <w:r>
        <w:rPr>
          <w:color w:val="55565A"/>
          <w:sz w:val="28"/>
        </w:rPr>
        <w:t>ради</w:t>
      </w:r>
      <w:r>
        <w:rPr>
          <w:color w:val="55565A"/>
          <w:spacing w:val="-8"/>
          <w:sz w:val="28"/>
        </w:rPr>
        <w:t xml:space="preserve"> </w:t>
      </w:r>
      <w:r>
        <w:rPr>
          <w:color w:val="55565A"/>
          <w:sz w:val="28"/>
        </w:rPr>
        <w:t>з</w:t>
      </w:r>
      <w:r>
        <w:rPr>
          <w:color w:val="55565A"/>
          <w:spacing w:val="-15"/>
          <w:sz w:val="28"/>
        </w:rPr>
        <w:t xml:space="preserve"> </w:t>
      </w:r>
      <w:r>
        <w:rPr>
          <w:color w:val="55565A"/>
          <w:sz w:val="28"/>
        </w:rPr>
        <w:t>питань</w:t>
      </w:r>
      <w:r>
        <w:rPr>
          <w:color w:val="55565A"/>
          <w:spacing w:val="-11"/>
          <w:sz w:val="28"/>
        </w:rPr>
        <w:t xml:space="preserve"> </w:t>
      </w:r>
      <w:r>
        <w:rPr>
          <w:color w:val="55565A"/>
          <w:sz w:val="28"/>
        </w:rPr>
        <w:t>земельних</w:t>
      </w:r>
      <w:r>
        <w:rPr>
          <w:color w:val="55565A"/>
          <w:spacing w:val="-6"/>
          <w:sz w:val="28"/>
        </w:rPr>
        <w:t xml:space="preserve"> </w:t>
      </w:r>
      <w:r>
        <w:rPr>
          <w:color w:val="55565A"/>
          <w:sz w:val="28"/>
        </w:rPr>
        <w:t>відносин, природокористування, будівництва та</w:t>
      </w:r>
      <w:r>
        <w:rPr>
          <w:color w:val="55565A"/>
          <w:spacing w:val="40"/>
          <w:sz w:val="28"/>
        </w:rPr>
        <w:t xml:space="preserve"> </w:t>
      </w:r>
      <w:r>
        <w:rPr>
          <w:color w:val="55565A"/>
          <w:sz w:val="28"/>
        </w:rPr>
        <w:t>архітектури;</w:t>
      </w:r>
    </w:p>
    <w:p w:rsidR="006E31A6" w:rsidRDefault="00E32EAE">
      <w:pPr>
        <w:pStyle w:val="a4"/>
        <w:numPr>
          <w:ilvl w:val="2"/>
          <w:numId w:val="24"/>
        </w:numPr>
        <w:tabs>
          <w:tab w:val="left" w:pos="1620"/>
        </w:tabs>
        <w:spacing w:line="235" w:lineRule="auto"/>
        <w:ind w:left="1620" w:right="1656" w:hanging="449"/>
        <w:rPr>
          <w:sz w:val="28"/>
        </w:rPr>
      </w:pPr>
      <w:r>
        <w:rPr>
          <w:color w:val="55565A"/>
          <w:sz w:val="28"/>
        </w:rPr>
        <w:t>постійна</w:t>
      </w:r>
      <w:r>
        <w:rPr>
          <w:color w:val="55565A"/>
          <w:spacing w:val="-10"/>
          <w:sz w:val="28"/>
        </w:rPr>
        <w:t xml:space="preserve"> </w:t>
      </w:r>
      <w:r>
        <w:rPr>
          <w:color w:val="55565A"/>
          <w:sz w:val="28"/>
        </w:rPr>
        <w:t>комісія</w:t>
      </w:r>
      <w:r>
        <w:rPr>
          <w:color w:val="55565A"/>
          <w:spacing w:val="-7"/>
          <w:sz w:val="28"/>
        </w:rPr>
        <w:t xml:space="preserve"> </w:t>
      </w:r>
      <w:r>
        <w:rPr>
          <w:color w:val="55565A"/>
          <w:sz w:val="28"/>
        </w:rPr>
        <w:t>міської</w:t>
      </w:r>
      <w:r>
        <w:rPr>
          <w:color w:val="55565A"/>
          <w:spacing w:val="-9"/>
          <w:sz w:val="28"/>
        </w:rPr>
        <w:t xml:space="preserve"> </w:t>
      </w:r>
      <w:r>
        <w:rPr>
          <w:color w:val="55565A"/>
          <w:sz w:val="28"/>
        </w:rPr>
        <w:t>ради</w:t>
      </w:r>
      <w:r>
        <w:rPr>
          <w:color w:val="55565A"/>
          <w:spacing w:val="-8"/>
          <w:sz w:val="28"/>
        </w:rPr>
        <w:t xml:space="preserve"> </w:t>
      </w:r>
      <w:r>
        <w:rPr>
          <w:color w:val="55565A"/>
          <w:sz w:val="28"/>
        </w:rPr>
        <w:t>з</w:t>
      </w:r>
      <w:r>
        <w:rPr>
          <w:color w:val="55565A"/>
          <w:spacing w:val="-9"/>
          <w:sz w:val="28"/>
        </w:rPr>
        <w:t xml:space="preserve"> </w:t>
      </w:r>
      <w:r>
        <w:rPr>
          <w:color w:val="55565A"/>
          <w:sz w:val="28"/>
        </w:rPr>
        <w:t>питань</w:t>
      </w:r>
      <w:r>
        <w:rPr>
          <w:color w:val="55565A"/>
          <w:spacing w:val="-8"/>
          <w:sz w:val="28"/>
        </w:rPr>
        <w:t xml:space="preserve"> </w:t>
      </w:r>
      <w:r>
        <w:rPr>
          <w:color w:val="55565A"/>
          <w:sz w:val="28"/>
        </w:rPr>
        <w:t>комунальної</w:t>
      </w:r>
      <w:r>
        <w:rPr>
          <w:color w:val="55565A"/>
          <w:spacing w:val="-4"/>
          <w:sz w:val="28"/>
        </w:rPr>
        <w:t xml:space="preserve"> </w:t>
      </w:r>
      <w:r>
        <w:rPr>
          <w:color w:val="55565A"/>
          <w:sz w:val="28"/>
        </w:rPr>
        <w:t>власності,</w:t>
      </w:r>
      <w:r>
        <w:rPr>
          <w:color w:val="55565A"/>
          <w:spacing w:val="36"/>
          <w:sz w:val="28"/>
        </w:rPr>
        <w:t xml:space="preserve"> </w:t>
      </w:r>
      <w:r>
        <w:rPr>
          <w:color w:val="55565A"/>
          <w:sz w:val="28"/>
        </w:rPr>
        <w:t>житлово- комунального господарства, благоустрою;</w:t>
      </w:r>
    </w:p>
    <w:p w:rsidR="006E31A6" w:rsidRDefault="00E32EAE">
      <w:pPr>
        <w:pStyle w:val="a4"/>
        <w:numPr>
          <w:ilvl w:val="2"/>
          <w:numId w:val="24"/>
        </w:numPr>
        <w:tabs>
          <w:tab w:val="left" w:pos="1620"/>
        </w:tabs>
        <w:ind w:left="1620" w:right="1699" w:hanging="449"/>
        <w:rPr>
          <w:sz w:val="28"/>
        </w:rPr>
      </w:pPr>
      <w:r>
        <w:rPr>
          <w:color w:val="55565A"/>
          <w:sz w:val="28"/>
        </w:rPr>
        <w:t>постійна</w:t>
      </w:r>
      <w:r>
        <w:rPr>
          <w:color w:val="55565A"/>
          <w:spacing w:val="-10"/>
          <w:sz w:val="28"/>
        </w:rPr>
        <w:t xml:space="preserve"> </w:t>
      </w:r>
      <w:r>
        <w:rPr>
          <w:color w:val="55565A"/>
          <w:sz w:val="28"/>
        </w:rPr>
        <w:t>комісія</w:t>
      </w:r>
      <w:r>
        <w:rPr>
          <w:color w:val="55565A"/>
          <w:spacing w:val="-4"/>
          <w:sz w:val="28"/>
        </w:rPr>
        <w:t xml:space="preserve"> </w:t>
      </w:r>
      <w:r>
        <w:rPr>
          <w:color w:val="55565A"/>
          <w:sz w:val="28"/>
        </w:rPr>
        <w:t>міської</w:t>
      </w:r>
      <w:r>
        <w:rPr>
          <w:color w:val="55565A"/>
          <w:spacing w:val="-7"/>
          <w:sz w:val="28"/>
        </w:rPr>
        <w:t xml:space="preserve"> </w:t>
      </w:r>
      <w:r>
        <w:rPr>
          <w:color w:val="55565A"/>
          <w:sz w:val="28"/>
        </w:rPr>
        <w:t>ради</w:t>
      </w:r>
      <w:r>
        <w:rPr>
          <w:color w:val="55565A"/>
          <w:spacing w:val="-5"/>
          <w:sz w:val="28"/>
        </w:rPr>
        <w:t xml:space="preserve"> </w:t>
      </w:r>
      <w:r>
        <w:rPr>
          <w:color w:val="55565A"/>
          <w:sz w:val="28"/>
        </w:rPr>
        <w:t>з</w:t>
      </w:r>
      <w:r>
        <w:rPr>
          <w:color w:val="55565A"/>
          <w:spacing w:val="-9"/>
          <w:sz w:val="28"/>
        </w:rPr>
        <w:t xml:space="preserve"> </w:t>
      </w:r>
      <w:r>
        <w:rPr>
          <w:color w:val="55565A"/>
          <w:sz w:val="28"/>
        </w:rPr>
        <w:t>гуманітарних</w:t>
      </w:r>
      <w:r>
        <w:rPr>
          <w:color w:val="55565A"/>
          <w:spacing w:val="-8"/>
          <w:sz w:val="28"/>
        </w:rPr>
        <w:t xml:space="preserve"> </w:t>
      </w:r>
      <w:r>
        <w:rPr>
          <w:color w:val="55565A"/>
          <w:sz w:val="28"/>
        </w:rPr>
        <w:t>питань</w:t>
      </w:r>
      <w:r>
        <w:rPr>
          <w:color w:val="55565A"/>
          <w:spacing w:val="-9"/>
          <w:sz w:val="28"/>
        </w:rPr>
        <w:t xml:space="preserve"> </w:t>
      </w:r>
      <w:r>
        <w:rPr>
          <w:color w:val="55565A"/>
          <w:sz w:val="28"/>
        </w:rPr>
        <w:t>та</w:t>
      </w:r>
      <w:r>
        <w:rPr>
          <w:color w:val="55565A"/>
          <w:spacing w:val="-6"/>
          <w:sz w:val="28"/>
        </w:rPr>
        <w:t xml:space="preserve"> </w:t>
      </w:r>
      <w:r>
        <w:rPr>
          <w:color w:val="55565A"/>
          <w:sz w:val="28"/>
        </w:rPr>
        <w:t>питань</w:t>
      </w:r>
      <w:r>
        <w:rPr>
          <w:color w:val="55565A"/>
          <w:spacing w:val="-8"/>
          <w:sz w:val="28"/>
        </w:rPr>
        <w:t xml:space="preserve"> </w:t>
      </w:r>
      <w:r>
        <w:rPr>
          <w:color w:val="55565A"/>
          <w:sz w:val="28"/>
        </w:rPr>
        <w:t xml:space="preserve">розвитку </w:t>
      </w:r>
      <w:r>
        <w:rPr>
          <w:color w:val="55565A"/>
          <w:spacing w:val="-2"/>
          <w:sz w:val="28"/>
        </w:rPr>
        <w:t>інфраструктури.</w:t>
      </w:r>
    </w:p>
    <w:p w:rsidR="006E31A6" w:rsidRDefault="00E32EAE">
      <w:pPr>
        <w:pStyle w:val="a3"/>
        <w:spacing w:before="245" w:line="321" w:lineRule="exact"/>
        <w:ind w:left="1020"/>
      </w:pPr>
      <w:r>
        <w:rPr>
          <w:color w:val="55565A"/>
        </w:rPr>
        <w:t>Як</w:t>
      </w:r>
      <w:r>
        <w:rPr>
          <w:color w:val="55565A"/>
          <w:spacing w:val="-19"/>
        </w:rPr>
        <w:t xml:space="preserve"> </w:t>
      </w:r>
      <w:r>
        <w:rPr>
          <w:color w:val="55565A"/>
        </w:rPr>
        <w:t>окремі</w:t>
      </w:r>
      <w:r>
        <w:rPr>
          <w:color w:val="55565A"/>
          <w:spacing w:val="-11"/>
        </w:rPr>
        <w:t xml:space="preserve"> </w:t>
      </w:r>
      <w:r>
        <w:rPr>
          <w:color w:val="55565A"/>
        </w:rPr>
        <w:t>юридичні</w:t>
      </w:r>
      <w:r>
        <w:rPr>
          <w:color w:val="55565A"/>
          <w:spacing w:val="-13"/>
        </w:rPr>
        <w:t xml:space="preserve"> </w:t>
      </w:r>
      <w:r>
        <w:rPr>
          <w:color w:val="55565A"/>
        </w:rPr>
        <w:t>особи</w:t>
      </w:r>
      <w:r>
        <w:rPr>
          <w:color w:val="55565A"/>
          <w:spacing w:val="-11"/>
        </w:rPr>
        <w:t xml:space="preserve"> </w:t>
      </w:r>
      <w:r>
        <w:rPr>
          <w:color w:val="55565A"/>
        </w:rPr>
        <w:t>Берестинської</w:t>
      </w:r>
      <w:r>
        <w:rPr>
          <w:color w:val="55565A"/>
          <w:spacing w:val="-9"/>
        </w:rPr>
        <w:t xml:space="preserve"> </w:t>
      </w:r>
      <w:r>
        <w:rPr>
          <w:color w:val="55565A"/>
        </w:rPr>
        <w:t>міської</w:t>
      </w:r>
      <w:r>
        <w:rPr>
          <w:color w:val="55565A"/>
          <w:spacing w:val="-16"/>
        </w:rPr>
        <w:t xml:space="preserve"> </w:t>
      </w:r>
      <w:r>
        <w:rPr>
          <w:color w:val="55565A"/>
        </w:rPr>
        <w:t>ради</w:t>
      </w:r>
      <w:r>
        <w:rPr>
          <w:color w:val="55565A"/>
          <w:spacing w:val="-12"/>
        </w:rPr>
        <w:t xml:space="preserve"> </w:t>
      </w:r>
      <w:r>
        <w:rPr>
          <w:color w:val="55565A"/>
        </w:rPr>
        <w:t>в</w:t>
      </w:r>
      <w:r>
        <w:rPr>
          <w:color w:val="55565A"/>
          <w:spacing w:val="-11"/>
        </w:rPr>
        <w:t xml:space="preserve"> </w:t>
      </w:r>
      <w:r>
        <w:rPr>
          <w:color w:val="55565A"/>
        </w:rPr>
        <w:t>громаді</w:t>
      </w:r>
      <w:r>
        <w:rPr>
          <w:color w:val="55565A"/>
          <w:spacing w:val="-11"/>
        </w:rPr>
        <w:t xml:space="preserve"> </w:t>
      </w:r>
      <w:r>
        <w:rPr>
          <w:color w:val="55565A"/>
        </w:rPr>
        <w:t>здійснюють</w:t>
      </w:r>
      <w:r>
        <w:rPr>
          <w:color w:val="55565A"/>
          <w:spacing w:val="-13"/>
        </w:rPr>
        <w:t xml:space="preserve"> </w:t>
      </w:r>
      <w:r>
        <w:rPr>
          <w:color w:val="55565A"/>
          <w:spacing w:val="-2"/>
        </w:rPr>
        <w:t>діяльність:</w:t>
      </w:r>
    </w:p>
    <w:p w:rsidR="006E31A6" w:rsidRDefault="00E32EAE">
      <w:pPr>
        <w:pStyle w:val="a4"/>
        <w:numPr>
          <w:ilvl w:val="2"/>
          <w:numId w:val="24"/>
        </w:numPr>
        <w:tabs>
          <w:tab w:val="left" w:pos="1740"/>
        </w:tabs>
        <w:spacing w:line="320" w:lineRule="exact"/>
        <w:ind w:left="1740" w:hanging="569"/>
        <w:rPr>
          <w:sz w:val="28"/>
        </w:rPr>
      </w:pPr>
      <w:r>
        <w:rPr>
          <w:color w:val="55565A"/>
          <w:spacing w:val="-2"/>
          <w:sz w:val="28"/>
        </w:rPr>
        <w:t>Фінансове</w:t>
      </w:r>
      <w:r>
        <w:rPr>
          <w:color w:val="55565A"/>
          <w:spacing w:val="-14"/>
          <w:sz w:val="28"/>
        </w:rPr>
        <w:t xml:space="preserve"> </w:t>
      </w:r>
      <w:r>
        <w:rPr>
          <w:color w:val="55565A"/>
          <w:spacing w:val="-2"/>
          <w:sz w:val="28"/>
        </w:rPr>
        <w:t>УПРАВЛІННЯ</w:t>
      </w:r>
      <w:r>
        <w:rPr>
          <w:color w:val="55565A"/>
          <w:spacing w:val="-5"/>
          <w:sz w:val="28"/>
        </w:rPr>
        <w:t xml:space="preserve"> </w:t>
      </w:r>
      <w:r>
        <w:rPr>
          <w:color w:val="55565A"/>
          <w:spacing w:val="-2"/>
          <w:sz w:val="28"/>
        </w:rPr>
        <w:t>Берестинської</w:t>
      </w:r>
      <w:r>
        <w:rPr>
          <w:color w:val="55565A"/>
          <w:spacing w:val="-9"/>
          <w:sz w:val="28"/>
        </w:rPr>
        <w:t xml:space="preserve"> </w:t>
      </w:r>
      <w:r>
        <w:rPr>
          <w:color w:val="55565A"/>
          <w:spacing w:val="-2"/>
          <w:sz w:val="28"/>
        </w:rPr>
        <w:t>міської</w:t>
      </w:r>
      <w:r>
        <w:rPr>
          <w:color w:val="55565A"/>
          <w:spacing w:val="-8"/>
          <w:sz w:val="28"/>
        </w:rPr>
        <w:t xml:space="preserve"> </w:t>
      </w:r>
      <w:r>
        <w:rPr>
          <w:color w:val="55565A"/>
          <w:spacing w:val="-2"/>
          <w:sz w:val="28"/>
        </w:rPr>
        <w:t>ради;</w:t>
      </w:r>
    </w:p>
    <w:p w:rsidR="006E31A6" w:rsidRDefault="00E32EAE">
      <w:pPr>
        <w:pStyle w:val="a4"/>
        <w:numPr>
          <w:ilvl w:val="2"/>
          <w:numId w:val="24"/>
        </w:numPr>
        <w:tabs>
          <w:tab w:val="left" w:pos="1740"/>
        </w:tabs>
        <w:ind w:left="1740" w:hanging="569"/>
        <w:rPr>
          <w:sz w:val="28"/>
        </w:rPr>
      </w:pPr>
      <w:r>
        <w:rPr>
          <w:color w:val="55565A"/>
          <w:spacing w:val="-2"/>
          <w:sz w:val="28"/>
        </w:rPr>
        <w:t>ВІДДІЛ</w:t>
      </w:r>
      <w:r>
        <w:rPr>
          <w:color w:val="55565A"/>
          <w:spacing w:val="-10"/>
          <w:sz w:val="28"/>
        </w:rPr>
        <w:t xml:space="preserve"> </w:t>
      </w:r>
      <w:r>
        <w:rPr>
          <w:color w:val="55565A"/>
          <w:spacing w:val="-2"/>
          <w:sz w:val="28"/>
        </w:rPr>
        <w:t>освіти</w:t>
      </w:r>
      <w:r>
        <w:rPr>
          <w:color w:val="55565A"/>
          <w:spacing w:val="1"/>
          <w:sz w:val="28"/>
        </w:rPr>
        <w:t xml:space="preserve"> </w:t>
      </w:r>
      <w:r>
        <w:rPr>
          <w:color w:val="55565A"/>
          <w:spacing w:val="-2"/>
          <w:sz w:val="28"/>
        </w:rPr>
        <w:t>Берестинської</w:t>
      </w:r>
      <w:r>
        <w:rPr>
          <w:color w:val="55565A"/>
          <w:sz w:val="28"/>
        </w:rPr>
        <w:t xml:space="preserve"> </w:t>
      </w:r>
      <w:r>
        <w:rPr>
          <w:color w:val="55565A"/>
          <w:spacing w:val="-2"/>
          <w:sz w:val="28"/>
        </w:rPr>
        <w:t xml:space="preserve">міської </w:t>
      </w:r>
      <w:r>
        <w:rPr>
          <w:color w:val="55565A"/>
          <w:spacing w:val="-4"/>
          <w:sz w:val="28"/>
        </w:rPr>
        <w:t>ради;</w:t>
      </w:r>
    </w:p>
    <w:p w:rsidR="006E31A6" w:rsidRDefault="00E32EAE">
      <w:pPr>
        <w:pStyle w:val="a4"/>
        <w:numPr>
          <w:ilvl w:val="2"/>
          <w:numId w:val="24"/>
        </w:numPr>
        <w:tabs>
          <w:tab w:val="left" w:pos="1740"/>
        </w:tabs>
        <w:spacing w:before="4" w:line="321" w:lineRule="exact"/>
        <w:ind w:left="1740" w:hanging="569"/>
        <w:rPr>
          <w:sz w:val="28"/>
        </w:rPr>
      </w:pPr>
      <w:r>
        <w:rPr>
          <w:color w:val="55565A"/>
          <w:sz w:val="28"/>
        </w:rPr>
        <w:t>Служба</w:t>
      </w:r>
      <w:r>
        <w:rPr>
          <w:color w:val="55565A"/>
          <w:spacing w:val="-17"/>
          <w:sz w:val="28"/>
        </w:rPr>
        <w:t xml:space="preserve"> </w:t>
      </w:r>
      <w:r>
        <w:rPr>
          <w:color w:val="55565A"/>
          <w:sz w:val="28"/>
        </w:rPr>
        <w:t>у</w:t>
      </w:r>
      <w:r>
        <w:rPr>
          <w:color w:val="55565A"/>
          <w:spacing w:val="-11"/>
          <w:sz w:val="28"/>
        </w:rPr>
        <w:t xml:space="preserve"> </w:t>
      </w:r>
      <w:r>
        <w:rPr>
          <w:color w:val="55565A"/>
          <w:sz w:val="28"/>
        </w:rPr>
        <w:t>справах</w:t>
      </w:r>
      <w:r>
        <w:rPr>
          <w:color w:val="55565A"/>
          <w:spacing w:val="-9"/>
          <w:sz w:val="28"/>
        </w:rPr>
        <w:t xml:space="preserve"> </w:t>
      </w:r>
      <w:r>
        <w:rPr>
          <w:color w:val="55565A"/>
          <w:sz w:val="28"/>
        </w:rPr>
        <w:t>дітей</w:t>
      </w:r>
      <w:r>
        <w:rPr>
          <w:color w:val="55565A"/>
          <w:spacing w:val="-11"/>
          <w:sz w:val="28"/>
        </w:rPr>
        <w:t xml:space="preserve"> </w:t>
      </w:r>
      <w:r>
        <w:rPr>
          <w:color w:val="55565A"/>
          <w:sz w:val="28"/>
        </w:rPr>
        <w:t>Берестинської</w:t>
      </w:r>
      <w:r>
        <w:rPr>
          <w:color w:val="55565A"/>
          <w:spacing w:val="-8"/>
          <w:sz w:val="28"/>
        </w:rPr>
        <w:t xml:space="preserve"> </w:t>
      </w:r>
      <w:r>
        <w:rPr>
          <w:color w:val="55565A"/>
          <w:sz w:val="28"/>
        </w:rPr>
        <w:t>міської</w:t>
      </w:r>
      <w:r>
        <w:rPr>
          <w:color w:val="55565A"/>
          <w:spacing w:val="-6"/>
          <w:sz w:val="28"/>
        </w:rPr>
        <w:t xml:space="preserve"> </w:t>
      </w:r>
      <w:r>
        <w:rPr>
          <w:color w:val="55565A"/>
          <w:spacing w:val="-2"/>
          <w:sz w:val="28"/>
        </w:rPr>
        <w:t>ради;</w:t>
      </w:r>
    </w:p>
    <w:p w:rsidR="006E31A6" w:rsidRDefault="00E32EAE">
      <w:pPr>
        <w:pStyle w:val="a4"/>
        <w:numPr>
          <w:ilvl w:val="2"/>
          <w:numId w:val="24"/>
        </w:numPr>
        <w:tabs>
          <w:tab w:val="left" w:pos="1740"/>
        </w:tabs>
        <w:spacing w:line="321" w:lineRule="exact"/>
        <w:ind w:left="1740" w:hanging="569"/>
        <w:rPr>
          <w:sz w:val="28"/>
        </w:rPr>
      </w:pPr>
      <w:r>
        <w:rPr>
          <w:color w:val="55565A"/>
          <w:sz w:val="28"/>
        </w:rPr>
        <w:t>ВІДДІЛ</w:t>
      </w:r>
      <w:r>
        <w:rPr>
          <w:color w:val="55565A"/>
          <w:spacing w:val="-18"/>
          <w:sz w:val="28"/>
        </w:rPr>
        <w:t xml:space="preserve"> </w:t>
      </w:r>
      <w:r>
        <w:rPr>
          <w:color w:val="55565A"/>
          <w:sz w:val="28"/>
        </w:rPr>
        <w:t>соціального</w:t>
      </w:r>
      <w:r>
        <w:rPr>
          <w:color w:val="55565A"/>
          <w:spacing w:val="-17"/>
          <w:sz w:val="28"/>
        </w:rPr>
        <w:t xml:space="preserve"> </w:t>
      </w:r>
      <w:r>
        <w:rPr>
          <w:color w:val="55565A"/>
          <w:sz w:val="28"/>
        </w:rPr>
        <w:t>захисту</w:t>
      </w:r>
      <w:r>
        <w:rPr>
          <w:color w:val="55565A"/>
          <w:spacing w:val="-13"/>
          <w:sz w:val="28"/>
        </w:rPr>
        <w:t xml:space="preserve"> </w:t>
      </w:r>
      <w:r>
        <w:rPr>
          <w:color w:val="55565A"/>
          <w:sz w:val="28"/>
        </w:rPr>
        <w:t>населення</w:t>
      </w:r>
      <w:r>
        <w:rPr>
          <w:color w:val="55565A"/>
          <w:spacing w:val="-16"/>
          <w:sz w:val="28"/>
        </w:rPr>
        <w:t xml:space="preserve"> </w:t>
      </w:r>
      <w:r>
        <w:rPr>
          <w:color w:val="55565A"/>
          <w:sz w:val="28"/>
        </w:rPr>
        <w:t>Берестинської</w:t>
      </w:r>
      <w:r>
        <w:rPr>
          <w:color w:val="55565A"/>
          <w:spacing w:val="-11"/>
          <w:sz w:val="28"/>
        </w:rPr>
        <w:t xml:space="preserve"> </w:t>
      </w:r>
      <w:r>
        <w:rPr>
          <w:color w:val="55565A"/>
          <w:sz w:val="28"/>
        </w:rPr>
        <w:t>міської</w:t>
      </w:r>
      <w:r>
        <w:rPr>
          <w:color w:val="55565A"/>
          <w:spacing w:val="-12"/>
          <w:sz w:val="28"/>
        </w:rPr>
        <w:t xml:space="preserve"> </w:t>
      </w:r>
      <w:r>
        <w:rPr>
          <w:color w:val="55565A"/>
          <w:spacing w:val="-2"/>
          <w:sz w:val="28"/>
        </w:rPr>
        <w:t>ради;</w:t>
      </w:r>
    </w:p>
    <w:p w:rsidR="006E31A6" w:rsidRDefault="00E32EAE">
      <w:pPr>
        <w:pStyle w:val="a4"/>
        <w:numPr>
          <w:ilvl w:val="2"/>
          <w:numId w:val="24"/>
        </w:numPr>
        <w:tabs>
          <w:tab w:val="left" w:pos="1740"/>
        </w:tabs>
        <w:ind w:left="1740" w:hanging="569"/>
        <w:rPr>
          <w:sz w:val="28"/>
        </w:rPr>
      </w:pPr>
      <w:r>
        <w:rPr>
          <w:color w:val="55565A"/>
          <w:sz w:val="28"/>
        </w:rPr>
        <w:t>ВІДДІЛ</w:t>
      </w:r>
      <w:r>
        <w:rPr>
          <w:color w:val="55565A"/>
          <w:spacing w:val="-20"/>
          <w:sz w:val="28"/>
        </w:rPr>
        <w:t xml:space="preserve"> </w:t>
      </w:r>
      <w:r>
        <w:rPr>
          <w:color w:val="55565A"/>
          <w:sz w:val="28"/>
        </w:rPr>
        <w:t>культури,</w:t>
      </w:r>
      <w:r>
        <w:rPr>
          <w:color w:val="55565A"/>
          <w:spacing w:val="-16"/>
          <w:sz w:val="28"/>
        </w:rPr>
        <w:t xml:space="preserve"> </w:t>
      </w:r>
      <w:r>
        <w:rPr>
          <w:color w:val="55565A"/>
          <w:sz w:val="28"/>
        </w:rPr>
        <w:t>туризму,</w:t>
      </w:r>
      <w:r>
        <w:rPr>
          <w:color w:val="55565A"/>
          <w:spacing w:val="-13"/>
          <w:sz w:val="28"/>
        </w:rPr>
        <w:t xml:space="preserve"> </w:t>
      </w:r>
      <w:r>
        <w:rPr>
          <w:color w:val="55565A"/>
          <w:sz w:val="28"/>
        </w:rPr>
        <w:t>молоді</w:t>
      </w:r>
      <w:r>
        <w:rPr>
          <w:color w:val="55565A"/>
          <w:spacing w:val="-8"/>
          <w:sz w:val="28"/>
        </w:rPr>
        <w:t xml:space="preserve"> </w:t>
      </w:r>
      <w:r>
        <w:rPr>
          <w:color w:val="55565A"/>
          <w:sz w:val="28"/>
        </w:rPr>
        <w:t>та</w:t>
      </w:r>
      <w:r>
        <w:rPr>
          <w:color w:val="55565A"/>
          <w:spacing w:val="-14"/>
          <w:sz w:val="28"/>
        </w:rPr>
        <w:t xml:space="preserve"> </w:t>
      </w:r>
      <w:r>
        <w:rPr>
          <w:color w:val="55565A"/>
          <w:sz w:val="28"/>
        </w:rPr>
        <w:t>спорту</w:t>
      </w:r>
      <w:r>
        <w:rPr>
          <w:color w:val="55565A"/>
          <w:spacing w:val="-10"/>
          <w:sz w:val="28"/>
        </w:rPr>
        <w:t xml:space="preserve"> </w:t>
      </w:r>
      <w:r>
        <w:rPr>
          <w:color w:val="55565A"/>
          <w:sz w:val="28"/>
        </w:rPr>
        <w:t>Берестинської</w:t>
      </w:r>
      <w:r>
        <w:rPr>
          <w:color w:val="55565A"/>
          <w:spacing w:val="-10"/>
          <w:sz w:val="28"/>
        </w:rPr>
        <w:t xml:space="preserve"> </w:t>
      </w:r>
      <w:r>
        <w:rPr>
          <w:color w:val="55565A"/>
          <w:sz w:val="28"/>
        </w:rPr>
        <w:t>міської</w:t>
      </w:r>
      <w:r>
        <w:rPr>
          <w:color w:val="55565A"/>
          <w:spacing w:val="-11"/>
          <w:sz w:val="28"/>
        </w:rPr>
        <w:t xml:space="preserve"> </w:t>
      </w:r>
      <w:r>
        <w:rPr>
          <w:color w:val="55565A"/>
          <w:spacing w:val="-2"/>
          <w:sz w:val="28"/>
        </w:rPr>
        <w:t>ради;</w:t>
      </w:r>
    </w:p>
    <w:p w:rsidR="006E31A6" w:rsidRDefault="00E32EAE">
      <w:pPr>
        <w:pStyle w:val="a4"/>
        <w:numPr>
          <w:ilvl w:val="2"/>
          <w:numId w:val="24"/>
        </w:numPr>
        <w:tabs>
          <w:tab w:val="left" w:pos="1740"/>
        </w:tabs>
        <w:spacing w:before="5" w:line="321" w:lineRule="exact"/>
        <w:ind w:left="1740" w:hanging="569"/>
        <w:rPr>
          <w:sz w:val="28"/>
        </w:rPr>
      </w:pPr>
      <w:r>
        <w:rPr>
          <w:color w:val="55565A"/>
          <w:spacing w:val="-2"/>
          <w:sz w:val="28"/>
        </w:rPr>
        <w:t>Архівний відділ</w:t>
      </w:r>
      <w:r>
        <w:rPr>
          <w:color w:val="55565A"/>
          <w:spacing w:val="-1"/>
          <w:sz w:val="28"/>
        </w:rPr>
        <w:t xml:space="preserve"> </w:t>
      </w:r>
      <w:r>
        <w:rPr>
          <w:color w:val="55565A"/>
          <w:spacing w:val="-2"/>
          <w:sz w:val="28"/>
        </w:rPr>
        <w:t>Берестинської</w:t>
      </w:r>
      <w:r>
        <w:rPr>
          <w:color w:val="55565A"/>
          <w:sz w:val="28"/>
        </w:rPr>
        <w:t xml:space="preserve"> </w:t>
      </w:r>
      <w:r>
        <w:rPr>
          <w:color w:val="55565A"/>
          <w:spacing w:val="-2"/>
          <w:sz w:val="28"/>
        </w:rPr>
        <w:t>міської</w:t>
      </w:r>
      <w:r>
        <w:rPr>
          <w:color w:val="55565A"/>
          <w:spacing w:val="-1"/>
          <w:sz w:val="28"/>
        </w:rPr>
        <w:t xml:space="preserve"> </w:t>
      </w:r>
      <w:r>
        <w:rPr>
          <w:color w:val="55565A"/>
          <w:spacing w:val="-2"/>
          <w:sz w:val="28"/>
        </w:rPr>
        <w:t>ради;</w:t>
      </w:r>
    </w:p>
    <w:p w:rsidR="006E31A6" w:rsidRDefault="00E32EAE">
      <w:pPr>
        <w:pStyle w:val="a4"/>
        <w:numPr>
          <w:ilvl w:val="2"/>
          <w:numId w:val="24"/>
        </w:numPr>
        <w:tabs>
          <w:tab w:val="left" w:pos="1740"/>
        </w:tabs>
        <w:spacing w:line="321" w:lineRule="exact"/>
        <w:ind w:left="1740" w:hanging="569"/>
        <w:rPr>
          <w:sz w:val="28"/>
        </w:rPr>
      </w:pPr>
      <w:r>
        <w:rPr>
          <w:color w:val="55565A"/>
          <w:sz w:val="28"/>
        </w:rPr>
        <w:t>ВІДДІЛ</w:t>
      </w:r>
      <w:r>
        <w:rPr>
          <w:color w:val="55565A"/>
          <w:spacing w:val="-20"/>
          <w:sz w:val="28"/>
        </w:rPr>
        <w:t xml:space="preserve"> </w:t>
      </w:r>
      <w:r>
        <w:rPr>
          <w:color w:val="55565A"/>
          <w:sz w:val="28"/>
        </w:rPr>
        <w:t>державної</w:t>
      </w:r>
      <w:r>
        <w:rPr>
          <w:color w:val="55565A"/>
          <w:spacing w:val="-16"/>
          <w:sz w:val="28"/>
        </w:rPr>
        <w:t xml:space="preserve"> </w:t>
      </w:r>
      <w:r>
        <w:rPr>
          <w:color w:val="55565A"/>
          <w:sz w:val="28"/>
        </w:rPr>
        <w:t>реєстрації</w:t>
      </w:r>
      <w:r>
        <w:rPr>
          <w:color w:val="55565A"/>
          <w:spacing w:val="-16"/>
          <w:sz w:val="28"/>
        </w:rPr>
        <w:t xml:space="preserve"> </w:t>
      </w:r>
      <w:r>
        <w:rPr>
          <w:color w:val="55565A"/>
          <w:sz w:val="28"/>
        </w:rPr>
        <w:t>Берестинської</w:t>
      </w:r>
      <w:r>
        <w:rPr>
          <w:color w:val="55565A"/>
          <w:spacing w:val="-13"/>
          <w:sz w:val="28"/>
        </w:rPr>
        <w:t xml:space="preserve"> </w:t>
      </w:r>
      <w:r>
        <w:rPr>
          <w:color w:val="55565A"/>
          <w:sz w:val="28"/>
        </w:rPr>
        <w:t>міської</w:t>
      </w:r>
      <w:r>
        <w:rPr>
          <w:color w:val="55565A"/>
          <w:spacing w:val="-12"/>
          <w:sz w:val="28"/>
        </w:rPr>
        <w:t xml:space="preserve"> </w:t>
      </w:r>
      <w:r>
        <w:rPr>
          <w:color w:val="55565A"/>
          <w:spacing w:val="-2"/>
          <w:sz w:val="28"/>
        </w:rPr>
        <w:t>ради;</w:t>
      </w:r>
    </w:p>
    <w:p w:rsidR="006E31A6" w:rsidRDefault="00E32EAE">
      <w:pPr>
        <w:pStyle w:val="a4"/>
        <w:numPr>
          <w:ilvl w:val="2"/>
          <w:numId w:val="24"/>
        </w:numPr>
        <w:tabs>
          <w:tab w:val="left" w:pos="1740"/>
        </w:tabs>
        <w:spacing w:before="4"/>
        <w:ind w:left="1740" w:hanging="569"/>
        <w:rPr>
          <w:sz w:val="28"/>
        </w:rPr>
      </w:pPr>
      <w:r>
        <w:rPr>
          <w:color w:val="55565A"/>
          <w:sz w:val="28"/>
        </w:rPr>
        <w:t>ВІДДІЛ</w:t>
      </w:r>
      <w:r>
        <w:rPr>
          <w:color w:val="55565A"/>
          <w:spacing w:val="-20"/>
          <w:sz w:val="28"/>
        </w:rPr>
        <w:t xml:space="preserve"> </w:t>
      </w:r>
      <w:r>
        <w:rPr>
          <w:color w:val="55565A"/>
          <w:sz w:val="28"/>
        </w:rPr>
        <w:t>містобудування</w:t>
      </w:r>
      <w:r>
        <w:rPr>
          <w:color w:val="55565A"/>
          <w:spacing w:val="-17"/>
          <w:sz w:val="28"/>
        </w:rPr>
        <w:t xml:space="preserve"> </w:t>
      </w:r>
      <w:r>
        <w:rPr>
          <w:color w:val="55565A"/>
          <w:sz w:val="28"/>
        </w:rPr>
        <w:t>та</w:t>
      </w:r>
      <w:r>
        <w:rPr>
          <w:color w:val="55565A"/>
          <w:spacing w:val="-14"/>
          <w:sz w:val="28"/>
        </w:rPr>
        <w:t xml:space="preserve"> </w:t>
      </w:r>
      <w:r>
        <w:rPr>
          <w:color w:val="55565A"/>
          <w:sz w:val="28"/>
        </w:rPr>
        <w:t>архітектури</w:t>
      </w:r>
      <w:r>
        <w:rPr>
          <w:color w:val="55565A"/>
          <w:spacing w:val="-16"/>
          <w:sz w:val="28"/>
        </w:rPr>
        <w:t xml:space="preserve"> </w:t>
      </w:r>
      <w:r>
        <w:rPr>
          <w:color w:val="55565A"/>
          <w:sz w:val="28"/>
        </w:rPr>
        <w:t>Берестинської</w:t>
      </w:r>
      <w:r>
        <w:rPr>
          <w:color w:val="55565A"/>
          <w:spacing w:val="-12"/>
          <w:sz w:val="28"/>
        </w:rPr>
        <w:t xml:space="preserve"> </w:t>
      </w:r>
      <w:r>
        <w:rPr>
          <w:color w:val="55565A"/>
          <w:sz w:val="28"/>
        </w:rPr>
        <w:t>міської</w:t>
      </w:r>
      <w:r>
        <w:rPr>
          <w:color w:val="55565A"/>
          <w:spacing w:val="-10"/>
          <w:sz w:val="28"/>
        </w:rPr>
        <w:t xml:space="preserve"> </w:t>
      </w:r>
      <w:r>
        <w:rPr>
          <w:color w:val="55565A"/>
          <w:spacing w:val="-2"/>
          <w:sz w:val="28"/>
        </w:rPr>
        <w:t>ради.</w:t>
      </w:r>
    </w:p>
    <w:p w:rsidR="006E31A6" w:rsidRDefault="00E32EAE">
      <w:pPr>
        <w:pStyle w:val="a3"/>
        <w:spacing w:before="245" w:line="235" w:lineRule="auto"/>
        <w:ind w:left="1020" w:right="775"/>
        <w:jc w:val="both"/>
      </w:pPr>
      <w:r>
        <w:rPr>
          <w:color w:val="55565A"/>
        </w:rPr>
        <w:t xml:space="preserve">На місцях </w:t>
      </w:r>
      <w:r w:rsidR="00980D99">
        <w:rPr>
          <w:color w:val="55565A"/>
        </w:rPr>
        <w:t>затверджено</w:t>
      </w:r>
      <w:bookmarkStart w:id="6" w:name="_GoBack"/>
      <w:bookmarkEnd w:id="6"/>
      <w:r>
        <w:rPr>
          <w:color w:val="55565A"/>
        </w:rPr>
        <w:t xml:space="preserve"> 5 старост, які виконують свої обов'язки згідно з посадовими </w:t>
      </w:r>
      <w:r>
        <w:rPr>
          <w:color w:val="55565A"/>
          <w:spacing w:val="-2"/>
        </w:rPr>
        <w:t>інструкціями</w:t>
      </w:r>
      <w:r>
        <w:rPr>
          <w:color w:val="55565A"/>
          <w:spacing w:val="-14"/>
        </w:rPr>
        <w:t xml:space="preserve"> </w:t>
      </w:r>
      <w:r>
        <w:rPr>
          <w:color w:val="55565A"/>
          <w:spacing w:val="-2"/>
        </w:rPr>
        <w:t>та</w:t>
      </w:r>
      <w:r>
        <w:rPr>
          <w:color w:val="55565A"/>
          <w:spacing w:val="-15"/>
        </w:rPr>
        <w:t xml:space="preserve"> </w:t>
      </w:r>
      <w:r>
        <w:rPr>
          <w:color w:val="55565A"/>
          <w:spacing w:val="-2"/>
        </w:rPr>
        <w:t>Положенням</w:t>
      </w:r>
      <w:r>
        <w:rPr>
          <w:color w:val="55565A"/>
          <w:spacing w:val="-15"/>
        </w:rPr>
        <w:t xml:space="preserve"> </w:t>
      </w:r>
      <w:r>
        <w:rPr>
          <w:color w:val="55565A"/>
          <w:spacing w:val="-2"/>
        </w:rPr>
        <w:t>про</w:t>
      </w:r>
      <w:r>
        <w:rPr>
          <w:color w:val="55565A"/>
          <w:spacing w:val="-9"/>
        </w:rPr>
        <w:t xml:space="preserve"> </w:t>
      </w:r>
      <w:r>
        <w:rPr>
          <w:color w:val="55565A"/>
          <w:spacing w:val="-2"/>
        </w:rPr>
        <w:t>старосту.</w:t>
      </w:r>
      <w:r>
        <w:rPr>
          <w:color w:val="55565A"/>
          <w:spacing w:val="-6"/>
        </w:rPr>
        <w:t xml:space="preserve"> </w:t>
      </w:r>
      <w:r>
        <w:rPr>
          <w:color w:val="55565A"/>
          <w:spacing w:val="-2"/>
        </w:rPr>
        <w:t>Всього</w:t>
      </w:r>
      <w:r>
        <w:rPr>
          <w:color w:val="55565A"/>
          <w:spacing w:val="-5"/>
        </w:rPr>
        <w:t xml:space="preserve"> </w:t>
      </w:r>
      <w:r>
        <w:rPr>
          <w:color w:val="55565A"/>
          <w:spacing w:val="-2"/>
        </w:rPr>
        <w:t>за</w:t>
      </w:r>
      <w:r>
        <w:rPr>
          <w:color w:val="55565A"/>
          <w:spacing w:val="-6"/>
        </w:rPr>
        <w:t xml:space="preserve"> </w:t>
      </w:r>
      <w:r>
        <w:rPr>
          <w:color w:val="55565A"/>
          <w:spacing w:val="-2"/>
        </w:rPr>
        <w:t>штатним</w:t>
      </w:r>
      <w:r>
        <w:rPr>
          <w:color w:val="55565A"/>
          <w:spacing w:val="-5"/>
        </w:rPr>
        <w:t xml:space="preserve"> </w:t>
      </w:r>
      <w:r>
        <w:rPr>
          <w:color w:val="55565A"/>
          <w:spacing w:val="-2"/>
        </w:rPr>
        <w:t>розписом</w:t>
      </w:r>
      <w:r>
        <w:rPr>
          <w:color w:val="55565A"/>
          <w:spacing w:val="-8"/>
        </w:rPr>
        <w:t xml:space="preserve"> </w:t>
      </w:r>
      <w:r>
        <w:rPr>
          <w:color w:val="55565A"/>
          <w:spacing w:val="-2"/>
        </w:rPr>
        <w:t>147</w:t>
      </w:r>
      <w:r>
        <w:rPr>
          <w:color w:val="55565A"/>
          <w:spacing w:val="-5"/>
        </w:rPr>
        <w:t xml:space="preserve"> </w:t>
      </w:r>
      <w:r>
        <w:rPr>
          <w:color w:val="55565A"/>
          <w:spacing w:val="-2"/>
        </w:rPr>
        <w:t xml:space="preserve">одиниці, </w:t>
      </w:r>
      <w:r>
        <w:rPr>
          <w:color w:val="55565A"/>
        </w:rPr>
        <w:t xml:space="preserve">з них біля </w:t>
      </w:r>
      <w:r w:rsidR="00980D99">
        <w:rPr>
          <w:color w:val="55565A"/>
        </w:rPr>
        <w:t>10</w:t>
      </w:r>
      <w:r>
        <w:rPr>
          <w:color w:val="55565A"/>
        </w:rPr>
        <w:t>% штатних одиниць призначені для старостинських округів (староста, діловод). В цілому наявна структура орієнтована на виконання адміністративних послуг, в соціальній та гуманітарній сферах. Детальніше інформація про виконавчі органи Берестинської міської ради представлена у табл. 2.5.</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spacing w:before="36"/>
        <w:rPr>
          <w:sz w:val="24"/>
        </w:rPr>
      </w:pPr>
    </w:p>
    <w:p w:rsidR="006E31A6" w:rsidRDefault="00E32EAE">
      <w:pPr>
        <w:ind w:left="5900" w:hanging="4233"/>
        <w:rPr>
          <w:b/>
          <w:sz w:val="24"/>
        </w:rPr>
      </w:pPr>
      <w:r>
        <w:rPr>
          <w:b/>
          <w:color w:val="55565A"/>
          <w:sz w:val="24"/>
        </w:rPr>
        <w:t>Таблиця</w:t>
      </w:r>
      <w:r>
        <w:rPr>
          <w:b/>
          <w:color w:val="55565A"/>
          <w:spacing w:val="-4"/>
          <w:sz w:val="24"/>
        </w:rPr>
        <w:t xml:space="preserve"> </w:t>
      </w:r>
      <w:r>
        <w:rPr>
          <w:b/>
          <w:color w:val="55565A"/>
          <w:sz w:val="24"/>
        </w:rPr>
        <w:t>2.5</w:t>
      </w:r>
      <w:r>
        <w:rPr>
          <w:b/>
          <w:color w:val="55565A"/>
          <w:spacing w:val="-4"/>
          <w:sz w:val="24"/>
        </w:rPr>
        <w:t xml:space="preserve"> </w:t>
      </w:r>
      <w:r>
        <w:rPr>
          <w:b/>
          <w:color w:val="55565A"/>
          <w:sz w:val="24"/>
        </w:rPr>
        <w:t>Структура</w:t>
      </w:r>
      <w:r>
        <w:rPr>
          <w:b/>
          <w:color w:val="55565A"/>
          <w:spacing w:val="-4"/>
          <w:sz w:val="24"/>
        </w:rPr>
        <w:t xml:space="preserve"> </w:t>
      </w:r>
      <w:r>
        <w:rPr>
          <w:b/>
          <w:color w:val="55565A"/>
          <w:sz w:val="24"/>
        </w:rPr>
        <w:t>та</w:t>
      </w:r>
      <w:r>
        <w:rPr>
          <w:b/>
          <w:color w:val="55565A"/>
          <w:spacing w:val="-4"/>
          <w:sz w:val="24"/>
        </w:rPr>
        <w:t xml:space="preserve"> </w:t>
      </w:r>
      <w:r>
        <w:rPr>
          <w:b/>
          <w:color w:val="55565A"/>
          <w:sz w:val="24"/>
        </w:rPr>
        <w:t>чисельність</w:t>
      </w:r>
      <w:r>
        <w:rPr>
          <w:b/>
          <w:color w:val="55565A"/>
          <w:spacing w:val="-4"/>
          <w:sz w:val="24"/>
        </w:rPr>
        <w:t xml:space="preserve"> </w:t>
      </w:r>
      <w:r>
        <w:rPr>
          <w:b/>
          <w:color w:val="55565A"/>
          <w:sz w:val="24"/>
        </w:rPr>
        <w:t>апарату</w:t>
      </w:r>
      <w:r>
        <w:rPr>
          <w:b/>
          <w:color w:val="55565A"/>
          <w:spacing w:val="-4"/>
          <w:sz w:val="24"/>
        </w:rPr>
        <w:t xml:space="preserve"> </w:t>
      </w:r>
      <w:r>
        <w:rPr>
          <w:b/>
          <w:color w:val="55565A"/>
          <w:sz w:val="24"/>
        </w:rPr>
        <w:t>та</w:t>
      </w:r>
      <w:r>
        <w:rPr>
          <w:b/>
          <w:color w:val="55565A"/>
          <w:spacing w:val="-4"/>
          <w:sz w:val="24"/>
        </w:rPr>
        <w:t xml:space="preserve"> </w:t>
      </w:r>
      <w:r w:rsidR="00980D99">
        <w:rPr>
          <w:b/>
          <w:color w:val="55565A"/>
          <w:sz w:val="24"/>
        </w:rPr>
        <w:t>виконавчих органів</w:t>
      </w:r>
      <w:r>
        <w:rPr>
          <w:b/>
          <w:color w:val="55565A"/>
          <w:spacing w:val="-4"/>
          <w:sz w:val="24"/>
        </w:rPr>
        <w:t xml:space="preserve"> </w:t>
      </w:r>
      <w:r>
        <w:rPr>
          <w:b/>
          <w:color w:val="55565A"/>
          <w:sz w:val="24"/>
        </w:rPr>
        <w:t>Берестинської міської ради</w:t>
      </w:r>
    </w:p>
    <w:p w:rsidR="006E31A6" w:rsidRDefault="006E31A6">
      <w:pPr>
        <w:pStyle w:val="a3"/>
        <w:spacing w:before="7" w:after="1"/>
        <w:rPr>
          <w:b/>
          <w:sz w:val="13"/>
        </w:rPr>
      </w:pPr>
    </w:p>
    <w:tbl>
      <w:tblPr>
        <w:tblStyle w:val="TableNormal"/>
        <w:tblW w:w="0" w:type="auto"/>
        <w:tblInd w:w="1246" w:type="dxa"/>
        <w:tblLayout w:type="fixed"/>
        <w:tblLook w:val="01E0" w:firstRow="1" w:lastRow="1" w:firstColumn="1" w:lastColumn="1" w:noHBand="0" w:noVBand="0"/>
      </w:tblPr>
      <w:tblGrid>
        <w:gridCol w:w="929"/>
        <w:gridCol w:w="6794"/>
        <w:gridCol w:w="2421"/>
      </w:tblGrid>
      <w:tr w:rsidR="006E31A6">
        <w:trPr>
          <w:trHeight w:val="1020"/>
        </w:trPr>
        <w:tc>
          <w:tcPr>
            <w:tcW w:w="929" w:type="dxa"/>
            <w:shd w:val="clear" w:color="auto" w:fill="23408F"/>
          </w:tcPr>
          <w:p w:rsidR="006E31A6" w:rsidRDefault="00E32EAE">
            <w:pPr>
              <w:pStyle w:val="TableParagraph"/>
              <w:spacing w:line="270" w:lineRule="exact"/>
              <w:ind w:left="79"/>
              <w:rPr>
                <w:b/>
                <w:sz w:val="24"/>
              </w:rPr>
            </w:pPr>
            <w:r>
              <w:rPr>
                <w:b/>
                <w:color w:val="FFFFFF"/>
                <w:sz w:val="24"/>
              </w:rPr>
              <w:t>№</w:t>
            </w:r>
            <w:r>
              <w:rPr>
                <w:b/>
                <w:color w:val="FFFFFF"/>
                <w:spacing w:val="1"/>
                <w:sz w:val="24"/>
              </w:rPr>
              <w:t xml:space="preserve"> </w:t>
            </w:r>
            <w:r>
              <w:rPr>
                <w:b/>
                <w:color w:val="FFFFFF"/>
                <w:spacing w:val="-5"/>
                <w:sz w:val="24"/>
              </w:rPr>
              <w:t>З/П</w:t>
            </w:r>
          </w:p>
        </w:tc>
        <w:tc>
          <w:tcPr>
            <w:tcW w:w="6794" w:type="dxa"/>
            <w:shd w:val="clear" w:color="auto" w:fill="23408F"/>
          </w:tcPr>
          <w:p w:rsidR="006E31A6" w:rsidRDefault="00E32EAE">
            <w:pPr>
              <w:pStyle w:val="TableParagraph"/>
              <w:spacing w:before="47" w:line="295" w:lineRule="auto"/>
              <w:ind w:left="1778" w:right="268" w:hanging="1237"/>
              <w:rPr>
                <w:b/>
                <w:sz w:val="24"/>
              </w:rPr>
            </w:pPr>
            <w:r>
              <w:rPr>
                <w:b/>
                <w:color w:val="FFFFFF"/>
                <w:sz w:val="24"/>
              </w:rPr>
              <w:t>Апарат</w:t>
            </w:r>
            <w:r>
              <w:rPr>
                <w:b/>
                <w:color w:val="FFFFFF"/>
                <w:spacing w:val="-15"/>
                <w:sz w:val="24"/>
              </w:rPr>
              <w:t xml:space="preserve"> </w:t>
            </w:r>
            <w:r>
              <w:rPr>
                <w:b/>
                <w:color w:val="FFFFFF"/>
                <w:sz w:val="24"/>
              </w:rPr>
              <w:t>та</w:t>
            </w:r>
            <w:r>
              <w:rPr>
                <w:b/>
                <w:color w:val="FFFFFF"/>
                <w:spacing w:val="-15"/>
                <w:sz w:val="24"/>
              </w:rPr>
              <w:t xml:space="preserve"> </w:t>
            </w:r>
            <w:r>
              <w:rPr>
                <w:b/>
                <w:color w:val="FFFFFF"/>
                <w:sz w:val="24"/>
              </w:rPr>
              <w:t>структурні</w:t>
            </w:r>
            <w:r>
              <w:rPr>
                <w:b/>
                <w:color w:val="FFFFFF"/>
                <w:spacing w:val="-15"/>
                <w:sz w:val="24"/>
              </w:rPr>
              <w:t xml:space="preserve"> </w:t>
            </w:r>
            <w:r>
              <w:rPr>
                <w:b/>
                <w:color w:val="FFFFFF"/>
                <w:sz w:val="24"/>
              </w:rPr>
              <w:t>підрозділи</w:t>
            </w:r>
            <w:r>
              <w:rPr>
                <w:b/>
                <w:color w:val="FFFFFF"/>
                <w:spacing w:val="-15"/>
                <w:sz w:val="24"/>
              </w:rPr>
              <w:t xml:space="preserve"> </w:t>
            </w:r>
            <w:r>
              <w:rPr>
                <w:b/>
                <w:color w:val="FFFFFF"/>
                <w:sz w:val="24"/>
              </w:rPr>
              <w:t>виконавчого</w:t>
            </w:r>
            <w:r>
              <w:rPr>
                <w:b/>
                <w:color w:val="FFFFFF"/>
                <w:spacing w:val="-15"/>
                <w:sz w:val="24"/>
              </w:rPr>
              <w:t xml:space="preserve"> </w:t>
            </w:r>
            <w:r>
              <w:rPr>
                <w:b/>
                <w:color w:val="FFFFFF"/>
                <w:sz w:val="24"/>
              </w:rPr>
              <w:t>комітету БЕРЕСТИНСЬКОЇ міської ради</w:t>
            </w:r>
          </w:p>
        </w:tc>
        <w:tc>
          <w:tcPr>
            <w:tcW w:w="2421" w:type="dxa"/>
            <w:shd w:val="clear" w:color="auto" w:fill="23408F"/>
          </w:tcPr>
          <w:p w:rsidR="006E31A6" w:rsidRDefault="00E32EAE">
            <w:pPr>
              <w:pStyle w:val="TableParagraph"/>
              <w:spacing w:line="216" w:lineRule="auto"/>
              <w:ind w:left="268" w:right="818"/>
              <w:jc w:val="both"/>
              <w:rPr>
                <w:b/>
                <w:sz w:val="24"/>
              </w:rPr>
            </w:pPr>
            <w:r>
              <w:rPr>
                <w:b/>
                <w:color w:val="FFFFFF"/>
                <w:spacing w:val="-6"/>
                <w:sz w:val="24"/>
              </w:rPr>
              <w:t xml:space="preserve">КІЛЬКІСТЬ </w:t>
            </w:r>
            <w:r>
              <w:rPr>
                <w:b/>
                <w:color w:val="FFFFFF"/>
                <w:spacing w:val="-2"/>
                <w:sz w:val="24"/>
              </w:rPr>
              <w:t>ШТАТНИХ ОДИНИЦЬ</w:t>
            </w:r>
          </w:p>
        </w:tc>
      </w:tr>
      <w:tr w:rsidR="006E31A6">
        <w:trPr>
          <w:trHeight w:val="273"/>
        </w:trPr>
        <w:tc>
          <w:tcPr>
            <w:tcW w:w="10144" w:type="dxa"/>
            <w:gridSpan w:val="3"/>
            <w:shd w:val="clear" w:color="auto" w:fill="F7F5EC"/>
          </w:tcPr>
          <w:p w:rsidR="006E31A6" w:rsidRDefault="00E32EAE">
            <w:pPr>
              <w:pStyle w:val="TableParagraph"/>
              <w:spacing w:line="254" w:lineRule="exact"/>
              <w:ind w:right="63"/>
              <w:jc w:val="center"/>
              <w:rPr>
                <w:b/>
                <w:sz w:val="24"/>
              </w:rPr>
            </w:pPr>
            <w:r>
              <w:rPr>
                <w:b/>
                <w:color w:val="55565A"/>
                <w:sz w:val="24"/>
              </w:rPr>
              <w:t>КЕРІВНИЙ</w:t>
            </w:r>
            <w:r>
              <w:rPr>
                <w:b/>
                <w:color w:val="55565A"/>
                <w:spacing w:val="-3"/>
                <w:sz w:val="24"/>
              </w:rPr>
              <w:t xml:space="preserve"> </w:t>
            </w:r>
            <w:r>
              <w:rPr>
                <w:b/>
                <w:color w:val="55565A"/>
                <w:spacing w:val="-4"/>
                <w:sz w:val="24"/>
              </w:rPr>
              <w:t>СКЛАД</w:t>
            </w:r>
          </w:p>
        </w:tc>
      </w:tr>
      <w:tr w:rsidR="006E31A6">
        <w:trPr>
          <w:trHeight w:val="275"/>
        </w:trPr>
        <w:tc>
          <w:tcPr>
            <w:tcW w:w="929" w:type="dxa"/>
            <w:shd w:val="clear" w:color="auto" w:fill="DFE0E3"/>
          </w:tcPr>
          <w:p w:rsidR="006E31A6" w:rsidRDefault="00E32EAE">
            <w:pPr>
              <w:pStyle w:val="TableParagraph"/>
              <w:spacing w:line="256" w:lineRule="exact"/>
              <w:ind w:left="79"/>
              <w:rPr>
                <w:sz w:val="24"/>
              </w:rPr>
            </w:pPr>
            <w:r>
              <w:rPr>
                <w:color w:val="55565A"/>
                <w:spacing w:val="-10"/>
                <w:sz w:val="24"/>
              </w:rPr>
              <w:t>1</w:t>
            </w:r>
          </w:p>
        </w:tc>
        <w:tc>
          <w:tcPr>
            <w:tcW w:w="6794" w:type="dxa"/>
            <w:shd w:val="clear" w:color="auto" w:fill="DFE0E3"/>
          </w:tcPr>
          <w:p w:rsidR="006E31A6" w:rsidRDefault="00E32EAE">
            <w:pPr>
              <w:pStyle w:val="TableParagraph"/>
              <w:spacing w:line="256" w:lineRule="exact"/>
              <w:ind w:left="179"/>
              <w:rPr>
                <w:sz w:val="24"/>
              </w:rPr>
            </w:pPr>
            <w:r>
              <w:rPr>
                <w:color w:val="55565A"/>
                <w:sz w:val="24"/>
              </w:rPr>
              <w:t xml:space="preserve">Міський </w:t>
            </w:r>
            <w:r>
              <w:rPr>
                <w:color w:val="55565A"/>
                <w:spacing w:val="-2"/>
                <w:sz w:val="24"/>
              </w:rPr>
              <w:t>голова</w:t>
            </w:r>
          </w:p>
        </w:tc>
        <w:tc>
          <w:tcPr>
            <w:tcW w:w="2421" w:type="dxa"/>
            <w:shd w:val="clear" w:color="auto" w:fill="DFE0E3"/>
          </w:tcPr>
          <w:p w:rsidR="006E31A6" w:rsidRDefault="00E32EAE">
            <w:pPr>
              <w:pStyle w:val="TableParagraph"/>
              <w:spacing w:line="256" w:lineRule="exact"/>
              <w:ind w:left="268"/>
              <w:rPr>
                <w:sz w:val="24"/>
              </w:rPr>
            </w:pPr>
            <w:r>
              <w:rPr>
                <w:color w:val="55565A"/>
                <w:spacing w:val="-10"/>
                <w:sz w:val="24"/>
              </w:rPr>
              <w:t>1</w:t>
            </w:r>
          </w:p>
        </w:tc>
      </w:tr>
      <w:tr w:rsidR="006E31A6">
        <w:trPr>
          <w:trHeight w:val="275"/>
        </w:trPr>
        <w:tc>
          <w:tcPr>
            <w:tcW w:w="929" w:type="dxa"/>
            <w:shd w:val="clear" w:color="auto" w:fill="F8F8F8"/>
          </w:tcPr>
          <w:p w:rsidR="006E31A6" w:rsidRDefault="00E32EAE">
            <w:pPr>
              <w:pStyle w:val="TableParagraph"/>
              <w:spacing w:line="256" w:lineRule="exact"/>
              <w:ind w:left="79"/>
              <w:rPr>
                <w:sz w:val="24"/>
              </w:rPr>
            </w:pPr>
            <w:r>
              <w:rPr>
                <w:color w:val="55565A"/>
                <w:spacing w:val="-10"/>
                <w:sz w:val="24"/>
              </w:rPr>
              <w:t>2</w:t>
            </w:r>
          </w:p>
        </w:tc>
        <w:tc>
          <w:tcPr>
            <w:tcW w:w="6794" w:type="dxa"/>
            <w:shd w:val="clear" w:color="auto" w:fill="F8F8F8"/>
          </w:tcPr>
          <w:p w:rsidR="006E31A6" w:rsidRDefault="00E32EAE">
            <w:pPr>
              <w:pStyle w:val="TableParagraph"/>
              <w:spacing w:line="256" w:lineRule="exact"/>
              <w:ind w:left="179"/>
              <w:rPr>
                <w:sz w:val="24"/>
              </w:rPr>
            </w:pPr>
            <w:r>
              <w:rPr>
                <w:color w:val="55565A"/>
                <w:sz w:val="24"/>
              </w:rPr>
              <w:t>Перший</w:t>
            </w:r>
            <w:r>
              <w:rPr>
                <w:color w:val="55565A"/>
                <w:spacing w:val="-10"/>
                <w:sz w:val="24"/>
              </w:rPr>
              <w:t xml:space="preserve"> </w:t>
            </w:r>
            <w:r>
              <w:rPr>
                <w:color w:val="55565A"/>
                <w:sz w:val="24"/>
              </w:rPr>
              <w:t>заступник</w:t>
            </w:r>
            <w:r>
              <w:rPr>
                <w:color w:val="55565A"/>
                <w:spacing w:val="-8"/>
                <w:sz w:val="24"/>
              </w:rPr>
              <w:t xml:space="preserve"> </w:t>
            </w:r>
            <w:r>
              <w:rPr>
                <w:color w:val="55565A"/>
                <w:sz w:val="24"/>
              </w:rPr>
              <w:t>міського</w:t>
            </w:r>
            <w:r>
              <w:rPr>
                <w:color w:val="55565A"/>
                <w:spacing w:val="-10"/>
                <w:sz w:val="24"/>
              </w:rPr>
              <w:t xml:space="preserve"> </w:t>
            </w:r>
            <w:r>
              <w:rPr>
                <w:color w:val="55565A"/>
                <w:spacing w:val="-2"/>
                <w:sz w:val="24"/>
              </w:rPr>
              <w:t>голови</w:t>
            </w:r>
          </w:p>
        </w:tc>
        <w:tc>
          <w:tcPr>
            <w:tcW w:w="2421" w:type="dxa"/>
            <w:shd w:val="clear" w:color="auto" w:fill="F8F8F8"/>
          </w:tcPr>
          <w:p w:rsidR="006E31A6" w:rsidRDefault="00E32EAE">
            <w:pPr>
              <w:pStyle w:val="TableParagraph"/>
              <w:spacing w:line="256" w:lineRule="exact"/>
              <w:ind w:left="268"/>
              <w:rPr>
                <w:sz w:val="24"/>
              </w:rPr>
            </w:pPr>
            <w:r>
              <w:rPr>
                <w:color w:val="55565A"/>
                <w:spacing w:val="-10"/>
                <w:sz w:val="24"/>
              </w:rPr>
              <w:t>1</w:t>
            </w:r>
          </w:p>
        </w:tc>
      </w:tr>
      <w:tr w:rsidR="006E31A6">
        <w:trPr>
          <w:trHeight w:val="552"/>
        </w:trPr>
        <w:tc>
          <w:tcPr>
            <w:tcW w:w="929" w:type="dxa"/>
            <w:shd w:val="clear" w:color="auto" w:fill="DFE0E3"/>
          </w:tcPr>
          <w:p w:rsidR="006E31A6" w:rsidRDefault="00E32EAE">
            <w:pPr>
              <w:pStyle w:val="TableParagraph"/>
              <w:spacing w:line="270" w:lineRule="exact"/>
              <w:ind w:left="79"/>
              <w:rPr>
                <w:sz w:val="24"/>
              </w:rPr>
            </w:pPr>
            <w:r>
              <w:rPr>
                <w:color w:val="55565A"/>
                <w:spacing w:val="-10"/>
                <w:sz w:val="24"/>
              </w:rPr>
              <w:t>3</w:t>
            </w:r>
          </w:p>
        </w:tc>
        <w:tc>
          <w:tcPr>
            <w:tcW w:w="6794" w:type="dxa"/>
            <w:shd w:val="clear" w:color="auto" w:fill="DFE0E3"/>
          </w:tcPr>
          <w:p w:rsidR="006E31A6" w:rsidRDefault="00E32EAE">
            <w:pPr>
              <w:pStyle w:val="TableParagraph"/>
              <w:spacing w:line="276" w:lineRule="exact"/>
              <w:ind w:left="179"/>
              <w:rPr>
                <w:sz w:val="24"/>
              </w:rPr>
            </w:pPr>
            <w:r>
              <w:rPr>
                <w:color w:val="55565A"/>
                <w:sz w:val="24"/>
              </w:rPr>
              <w:t>Заступник</w:t>
            </w:r>
            <w:r>
              <w:rPr>
                <w:color w:val="55565A"/>
                <w:spacing w:val="-15"/>
                <w:sz w:val="24"/>
              </w:rPr>
              <w:t xml:space="preserve"> </w:t>
            </w:r>
            <w:r>
              <w:rPr>
                <w:color w:val="55565A"/>
                <w:sz w:val="24"/>
              </w:rPr>
              <w:t>міського</w:t>
            </w:r>
            <w:r>
              <w:rPr>
                <w:color w:val="55565A"/>
                <w:spacing w:val="-15"/>
                <w:sz w:val="24"/>
              </w:rPr>
              <w:t xml:space="preserve"> </w:t>
            </w:r>
            <w:r>
              <w:rPr>
                <w:color w:val="55565A"/>
                <w:sz w:val="24"/>
              </w:rPr>
              <w:t>голови</w:t>
            </w:r>
            <w:r>
              <w:rPr>
                <w:color w:val="55565A"/>
                <w:spacing w:val="-15"/>
                <w:sz w:val="24"/>
              </w:rPr>
              <w:t xml:space="preserve"> </w:t>
            </w:r>
            <w:r>
              <w:rPr>
                <w:color w:val="55565A"/>
                <w:sz w:val="24"/>
              </w:rPr>
              <w:t>з</w:t>
            </w:r>
            <w:r>
              <w:rPr>
                <w:color w:val="55565A"/>
                <w:spacing w:val="-15"/>
                <w:sz w:val="24"/>
              </w:rPr>
              <w:t xml:space="preserve"> </w:t>
            </w:r>
            <w:r>
              <w:rPr>
                <w:color w:val="55565A"/>
                <w:sz w:val="24"/>
              </w:rPr>
              <w:t>питань</w:t>
            </w:r>
            <w:r>
              <w:rPr>
                <w:color w:val="55565A"/>
                <w:spacing w:val="-15"/>
                <w:sz w:val="24"/>
              </w:rPr>
              <w:t xml:space="preserve"> </w:t>
            </w:r>
            <w:r>
              <w:rPr>
                <w:color w:val="55565A"/>
                <w:sz w:val="24"/>
              </w:rPr>
              <w:t>діяльності</w:t>
            </w:r>
            <w:r>
              <w:rPr>
                <w:color w:val="55565A"/>
                <w:spacing w:val="-15"/>
                <w:sz w:val="24"/>
              </w:rPr>
              <w:t xml:space="preserve"> </w:t>
            </w:r>
            <w:r>
              <w:rPr>
                <w:color w:val="55565A"/>
                <w:sz w:val="24"/>
              </w:rPr>
              <w:t xml:space="preserve">виконавчих </w:t>
            </w:r>
            <w:r>
              <w:rPr>
                <w:color w:val="55565A"/>
                <w:spacing w:val="-2"/>
                <w:sz w:val="24"/>
              </w:rPr>
              <w:t>органів</w:t>
            </w:r>
          </w:p>
        </w:tc>
        <w:tc>
          <w:tcPr>
            <w:tcW w:w="2421" w:type="dxa"/>
            <w:shd w:val="clear" w:color="auto" w:fill="DFE0E3"/>
          </w:tcPr>
          <w:p w:rsidR="006E31A6" w:rsidRDefault="00E32EAE">
            <w:pPr>
              <w:pStyle w:val="TableParagraph"/>
              <w:spacing w:line="270" w:lineRule="exact"/>
              <w:ind w:left="268"/>
              <w:rPr>
                <w:sz w:val="24"/>
              </w:rPr>
            </w:pPr>
            <w:r>
              <w:rPr>
                <w:color w:val="55565A"/>
                <w:spacing w:val="-10"/>
                <w:sz w:val="24"/>
              </w:rPr>
              <w:t>2</w:t>
            </w:r>
          </w:p>
        </w:tc>
      </w:tr>
      <w:tr w:rsidR="006E31A6">
        <w:trPr>
          <w:trHeight w:val="273"/>
        </w:trPr>
        <w:tc>
          <w:tcPr>
            <w:tcW w:w="929" w:type="dxa"/>
            <w:shd w:val="clear" w:color="auto" w:fill="F8F8F8"/>
          </w:tcPr>
          <w:p w:rsidR="006E31A6" w:rsidRDefault="00E32EAE">
            <w:pPr>
              <w:pStyle w:val="TableParagraph"/>
              <w:spacing w:line="254" w:lineRule="exact"/>
              <w:ind w:left="79"/>
              <w:rPr>
                <w:sz w:val="24"/>
              </w:rPr>
            </w:pPr>
            <w:r>
              <w:rPr>
                <w:color w:val="55565A"/>
                <w:spacing w:val="-10"/>
                <w:sz w:val="24"/>
              </w:rPr>
              <w:t>4</w:t>
            </w:r>
          </w:p>
        </w:tc>
        <w:tc>
          <w:tcPr>
            <w:tcW w:w="6794" w:type="dxa"/>
            <w:shd w:val="clear" w:color="auto" w:fill="F8F8F8"/>
          </w:tcPr>
          <w:p w:rsidR="006E31A6" w:rsidRDefault="00E32EAE">
            <w:pPr>
              <w:pStyle w:val="TableParagraph"/>
              <w:spacing w:line="254" w:lineRule="exact"/>
              <w:ind w:left="179"/>
              <w:rPr>
                <w:sz w:val="24"/>
              </w:rPr>
            </w:pPr>
            <w:r>
              <w:rPr>
                <w:color w:val="55565A"/>
                <w:sz w:val="24"/>
              </w:rPr>
              <w:t>Секретар</w:t>
            </w:r>
            <w:r>
              <w:rPr>
                <w:color w:val="55565A"/>
                <w:spacing w:val="-11"/>
                <w:sz w:val="24"/>
              </w:rPr>
              <w:t xml:space="preserve"> </w:t>
            </w:r>
            <w:r>
              <w:rPr>
                <w:color w:val="55565A"/>
                <w:spacing w:val="-4"/>
                <w:sz w:val="24"/>
              </w:rPr>
              <w:t>ради</w:t>
            </w:r>
          </w:p>
        </w:tc>
        <w:tc>
          <w:tcPr>
            <w:tcW w:w="2421" w:type="dxa"/>
            <w:shd w:val="clear" w:color="auto" w:fill="F8F8F8"/>
          </w:tcPr>
          <w:p w:rsidR="006E31A6" w:rsidRDefault="00E32EAE">
            <w:pPr>
              <w:pStyle w:val="TableParagraph"/>
              <w:spacing w:line="254" w:lineRule="exact"/>
              <w:ind w:left="268"/>
              <w:rPr>
                <w:sz w:val="24"/>
              </w:rPr>
            </w:pPr>
            <w:r>
              <w:rPr>
                <w:color w:val="55565A"/>
                <w:spacing w:val="-10"/>
                <w:sz w:val="24"/>
              </w:rPr>
              <w:t>1</w:t>
            </w:r>
          </w:p>
        </w:tc>
      </w:tr>
      <w:tr w:rsidR="006E31A6">
        <w:trPr>
          <w:trHeight w:val="275"/>
        </w:trPr>
        <w:tc>
          <w:tcPr>
            <w:tcW w:w="929" w:type="dxa"/>
            <w:shd w:val="clear" w:color="auto" w:fill="DFE0E3"/>
          </w:tcPr>
          <w:p w:rsidR="006E31A6" w:rsidRDefault="00E32EAE">
            <w:pPr>
              <w:pStyle w:val="TableParagraph"/>
              <w:spacing w:line="256" w:lineRule="exact"/>
              <w:ind w:left="79"/>
              <w:rPr>
                <w:sz w:val="24"/>
              </w:rPr>
            </w:pPr>
            <w:r>
              <w:rPr>
                <w:color w:val="55565A"/>
                <w:spacing w:val="-10"/>
                <w:sz w:val="24"/>
              </w:rPr>
              <w:t>5</w:t>
            </w:r>
          </w:p>
        </w:tc>
        <w:tc>
          <w:tcPr>
            <w:tcW w:w="6794" w:type="dxa"/>
            <w:shd w:val="clear" w:color="auto" w:fill="DFE0E3"/>
          </w:tcPr>
          <w:p w:rsidR="006E31A6" w:rsidRDefault="00E32EAE">
            <w:pPr>
              <w:pStyle w:val="TableParagraph"/>
              <w:spacing w:line="256" w:lineRule="exact"/>
              <w:ind w:left="179"/>
              <w:rPr>
                <w:sz w:val="24"/>
              </w:rPr>
            </w:pPr>
            <w:r>
              <w:rPr>
                <w:color w:val="55565A"/>
                <w:sz w:val="24"/>
              </w:rPr>
              <w:t>Керуючий</w:t>
            </w:r>
            <w:r>
              <w:rPr>
                <w:color w:val="55565A"/>
                <w:spacing w:val="-13"/>
                <w:sz w:val="24"/>
              </w:rPr>
              <w:t xml:space="preserve"> </w:t>
            </w:r>
            <w:r>
              <w:rPr>
                <w:color w:val="55565A"/>
                <w:sz w:val="24"/>
              </w:rPr>
              <w:t>справами</w:t>
            </w:r>
            <w:r>
              <w:rPr>
                <w:color w:val="55565A"/>
                <w:spacing w:val="-11"/>
                <w:sz w:val="24"/>
              </w:rPr>
              <w:t xml:space="preserve"> </w:t>
            </w:r>
            <w:r>
              <w:rPr>
                <w:color w:val="55565A"/>
                <w:sz w:val="24"/>
              </w:rPr>
              <w:t>(секретар)</w:t>
            </w:r>
            <w:r>
              <w:rPr>
                <w:color w:val="55565A"/>
                <w:spacing w:val="-15"/>
                <w:sz w:val="24"/>
              </w:rPr>
              <w:t xml:space="preserve"> </w:t>
            </w:r>
            <w:r>
              <w:rPr>
                <w:color w:val="55565A"/>
                <w:sz w:val="24"/>
              </w:rPr>
              <w:t>виконавчого</w:t>
            </w:r>
            <w:r>
              <w:rPr>
                <w:color w:val="55565A"/>
                <w:spacing w:val="-11"/>
                <w:sz w:val="24"/>
              </w:rPr>
              <w:t xml:space="preserve"> </w:t>
            </w:r>
            <w:r>
              <w:rPr>
                <w:color w:val="55565A"/>
                <w:spacing w:val="-2"/>
                <w:sz w:val="24"/>
              </w:rPr>
              <w:t>комітету</w:t>
            </w:r>
          </w:p>
        </w:tc>
        <w:tc>
          <w:tcPr>
            <w:tcW w:w="2421" w:type="dxa"/>
            <w:shd w:val="clear" w:color="auto" w:fill="DFE0E3"/>
          </w:tcPr>
          <w:p w:rsidR="006E31A6" w:rsidRDefault="00E32EAE">
            <w:pPr>
              <w:pStyle w:val="TableParagraph"/>
              <w:spacing w:line="256" w:lineRule="exact"/>
              <w:ind w:left="268"/>
              <w:rPr>
                <w:sz w:val="24"/>
              </w:rPr>
            </w:pPr>
            <w:r>
              <w:rPr>
                <w:color w:val="55565A"/>
                <w:spacing w:val="-10"/>
                <w:sz w:val="24"/>
              </w:rPr>
              <w:t>1</w:t>
            </w:r>
          </w:p>
        </w:tc>
      </w:tr>
      <w:tr w:rsidR="006E31A6">
        <w:trPr>
          <w:trHeight w:val="263"/>
        </w:trPr>
        <w:tc>
          <w:tcPr>
            <w:tcW w:w="929" w:type="dxa"/>
            <w:shd w:val="clear" w:color="auto" w:fill="F8F8F8"/>
          </w:tcPr>
          <w:p w:rsidR="006E31A6" w:rsidRDefault="00E32EAE">
            <w:pPr>
              <w:pStyle w:val="TableParagraph"/>
              <w:spacing w:line="244" w:lineRule="exact"/>
              <w:ind w:left="79"/>
              <w:rPr>
                <w:sz w:val="24"/>
              </w:rPr>
            </w:pPr>
            <w:r>
              <w:rPr>
                <w:color w:val="55565A"/>
                <w:spacing w:val="-10"/>
                <w:sz w:val="24"/>
              </w:rPr>
              <w:t>6</w:t>
            </w:r>
          </w:p>
        </w:tc>
        <w:tc>
          <w:tcPr>
            <w:tcW w:w="6794" w:type="dxa"/>
            <w:shd w:val="clear" w:color="auto" w:fill="F8F8F8"/>
          </w:tcPr>
          <w:p w:rsidR="006E31A6" w:rsidRDefault="00E32EAE">
            <w:pPr>
              <w:pStyle w:val="TableParagraph"/>
              <w:spacing w:line="244" w:lineRule="exact"/>
              <w:ind w:left="179"/>
              <w:rPr>
                <w:sz w:val="24"/>
              </w:rPr>
            </w:pPr>
            <w:r>
              <w:rPr>
                <w:color w:val="55565A"/>
                <w:spacing w:val="-2"/>
                <w:sz w:val="24"/>
              </w:rPr>
              <w:t>Староста</w:t>
            </w:r>
          </w:p>
        </w:tc>
        <w:tc>
          <w:tcPr>
            <w:tcW w:w="2421" w:type="dxa"/>
            <w:shd w:val="clear" w:color="auto" w:fill="F8F8F8"/>
          </w:tcPr>
          <w:p w:rsidR="006E31A6" w:rsidRDefault="00E32EAE">
            <w:pPr>
              <w:pStyle w:val="TableParagraph"/>
              <w:spacing w:line="244" w:lineRule="exact"/>
              <w:ind w:left="268"/>
              <w:rPr>
                <w:sz w:val="24"/>
              </w:rPr>
            </w:pPr>
            <w:r>
              <w:rPr>
                <w:color w:val="55565A"/>
                <w:spacing w:val="-10"/>
                <w:sz w:val="24"/>
              </w:rPr>
              <w:t>6</w:t>
            </w:r>
          </w:p>
        </w:tc>
      </w:tr>
      <w:tr w:rsidR="006E31A6">
        <w:trPr>
          <w:trHeight w:val="288"/>
        </w:trPr>
        <w:tc>
          <w:tcPr>
            <w:tcW w:w="929" w:type="dxa"/>
            <w:shd w:val="clear" w:color="auto" w:fill="F7F5EC"/>
          </w:tcPr>
          <w:p w:rsidR="006E31A6" w:rsidRDefault="006E31A6">
            <w:pPr>
              <w:pStyle w:val="TableParagraph"/>
              <w:rPr>
                <w:sz w:val="20"/>
              </w:rPr>
            </w:pPr>
          </w:p>
        </w:tc>
        <w:tc>
          <w:tcPr>
            <w:tcW w:w="6794" w:type="dxa"/>
            <w:shd w:val="clear" w:color="auto" w:fill="F7F5EC"/>
          </w:tcPr>
          <w:p w:rsidR="006E31A6" w:rsidRDefault="00E32EAE">
            <w:pPr>
              <w:pStyle w:val="TableParagraph"/>
              <w:spacing w:line="269" w:lineRule="exact"/>
              <w:ind w:left="2561"/>
              <w:rPr>
                <w:b/>
                <w:sz w:val="24"/>
              </w:rPr>
            </w:pPr>
            <w:r>
              <w:rPr>
                <w:b/>
                <w:color w:val="55565A"/>
                <w:sz w:val="24"/>
              </w:rPr>
              <w:t>СТРУКТУРНІ</w:t>
            </w:r>
            <w:r>
              <w:rPr>
                <w:b/>
                <w:color w:val="55565A"/>
                <w:spacing w:val="-5"/>
                <w:sz w:val="24"/>
              </w:rPr>
              <w:t xml:space="preserve"> </w:t>
            </w:r>
            <w:r>
              <w:rPr>
                <w:b/>
                <w:color w:val="55565A"/>
                <w:spacing w:val="-2"/>
                <w:sz w:val="24"/>
              </w:rPr>
              <w:t>ПІДРОЗДІЛИ</w:t>
            </w:r>
          </w:p>
        </w:tc>
        <w:tc>
          <w:tcPr>
            <w:tcW w:w="2421" w:type="dxa"/>
            <w:shd w:val="clear" w:color="auto" w:fill="F7F5EC"/>
          </w:tcPr>
          <w:p w:rsidR="006E31A6" w:rsidRDefault="006E31A6">
            <w:pPr>
              <w:pStyle w:val="TableParagraph"/>
              <w:rPr>
                <w:sz w:val="20"/>
              </w:rPr>
            </w:pPr>
          </w:p>
        </w:tc>
      </w:tr>
      <w:tr w:rsidR="006E31A6">
        <w:trPr>
          <w:trHeight w:val="276"/>
        </w:trPr>
        <w:tc>
          <w:tcPr>
            <w:tcW w:w="10144" w:type="dxa"/>
            <w:gridSpan w:val="3"/>
            <w:shd w:val="clear" w:color="auto" w:fill="DFE0E3"/>
          </w:tcPr>
          <w:p w:rsidR="006E31A6" w:rsidRDefault="00E32EAE">
            <w:pPr>
              <w:pStyle w:val="TableParagraph"/>
              <w:spacing w:line="256" w:lineRule="exact"/>
              <w:ind w:left="1108"/>
              <w:rPr>
                <w:b/>
                <w:sz w:val="24"/>
              </w:rPr>
            </w:pPr>
            <w:r>
              <w:rPr>
                <w:b/>
                <w:color w:val="55565A"/>
                <w:spacing w:val="-2"/>
                <w:sz w:val="24"/>
              </w:rPr>
              <w:t>ВІДДІЛ організаційного</w:t>
            </w:r>
            <w:r>
              <w:rPr>
                <w:b/>
                <w:color w:val="55565A"/>
                <w:spacing w:val="2"/>
                <w:sz w:val="24"/>
              </w:rPr>
              <w:t xml:space="preserve"> </w:t>
            </w:r>
            <w:r>
              <w:rPr>
                <w:b/>
                <w:color w:val="55565A"/>
                <w:spacing w:val="-2"/>
                <w:sz w:val="24"/>
              </w:rPr>
              <w:t>забезпечення</w:t>
            </w:r>
            <w:r>
              <w:rPr>
                <w:b/>
                <w:color w:val="55565A"/>
                <w:spacing w:val="-1"/>
                <w:sz w:val="24"/>
              </w:rPr>
              <w:t xml:space="preserve"> </w:t>
            </w:r>
            <w:r>
              <w:rPr>
                <w:b/>
                <w:color w:val="55565A"/>
                <w:spacing w:val="-2"/>
                <w:sz w:val="24"/>
              </w:rPr>
              <w:t>та</w:t>
            </w:r>
            <w:r>
              <w:rPr>
                <w:b/>
                <w:color w:val="55565A"/>
                <w:spacing w:val="1"/>
                <w:sz w:val="24"/>
              </w:rPr>
              <w:t xml:space="preserve"> </w:t>
            </w:r>
            <w:r>
              <w:rPr>
                <w:b/>
                <w:color w:val="55565A"/>
                <w:spacing w:val="-2"/>
                <w:sz w:val="24"/>
              </w:rPr>
              <w:t>контролю</w:t>
            </w:r>
          </w:p>
        </w:tc>
      </w:tr>
      <w:tr w:rsidR="006E31A6">
        <w:trPr>
          <w:trHeight w:val="275"/>
        </w:trPr>
        <w:tc>
          <w:tcPr>
            <w:tcW w:w="929" w:type="dxa"/>
            <w:shd w:val="clear" w:color="auto" w:fill="F8F8F8"/>
          </w:tcPr>
          <w:p w:rsidR="006E31A6" w:rsidRDefault="00E32EAE">
            <w:pPr>
              <w:pStyle w:val="TableParagraph"/>
              <w:spacing w:line="256" w:lineRule="exact"/>
              <w:ind w:left="79"/>
              <w:rPr>
                <w:sz w:val="24"/>
              </w:rPr>
            </w:pPr>
            <w:r>
              <w:rPr>
                <w:color w:val="55565A"/>
                <w:spacing w:val="-10"/>
                <w:sz w:val="24"/>
              </w:rPr>
              <w:t>7</w:t>
            </w:r>
          </w:p>
        </w:tc>
        <w:tc>
          <w:tcPr>
            <w:tcW w:w="6794" w:type="dxa"/>
            <w:shd w:val="clear" w:color="auto" w:fill="F8F8F8"/>
          </w:tcPr>
          <w:p w:rsidR="006E31A6" w:rsidRDefault="00E32EAE">
            <w:pPr>
              <w:pStyle w:val="TableParagraph"/>
              <w:spacing w:line="256" w:lineRule="exact"/>
              <w:ind w:left="179"/>
              <w:rPr>
                <w:sz w:val="24"/>
              </w:rPr>
            </w:pPr>
            <w:r>
              <w:rPr>
                <w:color w:val="55565A"/>
                <w:sz w:val="24"/>
              </w:rPr>
              <w:t>Начальник</w:t>
            </w:r>
            <w:r>
              <w:rPr>
                <w:color w:val="55565A"/>
                <w:spacing w:val="-10"/>
                <w:sz w:val="24"/>
              </w:rPr>
              <w:t xml:space="preserve"> </w:t>
            </w:r>
            <w:r>
              <w:rPr>
                <w:color w:val="55565A"/>
                <w:spacing w:val="-2"/>
                <w:sz w:val="24"/>
              </w:rPr>
              <w:t>відділу</w:t>
            </w:r>
          </w:p>
        </w:tc>
        <w:tc>
          <w:tcPr>
            <w:tcW w:w="2421" w:type="dxa"/>
            <w:shd w:val="clear" w:color="auto" w:fill="F8F8F8"/>
          </w:tcPr>
          <w:p w:rsidR="006E31A6" w:rsidRDefault="00E32EAE">
            <w:pPr>
              <w:pStyle w:val="TableParagraph"/>
              <w:spacing w:line="256" w:lineRule="exact"/>
              <w:ind w:left="268"/>
              <w:rPr>
                <w:sz w:val="24"/>
              </w:rPr>
            </w:pPr>
            <w:r>
              <w:rPr>
                <w:color w:val="55565A"/>
                <w:spacing w:val="-10"/>
                <w:sz w:val="24"/>
              </w:rPr>
              <w:t>1</w:t>
            </w:r>
          </w:p>
        </w:tc>
      </w:tr>
      <w:tr w:rsidR="006E31A6">
        <w:trPr>
          <w:trHeight w:val="276"/>
        </w:trPr>
        <w:tc>
          <w:tcPr>
            <w:tcW w:w="929" w:type="dxa"/>
            <w:shd w:val="clear" w:color="auto" w:fill="DFE0E3"/>
          </w:tcPr>
          <w:p w:rsidR="006E31A6" w:rsidRDefault="00E32EAE">
            <w:pPr>
              <w:pStyle w:val="TableParagraph"/>
              <w:spacing w:line="256" w:lineRule="exact"/>
              <w:ind w:left="79"/>
              <w:rPr>
                <w:sz w:val="24"/>
              </w:rPr>
            </w:pPr>
            <w:r>
              <w:rPr>
                <w:color w:val="55565A"/>
                <w:spacing w:val="-10"/>
                <w:sz w:val="24"/>
              </w:rPr>
              <w:t>8</w:t>
            </w:r>
          </w:p>
        </w:tc>
        <w:tc>
          <w:tcPr>
            <w:tcW w:w="6794" w:type="dxa"/>
            <w:shd w:val="clear" w:color="auto" w:fill="DFE0E3"/>
          </w:tcPr>
          <w:p w:rsidR="006E31A6" w:rsidRDefault="00E32EAE">
            <w:pPr>
              <w:pStyle w:val="TableParagraph"/>
              <w:spacing w:line="256" w:lineRule="exact"/>
              <w:ind w:left="179"/>
              <w:rPr>
                <w:sz w:val="24"/>
              </w:rPr>
            </w:pPr>
            <w:r>
              <w:rPr>
                <w:color w:val="55565A"/>
                <w:spacing w:val="-2"/>
                <w:sz w:val="24"/>
              </w:rPr>
              <w:t>Головний</w:t>
            </w:r>
            <w:r>
              <w:rPr>
                <w:color w:val="55565A"/>
                <w:spacing w:val="-10"/>
                <w:sz w:val="24"/>
              </w:rPr>
              <w:t xml:space="preserve"> </w:t>
            </w:r>
            <w:r>
              <w:rPr>
                <w:color w:val="55565A"/>
                <w:spacing w:val="-2"/>
                <w:sz w:val="24"/>
              </w:rPr>
              <w:t>спеціаліст</w:t>
            </w:r>
          </w:p>
        </w:tc>
        <w:tc>
          <w:tcPr>
            <w:tcW w:w="2421" w:type="dxa"/>
            <w:shd w:val="clear" w:color="auto" w:fill="DFE0E3"/>
          </w:tcPr>
          <w:p w:rsidR="006E31A6" w:rsidRDefault="00E32EAE">
            <w:pPr>
              <w:pStyle w:val="TableParagraph"/>
              <w:spacing w:line="256" w:lineRule="exact"/>
              <w:ind w:left="268"/>
              <w:rPr>
                <w:sz w:val="24"/>
              </w:rPr>
            </w:pPr>
            <w:r>
              <w:rPr>
                <w:color w:val="55565A"/>
                <w:spacing w:val="-10"/>
                <w:sz w:val="24"/>
              </w:rPr>
              <w:t>3</w:t>
            </w:r>
          </w:p>
        </w:tc>
      </w:tr>
      <w:tr w:rsidR="006E31A6">
        <w:trPr>
          <w:trHeight w:val="273"/>
        </w:trPr>
        <w:tc>
          <w:tcPr>
            <w:tcW w:w="929" w:type="dxa"/>
            <w:shd w:val="clear" w:color="auto" w:fill="F8F8F8"/>
          </w:tcPr>
          <w:p w:rsidR="006E31A6" w:rsidRDefault="00E32EAE">
            <w:pPr>
              <w:pStyle w:val="TableParagraph"/>
              <w:spacing w:line="254" w:lineRule="exact"/>
              <w:ind w:left="79"/>
              <w:rPr>
                <w:sz w:val="24"/>
              </w:rPr>
            </w:pPr>
            <w:r>
              <w:rPr>
                <w:color w:val="55565A"/>
                <w:spacing w:val="-10"/>
                <w:sz w:val="24"/>
              </w:rPr>
              <w:t>9</w:t>
            </w:r>
          </w:p>
        </w:tc>
        <w:tc>
          <w:tcPr>
            <w:tcW w:w="6794" w:type="dxa"/>
            <w:shd w:val="clear" w:color="auto" w:fill="F8F8F8"/>
          </w:tcPr>
          <w:p w:rsidR="006E31A6" w:rsidRDefault="00E32EAE">
            <w:pPr>
              <w:pStyle w:val="TableParagraph"/>
              <w:spacing w:line="254" w:lineRule="exact"/>
              <w:ind w:left="179"/>
              <w:rPr>
                <w:sz w:val="24"/>
              </w:rPr>
            </w:pPr>
            <w:r>
              <w:rPr>
                <w:color w:val="55565A"/>
                <w:sz w:val="24"/>
              </w:rPr>
              <w:t>Секретар</w:t>
            </w:r>
            <w:r>
              <w:rPr>
                <w:color w:val="55565A"/>
                <w:spacing w:val="-5"/>
                <w:sz w:val="24"/>
              </w:rPr>
              <w:t xml:space="preserve"> </w:t>
            </w:r>
            <w:r>
              <w:rPr>
                <w:color w:val="55565A"/>
                <w:spacing w:val="-2"/>
                <w:sz w:val="24"/>
              </w:rPr>
              <w:t>керівника</w:t>
            </w:r>
          </w:p>
        </w:tc>
        <w:tc>
          <w:tcPr>
            <w:tcW w:w="2421" w:type="dxa"/>
            <w:shd w:val="clear" w:color="auto" w:fill="F8F8F8"/>
          </w:tcPr>
          <w:p w:rsidR="006E31A6" w:rsidRDefault="00E32EAE">
            <w:pPr>
              <w:pStyle w:val="TableParagraph"/>
              <w:spacing w:line="254" w:lineRule="exact"/>
              <w:ind w:left="268"/>
              <w:rPr>
                <w:sz w:val="24"/>
              </w:rPr>
            </w:pPr>
            <w:r>
              <w:rPr>
                <w:color w:val="55565A"/>
                <w:spacing w:val="-10"/>
                <w:sz w:val="24"/>
              </w:rPr>
              <w:t>1</w:t>
            </w:r>
          </w:p>
        </w:tc>
      </w:tr>
      <w:tr w:rsidR="006E31A6">
        <w:trPr>
          <w:trHeight w:val="275"/>
        </w:trPr>
        <w:tc>
          <w:tcPr>
            <w:tcW w:w="929" w:type="dxa"/>
            <w:shd w:val="clear" w:color="auto" w:fill="DFE0E3"/>
          </w:tcPr>
          <w:p w:rsidR="006E31A6" w:rsidRDefault="00E32EAE">
            <w:pPr>
              <w:pStyle w:val="TableParagraph"/>
              <w:spacing w:line="256" w:lineRule="exact"/>
              <w:ind w:left="79"/>
              <w:rPr>
                <w:sz w:val="24"/>
              </w:rPr>
            </w:pPr>
            <w:r>
              <w:rPr>
                <w:color w:val="55565A"/>
                <w:spacing w:val="-5"/>
                <w:sz w:val="24"/>
              </w:rPr>
              <w:t>10</w:t>
            </w:r>
          </w:p>
        </w:tc>
        <w:tc>
          <w:tcPr>
            <w:tcW w:w="6794" w:type="dxa"/>
            <w:shd w:val="clear" w:color="auto" w:fill="DFE0E3"/>
          </w:tcPr>
          <w:p w:rsidR="006E31A6" w:rsidRDefault="00E32EAE">
            <w:pPr>
              <w:pStyle w:val="TableParagraph"/>
              <w:spacing w:line="256" w:lineRule="exact"/>
              <w:ind w:left="179"/>
              <w:rPr>
                <w:sz w:val="24"/>
              </w:rPr>
            </w:pPr>
            <w:r>
              <w:rPr>
                <w:color w:val="55565A"/>
                <w:spacing w:val="-2"/>
                <w:sz w:val="24"/>
              </w:rPr>
              <w:t>Діловод</w:t>
            </w:r>
          </w:p>
        </w:tc>
        <w:tc>
          <w:tcPr>
            <w:tcW w:w="2421" w:type="dxa"/>
            <w:shd w:val="clear" w:color="auto" w:fill="DFE0E3"/>
          </w:tcPr>
          <w:p w:rsidR="006E31A6" w:rsidRDefault="00E32EAE">
            <w:pPr>
              <w:pStyle w:val="TableParagraph"/>
              <w:spacing w:line="256" w:lineRule="exact"/>
              <w:ind w:left="268"/>
              <w:rPr>
                <w:sz w:val="24"/>
              </w:rPr>
            </w:pPr>
            <w:r>
              <w:rPr>
                <w:color w:val="55565A"/>
                <w:spacing w:val="-10"/>
                <w:sz w:val="24"/>
              </w:rPr>
              <w:t>1</w:t>
            </w:r>
          </w:p>
        </w:tc>
      </w:tr>
      <w:tr w:rsidR="006E31A6">
        <w:trPr>
          <w:trHeight w:val="275"/>
        </w:trPr>
        <w:tc>
          <w:tcPr>
            <w:tcW w:w="10144" w:type="dxa"/>
            <w:gridSpan w:val="3"/>
            <w:shd w:val="clear" w:color="auto" w:fill="F8F8F8"/>
          </w:tcPr>
          <w:p w:rsidR="006E31A6" w:rsidRDefault="00E32EAE">
            <w:pPr>
              <w:pStyle w:val="TableParagraph"/>
              <w:spacing w:line="256" w:lineRule="exact"/>
              <w:ind w:left="1108"/>
              <w:rPr>
                <w:b/>
                <w:sz w:val="24"/>
              </w:rPr>
            </w:pPr>
            <w:r>
              <w:rPr>
                <w:b/>
                <w:color w:val="55565A"/>
                <w:sz w:val="24"/>
              </w:rPr>
              <w:t>ВІДДІЛ</w:t>
            </w:r>
            <w:r>
              <w:rPr>
                <w:b/>
                <w:color w:val="55565A"/>
                <w:spacing w:val="-9"/>
                <w:sz w:val="24"/>
              </w:rPr>
              <w:t xml:space="preserve"> </w:t>
            </w:r>
            <w:r>
              <w:rPr>
                <w:b/>
                <w:color w:val="55565A"/>
                <w:sz w:val="24"/>
              </w:rPr>
              <w:t>комунікацій</w:t>
            </w:r>
            <w:r>
              <w:rPr>
                <w:b/>
                <w:color w:val="55565A"/>
                <w:spacing w:val="-7"/>
                <w:sz w:val="24"/>
              </w:rPr>
              <w:t xml:space="preserve"> </w:t>
            </w:r>
            <w:r>
              <w:rPr>
                <w:b/>
                <w:color w:val="55565A"/>
                <w:sz w:val="24"/>
              </w:rPr>
              <w:t>та</w:t>
            </w:r>
            <w:r>
              <w:rPr>
                <w:b/>
                <w:color w:val="55565A"/>
                <w:spacing w:val="-10"/>
                <w:sz w:val="24"/>
              </w:rPr>
              <w:t xml:space="preserve"> </w:t>
            </w:r>
            <w:r>
              <w:rPr>
                <w:b/>
                <w:color w:val="55565A"/>
                <w:sz w:val="24"/>
              </w:rPr>
              <w:t>зв’язків</w:t>
            </w:r>
            <w:r>
              <w:rPr>
                <w:b/>
                <w:color w:val="55565A"/>
                <w:spacing w:val="-7"/>
                <w:sz w:val="24"/>
              </w:rPr>
              <w:t xml:space="preserve"> </w:t>
            </w:r>
            <w:r>
              <w:rPr>
                <w:b/>
                <w:color w:val="55565A"/>
                <w:sz w:val="24"/>
              </w:rPr>
              <w:t>з</w:t>
            </w:r>
            <w:r>
              <w:rPr>
                <w:b/>
                <w:color w:val="55565A"/>
                <w:spacing w:val="-6"/>
                <w:sz w:val="24"/>
              </w:rPr>
              <w:t xml:space="preserve"> </w:t>
            </w:r>
            <w:r>
              <w:rPr>
                <w:b/>
                <w:color w:val="55565A"/>
                <w:spacing w:val="-2"/>
                <w:sz w:val="24"/>
              </w:rPr>
              <w:t>громадськістю</w:t>
            </w:r>
          </w:p>
        </w:tc>
      </w:tr>
      <w:tr w:rsidR="006E31A6">
        <w:trPr>
          <w:trHeight w:val="275"/>
        </w:trPr>
        <w:tc>
          <w:tcPr>
            <w:tcW w:w="929" w:type="dxa"/>
            <w:shd w:val="clear" w:color="auto" w:fill="DFE0E3"/>
          </w:tcPr>
          <w:p w:rsidR="006E31A6" w:rsidRDefault="00E32EAE">
            <w:pPr>
              <w:pStyle w:val="TableParagraph"/>
              <w:spacing w:line="256" w:lineRule="exact"/>
              <w:ind w:left="79"/>
              <w:rPr>
                <w:sz w:val="24"/>
              </w:rPr>
            </w:pPr>
            <w:r>
              <w:rPr>
                <w:color w:val="55565A"/>
                <w:spacing w:val="-5"/>
                <w:sz w:val="24"/>
              </w:rPr>
              <w:t>11</w:t>
            </w:r>
          </w:p>
        </w:tc>
        <w:tc>
          <w:tcPr>
            <w:tcW w:w="6794" w:type="dxa"/>
            <w:shd w:val="clear" w:color="auto" w:fill="DFE0E3"/>
          </w:tcPr>
          <w:p w:rsidR="006E31A6" w:rsidRDefault="00E32EAE">
            <w:pPr>
              <w:pStyle w:val="TableParagraph"/>
              <w:spacing w:line="256" w:lineRule="exact"/>
              <w:ind w:left="179"/>
              <w:rPr>
                <w:sz w:val="24"/>
              </w:rPr>
            </w:pPr>
            <w:r>
              <w:rPr>
                <w:color w:val="55565A"/>
                <w:sz w:val="24"/>
              </w:rPr>
              <w:t>Начальник</w:t>
            </w:r>
            <w:r>
              <w:rPr>
                <w:color w:val="55565A"/>
                <w:spacing w:val="-10"/>
                <w:sz w:val="24"/>
              </w:rPr>
              <w:t xml:space="preserve"> </w:t>
            </w:r>
            <w:r>
              <w:rPr>
                <w:color w:val="55565A"/>
                <w:spacing w:val="-2"/>
                <w:sz w:val="24"/>
              </w:rPr>
              <w:t>відділу</w:t>
            </w:r>
          </w:p>
        </w:tc>
        <w:tc>
          <w:tcPr>
            <w:tcW w:w="2421" w:type="dxa"/>
            <w:shd w:val="clear" w:color="auto" w:fill="DFE0E3"/>
          </w:tcPr>
          <w:p w:rsidR="006E31A6" w:rsidRDefault="00E32EAE">
            <w:pPr>
              <w:pStyle w:val="TableParagraph"/>
              <w:spacing w:line="256" w:lineRule="exact"/>
              <w:ind w:left="268"/>
              <w:rPr>
                <w:sz w:val="24"/>
              </w:rPr>
            </w:pPr>
            <w:r>
              <w:rPr>
                <w:color w:val="55565A"/>
                <w:spacing w:val="-10"/>
                <w:sz w:val="24"/>
              </w:rPr>
              <w:t>1</w:t>
            </w:r>
          </w:p>
        </w:tc>
      </w:tr>
      <w:tr w:rsidR="006E31A6">
        <w:trPr>
          <w:trHeight w:val="273"/>
        </w:trPr>
        <w:tc>
          <w:tcPr>
            <w:tcW w:w="929" w:type="dxa"/>
            <w:shd w:val="clear" w:color="auto" w:fill="F8F8F8"/>
          </w:tcPr>
          <w:p w:rsidR="006E31A6" w:rsidRDefault="00E32EAE">
            <w:pPr>
              <w:pStyle w:val="TableParagraph"/>
              <w:spacing w:line="254" w:lineRule="exact"/>
              <w:ind w:left="79"/>
              <w:rPr>
                <w:sz w:val="24"/>
              </w:rPr>
            </w:pPr>
            <w:r>
              <w:rPr>
                <w:color w:val="55565A"/>
                <w:spacing w:val="-5"/>
                <w:sz w:val="24"/>
              </w:rPr>
              <w:t>12</w:t>
            </w:r>
          </w:p>
        </w:tc>
        <w:tc>
          <w:tcPr>
            <w:tcW w:w="6794" w:type="dxa"/>
            <w:shd w:val="clear" w:color="auto" w:fill="F8F8F8"/>
          </w:tcPr>
          <w:p w:rsidR="006E31A6" w:rsidRDefault="00E32EAE">
            <w:pPr>
              <w:pStyle w:val="TableParagraph"/>
              <w:spacing w:line="254" w:lineRule="exact"/>
              <w:ind w:left="179"/>
              <w:rPr>
                <w:sz w:val="24"/>
              </w:rPr>
            </w:pPr>
            <w:r>
              <w:rPr>
                <w:color w:val="55565A"/>
                <w:spacing w:val="-2"/>
                <w:sz w:val="24"/>
              </w:rPr>
              <w:t>Головний</w:t>
            </w:r>
            <w:r>
              <w:rPr>
                <w:color w:val="55565A"/>
                <w:spacing w:val="-6"/>
                <w:sz w:val="24"/>
              </w:rPr>
              <w:t xml:space="preserve"> </w:t>
            </w:r>
            <w:r>
              <w:rPr>
                <w:color w:val="55565A"/>
                <w:spacing w:val="-2"/>
                <w:sz w:val="24"/>
              </w:rPr>
              <w:t>спеціаліст</w:t>
            </w:r>
          </w:p>
        </w:tc>
        <w:tc>
          <w:tcPr>
            <w:tcW w:w="2421" w:type="dxa"/>
            <w:shd w:val="clear" w:color="auto" w:fill="F8F8F8"/>
          </w:tcPr>
          <w:p w:rsidR="006E31A6" w:rsidRDefault="00E32EAE">
            <w:pPr>
              <w:pStyle w:val="TableParagraph"/>
              <w:spacing w:line="254" w:lineRule="exact"/>
              <w:ind w:left="268"/>
              <w:rPr>
                <w:sz w:val="24"/>
              </w:rPr>
            </w:pPr>
            <w:r>
              <w:rPr>
                <w:color w:val="55565A"/>
                <w:spacing w:val="-10"/>
                <w:sz w:val="24"/>
              </w:rPr>
              <w:t>2</w:t>
            </w:r>
          </w:p>
        </w:tc>
      </w:tr>
      <w:tr w:rsidR="006E31A6">
        <w:trPr>
          <w:trHeight w:val="276"/>
        </w:trPr>
        <w:tc>
          <w:tcPr>
            <w:tcW w:w="10144" w:type="dxa"/>
            <w:gridSpan w:val="3"/>
            <w:shd w:val="clear" w:color="auto" w:fill="DFE0E3"/>
          </w:tcPr>
          <w:p w:rsidR="006E31A6" w:rsidRDefault="00E32EAE">
            <w:pPr>
              <w:pStyle w:val="TableParagraph"/>
              <w:spacing w:line="256" w:lineRule="exact"/>
              <w:ind w:left="1108"/>
              <w:rPr>
                <w:b/>
                <w:sz w:val="24"/>
              </w:rPr>
            </w:pPr>
            <w:r>
              <w:rPr>
                <w:b/>
                <w:color w:val="55565A"/>
                <w:sz w:val="24"/>
              </w:rPr>
              <w:t>ВІДДІЛ</w:t>
            </w:r>
            <w:r>
              <w:rPr>
                <w:b/>
                <w:color w:val="55565A"/>
                <w:spacing w:val="-8"/>
                <w:sz w:val="24"/>
              </w:rPr>
              <w:t xml:space="preserve"> </w:t>
            </w:r>
            <w:r>
              <w:rPr>
                <w:b/>
                <w:color w:val="55565A"/>
                <w:sz w:val="24"/>
              </w:rPr>
              <w:t>кадрової</w:t>
            </w:r>
            <w:r>
              <w:rPr>
                <w:b/>
                <w:color w:val="55565A"/>
                <w:spacing w:val="41"/>
                <w:sz w:val="24"/>
              </w:rPr>
              <w:t xml:space="preserve"> </w:t>
            </w:r>
            <w:r>
              <w:rPr>
                <w:b/>
                <w:color w:val="55565A"/>
                <w:spacing w:val="-2"/>
                <w:sz w:val="24"/>
              </w:rPr>
              <w:t>роботи</w:t>
            </w:r>
          </w:p>
        </w:tc>
      </w:tr>
      <w:tr w:rsidR="006E31A6">
        <w:trPr>
          <w:trHeight w:val="275"/>
        </w:trPr>
        <w:tc>
          <w:tcPr>
            <w:tcW w:w="929" w:type="dxa"/>
            <w:shd w:val="clear" w:color="auto" w:fill="F8F8F8"/>
          </w:tcPr>
          <w:p w:rsidR="006E31A6" w:rsidRDefault="00E32EAE">
            <w:pPr>
              <w:pStyle w:val="TableParagraph"/>
              <w:spacing w:line="256" w:lineRule="exact"/>
              <w:ind w:left="79"/>
              <w:rPr>
                <w:sz w:val="24"/>
              </w:rPr>
            </w:pPr>
            <w:r>
              <w:rPr>
                <w:color w:val="55565A"/>
                <w:spacing w:val="-5"/>
                <w:sz w:val="24"/>
              </w:rPr>
              <w:t>14</w:t>
            </w:r>
          </w:p>
        </w:tc>
        <w:tc>
          <w:tcPr>
            <w:tcW w:w="6794" w:type="dxa"/>
            <w:shd w:val="clear" w:color="auto" w:fill="F8F8F8"/>
          </w:tcPr>
          <w:p w:rsidR="006E31A6" w:rsidRDefault="00E32EAE">
            <w:pPr>
              <w:pStyle w:val="TableParagraph"/>
              <w:spacing w:line="256" w:lineRule="exact"/>
              <w:ind w:left="179"/>
              <w:rPr>
                <w:sz w:val="24"/>
              </w:rPr>
            </w:pPr>
            <w:r>
              <w:rPr>
                <w:color w:val="55565A"/>
                <w:sz w:val="24"/>
              </w:rPr>
              <w:t>Начальник</w:t>
            </w:r>
            <w:r>
              <w:rPr>
                <w:color w:val="55565A"/>
                <w:spacing w:val="-10"/>
                <w:sz w:val="24"/>
              </w:rPr>
              <w:t xml:space="preserve"> </w:t>
            </w:r>
            <w:r>
              <w:rPr>
                <w:color w:val="55565A"/>
                <w:spacing w:val="-2"/>
                <w:sz w:val="24"/>
              </w:rPr>
              <w:t>відділу</w:t>
            </w:r>
          </w:p>
        </w:tc>
        <w:tc>
          <w:tcPr>
            <w:tcW w:w="2421" w:type="dxa"/>
            <w:shd w:val="clear" w:color="auto" w:fill="F8F8F8"/>
          </w:tcPr>
          <w:p w:rsidR="006E31A6" w:rsidRDefault="00E32EAE">
            <w:pPr>
              <w:pStyle w:val="TableParagraph"/>
              <w:spacing w:line="256" w:lineRule="exact"/>
              <w:ind w:left="268"/>
              <w:rPr>
                <w:sz w:val="24"/>
              </w:rPr>
            </w:pPr>
            <w:r>
              <w:rPr>
                <w:color w:val="55565A"/>
                <w:spacing w:val="-10"/>
                <w:sz w:val="24"/>
              </w:rPr>
              <w:t>1</w:t>
            </w:r>
          </w:p>
        </w:tc>
      </w:tr>
      <w:tr w:rsidR="006E31A6">
        <w:trPr>
          <w:trHeight w:val="275"/>
        </w:trPr>
        <w:tc>
          <w:tcPr>
            <w:tcW w:w="929" w:type="dxa"/>
            <w:shd w:val="clear" w:color="auto" w:fill="DFE0E3"/>
          </w:tcPr>
          <w:p w:rsidR="006E31A6" w:rsidRDefault="00E32EAE">
            <w:pPr>
              <w:pStyle w:val="TableParagraph"/>
              <w:spacing w:line="256" w:lineRule="exact"/>
              <w:ind w:left="79"/>
              <w:rPr>
                <w:sz w:val="24"/>
              </w:rPr>
            </w:pPr>
            <w:r>
              <w:rPr>
                <w:color w:val="55565A"/>
                <w:spacing w:val="-5"/>
                <w:sz w:val="24"/>
              </w:rPr>
              <w:t>15</w:t>
            </w:r>
          </w:p>
        </w:tc>
        <w:tc>
          <w:tcPr>
            <w:tcW w:w="6794" w:type="dxa"/>
            <w:shd w:val="clear" w:color="auto" w:fill="DFE0E3"/>
          </w:tcPr>
          <w:p w:rsidR="006E31A6" w:rsidRDefault="00E32EAE">
            <w:pPr>
              <w:pStyle w:val="TableParagraph"/>
              <w:spacing w:line="256" w:lineRule="exact"/>
              <w:ind w:left="179"/>
              <w:rPr>
                <w:sz w:val="24"/>
              </w:rPr>
            </w:pPr>
            <w:r>
              <w:rPr>
                <w:color w:val="55565A"/>
                <w:spacing w:val="-2"/>
                <w:sz w:val="24"/>
              </w:rPr>
              <w:t>Головний</w:t>
            </w:r>
            <w:r>
              <w:rPr>
                <w:color w:val="55565A"/>
                <w:spacing w:val="-10"/>
                <w:sz w:val="24"/>
              </w:rPr>
              <w:t xml:space="preserve"> </w:t>
            </w:r>
            <w:r>
              <w:rPr>
                <w:color w:val="55565A"/>
                <w:spacing w:val="-2"/>
                <w:sz w:val="24"/>
              </w:rPr>
              <w:t>спеціаліст</w:t>
            </w:r>
          </w:p>
        </w:tc>
        <w:tc>
          <w:tcPr>
            <w:tcW w:w="2421" w:type="dxa"/>
            <w:shd w:val="clear" w:color="auto" w:fill="DFE0E3"/>
          </w:tcPr>
          <w:p w:rsidR="006E31A6" w:rsidRDefault="00E32EAE">
            <w:pPr>
              <w:pStyle w:val="TableParagraph"/>
              <w:spacing w:line="256" w:lineRule="exact"/>
              <w:ind w:left="268"/>
              <w:rPr>
                <w:sz w:val="24"/>
              </w:rPr>
            </w:pPr>
            <w:r>
              <w:rPr>
                <w:color w:val="55565A"/>
                <w:spacing w:val="-10"/>
                <w:sz w:val="24"/>
              </w:rPr>
              <w:t>2</w:t>
            </w:r>
          </w:p>
        </w:tc>
      </w:tr>
      <w:tr w:rsidR="006E31A6">
        <w:trPr>
          <w:trHeight w:val="273"/>
        </w:trPr>
        <w:tc>
          <w:tcPr>
            <w:tcW w:w="10144" w:type="dxa"/>
            <w:gridSpan w:val="3"/>
            <w:shd w:val="clear" w:color="auto" w:fill="F8F8F8"/>
          </w:tcPr>
          <w:p w:rsidR="006E31A6" w:rsidRDefault="00E32EAE">
            <w:pPr>
              <w:pStyle w:val="TableParagraph"/>
              <w:spacing w:line="254" w:lineRule="exact"/>
              <w:ind w:left="1108"/>
              <w:rPr>
                <w:b/>
                <w:sz w:val="24"/>
              </w:rPr>
            </w:pPr>
            <w:r>
              <w:rPr>
                <w:b/>
                <w:color w:val="55565A"/>
                <w:sz w:val="24"/>
              </w:rPr>
              <w:t>ВІДДІЛ</w:t>
            </w:r>
            <w:r>
              <w:rPr>
                <w:b/>
                <w:color w:val="55565A"/>
                <w:spacing w:val="-10"/>
                <w:sz w:val="24"/>
              </w:rPr>
              <w:t xml:space="preserve"> </w:t>
            </w:r>
            <w:r>
              <w:rPr>
                <w:b/>
                <w:color w:val="55565A"/>
                <w:sz w:val="24"/>
              </w:rPr>
              <w:t>земельних</w:t>
            </w:r>
            <w:r>
              <w:rPr>
                <w:b/>
                <w:color w:val="55565A"/>
                <w:spacing w:val="-5"/>
                <w:sz w:val="24"/>
              </w:rPr>
              <w:t xml:space="preserve"> </w:t>
            </w:r>
            <w:r>
              <w:rPr>
                <w:b/>
                <w:color w:val="55565A"/>
                <w:spacing w:val="-2"/>
                <w:sz w:val="24"/>
              </w:rPr>
              <w:t>відносин</w:t>
            </w:r>
          </w:p>
        </w:tc>
      </w:tr>
      <w:tr w:rsidR="006E31A6">
        <w:trPr>
          <w:trHeight w:val="276"/>
        </w:trPr>
        <w:tc>
          <w:tcPr>
            <w:tcW w:w="929" w:type="dxa"/>
            <w:shd w:val="clear" w:color="auto" w:fill="DFE0E3"/>
          </w:tcPr>
          <w:p w:rsidR="006E31A6" w:rsidRDefault="00E32EAE">
            <w:pPr>
              <w:pStyle w:val="TableParagraph"/>
              <w:spacing w:line="256" w:lineRule="exact"/>
              <w:ind w:left="79"/>
              <w:rPr>
                <w:sz w:val="24"/>
              </w:rPr>
            </w:pPr>
            <w:r>
              <w:rPr>
                <w:color w:val="55565A"/>
                <w:spacing w:val="-5"/>
                <w:sz w:val="24"/>
              </w:rPr>
              <w:t>16</w:t>
            </w:r>
          </w:p>
        </w:tc>
        <w:tc>
          <w:tcPr>
            <w:tcW w:w="6794" w:type="dxa"/>
            <w:shd w:val="clear" w:color="auto" w:fill="DFE0E3"/>
          </w:tcPr>
          <w:p w:rsidR="006E31A6" w:rsidRDefault="00E32EAE">
            <w:pPr>
              <w:pStyle w:val="TableParagraph"/>
              <w:spacing w:line="256" w:lineRule="exact"/>
              <w:ind w:left="179"/>
              <w:rPr>
                <w:sz w:val="24"/>
              </w:rPr>
            </w:pPr>
            <w:r>
              <w:rPr>
                <w:color w:val="55565A"/>
                <w:sz w:val="24"/>
              </w:rPr>
              <w:t>Начальник</w:t>
            </w:r>
            <w:r>
              <w:rPr>
                <w:color w:val="55565A"/>
                <w:spacing w:val="42"/>
                <w:sz w:val="24"/>
              </w:rPr>
              <w:t xml:space="preserve"> </w:t>
            </w:r>
            <w:r>
              <w:rPr>
                <w:color w:val="55565A"/>
                <w:spacing w:val="-2"/>
                <w:sz w:val="24"/>
              </w:rPr>
              <w:t>відділу</w:t>
            </w:r>
          </w:p>
        </w:tc>
        <w:tc>
          <w:tcPr>
            <w:tcW w:w="2421" w:type="dxa"/>
            <w:shd w:val="clear" w:color="auto" w:fill="DFE0E3"/>
          </w:tcPr>
          <w:p w:rsidR="006E31A6" w:rsidRDefault="00E32EAE">
            <w:pPr>
              <w:pStyle w:val="TableParagraph"/>
              <w:spacing w:line="256" w:lineRule="exact"/>
              <w:ind w:left="268"/>
              <w:rPr>
                <w:sz w:val="24"/>
              </w:rPr>
            </w:pPr>
            <w:r>
              <w:rPr>
                <w:color w:val="55565A"/>
                <w:spacing w:val="-10"/>
                <w:sz w:val="24"/>
              </w:rPr>
              <w:t>1</w:t>
            </w:r>
          </w:p>
        </w:tc>
      </w:tr>
      <w:tr w:rsidR="006E31A6">
        <w:trPr>
          <w:trHeight w:val="276"/>
        </w:trPr>
        <w:tc>
          <w:tcPr>
            <w:tcW w:w="929" w:type="dxa"/>
            <w:shd w:val="clear" w:color="auto" w:fill="F8F8F8"/>
          </w:tcPr>
          <w:p w:rsidR="006E31A6" w:rsidRDefault="00E32EAE">
            <w:pPr>
              <w:pStyle w:val="TableParagraph"/>
              <w:spacing w:line="256" w:lineRule="exact"/>
              <w:ind w:left="79"/>
              <w:rPr>
                <w:sz w:val="24"/>
              </w:rPr>
            </w:pPr>
            <w:r>
              <w:rPr>
                <w:color w:val="55565A"/>
                <w:spacing w:val="-5"/>
                <w:sz w:val="24"/>
              </w:rPr>
              <w:t>17</w:t>
            </w:r>
          </w:p>
        </w:tc>
        <w:tc>
          <w:tcPr>
            <w:tcW w:w="6794" w:type="dxa"/>
            <w:shd w:val="clear" w:color="auto" w:fill="F8F8F8"/>
          </w:tcPr>
          <w:p w:rsidR="006E31A6" w:rsidRDefault="00E32EAE">
            <w:pPr>
              <w:pStyle w:val="TableParagraph"/>
              <w:spacing w:line="256" w:lineRule="exact"/>
              <w:ind w:left="179"/>
              <w:rPr>
                <w:sz w:val="24"/>
              </w:rPr>
            </w:pPr>
            <w:r>
              <w:rPr>
                <w:color w:val="55565A"/>
                <w:sz w:val="24"/>
              </w:rPr>
              <w:t>Головний</w:t>
            </w:r>
            <w:r>
              <w:rPr>
                <w:color w:val="55565A"/>
                <w:spacing w:val="27"/>
                <w:sz w:val="24"/>
              </w:rPr>
              <w:t xml:space="preserve"> </w:t>
            </w:r>
            <w:r>
              <w:rPr>
                <w:color w:val="55565A"/>
                <w:spacing w:val="-2"/>
                <w:sz w:val="24"/>
              </w:rPr>
              <w:t>спеціаліст</w:t>
            </w:r>
          </w:p>
        </w:tc>
        <w:tc>
          <w:tcPr>
            <w:tcW w:w="2421" w:type="dxa"/>
            <w:shd w:val="clear" w:color="auto" w:fill="F8F8F8"/>
          </w:tcPr>
          <w:p w:rsidR="006E31A6" w:rsidRDefault="00E32EAE">
            <w:pPr>
              <w:pStyle w:val="TableParagraph"/>
              <w:spacing w:line="256" w:lineRule="exact"/>
              <w:ind w:left="268"/>
              <w:rPr>
                <w:sz w:val="24"/>
              </w:rPr>
            </w:pPr>
            <w:r>
              <w:rPr>
                <w:color w:val="55565A"/>
                <w:spacing w:val="-10"/>
                <w:sz w:val="24"/>
              </w:rPr>
              <w:t>2</w:t>
            </w:r>
          </w:p>
        </w:tc>
      </w:tr>
      <w:tr w:rsidR="006E31A6">
        <w:trPr>
          <w:trHeight w:val="275"/>
        </w:trPr>
        <w:tc>
          <w:tcPr>
            <w:tcW w:w="10144" w:type="dxa"/>
            <w:gridSpan w:val="3"/>
            <w:shd w:val="clear" w:color="auto" w:fill="DFE0E3"/>
          </w:tcPr>
          <w:p w:rsidR="006E31A6" w:rsidRDefault="00E32EAE">
            <w:pPr>
              <w:pStyle w:val="TableParagraph"/>
              <w:spacing w:line="256" w:lineRule="exact"/>
              <w:ind w:left="1108"/>
              <w:rPr>
                <w:b/>
                <w:sz w:val="24"/>
              </w:rPr>
            </w:pPr>
            <w:r>
              <w:rPr>
                <w:b/>
                <w:color w:val="55565A"/>
                <w:sz w:val="24"/>
              </w:rPr>
              <w:t>ВІДДІЛ</w:t>
            </w:r>
            <w:r>
              <w:rPr>
                <w:b/>
                <w:color w:val="55565A"/>
                <w:spacing w:val="-17"/>
                <w:sz w:val="24"/>
              </w:rPr>
              <w:t xml:space="preserve"> </w:t>
            </w:r>
            <w:r>
              <w:rPr>
                <w:b/>
                <w:color w:val="55565A"/>
                <w:sz w:val="24"/>
              </w:rPr>
              <w:t>житлово-комунального</w:t>
            </w:r>
            <w:r>
              <w:rPr>
                <w:b/>
                <w:color w:val="55565A"/>
                <w:spacing w:val="-15"/>
                <w:sz w:val="24"/>
              </w:rPr>
              <w:t xml:space="preserve"> </w:t>
            </w:r>
            <w:r>
              <w:rPr>
                <w:b/>
                <w:color w:val="55565A"/>
                <w:sz w:val="24"/>
              </w:rPr>
              <w:t>господарства</w:t>
            </w:r>
            <w:r>
              <w:rPr>
                <w:b/>
                <w:color w:val="55565A"/>
                <w:spacing w:val="-15"/>
                <w:sz w:val="24"/>
              </w:rPr>
              <w:t xml:space="preserve"> </w:t>
            </w:r>
            <w:r>
              <w:rPr>
                <w:b/>
                <w:color w:val="55565A"/>
                <w:sz w:val="24"/>
              </w:rPr>
              <w:t>та</w:t>
            </w:r>
            <w:r>
              <w:rPr>
                <w:b/>
                <w:color w:val="55565A"/>
                <w:spacing w:val="16"/>
                <w:sz w:val="24"/>
              </w:rPr>
              <w:t xml:space="preserve"> </w:t>
            </w:r>
            <w:r>
              <w:rPr>
                <w:b/>
                <w:color w:val="55565A"/>
                <w:spacing w:val="-2"/>
                <w:sz w:val="24"/>
              </w:rPr>
              <w:t>благоустрою</w:t>
            </w:r>
          </w:p>
        </w:tc>
      </w:tr>
      <w:tr w:rsidR="006E31A6">
        <w:trPr>
          <w:trHeight w:val="275"/>
        </w:trPr>
        <w:tc>
          <w:tcPr>
            <w:tcW w:w="929" w:type="dxa"/>
            <w:shd w:val="clear" w:color="auto" w:fill="F8F8F8"/>
          </w:tcPr>
          <w:p w:rsidR="006E31A6" w:rsidRDefault="00E32EAE">
            <w:pPr>
              <w:pStyle w:val="TableParagraph"/>
              <w:spacing w:line="256" w:lineRule="exact"/>
              <w:ind w:left="79"/>
              <w:rPr>
                <w:sz w:val="24"/>
              </w:rPr>
            </w:pPr>
            <w:r>
              <w:rPr>
                <w:color w:val="55565A"/>
                <w:spacing w:val="-5"/>
                <w:sz w:val="24"/>
              </w:rPr>
              <w:t>18</w:t>
            </w:r>
          </w:p>
        </w:tc>
        <w:tc>
          <w:tcPr>
            <w:tcW w:w="6794" w:type="dxa"/>
            <w:shd w:val="clear" w:color="auto" w:fill="F8F8F8"/>
          </w:tcPr>
          <w:p w:rsidR="006E31A6" w:rsidRDefault="00E32EAE">
            <w:pPr>
              <w:pStyle w:val="TableParagraph"/>
              <w:spacing w:line="256" w:lineRule="exact"/>
              <w:ind w:left="179"/>
              <w:rPr>
                <w:sz w:val="24"/>
              </w:rPr>
            </w:pPr>
            <w:r>
              <w:rPr>
                <w:color w:val="55565A"/>
                <w:sz w:val="24"/>
              </w:rPr>
              <w:t>Начальник</w:t>
            </w:r>
            <w:r>
              <w:rPr>
                <w:color w:val="55565A"/>
                <w:spacing w:val="42"/>
                <w:sz w:val="24"/>
              </w:rPr>
              <w:t xml:space="preserve"> </w:t>
            </w:r>
            <w:r>
              <w:rPr>
                <w:color w:val="55565A"/>
                <w:spacing w:val="-2"/>
                <w:sz w:val="24"/>
              </w:rPr>
              <w:t>відділу</w:t>
            </w:r>
          </w:p>
        </w:tc>
        <w:tc>
          <w:tcPr>
            <w:tcW w:w="2421" w:type="dxa"/>
            <w:shd w:val="clear" w:color="auto" w:fill="F8F8F8"/>
          </w:tcPr>
          <w:p w:rsidR="006E31A6" w:rsidRDefault="00E32EAE">
            <w:pPr>
              <w:pStyle w:val="TableParagraph"/>
              <w:spacing w:line="256" w:lineRule="exact"/>
              <w:ind w:left="268"/>
              <w:rPr>
                <w:sz w:val="24"/>
              </w:rPr>
            </w:pPr>
            <w:r>
              <w:rPr>
                <w:color w:val="55565A"/>
                <w:spacing w:val="-10"/>
                <w:sz w:val="24"/>
              </w:rPr>
              <w:t>1</w:t>
            </w:r>
          </w:p>
        </w:tc>
      </w:tr>
      <w:tr w:rsidR="006E31A6">
        <w:trPr>
          <w:trHeight w:val="273"/>
        </w:trPr>
        <w:tc>
          <w:tcPr>
            <w:tcW w:w="929" w:type="dxa"/>
            <w:shd w:val="clear" w:color="auto" w:fill="DFE0E3"/>
          </w:tcPr>
          <w:p w:rsidR="006E31A6" w:rsidRDefault="00E32EAE">
            <w:pPr>
              <w:pStyle w:val="TableParagraph"/>
              <w:spacing w:line="254" w:lineRule="exact"/>
              <w:ind w:left="79"/>
              <w:rPr>
                <w:sz w:val="24"/>
              </w:rPr>
            </w:pPr>
            <w:r>
              <w:rPr>
                <w:color w:val="55565A"/>
                <w:spacing w:val="-5"/>
                <w:sz w:val="24"/>
              </w:rPr>
              <w:t>19</w:t>
            </w:r>
          </w:p>
        </w:tc>
        <w:tc>
          <w:tcPr>
            <w:tcW w:w="6794" w:type="dxa"/>
            <w:shd w:val="clear" w:color="auto" w:fill="DFE0E3"/>
          </w:tcPr>
          <w:p w:rsidR="006E31A6" w:rsidRDefault="00E32EAE">
            <w:pPr>
              <w:pStyle w:val="TableParagraph"/>
              <w:spacing w:line="254" w:lineRule="exact"/>
              <w:ind w:left="179"/>
              <w:rPr>
                <w:sz w:val="24"/>
              </w:rPr>
            </w:pPr>
            <w:r>
              <w:rPr>
                <w:color w:val="55565A"/>
                <w:spacing w:val="-2"/>
                <w:sz w:val="24"/>
              </w:rPr>
              <w:t>Головний</w:t>
            </w:r>
            <w:r>
              <w:rPr>
                <w:color w:val="55565A"/>
                <w:spacing w:val="-10"/>
                <w:sz w:val="24"/>
              </w:rPr>
              <w:t xml:space="preserve"> </w:t>
            </w:r>
            <w:r>
              <w:rPr>
                <w:color w:val="55565A"/>
                <w:spacing w:val="-2"/>
                <w:sz w:val="24"/>
              </w:rPr>
              <w:t>спеціаліст</w:t>
            </w:r>
          </w:p>
        </w:tc>
        <w:tc>
          <w:tcPr>
            <w:tcW w:w="2421" w:type="dxa"/>
            <w:shd w:val="clear" w:color="auto" w:fill="DFE0E3"/>
          </w:tcPr>
          <w:p w:rsidR="006E31A6" w:rsidRDefault="00E32EAE">
            <w:pPr>
              <w:pStyle w:val="TableParagraph"/>
              <w:spacing w:line="254" w:lineRule="exact"/>
              <w:ind w:left="268"/>
              <w:rPr>
                <w:sz w:val="24"/>
              </w:rPr>
            </w:pPr>
            <w:r>
              <w:rPr>
                <w:color w:val="55565A"/>
                <w:spacing w:val="-10"/>
                <w:sz w:val="24"/>
              </w:rPr>
              <w:t>2</w:t>
            </w:r>
          </w:p>
        </w:tc>
      </w:tr>
      <w:tr w:rsidR="006E31A6">
        <w:trPr>
          <w:trHeight w:val="276"/>
        </w:trPr>
        <w:tc>
          <w:tcPr>
            <w:tcW w:w="929" w:type="dxa"/>
            <w:shd w:val="clear" w:color="auto" w:fill="F8F8F8"/>
          </w:tcPr>
          <w:p w:rsidR="006E31A6" w:rsidRDefault="00E32EAE">
            <w:pPr>
              <w:pStyle w:val="TableParagraph"/>
              <w:spacing w:line="256" w:lineRule="exact"/>
              <w:ind w:left="79"/>
              <w:rPr>
                <w:sz w:val="24"/>
              </w:rPr>
            </w:pPr>
            <w:r>
              <w:rPr>
                <w:color w:val="55565A"/>
                <w:spacing w:val="-5"/>
                <w:sz w:val="24"/>
              </w:rPr>
              <w:t>20</w:t>
            </w:r>
          </w:p>
        </w:tc>
        <w:tc>
          <w:tcPr>
            <w:tcW w:w="6794" w:type="dxa"/>
            <w:shd w:val="clear" w:color="auto" w:fill="F8F8F8"/>
          </w:tcPr>
          <w:p w:rsidR="006E31A6" w:rsidRDefault="00E32EAE">
            <w:pPr>
              <w:pStyle w:val="TableParagraph"/>
              <w:spacing w:line="256" w:lineRule="exact"/>
              <w:ind w:left="179"/>
              <w:rPr>
                <w:sz w:val="24"/>
              </w:rPr>
            </w:pPr>
            <w:r>
              <w:rPr>
                <w:color w:val="55565A"/>
                <w:spacing w:val="-2"/>
                <w:sz w:val="24"/>
              </w:rPr>
              <w:t>Інспектор</w:t>
            </w:r>
          </w:p>
        </w:tc>
        <w:tc>
          <w:tcPr>
            <w:tcW w:w="2421" w:type="dxa"/>
            <w:shd w:val="clear" w:color="auto" w:fill="F8F8F8"/>
          </w:tcPr>
          <w:p w:rsidR="006E31A6" w:rsidRDefault="00E32EAE">
            <w:pPr>
              <w:pStyle w:val="TableParagraph"/>
              <w:spacing w:line="256" w:lineRule="exact"/>
              <w:ind w:left="268"/>
              <w:rPr>
                <w:sz w:val="24"/>
              </w:rPr>
            </w:pPr>
            <w:r>
              <w:rPr>
                <w:color w:val="55565A"/>
                <w:spacing w:val="-10"/>
                <w:sz w:val="24"/>
              </w:rPr>
              <w:t>2</w:t>
            </w:r>
          </w:p>
        </w:tc>
      </w:tr>
      <w:tr w:rsidR="006E31A6">
        <w:trPr>
          <w:trHeight w:val="271"/>
        </w:trPr>
        <w:tc>
          <w:tcPr>
            <w:tcW w:w="929" w:type="dxa"/>
            <w:shd w:val="clear" w:color="auto" w:fill="DFE0E3"/>
          </w:tcPr>
          <w:p w:rsidR="006E31A6" w:rsidRDefault="00E32EAE">
            <w:pPr>
              <w:pStyle w:val="TableParagraph"/>
              <w:spacing w:line="251" w:lineRule="exact"/>
              <w:ind w:left="79"/>
              <w:rPr>
                <w:sz w:val="24"/>
              </w:rPr>
            </w:pPr>
            <w:r>
              <w:rPr>
                <w:color w:val="55565A"/>
                <w:spacing w:val="-5"/>
                <w:sz w:val="24"/>
              </w:rPr>
              <w:t>21</w:t>
            </w:r>
          </w:p>
        </w:tc>
        <w:tc>
          <w:tcPr>
            <w:tcW w:w="6794" w:type="dxa"/>
            <w:shd w:val="clear" w:color="auto" w:fill="DFE0E3"/>
          </w:tcPr>
          <w:p w:rsidR="006E31A6" w:rsidRDefault="00E32EAE">
            <w:pPr>
              <w:pStyle w:val="TableParagraph"/>
              <w:spacing w:line="251" w:lineRule="exact"/>
              <w:ind w:left="179"/>
              <w:rPr>
                <w:sz w:val="24"/>
              </w:rPr>
            </w:pPr>
            <w:r>
              <w:rPr>
                <w:color w:val="55565A"/>
                <w:sz w:val="24"/>
              </w:rPr>
              <w:t>Робітник</w:t>
            </w:r>
            <w:r>
              <w:rPr>
                <w:color w:val="55565A"/>
                <w:spacing w:val="-7"/>
                <w:sz w:val="24"/>
              </w:rPr>
              <w:t xml:space="preserve"> </w:t>
            </w:r>
            <w:r>
              <w:rPr>
                <w:color w:val="55565A"/>
                <w:sz w:val="24"/>
              </w:rPr>
              <w:t>з</w:t>
            </w:r>
            <w:r>
              <w:rPr>
                <w:color w:val="55565A"/>
                <w:spacing w:val="-3"/>
                <w:sz w:val="24"/>
              </w:rPr>
              <w:t xml:space="preserve"> </w:t>
            </w:r>
            <w:r>
              <w:rPr>
                <w:color w:val="55565A"/>
                <w:spacing w:val="-2"/>
                <w:sz w:val="24"/>
              </w:rPr>
              <w:t>благоустрою</w:t>
            </w:r>
          </w:p>
        </w:tc>
        <w:tc>
          <w:tcPr>
            <w:tcW w:w="2421" w:type="dxa"/>
            <w:shd w:val="clear" w:color="auto" w:fill="DFE0E3"/>
          </w:tcPr>
          <w:p w:rsidR="006E31A6" w:rsidRDefault="00E32EAE">
            <w:pPr>
              <w:pStyle w:val="TableParagraph"/>
              <w:spacing w:line="251" w:lineRule="exact"/>
              <w:ind w:left="268"/>
              <w:rPr>
                <w:sz w:val="24"/>
              </w:rPr>
            </w:pPr>
            <w:r>
              <w:rPr>
                <w:color w:val="55565A"/>
                <w:spacing w:val="-5"/>
                <w:sz w:val="24"/>
              </w:rPr>
              <w:t>11</w:t>
            </w:r>
          </w:p>
        </w:tc>
      </w:tr>
      <w:tr w:rsidR="006E31A6">
        <w:trPr>
          <w:trHeight w:val="275"/>
        </w:trPr>
        <w:tc>
          <w:tcPr>
            <w:tcW w:w="10144" w:type="dxa"/>
            <w:gridSpan w:val="3"/>
            <w:shd w:val="clear" w:color="auto" w:fill="F8F8F8"/>
          </w:tcPr>
          <w:p w:rsidR="006E31A6" w:rsidRDefault="00E32EAE">
            <w:pPr>
              <w:pStyle w:val="TableParagraph"/>
              <w:spacing w:line="256" w:lineRule="exact"/>
              <w:ind w:left="1108"/>
              <w:rPr>
                <w:b/>
                <w:i/>
                <w:sz w:val="24"/>
              </w:rPr>
            </w:pPr>
            <w:r>
              <w:rPr>
                <w:b/>
                <w:i/>
                <w:color w:val="55565A"/>
                <w:sz w:val="24"/>
              </w:rPr>
              <w:t>Сектор</w:t>
            </w:r>
            <w:r>
              <w:rPr>
                <w:b/>
                <w:i/>
                <w:color w:val="55565A"/>
                <w:spacing w:val="-8"/>
                <w:sz w:val="24"/>
              </w:rPr>
              <w:t xml:space="preserve"> </w:t>
            </w:r>
            <w:r>
              <w:rPr>
                <w:b/>
                <w:i/>
                <w:color w:val="55565A"/>
                <w:sz w:val="24"/>
              </w:rPr>
              <w:t>з</w:t>
            </w:r>
            <w:r>
              <w:rPr>
                <w:b/>
                <w:i/>
                <w:color w:val="55565A"/>
                <w:spacing w:val="-3"/>
                <w:sz w:val="24"/>
              </w:rPr>
              <w:t xml:space="preserve"> </w:t>
            </w:r>
            <w:r>
              <w:rPr>
                <w:b/>
                <w:i/>
                <w:color w:val="55565A"/>
                <w:sz w:val="24"/>
              </w:rPr>
              <w:t>контролю</w:t>
            </w:r>
            <w:r>
              <w:rPr>
                <w:b/>
                <w:i/>
                <w:color w:val="55565A"/>
                <w:spacing w:val="-6"/>
                <w:sz w:val="24"/>
              </w:rPr>
              <w:t xml:space="preserve"> </w:t>
            </w:r>
            <w:r>
              <w:rPr>
                <w:b/>
                <w:i/>
                <w:color w:val="55565A"/>
                <w:sz w:val="24"/>
              </w:rPr>
              <w:t>за</w:t>
            </w:r>
            <w:r>
              <w:rPr>
                <w:b/>
                <w:i/>
                <w:color w:val="55565A"/>
                <w:spacing w:val="-5"/>
                <w:sz w:val="24"/>
              </w:rPr>
              <w:t xml:space="preserve"> </w:t>
            </w:r>
            <w:r>
              <w:rPr>
                <w:b/>
                <w:i/>
                <w:color w:val="55565A"/>
                <w:sz w:val="24"/>
              </w:rPr>
              <w:t>станом</w:t>
            </w:r>
            <w:r>
              <w:rPr>
                <w:b/>
                <w:i/>
                <w:color w:val="55565A"/>
                <w:spacing w:val="-4"/>
                <w:sz w:val="24"/>
              </w:rPr>
              <w:t xml:space="preserve"> </w:t>
            </w:r>
            <w:r>
              <w:rPr>
                <w:b/>
                <w:i/>
                <w:color w:val="55565A"/>
                <w:sz w:val="24"/>
              </w:rPr>
              <w:t>доріг</w:t>
            </w:r>
            <w:r>
              <w:rPr>
                <w:b/>
                <w:i/>
                <w:color w:val="55565A"/>
                <w:spacing w:val="-2"/>
                <w:sz w:val="24"/>
              </w:rPr>
              <w:t xml:space="preserve"> </w:t>
            </w:r>
            <w:r>
              <w:rPr>
                <w:b/>
                <w:i/>
                <w:color w:val="55565A"/>
                <w:sz w:val="24"/>
              </w:rPr>
              <w:t>та</w:t>
            </w:r>
            <w:r>
              <w:rPr>
                <w:b/>
                <w:i/>
                <w:color w:val="55565A"/>
                <w:spacing w:val="-2"/>
                <w:sz w:val="24"/>
              </w:rPr>
              <w:t xml:space="preserve"> тротуарів</w:t>
            </w:r>
          </w:p>
        </w:tc>
      </w:tr>
      <w:tr w:rsidR="006E31A6">
        <w:trPr>
          <w:trHeight w:val="276"/>
        </w:trPr>
        <w:tc>
          <w:tcPr>
            <w:tcW w:w="929" w:type="dxa"/>
            <w:shd w:val="clear" w:color="auto" w:fill="DFE0E3"/>
          </w:tcPr>
          <w:p w:rsidR="006E31A6" w:rsidRDefault="00E32EAE">
            <w:pPr>
              <w:pStyle w:val="TableParagraph"/>
              <w:spacing w:line="256" w:lineRule="exact"/>
              <w:ind w:left="79"/>
              <w:rPr>
                <w:sz w:val="24"/>
              </w:rPr>
            </w:pPr>
            <w:r>
              <w:rPr>
                <w:color w:val="55565A"/>
                <w:spacing w:val="-5"/>
                <w:sz w:val="24"/>
              </w:rPr>
              <w:t>22</w:t>
            </w:r>
          </w:p>
        </w:tc>
        <w:tc>
          <w:tcPr>
            <w:tcW w:w="6794" w:type="dxa"/>
            <w:shd w:val="clear" w:color="auto" w:fill="DFE0E3"/>
          </w:tcPr>
          <w:p w:rsidR="006E31A6" w:rsidRDefault="00E32EAE">
            <w:pPr>
              <w:pStyle w:val="TableParagraph"/>
              <w:spacing w:line="256" w:lineRule="exact"/>
              <w:ind w:left="179"/>
              <w:rPr>
                <w:sz w:val="24"/>
              </w:rPr>
            </w:pPr>
            <w:r>
              <w:rPr>
                <w:color w:val="55565A"/>
                <w:sz w:val="24"/>
              </w:rPr>
              <w:t>Завідувач</w:t>
            </w:r>
            <w:r>
              <w:rPr>
                <w:color w:val="55565A"/>
                <w:spacing w:val="-14"/>
                <w:sz w:val="24"/>
              </w:rPr>
              <w:t xml:space="preserve"> </w:t>
            </w:r>
            <w:r>
              <w:rPr>
                <w:color w:val="55565A"/>
                <w:spacing w:val="-2"/>
                <w:sz w:val="24"/>
              </w:rPr>
              <w:t>сектору</w:t>
            </w:r>
          </w:p>
        </w:tc>
        <w:tc>
          <w:tcPr>
            <w:tcW w:w="2421" w:type="dxa"/>
            <w:shd w:val="clear" w:color="auto" w:fill="DFE0E3"/>
          </w:tcPr>
          <w:p w:rsidR="006E31A6" w:rsidRDefault="00E32EAE">
            <w:pPr>
              <w:pStyle w:val="TableParagraph"/>
              <w:spacing w:line="256" w:lineRule="exact"/>
              <w:ind w:left="268"/>
              <w:rPr>
                <w:sz w:val="24"/>
              </w:rPr>
            </w:pPr>
            <w:r>
              <w:rPr>
                <w:color w:val="55565A"/>
                <w:spacing w:val="-10"/>
                <w:sz w:val="24"/>
              </w:rPr>
              <w:t>1</w:t>
            </w:r>
          </w:p>
        </w:tc>
      </w:tr>
      <w:tr w:rsidR="006E31A6">
        <w:trPr>
          <w:trHeight w:val="275"/>
        </w:trPr>
        <w:tc>
          <w:tcPr>
            <w:tcW w:w="929" w:type="dxa"/>
            <w:shd w:val="clear" w:color="auto" w:fill="F8F8F8"/>
          </w:tcPr>
          <w:p w:rsidR="006E31A6" w:rsidRDefault="00E32EAE">
            <w:pPr>
              <w:pStyle w:val="TableParagraph"/>
              <w:spacing w:line="256" w:lineRule="exact"/>
              <w:ind w:left="79"/>
              <w:rPr>
                <w:sz w:val="24"/>
              </w:rPr>
            </w:pPr>
            <w:r>
              <w:rPr>
                <w:color w:val="55565A"/>
                <w:spacing w:val="-5"/>
                <w:sz w:val="24"/>
              </w:rPr>
              <w:t>23</w:t>
            </w:r>
          </w:p>
        </w:tc>
        <w:tc>
          <w:tcPr>
            <w:tcW w:w="6794" w:type="dxa"/>
            <w:shd w:val="clear" w:color="auto" w:fill="F8F8F8"/>
          </w:tcPr>
          <w:p w:rsidR="006E31A6" w:rsidRDefault="00E32EAE">
            <w:pPr>
              <w:pStyle w:val="TableParagraph"/>
              <w:spacing w:line="256" w:lineRule="exact"/>
              <w:ind w:left="179"/>
              <w:rPr>
                <w:sz w:val="24"/>
              </w:rPr>
            </w:pPr>
            <w:r>
              <w:rPr>
                <w:color w:val="55565A"/>
                <w:spacing w:val="-2"/>
                <w:sz w:val="24"/>
              </w:rPr>
              <w:t>Головний</w:t>
            </w:r>
            <w:r>
              <w:rPr>
                <w:color w:val="55565A"/>
                <w:spacing w:val="-10"/>
                <w:sz w:val="24"/>
              </w:rPr>
              <w:t xml:space="preserve"> </w:t>
            </w:r>
            <w:r>
              <w:rPr>
                <w:color w:val="55565A"/>
                <w:spacing w:val="-2"/>
                <w:sz w:val="24"/>
              </w:rPr>
              <w:t>спеціаліст</w:t>
            </w:r>
          </w:p>
        </w:tc>
        <w:tc>
          <w:tcPr>
            <w:tcW w:w="2421" w:type="dxa"/>
            <w:shd w:val="clear" w:color="auto" w:fill="F8F8F8"/>
          </w:tcPr>
          <w:p w:rsidR="006E31A6" w:rsidRDefault="00E32EAE">
            <w:pPr>
              <w:pStyle w:val="TableParagraph"/>
              <w:spacing w:line="256" w:lineRule="exact"/>
              <w:ind w:left="268"/>
              <w:rPr>
                <w:sz w:val="24"/>
              </w:rPr>
            </w:pPr>
            <w:r>
              <w:rPr>
                <w:color w:val="55565A"/>
                <w:spacing w:val="-10"/>
                <w:sz w:val="24"/>
              </w:rPr>
              <w:t>1</w:t>
            </w:r>
          </w:p>
        </w:tc>
      </w:tr>
      <w:tr w:rsidR="006E31A6">
        <w:trPr>
          <w:trHeight w:val="276"/>
        </w:trPr>
        <w:tc>
          <w:tcPr>
            <w:tcW w:w="10144" w:type="dxa"/>
            <w:gridSpan w:val="3"/>
            <w:shd w:val="clear" w:color="auto" w:fill="DFE0E3"/>
          </w:tcPr>
          <w:p w:rsidR="006E31A6" w:rsidRDefault="00E32EAE">
            <w:pPr>
              <w:pStyle w:val="TableParagraph"/>
              <w:spacing w:line="256" w:lineRule="exact"/>
              <w:ind w:left="1108"/>
              <w:rPr>
                <w:b/>
                <w:sz w:val="24"/>
              </w:rPr>
            </w:pPr>
            <w:r>
              <w:rPr>
                <w:b/>
                <w:color w:val="55565A"/>
                <w:sz w:val="24"/>
              </w:rPr>
              <w:t>ВІДДІЛ</w:t>
            </w:r>
            <w:r>
              <w:rPr>
                <w:b/>
                <w:color w:val="55565A"/>
                <w:spacing w:val="-7"/>
                <w:sz w:val="24"/>
              </w:rPr>
              <w:t xml:space="preserve"> </w:t>
            </w:r>
            <w:r>
              <w:rPr>
                <w:b/>
                <w:color w:val="55565A"/>
                <w:sz w:val="24"/>
              </w:rPr>
              <w:t>соціально-економічного</w:t>
            </w:r>
            <w:r>
              <w:rPr>
                <w:b/>
                <w:color w:val="55565A"/>
                <w:spacing w:val="-6"/>
                <w:sz w:val="24"/>
              </w:rPr>
              <w:t xml:space="preserve"> </w:t>
            </w:r>
            <w:r>
              <w:rPr>
                <w:b/>
                <w:color w:val="55565A"/>
                <w:sz w:val="24"/>
              </w:rPr>
              <w:t>розвитку</w:t>
            </w:r>
            <w:r>
              <w:rPr>
                <w:b/>
                <w:color w:val="55565A"/>
                <w:spacing w:val="-6"/>
                <w:sz w:val="24"/>
              </w:rPr>
              <w:t xml:space="preserve"> </w:t>
            </w:r>
            <w:r>
              <w:rPr>
                <w:b/>
                <w:color w:val="55565A"/>
                <w:sz w:val="24"/>
              </w:rPr>
              <w:t>та</w:t>
            </w:r>
            <w:r>
              <w:rPr>
                <w:b/>
                <w:color w:val="55565A"/>
                <w:spacing w:val="-5"/>
                <w:sz w:val="24"/>
              </w:rPr>
              <w:t xml:space="preserve"> </w:t>
            </w:r>
            <w:r>
              <w:rPr>
                <w:b/>
                <w:color w:val="55565A"/>
                <w:spacing w:val="-2"/>
                <w:sz w:val="24"/>
              </w:rPr>
              <w:t>інвестицій</w:t>
            </w:r>
          </w:p>
        </w:tc>
      </w:tr>
      <w:tr w:rsidR="006E31A6">
        <w:trPr>
          <w:trHeight w:val="276"/>
        </w:trPr>
        <w:tc>
          <w:tcPr>
            <w:tcW w:w="929" w:type="dxa"/>
            <w:shd w:val="clear" w:color="auto" w:fill="F8F8F8"/>
          </w:tcPr>
          <w:p w:rsidR="006E31A6" w:rsidRDefault="00E32EAE">
            <w:pPr>
              <w:pStyle w:val="TableParagraph"/>
              <w:spacing w:line="256" w:lineRule="exact"/>
              <w:ind w:left="79"/>
              <w:rPr>
                <w:sz w:val="24"/>
              </w:rPr>
            </w:pPr>
            <w:r>
              <w:rPr>
                <w:color w:val="55565A"/>
                <w:spacing w:val="-5"/>
                <w:sz w:val="24"/>
              </w:rPr>
              <w:t>24</w:t>
            </w:r>
          </w:p>
        </w:tc>
        <w:tc>
          <w:tcPr>
            <w:tcW w:w="6794" w:type="dxa"/>
            <w:shd w:val="clear" w:color="auto" w:fill="F8F8F8"/>
          </w:tcPr>
          <w:p w:rsidR="006E31A6" w:rsidRDefault="00E32EAE">
            <w:pPr>
              <w:pStyle w:val="TableParagraph"/>
              <w:spacing w:line="256" w:lineRule="exact"/>
              <w:ind w:left="179"/>
              <w:rPr>
                <w:sz w:val="24"/>
              </w:rPr>
            </w:pPr>
            <w:r>
              <w:rPr>
                <w:color w:val="55565A"/>
                <w:sz w:val="24"/>
              </w:rPr>
              <w:t>Начальник</w:t>
            </w:r>
            <w:r>
              <w:rPr>
                <w:color w:val="55565A"/>
                <w:spacing w:val="-5"/>
                <w:sz w:val="24"/>
              </w:rPr>
              <w:t xml:space="preserve"> </w:t>
            </w:r>
            <w:r>
              <w:rPr>
                <w:color w:val="55565A"/>
                <w:spacing w:val="-2"/>
                <w:sz w:val="24"/>
              </w:rPr>
              <w:t>відділу</w:t>
            </w:r>
          </w:p>
        </w:tc>
        <w:tc>
          <w:tcPr>
            <w:tcW w:w="2421" w:type="dxa"/>
            <w:shd w:val="clear" w:color="auto" w:fill="F8F8F8"/>
          </w:tcPr>
          <w:p w:rsidR="006E31A6" w:rsidRDefault="00E32EAE">
            <w:pPr>
              <w:pStyle w:val="TableParagraph"/>
              <w:spacing w:line="256" w:lineRule="exact"/>
              <w:ind w:left="268"/>
              <w:rPr>
                <w:sz w:val="24"/>
              </w:rPr>
            </w:pPr>
            <w:r>
              <w:rPr>
                <w:color w:val="55565A"/>
                <w:spacing w:val="-10"/>
                <w:sz w:val="24"/>
              </w:rPr>
              <w:t>1</w:t>
            </w:r>
          </w:p>
        </w:tc>
      </w:tr>
      <w:tr w:rsidR="006E31A6">
        <w:trPr>
          <w:trHeight w:val="276"/>
        </w:trPr>
        <w:tc>
          <w:tcPr>
            <w:tcW w:w="929" w:type="dxa"/>
            <w:shd w:val="clear" w:color="auto" w:fill="DFE0E3"/>
          </w:tcPr>
          <w:p w:rsidR="006E31A6" w:rsidRDefault="00E32EAE">
            <w:pPr>
              <w:pStyle w:val="TableParagraph"/>
              <w:spacing w:line="256" w:lineRule="exact"/>
              <w:ind w:left="79"/>
              <w:rPr>
                <w:sz w:val="24"/>
              </w:rPr>
            </w:pPr>
            <w:r>
              <w:rPr>
                <w:color w:val="55565A"/>
                <w:spacing w:val="-5"/>
                <w:sz w:val="24"/>
              </w:rPr>
              <w:t>25</w:t>
            </w:r>
          </w:p>
        </w:tc>
        <w:tc>
          <w:tcPr>
            <w:tcW w:w="6794" w:type="dxa"/>
            <w:shd w:val="clear" w:color="auto" w:fill="DFE0E3"/>
          </w:tcPr>
          <w:p w:rsidR="006E31A6" w:rsidRDefault="00E32EAE">
            <w:pPr>
              <w:pStyle w:val="TableParagraph"/>
              <w:spacing w:line="256" w:lineRule="exact"/>
              <w:ind w:left="179"/>
              <w:rPr>
                <w:sz w:val="24"/>
              </w:rPr>
            </w:pPr>
            <w:r>
              <w:rPr>
                <w:color w:val="55565A"/>
                <w:spacing w:val="-2"/>
                <w:sz w:val="24"/>
              </w:rPr>
              <w:t>Головний</w:t>
            </w:r>
            <w:r>
              <w:rPr>
                <w:color w:val="55565A"/>
                <w:spacing w:val="-10"/>
                <w:sz w:val="24"/>
              </w:rPr>
              <w:t xml:space="preserve"> </w:t>
            </w:r>
            <w:r>
              <w:rPr>
                <w:color w:val="55565A"/>
                <w:spacing w:val="-2"/>
                <w:sz w:val="24"/>
              </w:rPr>
              <w:t>спеціаліст</w:t>
            </w:r>
          </w:p>
        </w:tc>
        <w:tc>
          <w:tcPr>
            <w:tcW w:w="2421" w:type="dxa"/>
            <w:shd w:val="clear" w:color="auto" w:fill="DFE0E3"/>
          </w:tcPr>
          <w:p w:rsidR="006E31A6" w:rsidRDefault="00E32EAE">
            <w:pPr>
              <w:pStyle w:val="TableParagraph"/>
              <w:spacing w:line="256" w:lineRule="exact"/>
              <w:ind w:left="268"/>
              <w:rPr>
                <w:sz w:val="24"/>
              </w:rPr>
            </w:pPr>
            <w:r>
              <w:rPr>
                <w:color w:val="55565A"/>
                <w:spacing w:val="-10"/>
                <w:sz w:val="24"/>
              </w:rPr>
              <w:t>2</w:t>
            </w:r>
          </w:p>
        </w:tc>
      </w:tr>
      <w:tr w:rsidR="006E31A6">
        <w:trPr>
          <w:trHeight w:val="276"/>
        </w:trPr>
        <w:tc>
          <w:tcPr>
            <w:tcW w:w="10144" w:type="dxa"/>
            <w:gridSpan w:val="3"/>
            <w:shd w:val="clear" w:color="auto" w:fill="F8F8F8"/>
          </w:tcPr>
          <w:p w:rsidR="006E31A6" w:rsidRDefault="00E32EAE">
            <w:pPr>
              <w:pStyle w:val="TableParagraph"/>
              <w:spacing w:line="256" w:lineRule="exact"/>
              <w:ind w:left="1108"/>
              <w:rPr>
                <w:b/>
                <w:i/>
                <w:sz w:val="24"/>
              </w:rPr>
            </w:pPr>
            <w:r>
              <w:rPr>
                <w:b/>
                <w:i/>
                <w:color w:val="55565A"/>
                <w:spacing w:val="-2"/>
                <w:sz w:val="24"/>
              </w:rPr>
              <w:t>Сектор</w:t>
            </w:r>
            <w:r>
              <w:rPr>
                <w:b/>
                <w:i/>
                <w:color w:val="55565A"/>
                <w:spacing w:val="-8"/>
                <w:sz w:val="24"/>
              </w:rPr>
              <w:t xml:space="preserve"> </w:t>
            </w:r>
            <w:r>
              <w:rPr>
                <w:b/>
                <w:i/>
                <w:color w:val="55565A"/>
                <w:spacing w:val="-2"/>
                <w:sz w:val="24"/>
              </w:rPr>
              <w:t>інвестиційної діяльності</w:t>
            </w:r>
          </w:p>
        </w:tc>
      </w:tr>
      <w:tr w:rsidR="006E31A6">
        <w:trPr>
          <w:trHeight w:val="275"/>
        </w:trPr>
        <w:tc>
          <w:tcPr>
            <w:tcW w:w="929" w:type="dxa"/>
            <w:shd w:val="clear" w:color="auto" w:fill="DFE0E3"/>
          </w:tcPr>
          <w:p w:rsidR="006E31A6" w:rsidRDefault="00E32EAE">
            <w:pPr>
              <w:pStyle w:val="TableParagraph"/>
              <w:spacing w:line="256" w:lineRule="exact"/>
              <w:ind w:left="79"/>
              <w:rPr>
                <w:sz w:val="24"/>
              </w:rPr>
            </w:pPr>
            <w:r>
              <w:rPr>
                <w:color w:val="55565A"/>
                <w:spacing w:val="-5"/>
                <w:sz w:val="24"/>
              </w:rPr>
              <w:t>26</w:t>
            </w:r>
          </w:p>
        </w:tc>
        <w:tc>
          <w:tcPr>
            <w:tcW w:w="6794" w:type="dxa"/>
            <w:shd w:val="clear" w:color="auto" w:fill="DFE0E3"/>
          </w:tcPr>
          <w:p w:rsidR="006E31A6" w:rsidRDefault="00E32EAE">
            <w:pPr>
              <w:pStyle w:val="TableParagraph"/>
              <w:spacing w:line="256" w:lineRule="exact"/>
              <w:ind w:left="179"/>
              <w:rPr>
                <w:sz w:val="24"/>
              </w:rPr>
            </w:pPr>
            <w:r>
              <w:rPr>
                <w:color w:val="55565A"/>
                <w:sz w:val="24"/>
              </w:rPr>
              <w:t>Завідувач</w:t>
            </w:r>
            <w:r>
              <w:rPr>
                <w:color w:val="55565A"/>
                <w:spacing w:val="-14"/>
                <w:sz w:val="24"/>
              </w:rPr>
              <w:t xml:space="preserve"> </w:t>
            </w:r>
            <w:r>
              <w:rPr>
                <w:color w:val="55565A"/>
                <w:spacing w:val="-2"/>
                <w:sz w:val="24"/>
              </w:rPr>
              <w:t>сектору</w:t>
            </w:r>
          </w:p>
        </w:tc>
        <w:tc>
          <w:tcPr>
            <w:tcW w:w="2421" w:type="dxa"/>
            <w:shd w:val="clear" w:color="auto" w:fill="DFE0E3"/>
          </w:tcPr>
          <w:p w:rsidR="006E31A6" w:rsidRDefault="00E32EAE">
            <w:pPr>
              <w:pStyle w:val="TableParagraph"/>
              <w:spacing w:line="256" w:lineRule="exact"/>
              <w:ind w:left="268"/>
              <w:rPr>
                <w:sz w:val="24"/>
              </w:rPr>
            </w:pPr>
            <w:r>
              <w:rPr>
                <w:color w:val="55565A"/>
                <w:spacing w:val="-10"/>
                <w:sz w:val="24"/>
              </w:rPr>
              <w:t>1</w:t>
            </w:r>
          </w:p>
        </w:tc>
      </w:tr>
      <w:tr w:rsidR="006E31A6">
        <w:trPr>
          <w:trHeight w:val="261"/>
        </w:trPr>
        <w:tc>
          <w:tcPr>
            <w:tcW w:w="929" w:type="dxa"/>
            <w:shd w:val="clear" w:color="auto" w:fill="F8F8F8"/>
          </w:tcPr>
          <w:p w:rsidR="006E31A6" w:rsidRDefault="00E32EAE">
            <w:pPr>
              <w:pStyle w:val="TableParagraph"/>
              <w:spacing w:line="241" w:lineRule="exact"/>
              <w:ind w:left="79"/>
              <w:rPr>
                <w:sz w:val="24"/>
              </w:rPr>
            </w:pPr>
            <w:r>
              <w:rPr>
                <w:color w:val="55565A"/>
                <w:spacing w:val="-5"/>
                <w:sz w:val="24"/>
              </w:rPr>
              <w:t>27</w:t>
            </w:r>
          </w:p>
        </w:tc>
        <w:tc>
          <w:tcPr>
            <w:tcW w:w="6794" w:type="dxa"/>
            <w:shd w:val="clear" w:color="auto" w:fill="F8F8F8"/>
          </w:tcPr>
          <w:p w:rsidR="006E31A6" w:rsidRDefault="00E32EAE">
            <w:pPr>
              <w:pStyle w:val="TableParagraph"/>
              <w:spacing w:line="241" w:lineRule="exact"/>
              <w:ind w:left="179"/>
              <w:rPr>
                <w:sz w:val="24"/>
              </w:rPr>
            </w:pPr>
            <w:r>
              <w:rPr>
                <w:color w:val="55565A"/>
                <w:spacing w:val="-2"/>
                <w:sz w:val="24"/>
              </w:rPr>
              <w:t>Головний</w:t>
            </w:r>
            <w:r>
              <w:rPr>
                <w:color w:val="55565A"/>
                <w:spacing w:val="-10"/>
                <w:sz w:val="24"/>
              </w:rPr>
              <w:t xml:space="preserve"> </w:t>
            </w:r>
            <w:r>
              <w:rPr>
                <w:color w:val="55565A"/>
                <w:spacing w:val="-2"/>
                <w:sz w:val="24"/>
              </w:rPr>
              <w:t>спеціаліст</w:t>
            </w:r>
          </w:p>
        </w:tc>
        <w:tc>
          <w:tcPr>
            <w:tcW w:w="2421" w:type="dxa"/>
            <w:shd w:val="clear" w:color="auto" w:fill="F8F8F8"/>
          </w:tcPr>
          <w:p w:rsidR="006E31A6" w:rsidRDefault="00E32EAE">
            <w:pPr>
              <w:pStyle w:val="TableParagraph"/>
              <w:spacing w:line="241" w:lineRule="exact"/>
              <w:ind w:left="268"/>
              <w:rPr>
                <w:sz w:val="24"/>
              </w:rPr>
            </w:pPr>
            <w:r>
              <w:rPr>
                <w:color w:val="55565A"/>
                <w:spacing w:val="-10"/>
                <w:sz w:val="24"/>
              </w:rPr>
              <w:t>1</w:t>
            </w:r>
          </w:p>
        </w:tc>
      </w:tr>
      <w:tr w:rsidR="006E31A6">
        <w:trPr>
          <w:trHeight w:val="290"/>
        </w:trPr>
        <w:tc>
          <w:tcPr>
            <w:tcW w:w="929" w:type="dxa"/>
            <w:shd w:val="clear" w:color="auto" w:fill="F8F8F8"/>
          </w:tcPr>
          <w:p w:rsidR="006E31A6" w:rsidRDefault="006E31A6">
            <w:pPr>
              <w:pStyle w:val="TableParagraph"/>
              <w:rPr>
                <w:sz w:val="20"/>
              </w:rPr>
            </w:pPr>
          </w:p>
        </w:tc>
        <w:tc>
          <w:tcPr>
            <w:tcW w:w="6794" w:type="dxa"/>
            <w:shd w:val="clear" w:color="auto" w:fill="F8F8F8"/>
          </w:tcPr>
          <w:p w:rsidR="006E31A6" w:rsidRDefault="00E32EAE">
            <w:pPr>
              <w:pStyle w:val="TableParagraph"/>
              <w:spacing w:line="271" w:lineRule="exact"/>
              <w:ind w:left="179"/>
              <w:rPr>
                <w:b/>
                <w:i/>
                <w:sz w:val="24"/>
              </w:rPr>
            </w:pPr>
            <w:r>
              <w:rPr>
                <w:b/>
                <w:i/>
                <w:color w:val="55565A"/>
                <w:spacing w:val="-2"/>
                <w:sz w:val="24"/>
              </w:rPr>
              <w:t>Сектор</w:t>
            </w:r>
            <w:r>
              <w:rPr>
                <w:b/>
                <w:i/>
                <w:color w:val="55565A"/>
                <w:spacing w:val="-6"/>
                <w:sz w:val="24"/>
              </w:rPr>
              <w:t xml:space="preserve"> </w:t>
            </w:r>
            <w:r>
              <w:rPr>
                <w:b/>
                <w:i/>
                <w:color w:val="55565A"/>
                <w:spacing w:val="-2"/>
                <w:sz w:val="24"/>
              </w:rPr>
              <w:t>проєктного</w:t>
            </w:r>
            <w:r>
              <w:rPr>
                <w:b/>
                <w:i/>
                <w:color w:val="55565A"/>
                <w:spacing w:val="1"/>
                <w:sz w:val="24"/>
              </w:rPr>
              <w:t xml:space="preserve"> </w:t>
            </w:r>
            <w:r>
              <w:rPr>
                <w:b/>
                <w:i/>
                <w:color w:val="55565A"/>
                <w:spacing w:val="-2"/>
                <w:sz w:val="24"/>
              </w:rPr>
              <w:t>менеджменту</w:t>
            </w:r>
          </w:p>
        </w:tc>
        <w:tc>
          <w:tcPr>
            <w:tcW w:w="2421" w:type="dxa"/>
            <w:shd w:val="clear" w:color="auto" w:fill="F8F8F8"/>
          </w:tcPr>
          <w:p w:rsidR="006E31A6" w:rsidRDefault="006E31A6">
            <w:pPr>
              <w:pStyle w:val="TableParagraph"/>
              <w:rPr>
                <w:sz w:val="20"/>
              </w:rPr>
            </w:pPr>
          </w:p>
        </w:tc>
      </w:tr>
      <w:tr w:rsidR="006E31A6">
        <w:trPr>
          <w:trHeight w:val="275"/>
        </w:trPr>
        <w:tc>
          <w:tcPr>
            <w:tcW w:w="929" w:type="dxa"/>
            <w:shd w:val="clear" w:color="auto" w:fill="DFE0E3"/>
          </w:tcPr>
          <w:p w:rsidR="006E31A6" w:rsidRDefault="00E32EAE">
            <w:pPr>
              <w:pStyle w:val="TableParagraph"/>
              <w:spacing w:line="256" w:lineRule="exact"/>
              <w:ind w:left="79"/>
              <w:rPr>
                <w:sz w:val="24"/>
              </w:rPr>
            </w:pPr>
            <w:r>
              <w:rPr>
                <w:color w:val="55565A"/>
                <w:spacing w:val="-5"/>
                <w:sz w:val="24"/>
              </w:rPr>
              <w:t>28</w:t>
            </w:r>
          </w:p>
        </w:tc>
        <w:tc>
          <w:tcPr>
            <w:tcW w:w="6794" w:type="dxa"/>
            <w:shd w:val="clear" w:color="auto" w:fill="DFE0E3"/>
          </w:tcPr>
          <w:p w:rsidR="006E31A6" w:rsidRDefault="00E32EAE">
            <w:pPr>
              <w:pStyle w:val="TableParagraph"/>
              <w:spacing w:line="256" w:lineRule="exact"/>
              <w:ind w:left="179"/>
              <w:rPr>
                <w:sz w:val="24"/>
              </w:rPr>
            </w:pPr>
            <w:r>
              <w:rPr>
                <w:color w:val="55565A"/>
                <w:sz w:val="24"/>
              </w:rPr>
              <w:t>Завідувач</w:t>
            </w:r>
            <w:r>
              <w:rPr>
                <w:color w:val="55565A"/>
                <w:spacing w:val="-14"/>
                <w:sz w:val="24"/>
              </w:rPr>
              <w:t xml:space="preserve"> </w:t>
            </w:r>
            <w:r>
              <w:rPr>
                <w:color w:val="55565A"/>
                <w:spacing w:val="-2"/>
                <w:sz w:val="24"/>
              </w:rPr>
              <w:t>сектору</w:t>
            </w:r>
          </w:p>
        </w:tc>
        <w:tc>
          <w:tcPr>
            <w:tcW w:w="2421" w:type="dxa"/>
            <w:shd w:val="clear" w:color="auto" w:fill="DFE0E3"/>
          </w:tcPr>
          <w:p w:rsidR="006E31A6" w:rsidRDefault="00E32EAE">
            <w:pPr>
              <w:pStyle w:val="TableParagraph"/>
              <w:spacing w:line="256" w:lineRule="exact"/>
              <w:ind w:left="268"/>
              <w:rPr>
                <w:sz w:val="24"/>
              </w:rPr>
            </w:pPr>
            <w:r>
              <w:rPr>
                <w:color w:val="55565A"/>
                <w:spacing w:val="-10"/>
                <w:sz w:val="24"/>
              </w:rPr>
              <w:t>1</w:t>
            </w:r>
          </w:p>
        </w:tc>
      </w:tr>
      <w:tr w:rsidR="006E31A6">
        <w:trPr>
          <w:trHeight w:val="276"/>
        </w:trPr>
        <w:tc>
          <w:tcPr>
            <w:tcW w:w="929" w:type="dxa"/>
            <w:shd w:val="clear" w:color="auto" w:fill="F8F8F8"/>
          </w:tcPr>
          <w:p w:rsidR="006E31A6" w:rsidRDefault="00E32EAE">
            <w:pPr>
              <w:pStyle w:val="TableParagraph"/>
              <w:spacing w:line="256" w:lineRule="exact"/>
              <w:ind w:left="79"/>
              <w:rPr>
                <w:sz w:val="24"/>
              </w:rPr>
            </w:pPr>
            <w:r>
              <w:rPr>
                <w:color w:val="55565A"/>
                <w:spacing w:val="-5"/>
                <w:sz w:val="24"/>
              </w:rPr>
              <w:t>29</w:t>
            </w:r>
          </w:p>
        </w:tc>
        <w:tc>
          <w:tcPr>
            <w:tcW w:w="6794" w:type="dxa"/>
            <w:shd w:val="clear" w:color="auto" w:fill="F8F8F8"/>
          </w:tcPr>
          <w:p w:rsidR="006E31A6" w:rsidRDefault="00E32EAE">
            <w:pPr>
              <w:pStyle w:val="TableParagraph"/>
              <w:spacing w:line="256" w:lineRule="exact"/>
              <w:ind w:left="179"/>
              <w:rPr>
                <w:sz w:val="24"/>
              </w:rPr>
            </w:pPr>
            <w:r>
              <w:rPr>
                <w:color w:val="55565A"/>
                <w:spacing w:val="-2"/>
                <w:sz w:val="24"/>
              </w:rPr>
              <w:t>Головний</w:t>
            </w:r>
            <w:r>
              <w:rPr>
                <w:color w:val="55565A"/>
                <w:spacing w:val="-10"/>
                <w:sz w:val="24"/>
              </w:rPr>
              <w:t xml:space="preserve"> </w:t>
            </w:r>
            <w:r>
              <w:rPr>
                <w:color w:val="55565A"/>
                <w:spacing w:val="-2"/>
                <w:sz w:val="24"/>
              </w:rPr>
              <w:t>спеціаліст</w:t>
            </w:r>
          </w:p>
        </w:tc>
        <w:tc>
          <w:tcPr>
            <w:tcW w:w="2421" w:type="dxa"/>
            <w:shd w:val="clear" w:color="auto" w:fill="F8F8F8"/>
          </w:tcPr>
          <w:p w:rsidR="006E31A6" w:rsidRDefault="00E32EAE">
            <w:pPr>
              <w:pStyle w:val="TableParagraph"/>
              <w:spacing w:line="256" w:lineRule="exact"/>
              <w:ind w:left="268"/>
              <w:rPr>
                <w:sz w:val="24"/>
              </w:rPr>
            </w:pPr>
            <w:r>
              <w:rPr>
                <w:color w:val="55565A"/>
                <w:spacing w:val="-10"/>
                <w:sz w:val="24"/>
              </w:rPr>
              <w:t>1</w:t>
            </w:r>
          </w:p>
        </w:tc>
      </w:tr>
      <w:tr w:rsidR="006E31A6">
        <w:trPr>
          <w:trHeight w:val="743"/>
        </w:trPr>
        <w:tc>
          <w:tcPr>
            <w:tcW w:w="10144" w:type="dxa"/>
            <w:gridSpan w:val="3"/>
            <w:shd w:val="clear" w:color="auto" w:fill="DFE0E3"/>
          </w:tcPr>
          <w:p w:rsidR="006E31A6" w:rsidRDefault="00E32EAE">
            <w:pPr>
              <w:pStyle w:val="TableParagraph"/>
              <w:spacing w:line="216" w:lineRule="auto"/>
              <w:ind w:left="1108" w:right="3331"/>
              <w:rPr>
                <w:b/>
                <w:sz w:val="24"/>
              </w:rPr>
            </w:pPr>
            <w:r>
              <w:rPr>
                <w:b/>
                <w:color w:val="55565A"/>
                <w:spacing w:val="-2"/>
                <w:sz w:val="24"/>
              </w:rPr>
              <w:t>ВІДДІЛ</w:t>
            </w:r>
            <w:r>
              <w:rPr>
                <w:b/>
                <w:color w:val="55565A"/>
                <w:spacing w:val="-12"/>
                <w:sz w:val="24"/>
              </w:rPr>
              <w:t xml:space="preserve"> </w:t>
            </w:r>
            <w:r>
              <w:rPr>
                <w:b/>
                <w:color w:val="55565A"/>
                <w:spacing w:val="-2"/>
                <w:sz w:val="24"/>
              </w:rPr>
              <w:t>цивільного</w:t>
            </w:r>
            <w:r>
              <w:rPr>
                <w:b/>
                <w:color w:val="55565A"/>
                <w:spacing w:val="-12"/>
                <w:sz w:val="24"/>
              </w:rPr>
              <w:t xml:space="preserve"> </w:t>
            </w:r>
            <w:r>
              <w:rPr>
                <w:b/>
                <w:color w:val="55565A"/>
                <w:spacing w:val="-2"/>
                <w:sz w:val="24"/>
              </w:rPr>
              <w:t>захисту,</w:t>
            </w:r>
            <w:r>
              <w:rPr>
                <w:b/>
                <w:color w:val="55565A"/>
                <w:spacing w:val="-13"/>
                <w:sz w:val="24"/>
              </w:rPr>
              <w:t xml:space="preserve"> </w:t>
            </w:r>
            <w:r>
              <w:rPr>
                <w:b/>
                <w:color w:val="55565A"/>
                <w:spacing w:val="-2"/>
                <w:sz w:val="24"/>
              </w:rPr>
              <w:t xml:space="preserve">оборонної, </w:t>
            </w:r>
            <w:r>
              <w:rPr>
                <w:b/>
                <w:color w:val="55565A"/>
                <w:sz w:val="24"/>
              </w:rPr>
              <w:t>мобілізаційної роботи та взаємодії</w:t>
            </w:r>
            <w:r>
              <w:rPr>
                <w:b/>
                <w:color w:val="55565A"/>
                <w:spacing w:val="40"/>
                <w:sz w:val="24"/>
              </w:rPr>
              <w:t xml:space="preserve"> </w:t>
            </w:r>
            <w:r>
              <w:rPr>
                <w:b/>
                <w:color w:val="55565A"/>
                <w:sz w:val="24"/>
              </w:rPr>
              <w:t>з</w:t>
            </w:r>
          </w:p>
          <w:p w:rsidR="006E31A6" w:rsidRDefault="00E32EAE">
            <w:pPr>
              <w:pStyle w:val="TableParagraph"/>
              <w:spacing w:line="237" w:lineRule="exact"/>
              <w:ind w:left="1108"/>
              <w:rPr>
                <w:b/>
                <w:sz w:val="24"/>
              </w:rPr>
            </w:pPr>
            <w:r>
              <w:rPr>
                <w:b/>
                <w:color w:val="55565A"/>
                <w:sz w:val="24"/>
              </w:rPr>
              <w:t>правоохоронними</w:t>
            </w:r>
            <w:r>
              <w:rPr>
                <w:b/>
                <w:color w:val="55565A"/>
                <w:spacing w:val="-14"/>
                <w:sz w:val="24"/>
              </w:rPr>
              <w:t xml:space="preserve"> </w:t>
            </w:r>
            <w:r>
              <w:rPr>
                <w:b/>
                <w:color w:val="55565A"/>
                <w:spacing w:val="-2"/>
                <w:sz w:val="24"/>
              </w:rPr>
              <w:t>органами</w:t>
            </w:r>
          </w:p>
        </w:tc>
      </w:tr>
      <w:tr w:rsidR="006E31A6">
        <w:trPr>
          <w:trHeight w:val="275"/>
        </w:trPr>
        <w:tc>
          <w:tcPr>
            <w:tcW w:w="929" w:type="dxa"/>
            <w:shd w:val="clear" w:color="auto" w:fill="F8F8F8"/>
          </w:tcPr>
          <w:p w:rsidR="006E31A6" w:rsidRDefault="00E32EAE">
            <w:pPr>
              <w:pStyle w:val="TableParagraph"/>
              <w:spacing w:line="256" w:lineRule="exact"/>
              <w:ind w:left="79"/>
              <w:rPr>
                <w:sz w:val="24"/>
              </w:rPr>
            </w:pPr>
            <w:r>
              <w:rPr>
                <w:color w:val="55565A"/>
                <w:spacing w:val="-5"/>
                <w:sz w:val="24"/>
              </w:rPr>
              <w:t>30</w:t>
            </w:r>
          </w:p>
        </w:tc>
        <w:tc>
          <w:tcPr>
            <w:tcW w:w="6794" w:type="dxa"/>
            <w:shd w:val="clear" w:color="auto" w:fill="F8F8F8"/>
          </w:tcPr>
          <w:p w:rsidR="006E31A6" w:rsidRDefault="00E32EAE">
            <w:pPr>
              <w:pStyle w:val="TableParagraph"/>
              <w:spacing w:line="256" w:lineRule="exact"/>
              <w:ind w:left="179"/>
              <w:rPr>
                <w:sz w:val="24"/>
              </w:rPr>
            </w:pPr>
            <w:r>
              <w:rPr>
                <w:color w:val="55565A"/>
                <w:sz w:val="24"/>
              </w:rPr>
              <w:t>Начальник</w:t>
            </w:r>
            <w:r>
              <w:rPr>
                <w:color w:val="55565A"/>
                <w:spacing w:val="-10"/>
                <w:sz w:val="24"/>
              </w:rPr>
              <w:t xml:space="preserve"> </w:t>
            </w:r>
            <w:r>
              <w:rPr>
                <w:color w:val="55565A"/>
                <w:spacing w:val="-2"/>
                <w:sz w:val="24"/>
              </w:rPr>
              <w:t>відділу</w:t>
            </w:r>
          </w:p>
        </w:tc>
        <w:tc>
          <w:tcPr>
            <w:tcW w:w="2421" w:type="dxa"/>
            <w:shd w:val="clear" w:color="auto" w:fill="F8F8F8"/>
          </w:tcPr>
          <w:p w:rsidR="006E31A6" w:rsidRDefault="00E32EAE">
            <w:pPr>
              <w:pStyle w:val="TableParagraph"/>
              <w:spacing w:line="256" w:lineRule="exact"/>
              <w:ind w:left="268"/>
              <w:rPr>
                <w:sz w:val="24"/>
              </w:rPr>
            </w:pPr>
            <w:r>
              <w:rPr>
                <w:color w:val="55565A"/>
                <w:spacing w:val="-10"/>
                <w:sz w:val="24"/>
              </w:rPr>
              <w:t>1</w:t>
            </w:r>
          </w:p>
        </w:tc>
      </w:tr>
      <w:tr w:rsidR="006E31A6">
        <w:trPr>
          <w:trHeight w:val="276"/>
        </w:trPr>
        <w:tc>
          <w:tcPr>
            <w:tcW w:w="929" w:type="dxa"/>
            <w:shd w:val="clear" w:color="auto" w:fill="DFE0E3"/>
          </w:tcPr>
          <w:p w:rsidR="006E31A6" w:rsidRDefault="00E32EAE">
            <w:pPr>
              <w:pStyle w:val="TableParagraph"/>
              <w:spacing w:line="256" w:lineRule="exact"/>
              <w:ind w:left="79"/>
              <w:rPr>
                <w:sz w:val="24"/>
              </w:rPr>
            </w:pPr>
            <w:r>
              <w:rPr>
                <w:color w:val="55565A"/>
                <w:spacing w:val="-5"/>
                <w:sz w:val="24"/>
              </w:rPr>
              <w:t>31</w:t>
            </w:r>
          </w:p>
        </w:tc>
        <w:tc>
          <w:tcPr>
            <w:tcW w:w="6794" w:type="dxa"/>
            <w:shd w:val="clear" w:color="auto" w:fill="DFE0E3"/>
          </w:tcPr>
          <w:p w:rsidR="006E31A6" w:rsidRDefault="00E32EAE">
            <w:pPr>
              <w:pStyle w:val="TableParagraph"/>
              <w:spacing w:line="256" w:lineRule="exact"/>
              <w:ind w:left="179"/>
              <w:rPr>
                <w:sz w:val="24"/>
              </w:rPr>
            </w:pPr>
            <w:r>
              <w:rPr>
                <w:color w:val="55565A"/>
                <w:spacing w:val="-2"/>
                <w:sz w:val="24"/>
              </w:rPr>
              <w:t>Головний</w:t>
            </w:r>
            <w:r>
              <w:rPr>
                <w:color w:val="55565A"/>
                <w:spacing w:val="-10"/>
                <w:sz w:val="24"/>
              </w:rPr>
              <w:t xml:space="preserve"> </w:t>
            </w:r>
            <w:r>
              <w:rPr>
                <w:color w:val="55565A"/>
                <w:spacing w:val="-2"/>
                <w:sz w:val="24"/>
              </w:rPr>
              <w:t>спеціаліст</w:t>
            </w:r>
          </w:p>
        </w:tc>
        <w:tc>
          <w:tcPr>
            <w:tcW w:w="2421" w:type="dxa"/>
            <w:shd w:val="clear" w:color="auto" w:fill="DFE0E3"/>
          </w:tcPr>
          <w:p w:rsidR="006E31A6" w:rsidRDefault="00E32EAE">
            <w:pPr>
              <w:pStyle w:val="TableParagraph"/>
              <w:spacing w:line="256" w:lineRule="exact"/>
              <w:ind w:left="268"/>
              <w:rPr>
                <w:sz w:val="24"/>
              </w:rPr>
            </w:pPr>
            <w:r>
              <w:rPr>
                <w:color w:val="55565A"/>
                <w:spacing w:val="-10"/>
                <w:sz w:val="24"/>
              </w:rPr>
              <w:t>2</w:t>
            </w:r>
          </w:p>
        </w:tc>
      </w:tr>
    </w:tbl>
    <w:p w:rsidR="006E31A6" w:rsidRDefault="006E31A6">
      <w:pPr>
        <w:pStyle w:val="TableParagraph"/>
        <w:spacing w:line="256" w:lineRule="exact"/>
        <w:rPr>
          <w:sz w:val="24"/>
        </w:rPr>
        <w:sectPr w:rsidR="006E31A6">
          <w:pgSz w:w="11930" w:h="16860"/>
          <w:pgMar w:top="600" w:right="0" w:bottom="280" w:left="0" w:header="294" w:footer="0" w:gutter="0"/>
          <w:cols w:space="720"/>
        </w:sectPr>
      </w:pPr>
    </w:p>
    <w:p w:rsidR="006E31A6" w:rsidRDefault="006E31A6">
      <w:pPr>
        <w:pStyle w:val="a3"/>
        <w:spacing w:before="256"/>
        <w:rPr>
          <w:b/>
          <w:sz w:val="24"/>
        </w:rPr>
      </w:pPr>
    </w:p>
    <w:p w:rsidR="006E31A6" w:rsidRDefault="00E32EAE">
      <w:pPr>
        <w:spacing w:line="235" w:lineRule="auto"/>
        <w:ind w:left="3476" w:right="798" w:hanging="330"/>
        <w:rPr>
          <w:b/>
          <w:i/>
          <w:sz w:val="24"/>
        </w:rPr>
      </w:pPr>
      <w:r>
        <w:rPr>
          <w:b/>
          <w:color w:val="55565A"/>
          <w:sz w:val="24"/>
        </w:rPr>
        <w:t>Таблиця</w:t>
      </w:r>
      <w:r>
        <w:rPr>
          <w:b/>
          <w:color w:val="55565A"/>
          <w:spacing w:val="-8"/>
          <w:sz w:val="24"/>
        </w:rPr>
        <w:t xml:space="preserve"> </w:t>
      </w:r>
      <w:r>
        <w:rPr>
          <w:b/>
          <w:color w:val="55565A"/>
          <w:sz w:val="24"/>
        </w:rPr>
        <w:t>2.5</w:t>
      </w:r>
      <w:r>
        <w:rPr>
          <w:b/>
          <w:color w:val="55565A"/>
          <w:spacing w:val="-9"/>
          <w:sz w:val="24"/>
        </w:rPr>
        <w:t xml:space="preserve"> </w:t>
      </w:r>
      <w:r>
        <w:rPr>
          <w:b/>
          <w:color w:val="55565A"/>
          <w:sz w:val="24"/>
        </w:rPr>
        <w:t>Структура</w:t>
      </w:r>
      <w:r>
        <w:rPr>
          <w:b/>
          <w:color w:val="55565A"/>
          <w:spacing w:val="-8"/>
          <w:sz w:val="24"/>
        </w:rPr>
        <w:t xml:space="preserve"> </w:t>
      </w:r>
      <w:r>
        <w:rPr>
          <w:b/>
          <w:color w:val="55565A"/>
          <w:sz w:val="24"/>
        </w:rPr>
        <w:t>та</w:t>
      </w:r>
      <w:r>
        <w:rPr>
          <w:b/>
          <w:color w:val="55565A"/>
          <w:spacing w:val="-9"/>
          <w:sz w:val="24"/>
        </w:rPr>
        <w:t xml:space="preserve"> </w:t>
      </w:r>
      <w:r>
        <w:rPr>
          <w:b/>
          <w:color w:val="55565A"/>
          <w:sz w:val="24"/>
        </w:rPr>
        <w:t>чисельність</w:t>
      </w:r>
      <w:r>
        <w:rPr>
          <w:b/>
          <w:color w:val="55565A"/>
          <w:spacing w:val="-8"/>
          <w:sz w:val="24"/>
        </w:rPr>
        <w:t xml:space="preserve"> </w:t>
      </w:r>
      <w:r>
        <w:rPr>
          <w:b/>
          <w:color w:val="55565A"/>
          <w:sz w:val="24"/>
        </w:rPr>
        <w:t>апарату</w:t>
      </w:r>
      <w:r>
        <w:rPr>
          <w:b/>
          <w:color w:val="55565A"/>
          <w:spacing w:val="-8"/>
          <w:sz w:val="24"/>
        </w:rPr>
        <w:t xml:space="preserve"> </w:t>
      </w:r>
      <w:r>
        <w:rPr>
          <w:b/>
          <w:color w:val="55565A"/>
          <w:sz w:val="24"/>
        </w:rPr>
        <w:t>та</w:t>
      </w:r>
      <w:r>
        <w:rPr>
          <w:b/>
          <w:color w:val="55565A"/>
          <w:spacing w:val="-9"/>
          <w:sz w:val="24"/>
        </w:rPr>
        <w:t xml:space="preserve"> </w:t>
      </w:r>
      <w:r>
        <w:rPr>
          <w:b/>
          <w:color w:val="55565A"/>
          <w:sz w:val="24"/>
        </w:rPr>
        <w:t xml:space="preserve">структурних підрозділів Берестинської міської ради </w:t>
      </w:r>
      <w:r>
        <w:rPr>
          <w:b/>
          <w:i/>
          <w:color w:val="55565A"/>
          <w:sz w:val="24"/>
        </w:rPr>
        <w:t>(продовження)</w:t>
      </w:r>
    </w:p>
    <w:p w:rsidR="006E31A6" w:rsidRDefault="006E31A6">
      <w:pPr>
        <w:pStyle w:val="a3"/>
        <w:spacing w:before="42"/>
        <w:rPr>
          <w:b/>
          <w:i/>
          <w:sz w:val="20"/>
        </w:rPr>
      </w:pPr>
    </w:p>
    <w:tbl>
      <w:tblPr>
        <w:tblStyle w:val="TableNormal"/>
        <w:tblW w:w="0" w:type="auto"/>
        <w:tblInd w:w="1191" w:type="dxa"/>
        <w:tblLayout w:type="fixed"/>
        <w:tblLook w:val="01E0" w:firstRow="1" w:lastRow="1" w:firstColumn="1" w:lastColumn="1" w:noHBand="0" w:noVBand="0"/>
      </w:tblPr>
      <w:tblGrid>
        <w:gridCol w:w="923"/>
        <w:gridCol w:w="6205"/>
        <w:gridCol w:w="2957"/>
      </w:tblGrid>
      <w:tr w:rsidR="006E31A6">
        <w:trPr>
          <w:trHeight w:val="827"/>
        </w:trPr>
        <w:tc>
          <w:tcPr>
            <w:tcW w:w="923" w:type="dxa"/>
            <w:shd w:val="clear" w:color="auto" w:fill="23408F"/>
          </w:tcPr>
          <w:p w:rsidR="006E31A6" w:rsidRDefault="00E32EAE">
            <w:pPr>
              <w:pStyle w:val="TableParagraph"/>
              <w:spacing w:line="273" w:lineRule="exact"/>
              <w:ind w:left="79"/>
              <w:rPr>
                <w:b/>
                <w:sz w:val="24"/>
              </w:rPr>
            </w:pPr>
            <w:r>
              <w:rPr>
                <w:b/>
                <w:color w:val="FFFFFF"/>
                <w:sz w:val="24"/>
              </w:rPr>
              <w:t>№</w:t>
            </w:r>
            <w:r>
              <w:rPr>
                <w:b/>
                <w:color w:val="FFFFFF"/>
                <w:spacing w:val="1"/>
                <w:sz w:val="24"/>
              </w:rPr>
              <w:t xml:space="preserve"> </w:t>
            </w:r>
            <w:r>
              <w:rPr>
                <w:b/>
                <w:color w:val="FFFFFF"/>
                <w:spacing w:val="-5"/>
                <w:sz w:val="24"/>
              </w:rPr>
              <w:t>З/П</w:t>
            </w:r>
          </w:p>
        </w:tc>
        <w:tc>
          <w:tcPr>
            <w:tcW w:w="6205" w:type="dxa"/>
            <w:shd w:val="clear" w:color="auto" w:fill="23408F"/>
          </w:tcPr>
          <w:p w:rsidR="006E31A6" w:rsidRDefault="00E32EAE">
            <w:pPr>
              <w:pStyle w:val="TableParagraph"/>
              <w:spacing w:line="242" w:lineRule="auto"/>
              <w:ind w:left="2365" w:right="898" w:hanging="584"/>
              <w:rPr>
                <w:b/>
                <w:sz w:val="24"/>
              </w:rPr>
            </w:pPr>
            <w:r>
              <w:rPr>
                <w:b/>
                <w:color w:val="FFFFFF"/>
                <w:sz w:val="24"/>
              </w:rPr>
              <w:t>Апарат</w:t>
            </w:r>
            <w:r>
              <w:rPr>
                <w:b/>
                <w:color w:val="FFFFFF"/>
                <w:spacing w:val="-15"/>
                <w:sz w:val="24"/>
              </w:rPr>
              <w:t xml:space="preserve"> </w:t>
            </w:r>
            <w:r>
              <w:rPr>
                <w:b/>
                <w:color w:val="FFFFFF"/>
                <w:sz w:val="24"/>
              </w:rPr>
              <w:t>та</w:t>
            </w:r>
            <w:r>
              <w:rPr>
                <w:b/>
                <w:color w:val="FFFFFF"/>
                <w:spacing w:val="-15"/>
                <w:sz w:val="24"/>
              </w:rPr>
              <w:t xml:space="preserve"> </w:t>
            </w:r>
            <w:r>
              <w:rPr>
                <w:b/>
                <w:color w:val="FFFFFF"/>
                <w:sz w:val="24"/>
              </w:rPr>
              <w:t>структурні</w:t>
            </w:r>
            <w:r>
              <w:rPr>
                <w:b/>
                <w:color w:val="FFFFFF"/>
                <w:spacing w:val="-15"/>
                <w:sz w:val="24"/>
              </w:rPr>
              <w:t xml:space="preserve"> </w:t>
            </w:r>
            <w:r>
              <w:rPr>
                <w:b/>
                <w:color w:val="FFFFFF"/>
                <w:sz w:val="24"/>
              </w:rPr>
              <w:t>підрозділи виконавчого</w:t>
            </w:r>
            <w:r>
              <w:rPr>
                <w:b/>
                <w:color w:val="FFFFFF"/>
                <w:spacing w:val="-9"/>
                <w:sz w:val="24"/>
              </w:rPr>
              <w:t xml:space="preserve"> </w:t>
            </w:r>
            <w:r>
              <w:rPr>
                <w:b/>
                <w:color w:val="FFFFFF"/>
                <w:sz w:val="24"/>
              </w:rPr>
              <w:t>комітету</w:t>
            </w:r>
          </w:p>
          <w:p w:rsidR="006E31A6" w:rsidRDefault="00E32EAE">
            <w:pPr>
              <w:pStyle w:val="TableParagraph"/>
              <w:spacing w:line="254" w:lineRule="exact"/>
              <w:ind w:left="1832"/>
              <w:rPr>
                <w:b/>
                <w:sz w:val="24"/>
              </w:rPr>
            </w:pPr>
            <w:r>
              <w:rPr>
                <w:b/>
                <w:color w:val="FFFFFF"/>
                <w:sz w:val="24"/>
              </w:rPr>
              <w:t>БЕРЕСТИНСЬКОЇ</w:t>
            </w:r>
            <w:r>
              <w:rPr>
                <w:b/>
                <w:color w:val="FFFFFF"/>
                <w:spacing w:val="-15"/>
                <w:sz w:val="24"/>
              </w:rPr>
              <w:t xml:space="preserve"> </w:t>
            </w:r>
            <w:r>
              <w:rPr>
                <w:b/>
                <w:color w:val="FFFFFF"/>
                <w:sz w:val="24"/>
              </w:rPr>
              <w:t>міської</w:t>
            </w:r>
            <w:r>
              <w:rPr>
                <w:b/>
                <w:color w:val="FFFFFF"/>
                <w:spacing w:val="-9"/>
                <w:sz w:val="24"/>
              </w:rPr>
              <w:t xml:space="preserve"> </w:t>
            </w:r>
            <w:r>
              <w:rPr>
                <w:b/>
                <w:color w:val="FFFFFF"/>
                <w:spacing w:val="-4"/>
                <w:sz w:val="24"/>
              </w:rPr>
              <w:t>ради</w:t>
            </w:r>
          </w:p>
        </w:tc>
        <w:tc>
          <w:tcPr>
            <w:tcW w:w="2957" w:type="dxa"/>
            <w:shd w:val="clear" w:color="auto" w:fill="23408F"/>
          </w:tcPr>
          <w:p w:rsidR="006E31A6" w:rsidRDefault="00E32EAE">
            <w:pPr>
              <w:pStyle w:val="TableParagraph"/>
              <w:spacing w:line="216" w:lineRule="auto"/>
              <w:ind w:left="858" w:right="764"/>
              <w:jc w:val="both"/>
              <w:rPr>
                <w:b/>
                <w:sz w:val="24"/>
              </w:rPr>
            </w:pPr>
            <w:r>
              <w:rPr>
                <w:b/>
                <w:color w:val="FFFFFF"/>
                <w:spacing w:val="-6"/>
                <w:sz w:val="24"/>
              </w:rPr>
              <w:t xml:space="preserve">КІЛЬКІСТЬ </w:t>
            </w:r>
            <w:r>
              <w:rPr>
                <w:b/>
                <w:color w:val="FFFFFF"/>
                <w:spacing w:val="-2"/>
                <w:sz w:val="24"/>
              </w:rPr>
              <w:t>ШТАТНИХ ОДИНИЦЬ</w:t>
            </w:r>
          </w:p>
        </w:tc>
      </w:tr>
      <w:tr w:rsidR="006E31A6">
        <w:trPr>
          <w:trHeight w:val="275"/>
        </w:trPr>
        <w:tc>
          <w:tcPr>
            <w:tcW w:w="10085" w:type="dxa"/>
            <w:gridSpan w:val="3"/>
            <w:shd w:val="clear" w:color="auto" w:fill="F8F8F8"/>
          </w:tcPr>
          <w:p w:rsidR="006E31A6" w:rsidRDefault="00E32EAE">
            <w:pPr>
              <w:pStyle w:val="TableParagraph"/>
              <w:spacing w:line="256" w:lineRule="exact"/>
              <w:ind w:left="1099"/>
              <w:rPr>
                <w:b/>
                <w:sz w:val="24"/>
              </w:rPr>
            </w:pPr>
            <w:r>
              <w:rPr>
                <w:b/>
                <w:color w:val="55565A"/>
                <w:spacing w:val="-2"/>
                <w:sz w:val="24"/>
              </w:rPr>
              <w:t>ВІДДІЛ</w:t>
            </w:r>
            <w:r>
              <w:rPr>
                <w:b/>
                <w:color w:val="55565A"/>
                <w:spacing w:val="-1"/>
                <w:sz w:val="24"/>
              </w:rPr>
              <w:t xml:space="preserve"> </w:t>
            </w:r>
            <w:r>
              <w:rPr>
                <w:b/>
                <w:color w:val="55565A"/>
                <w:spacing w:val="-2"/>
                <w:sz w:val="24"/>
              </w:rPr>
              <w:t>правового</w:t>
            </w:r>
            <w:r>
              <w:rPr>
                <w:b/>
                <w:color w:val="55565A"/>
                <w:spacing w:val="-1"/>
                <w:sz w:val="24"/>
              </w:rPr>
              <w:t xml:space="preserve"> </w:t>
            </w:r>
            <w:r>
              <w:rPr>
                <w:b/>
                <w:color w:val="55565A"/>
                <w:spacing w:val="-2"/>
                <w:sz w:val="24"/>
              </w:rPr>
              <w:t>забезпечення</w:t>
            </w:r>
          </w:p>
        </w:tc>
      </w:tr>
      <w:tr w:rsidR="006E31A6">
        <w:trPr>
          <w:trHeight w:val="276"/>
        </w:trPr>
        <w:tc>
          <w:tcPr>
            <w:tcW w:w="923" w:type="dxa"/>
            <w:shd w:val="clear" w:color="auto" w:fill="DFE0E3"/>
          </w:tcPr>
          <w:p w:rsidR="006E31A6" w:rsidRDefault="00E32EAE">
            <w:pPr>
              <w:pStyle w:val="TableParagraph"/>
              <w:spacing w:line="256" w:lineRule="exact"/>
              <w:ind w:left="79"/>
              <w:rPr>
                <w:sz w:val="24"/>
              </w:rPr>
            </w:pPr>
            <w:r>
              <w:rPr>
                <w:color w:val="55565A"/>
                <w:spacing w:val="-5"/>
                <w:sz w:val="24"/>
              </w:rPr>
              <w:t>32</w:t>
            </w:r>
          </w:p>
        </w:tc>
        <w:tc>
          <w:tcPr>
            <w:tcW w:w="6205" w:type="dxa"/>
            <w:shd w:val="clear" w:color="auto" w:fill="DFE0E3"/>
          </w:tcPr>
          <w:p w:rsidR="006E31A6" w:rsidRDefault="00E32EAE">
            <w:pPr>
              <w:pStyle w:val="TableParagraph"/>
              <w:spacing w:line="256" w:lineRule="exact"/>
              <w:ind w:left="173"/>
              <w:rPr>
                <w:sz w:val="24"/>
              </w:rPr>
            </w:pPr>
            <w:r>
              <w:rPr>
                <w:color w:val="55565A"/>
                <w:sz w:val="24"/>
              </w:rPr>
              <w:t>Начальник</w:t>
            </w:r>
            <w:r>
              <w:rPr>
                <w:color w:val="55565A"/>
                <w:spacing w:val="42"/>
                <w:sz w:val="24"/>
              </w:rPr>
              <w:t xml:space="preserve"> </w:t>
            </w:r>
            <w:r>
              <w:rPr>
                <w:color w:val="55565A"/>
                <w:spacing w:val="-2"/>
                <w:sz w:val="24"/>
              </w:rPr>
              <w:t>відділу</w:t>
            </w:r>
          </w:p>
        </w:tc>
        <w:tc>
          <w:tcPr>
            <w:tcW w:w="2957" w:type="dxa"/>
            <w:shd w:val="clear" w:color="auto" w:fill="DFE0E3"/>
          </w:tcPr>
          <w:p w:rsidR="006E31A6" w:rsidRDefault="00E32EAE">
            <w:pPr>
              <w:pStyle w:val="TableParagraph"/>
              <w:spacing w:line="256" w:lineRule="exact"/>
              <w:ind w:left="858"/>
              <w:rPr>
                <w:sz w:val="24"/>
              </w:rPr>
            </w:pPr>
            <w:r>
              <w:rPr>
                <w:color w:val="55565A"/>
                <w:spacing w:val="-10"/>
                <w:sz w:val="24"/>
              </w:rPr>
              <w:t>1</w:t>
            </w:r>
          </w:p>
        </w:tc>
      </w:tr>
      <w:tr w:rsidR="006E31A6">
        <w:trPr>
          <w:trHeight w:val="275"/>
        </w:trPr>
        <w:tc>
          <w:tcPr>
            <w:tcW w:w="923" w:type="dxa"/>
            <w:shd w:val="clear" w:color="auto" w:fill="F8F8F8"/>
          </w:tcPr>
          <w:p w:rsidR="006E31A6" w:rsidRDefault="00E32EAE">
            <w:pPr>
              <w:pStyle w:val="TableParagraph"/>
              <w:spacing w:line="256" w:lineRule="exact"/>
              <w:ind w:left="79"/>
              <w:rPr>
                <w:sz w:val="24"/>
              </w:rPr>
            </w:pPr>
            <w:r>
              <w:rPr>
                <w:color w:val="55565A"/>
                <w:spacing w:val="-5"/>
                <w:sz w:val="24"/>
              </w:rPr>
              <w:t>33</w:t>
            </w:r>
          </w:p>
        </w:tc>
        <w:tc>
          <w:tcPr>
            <w:tcW w:w="6205" w:type="dxa"/>
            <w:shd w:val="clear" w:color="auto" w:fill="F8F8F8"/>
          </w:tcPr>
          <w:p w:rsidR="006E31A6" w:rsidRDefault="00E32EAE">
            <w:pPr>
              <w:pStyle w:val="TableParagraph"/>
              <w:spacing w:line="256" w:lineRule="exact"/>
              <w:ind w:left="173"/>
              <w:rPr>
                <w:sz w:val="24"/>
              </w:rPr>
            </w:pPr>
            <w:r>
              <w:rPr>
                <w:color w:val="55565A"/>
                <w:spacing w:val="-2"/>
                <w:sz w:val="24"/>
              </w:rPr>
              <w:t>Головний</w:t>
            </w:r>
            <w:r>
              <w:rPr>
                <w:color w:val="55565A"/>
                <w:spacing w:val="-11"/>
                <w:sz w:val="24"/>
              </w:rPr>
              <w:t xml:space="preserve"> </w:t>
            </w:r>
            <w:r>
              <w:rPr>
                <w:color w:val="55565A"/>
                <w:spacing w:val="-2"/>
                <w:sz w:val="24"/>
              </w:rPr>
              <w:t>спеціаліст</w:t>
            </w:r>
          </w:p>
        </w:tc>
        <w:tc>
          <w:tcPr>
            <w:tcW w:w="2957" w:type="dxa"/>
            <w:shd w:val="clear" w:color="auto" w:fill="F8F8F8"/>
          </w:tcPr>
          <w:p w:rsidR="006E31A6" w:rsidRDefault="00E32EAE">
            <w:pPr>
              <w:pStyle w:val="TableParagraph"/>
              <w:spacing w:line="256" w:lineRule="exact"/>
              <w:ind w:left="858"/>
              <w:rPr>
                <w:sz w:val="24"/>
              </w:rPr>
            </w:pPr>
            <w:r>
              <w:rPr>
                <w:color w:val="55565A"/>
                <w:spacing w:val="-10"/>
                <w:sz w:val="24"/>
              </w:rPr>
              <w:t>2</w:t>
            </w:r>
          </w:p>
        </w:tc>
      </w:tr>
      <w:tr w:rsidR="006E31A6">
        <w:trPr>
          <w:trHeight w:val="273"/>
        </w:trPr>
        <w:tc>
          <w:tcPr>
            <w:tcW w:w="10085" w:type="dxa"/>
            <w:gridSpan w:val="3"/>
            <w:shd w:val="clear" w:color="auto" w:fill="DFE0E3"/>
          </w:tcPr>
          <w:p w:rsidR="006E31A6" w:rsidRDefault="00E32EAE">
            <w:pPr>
              <w:pStyle w:val="TableParagraph"/>
              <w:spacing w:line="254" w:lineRule="exact"/>
              <w:ind w:left="1099"/>
              <w:rPr>
                <w:b/>
                <w:sz w:val="24"/>
              </w:rPr>
            </w:pPr>
            <w:r>
              <w:rPr>
                <w:b/>
                <w:color w:val="55565A"/>
                <w:spacing w:val="-2"/>
                <w:sz w:val="24"/>
              </w:rPr>
              <w:t>ВІДДІЛ</w:t>
            </w:r>
            <w:r>
              <w:rPr>
                <w:b/>
                <w:color w:val="55565A"/>
                <w:spacing w:val="-4"/>
                <w:sz w:val="24"/>
              </w:rPr>
              <w:t xml:space="preserve"> </w:t>
            </w:r>
            <w:r>
              <w:rPr>
                <w:b/>
                <w:color w:val="55565A"/>
                <w:spacing w:val="-2"/>
                <w:sz w:val="24"/>
              </w:rPr>
              <w:t>бухгалтерського</w:t>
            </w:r>
            <w:r>
              <w:rPr>
                <w:b/>
                <w:color w:val="55565A"/>
                <w:spacing w:val="-3"/>
                <w:sz w:val="24"/>
              </w:rPr>
              <w:t xml:space="preserve"> </w:t>
            </w:r>
            <w:r>
              <w:rPr>
                <w:b/>
                <w:color w:val="55565A"/>
                <w:spacing w:val="-2"/>
                <w:sz w:val="24"/>
              </w:rPr>
              <w:t>обліку</w:t>
            </w:r>
          </w:p>
        </w:tc>
      </w:tr>
      <w:tr w:rsidR="006E31A6">
        <w:trPr>
          <w:trHeight w:val="275"/>
        </w:trPr>
        <w:tc>
          <w:tcPr>
            <w:tcW w:w="923" w:type="dxa"/>
            <w:shd w:val="clear" w:color="auto" w:fill="F8F8F8"/>
          </w:tcPr>
          <w:p w:rsidR="006E31A6" w:rsidRDefault="00E32EAE">
            <w:pPr>
              <w:pStyle w:val="TableParagraph"/>
              <w:spacing w:line="256" w:lineRule="exact"/>
              <w:ind w:left="79"/>
              <w:rPr>
                <w:sz w:val="24"/>
              </w:rPr>
            </w:pPr>
            <w:r>
              <w:rPr>
                <w:color w:val="55565A"/>
                <w:spacing w:val="-5"/>
                <w:sz w:val="24"/>
              </w:rPr>
              <w:t>34</w:t>
            </w:r>
          </w:p>
        </w:tc>
        <w:tc>
          <w:tcPr>
            <w:tcW w:w="6205" w:type="dxa"/>
            <w:shd w:val="clear" w:color="auto" w:fill="F8F8F8"/>
          </w:tcPr>
          <w:p w:rsidR="006E31A6" w:rsidRDefault="00E32EAE">
            <w:pPr>
              <w:pStyle w:val="TableParagraph"/>
              <w:spacing w:line="256" w:lineRule="exact"/>
              <w:ind w:left="173"/>
              <w:rPr>
                <w:sz w:val="24"/>
              </w:rPr>
            </w:pPr>
            <w:r>
              <w:rPr>
                <w:color w:val="55565A"/>
                <w:sz w:val="24"/>
              </w:rPr>
              <w:t>Начальник</w:t>
            </w:r>
            <w:r>
              <w:rPr>
                <w:color w:val="55565A"/>
                <w:spacing w:val="-12"/>
                <w:sz w:val="24"/>
              </w:rPr>
              <w:t xml:space="preserve"> </w:t>
            </w:r>
            <w:r>
              <w:rPr>
                <w:color w:val="55565A"/>
                <w:sz w:val="24"/>
              </w:rPr>
              <w:t>відділу,</w:t>
            </w:r>
            <w:r>
              <w:rPr>
                <w:color w:val="55565A"/>
                <w:spacing w:val="-13"/>
                <w:sz w:val="24"/>
              </w:rPr>
              <w:t xml:space="preserve"> </w:t>
            </w:r>
            <w:r>
              <w:rPr>
                <w:color w:val="55565A"/>
                <w:sz w:val="24"/>
              </w:rPr>
              <w:t>головний</w:t>
            </w:r>
            <w:r>
              <w:rPr>
                <w:color w:val="55565A"/>
                <w:spacing w:val="-11"/>
                <w:sz w:val="24"/>
              </w:rPr>
              <w:t xml:space="preserve"> </w:t>
            </w:r>
            <w:r>
              <w:rPr>
                <w:color w:val="55565A"/>
                <w:spacing w:val="-2"/>
                <w:sz w:val="24"/>
              </w:rPr>
              <w:t>бухгалтер</w:t>
            </w:r>
          </w:p>
        </w:tc>
        <w:tc>
          <w:tcPr>
            <w:tcW w:w="2957" w:type="dxa"/>
            <w:shd w:val="clear" w:color="auto" w:fill="F8F8F8"/>
          </w:tcPr>
          <w:p w:rsidR="006E31A6" w:rsidRDefault="00E32EAE">
            <w:pPr>
              <w:pStyle w:val="TableParagraph"/>
              <w:spacing w:line="256" w:lineRule="exact"/>
              <w:ind w:left="858"/>
              <w:rPr>
                <w:sz w:val="24"/>
              </w:rPr>
            </w:pPr>
            <w:r>
              <w:rPr>
                <w:color w:val="55565A"/>
                <w:spacing w:val="-10"/>
                <w:sz w:val="24"/>
              </w:rPr>
              <w:t>1</w:t>
            </w:r>
          </w:p>
        </w:tc>
      </w:tr>
      <w:tr w:rsidR="006E31A6">
        <w:trPr>
          <w:trHeight w:val="275"/>
        </w:trPr>
        <w:tc>
          <w:tcPr>
            <w:tcW w:w="923" w:type="dxa"/>
            <w:shd w:val="clear" w:color="auto" w:fill="DFE0E3"/>
          </w:tcPr>
          <w:p w:rsidR="006E31A6" w:rsidRDefault="00E32EAE">
            <w:pPr>
              <w:pStyle w:val="TableParagraph"/>
              <w:spacing w:line="256" w:lineRule="exact"/>
              <w:ind w:left="79"/>
              <w:rPr>
                <w:sz w:val="24"/>
              </w:rPr>
            </w:pPr>
            <w:r>
              <w:rPr>
                <w:color w:val="55565A"/>
                <w:spacing w:val="-5"/>
                <w:sz w:val="24"/>
              </w:rPr>
              <w:t>35</w:t>
            </w:r>
          </w:p>
        </w:tc>
        <w:tc>
          <w:tcPr>
            <w:tcW w:w="6205" w:type="dxa"/>
            <w:shd w:val="clear" w:color="auto" w:fill="DFE0E3"/>
          </w:tcPr>
          <w:p w:rsidR="006E31A6" w:rsidRDefault="00E32EAE">
            <w:pPr>
              <w:pStyle w:val="TableParagraph"/>
              <w:spacing w:line="256" w:lineRule="exact"/>
              <w:ind w:left="173"/>
              <w:rPr>
                <w:sz w:val="24"/>
              </w:rPr>
            </w:pPr>
            <w:r>
              <w:rPr>
                <w:color w:val="55565A"/>
                <w:spacing w:val="-2"/>
                <w:sz w:val="24"/>
              </w:rPr>
              <w:t>Головний</w:t>
            </w:r>
            <w:r>
              <w:rPr>
                <w:color w:val="55565A"/>
                <w:spacing w:val="-11"/>
                <w:sz w:val="24"/>
              </w:rPr>
              <w:t xml:space="preserve"> </w:t>
            </w:r>
            <w:r>
              <w:rPr>
                <w:color w:val="55565A"/>
                <w:spacing w:val="-2"/>
                <w:sz w:val="24"/>
              </w:rPr>
              <w:t>спеціаліст</w:t>
            </w:r>
          </w:p>
        </w:tc>
        <w:tc>
          <w:tcPr>
            <w:tcW w:w="2957" w:type="dxa"/>
            <w:shd w:val="clear" w:color="auto" w:fill="DFE0E3"/>
          </w:tcPr>
          <w:p w:rsidR="006E31A6" w:rsidRDefault="00E32EAE">
            <w:pPr>
              <w:pStyle w:val="TableParagraph"/>
              <w:spacing w:line="256" w:lineRule="exact"/>
              <w:ind w:left="858"/>
              <w:rPr>
                <w:sz w:val="24"/>
              </w:rPr>
            </w:pPr>
            <w:r>
              <w:rPr>
                <w:color w:val="55565A"/>
                <w:spacing w:val="-10"/>
                <w:sz w:val="24"/>
              </w:rPr>
              <w:t>2</w:t>
            </w:r>
          </w:p>
        </w:tc>
      </w:tr>
      <w:tr w:rsidR="006E31A6">
        <w:trPr>
          <w:trHeight w:val="276"/>
        </w:trPr>
        <w:tc>
          <w:tcPr>
            <w:tcW w:w="10085" w:type="dxa"/>
            <w:gridSpan w:val="3"/>
            <w:shd w:val="clear" w:color="auto" w:fill="F8F8F8"/>
          </w:tcPr>
          <w:p w:rsidR="006E31A6" w:rsidRDefault="00E32EAE">
            <w:pPr>
              <w:pStyle w:val="TableParagraph"/>
              <w:spacing w:line="256" w:lineRule="exact"/>
              <w:ind w:left="1099"/>
              <w:rPr>
                <w:b/>
                <w:sz w:val="24"/>
              </w:rPr>
            </w:pPr>
            <w:r>
              <w:rPr>
                <w:b/>
                <w:color w:val="55565A"/>
                <w:spacing w:val="-2"/>
                <w:sz w:val="24"/>
              </w:rPr>
              <w:t>ВІДДІЛ</w:t>
            </w:r>
            <w:r>
              <w:rPr>
                <w:b/>
                <w:color w:val="55565A"/>
                <w:spacing w:val="-9"/>
                <w:sz w:val="24"/>
              </w:rPr>
              <w:t xml:space="preserve"> </w:t>
            </w:r>
            <w:r>
              <w:rPr>
                <w:b/>
                <w:color w:val="55565A"/>
                <w:spacing w:val="-2"/>
                <w:sz w:val="24"/>
              </w:rPr>
              <w:t>з</w:t>
            </w:r>
            <w:r>
              <w:rPr>
                <w:b/>
                <w:color w:val="55565A"/>
                <w:spacing w:val="-6"/>
                <w:sz w:val="24"/>
              </w:rPr>
              <w:t xml:space="preserve"> </w:t>
            </w:r>
            <w:r>
              <w:rPr>
                <w:b/>
                <w:color w:val="55565A"/>
                <w:spacing w:val="-2"/>
                <w:sz w:val="24"/>
              </w:rPr>
              <w:t>публічних закупівель</w:t>
            </w:r>
            <w:r>
              <w:rPr>
                <w:b/>
                <w:color w:val="55565A"/>
                <w:spacing w:val="-5"/>
                <w:sz w:val="24"/>
              </w:rPr>
              <w:t xml:space="preserve"> </w:t>
            </w:r>
            <w:r>
              <w:rPr>
                <w:b/>
                <w:color w:val="55565A"/>
                <w:spacing w:val="-2"/>
                <w:sz w:val="24"/>
              </w:rPr>
              <w:t>та</w:t>
            </w:r>
            <w:r>
              <w:rPr>
                <w:b/>
                <w:color w:val="55565A"/>
                <w:spacing w:val="-3"/>
                <w:sz w:val="24"/>
              </w:rPr>
              <w:t xml:space="preserve"> </w:t>
            </w:r>
            <w:r>
              <w:rPr>
                <w:b/>
                <w:color w:val="55565A"/>
                <w:spacing w:val="-2"/>
                <w:sz w:val="24"/>
              </w:rPr>
              <w:t>договірної роботи</w:t>
            </w:r>
          </w:p>
        </w:tc>
      </w:tr>
      <w:tr w:rsidR="006E31A6">
        <w:trPr>
          <w:trHeight w:val="276"/>
        </w:trPr>
        <w:tc>
          <w:tcPr>
            <w:tcW w:w="923" w:type="dxa"/>
            <w:shd w:val="clear" w:color="auto" w:fill="DFE0E3"/>
          </w:tcPr>
          <w:p w:rsidR="006E31A6" w:rsidRDefault="00E32EAE">
            <w:pPr>
              <w:pStyle w:val="TableParagraph"/>
              <w:spacing w:line="256" w:lineRule="exact"/>
              <w:ind w:left="79"/>
              <w:rPr>
                <w:sz w:val="24"/>
              </w:rPr>
            </w:pPr>
            <w:r>
              <w:rPr>
                <w:color w:val="55565A"/>
                <w:spacing w:val="-5"/>
                <w:sz w:val="24"/>
              </w:rPr>
              <w:t>36</w:t>
            </w:r>
          </w:p>
        </w:tc>
        <w:tc>
          <w:tcPr>
            <w:tcW w:w="6205" w:type="dxa"/>
            <w:shd w:val="clear" w:color="auto" w:fill="DFE0E3"/>
          </w:tcPr>
          <w:p w:rsidR="006E31A6" w:rsidRDefault="00E32EAE">
            <w:pPr>
              <w:pStyle w:val="TableParagraph"/>
              <w:spacing w:line="256" w:lineRule="exact"/>
              <w:ind w:left="173"/>
              <w:rPr>
                <w:sz w:val="24"/>
              </w:rPr>
            </w:pPr>
            <w:r>
              <w:rPr>
                <w:sz w:val="24"/>
              </w:rPr>
              <w:t>Начальник</w:t>
            </w:r>
            <w:r>
              <w:rPr>
                <w:spacing w:val="-5"/>
                <w:sz w:val="24"/>
              </w:rPr>
              <w:t xml:space="preserve"> </w:t>
            </w:r>
            <w:r>
              <w:rPr>
                <w:spacing w:val="-2"/>
                <w:sz w:val="24"/>
              </w:rPr>
              <w:t>відділу</w:t>
            </w:r>
          </w:p>
        </w:tc>
        <w:tc>
          <w:tcPr>
            <w:tcW w:w="2957" w:type="dxa"/>
            <w:shd w:val="clear" w:color="auto" w:fill="DFE0E3"/>
          </w:tcPr>
          <w:p w:rsidR="006E31A6" w:rsidRDefault="00E32EAE">
            <w:pPr>
              <w:pStyle w:val="TableParagraph"/>
              <w:spacing w:line="256" w:lineRule="exact"/>
              <w:ind w:left="858"/>
              <w:rPr>
                <w:sz w:val="24"/>
              </w:rPr>
            </w:pPr>
            <w:r>
              <w:rPr>
                <w:color w:val="55565A"/>
                <w:spacing w:val="-10"/>
                <w:sz w:val="24"/>
              </w:rPr>
              <w:t>1</w:t>
            </w:r>
          </w:p>
        </w:tc>
      </w:tr>
      <w:tr w:rsidR="006E31A6">
        <w:trPr>
          <w:trHeight w:val="276"/>
        </w:trPr>
        <w:tc>
          <w:tcPr>
            <w:tcW w:w="923" w:type="dxa"/>
            <w:shd w:val="clear" w:color="auto" w:fill="F8F8F8"/>
          </w:tcPr>
          <w:p w:rsidR="006E31A6" w:rsidRDefault="00E32EAE">
            <w:pPr>
              <w:pStyle w:val="TableParagraph"/>
              <w:spacing w:line="256" w:lineRule="exact"/>
              <w:ind w:left="79"/>
              <w:rPr>
                <w:sz w:val="24"/>
              </w:rPr>
            </w:pPr>
            <w:r>
              <w:rPr>
                <w:color w:val="55565A"/>
                <w:spacing w:val="-5"/>
                <w:sz w:val="24"/>
              </w:rPr>
              <w:t>37</w:t>
            </w:r>
          </w:p>
        </w:tc>
        <w:tc>
          <w:tcPr>
            <w:tcW w:w="6205" w:type="dxa"/>
            <w:shd w:val="clear" w:color="auto" w:fill="F8F8F8"/>
          </w:tcPr>
          <w:p w:rsidR="006E31A6" w:rsidRDefault="00E32EAE">
            <w:pPr>
              <w:pStyle w:val="TableParagraph"/>
              <w:spacing w:line="256" w:lineRule="exact"/>
              <w:ind w:left="173"/>
              <w:rPr>
                <w:sz w:val="24"/>
              </w:rPr>
            </w:pPr>
            <w:r>
              <w:rPr>
                <w:color w:val="55565A"/>
                <w:spacing w:val="-2"/>
                <w:sz w:val="24"/>
              </w:rPr>
              <w:t>Головний</w:t>
            </w:r>
            <w:r>
              <w:rPr>
                <w:color w:val="55565A"/>
                <w:spacing w:val="-11"/>
                <w:sz w:val="24"/>
              </w:rPr>
              <w:t xml:space="preserve"> </w:t>
            </w:r>
            <w:r>
              <w:rPr>
                <w:color w:val="55565A"/>
                <w:spacing w:val="-2"/>
                <w:sz w:val="24"/>
              </w:rPr>
              <w:t>спеціаліст</w:t>
            </w:r>
          </w:p>
        </w:tc>
        <w:tc>
          <w:tcPr>
            <w:tcW w:w="2957" w:type="dxa"/>
            <w:shd w:val="clear" w:color="auto" w:fill="F8F8F8"/>
          </w:tcPr>
          <w:p w:rsidR="006E31A6" w:rsidRDefault="00E32EAE">
            <w:pPr>
              <w:pStyle w:val="TableParagraph"/>
              <w:spacing w:line="256" w:lineRule="exact"/>
              <w:ind w:left="858"/>
              <w:rPr>
                <w:sz w:val="24"/>
              </w:rPr>
            </w:pPr>
            <w:r>
              <w:rPr>
                <w:color w:val="55565A"/>
                <w:spacing w:val="-10"/>
                <w:sz w:val="24"/>
              </w:rPr>
              <w:t>2</w:t>
            </w:r>
          </w:p>
        </w:tc>
      </w:tr>
      <w:tr w:rsidR="006E31A6">
        <w:trPr>
          <w:trHeight w:val="273"/>
        </w:trPr>
        <w:tc>
          <w:tcPr>
            <w:tcW w:w="10085" w:type="dxa"/>
            <w:gridSpan w:val="3"/>
            <w:shd w:val="clear" w:color="auto" w:fill="DFE0E3"/>
          </w:tcPr>
          <w:p w:rsidR="006E31A6" w:rsidRDefault="00E32EAE">
            <w:pPr>
              <w:pStyle w:val="TableParagraph"/>
              <w:spacing w:line="254" w:lineRule="exact"/>
              <w:ind w:left="1099"/>
              <w:rPr>
                <w:b/>
                <w:sz w:val="24"/>
              </w:rPr>
            </w:pPr>
            <w:r>
              <w:rPr>
                <w:b/>
                <w:color w:val="55565A"/>
                <w:spacing w:val="-2"/>
                <w:sz w:val="24"/>
              </w:rPr>
              <w:t>ВІДДІЛ</w:t>
            </w:r>
            <w:r>
              <w:rPr>
                <w:b/>
                <w:color w:val="55565A"/>
                <w:spacing w:val="-5"/>
                <w:sz w:val="24"/>
              </w:rPr>
              <w:t xml:space="preserve"> </w:t>
            </w:r>
            <w:r>
              <w:rPr>
                <w:b/>
                <w:color w:val="55565A"/>
                <w:spacing w:val="-2"/>
                <w:sz w:val="24"/>
              </w:rPr>
              <w:t>«Центр</w:t>
            </w:r>
            <w:r>
              <w:rPr>
                <w:b/>
                <w:color w:val="55565A"/>
                <w:spacing w:val="1"/>
                <w:sz w:val="24"/>
              </w:rPr>
              <w:t xml:space="preserve"> </w:t>
            </w:r>
            <w:r>
              <w:rPr>
                <w:b/>
                <w:color w:val="55565A"/>
                <w:spacing w:val="-2"/>
                <w:sz w:val="24"/>
              </w:rPr>
              <w:t>надання</w:t>
            </w:r>
            <w:r>
              <w:rPr>
                <w:b/>
                <w:color w:val="55565A"/>
                <w:spacing w:val="-3"/>
                <w:sz w:val="24"/>
              </w:rPr>
              <w:t xml:space="preserve"> </w:t>
            </w:r>
            <w:r>
              <w:rPr>
                <w:b/>
                <w:color w:val="55565A"/>
                <w:spacing w:val="-2"/>
                <w:sz w:val="24"/>
              </w:rPr>
              <w:t>адміністративних</w:t>
            </w:r>
            <w:r>
              <w:rPr>
                <w:b/>
                <w:color w:val="55565A"/>
                <w:spacing w:val="3"/>
                <w:sz w:val="24"/>
              </w:rPr>
              <w:t xml:space="preserve"> </w:t>
            </w:r>
            <w:r>
              <w:rPr>
                <w:b/>
                <w:color w:val="55565A"/>
                <w:spacing w:val="-2"/>
                <w:sz w:val="24"/>
              </w:rPr>
              <w:t>послуг»</w:t>
            </w:r>
          </w:p>
        </w:tc>
      </w:tr>
      <w:tr w:rsidR="006E31A6">
        <w:trPr>
          <w:trHeight w:val="276"/>
        </w:trPr>
        <w:tc>
          <w:tcPr>
            <w:tcW w:w="923" w:type="dxa"/>
            <w:shd w:val="clear" w:color="auto" w:fill="F8F8F8"/>
          </w:tcPr>
          <w:p w:rsidR="006E31A6" w:rsidRDefault="00E32EAE">
            <w:pPr>
              <w:pStyle w:val="TableParagraph"/>
              <w:spacing w:line="256" w:lineRule="exact"/>
              <w:ind w:left="79"/>
              <w:rPr>
                <w:sz w:val="24"/>
              </w:rPr>
            </w:pPr>
            <w:r>
              <w:rPr>
                <w:color w:val="55565A"/>
                <w:spacing w:val="-5"/>
                <w:sz w:val="24"/>
              </w:rPr>
              <w:t>38</w:t>
            </w:r>
          </w:p>
        </w:tc>
        <w:tc>
          <w:tcPr>
            <w:tcW w:w="6205" w:type="dxa"/>
            <w:shd w:val="clear" w:color="auto" w:fill="F8F8F8"/>
          </w:tcPr>
          <w:p w:rsidR="006E31A6" w:rsidRDefault="00E32EAE">
            <w:pPr>
              <w:pStyle w:val="TableParagraph"/>
              <w:spacing w:line="256" w:lineRule="exact"/>
              <w:ind w:left="173"/>
              <w:rPr>
                <w:sz w:val="24"/>
              </w:rPr>
            </w:pPr>
            <w:r>
              <w:rPr>
                <w:color w:val="55565A"/>
                <w:sz w:val="24"/>
              </w:rPr>
              <w:t>Начальник</w:t>
            </w:r>
            <w:r>
              <w:rPr>
                <w:color w:val="55565A"/>
                <w:spacing w:val="42"/>
                <w:sz w:val="24"/>
              </w:rPr>
              <w:t xml:space="preserve"> </w:t>
            </w:r>
            <w:r>
              <w:rPr>
                <w:color w:val="55565A"/>
                <w:spacing w:val="-2"/>
                <w:sz w:val="24"/>
              </w:rPr>
              <w:t>відділу</w:t>
            </w:r>
          </w:p>
        </w:tc>
        <w:tc>
          <w:tcPr>
            <w:tcW w:w="2957" w:type="dxa"/>
            <w:shd w:val="clear" w:color="auto" w:fill="F8F8F8"/>
          </w:tcPr>
          <w:p w:rsidR="006E31A6" w:rsidRDefault="00E32EAE">
            <w:pPr>
              <w:pStyle w:val="TableParagraph"/>
              <w:spacing w:line="256" w:lineRule="exact"/>
              <w:ind w:left="858"/>
              <w:rPr>
                <w:sz w:val="24"/>
              </w:rPr>
            </w:pPr>
            <w:r>
              <w:rPr>
                <w:color w:val="55565A"/>
                <w:spacing w:val="-10"/>
                <w:sz w:val="24"/>
              </w:rPr>
              <w:t>1</w:t>
            </w:r>
          </w:p>
        </w:tc>
      </w:tr>
      <w:tr w:rsidR="006E31A6">
        <w:trPr>
          <w:trHeight w:val="275"/>
        </w:trPr>
        <w:tc>
          <w:tcPr>
            <w:tcW w:w="923" w:type="dxa"/>
            <w:shd w:val="clear" w:color="auto" w:fill="DFE0E3"/>
          </w:tcPr>
          <w:p w:rsidR="006E31A6" w:rsidRDefault="00E32EAE">
            <w:pPr>
              <w:pStyle w:val="TableParagraph"/>
              <w:spacing w:line="256" w:lineRule="exact"/>
              <w:ind w:left="79"/>
              <w:rPr>
                <w:sz w:val="24"/>
              </w:rPr>
            </w:pPr>
            <w:r>
              <w:rPr>
                <w:color w:val="55565A"/>
                <w:spacing w:val="-5"/>
                <w:sz w:val="24"/>
              </w:rPr>
              <w:t>39</w:t>
            </w:r>
          </w:p>
        </w:tc>
        <w:tc>
          <w:tcPr>
            <w:tcW w:w="6205" w:type="dxa"/>
            <w:shd w:val="clear" w:color="auto" w:fill="DFE0E3"/>
          </w:tcPr>
          <w:p w:rsidR="006E31A6" w:rsidRDefault="00E32EAE">
            <w:pPr>
              <w:pStyle w:val="TableParagraph"/>
              <w:spacing w:line="256" w:lineRule="exact"/>
              <w:ind w:left="173"/>
              <w:rPr>
                <w:sz w:val="24"/>
              </w:rPr>
            </w:pPr>
            <w:r>
              <w:rPr>
                <w:color w:val="55565A"/>
                <w:spacing w:val="-2"/>
                <w:sz w:val="24"/>
              </w:rPr>
              <w:t>Адміністратор</w:t>
            </w:r>
          </w:p>
        </w:tc>
        <w:tc>
          <w:tcPr>
            <w:tcW w:w="2957" w:type="dxa"/>
            <w:shd w:val="clear" w:color="auto" w:fill="DFE0E3"/>
          </w:tcPr>
          <w:p w:rsidR="006E31A6" w:rsidRDefault="00E32EAE">
            <w:pPr>
              <w:pStyle w:val="TableParagraph"/>
              <w:spacing w:line="256" w:lineRule="exact"/>
              <w:ind w:left="858"/>
              <w:rPr>
                <w:sz w:val="24"/>
              </w:rPr>
            </w:pPr>
            <w:r>
              <w:rPr>
                <w:color w:val="55565A"/>
                <w:spacing w:val="-5"/>
                <w:sz w:val="24"/>
              </w:rPr>
              <w:t>10</w:t>
            </w:r>
          </w:p>
        </w:tc>
      </w:tr>
      <w:tr w:rsidR="006E31A6">
        <w:trPr>
          <w:trHeight w:val="273"/>
        </w:trPr>
        <w:tc>
          <w:tcPr>
            <w:tcW w:w="923" w:type="dxa"/>
            <w:shd w:val="clear" w:color="auto" w:fill="F8F8F8"/>
          </w:tcPr>
          <w:p w:rsidR="006E31A6" w:rsidRDefault="00E32EAE">
            <w:pPr>
              <w:pStyle w:val="TableParagraph"/>
              <w:spacing w:line="254" w:lineRule="exact"/>
              <w:ind w:left="79"/>
              <w:rPr>
                <w:sz w:val="24"/>
              </w:rPr>
            </w:pPr>
            <w:r>
              <w:rPr>
                <w:color w:val="55565A"/>
                <w:spacing w:val="-5"/>
                <w:sz w:val="24"/>
              </w:rPr>
              <w:t>40</w:t>
            </w:r>
          </w:p>
        </w:tc>
        <w:tc>
          <w:tcPr>
            <w:tcW w:w="6205" w:type="dxa"/>
            <w:shd w:val="clear" w:color="auto" w:fill="F8F8F8"/>
          </w:tcPr>
          <w:p w:rsidR="006E31A6" w:rsidRDefault="00E32EAE">
            <w:pPr>
              <w:pStyle w:val="TableParagraph"/>
              <w:spacing w:line="254" w:lineRule="exact"/>
              <w:ind w:left="173"/>
              <w:rPr>
                <w:sz w:val="24"/>
              </w:rPr>
            </w:pPr>
            <w:r>
              <w:rPr>
                <w:color w:val="55565A"/>
                <w:spacing w:val="-2"/>
                <w:sz w:val="24"/>
              </w:rPr>
              <w:t>Головний</w:t>
            </w:r>
            <w:r>
              <w:rPr>
                <w:color w:val="55565A"/>
                <w:spacing w:val="-11"/>
                <w:sz w:val="24"/>
              </w:rPr>
              <w:t xml:space="preserve"> </w:t>
            </w:r>
            <w:r>
              <w:rPr>
                <w:color w:val="55565A"/>
                <w:spacing w:val="-2"/>
                <w:sz w:val="24"/>
              </w:rPr>
              <w:t>спеціаліст</w:t>
            </w:r>
          </w:p>
        </w:tc>
        <w:tc>
          <w:tcPr>
            <w:tcW w:w="2957" w:type="dxa"/>
            <w:shd w:val="clear" w:color="auto" w:fill="F8F8F8"/>
          </w:tcPr>
          <w:p w:rsidR="006E31A6" w:rsidRDefault="00E32EAE">
            <w:pPr>
              <w:pStyle w:val="TableParagraph"/>
              <w:spacing w:line="254" w:lineRule="exact"/>
              <w:ind w:left="858"/>
              <w:rPr>
                <w:sz w:val="24"/>
              </w:rPr>
            </w:pPr>
            <w:r>
              <w:rPr>
                <w:color w:val="55565A"/>
                <w:spacing w:val="-10"/>
                <w:sz w:val="24"/>
              </w:rPr>
              <w:t>3</w:t>
            </w:r>
          </w:p>
        </w:tc>
      </w:tr>
      <w:tr w:rsidR="006E31A6">
        <w:trPr>
          <w:trHeight w:val="276"/>
        </w:trPr>
        <w:tc>
          <w:tcPr>
            <w:tcW w:w="923" w:type="dxa"/>
            <w:shd w:val="clear" w:color="auto" w:fill="DFE0E3"/>
          </w:tcPr>
          <w:p w:rsidR="006E31A6" w:rsidRDefault="00E32EAE">
            <w:pPr>
              <w:pStyle w:val="TableParagraph"/>
              <w:spacing w:line="256" w:lineRule="exact"/>
              <w:ind w:left="79"/>
              <w:rPr>
                <w:sz w:val="24"/>
              </w:rPr>
            </w:pPr>
            <w:r>
              <w:rPr>
                <w:color w:val="55565A"/>
                <w:spacing w:val="-5"/>
                <w:sz w:val="24"/>
              </w:rPr>
              <w:t>41</w:t>
            </w:r>
          </w:p>
        </w:tc>
        <w:tc>
          <w:tcPr>
            <w:tcW w:w="6205" w:type="dxa"/>
            <w:shd w:val="clear" w:color="auto" w:fill="DFE0E3"/>
          </w:tcPr>
          <w:p w:rsidR="006E31A6" w:rsidRDefault="00E32EAE">
            <w:pPr>
              <w:pStyle w:val="TableParagraph"/>
              <w:spacing w:line="256" w:lineRule="exact"/>
              <w:ind w:left="173"/>
              <w:rPr>
                <w:sz w:val="24"/>
              </w:rPr>
            </w:pPr>
            <w:r>
              <w:rPr>
                <w:color w:val="55565A"/>
                <w:sz w:val="24"/>
              </w:rPr>
              <w:t>Спеціаліст</w:t>
            </w:r>
            <w:r>
              <w:rPr>
                <w:color w:val="55565A"/>
                <w:spacing w:val="-8"/>
                <w:sz w:val="24"/>
              </w:rPr>
              <w:t xml:space="preserve"> </w:t>
            </w:r>
            <w:r>
              <w:rPr>
                <w:color w:val="55565A"/>
                <w:sz w:val="24"/>
              </w:rPr>
              <w:t>I</w:t>
            </w:r>
            <w:r>
              <w:rPr>
                <w:color w:val="55565A"/>
                <w:spacing w:val="-11"/>
                <w:sz w:val="24"/>
              </w:rPr>
              <w:t xml:space="preserve"> </w:t>
            </w:r>
            <w:r>
              <w:rPr>
                <w:color w:val="55565A"/>
                <w:spacing w:val="-2"/>
                <w:sz w:val="24"/>
              </w:rPr>
              <w:t>категорії</w:t>
            </w:r>
          </w:p>
        </w:tc>
        <w:tc>
          <w:tcPr>
            <w:tcW w:w="2957" w:type="dxa"/>
            <w:shd w:val="clear" w:color="auto" w:fill="DFE0E3"/>
          </w:tcPr>
          <w:p w:rsidR="006E31A6" w:rsidRDefault="00E32EAE">
            <w:pPr>
              <w:pStyle w:val="TableParagraph"/>
              <w:spacing w:line="256" w:lineRule="exact"/>
              <w:ind w:left="858"/>
              <w:rPr>
                <w:sz w:val="24"/>
              </w:rPr>
            </w:pPr>
            <w:r>
              <w:rPr>
                <w:color w:val="55565A"/>
                <w:spacing w:val="-10"/>
                <w:sz w:val="24"/>
              </w:rPr>
              <w:t>5</w:t>
            </w:r>
          </w:p>
        </w:tc>
      </w:tr>
      <w:tr w:rsidR="006E31A6">
        <w:trPr>
          <w:trHeight w:val="275"/>
        </w:trPr>
        <w:tc>
          <w:tcPr>
            <w:tcW w:w="10085" w:type="dxa"/>
            <w:gridSpan w:val="3"/>
            <w:shd w:val="clear" w:color="auto" w:fill="F8F8F8"/>
          </w:tcPr>
          <w:p w:rsidR="006E31A6" w:rsidRDefault="00E32EAE">
            <w:pPr>
              <w:pStyle w:val="TableParagraph"/>
              <w:spacing w:line="256" w:lineRule="exact"/>
              <w:ind w:left="1099"/>
              <w:rPr>
                <w:b/>
                <w:sz w:val="24"/>
              </w:rPr>
            </w:pPr>
            <w:r>
              <w:rPr>
                <w:b/>
                <w:color w:val="55565A"/>
                <w:spacing w:val="-2"/>
                <w:sz w:val="24"/>
              </w:rPr>
              <w:t>ВІДДІЛ</w:t>
            </w:r>
            <w:r>
              <w:rPr>
                <w:b/>
                <w:color w:val="55565A"/>
                <w:spacing w:val="-3"/>
                <w:sz w:val="24"/>
              </w:rPr>
              <w:t xml:space="preserve"> </w:t>
            </w:r>
            <w:r>
              <w:rPr>
                <w:b/>
                <w:color w:val="55565A"/>
                <w:spacing w:val="-2"/>
                <w:sz w:val="24"/>
              </w:rPr>
              <w:t>управління</w:t>
            </w:r>
            <w:r>
              <w:rPr>
                <w:b/>
                <w:color w:val="55565A"/>
                <w:spacing w:val="-5"/>
                <w:sz w:val="24"/>
              </w:rPr>
              <w:t xml:space="preserve"> </w:t>
            </w:r>
            <w:r>
              <w:rPr>
                <w:b/>
                <w:color w:val="55565A"/>
                <w:spacing w:val="-2"/>
                <w:sz w:val="24"/>
              </w:rPr>
              <w:t>об’єктами</w:t>
            </w:r>
            <w:r>
              <w:rPr>
                <w:b/>
                <w:color w:val="55565A"/>
                <w:spacing w:val="1"/>
                <w:sz w:val="24"/>
              </w:rPr>
              <w:t xml:space="preserve"> </w:t>
            </w:r>
            <w:r>
              <w:rPr>
                <w:b/>
                <w:color w:val="55565A"/>
                <w:spacing w:val="-2"/>
                <w:sz w:val="24"/>
              </w:rPr>
              <w:t>комунальної</w:t>
            </w:r>
            <w:r>
              <w:rPr>
                <w:b/>
                <w:color w:val="55565A"/>
                <w:spacing w:val="-3"/>
                <w:sz w:val="24"/>
              </w:rPr>
              <w:t xml:space="preserve"> </w:t>
            </w:r>
            <w:r>
              <w:rPr>
                <w:b/>
                <w:color w:val="55565A"/>
                <w:spacing w:val="-2"/>
                <w:sz w:val="24"/>
              </w:rPr>
              <w:t>власності</w:t>
            </w:r>
          </w:p>
        </w:tc>
      </w:tr>
      <w:tr w:rsidR="006E31A6">
        <w:trPr>
          <w:trHeight w:val="276"/>
        </w:trPr>
        <w:tc>
          <w:tcPr>
            <w:tcW w:w="923" w:type="dxa"/>
            <w:shd w:val="clear" w:color="auto" w:fill="DFE0E3"/>
          </w:tcPr>
          <w:p w:rsidR="006E31A6" w:rsidRDefault="00E32EAE">
            <w:pPr>
              <w:pStyle w:val="TableParagraph"/>
              <w:spacing w:line="256" w:lineRule="exact"/>
              <w:ind w:left="79"/>
              <w:rPr>
                <w:sz w:val="24"/>
              </w:rPr>
            </w:pPr>
            <w:r>
              <w:rPr>
                <w:color w:val="55565A"/>
                <w:spacing w:val="-5"/>
                <w:sz w:val="24"/>
              </w:rPr>
              <w:t>42</w:t>
            </w:r>
          </w:p>
        </w:tc>
        <w:tc>
          <w:tcPr>
            <w:tcW w:w="6205" w:type="dxa"/>
            <w:shd w:val="clear" w:color="auto" w:fill="DFE0E3"/>
          </w:tcPr>
          <w:p w:rsidR="006E31A6" w:rsidRDefault="00E32EAE">
            <w:pPr>
              <w:pStyle w:val="TableParagraph"/>
              <w:spacing w:line="256" w:lineRule="exact"/>
              <w:ind w:left="173"/>
              <w:rPr>
                <w:sz w:val="24"/>
              </w:rPr>
            </w:pPr>
            <w:r>
              <w:rPr>
                <w:color w:val="55565A"/>
                <w:sz w:val="24"/>
              </w:rPr>
              <w:t>Начальник</w:t>
            </w:r>
            <w:r>
              <w:rPr>
                <w:color w:val="55565A"/>
                <w:spacing w:val="42"/>
                <w:sz w:val="24"/>
              </w:rPr>
              <w:t xml:space="preserve"> </w:t>
            </w:r>
            <w:r>
              <w:rPr>
                <w:color w:val="55565A"/>
                <w:spacing w:val="-2"/>
                <w:sz w:val="24"/>
              </w:rPr>
              <w:t>відділу</w:t>
            </w:r>
          </w:p>
        </w:tc>
        <w:tc>
          <w:tcPr>
            <w:tcW w:w="2957" w:type="dxa"/>
            <w:shd w:val="clear" w:color="auto" w:fill="DFE0E3"/>
          </w:tcPr>
          <w:p w:rsidR="006E31A6" w:rsidRDefault="00E32EAE">
            <w:pPr>
              <w:pStyle w:val="TableParagraph"/>
              <w:spacing w:line="256" w:lineRule="exact"/>
              <w:ind w:left="858"/>
              <w:rPr>
                <w:sz w:val="24"/>
              </w:rPr>
            </w:pPr>
            <w:r>
              <w:rPr>
                <w:color w:val="55565A"/>
                <w:spacing w:val="-10"/>
                <w:sz w:val="24"/>
              </w:rPr>
              <w:t>1</w:t>
            </w:r>
          </w:p>
        </w:tc>
      </w:tr>
      <w:tr w:rsidR="006E31A6">
        <w:trPr>
          <w:trHeight w:val="261"/>
        </w:trPr>
        <w:tc>
          <w:tcPr>
            <w:tcW w:w="923" w:type="dxa"/>
            <w:shd w:val="clear" w:color="auto" w:fill="F8F8F8"/>
          </w:tcPr>
          <w:p w:rsidR="006E31A6" w:rsidRDefault="00E32EAE">
            <w:pPr>
              <w:pStyle w:val="TableParagraph"/>
              <w:spacing w:line="241" w:lineRule="exact"/>
              <w:ind w:left="79"/>
              <w:rPr>
                <w:sz w:val="24"/>
              </w:rPr>
            </w:pPr>
            <w:r>
              <w:rPr>
                <w:color w:val="55565A"/>
                <w:spacing w:val="-5"/>
                <w:sz w:val="24"/>
              </w:rPr>
              <w:t>43</w:t>
            </w:r>
          </w:p>
        </w:tc>
        <w:tc>
          <w:tcPr>
            <w:tcW w:w="6205" w:type="dxa"/>
            <w:shd w:val="clear" w:color="auto" w:fill="F8F8F8"/>
          </w:tcPr>
          <w:p w:rsidR="006E31A6" w:rsidRDefault="00E32EAE">
            <w:pPr>
              <w:pStyle w:val="TableParagraph"/>
              <w:spacing w:line="241" w:lineRule="exact"/>
              <w:ind w:left="173"/>
              <w:rPr>
                <w:sz w:val="24"/>
              </w:rPr>
            </w:pPr>
            <w:r>
              <w:rPr>
                <w:color w:val="55565A"/>
                <w:spacing w:val="-2"/>
                <w:sz w:val="24"/>
              </w:rPr>
              <w:t>Головний</w:t>
            </w:r>
            <w:r>
              <w:rPr>
                <w:color w:val="55565A"/>
                <w:spacing w:val="-11"/>
                <w:sz w:val="24"/>
              </w:rPr>
              <w:t xml:space="preserve"> </w:t>
            </w:r>
            <w:r>
              <w:rPr>
                <w:color w:val="55565A"/>
                <w:spacing w:val="-2"/>
                <w:sz w:val="24"/>
              </w:rPr>
              <w:t>спеціаліст</w:t>
            </w:r>
          </w:p>
        </w:tc>
        <w:tc>
          <w:tcPr>
            <w:tcW w:w="2957" w:type="dxa"/>
            <w:shd w:val="clear" w:color="auto" w:fill="F8F8F8"/>
          </w:tcPr>
          <w:p w:rsidR="006E31A6" w:rsidRDefault="00E32EAE">
            <w:pPr>
              <w:pStyle w:val="TableParagraph"/>
              <w:spacing w:line="241" w:lineRule="exact"/>
              <w:ind w:left="858"/>
              <w:rPr>
                <w:sz w:val="24"/>
              </w:rPr>
            </w:pPr>
            <w:r>
              <w:rPr>
                <w:color w:val="55565A"/>
                <w:spacing w:val="-10"/>
                <w:sz w:val="24"/>
              </w:rPr>
              <w:t>2</w:t>
            </w:r>
          </w:p>
        </w:tc>
      </w:tr>
      <w:tr w:rsidR="006E31A6">
        <w:trPr>
          <w:trHeight w:val="290"/>
        </w:trPr>
        <w:tc>
          <w:tcPr>
            <w:tcW w:w="923" w:type="dxa"/>
            <w:shd w:val="clear" w:color="auto" w:fill="F8F8F8"/>
          </w:tcPr>
          <w:p w:rsidR="006E31A6" w:rsidRDefault="006E31A6">
            <w:pPr>
              <w:pStyle w:val="TableParagraph"/>
              <w:rPr>
                <w:sz w:val="20"/>
              </w:rPr>
            </w:pPr>
          </w:p>
        </w:tc>
        <w:tc>
          <w:tcPr>
            <w:tcW w:w="6205" w:type="dxa"/>
            <w:shd w:val="clear" w:color="auto" w:fill="F8F8F8"/>
          </w:tcPr>
          <w:p w:rsidR="006E31A6" w:rsidRDefault="00E32EAE">
            <w:pPr>
              <w:pStyle w:val="TableParagraph"/>
              <w:spacing w:line="271" w:lineRule="exact"/>
              <w:ind w:left="176"/>
              <w:rPr>
                <w:b/>
                <w:sz w:val="24"/>
              </w:rPr>
            </w:pPr>
            <w:r>
              <w:rPr>
                <w:b/>
                <w:color w:val="55565A"/>
                <w:sz w:val="24"/>
              </w:rPr>
              <w:t>ВІДДІЛ</w:t>
            </w:r>
            <w:r>
              <w:rPr>
                <w:b/>
                <w:color w:val="55565A"/>
                <w:spacing w:val="2"/>
                <w:sz w:val="24"/>
              </w:rPr>
              <w:t xml:space="preserve"> </w:t>
            </w:r>
            <w:r>
              <w:rPr>
                <w:b/>
                <w:color w:val="55565A"/>
                <w:sz w:val="24"/>
              </w:rPr>
              <w:t>цифрової</w:t>
            </w:r>
            <w:r>
              <w:rPr>
                <w:b/>
                <w:color w:val="55565A"/>
                <w:spacing w:val="7"/>
                <w:sz w:val="24"/>
              </w:rPr>
              <w:t xml:space="preserve"> </w:t>
            </w:r>
            <w:r>
              <w:rPr>
                <w:b/>
                <w:color w:val="55565A"/>
                <w:spacing w:val="-2"/>
                <w:sz w:val="24"/>
              </w:rPr>
              <w:t>трансформації</w:t>
            </w:r>
          </w:p>
        </w:tc>
        <w:tc>
          <w:tcPr>
            <w:tcW w:w="2957" w:type="dxa"/>
            <w:shd w:val="clear" w:color="auto" w:fill="F8F8F8"/>
          </w:tcPr>
          <w:p w:rsidR="006E31A6" w:rsidRDefault="006E31A6">
            <w:pPr>
              <w:pStyle w:val="TableParagraph"/>
              <w:rPr>
                <w:sz w:val="20"/>
              </w:rPr>
            </w:pPr>
          </w:p>
        </w:tc>
      </w:tr>
      <w:tr w:rsidR="006E31A6">
        <w:trPr>
          <w:trHeight w:val="273"/>
        </w:trPr>
        <w:tc>
          <w:tcPr>
            <w:tcW w:w="10085" w:type="dxa"/>
            <w:gridSpan w:val="3"/>
            <w:shd w:val="clear" w:color="auto" w:fill="DFE0E3"/>
          </w:tcPr>
          <w:p w:rsidR="006E31A6" w:rsidRDefault="00E32EAE">
            <w:pPr>
              <w:pStyle w:val="TableParagraph"/>
              <w:tabs>
                <w:tab w:val="left" w:pos="1079"/>
                <w:tab w:val="right" w:pos="8118"/>
              </w:tabs>
              <w:spacing w:line="254" w:lineRule="exact"/>
              <w:ind w:left="60"/>
              <w:rPr>
                <w:sz w:val="24"/>
              </w:rPr>
            </w:pPr>
            <w:r>
              <w:rPr>
                <w:color w:val="55565A"/>
                <w:spacing w:val="-5"/>
                <w:sz w:val="24"/>
              </w:rPr>
              <w:t>44</w:t>
            </w:r>
            <w:r>
              <w:rPr>
                <w:color w:val="55565A"/>
                <w:sz w:val="24"/>
              </w:rPr>
              <w:tab/>
              <w:t>Начальник</w:t>
            </w:r>
            <w:r>
              <w:rPr>
                <w:color w:val="55565A"/>
                <w:spacing w:val="42"/>
                <w:sz w:val="24"/>
              </w:rPr>
              <w:t xml:space="preserve"> </w:t>
            </w:r>
            <w:r>
              <w:rPr>
                <w:color w:val="55565A"/>
                <w:spacing w:val="-2"/>
                <w:sz w:val="24"/>
              </w:rPr>
              <w:t>відділу</w:t>
            </w:r>
            <w:r>
              <w:rPr>
                <w:color w:val="55565A"/>
                <w:sz w:val="24"/>
              </w:rPr>
              <w:tab/>
            </w:r>
            <w:r>
              <w:rPr>
                <w:color w:val="55565A"/>
                <w:spacing w:val="-10"/>
                <w:sz w:val="24"/>
              </w:rPr>
              <w:t>1</w:t>
            </w:r>
          </w:p>
        </w:tc>
      </w:tr>
      <w:tr w:rsidR="006E31A6">
        <w:trPr>
          <w:trHeight w:val="275"/>
        </w:trPr>
        <w:tc>
          <w:tcPr>
            <w:tcW w:w="10085" w:type="dxa"/>
            <w:gridSpan w:val="3"/>
            <w:shd w:val="clear" w:color="auto" w:fill="F8F8F8"/>
          </w:tcPr>
          <w:p w:rsidR="006E31A6" w:rsidRDefault="00E32EAE">
            <w:pPr>
              <w:pStyle w:val="TableParagraph"/>
              <w:tabs>
                <w:tab w:val="left" w:pos="1103"/>
                <w:tab w:val="right" w:pos="8094"/>
              </w:tabs>
              <w:spacing w:line="256" w:lineRule="exact"/>
              <w:ind w:left="57"/>
              <w:rPr>
                <w:sz w:val="24"/>
              </w:rPr>
            </w:pPr>
            <w:r>
              <w:rPr>
                <w:color w:val="55565A"/>
                <w:spacing w:val="-5"/>
                <w:sz w:val="24"/>
              </w:rPr>
              <w:t>45</w:t>
            </w:r>
            <w:r>
              <w:rPr>
                <w:color w:val="55565A"/>
                <w:sz w:val="24"/>
              </w:rPr>
              <w:tab/>
            </w:r>
            <w:r>
              <w:rPr>
                <w:color w:val="55565A"/>
                <w:spacing w:val="-2"/>
                <w:sz w:val="24"/>
              </w:rPr>
              <w:t>Головний</w:t>
            </w:r>
            <w:r>
              <w:rPr>
                <w:color w:val="55565A"/>
                <w:spacing w:val="-9"/>
                <w:sz w:val="24"/>
              </w:rPr>
              <w:t xml:space="preserve"> </w:t>
            </w:r>
            <w:r>
              <w:rPr>
                <w:color w:val="55565A"/>
                <w:spacing w:val="-2"/>
                <w:sz w:val="24"/>
              </w:rPr>
              <w:t>спеціаліст</w:t>
            </w:r>
            <w:r>
              <w:rPr>
                <w:color w:val="55565A"/>
                <w:sz w:val="24"/>
              </w:rPr>
              <w:tab/>
            </w:r>
            <w:r>
              <w:rPr>
                <w:color w:val="55565A"/>
                <w:spacing w:val="-10"/>
                <w:sz w:val="24"/>
              </w:rPr>
              <w:t>2</w:t>
            </w:r>
          </w:p>
        </w:tc>
      </w:tr>
      <w:tr w:rsidR="006E31A6">
        <w:trPr>
          <w:trHeight w:val="276"/>
        </w:trPr>
        <w:tc>
          <w:tcPr>
            <w:tcW w:w="10085" w:type="dxa"/>
            <w:gridSpan w:val="3"/>
            <w:shd w:val="clear" w:color="auto" w:fill="DFE0E3"/>
          </w:tcPr>
          <w:p w:rsidR="006E31A6" w:rsidRDefault="00E32EAE">
            <w:pPr>
              <w:pStyle w:val="TableParagraph"/>
              <w:spacing w:line="256" w:lineRule="exact"/>
              <w:ind w:left="1099"/>
              <w:rPr>
                <w:b/>
                <w:sz w:val="24"/>
              </w:rPr>
            </w:pPr>
            <w:r>
              <w:rPr>
                <w:b/>
                <w:color w:val="55565A"/>
                <w:spacing w:val="-2"/>
                <w:sz w:val="24"/>
              </w:rPr>
              <w:t>Група</w:t>
            </w:r>
            <w:r>
              <w:rPr>
                <w:b/>
                <w:color w:val="55565A"/>
                <w:spacing w:val="-13"/>
                <w:sz w:val="24"/>
              </w:rPr>
              <w:t xml:space="preserve"> </w:t>
            </w:r>
            <w:r>
              <w:rPr>
                <w:b/>
                <w:color w:val="55565A"/>
                <w:spacing w:val="-2"/>
                <w:sz w:val="24"/>
              </w:rPr>
              <w:t>господарського</w:t>
            </w:r>
            <w:r>
              <w:rPr>
                <w:b/>
                <w:color w:val="55565A"/>
                <w:spacing w:val="-10"/>
                <w:sz w:val="24"/>
              </w:rPr>
              <w:t xml:space="preserve"> </w:t>
            </w:r>
            <w:r>
              <w:rPr>
                <w:b/>
                <w:color w:val="55565A"/>
                <w:spacing w:val="-2"/>
                <w:sz w:val="24"/>
              </w:rPr>
              <w:t>забезпечення</w:t>
            </w:r>
          </w:p>
        </w:tc>
      </w:tr>
      <w:tr w:rsidR="006E31A6">
        <w:trPr>
          <w:trHeight w:val="273"/>
        </w:trPr>
        <w:tc>
          <w:tcPr>
            <w:tcW w:w="923" w:type="dxa"/>
            <w:shd w:val="clear" w:color="auto" w:fill="F8F8F8"/>
          </w:tcPr>
          <w:p w:rsidR="006E31A6" w:rsidRDefault="00E32EAE">
            <w:pPr>
              <w:pStyle w:val="TableParagraph"/>
              <w:spacing w:line="254" w:lineRule="exact"/>
              <w:ind w:left="79"/>
              <w:rPr>
                <w:sz w:val="24"/>
              </w:rPr>
            </w:pPr>
            <w:r>
              <w:rPr>
                <w:color w:val="55565A"/>
                <w:spacing w:val="-5"/>
                <w:sz w:val="24"/>
              </w:rPr>
              <w:t>46</w:t>
            </w:r>
          </w:p>
        </w:tc>
        <w:tc>
          <w:tcPr>
            <w:tcW w:w="6205" w:type="dxa"/>
            <w:shd w:val="clear" w:color="auto" w:fill="F8F8F8"/>
          </w:tcPr>
          <w:p w:rsidR="006E31A6" w:rsidRDefault="00E32EAE">
            <w:pPr>
              <w:pStyle w:val="TableParagraph"/>
              <w:spacing w:line="254" w:lineRule="exact"/>
              <w:ind w:left="173"/>
              <w:rPr>
                <w:sz w:val="24"/>
              </w:rPr>
            </w:pPr>
            <w:r>
              <w:rPr>
                <w:color w:val="55565A"/>
                <w:sz w:val="24"/>
              </w:rPr>
              <w:t>Завідувач</w:t>
            </w:r>
            <w:r>
              <w:rPr>
                <w:color w:val="55565A"/>
                <w:spacing w:val="-10"/>
                <w:sz w:val="24"/>
              </w:rPr>
              <w:t xml:space="preserve"> </w:t>
            </w:r>
            <w:r>
              <w:rPr>
                <w:color w:val="55565A"/>
                <w:spacing w:val="-2"/>
                <w:sz w:val="24"/>
              </w:rPr>
              <w:t>господарства</w:t>
            </w:r>
          </w:p>
        </w:tc>
        <w:tc>
          <w:tcPr>
            <w:tcW w:w="2957" w:type="dxa"/>
            <w:shd w:val="clear" w:color="auto" w:fill="F8F8F8"/>
          </w:tcPr>
          <w:p w:rsidR="006E31A6" w:rsidRDefault="00E32EAE">
            <w:pPr>
              <w:pStyle w:val="TableParagraph"/>
              <w:spacing w:line="254" w:lineRule="exact"/>
              <w:ind w:left="858"/>
              <w:rPr>
                <w:sz w:val="24"/>
              </w:rPr>
            </w:pPr>
            <w:r>
              <w:rPr>
                <w:color w:val="55565A"/>
                <w:spacing w:val="-10"/>
                <w:sz w:val="24"/>
              </w:rPr>
              <w:t>1</w:t>
            </w:r>
          </w:p>
        </w:tc>
      </w:tr>
      <w:tr w:rsidR="006E31A6">
        <w:trPr>
          <w:trHeight w:val="276"/>
        </w:trPr>
        <w:tc>
          <w:tcPr>
            <w:tcW w:w="923" w:type="dxa"/>
            <w:shd w:val="clear" w:color="auto" w:fill="DFE0E3"/>
          </w:tcPr>
          <w:p w:rsidR="006E31A6" w:rsidRDefault="00E32EAE">
            <w:pPr>
              <w:pStyle w:val="TableParagraph"/>
              <w:spacing w:line="256" w:lineRule="exact"/>
              <w:ind w:left="79"/>
              <w:rPr>
                <w:sz w:val="24"/>
              </w:rPr>
            </w:pPr>
            <w:r>
              <w:rPr>
                <w:color w:val="55565A"/>
                <w:spacing w:val="-5"/>
                <w:sz w:val="24"/>
              </w:rPr>
              <w:t>47</w:t>
            </w:r>
          </w:p>
        </w:tc>
        <w:tc>
          <w:tcPr>
            <w:tcW w:w="6205" w:type="dxa"/>
            <w:shd w:val="clear" w:color="auto" w:fill="DFE0E3"/>
          </w:tcPr>
          <w:p w:rsidR="006E31A6" w:rsidRDefault="00E32EAE">
            <w:pPr>
              <w:pStyle w:val="TableParagraph"/>
              <w:spacing w:line="256" w:lineRule="exact"/>
              <w:ind w:left="173"/>
              <w:rPr>
                <w:sz w:val="24"/>
              </w:rPr>
            </w:pPr>
            <w:r>
              <w:rPr>
                <w:color w:val="55565A"/>
                <w:spacing w:val="-2"/>
                <w:sz w:val="24"/>
              </w:rPr>
              <w:t>Водій</w:t>
            </w:r>
          </w:p>
        </w:tc>
        <w:tc>
          <w:tcPr>
            <w:tcW w:w="2957" w:type="dxa"/>
            <w:shd w:val="clear" w:color="auto" w:fill="DFE0E3"/>
          </w:tcPr>
          <w:p w:rsidR="006E31A6" w:rsidRDefault="00E32EAE">
            <w:pPr>
              <w:pStyle w:val="TableParagraph"/>
              <w:spacing w:line="256" w:lineRule="exact"/>
              <w:ind w:left="858"/>
              <w:rPr>
                <w:sz w:val="24"/>
              </w:rPr>
            </w:pPr>
            <w:r>
              <w:rPr>
                <w:color w:val="55565A"/>
                <w:spacing w:val="-10"/>
                <w:sz w:val="24"/>
              </w:rPr>
              <w:t>5</w:t>
            </w:r>
          </w:p>
        </w:tc>
      </w:tr>
      <w:tr w:rsidR="006E31A6">
        <w:trPr>
          <w:trHeight w:val="275"/>
        </w:trPr>
        <w:tc>
          <w:tcPr>
            <w:tcW w:w="923" w:type="dxa"/>
            <w:shd w:val="clear" w:color="auto" w:fill="F8F8F8"/>
          </w:tcPr>
          <w:p w:rsidR="006E31A6" w:rsidRDefault="00E32EAE">
            <w:pPr>
              <w:pStyle w:val="TableParagraph"/>
              <w:spacing w:line="256" w:lineRule="exact"/>
              <w:ind w:left="79"/>
              <w:rPr>
                <w:sz w:val="24"/>
              </w:rPr>
            </w:pPr>
            <w:r>
              <w:rPr>
                <w:color w:val="55565A"/>
                <w:spacing w:val="-5"/>
                <w:sz w:val="24"/>
              </w:rPr>
              <w:t>48</w:t>
            </w:r>
          </w:p>
        </w:tc>
        <w:tc>
          <w:tcPr>
            <w:tcW w:w="6205" w:type="dxa"/>
            <w:shd w:val="clear" w:color="auto" w:fill="F8F8F8"/>
          </w:tcPr>
          <w:p w:rsidR="006E31A6" w:rsidRDefault="00E32EAE">
            <w:pPr>
              <w:pStyle w:val="TableParagraph"/>
              <w:spacing w:line="256" w:lineRule="exact"/>
              <w:ind w:left="173"/>
              <w:rPr>
                <w:sz w:val="24"/>
              </w:rPr>
            </w:pPr>
            <w:r>
              <w:rPr>
                <w:color w:val="55565A"/>
                <w:sz w:val="24"/>
              </w:rPr>
              <w:t>Прибиральник</w:t>
            </w:r>
            <w:r>
              <w:rPr>
                <w:color w:val="55565A"/>
                <w:spacing w:val="-14"/>
                <w:sz w:val="24"/>
              </w:rPr>
              <w:t xml:space="preserve"> </w:t>
            </w:r>
            <w:r>
              <w:rPr>
                <w:color w:val="55565A"/>
                <w:sz w:val="24"/>
              </w:rPr>
              <w:t>службових</w:t>
            </w:r>
            <w:r>
              <w:rPr>
                <w:color w:val="55565A"/>
                <w:spacing w:val="-13"/>
                <w:sz w:val="24"/>
              </w:rPr>
              <w:t xml:space="preserve"> </w:t>
            </w:r>
            <w:r>
              <w:rPr>
                <w:color w:val="55565A"/>
                <w:spacing w:val="-2"/>
                <w:sz w:val="24"/>
              </w:rPr>
              <w:t>приміщень</w:t>
            </w:r>
          </w:p>
        </w:tc>
        <w:tc>
          <w:tcPr>
            <w:tcW w:w="2957" w:type="dxa"/>
            <w:shd w:val="clear" w:color="auto" w:fill="F8F8F8"/>
          </w:tcPr>
          <w:p w:rsidR="006E31A6" w:rsidRDefault="00E32EAE">
            <w:pPr>
              <w:pStyle w:val="TableParagraph"/>
              <w:spacing w:line="256" w:lineRule="exact"/>
              <w:ind w:left="858"/>
              <w:rPr>
                <w:sz w:val="24"/>
              </w:rPr>
            </w:pPr>
            <w:r>
              <w:rPr>
                <w:color w:val="55565A"/>
                <w:spacing w:val="-10"/>
                <w:sz w:val="24"/>
              </w:rPr>
              <w:t>5</w:t>
            </w:r>
          </w:p>
        </w:tc>
      </w:tr>
      <w:tr w:rsidR="006E31A6">
        <w:trPr>
          <w:trHeight w:val="275"/>
        </w:trPr>
        <w:tc>
          <w:tcPr>
            <w:tcW w:w="923" w:type="dxa"/>
            <w:shd w:val="clear" w:color="auto" w:fill="DFE0E3"/>
          </w:tcPr>
          <w:p w:rsidR="006E31A6" w:rsidRDefault="00E32EAE">
            <w:pPr>
              <w:pStyle w:val="TableParagraph"/>
              <w:spacing w:line="256" w:lineRule="exact"/>
              <w:ind w:left="79"/>
              <w:rPr>
                <w:sz w:val="24"/>
              </w:rPr>
            </w:pPr>
            <w:r>
              <w:rPr>
                <w:color w:val="55565A"/>
                <w:spacing w:val="-5"/>
                <w:sz w:val="24"/>
              </w:rPr>
              <w:t>49</w:t>
            </w:r>
          </w:p>
        </w:tc>
        <w:tc>
          <w:tcPr>
            <w:tcW w:w="6205" w:type="dxa"/>
            <w:shd w:val="clear" w:color="auto" w:fill="DFE0E3"/>
          </w:tcPr>
          <w:p w:rsidR="006E31A6" w:rsidRDefault="00E32EAE">
            <w:pPr>
              <w:pStyle w:val="TableParagraph"/>
              <w:spacing w:line="256" w:lineRule="exact"/>
              <w:ind w:left="173"/>
              <w:rPr>
                <w:sz w:val="24"/>
              </w:rPr>
            </w:pPr>
            <w:r>
              <w:rPr>
                <w:color w:val="55565A"/>
                <w:spacing w:val="-2"/>
                <w:sz w:val="24"/>
              </w:rPr>
              <w:t>Сторож</w:t>
            </w:r>
          </w:p>
        </w:tc>
        <w:tc>
          <w:tcPr>
            <w:tcW w:w="2957" w:type="dxa"/>
            <w:shd w:val="clear" w:color="auto" w:fill="DFE0E3"/>
          </w:tcPr>
          <w:p w:rsidR="006E31A6" w:rsidRDefault="00E32EAE">
            <w:pPr>
              <w:pStyle w:val="TableParagraph"/>
              <w:spacing w:line="256" w:lineRule="exact"/>
              <w:ind w:left="858"/>
              <w:rPr>
                <w:sz w:val="24"/>
              </w:rPr>
            </w:pPr>
            <w:r>
              <w:rPr>
                <w:color w:val="55565A"/>
                <w:spacing w:val="-10"/>
                <w:sz w:val="24"/>
              </w:rPr>
              <w:t>3</w:t>
            </w:r>
          </w:p>
        </w:tc>
      </w:tr>
      <w:tr w:rsidR="006E31A6">
        <w:trPr>
          <w:trHeight w:val="275"/>
        </w:trPr>
        <w:tc>
          <w:tcPr>
            <w:tcW w:w="923" w:type="dxa"/>
            <w:shd w:val="clear" w:color="auto" w:fill="F8F8F8"/>
          </w:tcPr>
          <w:p w:rsidR="006E31A6" w:rsidRDefault="00E32EAE">
            <w:pPr>
              <w:pStyle w:val="TableParagraph"/>
              <w:spacing w:line="256" w:lineRule="exact"/>
              <w:ind w:left="79"/>
              <w:rPr>
                <w:sz w:val="24"/>
              </w:rPr>
            </w:pPr>
            <w:r>
              <w:rPr>
                <w:color w:val="55565A"/>
                <w:spacing w:val="-5"/>
                <w:sz w:val="24"/>
              </w:rPr>
              <w:t>50</w:t>
            </w:r>
          </w:p>
        </w:tc>
        <w:tc>
          <w:tcPr>
            <w:tcW w:w="6205" w:type="dxa"/>
            <w:shd w:val="clear" w:color="auto" w:fill="F8F8F8"/>
          </w:tcPr>
          <w:p w:rsidR="006E31A6" w:rsidRDefault="00E32EAE">
            <w:pPr>
              <w:pStyle w:val="TableParagraph"/>
              <w:spacing w:line="256" w:lineRule="exact"/>
              <w:ind w:left="173"/>
              <w:rPr>
                <w:sz w:val="24"/>
              </w:rPr>
            </w:pPr>
            <w:r>
              <w:rPr>
                <w:color w:val="55565A"/>
                <w:sz w:val="24"/>
              </w:rPr>
              <w:t>Відповідальний</w:t>
            </w:r>
            <w:r>
              <w:rPr>
                <w:color w:val="55565A"/>
                <w:spacing w:val="-10"/>
                <w:sz w:val="24"/>
              </w:rPr>
              <w:t xml:space="preserve"> </w:t>
            </w:r>
            <w:r>
              <w:rPr>
                <w:color w:val="55565A"/>
                <w:spacing w:val="-2"/>
                <w:sz w:val="24"/>
              </w:rPr>
              <w:t>черговий</w:t>
            </w:r>
          </w:p>
        </w:tc>
        <w:tc>
          <w:tcPr>
            <w:tcW w:w="2957" w:type="dxa"/>
            <w:shd w:val="clear" w:color="auto" w:fill="F8F8F8"/>
          </w:tcPr>
          <w:p w:rsidR="006E31A6" w:rsidRDefault="00E32EAE">
            <w:pPr>
              <w:pStyle w:val="TableParagraph"/>
              <w:spacing w:line="256" w:lineRule="exact"/>
              <w:ind w:left="858"/>
              <w:rPr>
                <w:sz w:val="24"/>
              </w:rPr>
            </w:pPr>
            <w:r>
              <w:rPr>
                <w:color w:val="55565A"/>
                <w:spacing w:val="-10"/>
                <w:sz w:val="24"/>
              </w:rPr>
              <w:t>1</w:t>
            </w:r>
          </w:p>
        </w:tc>
      </w:tr>
      <w:tr w:rsidR="006E31A6">
        <w:trPr>
          <w:trHeight w:val="273"/>
        </w:trPr>
        <w:tc>
          <w:tcPr>
            <w:tcW w:w="923" w:type="dxa"/>
            <w:shd w:val="clear" w:color="auto" w:fill="DFE0E3"/>
          </w:tcPr>
          <w:p w:rsidR="006E31A6" w:rsidRDefault="00E32EAE">
            <w:pPr>
              <w:pStyle w:val="TableParagraph"/>
              <w:spacing w:line="254" w:lineRule="exact"/>
              <w:ind w:left="79"/>
              <w:rPr>
                <w:sz w:val="24"/>
              </w:rPr>
            </w:pPr>
            <w:r>
              <w:rPr>
                <w:color w:val="55565A"/>
                <w:spacing w:val="-5"/>
                <w:sz w:val="24"/>
              </w:rPr>
              <w:t>51</w:t>
            </w:r>
          </w:p>
        </w:tc>
        <w:tc>
          <w:tcPr>
            <w:tcW w:w="6205" w:type="dxa"/>
            <w:shd w:val="clear" w:color="auto" w:fill="DFE0E3"/>
          </w:tcPr>
          <w:p w:rsidR="006E31A6" w:rsidRDefault="00E32EAE">
            <w:pPr>
              <w:pStyle w:val="TableParagraph"/>
              <w:spacing w:line="254" w:lineRule="exact"/>
              <w:ind w:left="173"/>
              <w:rPr>
                <w:sz w:val="24"/>
              </w:rPr>
            </w:pPr>
            <w:r>
              <w:rPr>
                <w:color w:val="55565A"/>
                <w:spacing w:val="-2"/>
                <w:sz w:val="24"/>
              </w:rPr>
              <w:t>Опалювач</w:t>
            </w:r>
          </w:p>
        </w:tc>
        <w:tc>
          <w:tcPr>
            <w:tcW w:w="2957" w:type="dxa"/>
            <w:shd w:val="clear" w:color="auto" w:fill="DFE0E3"/>
          </w:tcPr>
          <w:p w:rsidR="006E31A6" w:rsidRDefault="00E32EAE">
            <w:pPr>
              <w:pStyle w:val="TableParagraph"/>
              <w:spacing w:line="254" w:lineRule="exact"/>
              <w:ind w:left="858"/>
              <w:rPr>
                <w:sz w:val="24"/>
              </w:rPr>
            </w:pPr>
            <w:r>
              <w:rPr>
                <w:color w:val="55565A"/>
                <w:spacing w:val="-10"/>
                <w:sz w:val="24"/>
              </w:rPr>
              <w:t>2</w:t>
            </w:r>
          </w:p>
        </w:tc>
      </w:tr>
      <w:tr w:rsidR="006E31A6">
        <w:trPr>
          <w:trHeight w:val="552"/>
        </w:trPr>
        <w:tc>
          <w:tcPr>
            <w:tcW w:w="10085" w:type="dxa"/>
            <w:gridSpan w:val="3"/>
            <w:shd w:val="clear" w:color="auto" w:fill="F7F5EC"/>
          </w:tcPr>
          <w:p w:rsidR="006E31A6" w:rsidRDefault="00E32EAE">
            <w:pPr>
              <w:pStyle w:val="TableParagraph"/>
              <w:spacing w:line="266" w:lineRule="exact"/>
              <w:ind w:left="688"/>
              <w:rPr>
                <w:b/>
                <w:sz w:val="24"/>
              </w:rPr>
            </w:pPr>
            <w:r>
              <w:rPr>
                <w:b/>
                <w:color w:val="55565A"/>
                <w:sz w:val="24"/>
              </w:rPr>
              <w:t>ВИКОНАВЧІ</w:t>
            </w:r>
            <w:r>
              <w:rPr>
                <w:b/>
                <w:color w:val="55565A"/>
                <w:spacing w:val="-18"/>
                <w:sz w:val="24"/>
              </w:rPr>
              <w:t xml:space="preserve"> </w:t>
            </w:r>
            <w:r>
              <w:rPr>
                <w:b/>
                <w:color w:val="55565A"/>
                <w:sz w:val="24"/>
              </w:rPr>
              <w:t>ОРГАНИ</w:t>
            </w:r>
            <w:r>
              <w:rPr>
                <w:b/>
                <w:color w:val="55565A"/>
                <w:spacing w:val="-15"/>
                <w:sz w:val="24"/>
              </w:rPr>
              <w:t xml:space="preserve"> </w:t>
            </w:r>
            <w:r>
              <w:rPr>
                <w:b/>
                <w:color w:val="55565A"/>
                <w:sz w:val="24"/>
              </w:rPr>
              <w:t>БЕРЕСТИНСЬКОЇ</w:t>
            </w:r>
            <w:r>
              <w:rPr>
                <w:b/>
                <w:color w:val="55565A"/>
                <w:spacing w:val="-15"/>
                <w:sz w:val="24"/>
              </w:rPr>
              <w:t xml:space="preserve"> </w:t>
            </w:r>
            <w:r>
              <w:rPr>
                <w:b/>
                <w:color w:val="55565A"/>
                <w:sz w:val="24"/>
              </w:rPr>
              <w:t>МІСЬКОЇ</w:t>
            </w:r>
            <w:r>
              <w:rPr>
                <w:b/>
                <w:color w:val="55565A"/>
                <w:spacing w:val="-15"/>
                <w:sz w:val="24"/>
              </w:rPr>
              <w:t xml:space="preserve"> </w:t>
            </w:r>
            <w:r>
              <w:rPr>
                <w:b/>
                <w:color w:val="55565A"/>
                <w:sz w:val="24"/>
              </w:rPr>
              <w:t>РАДИ</w:t>
            </w:r>
            <w:r>
              <w:rPr>
                <w:b/>
                <w:color w:val="55565A"/>
                <w:spacing w:val="-15"/>
                <w:sz w:val="24"/>
              </w:rPr>
              <w:t xml:space="preserve"> </w:t>
            </w:r>
            <w:r>
              <w:rPr>
                <w:b/>
                <w:color w:val="55565A"/>
                <w:sz w:val="24"/>
              </w:rPr>
              <w:t>юридичні</w:t>
            </w:r>
            <w:r>
              <w:rPr>
                <w:b/>
                <w:color w:val="55565A"/>
                <w:spacing w:val="-14"/>
                <w:sz w:val="24"/>
              </w:rPr>
              <w:t xml:space="preserve"> </w:t>
            </w:r>
            <w:r>
              <w:rPr>
                <w:b/>
                <w:color w:val="55565A"/>
                <w:spacing w:val="-2"/>
                <w:sz w:val="24"/>
              </w:rPr>
              <w:t>особи</w:t>
            </w:r>
          </w:p>
          <w:p w:rsidR="006E31A6" w:rsidRDefault="00E32EAE">
            <w:pPr>
              <w:pStyle w:val="TableParagraph"/>
              <w:spacing w:line="266" w:lineRule="exact"/>
              <w:ind w:left="688"/>
              <w:rPr>
                <w:b/>
                <w:sz w:val="24"/>
              </w:rPr>
            </w:pPr>
            <w:r>
              <w:rPr>
                <w:b/>
                <w:color w:val="55565A"/>
                <w:sz w:val="24"/>
              </w:rPr>
              <w:t>публічного</w:t>
            </w:r>
            <w:r>
              <w:rPr>
                <w:b/>
                <w:color w:val="55565A"/>
                <w:spacing w:val="-15"/>
                <w:sz w:val="24"/>
              </w:rPr>
              <w:t xml:space="preserve"> </w:t>
            </w:r>
            <w:r>
              <w:rPr>
                <w:b/>
                <w:color w:val="55565A"/>
                <w:spacing w:val="-2"/>
                <w:sz w:val="24"/>
              </w:rPr>
              <w:t>права</w:t>
            </w:r>
          </w:p>
        </w:tc>
      </w:tr>
      <w:tr w:rsidR="006E31A6">
        <w:trPr>
          <w:trHeight w:val="275"/>
        </w:trPr>
        <w:tc>
          <w:tcPr>
            <w:tcW w:w="10085" w:type="dxa"/>
            <w:gridSpan w:val="3"/>
            <w:shd w:val="clear" w:color="auto" w:fill="DFE0E3"/>
          </w:tcPr>
          <w:p w:rsidR="006E31A6" w:rsidRDefault="00E32EAE">
            <w:pPr>
              <w:pStyle w:val="TableParagraph"/>
              <w:spacing w:line="256" w:lineRule="exact"/>
              <w:ind w:left="1099"/>
              <w:rPr>
                <w:b/>
                <w:sz w:val="24"/>
              </w:rPr>
            </w:pPr>
            <w:r>
              <w:rPr>
                <w:b/>
                <w:color w:val="55565A"/>
                <w:spacing w:val="-2"/>
                <w:sz w:val="24"/>
              </w:rPr>
              <w:t>Фінансове УПРАВЛІННЯ Берестинської</w:t>
            </w:r>
            <w:r>
              <w:rPr>
                <w:b/>
                <w:color w:val="55565A"/>
                <w:sz w:val="24"/>
              </w:rPr>
              <w:t xml:space="preserve"> </w:t>
            </w:r>
            <w:r>
              <w:rPr>
                <w:b/>
                <w:color w:val="55565A"/>
                <w:spacing w:val="-2"/>
                <w:sz w:val="24"/>
              </w:rPr>
              <w:t>міської</w:t>
            </w:r>
            <w:r>
              <w:rPr>
                <w:b/>
                <w:color w:val="55565A"/>
                <w:spacing w:val="-1"/>
                <w:sz w:val="24"/>
              </w:rPr>
              <w:t xml:space="preserve"> </w:t>
            </w:r>
            <w:r>
              <w:rPr>
                <w:b/>
                <w:color w:val="55565A"/>
                <w:spacing w:val="-4"/>
                <w:sz w:val="24"/>
              </w:rPr>
              <w:t>ради</w:t>
            </w:r>
          </w:p>
        </w:tc>
      </w:tr>
      <w:tr w:rsidR="006E31A6">
        <w:trPr>
          <w:trHeight w:val="275"/>
        </w:trPr>
        <w:tc>
          <w:tcPr>
            <w:tcW w:w="923" w:type="dxa"/>
            <w:shd w:val="clear" w:color="auto" w:fill="F8F8F8"/>
          </w:tcPr>
          <w:p w:rsidR="006E31A6" w:rsidRDefault="00E32EAE">
            <w:pPr>
              <w:pStyle w:val="TableParagraph"/>
              <w:spacing w:line="256" w:lineRule="exact"/>
              <w:ind w:left="79"/>
              <w:rPr>
                <w:sz w:val="24"/>
              </w:rPr>
            </w:pPr>
            <w:r>
              <w:rPr>
                <w:color w:val="55565A"/>
                <w:spacing w:val="-5"/>
                <w:sz w:val="24"/>
              </w:rPr>
              <w:t>52</w:t>
            </w:r>
          </w:p>
        </w:tc>
        <w:tc>
          <w:tcPr>
            <w:tcW w:w="6205" w:type="dxa"/>
            <w:shd w:val="clear" w:color="auto" w:fill="F8F8F8"/>
          </w:tcPr>
          <w:p w:rsidR="006E31A6" w:rsidRDefault="00E32EAE">
            <w:pPr>
              <w:pStyle w:val="TableParagraph"/>
              <w:spacing w:line="256" w:lineRule="exact"/>
              <w:ind w:left="173"/>
              <w:rPr>
                <w:sz w:val="24"/>
              </w:rPr>
            </w:pPr>
            <w:r>
              <w:rPr>
                <w:color w:val="55565A"/>
                <w:sz w:val="24"/>
              </w:rPr>
              <w:t>Начальник</w:t>
            </w:r>
            <w:r>
              <w:rPr>
                <w:color w:val="55565A"/>
                <w:spacing w:val="-10"/>
                <w:sz w:val="24"/>
              </w:rPr>
              <w:t xml:space="preserve"> </w:t>
            </w:r>
            <w:r>
              <w:rPr>
                <w:color w:val="55565A"/>
                <w:spacing w:val="-2"/>
                <w:sz w:val="24"/>
              </w:rPr>
              <w:t>управління</w:t>
            </w:r>
          </w:p>
        </w:tc>
        <w:tc>
          <w:tcPr>
            <w:tcW w:w="2957" w:type="dxa"/>
            <w:shd w:val="clear" w:color="auto" w:fill="F8F8F8"/>
          </w:tcPr>
          <w:p w:rsidR="006E31A6" w:rsidRDefault="00E32EAE">
            <w:pPr>
              <w:pStyle w:val="TableParagraph"/>
              <w:spacing w:line="256" w:lineRule="exact"/>
              <w:ind w:left="858"/>
              <w:rPr>
                <w:sz w:val="24"/>
              </w:rPr>
            </w:pPr>
            <w:r>
              <w:rPr>
                <w:color w:val="55565A"/>
                <w:spacing w:val="-10"/>
                <w:sz w:val="24"/>
              </w:rPr>
              <w:t>1</w:t>
            </w:r>
          </w:p>
        </w:tc>
      </w:tr>
      <w:tr w:rsidR="006E31A6">
        <w:trPr>
          <w:trHeight w:val="273"/>
        </w:trPr>
        <w:tc>
          <w:tcPr>
            <w:tcW w:w="10085" w:type="dxa"/>
            <w:gridSpan w:val="3"/>
            <w:shd w:val="clear" w:color="auto" w:fill="DFE0E3"/>
          </w:tcPr>
          <w:p w:rsidR="006E31A6" w:rsidRDefault="00E32EAE">
            <w:pPr>
              <w:pStyle w:val="TableParagraph"/>
              <w:spacing w:line="254" w:lineRule="exact"/>
              <w:ind w:left="1099"/>
              <w:rPr>
                <w:b/>
                <w:i/>
                <w:sz w:val="24"/>
              </w:rPr>
            </w:pPr>
            <w:r>
              <w:rPr>
                <w:b/>
                <w:i/>
                <w:color w:val="55565A"/>
                <w:sz w:val="24"/>
              </w:rPr>
              <w:t>Бюджетний</w:t>
            </w:r>
            <w:r>
              <w:rPr>
                <w:b/>
                <w:i/>
                <w:color w:val="55565A"/>
                <w:spacing w:val="-10"/>
                <w:sz w:val="24"/>
              </w:rPr>
              <w:t xml:space="preserve"> </w:t>
            </w:r>
            <w:r>
              <w:rPr>
                <w:b/>
                <w:i/>
                <w:color w:val="55565A"/>
                <w:spacing w:val="-2"/>
                <w:sz w:val="24"/>
              </w:rPr>
              <w:t>відділ</w:t>
            </w:r>
          </w:p>
        </w:tc>
      </w:tr>
      <w:tr w:rsidR="006E31A6">
        <w:trPr>
          <w:trHeight w:val="276"/>
        </w:trPr>
        <w:tc>
          <w:tcPr>
            <w:tcW w:w="923" w:type="dxa"/>
            <w:shd w:val="clear" w:color="auto" w:fill="F8F8F8"/>
          </w:tcPr>
          <w:p w:rsidR="006E31A6" w:rsidRDefault="00E32EAE">
            <w:pPr>
              <w:pStyle w:val="TableParagraph"/>
              <w:spacing w:line="256" w:lineRule="exact"/>
              <w:ind w:left="79"/>
              <w:rPr>
                <w:sz w:val="24"/>
              </w:rPr>
            </w:pPr>
            <w:r>
              <w:rPr>
                <w:color w:val="55565A"/>
                <w:spacing w:val="-5"/>
                <w:sz w:val="24"/>
              </w:rPr>
              <w:t>53</w:t>
            </w:r>
          </w:p>
        </w:tc>
        <w:tc>
          <w:tcPr>
            <w:tcW w:w="6205" w:type="dxa"/>
            <w:shd w:val="clear" w:color="auto" w:fill="F8F8F8"/>
          </w:tcPr>
          <w:p w:rsidR="006E31A6" w:rsidRDefault="00E32EAE">
            <w:pPr>
              <w:pStyle w:val="TableParagraph"/>
              <w:spacing w:line="256" w:lineRule="exact"/>
              <w:ind w:left="173"/>
              <w:rPr>
                <w:sz w:val="24"/>
              </w:rPr>
            </w:pPr>
            <w:r>
              <w:rPr>
                <w:color w:val="55565A"/>
                <w:sz w:val="24"/>
              </w:rPr>
              <w:t>Начальник</w:t>
            </w:r>
            <w:r>
              <w:rPr>
                <w:color w:val="55565A"/>
                <w:spacing w:val="-10"/>
                <w:sz w:val="24"/>
              </w:rPr>
              <w:t xml:space="preserve"> </w:t>
            </w:r>
            <w:r>
              <w:rPr>
                <w:color w:val="55565A"/>
                <w:spacing w:val="-2"/>
                <w:sz w:val="24"/>
              </w:rPr>
              <w:t>відділу</w:t>
            </w:r>
          </w:p>
        </w:tc>
        <w:tc>
          <w:tcPr>
            <w:tcW w:w="2957" w:type="dxa"/>
            <w:shd w:val="clear" w:color="auto" w:fill="F8F8F8"/>
          </w:tcPr>
          <w:p w:rsidR="006E31A6" w:rsidRDefault="00E32EAE">
            <w:pPr>
              <w:pStyle w:val="TableParagraph"/>
              <w:spacing w:line="256" w:lineRule="exact"/>
              <w:ind w:left="858"/>
              <w:rPr>
                <w:sz w:val="24"/>
              </w:rPr>
            </w:pPr>
            <w:r>
              <w:rPr>
                <w:color w:val="55565A"/>
                <w:spacing w:val="-10"/>
                <w:sz w:val="24"/>
              </w:rPr>
              <w:t>1</w:t>
            </w:r>
          </w:p>
        </w:tc>
      </w:tr>
      <w:tr w:rsidR="006E31A6">
        <w:trPr>
          <w:trHeight w:val="275"/>
        </w:trPr>
        <w:tc>
          <w:tcPr>
            <w:tcW w:w="923" w:type="dxa"/>
            <w:shd w:val="clear" w:color="auto" w:fill="DFE0E3"/>
          </w:tcPr>
          <w:p w:rsidR="006E31A6" w:rsidRDefault="00E32EAE">
            <w:pPr>
              <w:pStyle w:val="TableParagraph"/>
              <w:spacing w:line="256" w:lineRule="exact"/>
              <w:ind w:left="79"/>
              <w:rPr>
                <w:sz w:val="24"/>
              </w:rPr>
            </w:pPr>
            <w:r>
              <w:rPr>
                <w:color w:val="55565A"/>
                <w:spacing w:val="-5"/>
                <w:sz w:val="24"/>
              </w:rPr>
              <w:t>54</w:t>
            </w:r>
          </w:p>
        </w:tc>
        <w:tc>
          <w:tcPr>
            <w:tcW w:w="6205" w:type="dxa"/>
            <w:shd w:val="clear" w:color="auto" w:fill="DFE0E3"/>
          </w:tcPr>
          <w:p w:rsidR="006E31A6" w:rsidRDefault="00E32EAE">
            <w:pPr>
              <w:pStyle w:val="TableParagraph"/>
              <w:spacing w:line="256" w:lineRule="exact"/>
              <w:ind w:left="173"/>
              <w:rPr>
                <w:sz w:val="24"/>
              </w:rPr>
            </w:pPr>
            <w:r>
              <w:rPr>
                <w:color w:val="55565A"/>
                <w:spacing w:val="-2"/>
                <w:sz w:val="24"/>
              </w:rPr>
              <w:t>Головний</w:t>
            </w:r>
            <w:r>
              <w:rPr>
                <w:color w:val="55565A"/>
                <w:spacing w:val="-11"/>
                <w:sz w:val="24"/>
              </w:rPr>
              <w:t xml:space="preserve"> </w:t>
            </w:r>
            <w:r>
              <w:rPr>
                <w:color w:val="55565A"/>
                <w:spacing w:val="-2"/>
                <w:sz w:val="24"/>
              </w:rPr>
              <w:t>спеціаліст</w:t>
            </w:r>
          </w:p>
        </w:tc>
        <w:tc>
          <w:tcPr>
            <w:tcW w:w="2957" w:type="dxa"/>
            <w:shd w:val="clear" w:color="auto" w:fill="DFE0E3"/>
          </w:tcPr>
          <w:p w:rsidR="006E31A6" w:rsidRDefault="00E32EAE">
            <w:pPr>
              <w:pStyle w:val="TableParagraph"/>
              <w:spacing w:line="256" w:lineRule="exact"/>
              <w:ind w:left="858"/>
              <w:rPr>
                <w:sz w:val="24"/>
              </w:rPr>
            </w:pPr>
            <w:r>
              <w:rPr>
                <w:color w:val="55565A"/>
                <w:spacing w:val="-10"/>
                <w:sz w:val="24"/>
              </w:rPr>
              <w:t>2</w:t>
            </w:r>
          </w:p>
        </w:tc>
      </w:tr>
      <w:tr w:rsidR="006E31A6">
        <w:trPr>
          <w:trHeight w:val="276"/>
        </w:trPr>
        <w:tc>
          <w:tcPr>
            <w:tcW w:w="10085" w:type="dxa"/>
            <w:gridSpan w:val="3"/>
            <w:shd w:val="clear" w:color="auto" w:fill="F8F8F8"/>
          </w:tcPr>
          <w:p w:rsidR="006E31A6" w:rsidRDefault="00E32EAE">
            <w:pPr>
              <w:pStyle w:val="TableParagraph"/>
              <w:spacing w:line="256" w:lineRule="exact"/>
              <w:ind w:left="1099"/>
              <w:rPr>
                <w:b/>
                <w:i/>
                <w:sz w:val="24"/>
              </w:rPr>
            </w:pPr>
            <w:r>
              <w:rPr>
                <w:b/>
                <w:i/>
                <w:color w:val="55565A"/>
                <w:sz w:val="24"/>
              </w:rPr>
              <w:t>Відділ</w:t>
            </w:r>
            <w:r>
              <w:rPr>
                <w:b/>
                <w:i/>
                <w:color w:val="55565A"/>
                <w:spacing w:val="-12"/>
                <w:sz w:val="24"/>
              </w:rPr>
              <w:t xml:space="preserve"> </w:t>
            </w:r>
            <w:r>
              <w:rPr>
                <w:b/>
                <w:i/>
                <w:color w:val="55565A"/>
                <w:sz w:val="24"/>
              </w:rPr>
              <w:t>бухгалтерського</w:t>
            </w:r>
            <w:r>
              <w:rPr>
                <w:b/>
                <w:i/>
                <w:color w:val="55565A"/>
                <w:spacing w:val="-9"/>
                <w:sz w:val="24"/>
              </w:rPr>
              <w:t xml:space="preserve"> </w:t>
            </w:r>
            <w:r>
              <w:rPr>
                <w:b/>
                <w:i/>
                <w:color w:val="55565A"/>
                <w:sz w:val="24"/>
              </w:rPr>
              <w:t>обліку</w:t>
            </w:r>
            <w:r>
              <w:rPr>
                <w:b/>
                <w:i/>
                <w:color w:val="55565A"/>
                <w:spacing w:val="-10"/>
                <w:sz w:val="24"/>
              </w:rPr>
              <w:t xml:space="preserve"> </w:t>
            </w:r>
            <w:r>
              <w:rPr>
                <w:b/>
                <w:i/>
                <w:color w:val="55565A"/>
                <w:sz w:val="24"/>
              </w:rPr>
              <w:t>та</w:t>
            </w:r>
            <w:r>
              <w:rPr>
                <w:b/>
                <w:i/>
                <w:color w:val="55565A"/>
                <w:spacing w:val="-8"/>
                <w:sz w:val="24"/>
              </w:rPr>
              <w:t xml:space="preserve"> </w:t>
            </w:r>
            <w:r>
              <w:rPr>
                <w:b/>
                <w:i/>
                <w:color w:val="55565A"/>
                <w:spacing w:val="-2"/>
                <w:sz w:val="24"/>
              </w:rPr>
              <w:t>доходів</w:t>
            </w:r>
          </w:p>
        </w:tc>
      </w:tr>
      <w:tr w:rsidR="006E31A6">
        <w:trPr>
          <w:trHeight w:val="275"/>
        </w:trPr>
        <w:tc>
          <w:tcPr>
            <w:tcW w:w="923" w:type="dxa"/>
            <w:shd w:val="clear" w:color="auto" w:fill="DFE0E3"/>
          </w:tcPr>
          <w:p w:rsidR="006E31A6" w:rsidRDefault="00E32EAE">
            <w:pPr>
              <w:pStyle w:val="TableParagraph"/>
              <w:spacing w:line="256" w:lineRule="exact"/>
              <w:ind w:left="79"/>
              <w:rPr>
                <w:sz w:val="24"/>
              </w:rPr>
            </w:pPr>
            <w:r>
              <w:rPr>
                <w:color w:val="55565A"/>
                <w:spacing w:val="-5"/>
                <w:sz w:val="24"/>
              </w:rPr>
              <w:t>55</w:t>
            </w:r>
          </w:p>
        </w:tc>
        <w:tc>
          <w:tcPr>
            <w:tcW w:w="6205" w:type="dxa"/>
            <w:shd w:val="clear" w:color="auto" w:fill="DFE0E3"/>
          </w:tcPr>
          <w:p w:rsidR="006E31A6" w:rsidRDefault="00E32EAE">
            <w:pPr>
              <w:pStyle w:val="TableParagraph"/>
              <w:spacing w:line="256" w:lineRule="exact"/>
              <w:ind w:left="173"/>
              <w:rPr>
                <w:sz w:val="24"/>
              </w:rPr>
            </w:pPr>
            <w:r>
              <w:rPr>
                <w:color w:val="55565A"/>
                <w:sz w:val="24"/>
              </w:rPr>
              <w:t>Начальник</w:t>
            </w:r>
            <w:r>
              <w:rPr>
                <w:color w:val="55565A"/>
                <w:spacing w:val="-12"/>
                <w:sz w:val="24"/>
              </w:rPr>
              <w:t xml:space="preserve"> </w:t>
            </w:r>
            <w:r>
              <w:rPr>
                <w:color w:val="55565A"/>
                <w:sz w:val="24"/>
              </w:rPr>
              <w:t>відділу,</w:t>
            </w:r>
            <w:r>
              <w:rPr>
                <w:color w:val="55565A"/>
                <w:spacing w:val="-13"/>
                <w:sz w:val="24"/>
              </w:rPr>
              <w:t xml:space="preserve"> </w:t>
            </w:r>
            <w:r>
              <w:rPr>
                <w:color w:val="55565A"/>
                <w:sz w:val="24"/>
              </w:rPr>
              <w:t>головний</w:t>
            </w:r>
            <w:r>
              <w:rPr>
                <w:color w:val="55565A"/>
                <w:spacing w:val="-11"/>
                <w:sz w:val="24"/>
              </w:rPr>
              <w:t xml:space="preserve"> </w:t>
            </w:r>
            <w:r>
              <w:rPr>
                <w:color w:val="55565A"/>
                <w:spacing w:val="-2"/>
                <w:sz w:val="24"/>
              </w:rPr>
              <w:t>бухгалтер</w:t>
            </w:r>
          </w:p>
        </w:tc>
        <w:tc>
          <w:tcPr>
            <w:tcW w:w="2957" w:type="dxa"/>
            <w:shd w:val="clear" w:color="auto" w:fill="DFE0E3"/>
          </w:tcPr>
          <w:p w:rsidR="006E31A6" w:rsidRDefault="00E32EAE">
            <w:pPr>
              <w:pStyle w:val="TableParagraph"/>
              <w:spacing w:line="256" w:lineRule="exact"/>
              <w:ind w:left="858"/>
              <w:rPr>
                <w:sz w:val="24"/>
              </w:rPr>
            </w:pPr>
            <w:r>
              <w:rPr>
                <w:color w:val="55565A"/>
                <w:spacing w:val="-10"/>
                <w:sz w:val="24"/>
              </w:rPr>
              <w:t>1</w:t>
            </w:r>
          </w:p>
        </w:tc>
      </w:tr>
      <w:tr w:rsidR="006E31A6">
        <w:trPr>
          <w:trHeight w:val="276"/>
        </w:trPr>
        <w:tc>
          <w:tcPr>
            <w:tcW w:w="923" w:type="dxa"/>
            <w:shd w:val="clear" w:color="auto" w:fill="F8F8F8"/>
          </w:tcPr>
          <w:p w:rsidR="006E31A6" w:rsidRDefault="00E32EAE">
            <w:pPr>
              <w:pStyle w:val="TableParagraph"/>
              <w:spacing w:line="256" w:lineRule="exact"/>
              <w:ind w:left="79"/>
              <w:rPr>
                <w:sz w:val="24"/>
              </w:rPr>
            </w:pPr>
            <w:r>
              <w:rPr>
                <w:color w:val="55565A"/>
                <w:spacing w:val="-5"/>
                <w:sz w:val="24"/>
              </w:rPr>
              <w:t>56</w:t>
            </w:r>
          </w:p>
        </w:tc>
        <w:tc>
          <w:tcPr>
            <w:tcW w:w="6205" w:type="dxa"/>
            <w:shd w:val="clear" w:color="auto" w:fill="F8F8F8"/>
          </w:tcPr>
          <w:p w:rsidR="006E31A6" w:rsidRDefault="00E32EAE">
            <w:pPr>
              <w:pStyle w:val="TableParagraph"/>
              <w:spacing w:line="256" w:lineRule="exact"/>
              <w:ind w:left="173"/>
              <w:rPr>
                <w:sz w:val="24"/>
              </w:rPr>
            </w:pPr>
            <w:r>
              <w:rPr>
                <w:color w:val="55565A"/>
                <w:spacing w:val="-2"/>
                <w:sz w:val="24"/>
              </w:rPr>
              <w:t>Головний</w:t>
            </w:r>
            <w:r>
              <w:rPr>
                <w:color w:val="55565A"/>
                <w:spacing w:val="-11"/>
                <w:sz w:val="24"/>
              </w:rPr>
              <w:t xml:space="preserve"> </w:t>
            </w:r>
            <w:r>
              <w:rPr>
                <w:color w:val="55565A"/>
                <w:spacing w:val="-2"/>
                <w:sz w:val="24"/>
              </w:rPr>
              <w:t>спеціаліст</w:t>
            </w:r>
          </w:p>
        </w:tc>
        <w:tc>
          <w:tcPr>
            <w:tcW w:w="2957" w:type="dxa"/>
            <w:shd w:val="clear" w:color="auto" w:fill="F8F8F8"/>
          </w:tcPr>
          <w:p w:rsidR="006E31A6" w:rsidRDefault="00E32EAE">
            <w:pPr>
              <w:pStyle w:val="TableParagraph"/>
              <w:spacing w:line="256" w:lineRule="exact"/>
              <w:ind w:left="858"/>
              <w:rPr>
                <w:sz w:val="24"/>
              </w:rPr>
            </w:pPr>
            <w:r>
              <w:rPr>
                <w:color w:val="55565A"/>
                <w:spacing w:val="-10"/>
                <w:sz w:val="24"/>
              </w:rPr>
              <w:t>3</w:t>
            </w:r>
          </w:p>
        </w:tc>
      </w:tr>
      <w:tr w:rsidR="006E31A6">
        <w:trPr>
          <w:trHeight w:val="273"/>
        </w:trPr>
        <w:tc>
          <w:tcPr>
            <w:tcW w:w="10085" w:type="dxa"/>
            <w:gridSpan w:val="3"/>
            <w:shd w:val="clear" w:color="auto" w:fill="DFE0E3"/>
          </w:tcPr>
          <w:p w:rsidR="006E31A6" w:rsidRDefault="00E32EAE">
            <w:pPr>
              <w:pStyle w:val="TableParagraph"/>
              <w:spacing w:line="254" w:lineRule="exact"/>
              <w:ind w:left="1099"/>
              <w:rPr>
                <w:b/>
                <w:sz w:val="24"/>
              </w:rPr>
            </w:pPr>
            <w:r>
              <w:rPr>
                <w:b/>
                <w:color w:val="55565A"/>
                <w:sz w:val="24"/>
              </w:rPr>
              <w:t>ВІДДІЛ</w:t>
            </w:r>
            <w:r>
              <w:rPr>
                <w:b/>
                <w:color w:val="55565A"/>
                <w:spacing w:val="-15"/>
                <w:sz w:val="24"/>
              </w:rPr>
              <w:t xml:space="preserve"> </w:t>
            </w:r>
            <w:r>
              <w:rPr>
                <w:b/>
                <w:color w:val="55565A"/>
                <w:sz w:val="24"/>
              </w:rPr>
              <w:t>освіти</w:t>
            </w:r>
            <w:r>
              <w:rPr>
                <w:b/>
                <w:color w:val="55565A"/>
                <w:spacing w:val="-14"/>
                <w:sz w:val="24"/>
              </w:rPr>
              <w:t xml:space="preserve"> </w:t>
            </w:r>
            <w:r>
              <w:rPr>
                <w:b/>
                <w:color w:val="55565A"/>
                <w:sz w:val="24"/>
              </w:rPr>
              <w:t>Берестинської</w:t>
            </w:r>
            <w:r>
              <w:rPr>
                <w:b/>
                <w:color w:val="55565A"/>
                <w:spacing w:val="-15"/>
                <w:sz w:val="24"/>
              </w:rPr>
              <w:t xml:space="preserve"> </w:t>
            </w:r>
            <w:r>
              <w:rPr>
                <w:b/>
                <w:color w:val="55565A"/>
                <w:sz w:val="24"/>
              </w:rPr>
              <w:t>міської</w:t>
            </w:r>
            <w:r>
              <w:rPr>
                <w:b/>
                <w:color w:val="55565A"/>
                <w:spacing w:val="-12"/>
                <w:sz w:val="24"/>
              </w:rPr>
              <w:t xml:space="preserve"> </w:t>
            </w:r>
            <w:r>
              <w:rPr>
                <w:b/>
                <w:color w:val="55565A"/>
                <w:spacing w:val="-4"/>
                <w:sz w:val="24"/>
              </w:rPr>
              <w:t>ради</w:t>
            </w:r>
          </w:p>
        </w:tc>
      </w:tr>
      <w:tr w:rsidR="006E31A6">
        <w:trPr>
          <w:trHeight w:val="275"/>
        </w:trPr>
        <w:tc>
          <w:tcPr>
            <w:tcW w:w="923" w:type="dxa"/>
            <w:shd w:val="clear" w:color="auto" w:fill="F8F8F8"/>
          </w:tcPr>
          <w:p w:rsidR="006E31A6" w:rsidRDefault="00E32EAE">
            <w:pPr>
              <w:pStyle w:val="TableParagraph"/>
              <w:spacing w:line="256" w:lineRule="exact"/>
              <w:ind w:left="79"/>
              <w:rPr>
                <w:sz w:val="24"/>
              </w:rPr>
            </w:pPr>
            <w:r>
              <w:rPr>
                <w:color w:val="55565A"/>
                <w:spacing w:val="-5"/>
                <w:sz w:val="24"/>
              </w:rPr>
              <w:t>57</w:t>
            </w:r>
          </w:p>
        </w:tc>
        <w:tc>
          <w:tcPr>
            <w:tcW w:w="6205" w:type="dxa"/>
            <w:shd w:val="clear" w:color="auto" w:fill="F8F8F8"/>
          </w:tcPr>
          <w:p w:rsidR="006E31A6" w:rsidRDefault="00E32EAE">
            <w:pPr>
              <w:pStyle w:val="TableParagraph"/>
              <w:spacing w:line="256" w:lineRule="exact"/>
              <w:ind w:left="173"/>
              <w:rPr>
                <w:sz w:val="24"/>
              </w:rPr>
            </w:pPr>
            <w:r>
              <w:rPr>
                <w:color w:val="55565A"/>
                <w:sz w:val="24"/>
              </w:rPr>
              <w:t>Начальник</w:t>
            </w:r>
            <w:r>
              <w:rPr>
                <w:color w:val="55565A"/>
                <w:spacing w:val="-10"/>
                <w:sz w:val="24"/>
              </w:rPr>
              <w:t xml:space="preserve"> </w:t>
            </w:r>
            <w:r>
              <w:rPr>
                <w:color w:val="55565A"/>
                <w:spacing w:val="-2"/>
                <w:sz w:val="24"/>
              </w:rPr>
              <w:t>відділу</w:t>
            </w:r>
          </w:p>
        </w:tc>
        <w:tc>
          <w:tcPr>
            <w:tcW w:w="2957" w:type="dxa"/>
            <w:shd w:val="clear" w:color="auto" w:fill="F8F8F8"/>
          </w:tcPr>
          <w:p w:rsidR="006E31A6" w:rsidRDefault="00E32EAE">
            <w:pPr>
              <w:pStyle w:val="TableParagraph"/>
              <w:spacing w:line="256" w:lineRule="exact"/>
              <w:ind w:left="858"/>
              <w:rPr>
                <w:sz w:val="24"/>
              </w:rPr>
            </w:pPr>
            <w:r>
              <w:rPr>
                <w:color w:val="55565A"/>
                <w:spacing w:val="-10"/>
                <w:sz w:val="24"/>
              </w:rPr>
              <w:t>1</w:t>
            </w:r>
          </w:p>
        </w:tc>
      </w:tr>
      <w:tr w:rsidR="006E31A6">
        <w:trPr>
          <w:trHeight w:val="276"/>
        </w:trPr>
        <w:tc>
          <w:tcPr>
            <w:tcW w:w="923" w:type="dxa"/>
            <w:shd w:val="clear" w:color="auto" w:fill="DFE0E3"/>
          </w:tcPr>
          <w:p w:rsidR="006E31A6" w:rsidRDefault="00E32EAE">
            <w:pPr>
              <w:pStyle w:val="TableParagraph"/>
              <w:spacing w:line="256" w:lineRule="exact"/>
              <w:ind w:left="79"/>
              <w:rPr>
                <w:sz w:val="24"/>
              </w:rPr>
            </w:pPr>
            <w:r>
              <w:rPr>
                <w:color w:val="55565A"/>
                <w:spacing w:val="-5"/>
                <w:sz w:val="24"/>
              </w:rPr>
              <w:t>58</w:t>
            </w:r>
          </w:p>
        </w:tc>
        <w:tc>
          <w:tcPr>
            <w:tcW w:w="6205" w:type="dxa"/>
            <w:shd w:val="clear" w:color="auto" w:fill="DFE0E3"/>
          </w:tcPr>
          <w:p w:rsidR="006E31A6" w:rsidRDefault="00E32EAE">
            <w:pPr>
              <w:pStyle w:val="TableParagraph"/>
              <w:spacing w:line="256" w:lineRule="exact"/>
              <w:ind w:left="173"/>
              <w:rPr>
                <w:sz w:val="24"/>
              </w:rPr>
            </w:pPr>
            <w:r>
              <w:rPr>
                <w:color w:val="55565A"/>
                <w:spacing w:val="-2"/>
                <w:sz w:val="24"/>
              </w:rPr>
              <w:t>Головний</w:t>
            </w:r>
            <w:r>
              <w:rPr>
                <w:color w:val="55565A"/>
                <w:spacing w:val="-11"/>
                <w:sz w:val="24"/>
              </w:rPr>
              <w:t xml:space="preserve"> </w:t>
            </w:r>
            <w:r>
              <w:rPr>
                <w:color w:val="55565A"/>
                <w:spacing w:val="-2"/>
                <w:sz w:val="24"/>
              </w:rPr>
              <w:t>спеціаліст</w:t>
            </w:r>
          </w:p>
        </w:tc>
        <w:tc>
          <w:tcPr>
            <w:tcW w:w="2957" w:type="dxa"/>
            <w:shd w:val="clear" w:color="auto" w:fill="DFE0E3"/>
          </w:tcPr>
          <w:p w:rsidR="006E31A6" w:rsidRDefault="00E32EAE">
            <w:pPr>
              <w:pStyle w:val="TableParagraph"/>
              <w:spacing w:line="256" w:lineRule="exact"/>
              <w:ind w:left="858"/>
              <w:rPr>
                <w:sz w:val="24"/>
              </w:rPr>
            </w:pPr>
            <w:r>
              <w:rPr>
                <w:color w:val="55565A"/>
                <w:spacing w:val="-10"/>
                <w:sz w:val="24"/>
              </w:rPr>
              <w:t>3</w:t>
            </w:r>
          </w:p>
        </w:tc>
      </w:tr>
      <w:tr w:rsidR="006E31A6">
        <w:trPr>
          <w:trHeight w:val="276"/>
        </w:trPr>
        <w:tc>
          <w:tcPr>
            <w:tcW w:w="10085" w:type="dxa"/>
            <w:gridSpan w:val="3"/>
            <w:shd w:val="clear" w:color="auto" w:fill="F8F8F8"/>
          </w:tcPr>
          <w:p w:rsidR="006E31A6" w:rsidRDefault="006E31A6">
            <w:pPr>
              <w:pStyle w:val="TableParagraph"/>
              <w:rPr>
                <w:sz w:val="20"/>
              </w:rPr>
            </w:pPr>
          </w:p>
        </w:tc>
      </w:tr>
    </w:tbl>
    <w:p w:rsidR="006E31A6" w:rsidRDefault="006E31A6">
      <w:pPr>
        <w:pStyle w:val="TableParagraph"/>
        <w:rPr>
          <w:sz w:val="20"/>
        </w:rPr>
        <w:sectPr w:rsidR="006E31A6">
          <w:pgSz w:w="11930" w:h="16860"/>
          <w:pgMar w:top="600" w:right="0" w:bottom="280" w:left="0" w:header="294" w:footer="0" w:gutter="0"/>
          <w:cols w:space="720"/>
        </w:sectPr>
      </w:pPr>
    </w:p>
    <w:p w:rsidR="006E31A6" w:rsidRDefault="006E31A6">
      <w:pPr>
        <w:pStyle w:val="a3"/>
        <w:spacing w:before="40"/>
        <w:rPr>
          <w:b/>
          <w:i/>
          <w:sz w:val="24"/>
        </w:rPr>
      </w:pPr>
    </w:p>
    <w:p w:rsidR="006E31A6" w:rsidRDefault="00E32EAE">
      <w:pPr>
        <w:spacing w:line="235" w:lineRule="auto"/>
        <w:ind w:left="3505" w:right="798" w:hanging="330"/>
        <w:rPr>
          <w:b/>
          <w:i/>
          <w:sz w:val="24"/>
        </w:rPr>
      </w:pPr>
      <w:r>
        <w:rPr>
          <w:b/>
          <w:color w:val="55565A"/>
          <w:sz w:val="24"/>
        </w:rPr>
        <w:t>Таблиця</w:t>
      </w:r>
      <w:r>
        <w:rPr>
          <w:b/>
          <w:color w:val="55565A"/>
          <w:spacing w:val="-8"/>
          <w:sz w:val="24"/>
        </w:rPr>
        <w:t xml:space="preserve"> </w:t>
      </w:r>
      <w:r>
        <w:rPr>
          <w:b/>
          <w:color w:val="55565A"/>
          <w:sz w:val="24"/>
        </w:rPr>
        <w:t>2.5</w:t>
      </w:r>
      <w:r>
        <w:rPr>
          <w:b/>
          <w:color w:val="55565A"/>
          <w:spacing w:val="-9"/>
          <w:sz w:val="24"/>
        </w:rPr>
        <w:t xml:space="preserve"> </w:t>
      </w:r>
      <w:r>
        <w:rPr>
          <w:b/>
          <w:color w:val="55565A"/>
          <w:sz w:val="24"/>
        </w:rPr>
        <w:t>Структура</w:t>
      </w:r>
      <w:r>
        <w:rPr>
          <w:b/>
          <w:color w:val="55565A"/>
          <w:spacing w:val="-8"/>
          <w:sz w:val="24"/>
        </w:rPr>
        <w:t xml:space="preserve"> </w:t>
      </w:r>
      <w:r>
        <w:rPr>
          <w:b/>
          <w:color w:val="55565A"/>
          <w:sz w:val="24"/>
        </w:rPr>
        <w:t>та</w:t>
      </w:r>
      <w:r>
        <w:rPr>
          <w:b/>
          <w:color w:val="55565A"/>
          <w:spacing w:val="-9"/>
          <w:sz w:val="24"/>
        </w:rPr>
        <w:t xml:space="preserve"> </w:t>
      </w:r>
      <w:r>
        <w:rPr>
          <w:b/>
          <w:color w:val="55565A"/>
          <w:sz w:val="24"/>
        </w:rPr>
        <w:t>чисельність</w:t>
      </w:r>
      <w:r>
        <w:rPr>
          <w:b/>
          <w:color w:val="55565A"/>
          <w:spacing w:val="-8"/>
          <w:sz w:val="24"/>
        </w:rPr>
        <w:t xml:space="preserve"> </w:t>
      </w:r>
      <w:r>
        <w:rPr>
          <w:b/>
          <w:color w:val="55565A"/>
          <w:sz w:val="24"/>
        </w:rPr>
        <w:t>апарату</w:t>
      </w:r>
      <w:r>
        <w:rPr>
          <w:b/>
          <w:color w:val="55565A"/>
          <w:spacing w:val="-8"/>
          <w:sz w:val="24"/>
        </w:rPr>
        <w:t xml:space="preserve"> </w:t>
      </w:r>
      <w:r>
        <w:rPr>
          <w:b/>
          <w:color w:val="55565A"/>
          <w:sz w:val="24"/>
        </w:rPr>
        <w:t>та</w:t>
      </w:r>
      <w:r>
        <w:rPr>
          <w:b/>
          <w:color w:val="55565A"/>
          <w:spacing w:val="-9"/>
          <w:sz w:val="24"/>
        </w:rPr>
        <w:t xml:space="preserve"> </w:t>
      </w:r>
      <w:r>
        <w:rPr>
          <w:b/>
          <w:color w:val="55565A"/>
          <w:sz w:val="24"/>
        </w:rPr>
        <w:t xml:space="preserve">структурних підрозділів Берестинської міської ради </w:t>
      </w:r>
      <w:r>
        <w:rPr>
          <w:b/>
          <w:i/>
          <w:color w:val="55565A"/>
          <w:sz w:val="24"/>
        </w:rPr>
        <w:t>(продовження)</w:t>
      </w:r>
    </w:p>
    <w:p w:rsidR="006E31A6" w:rsidRDefault="006E31A6">
      <w:pPr>
        <w:pStyle w:val="a3"/>
        <w:spacing w:before="54"/>
        <w:rPr>
          <w:b/>
          <w:i/>
          <w:sz w:val="20"/>
        </w:rPr>
      </w:pPr>
    </w:p>
    <w:tbl>
      <w:tblPr>
        <w:tblStyle w:val="TableNormal"/>
        <w:tblW w:w="0" w:type="auto"/>
        <w:tblInd w:w="1191" w:type="dxa"/>
        <w:tblLayout w:type="fixed"/>
        <w:tblLook w:val="01E0" w:firstRow="1" w:lastRow="1" w:firstColumn="1" w:lastColumn="1" w:noHBand="0" w:noVBand="0"/>
      </w:tblPr>
      <w:tblGrid>
        <w:gridCol w:w="953"/>
        <w:gridCol w:w="6217"/>
        <w:gridCol w:w="2970"/>
      </w:tblGrid>
      <w:tr w:rsidR="006E31A6">
        <w:trPr>
          <w:trHeight w:val="1012"/>
        </w:trPr>
        <w:tc>
          <w:tcPr>
            <w:tcW w:w="953" w:type="dxa"/>
            <w:shd w:val="clear" w:color="auto" w:fill="23408F"/>
          </w:tcPr>
          <w:p w:rsidR="006E31A6" w:rsidRDefault="00E32EAE">
            <w:pPr>
              <w:pStyle w:val="TableParagraph"/>
              <w:spacing w:before="18"/>
              <w:ind w:left="79"/>
              <w:rPr>
                <w:b/>
                <w:sz w:val="24"/>
              </w:rPr>
            </w:pPr>
            <w:r>
              <w:rPr>
                <w:b/>
                <w:color w:val="FFFFFF"/>
                <w:sz w:val="24"/>
              </w:rPr>
              <w:t>№</w:t>
            </w:r>
            <w:r>
              <w:rPr>
                <w:b/>
                <w:color w:val="FFFFFF"/>
                <w:spacing w:val="1"/>
                <w:sz w:val="24"/>
              </w:rPr>
              <w:t xml:space="preserve"> </w:t>
            </w:r>
            <w:r>
              <w:rPr>
                <w:b/>
                <w:color w:val="FFFFFF"/>
                <w:spacing w:val="-5"/>
                <w:sz w:val="24"/>
              </w:rPr>
              <w:t>З/П</w:t>
            </w:r>
          </w:p>
        </w:tc>
        <w:tc>
          <w:tcPr>
            <w:tcW w:w="6217" w:type="dxa"/>
            <w:shd w:val="clear" w:color="auto" w:fill="23408F"/>
          </w:tcPr>
          <w:p w:rsidR="006E31A6" w:rsidRDefault="00E32EAE">
            <w:pPr>
              <w:pStyle w:val="TableParagraph"/>
              <w:spacing w:before="18" w:line="312" w:lineRule="auto"/>
              <w:ind w:left="2364" w:right="911" w:hanging="584"/>
              <w:rPr>
                <w:b/>
                <w:sz w:val="24"/>
              </w:rPr>
            </w:pPr>
            <w:r>
              <w:rPr>
                <w:b/>
                <w:color w:val="FFFFFF"/>
                <w:sz w:val="24"/>
              </w:rPr>
              <w:t>Апарат</w:t>
            </w:r>
            <w:r>
              <w:rPr>
                <w:b/>
                <w:color w:val="FFFFFF"/>
                <w:spacing w:val="-15"/>
                <w:sz w:val="24"/>
              </w:rPr>
              <w:t xml:space="preserve"> </w:t>
            </w:r>
            <w:r>
              <w:rPr>
                <w:b/>
                <w:color w:val="FFFFFF"/>
                <w:sz w:val="24"/>
              </w:rPr>
              <w:t>та</w:t>
            </w:r>
            <w:r>
              <w:rPr>
                <w:b/>
                <w:color w:val="FFFFFF"/>
                <w:spacing w:val="-15"/>
                <w:sz w:val="24"/>
              </w:rPr>
              <w:t xml:space="preserve"> </w:t>
            </w:r>
            <w:r>
              <w:rPr>
                <w:b/>
                <w:color w:val="FFFFFF"/>
                <w:sz w:val="24"/>
              </w:rPr>
              <w:t>структурні</w:t>
            </w:r>
            <w:r>
              <w:rPr>
                <w:b/>
                <w:color w:val="FFFFFF"/>
                <w:spacing w:val="-15"/>
                <w:sz w:val="24"/>
              </w:rPr>
              <w:t xml:space="preserve"> </w:t>
            </w:r>
            <w:r>
              <w:rPr>
                <w:b/>
                <w:color w:val="FFFFFF"/>
                <w:sz w:val="24"/>
              </w:rPr>
              <w:t>підрозділи виконавчого</w:t>
            </w:r>
            <w:r>
              <w:rPr>
                <w:b/>
                <w:color w:val="FFFFFF"/>
                <w:spacing w:val="-9"/>
                <w:sz w:val="24"/>
              </w:rPr>
              <w:t xml:space="preserve"> </w:t>
            </w:r>
            <w:r>
              <w:rPr>
                <w:b/>
                <w:color w:val="FFFFFF"/>
                <w:sz w:val="24"/>
              </w:rPr>
              <w:t>комітету</w:t>
            </w:r>
          </w:p>
          <w:p w:rsidR="006E31A6" w:rsidRDefault="00E32EAE">
            <w:pPr>
              <w:pStyle w:val="TableParagraph"/>
              <w:spacing w:line="257" w:lineRule="exact"/>
              <w:ind w:left="1831"/>
              <w:rPr>
                <w:b/>
                <w:sz w:val="24"/>
              </w:rPr>
            </w:pPr>
            <w:r>
              <w:rPr>
                <w:b/>
                <w:color w:val="FFFFFF"/>
                <w:sz w:val="24"/>
              </w:rPr>
              <w:t>БЕРЕСТИНСЬКОЇ</w:t>
            </w:r>
            <w:r>
              <w:rPr>
                <w:b/>
                <w:color w:val="FFFFFF"/>
                <w:spacing w:val="-15"/>
                <w:sz w:val="24"/>
              </w:rPr>
              <w:t xml:space="preserve"> </w:t>
            </w:r>
            <w:r>
              <w:rPr>
                <w:b/>
                <w:color w:val="FFFFFF"/>
                <w:sz w:val="24"/>
              </w:rPr>
              <w:t>міської</w:t>
            </w:r>
            <w:r>
              <w:rPr>
                <w:b/>
                <w:color w:val="FFFFFF"/>
                <w:spacing w:val="-9"/>
                <w:sz w:val="24"/>
              </w:rPr>
              <w:t xml:space="preserve"> </w:t>
            </w:r>
            <w:r>
              <w:rPr>
                <w:b/>
                <w:color w:val="FFFFFF"/>
                <w:spacing w:val="-4"/>
                <w:sz w:val="24"/>
              </w:rPr>
              <w:t>ради</w:t>
            </w:r>
          </w:p>
        </w:tc>
        <w:tc>
          <w:tcPr>
            <w:tcW w:w="2970" w:type="dxa"/>
            <w:shd w:val="clear" w:color="auto" w:fill="23408F"/>
          </w:tcPr>
          <w:p w:rsidR="006E31A6" w:rsidRDefault="00E32EAE">
            <w:pPr>
              <w:pStyle w:val="TableParagraph"/>
              <w:spacing w:before="43" w:line="216" w:lineRule="auto"/>
              <w:ind w:left="871" w:right="764"/>
              <w:jc w:val="both"/>
              <w:rPr>
                <w:b/>
                <w:sz w:val="24"/>
              </w:rPr>
            </w:pPr>
            <w:r>
              <w:rPr>
                <w:b/>
                <w:color w:val="FFFFFF"/>
                <w:spacing w:val="-6"/>
                <w:sz w:val="24"/>
              </w:rPr>
              <w:t xml:space="preserve">КІЛЬКІСТЬ </w:t>
            </w:r>
            <w:r>
              <w:rPr>
                <w:b/>
                <w:color w:val="FFFFFF"/>
                <w:spacing w:val="-2"/>
                <w:sz w:val="24"/>
              </w:rPr>
              <w:t>ШТАТНИХ ОДИНИЦЬ</w:t>
            </w:r>
          </w:p>
        </w:tc>
      </w:tr>
      <w:tr w:rsidR="006E31A6">
        <w:trPr>
          <w:trHeight w:val="340"/>
        </w:trPr>
        <w:tc>
          <w:tcPr>
            <w:tcW w:w="10140" w:type="dxa"/>
            <w:gridSpan w:val="3"/>
            <w:shd w:val="clear" w:color="auto" w:fill="F8F8F8"/>
          </w:tcPr>
          <w:p w:rsidR="006E31A6" w:rsidRDefault="00E32EAE">
            <w:pPr>
              <w:pStyle w:val="TableParagraph"/>
              <w:spacing w:before="47" w:line="274" w:lineRule="exact"/>
              <w:ind w:left="1099"/>
              <w:rPr>
                <w:b/>
                <w:sz w:val="24"/>
              </w:rPr>
            </w:pPr>
            <w:r>
              <w:rPr>
                <w:b/>
                <w:color w:val="55565A"/>
                <w:sz w:val="24"/>
              </w:rPr>
              <w:t>Служба</w:t>
            </w:r>
            <w:r>
              <w:rPr>
                <w:b/>
                <w:color w:val="55565A"/>
                <w:spacing w:val="-15"/>
                <w:sz w:val="24"/>
              </w:rPr>
              <w:t xml:space="preserve"> </w:t>
            </w:r>
            <w:r>
              <w:rPr>
                <w:b/>
                <w:color w:val="55565A"/>
                <w:sz w:val="24"/>
              </w:rPr>
              <w:t>у</w:t>
            </w:r>
            <w:r>
              <w:rPr>
                <w:b/>
                <w:color w:val="55565A"/>
                <w:spacing w:val="-10"/>
                <w:sz w:val="24"/>
              </w:rPr>
              <w:t xml:space="preserve"> </w:t>
            </w:r>
            <w:r>
              <w:rPr>
                <w:b/>
                <w:color w:val="55565A"/>
                <w:sz w:val="24"/>
              </w:rPr>
              <w:t>справах</w:t>
            </w:r>
            <w:r>
              <w:rPr>
                <w:b/>
                <w:color w:val="55565A"/>
                <w:spacing w:val="-11"/>
                <w:sz w:val="24"/>
              </w:rPr>
              <w:t xml:space="preserve"> </w:t>
            </w:r>
            <w:r>
              <w:rPr>
                <w:b/>
                <w:color w:val="55565A"/>
                <w:sz w:val="24"/>
              </w:rPr>
              <w:t>дітей</w:t>
            </w:r>
            <w:r>
              <w:rPr>
                <w:b/>
                <w:color w:val="55565A"/>
                <w:spacing w:val="-11"/>
                <w:sz w:val="24"/>
              </w:rPr>
              <w:t xml:space="preserve"> </w:t>
            </w:r>
            <w:r>
              <w:rPr>
                <w:b/>
                <w:color w:val="55565A"/>
                <w:sz w:val="24"/>
              </w:rPr>
              <w:t>Берестинської</w:t>
            </w:r>
            <w:r>
              <w:rPr>
                <w:b/>
                <w:color w:val="55565A"/>
                <w:spacing w:val="-10"/>
                <w:sz w:val="24"/>
              </w:rPr>
              <w:t xml:space="preserve"> </w:t>
            </w:r>
            <w:r>
              <w:rPr>
                <w:b/>
                <w:color w:val="55565A"/>
                <w:sz w:val="24"/>
              </w:rPr>
              <w:t>міської</w:t>
            </w:r>
            <w:r>
              <w:rPr>
                <w:b/>
                <w:color w:val="55565A"/>
                <w:spacing w:val="-11"/>
                <w:sz w:val="24"/>
              </w:rPr>
              <w:t xml:space="preserve"> </w:t>
            </w:r>
            <w:r>
              <w:rPr>
                <w:b/>
                <w:color w:val="55565A"/>
                <w:spacing w:val="-4"/>
                <w:sz w:val="24"/>
              </w:rPr>
              <w:t>ради</w:t>
            </w:r>
          </w:p>
        </w:tc>
      </w:tr>
      <w:tr w:rsidR="006E31A6">
        <w:trPr>
          <w:trHeight w:val="343"/>
        </w:trPr>
        <w:tc>
          <w:tcPr>
            <w:tcW w:w="953" w:type="dxa"/>
            <w:shd w:val="clear" w:color="auto" w:fill="DFE0E3"/>
          </w:tcPr>
          <w:p w:rsidR="006E31A6" w:rsidRDefault="00E32EAE">
            <w:pPr>
              <w:pStyle w:val="TableParagraph"/>
              <w:spacing w:before="44"/>
              <w:ind w:left="79"/>
              <w:rPr>
                <w:sz w:val="24"/>
              </w:rPr>
            </w:pPr>
            <w:r>
              <w:rPr>
                <w:color w:val="55565A"/>
                <w:spacing w:val="-5"/>
                <w:sz w:val="24"/>
              </w:rPr>
              <w:t>59</w:t>
            </w:r>
          </w:p>
        </w:tc>
        <w:tc>
          <w:tcPr>
            <w:tcW w:w="6217" w:type="dxa"/>
            <w:shd w:val="clear" w:color="auto" w:fill="DFE0E3"/>
          </w:tcPr>
          <w:p w:rsidR="006E31A6" w:rsidRDefault="00E32EAE">
            <w:pPr>
              <w:pStyle w:val="TableParagraph"/>
              <w:spacing w:before="44"/>
              <w:ind w:left="143"/>
              <w:rPr>
                <w:sz w:val="24"/>
              </w:rPr>
            </w:pPr>
            <w:r>
              <w:rPr>
                <w:color w:val="55565A"/>
                <w:spacing w:val="-2"/>
                <w:sz w:val="24"/>
              </w:rPr>
              <w:t>Начальник</w:t>
            </w:r>
          </w:p>
        </w:tc>
        <w:tc>
          <w:tcPr>
            <w:tcW w:w="2970" w:type="dxa"/>
            <w:shd w:val="clear" w:color="auto" w:fill="DFE0E3"/>
          </w:tcPr>
          <w:p w:rsidR="006E31A6" w:rsidRDefault="00E32EAE">
            <w:pPr>
              <w:pStyle w:val="TableParagraph"/>
              <w:spacing w:before="44"/>
              <w:ind w:left="871"/>
              <w:rPr>
                <w:sz w:val="24"/>
              </w:rPr>
            </w:pPr>
            <w:r>
              <w:rPr>
                <w:color w:val="55565A"/>
                <w:spacing w:val="-10"/>
                <w:sz w:val="24"/>
              </w:rPr>
              <w:t>1</w:t>
            </w:r>
          </w:p>
        </w:tc>
      </w:tr>
      <w:tr w:rsidR="006E31A6">
        <w:trPr>
          <w:trHeight w:val="338"/>
        </w:trPr>
        <w:tc>
          <w:tcPr>
            <w:tcW w:w="953" w:type="dxa"/>
            <w:shd w:val="clear" w:color="auto" w:fill="F8F8F8"/>
          </w:tcPr>
          <w:p w:rsidR="006E31A6" w:rsidRDefault="00E32EAE">
            <w:pPr>
              <w:pStyle w:val="TableParagraph"/>
              <w:spacing w:before="44" w:line="274" w:lineRule="exact"/>
              <w:ind w:left="79"/>
              <w:rPr>
                <w:sz w:val="24"/>
              </w:rPr>
            </w:pPr>
            <w:r>
              <w:rPr>
                <w:color w:val="55565A"/>
                <w:spacing w:val="-5"/>
                <w:sz w:val="24"/>
              </w:rPr>
              <w:t>60</w:t>
            </w:r>
          </w:p>
        </w:tc>
        <w:tc>
          <w:tcPr>
            <w:tcW w:w="6217" w:type="dxa"/>
            <w:shd w:val="clear" w:color="auto" w:fill="F8F8F8"/>
          </w:tcPr>
          <w:p w:rsidR="006E31A6" w:rsidRDefault="00E32EAE">
            <w:pPr>
              <w:pStyle w:val="TableParagraph"/>
              <w:spacing w:before="44" w:line="274" w:lineRule="exact"/>
              <w:ind w:left="143"/>
              <w:rPr>
                <w:sz w:val="24"/>
              </w:rPr>
            </w:pPr>
            <w:r>
              <w:rPr>
                <w:color w:val="55565A"/>
                <w:spacing w:val="-2"/>
                <w:sz w:val="24"/>
              </w:rPr>
              <w:t>Головний</w:t>
            </w:r>
            <w:r>
              <w:rPr>
                <w:color w:val="55565A"/>
                <w:spacing w:val="-11"/>
                <w:sz w:val="24"/>
              </w:rPr>
              <w:t xml:space="preserve"> </w:t>
            </w:r>
            <w:r>
              <w:rPr>
                <w:color w:val="55565A"/>
                <w:spacing w:val="-2"/>
                <w:sz w:val="24"/>
              </w:rPr>
              <w:t>спеціаліст</w:t>
            </w:r>
          </w:p>
        </w:tc>
        <w:tc>
          <w:tcPr>
            <w:tcW w:w="2970" w:type="dxa"/>
            <w:shd w:val="clear" w:color="auto" w:fill="F8F8F8"/>
          </w:tcPr>
          <w:p w:rsidR="006E31A6" w:rsidRDefault="00E32EAE">
            <w:pPr>
              <w:pStyle w:val="TableParagraph"/>
              <w:spacing w:before="44" w:line="274" w:lineRule="exact"/>
              <w:ind w:left="871"/>
              <w:rPr>
                <w:sz w:val="24"/>
              </w:rPr>
            </w:pPr>
            <w:r>
              <w:rPr>
                <w:color w:val="55565A"/>
                <w:spacing w:val="-10"/>
                <w:sz w:val="24"/>
              </w:rPr>
              <w:t>3</w:t>
            </w:r>
          </w:p>
        </w:tc>
      </w:tr>
      <w:tr w:rsidR="006E31A6">
        <w:trPr>
          <w:trHeight w:val="343"/>
        </w:trPr>
        <w:tc>
          <w:tcPr>
            <w:tcW w:w="10140" w:type="dxa"/>
            <w:gridSpan w:val="3"/>
            <w:shd w:val="clear" w:color="auto" w:fill="DFE0E3"/>
          </w:tcPr>
          <w:p w:rsidR="006E31A6" w:rsidRDefault="00E32EAE">
            <w:pPr>
              <w:pStyle w:val="TableParagraph"/>
              <w:spacing w:before="47"/>
              <w:ind w:left="1099"/>
              <w:rPr>
                <w:b/>
                <w:i/>
                <w:sz w:val="24"/>
              </w:rPr>
            </w:pPr>
            <w:r>
              <w:rPr>
                <w:b/>
                <w:i/>
                <w:color w:val="55565A"/>
                <w:sz w:val="24"/>
              </w:rPr>
              <w:t>Сектор</w:t>
            </w:r>
            <w:r>
              <w:rPr>
                <w:b/>
                <w:i/>
                <w:color w:val="55565A"/>
                <w:spacing w:val="-16"/>
                <w:sz w:val="24"/>
              </w:rPr>
              <w:t xml:space="preserve"> </w:t>
            </w:r>
            <w:r>
              <w:rPr>
                <w:b/>
                <w:i/>
                <w:color w:val="55565A"/>
                <w:sz w:val="24"/>
              </w:rPr>
              <w:t>усиновлення,</w:t>
            </w:r>
            <w:r>
              <w:rPr>
                <w:b/>
                <w:i/>
                <w:color w:val="55565A"/>
                <w:spacing w:val="-9"/>
                <w:sz w:val="24"/>
              </w:rPr>
              <w:t xml:space="preserve"> </w:t>
            </w:r>
            <w:r>
              <w:rPr>
                <w:b/>
                <w:i/>
                <w:color w:val="55565A"/>
                <w:sz w:val="24"/>
              </w:rPr>
              <w:t>опіки,</w:t>
            </w:r>
            <w:r>
              <w:rPr>
                <w:b/>
                <w:i/>
                <w:color w:val="55565A"/>
                <w:spacing w:val="-11"/>
                <w:sz w:val="24"/>
              </w:rPr>
              <w:t xml:space="preserve"> </w:t>
            </w:r>
            <w:r>
              <w:rPr>
                <w:b/>
                <w:i/>
                <w:color w:val="55565A"/>
                <w:sz w:val="24"/>
              </w:rPr>
              <w:t>піклування</w:t>
            </w:r>
            <w:r>
              <w:rPr>
                <w:b/>
                <w:i/>
                <w:color w:val="55565A"/>
                <w:spacing w:val="-7"/>
                <w:sz w:val="24"/>
              </w:rPr>
              <w:t xml:space="preserve"> </w:t>
            </w:r>
            <w:r>
              <w:rPr>
                <w:b/>
                <w:i/>
                <w:color w:val="55565A"/>
                <w:sz w:val="24"/>
              </w:rPr>
              <w:t>та</w:t>
            </w:r>
            <w:r>
              <w:rPr>
                <w:b/>
                <w:i/>
                <w:color w:val="55565A"/>
                <w:spacing w:val="-12"/>
                <w:sz w:val="24"/>
              </w:rPr>
              <w:t xml:space="preserve"> </w:t>
            </w:r>
            <w:r>
              <w:rPr>
                <w:b/>
                <w:i/>
                <w:color w:val="55565A"/>
                <w:sz w:val="24"/>
              </w:rPr>
              <w:t>розвитку</w:t>
            </w:r>
            <w:r>
              <w:rPr>
                <w:b/>
                <w:i/>
                <w:color w:val="55565A"/>
                <w:spacing w:val="-10"/>
                <w:sz w:val="24"/>
              </w:rPr>
              <w:t xml:space="preserve"> </w:t>
            </w:r>
            <w:r>
              <w:rPr>
                <w:b/>
                <w:i/>
                <w:color w:val="55565A"/>
                <w:sz w:val="24"/>
              </w:rPr>
              <w:t>сімейних</w:t>
            </w:r>
            <w:r>
              <w:rPr>
                <w:b/>
                <w:i/>
                <w:color w:val="55565A"/>
                <w:spacing w:val="-8"/>
                <w:sz w:val="24"/>
              </w:rPr>
              <w:t xml:space="preserve"> </w:t>
            </w:r>
            <w:r>
              <w:rPr>
                <w:b/>
                <w:i/>
                <w:color w:val="55565A"/>
                <w:sz w:val="24"/>
              </w:rPr>
              <w:t>форм</w:t>
            </w:r>
            <w:r>
              <w:rPr>
                <w:b/>
                <w:i/>
                <w:color w:val="55565A"/>
                <w:spacing w:val="-13"/>
                <w:sz w:val="24"/>
              </w:rPr>
              <w:t xml:space="preserve"> </w:t>
            </w:r>
            <w:r>
              <w:rPr>
                <w:b/>
                <w:i/>
                <w:color w:val="55565A"/>
                <w:spacing w:val="-2"/>
                <w:sz w:val="24"/>
              </w:rPr>
              <w:t>виховання</w:t>
            </w:r>
          </w:p>
        </w:tc>
      </w:tr>
      <w:tr w:rsidR="006E31A6">
        <w:trPr>
          <w:trHeight w:val="335"/>
        </w:trPr>
        <w:tc>
          <w:tcPr>
            <w:tcW w:w="953" w:type="dxa"/>
            <w:shd w:val="clear" w:color="auto" w:fill="F8F8F8"/>
          </w:tcPr>
          <w:p w:rsidR="006E31A6" w:rsidRDefault="00E32EAE">
            <w:pPr>
              <w:pStyle w:val="TableParagraph"/>
              <w:spacing w:before="42" w:line="274" w:lineRule="exact"/>
              <w:ind w:left="79"/>
              <w:rPr>
                <w:sz w:val="24"/>
              </w:rPr>
            </w:pPr>
            <w:r>
              <w:rPr>
                <w:color w:val="55565A"/>
                <w:spacing w:val="-5"/>
                <w:sz w:val="24"/>
              </w:rPr>
              <w:t>61</w:t>
            </w:r>
          </w:p>
        </w:tc>
        <w:tc>
          <w:tcPr>
            <w:tcW w:w="6217" w:type="dxa"/>
            <w:shd w:val="clear" w:color="auto" w:fill="F8F8F8"/>
          </w:tcPr>
          <w:p w:rsidR="006E31A6" w:rsidRDefault="00E32EAE">
            <w:pPr>
              <w:pStyle w:val="TableParagraph"/>
              <w:spacing w:before="42" w:line="274" w:lineRule="exact"/>
              <w:ind w:left="143"/>
              <w:rPr>
                <w:sz w:val="24"/>
              </w:rPr>
            </w:pPr>
            <w:r>
              <w:rPr>
                <w:color w:val="55565A"/>
                <w:sz w:val="24"/>
              </w:rPr>
              <w:t>Завідувач</w:t>
            </w:r>
            <w:r>
              <w:rPr>
                <w:color w:val="55565A"/>
                <w:spacing w:val="-15"/>
                <w:sz w:val="24"/>
              </w:rPr>
              <w:t xml:space="preserve"> </w:t>
            </w:r>
            <w:r>
              <w:rPr>
                <w:color w:val="55565A"/>
                <w:spacing w:val="-2"/>
                <w:sz w:val="24"/>
              </w:rPr>
              <w:t>сектору</w:t>
            </w:r>
          </w:p>
        </w:tc>
        <w:tc>
          <w:tcPr>
            <w:tcW w:w="2970" w:type="dxa"/>
            <w:shd w:val="clear" w:color="auto" w:fill="F8F8F8"/>
          </w:tcPr>
          <w:p w:rsidR="006E31A6" w:rsidRDefault="00E32EAE">
            <w:pPr>
              <w:pStyle w:val="TableParagraph"/>
              <w:spacing w:before="42" w:line="274" w:lineRule="exact"/>
              <w:ind w:left="871"/>
              <w:rPr>
                <w:sz w:val="24"/>
              </w:rPr>
            </w:pPr>
            <w:r>
              <w:rPr>
                <w:color w:val="55565A"/>
                <w:spacing w:val="-10"/>
                <w:sz w:val="24"/>
              </w:rPr>
              <w:t>1</w:t>
            </w:r>
          </w:p>
        </w:tc>
      </w:tr>
      <w:tr w:rsidR="006E31A6">
        <w:trPr>
          <w:trHeight w:val="338"/>
        </w:trPr>
        <w:tc>
          <w:tcPr>
            <w:tcW w:w="953" w:type="dxa"/>
            <w:shd w:val="clear" w:color="auto" w:fill="DFE0E3"/>
          </w:tcPr>
          <w:p w:rsidR="006E31A6" w:rsidRDefault="00E32EAE">
            <w:pPr>
              <w:pStyle w:val="TableParagraph"/>
              <w:spacing w:before="40"/>
              <w:ind w:left="79"/>
              <w:rPr>
                <w:sz w:val="24"/>
              </w:rPr>
            </w:pPr>
            <w:r>
              <w:rPr>
                <w:color w:val="55565A"/>
                <w:spacing w:val="-5"/>
                <w:sz w:val="24"/>
              </w:rPr>
              <w:t>62</w:t>
            </w:r>
          </w:p>
        </w:tc>
        <w:tc>
          <w:tcPr>
            <w:tcW w:w="6217" w:type="dxa"/>
            <w:shd w:val="clear" w:color="auto" w:fill="DFE0E3"/>
          </w:tcPr>
          <w:p w:rsidR="006E31A6" w:rsidRDefault="00E32EAE">
            <w:pPr>
              <w:pStyle w:val="TableParagraph"/>
              <w:spacing w:before="40"/>
              <w:ind w:left="143"/>
              <w:rPr>
                <w:sz w:val="24"/>
              </w:rPr>
            </w:pPr>
            <w:r>
              <w:rPr>
                <w:color w:val="55565A"/>
                <w:spacing w:val="-2"/>
                <w:sz w:val="24"/>
              </w:rPr>
              <w:t>Головний</w:t>
            </w:r>
            <w:r>
              <w:rPr>
                <w:color w:val="55565A"/>
                <w:spacing w:val="-11"/>
                <w:sz w:val="24"/>
              </w:rPr>
              <w:t xml:space="preserve"> </w:t>
            </w:r>
            <w:r>
              <w:rPr>
                <w:color w:val="55565A"/>
                <w:spacing w:val="-2"/>
                <w:sz w:val="24"/>
              </w:rPr>
              <w:t>спеціаліст</w:t>
            </w:r>
          </w:p>
        </w:tc>
        <w:tc>
          <w:tcPr>
            <w:tcW w:w="2970" w:type="dxa"/>
            <w:shd w:val="clear" w:color="auto" w:fill="DFE0E3"/>
          </w:tcPr>
          <w:p w:rsidR="006E31A6" w:rsidRDefault="00E32EAE">
            <w:pPr>
              <w:pStyle w:val="TableParagraph"/>
              <w:spacing w:before="40"/>
              <w:ind w:left="871"/>
              <w:rPr>
                <w:sz w:val="24"/>
              </w:rPr>
            </w:pPr>
            <w:r>
              <w:rPr>
                <w:color w:val="55565A"/>
                <w:spacing w:val="-10"/>
                <w:sz w:val="24"/>
              </w:rPr>
              <w:t>1</w:t>
            </w:r>
          </w:p>
        </w:tc>
      </w:tr>
      <w:tr w:rsidR="006E31A6">
        <w:trPr>
          <w:trHeight w:val="336"/>
        </w:trPr>
        <w:tc>
          <w:tcPr>
            <w:tcW w:w="10140" w:type="dxa"/>
            <w:gridSpan w:val="3"/>
            <w:shd w:val="clear" w:color="auto" w:fill="F8F8F8"/>
          </w:tcPr>
          <w:p w:rsidR="006E31A6" w:rsidRDefault="00E32EAE">
            <w:pPr>
              <w:pStyle w:val="TableParagraph"/>
              <w:spacing w:before="43" w:line="274" w:lineRule="exact"/>
              <w:ind w:left="1099"/>
              <w:rPr>
                <w:b/>
                <w:sz w:val="24"/>
              </w:rPr>
            </w:pPr>
            <w:r>
              <w:rPr>
                <w:b/>
                <w:color w:val="55565A"/>
                <w:sz w:val="24"/>
              </w:rPr>
              <w:t>ВІДДІЛ</w:t>
            </w:r>
            <w:r>
              <w:rPr>
                <w:b/>
                <w:color w:val="55565A"/>
                <w:spacing w:val="-15"/>
                <w:sz w:val="24"/>
              </w:rPr>
              <w:t xml:space="preserve"> </w:t>
            </w:r>
            <w:r>
              <w:rPr>
                <w:b/>
                <w:color w:val="55565A"/>
                <w:sz w:val="24"/>
              </w:rPr>
              <w:t>соціального</w:t>
            </w:r>
            <w:r>
              <w:rPr>
                <w:b/>
                <w:color w:val="55565A"/>
                <w:spacing w:val="-14"/>
                <w:sz w:val="24"/>
              </w:rPr>
              <w:t xml:space="preserve"> </w:t>
            </w:r>
            <w:r>
              <w:rPr>
                <w:b/>
                <w:color w:val="55565A"/>
                <w:sz w:val="24"/>
              </w:rPr>
              <w:t>захисту</w:t>
            </w:r>
            <w:r>
              <w:rPr>
                <w:b/>
                <w:color w:val="55565A"/>
                <w:spacing w:val="-15"/>
                <w:sz w:val="24"/>
              </w:rPr>
              <w:t xml:space="preserve"> </w:t>
            </w:r>
            <w:r>
              <w:rPr>
                <w:b/>
                <w:color w:val="55565A"/>
                <w:sz w:val="24"/>
              </w:rPr>
              <w:t>населення</w:t>
            </w:r>
            <w:r>
              <w:rPr>
                <w:b/>
                <w:color w:val="55565A"/>
                <w:spacing w:val="-15"/>
                <w:sz w:val="24"/>
              </w:rPr>
              <w:t xml:space="preserve"> </w:t>
            </w:r>
            <w:r>
              <w:rPr>
                <w:b/>
                <w:color w:val="55565A"/>
                <w:sz w:val="24"/>
              </w:rPr>
              <w:t>Берестинської</w:t>
            </w:r>
            <w:r>
              <w:rPr>
                <w:b/>
                <w:color w:val="55565A"/>
                <w:spacing w:val="-13"/>
                <w:sz w:val="24"/>
              </w:rPr>
              <w:t xml:space="preserve"> </w:t>
            </w:r>
            <w:r>
              <w:rPr>
                <w:b/>
                <w:color w:val="55565A"/>
                <w:sz w:val="24"/>
              </w:rPr>
              <w:t>міської</w:t>
            </w:r>
            <w:r>
              <w:rPr>
                <w:b/>
                <w:color w:val="55565A"/>
                <w:spacing w:val="-11"/>
                <w:sz w:val="24"/>
              </w:rPr>
              <w:t xml:space="preserve"> </w:t>
            </w:r>
            <w:r>
              <w:rPr>
                <w:b/>
                <w:color w:val="55565A"/>
                <w:spacing w:val="-4"/>
                <w:sz w:val="24"/>
              </w:rPr>
              <w:t>ради</w:t>
            </w:r>
          </w:p>
        </w:tc>
      </w:tr>
      <w:tr w:rsidR="006E31A6">
        <w:trPr>
          <w:trHeight w:val="338"/>
        </w:trPr>
        <w:tc>
          <w:tcPr>
            <w:tcW w:w="953" w:type="dxa"/>
            <w:shd w:val="clear" w:color="auto" w:fill="DFE0E3"/>
          </w:tcPr>
          <w:p w:rsidR="006E31A6" w:rsidRDefault="00E32EAE">
            <w:pPr>
              <w:pStyle w:val="TableParagraph"/>
              <w:spacing w:before="40"/>
              <w:ind w:left="79"/>
              <w:rPr>
                <w:sz w:val="24"/>
              </w:rPr>
            </w:pPr>
            <w:r>
              <w:rPr>
                <w:color w:val="55565A"/>
                <w:spacing w:val="-5"/>
                <w:sz w:val="24"/>
              </w:rPr>
              <w:t>63</w:t>
            </w:r>
          </w:p>
        </w:tc>
        <w:tc>
          <w:tcPr>
            <w:tcW w:w="6217" w:type="dxa"/>
            <w:shd w:val="clear" w:color="auto" w:fill="DFE0E3"/>
          </w:tcPr>
          <w:p w:rsidR="006E31A6" w:rsidRDefault="00E32EAE">
            <w:pPr>
              <w:pStyle w:val="TableParagraph"/>
              <w:spacing w:before="40"/>
              <w:ind w:left="143"/>
              <w:rPr>
                <w:sz w:val="24"/>
              </w:rPr>
            </w:pPr>
            <w:r>
              <w:rPr>
                <w:color w:val="55565A"/>
                <w:sz w:val="24"/>
              </w:rPr>
              <w:t>Начальник</w:t>
            </w:r>
            <w:r>
              <w:rPr>
                <w:color w:val="55565A"/>
                <w:spacing w:val="-10"/>
                <w:sz w:val="24"/>
              </w:rPr>
              <w:t xml:space="preserve"> </w:t>
            </w:r>
            <w:r>
              <w:rPr>
                <w:color w:val="55565A"/>
                <w:spacing w:val="-2"/>
                <w:sz w:val="24"/>
              </w:rPr>
              <w:t>відділу</w:t>
            </w:r>
          </w:p>
        </w:tc>
        <w:tc>
          <w:tcPr>
            <w:tcW w:w="2970" w:type="dxa"/>
            <w:shd w:val="clear" w:color="auto" w:fill="DFE0E3"/>
          </w:tcPr>
          <w:p w:rsidR="006E31A6" w:rsidRDefault="00E32EAE">
            <w:pPr>
              <w:pStyle w:val="TableParagraph"/>
              <w:spacing w:before="40"/>
              <w:ind w:left="871"/>
              <w:rPr>
                <w:sz w:val="24"/>
              </w:rPr>
            </w:pPr>
            <w:r>
              <w:rPr>
                <w:color w:val="55565A"/>
                <w:spacing w:val="-10"/>
                <w:sz w:val="24"/>
              </w:rPr>
              <w:t>1</w:t>
            </w:r>
          </w:p>
        </w:tc>
      </w:tr>
      <w:tr w:rsidR="006E31A6">
        <w:trPr>
          <w:trHeight w:val="333"/>
        </w:trPr>
        <w:tc>
          <w:tcPr>
            <w:tcW w:w="953" w:type="dxa"/>
            <w:shd w:val="clear" w:color="auto" w:fill="F8F8F8"/>
          </w:tcPr>
          <w:p w:rsidR="006E31A6" w:rsidRDefault="00E32EAE">
            <w:pPr>
              <w:pStyle w:val="TableParagraph"/>
              <w:spacing w:before="40" w:line="274" w:lineRule="exact"/>
              <w:ind w:left="79"/>
              <w:rPr>
                <w:sz w:val="24"/>
              </w:rPr>
            </w:pPr>
            <w:r>
              <w:rPr>
                <w:color w:val="55565A"/>
                <w:spacing w:val="-5"/>
                <w:sz w:val="24"/>
              </w:rPr>
              <w:t>64</w:t>
            </w:r>
          </w:p>
        </w:tc>
        <w:tc>
          <w:tcPr>
            <w:tcW w:w="6217" w:type="dxa"/>
            <w:shd w:val="clear" w:color="auto" w:fill="F8F8F8"/>
          </w:tcPr>
          <w:p w:rsidR="006E31A6" w:rsidRDefault="00E32EAE">
            <w:pPr>
              <w:pStyle w:val="TableParagraph"/>
              <w:spacing w:before="40" w:line="274" w:lineRule="exact"/>
              <w:ind w:left="143"/>
              <w:rPr>
                <w:sz w:val="24"/>
              </w:rPr>
            </w:pPr>
            <w:r>
              <w:rPr>
                <w:color w:val="55565A"/>
                <w:spacing w:val="-2"/>
                <w:sz w:val="24"/>
              </w:rPr>
              <w:t>Головний</w:t>
            </w:r>
            <w:r>
              <w:rPr>
                <w:color w:val="55565A"/>
                <w:spacing w:val="-11"/>
                <w:sz w:val="24"/>
              </w:rPr>
              <w:t xml:space="preserve"> </w:t>
            </w:r>
            <w:r>
              <w:rPr>
                <w:color w:val="55565A"/>
                <w:spacing w:val="-2"/>
                <w:sz w:val="24"/>
              </w:rPr>
              <w:t>спеціаліст</w:t>
            </w:r>
          </w:p>
        </w:tc>
        <w:tc>
          <w:tcPr>
            <w:tcW w:w="2970" w:type="dxa"/>
            <w:shd w:val="clear" w:color="auto" w:fill="F8F8F8"/>
          </w:tcPr>
          <w:p w:rsidR="006E31A6" w:rsidRDefault="00E32EAE">
            <w:pPr>
              <w:pStyle w:val="TableParagraph"/>
              <w:spacing w:before="40" w:line="274" w:lineRule="exact"/>
              <w:ind w:left="871"/>
              <w:rPr>
                <w:sz w:val="24"/>
              </w:rPr>
            </w:pPr>
            <w:r>
              <w:rPr>
                <w:color w:val="55565A"/>
                <w:spacing w:val="-10"/>
                <w:sz w:val="24"/>
              </w:rPr>
              <w:t>5</w:t>
            </w:r>
          </w:p>
        </w:tc>
      </w:tr>
      <w:tr w:rsidR="006E31A6">
        <w:trPr>
          <w:trHeight w:val="340"/>
        </w:trPr>
        <w:tc>
          <w:tcPr>
            <w:tcW w:w="953" w:type="dxa"/>
            <w:shd w:val="clear" w:color="auto" w:fill="DFE0E3"/>
          </w:tcPr>
          <w:p w:rsidR="006E31A6" w:rsidRDefault="00E32EAE">
            <w:pPr>
              <w:pStyle w:val="TableParagraph"/>
              <w:spacing w:before="47" w:line="274" w:lineRule="exact"/>
              <w:ind w:left="79"/>
              <w:rPr>
                <w:sz w:val="24"/>
              </w:rPr>
            </w:pPr>
            <w:r>
              <w:rPr>
                <w:color w:val="55565A"/>
                <w:spacing w:val="-5"/>
                <w:sz w:val="24"/>
              </w:rPr>
              <w:t>65</w:t>
            </w:r>
          </w:p>
        </w:tc>
        <w:tc>
          <w:tcPr>
            <w:tcW w:w="6217" w:type="dxa"/>
            <w:shd w:val="clear" w:color="auto" w:fill="DFE0E3"/>
          </w:tcPr>
          <w:p w:rsidR="006E31A6" w:rsidRDefault="00E32EAE">
            <w:pPr>
              <w:pStyle w:val="TableParagraph"/>
              <w:spacing w:before="47" w:line="274" w:lineRule="exact"/>
              <w:ind w:left="143"/>
              <w:rPr>
                <w:sz w:val="24"/>
              </w:rPr>
            </w:pPr>
            <w:r>
              <w:rPr>
                <w:color w:val="55565A"/>
                <w:spacing w:val="-2"/>
                <w:sz w:val="24"/>
              </w:rPr>
              <w:t>Водій</w:t>
            </w:r>
          </w:p>
        </w:tc>
        <w:tc>
          <w:tcPr>
            <w:tcW w:w="2970" w:type="dxa"/>
            <w:shd w:val="clear" w:color="auto" w:fill="DFE0E3"/>
          </w:tcPr>
          <w:p w:rsidR="006E31A6" w:rsidRDefault="00E32EAE">
            <w:pPr>
              <w:pStyle w:val="TableParagraph"/>
              <w:spacing w:before="47" w:line="274" w:lineRule="exact"/>
              <w:ind w:left="871"/>
              <w:rPr>
                <w:sz w:val="24"/>
              </w:rPr>
            </w:pPr>
            <w:r>
              <w:rPr>
                <w:color w:val="55565A"/>
                <w:spacing w:val="-10"/>
                <w:sz w:val="24"/>
              </w:rPr>
              <w:t>1</w:t>
            </w:r>
          </w:p>
        </w:tc>
      </w:tr>
      <w:tr w:rsidR="006E31A6">
        <w:trPr>
          <w:trHeight w:val="343"/>
        </w:trPr>
        <w:tc>
          <w:tcPr>
            <w:tcW w:w="10140" w:type="dxa"/>
            <w:gridSpan w:val="3"/>
            <w:shd w:val="clear" w:color="auto" w:fill="F8F8F8"/>
          </w:tcPr>
          <w:p w:rsidR="006E31A6" w:rsidRDefault="00E32EAE">
            <w:pPr>
              <w:pStyle w:val="TableParagraph"/>
              <w:spacing w:before="47"/>
              <w:ind w:left="1099"/>
              <w:rPr>
                <w:b/>
                <w:i/>
                <w:sz w:val="24"/>
              </w:rPr>
            </w:pPr>
            <w:r>
              <w:rPr>
                <w:b/>
                <w:i/>
                <w:color w:val="55565A"/>
                <w:sz w:val="24"/>
              </w:rPr>
              <w:t>Сектор</w:t>
            </w:r>
            <w:r>
              <w:rPr>
                <w:b/>
                <w:i/>
                <w:color w:val="55565A"/>
                <w:spacing w:val="-8"/>
                <w:sz w:val="24"/>
              </w:rPr>
              <w:t xml:space="preserve"> </w:t>
            </w:r>
            <w:r>
              <w:rPr>
                <w:b/>
                <w:i/>
                <w:color w:val="55565A"/>
                <w:sz w:val="24"/>
              </w:rPr>
              <w:t>у</w:t>
            </w:r>
            <w:r>
              <w:rPr>
                <w:b/>
                <w:i/>
                <w:color w:val="55565A"/>
                <w:spacing w:val="-6"/>
                <w:sz w:val="24"/>
              </w:rPr>
              <w:t xml:space="preserve"> </w:t>
            </w:r>
            <w:r>
              <w:rPr>
                <w:b/>
                <w:i/>
                <w:color w:val="55565A"/>
                <w:sz w:val="24"/>
              </w:rPr>
              <w:t>справах</w:t>
            </w:r>
            <w:r>
              <w:rPr>
                <w:b/>
                <w:i/>
                <w:color w:val="55565A"/>
                <w:spacing w:val="-2"/>
                <w:sz w:val="24"/>
              </w:rPr>
              <w:t xml:space="preserve"> ветеранів</w:t>
            </w:r>
          </w:p>
        </w:tc>
      </w:tr>
      <w:tr w:rsidR="006E31A6">
        <w:trPr>
          <w:trHeight w:val="340"/>
        </w:trPr>
        <w:tc>
          <w:tcPr>
            <w:tcW w:w="953" w:type="dxa"/>
            <w:shd w:val="clear" w:color="auto" w:fill="DFE0E3"/>
          </w:tcPr>
          <w:p w:rsidR="006E31A6" w:rsidRDefault="00E32EAE">
            <w:pPr>
              <w:pStyle w:val="TableParagraph"/>
              <w:spacing w:before="47" w:line="274" w:lineRule="exact"/>
              <w:ind w:left="79"/>
              <w:rPr>
                <w:sz w:val="24"/>
              </w:rPr>
            </w:pPr>
            <w:r>
              <w:rPr>
                <w:color w:val="55565A"/>
                <w:spacing w:val="-5"/>
                <w:sz w:val="24"/>
              </w:rPr>
              <w:t>66</w:t>
            </w:r>
          </w:p>
        </w:tc>
        <w:tc>
          <w:tcPr>
            <w:tcW w:w="6217" w:type="dxa"/>
            <w:shd w:val="clear" w:color="auto" w:fill="DFE0E3"/>
          </w:tcPr>
          <w:p w:rsidR="006E31A6" w:rsidRDefault="00E32EAE">
            <w:pPr>
              <w:pStyle w:val="TableParagraph"/>
              <w:spacing w:before="47" w:line="274" w:lineRule="exact"/>
              <w:ind w:left="143"/>
              <w:rPr>
                <w:sz w:val="24"/>
              </w:rPr>
            </w:pPr>
            <w:r>
              <w:rPr>
                <w:color w:val="55565A"/>
                <w:sz w:val="24"/>
              </w:rPr>
              <w:t>Завідувач</w:t>
            </w:r>
            <w:r>
              <w:rPr>
                <w:color w:val="55565A"/>
                <w:spacing w:val="-15"/>
                <w:sz w:val="24"/>
              </w:rPr>
              <w:t xml:space="preserve"> </w:t>
            </w:r>
            <w:r>
              <w:rPr>
                <w:color w:val="55565A"/>
                <w:spacing w:val="-2"/>
                <w:sz w:val="24"/>
              </w:rPr>
              <w:t>сектору</w:t>
            </w:r>
          </w:p>
        </w:tc>
        <w:tc>
          <w:tcPr>
            <w:tcW w:w="2970" w:type="dxa"/>
            <w:shd w:val="clear" w:color="auto" w:fill="DFE0E3"/>
          </w:tcPr>
          <w:p w:rsidR="006E31A6" w:rsidRDefault="00E32EAE">
            <w:pPr>
              <w:pStyle w:val="TableParagraph"/>
              <w:spacing w:before="47" w:line="274" w:lineRule="exact"/>
              <w:ind w:left="871"/>
              <w:rPr>
                <w:sz w:val="24"/>
              </w:rPr>
            </w:pPr>
            <w:r>
              <w:rPr>
                <w:color w:val="55565A"/>
                <w:spacing w:val="-10"/>
                <w:sz w:val="24"/>
              </w:rPr>
              <w:t>1</w:t>
            </w:r>
          </w:p>
        </w:tc>
      </w:tr>
      <w:tr w:rsidR="006E31A6">
        <w:trPr>
          <w:trHeight w:val="343"/>
        </w:trPr>
        <w:tc>
          <w:tcPr>
            <w:tcW w:w="953" w:type="dxa"/>
            <w:shd w:val="clear" w:color="auto" w:fill="F8F8F8"/>
          </w:tcPr>
          <w:p w:rsidR="006E31A6" w:rsidRDefault="00E32EAE">
            <w:pPr>
              <w:pStyle w:val="TableParagraph"/>
              <w:spacing w:before="44"/>
              <w:ind w:left="79"/>
              <w:rPr>
                <w:sz w:val="24"/>
              </w:rPr>
            </w:pPr>
            <w:r>
              <w:rPr>
                <w:color w:val="55565A"/>
                <w:spacing w:val="-5"/>
                <w:sz w:val="24"/>
              </w:rPr>
              <w:t>67</w:t>
            </w:r>
          </w:p>
        </w:tc>
        <w:tc>
          <w:tcPr>
            <w:tcW w:w="6217" w:type="dxa"/>
            <w:shd w:val="clear" w:color="auto" w:fill="F8F8F8"/>
          </w:tcPr>
          <w:p w:rsidR="006E31A6" w:rsidRDefault="00E32EAE">
            <w:pPr>
              <w:pStyle w:val="TableParagraph"/>
              <w:spacing w:before="44"/>
              <w:ind w:left="143"/>
              <w:rPr>
                <w:sz w:val="24"/>
              </w:rPr>
            </w:pPr>
            <w:r>
              <w:rPr>
                <w:color w:val="55565A"/>
                <w:spacing w:val="-2"/>
                <w:sz w:val="24"/>
              </w:rPr>
              <w:t>Головний</w:t>
            </w:r>
            <w:r>
              <w:rPr>
                <w:color w:val="55565A"/>
                <w:spacing w:val="-11"/>
                <w:sz w:val="24"/>
              </w:rPr>
              <w:t xml:space="preserve"> </w:t>
            </w:r>
            <w:r>
              <w:rPr>
                <w:color w:val="55565A"/>
                <w:spacing w:val="-2"/>
                <w:sz w:val="24"/>
              </w:rPr>
              <w:t>спеціаліст</w:t>
            </w:r>
          </w:p>
        </w:tc>
        <w:tc>
          <w:tcPr>
            <w:tcW w:w="2970" w:type="dxa"/>
            <w:shd w:val="clear" w:color="auto" w:fill="F8F8F8"/>
          </w:tcPr>
          <w:p w:rsidR="006E31A6" w:rsidRDefault="00E32EAE">
            <w:pPr>
              <w:pStyle w:val="TableParagraph"/>
              <w:spacing w:before="44"/>
              <w:ind w:left="871"/>
              <w:rPr>
                <w:sz w:val="24"/>
              </w:rPr>
            </w:pPr>
            <w:r>
              <w:rPr>
                <w:color w:val="55565A"/>
                <w:spacing w:val="-10"/>
                <w:sz w:val="24"/>
              </w:rPr>
              <w:t>1</w:t>
            </w:r>
          </w:p>
        </w:tc>
      </w:tr>
      <w:tr w:rsidR="006E31A6">
        <w:trPr>
          <w:trHeight w:val="333"/>
        </w:trPr>
        <w:tc>
          <w:tcPr>
            <w:tcW w:w="10140" w:type="dxa"/>
            <w:gridSpan w:val="3"/>
            <w:shd w:val="clear" w:color="auto" w:fill="DFE0E3"/>
          </w:tcPr>
          <w:p w:rsidR="006E31A6" w:rsidRDefault="00E32EAE">
            <w:pPr>
              <w:pStyle w:val="TableParagraph"/>
              <w:spacing w:before="40" w:line="274" w:lineRule="exact"/>
              <w:ind w:left="1099"/>
              <w:rPr>
                <w:b/>
                <w:i/>
                <w:sz w:val="24"/>
              </w:rPr>
            </w:pPr>
            <w:r>
              <w:rPr>
                <w:b/>
                <w:i/>
                <w:color w:val="55565A"/>
                <w:sz w:val="24"/>
              </w:rPr>
              <w:t>Сектор</w:t>
            </w:r>
            <w:r>
              <w:rPr>
                <w:b/>
                <w:i/>
                <w:color w:val="55565A"/>
                <w:spacing w:val="-12"/>
                <w:sz w:val="24"/>
              </w:rPr>
              <w:t xml:space="preserve"> </w:t>
            </w:r>
            <w:r>
              <w:rPr>
                <w:b/>
                <w:i/>
                <w:color w:val="55565A"/>
                <w:sz w:val="24"/>
              </w:rPr>
              <w:t>координації</w:t>
            </w:r>
            <w:r>
              <w:rPr>
                <w:b/>
                <w:i/>
                <w:color w:val="55565A"/>
                <w:spacing w:val="-9"/>
                <w:sz w:val="24"/>
              </w:rPr>
              <w:t xml:space="preserve"> </w:t>
            </w:r>
            <w:r>
              <w:rPr>
                <w:b/>
                <w:i/>
                <w:color w:val="55565A"/>
                <w:sz w:val="24"/>
              </w:rPr>
              <w:t>надання</w:t>
            </w:r>
            <w:r>
              <w:rPr>
                <w:b/>
                <w:i/>
                <w:color w:val="55565A"/>
                <w:spacing w:val="-11"/>
                <w:sz w:val="24"/>
              </w:rPr>
              <w:t xml:space="preserve"> </w:t>
            </w:r>
            <w:r>
              <w:rPr>
                <w:b/>
                <w:i/>
                <w:color w:val="55565A"/>
                <w:sz w:val="24"/>
              </w:rPr>
              <w:t>соціальних</w:t>
            </w:r>
            <w:r>
              <w:rPr>
                <w:b/>
                <w:i/>
                <w:color w:val="55565A"/>
                <w:spacing w:val="-10"/>
                <w:sz w:val="24"/>
              </w:rPr>
              <w:t xml:space="preserve"> </w:t>
            </w:r>
            <w:r>
              <w:rPr>
                <w:b/>
                <w:i/>
                <w:color w:val="55565A"/>
                <w:spacing w:val="-2"/>
                <w:sz w:val="24"/>
              </w:rPr>
              <w:t>послуг</w:t>
            </w:r>
          </w:p>
        </w:tc>
      </w:tr>
      <w:tr w:rsidR="006E31A6">
        <w:trPr>
          <w:trHeight w:val="343"/>
        </w:trPr>
        <w:tc>
          <w:tcPr>
            <w:tcW w:w="953" w:type="dxa"/>
            <w:shd w:val="clear" w:color="auto" w:fill="F8F8F8"/>
          </w:tcPr>
          <w:p w:rsidR="006E31A6" w:rsidRDefault="00E32EAE">
            <w:pPr>
              <w:pStyle w:val="TableParagraph"/>
              <w:spacing w:before="47"/>
              <w:ind w:left="79"/>
              <w:rPr>
                <w:sz w:val="24"/>
              </w:rPr>
            </w:pPr>
            <w:r>
              <w:rPr>
                <w:color w:val="55565A"/>
                <w:spacing w:val="-5"/>
                <w:sz w:val="24"/>
              </w:rPr>
              <w:t>68</w:t>
            </w:r>
          </w:p>
        </w:tc>
        <w:tc>
          <w:tcPr>
            <w:tcW w:w="6217" w:type="dxa"/>
            <w:shd w:val="clear" w:color="auto" w:fill="F8F8F8"/>
          </w:tcPr>
          <w:p w:rsidR="006E31A6" w:rsidRDefault="00E32EAE">
            <w:pPr>
              <w:pStyle w:val="TableParagraph"/>
              <w:spacing w:before="47"/>
              <w:ind w:left="143"/>
              <w:rPr>
                <w:sz w:val="24"/>
              </w:rPr>
            </w:pPr>
            <w:r>
              <w:rPr>
                <w:color w:val="55565A"/>
                <w:sz w:val="24"/>
              </w:rPr>
              <w:t>Завідувач</w:t>
            </w:r>
            <w:r>
              <w:rPr>
                <w:color w:val="55565A"/>
                <w:spacing w:val="-15"/>
                <w:sz w:val="24"/>
              </w:rPr>
              <w:t xml:space="preserve"> </w:t>
            </w:r>
            <w:r>
              <w:rPr>
                <w:color w:val="55565A"/>
                <w:spacing w:val="-2"/>
                <w:sz w:val="24"/>
              </w:rPr>
              <w:t>сектору</w:t>
            </w:r>
          </w:p>
        </w:tc>
        <w:tc>
          <w:tcPr>
            <w:tcW w:w="2970" w:type="dxa"/>
            <w:shd w:val="clear" w:color="auto" w:fill="F8F8F8"/>
          </w:tcPr>
          <w:p w:rsidR="006E31A6" w:rsidRDefault="00E32EAE">
            <w:pPr>
              <w:pStyle w:val="TableParagraph"/>
              <w:spacing w:before="47"/>
              <w:ind w:left="871"/>
              <w:rPr>
                <w:sz w:val="24"/>
              </w:rPr>
            </w:pPr>
            <w:r>
              <w:rPr>
                <w:color w:val="55565A"/>
                <w:spacing w:val="-10"/>
                <w:sz w:val="24"/>
              </w:rPr>
              <w:t>1</w:t>
            </w:r>
          </w:p>
        </w:tc>
      </w:tr>
      <w:tr w:rsidR="006E31A6">
        <w:trPr>
          <w:trHeight w:val="340"/>
        </w:trPr>
        <w:tc>
          <w:tcPr>
            <w:tcW w:w="953" w:type="dxa"/>
            <w:shd w:val="clear" w:color="auto" w:fill="DFE0E3"/>
          </w:tcPr>
          <w:p w:rsidR="006E31A6" w:rsidRDefault="00E32EAE">
            <w:pPr>
              <w:pStyle w:val="TableParagraph"/>
              <w:spacing w:before="47" w:line="274" w:lineRule="exact"/>
              <w:ind w:left="79"/>
              <w:rPr>
                <w:sz w:val="24"/>
              </w:rPr>
            </w:pPr>
            <w:r>
              <w:rPr>
                <w:color w:val="55565A"/>
                <w:spacing w:val="-5"/>
                <w:sz w:val="24"/>
              </w:rPr>
              <w:t>69</w:t>
            </w:r>
          </w:p>
        </w:tc>
        <w:tc>
          <w:tcPr>
            <w:tcW w:w="6217" w:type="dxa"/>
            <w:shd w:val="clear" w:color="auto" w:fill="DFE0E3"/>
          </w:tcPr>
          <w:p w:rsidR="006E31A6" w:rsidRDefault="00E32EAE">
            <w:pPr>
              <w:pStyle w:val="TableParagraph"/>
              <w:spacing w:before="47" w:line="274" w:lineRule="exact"/>
              <w:ind w:left="143"/>
              <w:rPr>
                <w:sz w:val="24"/>
              </w:rPr>
            </w:pPr>
            <w:r>
              <w:rPr>
                <w:color w:val="55565A"/>
                <w:spacing w:val="-2"/>
                <w:sz w:val="24"/>
              </w:rPr>
              <w:t>Головний</w:t>
            </w:r>
            <w:r>
              <w:rPr>
                <w:color w:val="55565A"/>
                <w:spacing w:val="-11"/>
                <w:sz w:val="24"/>
              </w:rPr>
              <w:t xml:space="preserve"> </w:t>
            </w:r>
            <w:r>
              <w:rPr>
                <w:color w:val="55565A"/>
                <w:spacing w:val="-2"/>
                <w:sz w:val="24"/>
              </w:rPr>
              <w:t>спеціаліст</w:t>
            </w:r>
          </w:p>
        </w:tc>
        <w:tc>
          <w:tcPr>
            <w:tcW w:w="2970" w:type="dxa"/>
            <w:shd w:val="clear" w:color="auto" w:fill="DFE0E3"/>
          </w:tcPr>
          <w:p w:rsidR="006E31A6" w:rsidRDefault="00E32EAE">
            <w:pPr>
              <w:pStyle w:val="TableParagraph"/>
              <w:spacing w:before="47" w:line="274" w:lineRule="exact"/>
              <w:ind w:left="871"/>
              <w:rPr>
                <w:sz w:val="24"/>
              </w:rPr>
            </w:pPr>
            <w:r>
              <w:rPr>
                <w:color w:val="55565A"/>
                <w:spacing w:val="-10"/>
                <w:sz w:val="24"/>
              </w:rPr>
              <w:t>1</w:t>
            </w:r>
          </w:p>
        </w:tc>
      </w:tr>
      <w:tr w:rsidR="006E31A6">
        <w:trPr>
          <w:trHeight w:val="338"/>
        </w:trPr>
        <w:tc>
          <w:tcPr>
            <w:tcW w:w="10140" w:type="dxa"/>
            <w:gridSpan w:val="3"/>
            <w:shd w:val="clear" w:color="auto" w:fill="F8F8F8"/>
          </w:tcPr>
          <w:p w:rsidR="006E31A6" w:rsidRDefault="00E32EAE">
            <w:pPr>
              <w:pStyle w:val="TableParagraph"/>
              <w:spacing w:before="40"/>
              <w:ind w:left="1099"/>
              <w:rPr>
                <w:b/>
                <w:i/>
                <w:sz w:val="24"/>
              </w:rPr>
            </w:pPr>
            <w:r>
              <w:rPr>
                <w:b/>
                <w:i/>
                <w:color w:val="55565A"/>
                <w:sz w:val="24"/>
              </w:rPr>
              <w:t>Сектор</w:t>
            </w:r>
            <w:r>
              <w:rPr>
                <w:b/>
                <w:i/>
                <w:color w:val="55565A"/>
                <w:spacing w:val="-16"/>
                <w:sz w:val="24"/>
              </w:rPr>
              <w:t xml:space="preserve"> </w:t>
            </w:r>
            <w:r>
              <w:rPr>
                <w:b/>
                <w:i/>
                <w:color w:val="55565A"/>
                <w:sz w:val="24"/>
              </w:rPr>
              <w:t>грошових</w:t>
            </w:r>
            <w:r>
              <w:rPr>
                <w:b/>
                <w:i/>
                <w:color w:val="55565A"/>
                <w:spacing w:val="-12"/>
                <w:sz w:val="24"/>
              </w:rPr>
              <w:t xml:space="preserve"> </w:t>
            </w:r>
            <w:r>
              <w:rPr>
                <w:b/>
                <w:i/>
                <w:color w:val="55565A"/>
                <w:sz w:val="24"/>
              </w:rPr>
              <w:t>виплат</w:t>
            </w:r>
            <w:r>
              <w:rPr>
                <w:b/>
                <w:i/>
                <w:color w:val="55565A"/>
                <w:spacing w:val="-12"/>
                <w:sz w:val="24"/>
              </w:rPr>
              <w:t xml:space="preserve"> </w:t>
            </w:r>
            <w:r>
              <w:rPr>
                <w:b/>
                <w:i/>
                <w:color w:val="55565A"/>
                <w:sz w:val="24"/>
              </w:rPr>
              <w:t>та</w:t>
            </w:r>
            <w:r>
              <w:rPr>
                <w:b/>
                <w:i/>
                <w:color w:val="55565A"/>
                <w:spacing w:val="-13"/>
                <w:sz w:val="24"/>
              </w:rPr>
              <w:t xml:space="preserve"> </w:t>
            </w:r>
            <w:r>
              <w:rPr>
                <w:b/>
                <w:i/>
                <w:color w:val="55565A"/>
                <w:sz w:val="24"/>
              </w:rPr>
              <w:t>фінансового</w:t>
            </w:r>
            <w:r>
              <w:rPr>
                <w:b/>
                <w:i/>
                <w:color w:val="55565A"/>
                <w:spacing w:val="-9"/>
                <w:sz w:val="24"/>
              </w:rPr>
              <w:t xml:space="preserve"> </w:t>
            </w:r>
            <w:r>
              <w:rPr>
                <w:b/>
                <w:i/>
                <w:color w:val="55565A"/>
                <w:spacing w:val="-2"/>
                <w:sz w:val="24"/>
              </w:rPr>
              <w:t>забезпечення</w:t>
            </w:r>
          </w:p>
        </w:tc>
      </w:tr>
      <w:tr w:rsidR="006E31A6">
        <w:trPr>
          <w:trHeight w:val="328"/>
        </w:trPr>
        <w:tc>
          <w:tcPr>
            <w:tcW w:w="953" w:type="dxa"/>
            <w:shd w:val="clear" w:color="auto" w:fill="DFE0E3"/>
          </w:tcPr>
          <w:p w:rsidR="006E31A6" w:rsidRDefault="00E32EAE">
            <w:pPr>
              <w:pStyle w:val="TableParagraph"/>
              <w:spacing w:before="35" w:line="274" w:lineRule="exact"/>
              <w:ind w:left="79"/>
              <w:rPr>
                <w:sz w:val="24"/>
              </w:rPr>
            </w:pPr>
            <w:r>
              <w:rPr>
                <w:color w:val="55565A"/>
                <w:spacing w:val="-5"/>
                <w:sz w:val="24"/>
              </w:rPr>
              <w:t>70</w:t>
            </w:r>
          </w:p>
        </w:tc>
        <w:tc>
          <w:tcPr>
            <w:tcW w:w="6217" w:type="dxa"/>
            <w:shd w:val="clear" w:color="auto" w:fill="DFE0E3"/>
          </w:tcPr>
          <w:p w:rsidR="006E31A6" w:rsidRDefault="00E32EAE">
            <w:pPr>
              <w:pStyle w:val="TableParagraph"/>
              <w:spacing w:before="35" w:line="274" w:lineRule="exact"/>
              <w:ind w:left="143"/>
              <w:rPr>
                <w:sz w:val="24"/>
              </w:rPr>
            </w:pPr>
            <w:r>
              <w:rPr>
                <w:color w:val="55565A"/>
                <w:sz w:val="24"/>
              </w:rPr>
              <w:t>Завідувач</w:t>
            </w:r>
            <w:r>
              <w:rPr>
                <w:color w:val="55565A"/>
                <w:spacing w:val="-15"/>
                <w:sz w:val="24"/>
              </w:rPr>
              <w:t xml:space="preserve"> </w:t>
            </w:r>
            <w:r>
              <w:rPr>
                <w:color w:val="55565A"/>
                <w:spacing w:val="-2"/>
                <w:sz w:val="24"/>
              </w:rPr>
              <w:t>сектору</w:t>
            </w:r>
          </w:p>
        </w:tc>
        <w:tc>
          <w:tcPr>
            <w:tcW w:w="2970" w:type="dxa"/>
            <w:shd w:val="clear" w:color="auto" w:fill="DFE0E3"/>
          </w:tcPr>
          <w:p w:rsidR="006E31A6" w:rsidRDefault="00E32EAE">
            <w:pPr>
              <w:pStyle w:val="TableParagraph"/>
              <w:spacing w:before="35" w:line="274" w:lineRule="exact"/>
              <w:ind w:left="871"/>
              <w:rPr>
                <w:sz w:val="24"/>
              </w:rPr>
            </w:pPr>
            <w:r>
              <w:rPr>
                <w:color w:val="55565A"/>
                <w:spacing w:val="-10"/>
                <w:sz w:val="24"/>
              </w:rPr>
              <w:t>1</w:t>
            </w:r>
          </w:p>
        </w:tc>
      </w:tr>
      <w:tr w:rsidR="006E31A6">
        <w:trPr>
          <w:trHeight w:val="326"/>
        </w:trPr>
        <w:tc>
          <w:tcPr>
            <w:tcW w:w="953" w:type="dxa"/>
            <w:shd w:val="clear" w:color="auto" w:fill="F8F8F8"/>
          </w:tcPr>
          <w:p w:rsidR="006E31A6" w:rsidRDefault="00E32EAE">
            <w:pPr>
              <w:pStyle w:val="TableParagraph"/>
              <w:spacing w:before="32" w:line="274" w:lineRule="exact"/>
              <w:ind w:left="79"/>
              <w:rPr>
                <w:sz w:val="24"/>
              </w:rPr>
            </w:pPr>
            <w:r>
              <w:rPr>
                <w:color w:val="55565A"/>
                <w:spacing w:val="-5"/>
                <w:sz w:val="24"/>
              </w:rPr>
              <w:t>71</w:t>
            </w:r>
          </w:p>
        </w:tc>
        <w:tc>
          <w:tcPr>
            <w:tcW w:w="6217" w:type="dxa"/>
            <w:shd w:val="clear" w:color="auto" w:fill="F8F8F8"/>
          </w:tcPr>
          <w:p w:rsidR="006E31A6" w:rsidRDefault="00E32EAE">
            <w:pPr>
              <w:pStyle w:val="TableParagraph"/>
              <w:spacing w:before="32" w:line="274" w:lineRule="exact"/>
              <w:ind w:left="143"/>
              <w:rPr>
                <w:sz w:val="24"/>
              </w:rPr>
            </w:pPr>
            <w:r>
              <w:rPr>
                <w:color w:val="55565A"/>
                <w:spacing w:val="-2"/>
                <w:sz w:val="24"/>
              </w:rPr>
              <w:t>Головний</w:t>
            </w:r>
            <w:r>
              <w:rPr>
                <w:color w:val="55565A"/>
                <w:spacing w:val="-11"/>
                <w:sz w:val="24"/>
              </w:rPr>
              <w:t xml:space="preserve"> </w:t>
            </w:r>
            <w:r>
              <w:rPr>
                <w:color w:val="55565A"/>
                <w:spacing w:val="-2"/>
                <w:sz w:val="24"/>
              </w:rPr>
              <w:t>спеціаліст</w:t>
            </w:r>
          </w:p>
        </w:tc>
        <w:tc>
          <w:tcPr>
            <w:tcW w:w="2970" w:type="dxa"/>
            <w:shd w:val="clear" w:color="auto" w:fill="F8F8F8"/>
          </w:tcPr>
          <w:p w:rsidR="006E31A6" w:rsidRDefault="00E32EAE">
            <w:pPr>
              <w:pStyle w:val="TableParagraph"/>
              <w:spacing w:before="32" w:line="274" w:lineRule="exact"/>
              <w:ind w:left="871"/>
              <w:rPr>
                <w:sz w:val="24"/>
              </w:rPr>
            </w:pPr>
            <w:r>
              <w:rPr>
                <w:color w:val="55565A"/>
                <w:spacing w:val="-10"/>
                <w:sz w:val="24"/>
              </w:rPr>
              <w:t>1</w:t>
            </w:r>
          </w:p>
        </w:tc>
      </w:tr>
      <w:tr w:rsidR="006E31A6">
        <w:trPr>
          <w:trHeight w:val="321"/>
        </w:trPr>
        <w:tc>
          <w:tcPr>
            <w:tcW w:w="10140" w:type="dxa"/>
            <w:gridSpan w:val="3"/>
            <w:shd w:val="clear" w:color="auto" w:fill="DFE0E3"/>
          </w:tcPr>
          <w:p w:rsidR="006E31A6" w:rsidRDefault="00E32EAE">
            <w:pPr>
              <w:pStyle w:val="TableParagraph"/>
              <w:spacing w:before="25"/>
              <w:ind w:left="1099"/>
              <w:rPr>
                <w:b/>
                <w:sz w:val="24"/>
              </w:rPr>
            </w:pPr>
            <w:r>
              <w:rPr>
                <w:b/>
                <w:color w:val="55565A"/>
                <w:sz w:val="24"/>
              </w:rPr>
              <w:t>ВІДДІЛ</w:t>
            </w:r>
            <w:r>
              <w:rPr>
                <w:b/>
                <w:color w:val="55565A"/>
                <w:spacing w:val="-15"/>
                <w:sz w:val="24"/>
              </w:rPr>
              <w:t xml:space="preserve"> </w:t>
            </w:r>
            <w:r>
              <w:rPr>
                <w:b/>
                <w:color w:val="55565A"/>
                <w:sz w:val="24"/>
              </w:rPr>
              <w:t>культури,</w:t>
            </w:r>
            <w:r>
              <w:rPr>
                <w:b/>
                <w:color w:val="55565A"/>
                <w:spacing w:val="-15"/>
                <w:sz w:val="24"/>
              </w:rPr>
              <w:t xml:space="preserve"> </w:t>
            </w:r>
            <w:r>
              <w:rPr>
                <w:b/>
                <w:color w:val="55565A"/>
                <w:sz w:val="24"/>
              </w:rPr>
              <w:t>туризму,</w:t>
            </w:r>
            <w:r>
              <w:rPr>
                <w:b/>
                <w:color w:val="55565A"/>
                <w:spacing w:val="-15"/>
                <w:sz w:val="24"/>
              </w:rPr>
              <w:t xml:space="preserve"> </w:t>
            </w:r>
            <w:r>
              <w:rPr>
                <w:b/>
                <w:color w:val="55565A"/>
                <w:sz w:val="24"/>
              </w:rPr>
              <w:t>молоді</w:t>
            </w:r>
            <w:r>
              <w:rPr>
                <w:b/>
                <w:color w:val="55565A"/>
                <w:spacing w:val="-15"/>
                <w:sz w:val="24"/>
              </w:rPr>
              <w:t xml:space="preserve"> </w:t>
            </w:r>
            <w:r>
              <w:rPr>
                <w:b/>
                <w:color w:val="55565A"/>
                <w:sz w:val="24"/>
              </w:rPr>
              <w:t>та</w:t>
            </w:r>
            <w:r>
              <w:rPr>
                <w:b/>
                <w:color w:val="55565A"/>
                <w:spacing w:val="-15"/>
                <w:sz w:val="24"/>
              </w:rPr>
              <w:t xml:space="preserve"> </w:t>
            </w:r>
            <w:r>
              <w:rPr>
                <w:b/>
                <w:color w:val="55565A"/>
                <w:sz w:val="24"/>
              </w:rPr>
              <w:t>спорту</w:t>
            </w:r>
            <w:r>
              <w:rPr>
                <w:b/>
                <w:color w:val="55565A"/>
                <w:spacing w:val="-13"/>
                <w:sz w:val="24"/>
              </w:rPr>
              <w:t xml:space="preserve"> </w:t>
            </w:r>
            <w:r>
              <w:rPr>
                <w:b/>
                <w:color w:val="55565A"/>
                <w:sz w:val="24"/>
              </w:rPr>
              <w:t>Берестинської</w:t>
            </w:r>
            <w:r>
              <w:rPr>
                <w:b/>
                <w:color w:val="55565A"/>
                <w:spacing w:val="-11"/>
                <w:sz w:val="24"/>
              </w:rPr>
              <w:t xml:space="preserve"> </w:t>
            </w:r>
            <w:r>
              <w:rPr>
                <w:b/>
                <w:color w:val="55565A"/>
                <w:sz w:val="24"/>
              </w:rPr>
              <w:t>міської</w:t>
            </w:r>
            <w:r>
              <w:rPr>
                <w:b/>
                <w:color w:val="55565A"/>
                <w:spacing w:val="-11"/>
                <w:sz w:val="24"/>
              </w:rPr>
              <w:t xml:space="preserve"> </w:t>
            </w:r>
            <w:r>
              <w:rPr>
                <w:b/>
                <w:color w:val="55565A"/>
                <w:spacing w:val="-4"/>
                <w:sz w:val="24"/>
              </w:rPr>
              <w:t>ради</w:t>
            </w:r>
          </w:p>
        </w:tc>
      </w:tr>
      <w:tr w:rsidR="006E31A6">
        <w:trPr>
          <w:trHeight w:val="316"/>
        </w:trPr>
        <w:tc>
          <w:tcPr>
            <w:tcW w:w="953" w:type="dxa"/>
            <w:shd w:val="clear" w:color="auto" w:fill="F8F8F8"/>
          </w:tcPr>
          <w:p w:rsidR="006E31A6" w:rsidRDefault="00E32EAE">
            <w:pPr>
              <w:pStyle w:val="TableParagraph"/>
              <w:spacing w:before="23" w:line="274" w:lineRule="exact"/>
              <w:ind w:left="79"/>
              <w:rPr>
                <w:sz w:val="24"/>
              </w:rPr>
            </w:pPr>
            <w:r>
              <w:rPr>
                <w:color w:val="55565A"/>
                <w:spacing w:val="-5"/>
                <w:sz w:val="24"/>
              </w:rPr>
              <w:t>72</w:t>
            </w:r>
          </w:p>
        </w:tc>
        <w:tc>
          <w:tcPr>
            <w:tcW w:w="6217" w:type="dxa"/>
            <w:shd w:val="clear" w:color="auto" w:fill="F8F8F8"/>
          </w:tcPr>
          <w:p w:rsidR="006E31A6" w:rsidRDefault="00E32EAE">
            <w:pPr>
              <w:pStyle w:val="TableParagraph"/>
              <w:spacing w:before="23" w:line="274" w:lineRule="exact"/>
              <w:ind w:left="143"/>
              <w:rPr>
                <w:sz w:val="24"/>
              </w:rPr>
            </w:pPr>
            <w:r>
              <w:rPr>
                <w:color w:val="55565A"/>
                <w:sz w:val="24"/>
              </w:rPr>
              <w:t>Начальник</w:t>
            </w:r>
            <w:r>
              <w:rPr>
                <w:color w:val="55565A"/>
                <w:spacing w:val="42"/>
                <w:sz w:val="24"/>
              </w:rPr>
              <w:t xml:space="preserve"> </w:t>
            </w:r>
            <w:r>
              <w:rPr>
                <w:color w:val="55565A"/>
                <w:spacing w:val="-2"/>
                <w:sz w:val="24"/>
              </w:rPr>
              <w:t>відділу</w:t>
            </w:r>
          </w:p>
        </w:tc>
        <w:tc>
          <w:tcPr>
            <w:tcW w:w="2970" w:type="dxa"/>
            <w:shd w:val="clear" w:color="auto" w:fill="F8F8F8"/>
          </w:tcPr>
          <w:p w:rsidR="006E31A6" w:rsidRDefault="00E32EAE">
            <w:pPr>
              <w:pStyle w:val="TableParagraph"/>
              <w:spacing w:before="23" w:line="274" w:lineRule="exact"/>
              <w:ind w:left="871"/>
              <w:rPr>
                <w:sz w:val="24"/>
              </w:rPr>
            </w:pPr>
            <w:r>
              <w:rPr>
                <w:color w:val="55565A"/>
                <w:spacing w:val="-10"/>
                <w:sz w:val="24"/>
              </w:rPr>
              <w:t>1</w:t>
            </w:r>
          </w:p>
        </w:tc>
      </w:tr>
      <w:tr w:rsidR="006E31A6">
        <w:trPr>
          <w:trHeight w:val="307"/>
        </w:trPr>
        <w:tc>
          <w:tcPr>
            <w:tcW w:w="953" w:type="dxa"/>
            <w:shd w:val="clear" w:color="auto" w:fill="DFE0E3"/>
          </w:tcPr>
          <w:p w:rsidR="006E31A6" w:rsidRDefault="00E32EAE">
            <w:pPr>
              <w:pStyle w:val="TableParagraph"/>
              <w:spacing w:before="13" w:line="274" w:lineRule="exact"/>
              <w:ind w:left="79"/>
              <w:rPr>
                <w:sz w:val="24"/>
              </w:rPr>
            </w:pPr>
            <w:r>
              <w:rPr>
                <w:color w:val="55565A"/>
                <w:spacing w:val="-5"/>
                <w:sz w:val="24"/>
              </w:rPr>
              <w:t>73</w:t>
            </w:r>
          </w:p>
        </w:tc>
        <w:tc>
          <w:tcPr>
            <w:tcW w:w="6217" w:type="dxa"/>
            <w:shd w:val="clear" w:color="auto" w:fill="DFE0E3"/>
          </w:tcPr>
          <w:p w:rsidR="006E31A6" w:rsidRDefault="00E32EAE">
            <w:pPr>
              <w:pStyle w:val="TableParagraph"/>
              <w:spacing w:before="13" w:line="274" w:lineRule="exact"/>
              <w:ind w:left="143"/>
              <w:rPr>
                <w:sz w:val="24"/>
              </w:rPr>
            </w:pPr>
            <w:r>
              <w:rPr>
                <w:color w:val="55565A"/>
                <w:sz w:val="24"/>
              </w:rPr>
              <w:t>Головний</w:t>
            </w:r>
            <w:r>
              <w:rPr>
                <w:color w:val="55565A"/>
                <w:spacing w:val="27"/>
                <w:sz w:val="24"/>
              </w:rPr>
              <w:t xml:space="preserve"> </w:t>
            </w:r>
            <w:r>
              <w:rPr>
                <w:color w:val="55565A"/>
                <w:spacing w:val="-2"/>
                <w:sz w:val="24"/>
              </w:rPr>
              <w:t>спеціаліст</w:t>
            </w:r>
          </w:p>
        </w:tc>
        <w:tc>
          <w:tcPr>
            <w:tcW w:w="2970" w:type="dxa"/>
            <w:shd w:val="clear" w:color="auto" w:fill="DFE0E3"/>
          </w:tcPr>
          <w:p w:rsidR="006E31A6" w:rsidRDefault="00E32EAE">
            <w:pPr>
              <w:pStyle w:val="TableParagraph"/>
              <w:spacing w:before="13" w:line="274" w:lineRule="exact"/>
              <w:ind w:left="871"/>
              <w:rPr>
                <w:sz w:val="24"/>
              </w:rPr>
            </w:pPr>
            <w:r>
              <w:rPr>
                <w:color w:val="55565A"/>
                <w:spacing w:val="-10"/>
                <w:sz w:val="24"/>
              </w:rPr>
              <w:t>3</w:t>
            </w:r>
          </w:p>
        </w:tc>
      </w:tr>
      <w:tr w:rsidR="006E31A6">
        <w:trPr>
          <w:trHeight w:val="307"/>
        </w:trPr>
        <w:tc>
          <w:tcPr>
            <w:tcW w:w="953" w:type="dxa"/>
            <w:shd w:val="clear" w:color="auto" w:fill="F8F8F8"/>
          </w:tcPr>
          <w:p w:rsidR="006E31A6" w:rsidRDefault="00E32EAE">
            <w:pPr>
              <w:pStyle w:val="TableParagraph"/>
              <w:spacing w:before="11"/>
              <w:ind w:left="79"/>
              <w:rPr>
                <w:sz w:val="24"/>
              </w:rPr>
            </w:pPr>
            <w:r>
              <w:rPr>
                <w:color w:val="55565A"/>
                <w:spacing w:val="-5"/>
                <w:sz w:val="24"/>
              </w:rPr>
              <w:t>74</w:t>
            </w:r>
          </w:p>
        </w:tc>
        <w:tc>
          <w:tcPr>
            <w:tcW w:w="6217" w:type="dxa"/>
            <w:shd w:val="clear" w:color="auto" w:fill="F8F8F8"/>
          </w:tcPr>
          <w:p w:rsidR="006E31A6" w:rsidRDefault="00E32EAE">
            <w:pPr>
              <w:pStyle w:val="TableParagraph"/>
              <w:spacing w:before="11"/>
              <w:ind w:left="143"/>
              <w:rPr>
                <w:sz w:val="24"/>
              </w:rPr>
            </w:pPr>
            <w:r>
              <w:rPr>
                <w:color w:val="55565A"/>
                <w:sz w:val="24"/>
              </w:rPr>
              <w:t>Спеціаліст</w:t>
            </w:r>
            <w:r>
              <w:rPr>
                <w:color w:val="55565A"/>
                <w:spacing w:val="-8"/>
                <w:sz w:val="24"/>
              </w:rPr>
              <w:t xml:space="preserve"> </w:t>
            </w:r>
            <w:r>
              <w:rPr>
                <w:color w:val="55565A"/>
                <w:sz w:val="24"/>
              </w:rPr>
              <w:t>І</w:t>
            </w:r>
            <w:r>
              <w:rPr>
                <w:color w:val="55565A"/>
                <w:spacing w:val="-11"/>
                <w:sz w:val="24"/>
              </w:rPr>
              <w:t xml:space="preserve"> </w:t>
            </w:r>
            <w:r>
              <w:rPr>
                <w:color w:val="55565A"/>
                <w:spacing w:val="-2"/>
                <w:sz w:val="24"/>
              </w:rPr>
              <w:t>категорії</w:t>
            </w:r>
          </w:p>
        </w:tc>
        <w:tc>
          <w:tcPr>
            <w:tcW w:w="2970" w:type="dxa"/>
            <w:shd w:val="clear" w:color="auto" w:fill="F8F8F8"/>
          </w:tcPr>
          <w:p w:rsidR="006E31A6" w:rsidRDefault="00E32EAE">
            <w:pPr>
              <w:pStyle w:val="TableParagraph"/>
              <w:spacing w:before="11"/>
              <w:ind w:left="871"/>
              <w:rPr>
                <w:sz w:val="24"/>
              </w:rPr>
            </w:pPr>
            <w:r>
              <w:rPr>
                <w:color w:val="55565A"/>
                <w:spacing w:val="-10"/>
                <w:sz w:val="24"/>
              </w:rPr>
              <w:t>1</w:t>
            </w:r>
          </w:p>
        </w:tc>
      </w:tr>
      <w:tr w:rsidR="006E31A6">
        <w:trPr>
          <w:trHeight w:val="300"/>
        </w:trPr>
        <w:tc>
          <w:tcPr>
            <w:tcW w:w="10140" w:type="dxa"/>
            <w:gridSpan w:val="3"/>
            <w:shd w:val="clear" w:color="auto" w:fill="DFE0E3"/>
          </w:tcPr>
          <w:p w:rsidR="006E31A6" w:rsidRDefault="00E32EAE">
            <w:pPr>
              <w:pStyle w:val="TableParagraph"/>
              <w:spacing w:before="6" w:line="274" w:lineRule="exact"/>
              <w:ind w:left="1099"/>
              <w:rPr>
                <w:b/>
                <w:sz w:val="24"/>
              </w:rPr>
            </w:pPr>
            <w:r>
              <w:rPr>
                <w:b/>
                <w:color w:val="55565A"/>
                <w:sz w:val="24"/>
              </w:rPr>
              <w:t>Архівний</w:t>
            </w:r>
            <w:r>
              <w:rPr>
                <w:b/>
                <w:color w:val="55565A"/>
                <w:spacing w:val="-15"/>
                <w:sz w:val="24"/>
              </w:rPr>
              <w:t xml:space="preserve"> </w:t>
            </w:r>
            <w:r>
              <w:rPr>
                <w:b/>
                <w:color w:val="55565A"/>
                <w:sz w:val="24"/>
              </w:rPr>
              <w:t>відділ</w:t>
            </w:r>
            <w:r>
              <w:rPr>
                <w:b/>
                <w:color w:val="55565A"/>
                <w:spacing w:val="-15"/>
                <w:sz w:val="24"/>
              </w:rPr>
              <w:t xml:space="preserve"> </w:t>
            </w:r>
            <w:r>
              <w:rPr>
                <w:b/>
                <w:color w:val="55565A"/>
                <w:sz w:val="24"/>
              </w:rPr>
              <w:t>Берестинської</w:t>
            </w:r>
            <w:r>
              <w:rPr>
                <w:b/>
                <w:color w:val="55565A"/>
                <w:spacing w:val="-13"/>
                <w:sz w:val="24"/>
              </w:rPr>
              <w:t xml:space="preserve"> </w:t>
            </w:r>
            <w:r>
              <w:rPr>
                <w:b/>
                <w:color w:val="55565A"/>
                <w:sz w:val="24"/>
              </w:rPr>
              <w:t>міської</w:t>
            </w:r>
            <w:r>
              <w:rPr>
                <w:b/>
                <w:color w:val="55565A"/>
                <w:spacing w:val="-13"/>
                <w:sz w:val="24"/>
              </w:rPr>
              <w:t xml:space="preserve"> </w:t>
            </w:r>
            <w:r>
              <w:rPr>
                <w:b/>
                <w:color w:val="55565A"/>
                <w:spacing w:val="-4"/>
                <w:sz w:val="24"/>
              </w:rPr>
              <w:t>ради</w:t>
            </w:r>
          </w:p>
        </w:tc>
      </w:tr>
      <w:tr w:rsidR="006E31A6">
        <w:trPr>
          <w:trHeight w:val="295"/>
        </w:trPr>
        <w:tc>
          <w:tcPr>
            <w:tcW w:w="953" w:type="dxa"/>
            <w:shd w:val="clear" w:color="auto" w:fill="F8F8F8"/>
          </w:tcPr>
          <w:p w:rsidR="006E31A6" w:rsidRDefault="00E32EAE">
            <w:pPr>
              <w:pStyle w:val="TableParagraph"/>
              <w:spacing w:before="1" w:line="274" w:lineRule="exact"/>
              <w:ind w:left="79"/>
              <w:rPr>
                <w:sz w:val="24"/>
              </w:rPr>
            </w:pPr>
            <w:r>
              <w:rPr>
                <w:color w:val="55565A"/>
                <w:spacing w:val="-5"/>
                <w:sz w:val="24"/>
              </w:rPr>
              <w:t>75</w:t>
            </w:r>
          </w:p>
        </w:tc>
        <w:tc>
          <w:tcPr>
            <w:tcW w:w="6217" w:type="dxa"/>
            <w:shd w:val="clear" w:color="auto" w:fill="F8F8F8"/>
          </w:tcPr>
          <w:p w:rsidR="006E31A6" w:rsidRDefault="00E32EAE">
            <w:pPr>
              <w:pStyle w:val="TableParagraph"/>
              <w:spacing w:before="1" w:line="274" w:lineRule="exact"/>
              <w:ind w:left="143"/>
              <w:rPr>
                <w:sz w:val="24"/>
              </w:rPr>
            </w:pPr>
            <w:r>
              <w:rPr>
                <w:color w:val="55565A"/>
                <w:sz w:val="24"/>
              </w:rPr>
              <w:t>Начальник</w:t>
            </w:r>
            <w:r>
              <w:rPr>
                <w:color w:val="55565A"/>
                <w:spacing w:val="42"/>
                <w:sz w:val="24"/>
              </w:rPr>
              <w:t xml:space="preserve"> </w:t>
            </w:r>
            <w:r>
              <w:rPr>
                <w:color w:val="55565A"/>
                <w:spacing w:val="-2"/>
                <w:sz w:val="24"/>
              </w:rPr>
              <w:t>відділу</w:t>
            </w:r>
          </w:p>
        </w:tc>
        <w:tc>
          <w:tcPr>
            <w:tcW w:w="2970" w:type="dxa"/>
            <w:shd w:val="clear" w:color="auto" w:fill="F8F8F8"/>
          </w:tcPr>
          <w:p w:rsidR="006E31A6" w:rsidRDefault="00E32EAE">
            <w:pPr>
              <w:pStyle w:val="TableParagraph"/>
              <w:spacing w:before="1" w:line="274" w:lineRule="exact"/>
              <w:ind w:left="871"/>
              <w:rPr>
                <w:sz w:val="24"/>
              </w:rPr>
            </w:pPr>
            <w:r>
              <w:rPr>
                <w:color w:val="55565A"/>
                <w:spacing w:val="-10"/>
                <w:sz w:val="24"/>
              </w:rPr>
              <w:t>1</w:t>
            </w:r>
          </w:p>
        </w:tc>
      </w:tr>
      <w:tr w:rsidR="006E31A6">
        <w:trPr>
          <w:trHeight w:val="343"/>
        </w:trPr>
        <w:tc>
          <w:tcPr>
            <w:tcW w:w="953" w:type="dxa"/>
            <w:shd w:val="clear" w:color="auto" w:fill="DFE0E3"/>
          </w:tcPr>
          <w:p w:rsidR="006E31A6" w:rsidRDefault="00E32EAE">
            <w:pPr>
              <w:pStyle w:val="TableParagraph"/>
              <w:spacing w:before="47"/>
              <w:ind w:left="79"/>
              <w:rPr>
                <w:sz w:val="24"/>
              </w:rPr>
            </w:pPr>
            <w:r>
              <w:rPr>
                <w:color w:val="55565A"/>
                <w:spacing w:val="-5"/>
                <w:sz w:val="24"/>
              </w:rPr>
              <w:t>76</w:t>
            </w:r>
          </w:p>
        </w:tc>
        <w:tc>
          <w:tcPr>
            <w:tcW w:w="6217" w:type="dxa"/>
            <w:shd w:val="clear" w:color="auto" w:fill="DFE0E3"/>
          </w:tcPr>
          <w:p w:rsidR="006E31A6" w:rsidRDefault="00E32EAE">
            <w:pPr>
              <w:pStyle w:val="TableParagraph"/>
              <w:spacing w:before="47"/>
              <w:ind w:left="143"/>
              <w:rPr>
                <w:sz w:val="24"/>
              </w:rPr>
            </w:pPr>
            <w:r>
              <w:rPr>
                <w:color w:val="55565A"/>
                <w:sz w:val="24"/>
              </w:rPr>
              <w:t>Головний</w:t>
            </w:r>
            <w:r>
              <w:rPr>
                <w:color w:val="55565A"/>
                <w:spacing w:val="27"/>
                <w:sz w:val="24"/>
              </w:rPr>
              <w:t xml:space="preserve"> </w:t>
            </w:r>
            <w:r>
              <w:rPr>
                <w:color w:val="55565A"/>
                <w:spacing w:val="-2"/>
                <w:sz w:val="24"/>
              </w:rPr>
              <w:t>спеціаліст</w:t>
            </w:r>
          </w:p>
        </w:tc>
        <w:tc>
          <w:tcPr>
            <w:tcW w:w="2970" w:type="dxa"/>
            <w:shd w:val="clear" w:color="auto" w:fill="DFE0E3"/>
          </w:tcPr>
          <w:p w:rsidR="006E31A6" w:rsidRDefault="00E32EAE">
            <w:pPr>
              <w:pStyle w:val="TableParagraph"/>
              <w:spacing w:before="47"/>
              <w:ind w:left="871"/>
              <w:rPr>
                <w:sz w:val="24"/>
              </w:rPr>
            </w:pPr>
            <w:r>
              <w:rPr>
                <w:color w:val="55565A"/>
                <w:spacing w:val="-10"/>
                <w:sz w:val="24"/>
              </w:rPr>
              <w:t>2</w:t>
            </w:r>
          </w:p>
        </w:tc>
      </w:tr>
      <w:tr w:rsidR="006E31A6">
        <w:trPr>
          <w:trHeight w:val="340"/>
        </w:trPr>
        <w:tc>
          <w:tcPr>
            <w:tcW w:w="10140" w:type="dxa"/>
            <w:gridSpan w:val="3"/>
            <w:shd w:val="clear" w:color="auto" w:fill="F8F8F8"/>
          </w:tcPr>
          <w:p w:rsidR="006E31A6" w:rsidRDefault="00E32EAE">
            <w:pPr>
              <w:pStyle w:val="TableParagraph"/>
              <w:spacing w:before="47" w:line="274" w:lineRule="exact"/>
              <w:ind w:left="1099"/>
              <w:rPr>
                <w:b/>
                <w:i/>
                <w:sz w:val="24"/>
              </w:rPr>
            </w:pPr>
            <w:r>
              <w:rPr>
                <w:b/>
                <w:i/>
                <w:color w:val="55565A"/>
                <w:spacing w:val="-2"/>
                <w:sz w:val="24"/>
              </w:rPr>
              <w:t>Сектор</w:t>
            </w:r>
            <w:r>
              <w:rPr>
                <w:b/>
                <w:i/>
                <w:color w:val="55565A"/>
                <w:spacing w:val="10"/>
                <w:sz w:val="24"/>
              </w:rPr>
              <w:t xml:space="preserve"> </w:t>
            </w:r>
            <w:r>
              <w:rPr>
                <w:b/>
                <w:i/>
                <w:color w:val="55565A"/>
                <w:spacing w:val="-2"/>
                <w:sz w:val="24"/>
              </w:rPr>
              <w:t>фінансово-господарського</w:t>
            </w:r>
            <w:r>
              <w:rPr>
                <w:b/>
                <w:i/>
                <w:color w:val="55565A"/>
                <w:spacing w:val="13"/>
                <w:sz w:val="24"/>
              </w:rPr>
              <w:t xml:space="preserve"> </w:t>
            </w:r>
            <w:r>
              <w:rPr>
                <w:b/>
                <w:i/>
                <w:color w:val="55565A"/>
                <w:spacing w:val="-2"/>
                <w:sz w:val="24"/>
              </w:rPr>
              <w:t>забезпечення</w:t>
            </w:r>
          </w:p>
        </w:tc>
      </w:tr>
      <w:tr w:rsidR="006E31A6">
        <w:trPr>
          <w:trHeight w:val="338"/>
        </w:trPr>
        <w:tc>
          <w:tcPr>
            <w:tcW w:w="953" w:type="dxa"/>
            <w:shd w:val="clear" w:color="auto" w:fill="DFE0E3"/>
          </w:tcPr>
          <w:p w:rsidR="006E31A6" w:rsidRDefault="00E32EAE">
            <w:pPr>
              <w:pStyle w:val="TableParagraph"/>
              <w:spacing w:before="40"/>
              <w:ind w:left="79"/>
              <w:rPr>
                <w:sz w:val="24"/>
              </w:rPr>
            </w:pPr>
            <w:r>
              <w:rPr>
                <w:color w:val="55565A"/>
                <w:spacing w:val="-5"/>
                <w:sz w:val="24"/>
              </w:rPr>
              <w:t>77</w:t>
            </w:r>
          </w:p>
        </w:tc>
        <w:tc>
          <w:tcPr>
            <w:tcW w:w="6217" w:type="dxa"/>
            <w:shd w:val="clear" w:color="auto" w:fill="DFE0E3"/>
          </w:tcPr>
          <w:p w:rsidR="006E31A6" w:rsidRDefault="00E32EAE">
            <w:pPr>
              <w:pStyle w:val="TableParagraph"/>
              <w:spacing w:before="40"/>
              <w:ind w:left="143"/>
              <w:rPr>
                <w:sz w:val="24"/>
              </w:rPr>
            </w:pPr>
            <w:r>
              <w:rPr>
                <w:color w:val="55565A"/>
                <w:sz w:val="24"/>
              </w:rPr>
              <w:t>Завідувач</w:t>
            </w:r>
            <w:r>
              <w:rPr>
                <w:color w:val="55565A"/>
                <w:spacing w:val="-15"/>
                <w:sz w:val="24"/>
              </w:rPr>
              <w:t xml:space="preserve"> </w:t>
            </w:r>
            <w:r>
              <w:rPr>
                <w:color w:val="55565A"/>
                <w:spacing w:val="-2"/>
                <w:sz w:val="24"/>
              </w:rPr>
              <w:t>сектору</w:t>
            </w:r>
          </w:p>
        </w:tc>
        <w:tc>
          <w:tcPr>
            <w:tcW w:w="2970" w:type="dxa"/>
            <w:shd w:val="clear" w:color="auto" w:fill="DFE0E3"/>
          </w:tcPr>
          <w:p w:rsidR="006E31A6" w:rsidRDefault="00E32EAE">
            <w:pPr>
              <w:pStyle w:val="TableParagraph"/>
              <w:spacing w:before="40"/>
              <w:ind w:left="871"/>
              <w:rPr>
                <w:sz w:val="24"/>
              </w:rPr>
            </w:pPr>
            <w:r>
              <w:rPr>
                <w:color w:val="55565A"/>
                <w:spacing w:val="-10"/>
                <w:sz w:val="24"/>
              </w:rPr>
              <w:t>1</w:t>
            </w:r>
          </w:p>
        </w:tc>
      </w:tr>
      <w:tr w:rsidR="006E31A6">
        <w:trPr>
          <w:trHeight w:val="331"/>
        </w:trPr>
        <w:tc>
          <w:tcPr>
            <w:tcW w:w="953" w:type="dxa"/>
            <w:shd w:val="clear" w:color="auto" w:fill="F8F8F8"/>
          </w:tcPr>
          <w:p w:rsidR="006E31A6" w:rsidRDefault="00E32EAE">
            <w:pPr>
              <w:pStyle w:val="TableParagraph"/>
              <w:spacing w:before="37" w:line="274" w:lineRule="exact"/>
              <w:ind w:left="79"/>
              <w:rPr>
                <w:sz w:val="24"/>
              </w:rPr>
            </w:pPr>
            <w:r>
              <w:rPr>
                <w:color w:val="55565A"/>
                <w:spacing w:val="-5"/>
                <w:sz w:val="24"/>
              </w:rPr>
              <w:t>78</w:t>
            </w:r>
          </w:p>
        </w:tc>
        <w:tc>
          <w:tcPr>
            <w:tcW w:w="6217" w:type="dxa"/>
            <w:shd w:val="clear" w:color="auto" w:fill="F8F8F8"/>
          </w:tcPr>
          <w:p w:rsidR="006E31A6" w:rsidRDefault="00E32EAE">
            <w:pPr>
              <w:pStyle w:val="TableParagraph"/>
              <w:spacing w:before="37" w:line="274" w:lineRule="exact"/>
              <w:ind w:left="143"/>
              <w:rPr>
                <w:sz w:val="24"/>
              </w:rPr>
            </w:pPr>
            <w:r>
              <w:rPr>
                <w:color w:val="55565A"/>
                <w:spacing w:val="-2"/>
                <w:sz w:val="24"/>
              </w:rPr>
              <w:t>Головний</w:t>
            </w:r>
            <w:r>
              <w:rPr>
                <w:color w:val="55565A"/>
                <w:spacing w:val="-11"/>
                <w:sz w:val="24"/>
              </w:rPr>
              <w:t xml:space="preserve"> </w:t>
            </w:r>
            <w:r>
              <w:rPr>
                <w:color w:val="55565A"/>
                <w:spacing w:val="-2"/>
                <w:sz w:val="24"/>
              </w:rPr>
              <w:t>спеціаліст</w:t>
            </w:r>
          </w:p>
        </w:tc>
        <w:tc>
          <w:tcPr>
            <w:tcW w:w="2970" w:type="dxa"/>
            <w:shd w:val="clear" w:color="auto" w:fill="F8F8F8"/>
          </w:tcPr>
          <w:p w:rsidR="006E31A6" w:rsidRDefault="00E32EAE">
            <w:pPr>
              <w:pStyle w:val="TableParagraph"/>
              <w:spacing w:before="37" w:line="274" w:lineRule="exact"/>
              <w:ind w:left="871"/>
              <w:rPr>
                <w:sz w:val="24"/>
              </w:rPr>
            </w:pPr>
            <w:r>
              <w:rPr>
                <w:color w:val="55565A"/>
                <w:spacing w:val="-10"/>
                <w:sz w:val="24"/>
              </w:rPr>
              <w:t>1</w:t>
            </w:r>
          </w:p>
        </w:tc>
      </w:tr>
      <w:tr w:rsidR="006E31A6">
        <w:trPr>
          <w:trHeight w:val="343"/>
        </w:trPr>
        <w:tc>
          <w:tcPr>
            <w:tcW w:w="10140" w:type="dxa"/>
            <w:gridSpan w:val="3"/>
            <w:shd w:val="clear" w:color="auto" w:fill="DFE0E3"/>
          </w:tcPr>
          <w:p w:rsidR="006E31A6" w:rsidRDefault="00E32EAE">
            <w:pPr>
              <w:pStyle w:val="TableParagraph"/>
              <w:spacing w:before="47"/>
              <w:ind w:left="1099"/>
              <w:rPr>
                <w:b/>
                <w:sz w:val="24"/>
              </w:rPr>
            </w:pPr>
            <w:r>
              <w:rPr>
                <w:b/>
                <w:color w:val="55565A"/>
                <w:spacing w:val="-2"/>
                <w:sz w:val="24"/>
              </w:rPr>
              <w:t>ВІДДІЛ державної</w:t>
            </w:r>
            <w:r>
              <w:rPr>
                <w:b/>
                <w:color w:val="55565A"/>
                <w:spacing w:val="-1"/>
                <w:sz w:val="24"/>
              </w:rPr>
              <w:t xml:space="preserve"> </w:t>
            </w:r>
            <w:r>
              <w:rPr>
                <w:b/>
                <w:color w:val="55565A"/>
                <w:spacing w:val="-2"/>
                <w:sz w:val="24"/>
              </w:rPr>
              <w:t>реєстрації</w:t>
            </w:r>
            <w:r>
              <w:rPr>
                <w:b/>
                <w:color w:val="55565A"/>
                <w:spacing w:val="3"/>
                <w:sz w:val="24"/>
              </w:rPr>
              <w:t xml:space="preserve"> </w:t>
            </w:r>
            <w:r>
              <w:rPr>
                <w:b/>
                <w:color w:val="55565A"/>
                <w:spacing w:val="-2"/>
                <w:sz w:val="24"/>
              </w:rPr>
              <w:t>Берестинської</w:t>
            </w:r>
            <w:r>
              <w:rPr>
                <w:b/>
                <w:color w:val="55565A"/>
                <w:spacing w:val="-1"/>
                <w:sz w:val="24"/>
              </w:rPr>
              <w:t xml:space="preserve"> </w:t>
            </w:r>
            <w:r>
              <w:rPr>
                <w:b/>
                <w:color w:val="55565A"/>
                <w:spacing w:val="-2"/>
                <w:sz w:val="24"/>
              </w:rPr>
              <w:t>міської</w:t>
            </w:r>
            <w:r>
              <w:rPr>
                <w:b/>
                <w:color w:val="55565A"/>
                <w:spacing w:val="3"/>
                <w:sz w:val="24"/>
              </w:rPr>
              <w:t xml:space="preserve"> </w:t>
            </w:r>
            <w:r>
              <w:rPr>
                <w:b/>
                <w:color w:val="55565A"/>
                <w:spacing w:val="-4"/>
                <w:sz w:val="24"/>
              </w:rPr>
              <w:t>ради</w:t>
            </w:r>
          </w:p>
        </w:tc>
      </w:tr>
      <w:tr w:rsidR="006E31A6">
        <w:trPr>
          <w:trHeight w:val="336"/>
        </w:trPr>
        <w:tc>
          <w:tcPr>
            <w:tcW w:w="953" w:type="dxa"/>
            <w:shd w:val="clear" w:color="auto" w:fill="F8F8F8"/>
          </w:tcPr>
          <w:p w:rsidR="006E31A6" w:rsidRDefault="00E32EAE">
            <w:pPr>
              <w:pStyle w:val="TableParagraph"/>
              <w:spacing w:before="42" w:line="274" w:lineRule="exact"/>
              <w:ind w:left="79"/>
              <w:rPr>
                <w:sz w:val="24"/>
              </w:rPr>
            </w:pPr>
            <w:r>
              <w:rPr>
                <w:color w:val="55565A"/>
                <w:spacing w:val="-5"/>
                <w:sz w:val="24"/>
              </w:rPr>
              <w:t>79</w:t>
            </w:r>
          </w:p>
        </w:tc>
        <w:tc>
          <w:tcPr>
            <w:tcW w:w="6217" w:type="dxa"/>
            <w:shd w:val="clear" w:color="auto" w:fill="F8F8F8"/>
          </w:tcPr>
          <w:p w:rsidR="006E31A6" w:rsidRDefault="00E32EAE">
            <w:pPr>
              <w:pStyle w:val="TableParagraph"/>
              <w:spacing w:before="42" w:line="274" w:lineRule="exact"/>
              <w:ind w:left="143"/>
              <w:rPr>
                <w:sz w:val="24"/>
              </w:rPr>
            </w:pPr>
            <w:r>
              <w:rPr>
                <w:color w:val="55565A"/>
                <w:sz w:val="24"/>
              </w:rPr>
              <w:t>Начальник</w:t>
            </w:r>
            <w:r>
              <w:rPr>
                <w:color w:val="55565A"/>
                <w:spacing w:val="-12"/>
                <w:sz w:val="24"/>
              </w:rPr>
              <w:t xml:space="preserve"> </w:t>
            </w:r>
            <w:r>
              <w:rPr>
                <w:color w:val="55565A"/>
                <w:sz w:val="24"/>
              </w:rPr>
              <w:t>відділу,</w:t>
            </w:r>
            <w:r>
              <w:rPr>
                <w:color w:val="55565A"/>
                <w:spacing w:val="-14"/>
                <w:sz w:val="24"/>
              </w:rPr>
              <w:t xml:space="preserve"> </w:t>
            </w:r>
            <w:r>
              <w:rPr>
                <w:color w:val="55565A"/>
                <w:sz w:val="24"/>
              </w:rPr>
              <w:t>державний</w:t>
            </w:r>
            <w:r>
              <w:rPr>
                <w:color w:val="55565A"/>
                <w:spacing w:val="-11"/>
                <w:sz w:val="24"/>
              </w:rPr>
              <w:t xml:space="preserve"> </w:t>
            </w:r>
            <w:r>
              <w:rPr>
                <w:color w:val="55565A"/>
                <w:spacing w:val="-2"/>
                <w:sz w:val="24"/>
              </w:rPr>
              <w:t>реєстратор</w:t>
            </w:r>
          </w:p>
        </w:tc>
        <w:tc>
          <w:tcPr>
            <w:tcW w:w="2970" w:type="dxa"/>
            <w:shd w:val="clear" w:color="auto" w:fill="F8F8F8"/>
          </w:tcPr>
          <w:p w:rsidR="006E31A6" w:rsidRDefault="00E32EAE">
            <w:pPr>
              <w:pStyle w:val="TableParagraph"/>
              <w:spacing w:before="42" w:line="274" w:lineRule="exact"/>
              <w:ind w:left="871"/>
              <w:rPr>
                <w:sz w:val="24"/>
              </w:rPr>
            </w:pPr>
            <w:r>
              <w:rPr>
                <w:color w:val="55565A"/>
                <w:spacing w:val="-10"/>
                <w:sz w:val="24"/>
              </w:rPr>
              <w:t>1</w:t>
            </w:r>
          </w:p>
        </w:tc>
      </w:tr>
      <w:tr w:rsidR="006E31A6">
        <w:trPr>
          <w:trHeight w:val="331"/>
        </w:trPr>
        <w:tc>
          <w:tcPr>
            <w:tcW w:w="953" w:type="dxa"/>
            <w:shd w:val="clear" w:color="auto" w:fill="DFE0E3"/>
          </w:tcPr>
          <w:p w:rsidR="006E31A6" w:rsidRDefault="00E32EAE">
            <w:pPr>
              <w:pStyle w:val="TableParagraph"/>
              <w:spacing w:before="37" w:line="274" w:lineRule="exact"/>
              <w:ind w:left="79"/>
              <w:rPr>
                <w:sz w:val="24"/>
              </w:rPr>
            </w:pPr>
            <w:r>
              <w:rPr>
                <w:color w:val="55565A"/>
                <w:spacing w:val="-5"/>
                <w:sz w:val="24"/>
              </w:rPr>
              <w:t>80</w:t>
            </w:r>
          </w:p>
        </w:tc>
        <w:tc>
          <w:tcPr>
            <w:tcW w:w="6217" w:type="dxa"/>
            <w:shd w:val="clear" w:color="auto" w:fill="DFE0E3"/>
          </w:tcPr>
          <w:p w:rsidR="006E31A6" w:rsidRDefault="00E32EAE">
            <w:pPr>
              <w:pStyle w:val="TableParagraph"/>
              <w:spacing w:before="37" w:line="274" w:lineRule="exact"/>
              <w:ind w:left="143"/>
              <w:rPr>
                <w:sz w:val="24"/>
              </w:rPr>
            </w:pPr>
            <w:r>
              <w:rPr>
                <w:color w:val="55565A"/>
                <w:sz w:val="24"/>
              </w:rPr>
              <w:t>Державний</w:t>
            </w:r>
            <w:r>
              <w:rPr>
                <w:color w:val="55565A"/>
                <w:spacing w:val="-11"/>
                <w:sz w:val="24"/>
              </w:rPr>
              <w:t xml:space="preserve"> </w:t>
            </w:r>
            <w:r>
              <w:rPr>
                <w:color w:val="55565A"/>
                <w:spacing w:val="-2"/>
                <w:sz w:val="24"/>
              </w:rPr>
              <w:t>реєстратор</w:t>
            </w:r>
          </w:p>
        </w:tc>
        <w:tc>
          <w:tcPr>
            <w:tcW w:w="2970" w:type="dxa"/>
            <w:shd w:val="clear" w:color="auto" w:fill="DFE0E3"/>
          </w:tcPr>
          <w:p w:rsidR="006E31A6" w:rsidRDefault="00E32EAE">
            <w:pPr>
              <w:pStyle w:val="TableParagraph"/>
              <w:spacing w:before="37" w:line="274" w:lineRule="exact"/>
              <w:ind w:left="871"/>
              <w:rPr>
                <w:sz w:val="24"/>
              </w:rPr>
            </w:pPr>
            <w:r>
              <w:rPr>
                <w:color w:val="55565A"/>
                <w:spacing w:val="-10"/>
                <w:sz w:val="24"/>
              </w:rPr>
              <w:t>1</w:t>
            </w:r>
          </w:p>
        </w:tc>
      </w:tr>
      <w:tr w:rsidR="006E31A6">
        <w:trPr>
          <w:trHeight w:val="328"/>
        </w:trPr>
        <w:tc>
          <w:tcPr>
            <w:tcW w:w="953" w:type="dxa"/>
            <w:shd w:val="clear" w:color="auto" w:fill="F8F8F8"/>
          </w:tcPr>
          <w:p w:rsidR="006E31A6" w:rsidRDefault="00E32EAE">
            <w:pPr>
              <w:pStyle w:val="TableParagraph"/>
              <w:spacing w:before="30"/>
              <w:ind w:left="79"/>
              <w:rPr>
                <w:sz w:val="24"/>
              </w:rPr>
            </w:pPr>
            <w:r>
              <w:rPr>
                <w:color w:val="55565A"/>
                <w:spacing w:val="-5"/>
                <w:sz w:val="24"/>
              </w:rPr>
              <w:t>81</w:t>
            </w:r>
          </w:p>
        </w:tc>
        <w:tc>
          <w:tcPr>
            <w:tcW w:w="6217" w:type="dxa"/>
            <w:shd w:val="clear" w:color="auto" w:fill="F8F8F8"/>
          </w:tcPr>
          <w:p w:rsidR="006E31A6" w:rsidRDefault="00E32EAE">
            <w:pPr>
              <w:pStyle w:val="TableParagraph"/>
              <w:spacing w:before="30"/>
              <w:ind w:left="143"/>
              <w:rPr>
                <w:sz w:val="24"/>
              </w:rPr>
            </w:pPr>
            <w:r>
              <w:rPr>
                <w:color w:val="55565A"/>
                <w:spacing w:val="-2"/>
                <w:sz w:val="24"/>
              </w:rPr>
              <w:t>Головний</w:t>
            </w:r>
            <w:r>
              <w:rPr>
                <w:color w:val="55565A"/>
                <w:spacing w:val="-11"/>
                <w:sz w:val="24"/>
              </w:rPr>
              <w:t xml:space="preserve"> </w:t>
            </w:r>
            <w:r>
              <w:rPr>
                <w:color w:val="55565A"/>
                <w:spacing w:val="-2"/>
                <w:sz w:val="24"/>
              </w:rPr>
              <w:t>спеціаліст</w:t>
            </w:r>
          </w:p>
        </w:tc>
        <w:tc>
          <w:tcPr>
            <w:tcW w:w="2970" w:type="dxa"/>
            <w:shd w:val="clear" w:color="auto" w:fill="F8F8F8"/>
          </w:tcPr>
          <w:p w:rsidR="006E31A6" w:rsidRDefault="00E32EAE">
            <w:pPr>
              <w:pStyle w:val="TableParagraph"/>
              <w:spacing w:before="30"/>
              <w:ind w:left="871"/>
              <w:rPr>
                <w:sz w:val="24"/>
              </w:rPr>
            </w:pPr>
            <w:r>
              <w:rPr>
                <w:color w:val="55565A"/>
                <w:spacing w:val="-10"/>
                <w:sz w:val="24"/>
              </w:rPr>
              <w:t>1</w:t>
            </w:r>
          </w:p>
        </w:tc>
      </w:tr>
      <w:tr w:rsidR="006E31A6">
        <w:trPr>
          <w:trHeight w:val="336"/>
        </w:trPr>
        <w:tc>
          <w:tcPr>
            <w:tcW w:w="10140" w:type="dxa"/>
            <w:gridSpan w:val="3"/>
            <w:shd w:val="clear" w:color="auto" w:fill="DFE0E3"/>
          </w:tcPr>
          <w:p w:rsidR="006E31A6" w:rsidRDefault="00E32EAE">
            <w:pPr>
              <w:pStyle w:val="TableParagraph"/>
              <w:spacing w:before="40"/>
              <w:ind w:left="1099"/>
              <w:rPr>
                <w:b/>
                <w:sz w:val="24"/>
              </w:rPr>
            </w:pPr>
            <w:r>
              <w:rPr>
                <w:b/>
                <w:color w:val="55565A"/>
                <w:spacing w:val="-2"/>
                <w:sz w:val="24"/>
              </w:rPr>
              <w:t>ВІДДІЛ</w:t>
            </w:r>
            <w:r>
              <w:rPr>
                <w:b/>
                <w:color w:val="55565A"/>
                <w:spacing w:val="-5"/>
                <w:sz w:val="24"/>
              </w:rPr>
              <w:t xml:space="preserve"> </w:t>
            </w:r>
            <w:r>
              <w:rPr>
                <w:b/>
                <w:color w:val="55565A"/>
                <w:spacing w:val="-2"/>
                <w:sz w:val="24"/>
              </w:rPr>
              <w:t>містобудування</w:t>
            </w:r>
            <w:r>
              <w:rPr>
                <w:b/>
                <w:color w:val="55565A"/>
                <w:spacing w:val="2"/>
                <w:sz w:val="24"/>
              </w:rPr>
              <w:t xml:space="preserve"> </w:t>
            </w:r>
            <w:r>
              <w:rPr>
                <w:b/>
                <w:color w:val="55565A"/>
                <w:spacing w:val="-2"/>
                <w:sz w:val="24"/>
              </w:rPr>
              <w:t>та</w:t>
            </w:r>
            <w:r>
              <w:rPr>
                <w:b/>
                <w:color w:val="55565A"/>
                <w:sz w:val="24"/>
              </w:rPr>
              <w:t xml:space="preserve"> </w:t>
            </w:r>
            <w:r>
              <w:rPr>
                <w:b/>
                <w:color w:val="55565A"/>
                <w:spacing w:val="-2"/>
                <w:sz w:val="24"/>
              </w:rPr>
              <w:t>архітектури</w:t>
            </w:r>
            <w:r>
              <w:rPr>
                <w:b/>
                <w:color w:val="55565A"/>
                <w:spacing w:val="2"/>
                <w:sz w:val="24"/>
              </w:rPr>
              <w:t xml:space="preserve"> </w:t>
            </w:r>
            <w:r>
              <w:rPr>
                <w:b/>
                <w:color w:val="55565A"/>
                <w:spacing w:val="-2"/>
                <w:sz w:val="24"/>
              </w:rPr>
              <w:t>Берестинської</w:t>
            </w:r>
            <w:r>
              <w:rPr>
                <w:b/>
                <w:color w:val="55565A"/>
                <w:spacing w:val="3"/>
                <w:sz w:val="24"/>
              </w:rPr>
              <w:t xml:space="preserve"> </w:t>
            </w:r>
            <w:r>
              <w:rPr>
                <w:b/>
                <w:color w:val="55565A"/>
                <w:spacing w:val="-2"/>
                <w:sz w:val="24"/>
              </w:rPr>
              <w:t>міської</w:t>
            </w:r>
            <w:r>
              <w:rPr>
                <w:b/>
                <w:color w:val="55565A"/>
                <w:spacing w:val="6"/>
                <w:sz w:val="24"/>
              </w:rPr>
              <w:t xml:space="preserve"> </w:t>
            </w:r>
            <w:r>
              <w:rPr>
                <w:b/>
                <w:color w:val="55565A"/>
                <w:spacing w:val="-4"/>
                <w:sz w:val="24"/>
              </w:rPr>
              <w:t>ради</w:t>
            </w:r>
          </w:p>
        </w:tc>
      </w:tr>
      <w:tr w:rsidR="006E31A6">
        <w:trPr>
          <w:trHeight w:val="328"/>
        </w:trPr>
        <w:tc>
          <w:tcPr>
            <w:tcW w:w="953" w:type="dxa"/>
            <w:shd w:val="clear" w:color="auto" w:fill="F8F8F8"/>
          </w:tcPr>
          <w:p w:rsidR="006E31A6" w:rsidRDefault="00E32EAE">
            <w:pPr>
              <w:pStyle w:val="TableParagraph"/>
              <w:spacing w:before="35" w:line="274" w:lineRule="exact"/>
              <w:ind w:left="79"/>
              <w:rPr>
                <w:sz w:val="24"/>
              </w:rPr>
            </w:pPr>
            <w:r>
              <w:rPr>
                <w:color w:val="55565A"/>
                <w:spacing w:val="-5"/>
                <w:sz w:val="24"/>
              </w:rPr>
              <w:t>82</w:t>
            </w:r>
          </w:p>
        </w:tc>
        <w:tc>
          <w:tcPr>
            <w:tcW w:w="6217" w:type="dxa"/>
            <w:shd w:val="clear" w:color="auto" w:fill="F8F8F8"/>
          </w:tcPr>
          <w:p w:rsidR="006E31A6" w:rsidRDefault="00E32EAE">
            <w:pPr>
              <w:pStyle w:val="TableParagraph"/>
              <w:spacing w:before="35" w:line="274" w:lineRule="exact"/>
              <w:ind w:left="143"/>
              <w:rPr>
                <w:sz w:val="24"/>
              </w:rPr>
            </w:pPr>
            <w:r>
              <w:rPr>
                <w:color w:val="55565A"/>
                <w:sz w:val="24"/>
              </w:rPr>
              <w:t>Начальник</w:t>
            </w:r>
            <w:r>
              <w:rPr>
                <w:color w:val="55565A"/>
                <w:spacing w:val="42"/>
                <w:sz w:val="24"/>
              </w:rPr>
              <w:t xml:space="preserve"> </w:t>
            </w:r>
            <w:r>
              <w:rPr>
                <w:color w:val="55565A"/>
                <w:spacing w:val="-2"/>
                <w:sz w:val="24"/>
              </w:rPr>
              <w:t>відділу</w:t>
            </w:r>
          </w:p>
        </w:tc>
        <w:tc>
          <w:tcPr>
            <w:tcW w:w="2970" w:type="dxa"/>
            <w:shd w:val="clear" w:color="auto" w:fill="F8F8F8"/>
          </w:tcPr>
          <w:p w:rsidR="006E31A6" w:rsidRDefault="00E32EAE">
            <w:pPr>
              <w:pStyle w:val="TableParagraph"/>
              <w:spacing w:before="35" w:line="274" w:lineRule="exact"/>
              <w:ind w:left="871"/>
              <w:rPr>
                <w:sz w:val="24"/>
              </w:rPr>
            </w:pPr>
            <w:r>
              <w:rPr>
                <w:color w:val="55565A"/>
                <w:spacing w:val="-10"/>
                <w:sz w:val="24"/>
              </w:rPr>
              <w:t>1</w:t>
            </w:r>
          </w:p>
        </w:tc>
      </w:tr>
      <w:tr w:rsidR="006E31A6">
        <w:trPr>
          <w:trHeight w:val="326"/>
        </w:trPr>
        <w:tc>
          <w:tcPr>
            <w:tcW w:w="953" w:type="dxa"/>
            <w:shd w:val="clear" w:color="auto" w:fill="DFE0E3"/>
          </w:tcPr>
          <w:p w:rsidR="006E31A6" w:rsidRDefault="00E32EAE">
            <w:pPr>
              <w:pStyle w:val="TableParagraph"/>
              <w:spacing w:before="32" w:line="274" w:lineRule="exact"/>
              <w:ind w:left="79"/>
              <w:rPr>
                <w:sz w:val="24"/>
              </w:rPr>
            </w:pPr>
            <w:r>
              <w:rPr>
                <w:color w:val="55565A"/>
                <w:spacing w:val="-5"/>
                <w:sz w:val="24"/>
              </w:rPr>
              <w:t>83</w:t>
            </w:r>
          </w:p>
        </w:tc>
        <w:tc>
          <w:tcPr>
            <w:tcW w:w="6217" w:type="dxa"/>
            <w:shd w:val="clear" w:color="auto" w:fill="DFE0E3"/>
          </w:tcPr>
          <w:p w:rsidR="006E31A6" w:rsidRDefault="00E32EAE">
            <w:pPr>
              <w:pStyle w:val="TableParagraph"/>
              <w:spacing w:before="32" w:line="274" w:lineRule="exact"/>
              <w:ind w:left="143"/>
              <w:rPr>
                <w:sz w:val="24"/>
              </w:rPr>
            </w:pPr>
            <w:r>
              <w:rPr>
                <w:color w:val="55565A"/>
                <w:sz w:val="24"/>
              </w:rPr>
              <w:t>Головний</w:t>
            </w:r>
            <w:r>
              <w:rPr>
                <w:color w:val="55565A"/>
                <w:spacing w:val="27"/>
                <w:sz w:val="24"/>
              </w:rPr>
              <w:t xml:space="preserve"> </w:t>
            </w:r>
            <w:r>
              <w:rPr>
                <w:color w:val="55565A"/>
                <w:spacing w:val="-2"/>
                <w:sz w:val="24"/>
              </w:rPr>
              <w:t>спеціаліст</w:t>
            </w:r>
          </w:p>
        </w:tc>
        <w:tc>
          <w:tcPr>
            <w:tcW w:w="2970" w:type="dxa"/>
            <w:shd w:val="clear" w:color="auto" w:fill="DFE0E3"/>
          </w:tcPr>
          <w:p w:rsidR="006E31A6" w:rsidRDefault="00E32EAE">
            <w:pPr>
              <w:pStyle w:val="TableParagraph"/>
              <w:spacing w:before="32" w:line="274" w:lineRule="exact"/>
              <w:ind w:left="871"/>
              <w:rPr>
                <w:sz w:val="24"/>
              </w:rPr>
            </w:pPr>
            <w:r>
              <w:rPr>
                <w:color w:val="55565A"/>
                <w:spacing w:val="-10"/>
                <w:sz w:val="24"/>
              </w:rPr>
              <w:t>2</w:t>
            </w:r>
          </w:p>
        </w:tc>
      </w:tr>
      <w:tr w:rsidR="006E31A6">
        <w:trPr>
          <w:trHeight w:val="321"/>
        </w:trPr>
        <w:tc>
          <w:tcPr>
            <w:tcW w:w="10140" w:type="dxa"/>
            <w:gridSpan w:val="3"/>
            <w:shd w:val="clear" w:color="auto" w:fill="F8F8F8"/>
          </w:tcPr>
          <w:p w:rsidR="006E31A6" w:rsidRDefault="00E32EAE">
            <w:pPr>
              <w:pStyle w:val="TableParagraph"/>
              <w:spacing w:before="25"/>
              <w:ind w:left="1099"/>
              <w:rPr>
                <w:b/>
                <w:i/>
                <w:sz w:val="24"/>
              </w:rPr>
            </w:pPr>
            <w:r>
              <w:rPr>
                <w:b/>
                <w:i/>
                <w:color w:val="55565A"/>
                <w:sz w:val="24"/>
              </w:rPr>
              <w:t>Сектор</w:t>
            </w:r>
            <w:r>
              <w:rPr>
                <w:b/>
                <w:i/>
                <w:color w:val="55565A"/>
                <w:spacing w:val="-17"/>
                <w:sz w:val="24"/>
              </w:rPr>
              <w:t xml:space="preserve"> </w:t>
            </w:r>
            <w:r>
              <w:rPr>
                <w:b/>
                <w:i/>
                <w:color w:val="55565A"/>
                <w:sz w:val="24"/>
              </w:rPr>
              <w:t>фінансово-господарського</w:t>
            </w:r>
            <w:r>
              <w:rPr>
                <w:b/>
                <w:i/>
                <w:color w:val="55565A"/>
                <w:spacing w:val="-15"/>
                <w:sz w:val="24"/>
              </w:rPr>
              <w:t xml:space="preserve"> </w:t>
            </w:r>
            <w:r>
              <w:rPr>
                <w:b/>
                <w:i/>
                <w:color w:val="55565A"/>
                <w:sz w:val="24"/>
              </w:rPr>
              <w:t>забезпечення</w:t>
            </w:r>
            <w:r>
              <w:rPr>
                <w:b/>
                <w:i/>
                <w:color w:val="55565A"/>
                <w:spacing w:val="-15"/>
                <w:sz w:val="24"/>
              </w:rPr>
              <w:t xml:space="preserve"> </w:t>
            </w:r>
            <w:r>
              <w:rPr>
                <w:b/>
                <w:i/>
                <w:color w:val="55565A"/>
                <w:sz w:val="24"/>
              </w:rPr>
              <w:t>та</w:t>
            </w:r>
            <w:r>
              <w:rPr>
                <w:b/>
                <w:i/>
                <w:color w:val="55565A"/>
                <w:spacing w:val="-15"/>
                <w:sz w:val="24"/>
              </w:rPr>
              <w:t xml:space="preserve"> </w:t>
            </w:r>
            <w:r>
              <w:rPr>
                <w:b/>
                <w:i/>
                <w:color w:val="55565A"/>
                <w:sz w:val="24"/>
              </w:rPr>
              <w:t>публічних</w:t>
            </w:r>
            <w:r>
              <w:rPr>
                <w:b/>
                <w:i/>
                <w:color w:val="55565A"/>
                <w:spacing w:val="-12"/>
                <w:sz w:val="24"/>
              </w:rPr>
              <w:t xml:space="preserve"> </w:t>
            </w:r>
            <w:r>
              <w:rPr>
                <w:b/>
                <w:i/>
                <w:color w:val="55565A"/>
                <w:spacing w:val="-2"/>
                <w:sz w:val="24"/>
              </w:rPr>
              <w:t>закупівель</w:t>
            </w:r>
          </w:p>
        </w:tc>
      </w:tr>
      <w:tr w:rsidR="006E31A6">
        <w:trPr>
          <w:trHeight w:val="317"/>
        </w:trPr>
        <w:tc>
          <w:tcPr>
            <w:tcW w:w="953" w:type="dxa"/>
            <w:shd w:val="clear" w:color="auto" w:fill="DFE0E3"/>
          </w:tcPr>
          <w:p w:rsidR="006E31A6" w:rsidRDefault="00E32EAE">
            <w:pPr>
              <w:pStyle w:val="TableParagraph"/>
              <w:spacing w:before="23" w:line="274" w:lineRule="exact"/>
              <w:ind w:left="79"/>
              <w:rPr>
                <w:sz w:val="24"/>
              </w:rPr>
            </w:pPr>
            <w:r>
              <w:rPr>
                <w:color w:val="55565A"/>
                <w:spacing w:val="-5"/>
                <w:sz w:val="24"/>
              </w:rPr>
              <w:t>84</w:t>
            </w:r>
          </w:p>
        </w:tc>
        <w:tc>
          <w:tcPr>
            <w:tcW w:w="6217" w:type="dxa"/>
            <w:shd w:val="clear" w:color="auto" w:fill="DFE0E3"/>
          </w:tcPr>
          <w:p w:rsidR="006E31A6" w:rsidRDefault="00E32EAE">
            <w:pPr>
              <w:pStyle w:val="TableParagraph"/>
              <w:spacing w:before="23" w:line="274" w:lineRule="exact"/>
              <w:ind w:left="143"/>
              <w:rPr>
                <w:sz w:val="24"/>
              </w:rPr>
            </w:pPr>
            <w:r>
              <w:rPr>
                <w:color w:val="55565A"/>
                <w:sz w:val="24"/>
              </w:rPr>
              <w:t>Завідувач</w:t>
            </w:r>
            <w:r>
              <w:rPr>
                <w:color w:val="55565A"/>
                <w:spacing w:val="-15"/>
                <w:sz w:val="24"/>
              </w:rPr>
              <w:t xml:space="preserve"> </w:t>
            </w:r>
            <w:r>
              <w:rPr>
                <w:color w:val="55565A"/>
                <w:spacing w:val="-2"/>
                <w:sz w:val="24"/>
              </w:rPr>
              <w:t>сектору</w:t>
            </w:r>
          </w:p>
        </w:tc>
        <w:tc>
          <w:tcPr>
            <w:tcW w:w="2970" w:type="dxa"/>
            <w:shd w:val="clear" w:color="auto" w:fill="DFE0E3"/>
          </w:tcPr>
          <w:p w:rsidR="006E31A6" w:rsidRDefault="00E32EAE">
            <w:pPr>
              <w:pStyle w:val="TableParagraph"/>
              <w:spacing w:before="23" w:line="274" w:lineRule="exact"/>
              <w:ind w:left="871"/>
              <w:rPr>
                <w:sz w:val="24"/>
              </w:rPr>
            </w:pPr>
            <w:r>
              <w:rPr>
                <w:color w:val="55565A"/>
                <w:spacing w:val="-10"/>
                <w:sz w:val="24"/>
              </w:rPr>
              <w:t>1</w:t>
            </w:r>
          </w:p>
        </w:tc>
      </w:tr>
      <w:tr w:rsidR="006E31A6">
        <w:trPr>
          <w:trHeight w:val="309"/>
        </w:trPr>
        <w:tc>
          <w:tcPr>
            <w:tcW w:w="953" w:type="dxa"/>
            <w:shd w:val="clear" w:color="auto" w:fill="F8F8F8"/>
          </w:tcPr>
          <w:p w:rsidR="006E31A6" w:rsidRDefault="00E32EAE">
            <w:pPr>
              <w:pStyle w:val="TableParagraph"/>
              <w:spacing w:before="13"/>
              <w:ind w:left="79"/>
              <w:rPr>
                <w:sz w:val="24"/>
              </w:rPr>
            </w:pPr>
            <w:r>
              <w:rPr>
                <w:color w:val="55565A"/>
                <w:spacing w:val="-5"/>
                <w:sz w:val="24"/>
              </w:rPr>
              <w:t>85</w:t>
            </w:r>
          </w:p>
        </w:tc>
        <w:tc>
          <w:tcPr>
            <w:tcW w:w="6217" w:type="dxa"/>
            <w:shd w:val="clear" w:color="auto" w:fill="F8F8F8"/>
          </w:tcPr>
          <w:p w:rsidR="006E31A6" w:rsidRDefault="00E32EAE">
            <w:pPr>
              <w:pStyle w:val="TableParagraph"/>
              <w:spacing w:before="13"/>
              <w:ind w:left="143"/>
              <w:rPr>
                <w:sz w:val="24"/>
              </w:rPr>
            </w:pPr>
            <w:r>
              <w:rPr>
                <w:color w:val="55565A"/>
                <w:spacing w:val="-2"/>
                <w:sz w:val="24"/>
              </w:rPr>
              <w:t>Головний</w:t>
            </w:r>
            <w:r>
              <w:rPr>
                <w:color w:val="55565A"/>
                <w:spacing w:val="-11"/>
                <w:sz w:val="24"/>
              </w:rPr>
              <w:t xml:space="preserve"> </w:t>
            </w:r>
            <w:r>
              <w:rPr>
                <w:color w:val="55565A"/>
                <w:spacing w:val="-2"/>
                <w:sz w:val="24"/>
              </w:rPr>
              <w:t>спеціаліст</w:t>
            </w:r>
          </w:p>
        </w:tc>
        <w:tc>
          <w:tcPr>
            <w:tcW w:w="2970" w:type="dxa"/>
            <w:shd w:val="clear" w:color="auto" w:fill="F8F8F8"/>
          </w:tcPr>
          <w:p w:rsidR="006E31A6" w:rsidRDefault="00E32EAE">
            <w:pPr>
              <w:pStyle w:val="TableParagraph"/>
              <w:spacing w:before="13"/>
              <w:ind w:left="871"/>
              <w:rPr>
                <w:sz w:val="24"/>
              </w:rPr>
            </w:pPr>
            <w:r>
              <w:rPr>
                <w:color w:val="55565A"/>
                <w:spacing w:val="-10"/>
                <w:sz w:val="24"/>
              </w:rPr>
              <w:t>1</w:t>
            </w:r>
          </w:p>
        </w:tc>
      </w:tr>
      <w:tr w:rsidR="006E31A6">
        <w:trPr>
          <w:trHeight w:val="453"/>
        </w:trPr>
        <w:tc>
          <w:tcPr>
            <w:tcW w:w="953" w:type="dxa"/>
            <w:shd w:val="clear" w:color="auto" w:fill="DFE0E3"/>
          </w:tcPr>
          <w:p w:rsidR="006E31A6" w:rsidRDefault="00E32EAE">
            <w:pPr>
              <w:pStyle w:val="TableParagraph"/>
              <w:spacing w:before="162" w:line="271" w:lineRule="exact"/>
              <w:ind w:left="79"/>
              <w:rPr>
                <w:b/>
                <w:sz w:val="24"/>
              </w:rPr>
            </w:pPr>
            <w:r>
              <w:rPr>
                <w:b/>
                <w:color w:val="55565A"/>
                <w:spacing w:val="-2"/>
                <w:sz w:val="24"/>
              </w:rPr>
              <w:t>Всього</w:t>
            </w:r>
          </w:p>
        </w:tc>
        <w:tc>
          <w:tcPr>
            <w:tcW w:w="6217" w:type="dxa"/>
            <w:shd w:val="clear" w:color="auto" w:fill="DFE0E3"/>
          </w:tcPr>
          <w:p w:rsidR="006E31A6" w:rsidRDefault="006E31A6">
            <w:pPr>
              <w:pStyle w:val="TableParagraph"/>
            </w:pPr>
          </w:p>
        </w:tc>
        <w:tc>
          <w:tcPr>
            <w:tcW w:w="2970" w:type="dxa"/>
            <w:shd w:val="clear" w:color="auto" w:fill="DFE0E3"/>
          </w:tcPr>
          <w:p w:rsidR="006E31A6" w:rsidRDefault="00E32EAE">
            <w:pPr>
              <w:pStyle w:val="TableParagraph"/>
              <w:spacing w:before="162" w:line="271" w:lineRule="exact"/>
              <w:ind w:left="871"/>
              <w:rPr>
                <w:b/>
                <w:sz w:val="24"/>
              </w:rPr>
            </w:pPr>
            <w:r>
              <w:rPr>
                <w:b/>
                <w:color w:val="55565A"/>
                <w:spacing w:val="-5"/>
                <w:sz w:val="24"/>
              </w:rPr>
              <w:t>155</w:t>
            </w:r>
          </w:p>
        </w:tc>
      </w:tr>
    </w:tbl>
    <w:p w:rsidR="006E31A6" w:rsidRDefault="006E31A6">
      <w:pPr>
        <w:pStyle w:val="TableParagraph"/>
        <w:spacing w:line="271" w:lineRule="exact"/>
        <w:rPr>
          <w:b/>
          <w:sz w:val="24"/>
        </w:rPr>
        <w:sectPr w:rsidR="006E31A6">
          <w:pgSz w:w="11930" w:h="16860"/>
          <w:pgMar w:top="600" w:right="0" w:bottom="280" w:left="0" w:header="294" w:footer="0" w:gutter="0"/>
          <w:cols w:space="720"/>
        </w:sectPr>
      </w:pPr>
    </w:p>
    <w:p w:rsidR="006E31A6" w:rsidRDefault="006E31A6">
      <w:pPr>
        <w:pStyle w:val="a3"/>
        <w:rPr>
          <w:b/>
          <w:i/>
          <w:sz w:val="24"/>
        </w:rPr>
      </w:pPr>
    </w:p>
    <w:p w:rsidR="006E31A6" w:rsidRDefault="006E31A6">
      <w:pPr>
        <w:pStyle w:val="a3"/>
        <w:spacing w:before="165"/>
        <w:rPr>
          <w:b/>
          <w:i/>
          <w:sz w:val="24"/>
        </w:rPr>
      </w:pPr>
    </w:p>
    <w:p w:rsidR="006E31A6" w:rsidRDefault="00E32EAE">
      <w:pPr>
        <w:ind w:left="1133"/>
        <w:rPr>
          <w:sz w:val="24"/>
        </w:rPr>
      </w:pPr>
      <w:r>
        <w:rPr>
          <w:color w:val="55565A"/>
          <w:sz w:val="24"/>
        </w:rPr>
        <w:t>Перелік</w:t>
      </w:r>
      <w:r>
        <w:rPr>
          <w:color w:val="55565A"/>
          <w:spacing w:val="-10"/>
          <w:sz w:val="24"/>
        </w:rPr>
        <w:t xml:space="preserve"> </w:t>
      </w:r>
      <w:r>
        <w:rPr>
          <w:color w:val="55565A"/>
          <w:sz w:val="24"/>
        </w:rPr>
        <w:t>комунальних</w:t>
      </w:r>
      <w:r>
        <w:rPr>
          <w:color w:val="55565A"/>
          <w:spacing w:val="-4"/>
          <w:sz w:val="24"/>
        </w:rPr>
        <w:t xml:space="preserve"> </w:t>
      </w:r>
      <w:r>
        <w:rPr>
          <w:color w:val="55565A"/>
          <w:sz w:val="24"/>
        </w:rPr>
        <w:t>підприємств</w:t>
      </w:r>
      <w:r>
        <w:rPr>
          <w:color w:val="55565A"/>
          <w:spacing w:val="-8"/>
          <w:sz w:val="24"/>
        </w:rPr>
        <w:t xml:space="preserve"> </w:t>
      </w:r>
      <w:r>
        <w:rPr>
          <w:color w:val="55565A"/>
          <w:sz w:val="24"/>
        </w:rPr>
        <w:t>громади</w:t>
      </w:r>
      <w:r>
        <w:rPr>
          <w:color w:val="55565A"/>
          <w:spacing w:val="-2"/>
          <w:sz w:val="24"/>
        </w:rPr>
        <w:t xml:space="preserve"> </w:t>
      </w:r>
      <w:r>
        <w:rPr>
          <w:color w:val="55565A"/>
          <w:sz w:val="24"/>
        </w:rPr>
        <w:t>наведено</w:t>
      </w:r>
      <w:r>
        <w:rPr>
          <w:color w:val="55565A"/>
          <w:spacing w:val="-8"/>
          <w:sz w:val="24"/>
        </w:rPr>
        <w:t xml:space="preserve"> </w:t>
      </w:r>
      <w:r>
        <w:rPr>
          <w:color w:val="55565A"/>
          <w:sz w:val="24"/>
        </w:rPr>
        <w:t>у</w:t>
      </w:r>
      <w:r>
        <w:rPr>
          <w:color w:val="55565A"/>
          <w:spacing w:val="-3"/>
          <w:sz w:val="24"/>
        </w:rPr>
        <w:t xml:space="preserve"> </w:t>
      </w:r>
      <w:r>
        <w:rPr>
          <w:color w:val="55565A"/>
          <w:spacing w:val="-2"/>
          <w:sz w:val="24"/>
        </w:rPr>
        <w:t>табл.2.6.</w:t>
      </w:r>
    </w:p>
    <w:p w:rsidR="006E31A6" w:rsidRDefault="00E32EAE">
      <w:pPr>
        <w:spacing w:before="246"/>
        <w:ind w:left="3300"/>
        <w:rPr>
          <w:b/>
          <w:sz w:val="24"/>
        </w:rPr>
      </w:pPr>
      <w:r>
        <w:rPr>
          <w:b/>
          <w:color w:val="55565A"/>
          <w:sz w:val="24"/>
        </w:rPr>
        <w:t>Таблиця</w:t>
      </w:r>
      <w:r>
        <w:rPr>
          <w:b/>
          <w:color w:val="55565A"/>
          <w:spacing w:val="-10"/>
          <w:sz w:val="24"/>
        </w:rPr>
        <w:t xml:space="preserve"> </w:t>
      </w:r>
      <w:r>
        <w:rPr>
          <w:b/>
          <w:color w:val="55565A"/>
          <w:sz w:val="24"/>
        </w:rPr>
        <w:t>2.6</w:t>
      </w:r>
      <w:r>
        <w:rPr>
          <w:b/>
          <w:color w:val="55565A"/>
          <w:spacing w:val="-4"/>
          <w:sz w:val="24"/>
        </w:rPr>
        <w:t xml:space="preserve"> </w:t>
      </w:r>
      <w:r>
        <w:rPr>
          <w:b/>
          <w:color w:val="55565A"/>
          <w:sz w:val="24"/>
        </w:rPr>
        <w:t>Комунальні</w:t>
      </w:r>
      <w:r>
        <w:rPr>
          <w:b/>
          <w:color w:val="55565A"/>
          <w:spacing w:val="-1"/>
          <w:sz w:val="24"/>
        </w:rPr>
        <w:t xml:space="preserve"> </w:t>
      </w:r>
      <w:r>
        <w:rPr>
          <w:b/>
          <w:color w:val="55565A"/>
          <w:sz w:val="24"/>
        </w:rPr>
        <w:t>підприємства</w:t>
      </w:r>
      <w:r>
        <w:rPr>
          <w:b/>
          <w:color w:val="55565A"/>
          <w:spacing w:val="-1"/>
          <w:sz w:val="24"/>
        </w:rPr>
        <w:t xml:space="preserve"> </w:t>
      </w:r>
      <w:r>
        <w:rPr>
          <w:b/>
          <w:color w:val="55565A"/>
          <w:sz w:val="24"/>
        </w:rPr>
        <w:t>Берестинської</w:t>
      </w:r>
      <w:r>
        <w:rPr>
          <w:b/>
          <w:color w:val="55565A"/>
          <w:spacing w:val="3"/>
          <w:sz w:val="24"/>
        </w:rPr>
        <w:t xml:space="preserve"> </w:t>
      </w:r>
      <w:r>
        <w:rPr>
          <w:b/>
          <w:color w:val="55565A"/>
          <w:spacing w:val="-2"/>
          <w:sz w:val="24"/>
        </w:rPr>
        <w:t>громади</w:t>
      </w:r>
    </w:p>
    <w:p w:rsidR="006E31A6" w:rsidRDefault="006E31A6">
      <w:pPr>
        <w:pStyle w:val="a3"/>
        <w:spacing w:before="54"/>
        <w:rPr>
          <w:b/>
          <w:sz w:val="20"/>
        </w:rPr>
      </w:pPr>
    </w:p>
    <w:tbl>
      <w:tblPr>
        <w:tblStyle w:val="TableNormal"/>
        <w:tblW w:w="0" w:type="auto"/>
        <w:tblInd w:w="914" w:type="dxa"/>
        <w:tblLayout w:type="fixed"/>
        <w:tblLook w:val="01E0" w:firstRow="1" w:lastRow="1" w:firstColumn="1" w:lastColumn="1" w:noHBand="0" w:noVBand="0"/>
      </w:tblPr>
      <w:tblGrid>
        <w:gridCol w:w="2531"/>
        <w:gridCol w:w="5575"/>
        <w:gridCol w:w="2622"/>
      </w:tblGrid>
      <w:tr w:rsidR="006E31A6">
        <w:trPr>
          <w:trHeight w:val="276"/>
        </w:trPr>
        <w:tc>
          <w:tcPr>
            <w:tcW w:w="2531" w:type="dxa"/>
            <w:shd w:val="clear" w:color="auto" w:fill="23408F"/>
          </w:tcPr>
          <w:p w:rsidR="006E31A6" w:rsidRDefault="00E32EAE">
            <w:pPr>
              <w:pStyle w:val="TableParagraph"/>
              <w:spacing w:line="256" w:lineRule="exact"/>
              <w:ind w:left="79"/>
              <w:rPr>
                <w:b/>
                <w:sz w:val="24"/>
              </w:rPr>
            </w:pPr>
            <w:r>
              <w:rPr>
                <w:b/>
                <w:color w:val="FFFFFF"/>
                <w:spacing w:val="-2"/>
                <w:sz w:val="24"/>
              </w:rPr>
              <w:t>Назва</w:t>
            </w:r>
          </w:p>
        </w:tc>
        <w:tc>
          <w:tcPr>
            <w:tcW w:w="5575" w:type="dxa"/>
            <w:shd w:val="clear" w:color="auto" w:fill="23408F"/>
          </w:tcPr>
          <w:p w:rsidR="006E31A6" w:rsidRDefault="00E32EAE">
            <w:pPr>
              <w:pStyle w:val="TableParagraph"/>
              <w:spacing w:line="256" w:lineRule="exact"/>
              <w:ind w:left="69"/>
              <w:rPr>
                <w:b/>
                <w:sz w:val="24"/>
              </w:rPr>
            </w:pPr>
            <w:r>
              <w:rPr>
                <w:b/>
                <w:color w:val="FFFFFF"/>
                <w:sz w:val="24"/>
              </w:rPr>
              <w:t>Вид</w:t>
            </w:r>
            <w:r>
              <w:rPr>
                <w:b/>
                <w:color w:val="FFFFFF"/>
                <w:spacing w:val="1"/>
                <w:sz w:val="24"/>
              </w:rPr>
              <w:t xml:space="preserve"> </w:t>
            </w:r>
            <w:r>
              <w:rPr>
                <w:b/>
                <w:color w:val="FFFFFF"/>
                <w:spacing w:val="-2"/>
                <w:sz w:val="24"/>
              </w:rPr>
              <w:t>діяльності</w:t>
            </w:r>
          </w:p>
        </w:tc>
        <w:tc>
          <w:tcPr>
            <w:tcW w:w="2622" w:type="dxa"/>
            <w:shd w:val="clear" w:color="auto" w:fill="23408F"/>
          </w:tcPr>
          <w:p w:rsidR="006E31A6" w:rsidRDefault="00E32EAE">
            <w:pPr>
              <w:pStyle w:val="TableParagraph"/>
              <w:spacing w:line="256" w:lineRule="exact"/>
              <w:ind w:left="22"/>
              <w:rPr>
                <w:b/>
                <w:sz w:val="24"/>
              </w:rPr>
            </w:pPr>
            <w:r>
              <w:rPr>
                <w:b/>
                <w:color w:val="FFFFFF"/>
                <w:spacing w:val="-2"/>
                <w:sz w:val="24"/>
              </w:rPr>
              <w:t>Адреса</w:t>
            </w:r>
          </w:p>
        </w:tc>
      </w:tr>
      <w:tr w:rsidR="006E31A6">
        <w:trPr>
          <w:trHeight w:val="3477"/>
        </w:trPr>
        <w:tc>
          <w:tcPr>
            <w:tcW w:w="2531" w:type="dxa"/>
            <w:shd w:val="clear" w:color="auto" w:fill="F8F8F8"/>
          </w:tcPr>
          <w:p w:rsidR="006E31A6" w:rsidRDefault="00E32EAE">
            <w:pPr>
              <w:pStyle w:val="TableParagraph"/>
              <w:spacing w:line="216" w:lineRule="auto"/>
              <w:ind w:left="79" w:right="287"/>
              <w:rPr>
                <w:sz w:val="24"/>
              </w:rPr>
            </w:pPr>
            <w:r>
              <w:rPr>
                <w:color w:val="55565A"/>
                <w:spacing w:val="-4"/>
                <w:sz w:val="24"/>
              </w:rPr>
              <w:t xml:space="preserve">Берестинський </w:t>
            </w:r>
            <w:r>
              <w:rPr>
                <w:color w:val="55565A"/>
                <w:spacing w:val="-2"/>
                <w:sz w:val="24"/>
              </w:rPr>
              <w:t>комбінат комунальних підприємств</w:t>
            </w:r>
          </w:p>
        </w:tc>
        <w:tc>
          <w:tcPr>
            <w:tcW w:w="5575" w:type="dxa"/>
            <w:shd w:val="clear" w:color="auto" w:fill="F8F8F8"/>
          </w:tcPr>
          <w:p w:rsidR="006E31A6" w:rsidRDefault="00E32EAE">
            <w:pPr>
              <w:pStyle w:val="TableParagraph"/>
              <w:spacing w:line="216" w:lineRule="auto"/>
              <w:ind w:left="69" w:right="408"/>
              <w:rPr>
                <w:sz w:val="24"/>
              </w:rPr>
            </w:pPr>
            <w:r>
              <w:rPr>
                <w:color w:val="55565A"/>
                <w:sz w:val="24"/>
              </w:rPr>
              <w:t>Збирання безпечних відходів, інші види діяльності із прибирання, діяльність пожежних служб, організування поховань і надання суміжних послуг, надання інших індивідуальних послуг, н.в.і.у., ,роздрібна торгівля меблями, освітлювальним приладдям та іншими товарами для</w:t>
            </w:r>
            <w:r>
              <w:rPr>
                <w:color w:val="55565A"/>
                <w:spacing w:val="-15"/>
                <w:sz w:val="24"/>
              </w:rPr>
              <w:t xml:space="preserve"> </w:t>
            </w:r>
            <w:r>
              <w:rPr>
                <w:color w:val="55565A"/>
                <w:sz w:val="24"/>
              </w:rPr>
              <w:t>дому</w:t>
            </w:r>
            <w:r>
              <w:rPr>
                <w:color w:val="55565A"/>
                <w:spacing w:val="-15"/>
                <w:sz w:val="24"/>
              </w:rPr>
              <w:t xml:space="preserve"> </w:t>
            </w:r>
            <w:r>
              <w:rPr>
                <w:color w:val="55565A"/>
                <w:sz w:val="24"/>
              </w:rPr>
              <w:t>в</w:t>
            </w:r>
            <w:r>
              <w:rPr>
                <w:color w:val="55565A"/>
                <w:spacing w:val="-15"/>
                <w:sz w:val="24"/>
              </w:rPr>
              <w:t xml:space="preserve"> </w:t>
            </w:r>
            <w:r>
              <w:rPr>
                <w:color w:val="55565A"/>
                <w:sz w:val="24"/>
              </w:rPr>
              <w:t>спеціалізованих</w:t>
            </w:r>
            <w:r>
              <w:rPr>
                <w:color w:val="55565A"/>
                <w:spacing w:val="-15"/>
                <w:sz w:val="24"/>
              </w:rPr>
              <w:t xml:space="preserve"> </w:t>
            </w:r>
            <w:r>
              <w:rPr>
                <w:color w:val="55565A"/>
                <w:sz w:val="24"/>
              </w:rPr>
              <w:t>магазинах,</w:t>
            </w:r>
            <w:r>
              <w:rPr>
                <w:color w:val="55565A"/>
                <w:spacing w:val="-15"/>
                <w:sz w:val="24"/>
              </w:rPr>
              <w:t xml:space="preserve"> </w:t>
            </w:r>
            <w:r>
              <w:rPr>
                <w:color w:val="55565A"/>
                <w:sz w:val="24"/>
              </w:rPr>
              <w:t>допоміжне обслуговування</w:t>
            </w:r>
            <w:r>
              <w:rPr>
                <w:color w:val="55565A"/>
                <w:spacing w:val="-11"/>
                <w:sz w:val="24"/>
              </w:rPr>
              <w:t xml:space="preserve"> </w:t>
            </w:r>
            <w:r>
              <w:rPr>
                <w:color w:val="55565A"/>
                <w:sz w:val="24"/>
              </w:rPr>
              <w:t>наземного</w:t>
            </w:r>
            <w:r>
              <w:rPr>
                <w:color w:val="55565A"/>
                <w:spacing w:val="-9"/>
                <w:sz w:val="24"/>
              </w:rPr>
              <w:t xml:space="preserve"> </w:t>
            </w:r>
            <w:r>
              <w:rPr>
                <w:color w:val="55565A"/>
                <w:sz w:val="24"/>
              </w:rPr>
              <w:t>транспорту,</w:t>
            </w:r>
            <w:r>
              <w:rPr>
                <w:color w:val="55565A"/>
                <w:spacing w:val="-9"/>
                <w:sz w:val="24"/>
              </w:rPr>
              <w:t xml:space="preserve"> </w:t>
            </w:r>
            <w:r>
              <w:rPr>
                <w:color w:val="55565A"/>
                <w:spacing w:val="-2"/>
                <w:sz w:val="24"/>
              </w:rPr>
              <w:t>діяльність</w:t>
            </w:r>
          </w:p>
          <w:p w:rsidR="006E31A6" w:rsidRDefault="00E32EAE">
            <w:pPr>
              <w:pStyle w:val="TableParagraph"/>
              <w:spacing w:line="216" w:lineRule="auto"/>
              <w:ind w:left="69"/>
              <w:rPr>
                <w:sz w:val="24"/>
              </w:rPr>
            </w:pPr>
            <w:r>
              <w:rPr>
                <w:color w:val="55565A"/>
                <w:spacing w:val="-2"/>
                <w:sz w:val="24"/>
              </w:rPr>
              <w:t>готелів</w:t>
            </w:r>
            <w:r>
              <w:rPr>
                <w:color w:val="55565A"/>
                <w:spacing w:val="-5"/>
                <w:sz w:val="24"/>
              </w:rPr>
              <w:t xml:space="preserve"> </w:t>
            </w:r>
            <w:r>
              <w:rPr>
                <w:color w:val="55565A"/>
                <w:spacing w:val="-2"/>
                <w:sz w:val="24"/>
              </w:rPr>
              <w:t>і</w:t>
            </w:r>
            <w:r>
              <w:rPr>
                <w:color w:val="55565A"/>
                <w:spacing w:val="-4"/>
                <w:sz w:val="24"/>
              </w:rPr>
              <w:t xml:space="preserve"> </w:t>
            </w:r>
            <w:r>
              <w:rPr>
                <w:color w:val="55565A"/>
                <w:spacing w:val="-2"/>
                <w:sz w:val="24"/>
              </w:rPr>
              <w:t>подібних</w:t>
            </w:r>
            <w:r>
              <w:rPr>
                <w:color w:val="55565A"/>
                <w:spacing w:val="-4"/>
                <w:sz w:val="24"/>
              </w:rPr>
              <w:t xml:space="preserve"> </w:t>
            </w:r>
            <w:r>
              <w:rPr>
                <w:color w:val="55565A"/>
                <w:spacing w:val="-2"/>
                <w:sz w:val="24"/>
              </w:rPr>
              <w:t>засобів</w:t>
            </w:r>
            <w:r>
              <w:rPr>
                <w:color w:val="55565A"/>
                <w:spacing w:val="-4"/>
                <w:sz w:val="24"/>
              </w:rPr>
              <w:t xml:space="preserve"> </w:t>
            </w:r>
            <w:r>
              <w:rPr>
                <w:color w:val="55565A"/>
                <w:spacing w:val="-2"/>
                <w:sz w:val="24"/>
              </w:rPr>
              <w:t>тимчасового</w:t>
            </w:r>
            <w:r>
              <w:rPr>
                <w:color w:val="55565A"/>
                <w:spacing w:val="-5"/>
                <w:sz w:val="24"/>
              </w:rPr>
              <w:t xml:space="preserve"> </w:t>
            </w:r>
            <w:r>
              <w:rPr>
                <w:color w:val="55565A"/>
                <w:spacing w:val="-2"/>
                <w:sz w:val="24"/>
              </w:rPr>
              <w:t xml:space="preserve">розміщування, </w:t>
            </w:r>
            <w:r>
              <w:rPr>
                <w:color w:val="55565A"/>
                <w:sz w:val="24"/>
              </w:rPr>
              <w:t>надання в оренду й експлуатацію власного чи орендованого нерухомого майна, оброблення</w:t>
            </w:r>
          </w:p>
          <w:p w:rsidR="006E31A6" w:rsidRDefault="00E32EAE">
            <w:pPr>
              <w:pStyle w:val="TableParagraph"/>
              <w:spacing w:line="231" w:lineRule="exact"/>
              <w:ind w:left="69"/>
              <w:rPr>
                <w:sz w:val="24"/>
              </w:rPr>
            </w:pPr>
            <w:r>
              <w:rPr>
                <w:color w:val="55565A"/>
                <w:sz w:val="24"/>
              </w:rPr>
              <w:t>та</w:t>
            </w:r>
            <w:r>
              <w:rPr>
                <w:color w:val="55565A"/>
                <w:spacing w:val="-8"/>
                <w:sz w:val="24"/>
              </w:rPr>
              <w:t xml:space="preserve"> </w:t>
            </w:r>
            <w:r>
              <w:rPr>
                <w:color w:val="55565A"/>
                <w:sz w:val="24"/>
              </w:rPr>
              <w:t>видалення</w:t>
            </w:r>
            <w:r>
              <w:rPr>
                <w:color w:val="55565A"/>
                <w:spacing w:val="-4"/>
                <w:sz w:val="24"/>
              </w:rPr>
              <w:t xml:space="preserve"> </w:t>
            </w:r>
            <w:r>
              <w:rPr>
                <w:color w:val="55565A"/>
                <w:sz w:val="24"/>
              </w:rPr>
              <w:t>безпечних</w:t>
            </w:r>
            <w:r>
              <w:rPr>
                <w:color w:val="55565A"/>
                <w:spacing w:val="-11"/>
                <w:sz w:val="24"/>
              </w:rPr>
              <w:t xml:space="preserve"> </w:t>
            </w:r>
            <w:r>
              <w:rPr>
                <w:color w:val="55565A"/>
                <w:sz w:val="24"/>
              </w:rPr>
              <w:t>відходів,</w:t>
            </w:r>
            <w:r>
              <w:rPr>
                <w:color w:val="55565A"/>
                <w:spacing w:val="-5"/>
                <w:sz w:val="24"/>
              </w:rPr>
              <w:t xml:space="preserve"> </w:t>
            </w:r>
            <w:r>
              <w:rPr>
                <w:color w:val="55565A"/>
                <w:sz w:val="24"/>
              </w:rPr>
              <w:t>діяльність</w:t>
            </w:r>
            <w:r>
              <w:rPr>
                <w:color w:val="55565A"/>
                <w:spacing w:val="-2"/>
                <w:sz w:val="24"/>
              </w:rPr>
              <w:t xml:space="preserve"> </w:t>
            </w:r>
            <w:r>
              <w:rPr>
                <w:color w:val="55565A"/>
                <w:spacing w:val="-10"/>
                <w:sz w:val="24"/>
              </w:rPr>
              <w:t>у</w:t>
            </w:r>
          </w:p>
          <w:p w:rsidR="006E31A6" w:rsidRDefault="00E32EAE">
            <w:pPr>
              <w:pStyle w:val="TableParagraph"/>
              <w:spacing w:line="248" w:lineRule="exact"/>
              <w:ind w:left="69" w:right="408"/>
              <w:rPr>
                <w:sz w:val="24"/>
              </w:rPr>
            </w:pPr>
            <w:r>
              <w:rPr>
                <w:color w:val="55565A"/>
                <w:sz w:val="24"/>
              </w:rPr>
              <w:t>сфері</w:t>
            </w:r>
            <w:r>
              <w:rPr>
                <w:color w:val="55565A"/>
                <w:spacing w:val="-12"/>
                <w:sz w:val="24"/>
              </w:rPr>
              <w:t xml:space="preserve"> </w:t>
            </w:r>
            <w:r>
              <w:rPr>
                <w:color w:val="55565A"/>
                <w:sz w:val="24"/>
              </w:rPr>
              <w:t>інжинірингу,</w:t>
            </w:r>
            <w:r>
              <w:rPr>
                <w:color w:val="55565A"/>
                <w:spacing w:val="-11"/>
                <w:sz w:val="24"/>
              </w:rPr>
              <w:t xml:space="preserve"> </w:t>
            </w:r>
            <w:r>
              <w:rPr>
                <w:color w:val="55565A"/>
                <w:sz w:val="24"/>
              </w:rPr>
              <w:t>геології</w:t>
            </w:r>
            <w:r>
              <w:rPr>
                <w:color w:val="55565A"/>
                <w:spacing w:val="-11"/>
                <w:sz w:val="24"/>
              </w:rPr>
              <w:t xml:space="preserve"> </w:t>
            </w:r>
            <w:r>
              <w:rPr>
                <w:color w:val="55565A"/>
                <w:sz w:val="24"/>
              </w:rPr>
              <w:t>та</w:t>
            </w:r>
            <w:r>
              <w:rPr>
                <w:color w:val="55565A"/>
                <w:spacing w:val="-13"/>
                <w:sz w:val="24"/>
              </w:rPr>
              <w:t xml:space="preserve"> </w:t>
            </w:r>
            <w:r>
              <w:rPr>
                <w:color w:val="55565A"/>
                <w:sz w:val="24"/>
              </w:rPr>
              <w:t>геодезії,</w:t>
            </w:r>
            <w:r>
              <w:rPr>
                <w:color w:val="55565A"/>
                <w:spacing w:val="-11"/>
                <w:sz w:val="24"/>
              </w:rPr>
              <w:t xml:space="preserve"> </w:t>
            </w:r>
            <w:r>
              <w:rPr>
                <w:color w:val="55565A"/>
                <w:sz w:val="24"/>
              </w:rPr>
              <w:t xml:space="preserve">надання </w:t>
            </w:r>
            <w:r>
              <w:rPr>
                <w:color w:val="55565A"/>
                <w:spacing w:val="-2"/>
                <w:sz w:val="24"/>
              </w:rPr>
              <w:t>послуг</w:t>
            </w:r>
            <w:r>
              <w:rPr>
                <w:color w:val="55565A"/>
                <w:spacing w:val="-7"/>
                <w:sz w:val="24"/>
              </w:rPr>
              <w:t xml:space="preserve"> </w:t>
            </w:r>
            <w:r>
              <w:rPr>
                <w:color w:val="55565A"/>
                <w:spacing w:val="-2"/>
                <w:sz w:val="24"/>
              </w:rPr>
              <w:t>технічного</w:t>
            </w:r>
            <w:r>
              <w:rPr>
                <w:color w:val="55565A"/>
                <w:spacing w:val="-7"/>
                <w:sz w:val="24"/>
              </w:rPr>
              <w:t xml:space="preserve"> </w:t>
            </w:r>
            <w:r>
              <w:rPr>
                <w:color w:val="55565A"/>
                <w:spacing w:val="-2"/>
                <w:sz w:val="24"/>
              </w:rPr>
              <w:t>консультування</w:t>
            </w:r>
            <w:r>
              <w:rPr>
                <w:color w:val="55565A"/>
                <w:spacing w:val="-6"/>
                <w:sz w:val="24"/>
              </w:rPr>
              <w:t xml:space="preserve"> </w:t>
            </w:r>
            <w:r>
              <w:rPr>
                <w:color w:val="55565A"/>
                <w:spacing w:val="-2"/>
                <w:sz w:val="24"/>
              </w:rPr>
              <w:t>в</w:t>
            </w:r>
            <w:r>
              <w:rPr>
                <w:color w:val="55565A"/>
                <w:spacing w:val="-8"/>
                <w:sz w:val="24"/>
              </w:rPr>
              <w:t xml:space="preserve"> </w:t>
            </w:r>
            <w:r>
              <w:rPr>
                <w:color w:val="55565A"/>
                <w:spacing w:val="-2"/>
                <w:sz w:val="24"/>
              </w:rPr>
              <w:t>цих</w:t>
            </w:r>
            <w:r>
              <w:rPr>
                <w:color w:val="55565A"/>
                <w:spacing w:val="-4"/>
                <w:sz w:val="24"/>
              </w:rPr>
              <w:t xml:space="preserve"> </w:t>
            </w:r>
            <w:r>
              <w:rPr>
                <w:color w:val="55565A"/>
                <w:spacing w:val="-2"/>
                <w:sz w:val="24"/>
              </w:rPr>
              <w:t>сферах</w:t>
            </w:r>
          </w:p>
        </w:tc>
        <w:tc>
          <w:tcPr>
            <w:tcW w:w="2622" w:type="dxa"/>
            <w:shd w:val="clear" w:color="auto" w:fill="F8F8F8"/>
          </w:tcPr>
          <w:p w:rsidR="006E31A6" w:rsidRDefault="00E32EAE">
            <w:pPr>
              <w:pStyle w:val="TableParagraph"/>
              <w:spacing w:line="180" w:lineRule="auto"/>
              <w:ind w:left="245" w:right="711"/>
              <w:rPr>
                <w:sz w:val="24"/>
              </w:rPr>
            </w:pPr>
            <w:r>
              <w:rPr>
                <w:color w:val="55565A"/>
                <w:spacing w:val="-2"/>
                <w:sz w:val="24"/>
              </w:rPr>
              <w:t>Харківська</w:t>
            </w:r>
            <w:r>
              <w:rPr>
                <w:color w:val="55565A"/>
                <w:spacing w:val="-15"/>
                <w:sz w:val="24"/>
              </w:rPr>
              <w:t xml:space="preserve"> </w:t>
            </w:r>
            <w:r>
              <w:rPr>
                <w:color w:val="55565A"/>
                <w:spacing w:val="-2"/>
                <w:sz w:val="24"/>
              </w:rPr>
              <w:t xml:space="preserve">обл., Берестинський </w:t>
            </w:r>
            <w:r>
              <w:rPr>
                <w:color w:val="55565A"/>
                <w:sz w:val="24"/>
              </w:rPr>
              <w:t>р-н, місто Берестин, вул.</w:t>
            </w:r>
          </w:p>
          <w:p w:rsidR="006E31A6" w:rsidRDefault="00E32EAE">
            <w:pPr>
              <w:pStyle w:val="TableParagraph"/>
              <w:spacing w:line="168" w:lineRule="auto"/>
              <w:ind w:left="245" w:right="424"/>
              <w:rPr>
                <w:sz w:val="24"/>
              </w:rPr>
            </w:pPr>
            <w:r>
              <w:rPr>
                <w:color w:val="55565A"/>
                <w:spacing w:val="-2"/>
                <w:sz w:val="24"/>
              </w:rPr>
              <w:t>Хмельницького</w:t>
            </w:r>
            <w:r>
              <w:rPr>
                <w:color w:val="55565A"/>
                <w:spacing w:val="-13"/>
                <w:sz w:val="24"/>
              </w:rPr>
              <w:t xml:space="preserve"> </w:t>
            </w:r>
            <w:r>
              <w:rPr>
                <w:color w:val="55565A"/>
                <w:spacing w:val="-2"/>
                <w:sz w:val="24"/>
              </w:rPr>
              <w:t xml:space="preserve">Б., </w:t>
            </w:r>
            <w:r>
              <w:rPr>
                <w:color w:val="55565A"/>
                <w:sz w:val="24"/>
              </w:rPr>
              <w:t>буд. 2 А</w:t>
            </w:r>
          </w:p>
        </w:tc>
      </w:tr>
      <w:tr w:rsidR="006E31A6">
        <w:trPr>
          <w:trHeight w:val="1103"/>
        </w:trPr>
        <w:tc>
          <w:tcPr>
            <w:tcW w:w="2531" w:type="dxa"/>
            <w:shd w:val="clear" w:color="auto" w:fill="DFE0E3"/>
          </w:tcPr>
          <w:p w:rsidR="006E31A6" w:rsidRDefault="00E32EAE">
            <w:pPr>
              <w:pStyle w:val="TableParagraph"/>
              <w:spacing w:line="216" w:lineRule="auto"/>
              <w:ind w:left="79" w:right="287"/>
              <w:rPr>
                <w:sz w:val="24"/>
              </w:rPr>
            </w:pPr>
            <w:r>
              <w:rPr>
                <w:color w:val="55565A"/>
                <w:spacing w:val="-2"/>
                <w:sz w:val="24"/>
              </w:rPr>
              <w:t xml:space="preserve">Берестинське </w:t>
            </w:r>
            <w:r>
              <w:rPr>
                <w:color w:val="55565A"/>
                <w:spacing w:val="-4"/>
                <w:sz w:val="24"/>
              </w:rPr>
              <w:t>житлове</w:t>
            </w:r>
            <w:r>
              <w:rPr>
                <w:color w:val="55565A"/>
                <w:spacing w:val="-15"/>
                <w:sz w:val="24"/>
              </w:rPr>
              <w:t xml:space="preserve"> </w:t>
            </w:r>
            <w:r>
              <w:rPr>
                <w:color w:val="55565A"/>
                <w:spacing w:val="-4"/>
                <w:sz w:val="24"/>
              </w:rPr>
              <w:t xml:space="preserve">ремонтно- </w:t>
            </w:r>
            <w:r>
              <w:rPr>
                <w:color w:val="55565A"/>
                <w:spacing w:val="-2"/>
                <w:sz w:val="24"/>
              </w:rPr>
              <w:t>експлуатаційне підприємство</w:t>
            </w:r>
          </w:p>
        </w:tc>
        <w:tc>
          <w:tcPr>
            <w:tcW w:w="5575" w:type="dxa"/>
            <w:shd w:val="clear" w:color="auto" w:fill="DFE0E3"/>
          </w:tcPr>
          <w:p w:rsidR="006E31A6" w:rsidRDefault="00E32EAE">
            <w:pPr>
              <w:pStyle w:val="TableParagraph"/>
              <w:spacing w:line="216" w:lineRule="auto"/>
              <w:ind w:left="69" w:right="751"/>
              <w:jc w:val="both"/>
              <w:rPr>
                <w:sz w:val="24"/>
              </w:rPr>
            </w:pPr>
            <w:r>
              <w:rPr>
                <w:color w:val="55565A"/>
                <w:sz w:val="24"/>
              </w:rPr>
              <w:t>Надання</w:t>
            </w:r>
            <w:r>
              <w:rPr>
                <w:color w:val="55565A"/>
                <w:spacing w:val="-6"/>
                <w:sz w:val="24"/>
              </w:rPr>
              <w:t xml:space="preserve"> </w:t>
            </w:r>
            <w:r>
              <w:rPr>
                <w:color w:val="55565A"/>
                <w:sz w:val="24"/>
              </w:rPr>
              <w:t>в</w:t>
            </w:r>
            <w:r>
              <w:rPr>
                <w:color w:val="55565A"/>
                <w:spacing w:val="-7"/>
                <w:sz w:val="24"/>
              </w:rPr>
              <w:t xml:space="preserve"> </w:t>
            </w:r>
            <w:r>
              <w:rPr>
                <w:color w:val="55565A"/>
                <w:sz w:val="24"/>
              </w:rPr>
              <w:t>оренду</w:t>
            </w:r>
            <w:r>
              <w:rPr>
                <w:color w:val="55565A"/>
                <w:spacing w:val="-6"/>
                <w:sz w:val="24"/>
              </w:rPr>
              <w:t xml:space="preserve"> </w:t>
            </w:r>
            <w:r>
              <w:rPr>
                <w:color w:val="55565A"/>
                <w:sz w:val="24"/>
              </w:rPr>
              <w:t>й</w:t>
            </w:r>
            <w:r>
              <w:rPr>
                <w:color w:val="55565A"/>
                <w:spacing w:val="-5"/>
                <w:sz w:val="24"/>
              </w:rPr>
              <w:t xml:space="preserve"> </w:t>
            </w:r>
            <w:r>
              <w:rPr>
                <w:color w:val="55565A"/>
                <w:sz w:val="24"/>
              </w:rPr>
              <w:t>експлуатацію</w:t>
            </w:r>
            <w:r>
              <w:rPr>
                <w:color w:val="55565A"/>
                <w:spacing w:val="-4"/>
                <w:sz w:val="24"/>
              </w:rPr>
              <w:t xml:space="preserve"> </w:t>
            </w:r>
            <w:r>
              <w:rPr>
                <w:color w:val="55565A"/>
                <w:sz w:val="24"/>
              </w:rPr>
              <w:t>власного</w:t>
            </w:r>
            <w:r>
              <w:rPr>
                <w:color w:val="55565A"/>
                <w:spacing w:val="-6"/>
                <w:sz w:val="24"/>
              </w:rPr>
              <w:t xml:space="preserve"> </w:t>
            </w:r>
            <w:r>
              <w:rPr>
                <w:color w:val="55565A"/>
                <w:sz w:val="24"/>
              </w:rPr>
              <w:t>чи орендованого</w:t>
            </w:r>
            <w:r>
              <w:rPr>
                <w:color w:val="55565A"/>
                <w:spacing w:val="-8"/>
                <w:sz w:val="24"/>
              </w:rPr>
              <w:t xml:space="preserve"> </w:t>
            </w:r>
            <w:r>
              <w:rPr>
                <w:color w:val="55565A"/>
                <w:sz w:val="24"/>
              </w:rPr>
              <w:t>нерухомого</w:t>
            </w:r>
            <w:r>
              <w:rPr>
                <w:color w:val="55565A"/>
                <w:spacing w:val="-10"/>
                <w:sz w:val="24"/>
              </w:rPr>
              <w:t xml:space="preserve"> </w:t>
            </w:r>
            <w:r>
              <w:rPr>
                <w:color w:val="55565A"/>
                <w:sz w:val="24"/>
              </w:rPr>
              <w:t>майна,</w:t>
            </w:r>
            <w:r>
              <w:rPr>
                <w:color w:val="55565A"/>
                <w:spacing w:val="-8"/>
                <w:sz w:val="24"/>
              </w:rPr>
              <w:t xml:space="preserve"> </w:t>
            </w:r>
            <w:r>
              <w:rPr>
                <w:color w:val="55565A"/>
                <w:sz w:val="24"/>
              </w:rPr>
              <w:t>будівництво житлових</w:t>
            </w:r>
            <w:r>
              <w:rPr>
                <w:color w:val="55565A"/>
                <w:spacing w:val="-3"/>
                <w:sz w:val="24"/>
              </w:rPr>
              <w:t xml:space="preserve"> </w:t>
            </w:r>
            <w:r>
              <w:rPr>
                <w:color w:val="55565A"/>
                <w:sz w:val="24"/>
              </w:rPr>
              <w:t>і</w:t>
            </w:r>
            <w:r>
              <w:rPr>
                <w:color w:val="55565A"/>
                <w:spacing w:val="-7"/>
                <w:sz w:val="24"/>
              </w:rPr>
              <w:t xml:space="preserve"> </w:t>
            </w:r>
            <w:r>
              <w:rPr>
                <w:color w:val="55565A"/>
                <w:sz w:val="24"/>
              </w:rPr>
              <w:t>нежитлових</w:t>
            </w:r>
            <w:r>
              <w:rPr>
                <w:color w:val="55565A"/>
                <w:spacing w:val="-7"/>
                <w:sz w:val="24"/>
              </w:rPr>
              <w:t xml:space="preserve"> </w:t>
            </w:r>
            <w:r>
              <w:rPr>
                <w:color w:val="55565A"/>
                <w:sz w:val="24"/>
              </w:rPr>
              <w:t>будівель. Комплексне обслуговування об'єктів</w:t>
            </w:r>
          </w:p>
        </w:tc>
        <w:tc>
          <w:tcPr>
            <w:tcW w:w="2622" w:type="dxa"/>
            <w:shd w:val="clear" w:color="auto" w:fill="DFE0E3"/>
          </w:tcPr>
          <w:p w:rsidR="006E31A6" w:rsidRDefault="00E32EAE">
            <w:pPr>
              <w:pStyle w:val="TableParagraph"/>
              <w:spacing w:line="180" w:lineRule="auto"/>
              <w:ind w:left="245"/>
              <w:rPr>
                <w:sz w:val="24"/>
              </w:rPr>
            </w:pPr>
            <w:r>
              <w:rPr>
                <w:color w:val="55565A"/>
                <w:sz w:val="24"/>
              </w:rPr>
              <w:t xml:space="preserve">Харківська обл., </w:t>
            </w:r>
            <w:r>
              <w:rPr>
                <w:color w:val="55565A"/>
                <w:spacing w:val="-2"/>
                <w:sz w:val="24"/>
              </w:rPr>
              <w:t>Берестинський</w:t>
            </w:r>
            <w:r>
              <w:rPr>
                <w:color w:val="55565A"/>
                <w:spacing w:val="-13"/>
                <w:sz w:val="24"/>
              </w:rPr>
              <w:t xml:space="preserve"> </w:t>
            </w:r>
            <w:r>
              <w:rPr>
                <w:color w:val="55565A"/>
                <w:spacing w:val="-2"/>
                <w:sz w:val="24"/>
              </w:rPr>
              <w:t xml:space="preserve">р-н, </w:t>
            </w:r>
            <w:r>
              <w:rPr>
                <w:color w:val="55565A"/>
                <w:sz w:val="24"/>
              </w:rPr>
              <w:t xml:space="preserve">місто Берестин, </w:t>
            </w:r>
            <w:r>
              <w:rPr>
                <w:color w:val="55565A"/>
                <w:spacing w:val="-2"/>
                <w:sz w:val="24"/>
              </w:rPr>
              <w:t>вул.Покровська,</w:t>
            </w:r>
          </w:p>
          <w:p w:rsidR="006E31A6" w:rsidRDefault="00E32EAE">
            <w:pPr>
              <w:pStyle w:val="TableParagraph"/>
              <w:spacing w:line="256" w:lineRule="exact"/>
              <w:ind w:left="245"/>
              <w:rPr>
                <w:sz w:val="24"/>
              </w:rPr>
            </w:pPr>
            <w:r>
              <w:rPr>
                <w:color w:val="55565A"/>
                <w:sz w:val="24"/>
              </w:rPr>
              <w:t>буд.</w:t>
            </w:r>
            <w:r>
              <w:rPr>
                <w:color w:val="55565A"/>
                <w:spacing w:val="-14"/>
                <w:sz w:val="24"/>
              </w:rPr>
              <w:t xml:space="preserve"> </w:t>
            </w:r>
            <w:r>
              <w:rPr>
                <w:color w:val="55565A"/>
                <w:spacing w:val="-5"/>
                <w:sz w:val="24"/>
              </w:rPr>
              <w:t>82</w:t>
            </w:r>
          </w:p>
        </w:tc>
      </w:tr>
      <w:tr w:rsidR="006E31A6">
        <w:trPr>
          <w:trHeight w:val="1491"/>
        </w:trPr>
        <w:tc>
          <w:tcPr>
            <w:tcW w:w="2531" w:type="dxa"/>
            <w:shd w:val="clear" w:color="auto" w:fill="F8F8F8"/>
          </w:tcPr>
          <w:p w:rsidR="006E31A6" w:rsidRDefault="00E32EAE">
            <w:pPr>
              <w:pStyle w:val="TableParagraph"/>
              <w:spacing w:line="216" w:lineRule="auto"/>
              <w:ind w:left="79"/>
              <w:rPr>
                <w:sz w:val="24"/>
              </w:rPr>
            </w:pPr>
            <w:r>
              <w:rPr>
                <w:color w:val="55565A"/>
                <w:spacing w:val="-2"/>
                <w:sz w:val="24"/>
              </w:rPr>
              <w:t>Комунальне підприємство</w:t>
            </w:r>
            <w:r>
              <w:rPr>
                <w:color w:val="55565A"/>
                <w:spacing w:val="-10"/>
                <w:sz w:val="24"/>
              </w:rPr>
              <w:t xml:space="preserve"> </w:t>
            </w:r>
            <w:r>
              <w:rPr>
                <w:color w:val="55565A"/>
                <w:spacing w:val="-2"/>
                <w:sz w:val="24"/>
              </w:rPr>
              <w:t xml:space="preserve">теплових </w:t>
            </w:r>
            <w:r>
              <w:rPr>
                <w:color w:val="55565A"/>
                <w:sz w:val="24"/>
              </w:rPr>
              <w:t>мереж м. Берестин.</w:t>
            </w:r>
          </w:p>
        </w:tc>
        <w:tc>
          <w:tcPr>
            <w:tcW w:w="5575" w:type="dxa"/>
            <w:shd w:val="clear" w:color="auto" w:fill="F8F8F8"/>
          </w:tcPr>
          <w:p w:rsidR="006E31A6" w:rsidRDefault="00E32EAE">
            <w:pPr>
              <w:pStyle w:val="TableParagraph"/>
              <w:spacing w:line="216" w:lineRule="auto"/>
              <w:ind w:left="69" w:right="408"/>
              <w:rPr>
                <w:sz w:val="24"/>
              </w:rPr>
            </w:pPr>
            <w:r>
              <w:rPr>
                <w:color w:val="55565A"/>
                <w:sz w:val="24"/>
              </w:rPr>
              <w:t>Монтаж</w:t>
            </w:r>
            <w:r>
              <w:rPr>
                <w:color w:val="55565A"/>
                <w:spacing w:val="-15"/>
                <w:sz w:val="24"/>
              </w:rPr>
              <w:t xml:space="preserve"> </w:t>
            </w:r>
            <w:r>
              <w:rPr>
                <w:color w:val="55565A"/>
                <w:sz w:val="24"/>
              </w:rPr>
              <w:t>водопровідних</w:t>
            </w:r>
            <w:r>
              <w:rPr>
                <w:color w:val="55565A"/>
                <w:spacing w:val="-15"/>
                <w:sz w:val="24"/>
              </w:rPr>
              <w:t xml:space="preserve"> </w:t>
            </w:r>
            <w:r>
              <w:rPr>
                <w:color w:val="55565A"/>
                <w:sz w:val="24"/>
              </w:rPr>
              <w:t>мереж,</w:t>
            </w:r>
            <w:r>
              <w:rPr>
                <w:color w:val="55565A"/>
                <w:spacing w:val="-15"/>
                <w:sz w:val="24"/>
              </w:rPr>
              <w:t xml:space="preserve"> </w:t>
            </w:r>
            <w:r>
              <w:rPr>
                <w:color w:val="55565A"/>
                <w:sz w:val="24"/>
              </w:rPr>
              <w:t>систем</w:t>
            </w:r>
            <w:r>
              <w:rPr>
                <w:color w:val="55565A"/>
                <w:spacing w:val="-15"/>
                <w:sz w:val="24"/>
              </w:rPr>
              <w:t xml:space="preserve"> </w:t>
            </w:r>
            <w:r>
              <w:rPr>
                <w:color w:val="55565A"/>
                <w:sz w:val="24"/>
              </w:rPr>
              <w:t>опалення та кондиціонування, будівельно- монтажні роботи, неспеціалізована оптова торгівля, вантажний</w:t>
            </w:r>
            <w:r>
              <w:rPr>
                <w:color w:val="55565A"/>
                <w:spacing w:val="-7"/>
                <w:sz w:val="24"/>
              </w:rPr>
              <w:t xml:space="preserve"> </w:t>
            </w:r>
            <w:r>
              <w:rPr>
                <w:color w:val="55565A"/>
                <w:sz w:val="24"/>
              </w:rPr>
              <w:t>автомобільний</w:t>
            </w:r>
            <w:r>
              <w:rPr>
                <w:color w:val="55565A"/>
                <w:spacing w:val="-9"/>
                <w:sz w:val="24"/>
              </w:rPr>
              <w:t xml:space="preserve"> </w:t>
            </w:r>
            <w:r>
              <w:rPr>
                <w:color w:val="55565A"/>
                <w:sz w:val="24"/>
              </w:rPr>
              <w:t>транспорт,</w:t>
            </w:r>
            <w:r>
              <w:rPr>
                <w:color w:val="55565A"/>
                <w:spacing w:val="-6"/>
                <w:sz w:val="24"/>
              </w:rPr>
              <w:t xml:space="preserve"> </w:t>
            </w:r>
            <w:r>
              <w:rPr>
                <w:color w:val="55565A"/>
                <w:sz w:val="24"/>
              </w:rPr>
              <w:t>надання</w:t>
            </w:r>
            <w:r>
              <w:rPr>
                <w:color w:val="55565A"/>
                <w:spacing w:val="-9"/>
                <w:sz w:val="24"/>
              </w:rPr>
              <w:t xml:space="preserve"> </w:t>
            </w:r>
            <w:r>
              <w:rPr>
                <w:color w:val="55565A"/>
                <w:sz w:val="24"/>
              </w:rPr>
              <w:t>в оренду й експлуатацію власного</w:t>
            </w:r>
          </w:p>
          <w:p w:rsidR="006E31A6" w:rsidRDefault="00E32EAE">
            <w:pPr>
              <w:pStyle w:val="TableParagraph"/>
              <w:spacing w:line="229" w:lineRule="exact"/>
              <w:ind w:left="69"/>
              <w:rPr>
                <w:sz w:val="24"/>
              </w:rPr>
            </w:pPr>
            <w:r>
              <w:rPr>
                <w:color w:val="55565A"/>
                <w:sz w:val="24"/>
              </w:rPr>
              <w:t>чи</w:t>
            </w:r>
            <w:r>
              <w:rPr>
                <w:color w:val="55565A"/>
                <w:spacing w:val="-6"/>
                <w:sz w:val="24"/>
              </w:rPr>
              <w:t xml:space="preserve"> </w:t>
            </w:r>
            <w:r>
              <w:rPr>
                <w:color w:val="55565A"/>
                <w:sz w:val="24"/>
              </w:rPr>
              <w:t>орендованого</w:t>
            </w:r>
            <w:r>
              <w:rPr>
                <w:color w:val="55565A"/>
                <w:spacing w:val="-9"/>
                <w:sz w:val="24"/>
              </w:rPr>
              <w:t xml:space="preserve"> </w:t>
            </w:r>
            <w:r>
              <w:rPr>
                <w:color w:val="55565A"/>
                <w:sz w:val="24"/>
              </w:rPr>
              <w:t>нерухомого</w:t>
            </w:r>
            <w:r>
              <w:rPr>
                <w:color w:val="55565A"/>
                <w:spacing w:val="-6"/>
                <w:sz w:val="24"/>
              </w:rPr>
              <w:t xml:space="preserve"> </w:t>
            </w:r>
            <w:r>
              <w:rPr>
                <w:color w:val="55565A"/>
                <w:spacing w:val="-4"/>
                <w:sz w:val="24"/>
              </w:rPr>
              <w:t>майна</w:t>
            </w:r>
          </w:p>
        </w:tc>
        <w:tc>
          <w:tcPr>
            <w:tcW w:w="2622" w:type="dxa"/>
            <w:shd w:val="clear" w:color="auto" w:fill="F8F8F8"/>
          </w:tcPr>
          <w:p w:rsidR="006E31A6" w:rsidRDefault="00E32EAE">
            <w:pPr>
              <w:pStyle w:val="TableParagraph"/>
              <w:spacing w:before="2" w:line="213" w:lineRule="auto"/>
              <w:ind w:left="245" w:right="711"/>
              <w:rPr>
                <w:sz w:val="24"/>
              </w:rPr>
            </w:pPr>
            <w:r>
              <w:rPr>
                <w:color w:val="55565A"/>
                <w:spacing w:val="-2"/>
                <w:sz w:val="24"/>
              </w:rPr>
              <w:t>Харківська</w:t>
            </w:r>
            <w:r>
              <w:rPr>
                <w:color w:val="55565A"/>
                <w:spacing w:val="-15"/>
                <w:sz w:val="24"/>
              </w:rPr>
              <w:t xml:space="preserve"> </w:t>
            </w:r>
            <w:r>
              <w:rPr>
                <w:color w:val="55565A"/>
                <w:spacing w:val="-2"/>
                <w:sz w:val="24"/>
              </w:rPr>
              <w:t xml:space="preserve">обл., Берестинський </w:t>
            </w:r>
            <w:r>
              <w:rPr>
                <w:color w:val="55565A"/>
                <w:sz w:val="24"/>
              </w:rPr>
              <w:t>р-н, місто Берестин, вул. Соборна, буд.</w:t>
            </w:r>
          </w:p>
          <w:p w:rsidR="006E31A6" w:rsidRDefault="00E32EAE">
            <w:pPr>
              <w:pStyle w:val="TableParagraph"/>
              <w:spacing w:line="241" w:lineRule="exact"/>
              <w:ind w:left="245"/>
              <w:rPr>
                <w:sz w:val="24"/>
              </w:rPr>
            </w:pPr>
            <w:r>
              <w:rPr>
                <w:color w:val="55565A"/>
                <w:spacing w:val="-5"/>
                <w:sz w:val="24"/>
              </w:rPr>
              <w:t>57</w:t>
            </w:r>
          </w:p>
        </w:tc>
      </w:tr>
      <w:tr w:rsidR="006E31A6">
        <w:trPr>
          <w:trHeight w:val="3228"/>
        </w:trPr>
        <w:tc>
          <w:tcPr>
            <w:tcW w:w="2531" w:type="dxa"/>
            <w:shd w:val="clear" w:color="auto" w:fill="DFE0E3"/>
          </w:tcPr>
          <w:p w:rsidR="006E31A6" w:rsidRDefault="00E32EAE">
            <w:pPr>
              <w:pStyle w:val="TableParagraph"/>
              <w:spacing w:line="199" w:lineRule="auto"/>
              <w:ind w:left="79"/>
              <w:rPr>
                <w:sz w:val="24"/>
              </w:rPr>
            </w:pPr>
            <w:r>
              <w:rPr>
                <w:color w:val="55565A"/>
                <w:spacing w:val="-2"/>
                <w:sz w:val="24"/>
              </w:rPr>
              <w:t xml:space="preserve">Комунальне </w:t>
            </w:r>
            <w:r>
              <w:rPr>
                <w:color w:val="55565A"/>
                <w:spacing w:val="-6"/>
                <w:sz w:val="24"/>
              </w:rPr>
              <w:t>підприємство</w:t>
            </w:r>
          </w:p>
          <w:p w:rsidR="006E31A6" w:rsidRDefault="00E32EAE">
            <w:pPr>
              <w:pStyle w:val="TableParagraph"/>
              <w:spacing w:line="243" w:lineRule="exact"/>
              <w:ind w:left="79"/>
              <w:rPr>
                <w:sz w:val="24"/>
              </w:rPr>
            </w:pPr>
            <w:r>
              <w:rPr>
                <w:color w:val="55565A"/>
                <w:spacing w:val="-6"/>
                <w:sz w:val="24"/>
              </w:rPr>
              <w:t>«Берестин-</w:t>
            </w:r>
            <w:r>
              <w:rPr>
                <w:color w:val="55565A"/>
                <w:spacing w:val="-2"/>
                <w:sz w:val="24"/>
              </w:rPr>
              <w:t>Водоканал»</w:t>
            </w:r>
          </w:p>
        </w:tc>
        <w:tc>
          <w:tcPr>
            <w:tcW w:w="5575" w:type="dxa"/>
            <w:shd w:val="clear" w:color="auto" w:fill="DFE0E3"/>
          </w:tcPr>
          <w:p w:rsidR="006E31A6" w:rsidRDefault="00E32EAE">
            <w:pPr>
              <w:pStyle w:val="TableParagraph"/>
              <w:spacing w:line="216" w:lineRule="auto"/>
              <w:ind w:left="69" w:right="176"/>
              <w:rPr>
                <w:sz w:val="24"/>
              </w:rPr>
            </w:pPr>
            <w:r>
              <w:rPr>
                <w:color w:val="55565A"/>
                <w:sz w:val="24"/>
              </w:rPr>
              <w:t>Каналізація, відведення й очищення стічних вод, будівництво</w:t>
            </w:r>
            <w:r>
              <w:rPr>
                <w:color w:val="55565A"/>
                <w:spacing w:val="-8"/>
                <w:sz w:val="24"/>
              </w:rPr>
              <w:t xml:space="preserve"> </w:t>
            </w:r>
            <w:r>
              <w:rPr>
                <w:color w:val="55565A"/>
                <w:sz w:val="24"/>
              </w:rPr>
              <w:t>трубопроводів,</w:t>
            </w:r>
            <w:r>
              <w:rPr>
                <w:color w:val="55565A"/>
                <w:spacing w:val="-8"/>
                <w:sz w:val="24"/>
              </w:rPr>
              <w:t xml:space="preserve"> </w:t>
            </w:r>
            <w:r>
              <w:rPr>
                <w:color w:val="55565A"/>
                <w:sz w:val="24"/>
              </w:rPr>
              <w:t xml:space="preserve">будівельно-монтажні роботи, монтаж водопровідних мереж, систем опалення та кондиціонування, електромонтажні </w:t>
            </w:r>
            <w:r>
              <w:rPr>
                <w:color w:val="55565A"/>
                <w:spacing w:val="-2"/>
                <w:sz w:val="24"/>
              </w:rPr>
              <w:t>роботи,</w:t>
            </w:r>
            <w:r>
              <w:rPr>
                <w:color w:val="55565A"/>
                <w:spacing w:val="-10"/>
                <w:sz w:val="24"/>
              </w:rPr>
              <w:t xml:space="preserve"> </w:t>
            </w:r>
            <w:r>
              <w:rPr>
                <w:color w:val="55565A"/>
                <w:spacing w:val="-2"/>
                <w:sz w:val="24"/>
              </w:rPr>
              <w:t>надання</w:t>
            </w:r>
            <w:r>
              <w:rPr>
                <w:color w:val="55565A"/>
                <w:spacing w:val="-7"/>
                <w:sz w:val="24"/>
              </w:rPr>
              <w:t xml:space="preserve"> </w:t>
            </w:r>
            <w:r>
              <w:rPr>
                <w:color w:val="55565A"/>
                <w:spacing w:val="-2"/>
                <w:sz w:val="24"/>
              </w:rPr>
              <w:t>в</w:t>
            </w:r>
            <w:r>
              <w:rPr>
                <w:color w:val="55565A"/>
                <w:spacing w:val="-8"/>
                <w:sz w:val="24"/>
              </w:rPr>
              <w:t xml:space="preserve"> </w:t>
            </w:r>
            <w:r>
              <w:rPr>
                <w:color w:val="55565A"/>
                <w:spacing w:val="-2"/>
                <w:sz w:val="24"/>
              </w:rPr>
              <w:t>оренду</w:t>
            </w:r>
            <w:r>
              <w:rPr>
                <w:color w:val="55565A"/>
                <w:spacing w:val="-7"/>
                <w:sz w:val="24"/>
              </w:rPr>
              <w:t xml:space="preserve"> </w:t>
            </w:r>
            <w:r>
              <w:rPr>
                <w:color w:val="55565A"/>
                <w:spacing w:val="-2"/>
                <w:sz w:val="24"/>
              </w:rPr>
              <w:t>й</w:t>
            </w:r>
            <w:r>
              <w:rPr>
                <w:color w:val="55565A"/>
                <w:spacing w:val="-7"/>
                <w:sz w:val="24"/>
              </w:rPr>
              <w:t xml:space="preserve"> </w:t>
            </w:r>
            <w:r>
              <w:rPr>
                <w:color w:val="55565A"/>
                <w:spacing w:val="-2"/>
                <w:sz w:val="24"/>
              </w:rPr>
              <w:t>експлуатацію</w:t>
            </w:r>
            <w:r>
              <w:rPr>
                <w:color w:val="55565A"/>
                <w:spacing w:val="-5"/>
                <w:sz w:val="24"/>
              </w:rPr>
              <w:t xml:space="preserve"> </w:t>
            </w:r>
            <w:r>
              <w:rPr>
                <w:color w:val="55565A"/>
                <w:spacing w:val="-2"/>
                <w:sz w:val="24"/>
              </w:rPr>
              <w:t xml:space="preserve">власного </w:t>
            </w:r>
            <w:r>
              <w:rPr>
                <w:color w:val="55565A"/>
                <w:sz w:val="24"/>
              </w:rPr>
              <w:t>чи орендованого нерухомого майна, ремонт</w:t>
            </w:r>
          </w:p>
          <w:p w:rsidR="006E31A6" w:rsidRDefault="00E32EAE">
            <w:pPr>
              <w:pStyle w:val="TableParagraph"/>
              <w:spacing w:line="216" w:lineRule="auto"/>
              <w:ind w:left="69" w:right="3"/>
              <w:rPr>
                <w:sz w:val="24"/>
              </w:rPr>
            </w:pPr>
            <w:r>
              <w:rPr>
                <w:color w:val="55565A"/>
                <w:sz w:val="24"/>
              </w:rPr>
              <w:t xml:space="preserve">і технічне обслуговування готових металевих виробів, роздрібної торгівлі в неспеціалізованих магазинах, ремонт і технічне обслуговування електричного устатковання, ремонт і технічне </w:t>
            </w:r>
            <w:r>
              <w:rPr>
                <w:color w:val="55565A"/>
                <w:spacing w:val="-2"/>
                <w:sz w:val="24"/>
              </w:rPr>
              <w:t>обслуговування машин</w:t>
            </w:r>
            <w:r>
              <w:rPr>
                <w:color w:val="55565A"/>
                <w:spacing w:val="-3"/>
                <w:sz w:val="24"/>
              </w:rPr>
              <w:t xml:space="preserve"> </w:t>
            </w:r>
            <w:r>
              <w:rPr>
                <w:color w:val="55565A"/>
                <w:spacing w:val="-2"/>
                <w:sz w:val="24"/>
              </w:rPr>
              <w:t>і устатковання</w:t>
            </w:r>
            <w:r>
              <w:rPr>
                <w:color w:val="55565A"/>
                <w:spacing w:val="-6"/>
                <w:sz w:val="24"/>
              </w:rPr>
              <w:t xml:space="preserve"> </w:t>
            </w:r>
            <w:r>
              <w:rPr>
                <w:color w:val="55565A"/>
                <w:spacing w:val="-2"/>
                <w:sz w:val="24"/>
              </w:rPr>
              <w:t>промислового</w:t>
            </w:r>
          </w:p>
          <w:p w:rsidR="006E31A6" w:rsidRDefault="00E32EAE">
            <w:pPr>
              <w:pStyle w:val="TableParagraph"/>
              <w:spacing w:before="17" w:line="199" w:lineRule="auto"/>
              <w:ind w:left="69"/>
              <w:rPr>
                <w:sz w:val="24"/>
              </w:rPr>
            </w:pPr>
            <w:r>
              <w:rPr>
                <w:color w:val="55565A"/>
                <w:sz w:val="24"/>
              </w:rPr>
              <w:t>призначення,</w:t>
            </w:r>
            <w:r>
              <w:rPr>
                <w:color w:val="55565A"/>
                <w:spacing w:val="-10"/>
                <w:sz w:val="24"/>
              </w:rPr>
              <w:t xml:space="preserve"> </w:t>
            </w:r>
            <w:r>
              <w:rPr>
                <w:color w:val="55565A"/>
                <w:sz w:val="24"/>
              </w:rPr>
              <w:t>оброблення</w:t>
            </w:r>
            <w:r>
              <w:rPr>
                <w:color w:val="55565A"/>
                <w:spacing w:val="-10"/>
                <w:sz w:val="24"/>
              </w:rPr>
              <w:t xml:space="preserve"> </w:t>
            </w:r>
            <w:r>
              <w:rPr>
                <w:color w:val="55565A"/>
                <w:sz w:val="24"/>
              </w:rPr>
              <w:t>та</w:t>
            </w:r>
            <w:r>
              <w:rPr>
                <w:color w:val="55565A"/>
                <w:spacing w:val="-10"/>
                <w:sz w:val="24"/>
              </w:rPr>
              <w:t xml:space="preserve"> </w:t>
            </w:r>
            <w:r>
              <w:rPr>
                <w:color w:val="55565A"/>
                <w:sz w:val="24"/>
              </w:rPr>
              <w:t>видалення</w:t>
            </w:r>
            <w:r>
              <w:rPr>
                <w:color w:val="55565A"/>
                <w:spacing w:val="-10"/>
                <w:sz w:val="24"/>
              </w:rPr>
              <w:t xml:space="preserve"> </w:t>
            </w:r>
            <w:r>
              <w:rPr>
                <w:color w:val="55565A"/>
                <w:sz w:val="24"/>
              </w:rPr>
              <w:t>безпечних відходів, збирання безпечних відходів</w:t>
            </w:r>
          </w:p>
        </w:tc>
        <w:tc>
          <w:tcPr>
            <w:tcW w:w="2622" w:type="dxa"/>
            <w:shd w:val="clear" w:color="auto" w:fill="DFE0E3"/>
          </w:tcPr>
          <w:p w:rsidR="006E31A6" w:rsidRDefault="00E32EAE">
            <w:pPr>
              <w:pStyle w:val="TableParagraph"/>
              <w:spacing w:line="180" w:lineRule="auto"/>
              <w:ind w:left="245" w:right="711"/>
              <w:rPr>
                <w:sz w:val="24"/>
              </w:rPr>
            </w:pPr>
            <w:r>
              <w:rPr>
                <w:color w:val="55565A"/>
                <w:spacing w:val="-2"/>
                <w:sz w:val="24"/>
              </w:rPr>
              <w:t>Харківська</w:t>
            </w:r>
            <w:r>
              <w:rPr>
                <w:color w:val="55565A"/>
                <w:spacing w:val="-15"/>
                <w:sz w:val="24"/>
              </w:rPr>
              <w:t xml:space="preserve"> </w:t>
            </w:r>
            <w:r>
              <w:rPr>
                <w:color w:val="55565A"/>
                <w:spacing w:val="-2"/>
                <w:sz w:val="24"/>
              </w:rPr>
              <w:t xml:space="preserve">обл., Берестинський </w:t>
            </w:r>
            <w:r>
              <w:rPr>
                <w:color w:val="55565A"/>
                <w:sz w:val="24"/>
              </w:rPr>
              <w:t xml:space="preserve">р-н, місто Берестин, вул. Шиндлера, буд. </w:t>
            </w:r>
            <w:r>
              <w:rPr>
                <w:color w:val="55565A"/>
                <w:spacing w:val="-6"/>
                <w:sz w:val="24"/>
              </w:rPr>
              <w:t>66</w:t>
            </w:r>
          </w:p>
        </w:tc>
      </w:tr>
      <w:tr w:rsidR="006E31A6">
        <w:trPr>
          <w:trHeight w:val="1034"/>
        </w:trPr>
        <w:tc>
          <w:tcPr>
            <w:tcW w:w="2531" w:type="dxa"/>
            <w:shd w:val="clear" w:color="auto" w:fill="F8F8F8"/>
          </w:tcPr>
          <w:p w:rsidR="006E31A6" w:rsidRDefault="00E32EAE">
            <w:pPr>
              <w:pStyle w:val="TableParagraph"/>
              <w:spacing w:line="199" w:lineRule="auto"/>
              <w:ind w:left="79"/>
              <w:rPr>
                <w:sz w:val="24"/>
              </w:rPr>
            </w:pPr>
            <w:r>
              <w:rPr>
                <w:color w:val="55565A"/>
                <w:spacing w:val="-2"/>
                <w:sz w:val="24"/>
              </w:rPr>
              <w:t xml:space="preserve">Комунальне </w:t>
            </w:r>
            <w:r>
              <w:rPr>
                <w:color w:val="55565A"/>
                <w:spacing w:val="-6"/>
                <w:sz w:val="24"/>
              </w:rPr>
              <w:t>підприємство</w:t>
            </w:r>
          </w:p>
          <w:p w:rsidR="006E31A6" w:rsidRDefault="00E32EAE">
            <w:pPr>
              <w:pStyle w:val="TableParagraph"/>
              <w:spacing w:line="243" w:lineRule="exact"/>
              <w:ind w:left="79"/>
              <w:rPr>
                <w:sz w:val="24"/>
              </w:rPr>
            </w:pPr>
            <w:r>
              <w:rPr>
                <w:color w:val="55565A"/>
                <w:sz w:val="24"/>
              </w:rPr>
              <w:t>«Архітектурне</w:t>
            </w:r>
            <w:r>
              <w:rPr>
                <w:color w:val="55565A"/>
                <w:spacing w:val="-15"/>
                <w:sz w:val="24"/>
              </w:rPr>
              <w:t xml:space="preserve"> </w:t>
            </w:r>
            <w:r>
              <w:rPr>
                <w:color w:val="55565A"/>
                <w:spacing w:val="-2"/>
                <w:sz w:val="24"/>
              </w:rPr>
              <w:t>бюро»</w:t>
            </w:r>
          </w:p>
        </w:tc>
        <w:tc>
          <w:tcPr>
            <w:tcW w:w="5575" w:type="dxa"/>
            <w:shd w:val="clear" w:color="auto" w:fill="F8F8F8"/>
          </w:tcPr>
          <w:p w:rsidR="006E31A6" w:rsidRDefault="00E32EAE">
            <w:pPr>
              <w:pStyle w:val="TableParagraph"/>
              <w:spacing w:line="273" w:lineRule="exact"/>
              <w:ind w:left="69"/>
              <w:rPr>
                <w:sz w:val="24"/>
              </w:rPr>
            </w:pPr>
            <w:r>
              <w:rPr>
                <w:color w:val="55565A"/>
                <w:sz w:val="24"/>
              </w:rPr>
              <w:t>Діяльність</w:t>
            </w:r>
            <w:r>
              <w:rPr>
                <w:color w:val="55565A"/>
                <w:spacing w:val="-6"/>
                <w:sz w:val="24"/>
              </w:rPr>
              <w:t xml:space="preserve"> </w:t>
            </w:r>
            <w:r>
              <w:rPr>
                <w:color w:val="55565A"/>
                <w:sz w:val="24"/>
              </w:rPr>
              <w:t>у</w:t>
            </w:r>
            <w:r>
              <w:rPr>
                <w:color w:val="55565A"/>
                <w:spacing w:val="-11"/>
                <w:sz w:val="24"/>
              </w:rPr>
              <w:t xml:space="preserve"> </w:t>
            </w:r>
            <w:r>
              <w:rPr>
                <w:color w:val="55565A"/>
                <w:sz w:val="24"/>
              </w:rPr>
              <w:t>сфері</w:t>
            </w:r>
            <w:r>
              <w:rPr>
                <w:color w:val="55565A"/>
                <w:spacing w:val="-7"/>
                <w:sz w:val="24"/>
              </w:rPr>
              <w:t xml:space="preserve"> </w:t>
            </w:r>
            <w:r>
              <w:rPr>
                <w:color w:val="55565A"/>
                <w:spacing w:val="-2"/>
                <w:sz w:val="24"/>
              </w:rPr>
              <w:t>архітектури</w:t>
            </w:r>
          </w:p>
        </w:tc>
        <w:tc>
          <w:tcPr>
            <w:tcW w:w="2622" w:type="dxa"/>
            <w:shd w:val="clear" w:color="auto" w:fill="F8F8F8"/>
          </w:tcPr>
          <w:p w:rsidR="006E31A6" w:rsidRDefault="00E32EAE">
            <w:pPr>
              <w:pStyle w:val="TableParagraph"/>
              <w:spacing w:before="4" w:line="175" w:lineRule="auto"/>
              <w:ind w:left="245" w:right="424"/>
              <w:rPr>
                <w:sz w:val="24"/>
              </w:rPr>
            </w:pPr>
            <w:r>
              <w:rPr>
                <w:color w:val="55565A"/>
                <w:sz w:val="24"/>
              </w:rPr>
              <w:t xml:space="preserve">Харківська обл., Берестинський р- </w:t>
            </w:r>
            <w:r>
              <w:rPr>
                <w:color w:val="55565A"/>
                <w:spacing w:val="-2"/>
                <w:sz w:val="24"/>
              </w:rPr>
              <w:t>н,</w:t>
            </w:r>
            <w:r>
              <w:rPr>
                <w:color w:val="55565A"/>
                <w:spacing w:val="-15"/>
                <w:sz w:val="24"/>
              </w:rPr>
              <w:t xml:space="preserve"> </w:t>
            </w:r>
            <w:r>
              <w:rPr>
                <w:color w:val="55565A"/>
                <w:spacing w:val="-2"/>
                <w:sz w:val="24"/>
              </w:rPr>
              <w:t>місто</w:t>
            </w:r>
            <w:r>
              <w:rPr>
                <w:color w:val="55565A"/>
                <w:spacing w:val="-15"/>
                <w:sz w:val="24"/>
              </w:rPr>
              <w:t xml:space="preserve"> </w:t>
            </w:r>
            <w:r>
              <w:rPr>
                <w:color w:val="55565A"/>
                <w:spacing w:val="-2"/>
                <w:sz w:val="24"/>
              </w:rPr>
              <w:t xml:space="preserve">Берестин, </w:t>
            </w:r>
            <w:r>
              <w:rPr>
                <w:color w:val="55565A"/>
                <w:sz w:val="24"/>
              </w:rPr>
              <w:t>вул. Бєльовська, буд. 90</w:t>
            </w:r>
          </w:p>
        </w:tc>
      </w:tr>
      <w:tr w:rsidR="006E31A6">
        <w:trPr>
          <w:trHeight w:val="1243"/>
        </w:trPr>
        <w:tc>
          <w:tcPr>
            <w:tcW w:w="2531" w:type="dxa"/>
            <w:shd w:val="clear" w:color="auto" w:fill="DFE0E3"/>
          </w:tcPr>
          <w:p w:rsidR="006E31A6" w:rsidRDefault="00E32EAE">
            <w:pPr>
              <w:pStyle w:val="TableParagraph"/>
              <w:spacing w:line="216" w:lineRule="auto"/>
              <w:ind w:left="79" w:right="1062"/>
              <w:rPr>
                <w:sz w:val="24"/>
              </w:rPr>
            </w:pPr>
            <w:r>
              <w:rPr>
                <w:color w:val="55565A"/>
                <w:spacing w:val="-2"/>
                <w:sz w:val="24"/>
              </w:rPr>
              <w:t xml:space="preserve">Комунальне </w:t>
            </w:r>
            <w:r>
              <w:rPr>
                <w:color w:val="55565A"/>
                <w:spacing w:val="-4"/>
                <w:sz w:val="24"/>
              </w:rPr>
              <w:t xml:space="preserve">некомерційне </w:t>
            </w:r>
            <w:r>
              <w:rPr>
                <w:color w:val="55565A"/>
                <w:spacing w:val="-2"/>
                <w:sz w:val="24"/>
              </w:rPr>
              <w:t>підприємство</w:t>
            </w:r>
          </w:p>
          <w:p w:rsidR="006E31A6" w:rsidRDefault="00E32EAE">
            <w:pPr>
              <w:pStyle w:val="TableParagraph"/>
              <w:spacing w:line="248" w:lineRule="exact"/>
              <w:ind w:left="79"/>
              <w:rPr>
                <w:sz w:val="24"/>
              </w:rPr>
            </w:pPr>
            <w:r>
              <w:rPr>
                <w:color w:val="55565A"/>
                <w:spacing w:val="-2"/>
                <w:sz w:val="24"/>
              </w:rPr>
              <w:t>«Берестинська</w:t>
            </w:r>
            <w:r>
              <w:rPr>
                <w:color w:val="55565A"/>
                <w:spacing w:val="-12"/>
                <w:sz w:val="24"/>
              </w:rPr>
              <w:t xml:space="preserve"> </w:t>
            </w:r>
            <w:r>
              <w:rPr>
                <w:color w:val="55565A"/>
                <w:spacing w:val="-2"/>
                <w:sz w:val="24"/>
              </w:rPr>
              <w:t>міська лікарня»</w:t>
            </w:r>
          </w:p>
        </w:tc>
        <w:tc>
          <w:tcPr>
            <w:tcW w:w="5575" w:type="dxa"/>
            <w:shd w:val="clear" w:color="auto" w:fill="DFE0E3"/>
          </w:tcPr>
          <w:p w:rsidR="006E31A6" w:rsidRDefault="00E32EAE">
            <w:pPr>
              <w:pStyle w:val="TableParagraph"/>
              <w:spacing w:line="273" w:lineRule="exact"/>
              <w:ind w:left="69"/>
              <w:rPr>
                <w:sz w:val="24"/>
              </w:rPr>
            </w:pPr>
            <w:r>
              <w:rPr>
                <w:color w:val="55565A"/>
                <w:sz w:val="24"/>
              </w:rPr>
              <w:t>Діяльність</w:t>
            </w:r>
            <w:r>
              <w:rPr>
                <w:color w:val="55565A"/>
                <w:spacing w:val="-15"/>
                <w:sz w:val="24"/>
              </w:rPr>
              <w:t xml:space="preserve"> </w:t>
            </w:r>
            <w:r>
              <w:rPr>
                <w:color w:val="55565A"/>
                <w:sz w:val="24"/>
              </w:rPr>
              <w:t>лікарняних</w:t>
            </w:r>
            <w:r>
              <w:rPr>
                <w:color w:val="55565A"/>
                <w:spacing w:val="-14"/>
                <w:sz w:val="24"/>
              </w:rPr>
              <w:t xml:space="preserve"> </w:t>
            </w:r>
            <w:r>
              <w:rPr>
                <w:color w:val="55565A"/>
                <w:spacing w:val="-2"/>
                <w:sz w:val="24"/>
              </w:rPr>
              <w:t>закладів</w:t>
            </w:r>
          </w:p>
        </w:tc>
        <w:tc>
          <w:tcPr>
            <w:tcW w:w="2622" w:type="dxa"/>
            <w:shd w:val="clear" w:color="auto" w:fill="DFE0E3"/>
          </w:tcPr>
          <w:p w:rsidR="006E31A6" w:rsidRDefault="00E32EAE">
            <w:pPr>
              <w:pStyle w:val="TableParagraph"/>
              <w:spacing w:before="4" w:line="175" w:lineRule="auto"/>
              <w:ind w:left="245" w:right="711"/>
              <w:rPr>
                <w:sz w:val="24"/>
              </w:rPr>
            </w:pPr>
            <w:r>
              <w:rPr>
                <w:color w:val="55565A"/>
                <w:spacing w:val="-2"/>
                <w:sz w:val="24"/>
              </w:rPr>
              <w:t>Харківська</w:t>
            </w:r>
            <w:r>
              <w:rPr>
                <w:color w:val="55565A"/>
                <w:spacing w:val="-15"/>
                <w:sz w:val="24"/>
              </w:rPr>
              <w:t xml:space="preserve"> </w:t>
            </w:r>
            <w:r>
              <w:rPr>
                <w:color w:val="55565A"/>
                <w:spacing w:val="-2"/>
                <w:sz w:val="24"/>
              </w:rPr>
              <w:t xml:space="preserve">обл., Берестинський </w:t>
            </w:r>
            <w:r>
              <w:rPr>
                <w:color w:val="55565A"/>
                <w:sz w:val="24"/>
              </w:rPr>
              <w:t>р-н, місто Берестин, вул. Шиндлера, буд.</w:t>
            </w:r>
          </w:p>
          <w:p w:rsidR="006E31A6" w:rsidRDefault="00E32EAE">
            <w:pPr>
              <w:pStyle w:val="TableParagraph"/>
              <w:spacing w:line="211" w:lineRule="exact"/>
              <w:ind w:left="245"/>
              <w:rPr>
                <w:sz w:val="24"/>
              </w:rPr>
            </w:pPr>
            <w:r>
              <w:rPr>
                <w:color w:val="55565A"/>
                <w:spacing w:val="-5"/>
                <w:sz w:val="24"/>
              </w:rPr>
              <w:t>92</w:t>
            </w:r>
          </w:p>
        </w:tc>
      </w:tr>
      <w:tr w:rsidR="006E31A6">
        <w:trPr>
          <w:trHeight w:val="1243"/>
        </w:trPr>
        <w:tc>
          <w:tcPr>
            <w:tcW w:w="2531" w:type="dxa"/>
            <w:shd w:val="clear" w:color="auto" w:fill="F8F8F8"/>
          </w:tcPr>
          <w:p w:rsidR="006E31A6" w:rsidRDefault="00E32EAE">
            <w:pPr>
              <w:pStyle w:val="TableParagraph"/>
              <w:spacing w:before="249" w:line="216" w:lineRule="auto"/>
              <w:ind w:left="79" w:right="70"/>
              <w:rPr>
                <w:sz w:val="24"/>
              </w:rPr>
            </w:pPr>
            <w:r>
              <w:rPr>
                <w:color w:val="55565A"/>
                <w:spacing w:val="-2"/>
                <w:sz w:val="24"/>
              </w:rPr>
              <w:t>Комунальне підприємство</w:t>
            </w:r>
            <w:r>
              <w:rPr>
                <w:color w:val="55565A"/>
                <w:spacing w:val="-13"/>
                <w:sz w:val="24"/>
              </w:rPr>
              <w:t xml:space="preserve"> </w:t>
            </w:r>
            <w:r>
              <w:rPr>
                <w:color w:val="55565A"/>
                <w:spacing w:val="-2"/>
                <w:sz w:val="24"/>
              </w:rPr>
              <w:t>технічної інвентаризації</w:t>
            </w:r>
          </w:p>
          <w:p w:rsidR="006E31A6" w:rsidRDefault="00E32EAE">
            <w:pPr>
              <w:pStyle w:val="TableParagraph"/>
              <w:spacing w:line="229" w:lineRule="exact"/>
              <w:ind w:left="79"/>
              <w:rPr>
                <w:sz w:val="24"/>
              </w:rPr>
            </w:pPr>
            <w:r>
              <w:rPr>
                <w:color w:val="55565A"/>
                <w:spacing w:val="-2"/>
                <w:sz w:val="24"/>
              </w:rPr>
              <w:t>«Інвентаризатор»</w:t>
            </w:r>
          </w:p>
        </w:tc>
        <w:tc>
          <w:tcPr>
            <w:tcW w:w="5575" w:type="dxa"/>
            <w:shd w:val="clear" w:color="auto" w:fill="F8F8F8"/>
          </w:tcPr>
          <w:p w:rsidR="006E31A6" w:rsidRDefault="00E32EAE">
            <w:pPr>
              <w:pStyle w:val="TableParagraph"/>
              <w:spacing w:before="270"/>
              <w:ind w:left="69"/>
              <w:rPr>
                <w:sz w:val="24"/>
              </w:rPr>
            </w:pPr>
            <w:r>
              <w:rPr>
                <w:color w:val="55565A"/>
                <w:sz w:val="24"/>
              </w:rPr>
              <w:t>Діяльність</w:t>
            </w:r>
            <w:r>
              <w:rPr>
                <w:color w:val="55565A"/>
                <w:spacing w:val="-6"/>
                <w:sz w:val="24"/>
              </w:rPr>
              <w:t xml:space="preserve"> </w:t>
            </w:r>
            <w:r>
              <w:rPr>
                <w:color w:val="55565A"/>
                <w:sz w:val="24"/>
              </w:rPr>
              <w:t>у</w:t>
            </w:r>
            <w:r>
              <w:rPr>
                <w:color w:val="55565A"/>
                <w:spacing w:val="-6"/>
                <w:sz w:val="24"/>
              </w:rPr>
              <w:t xml:space="preserve"> </w:t>
            </w:r>
            <w:r>
              <w:rPr>
                <w:color w:val="55565A"/>
                <w:sz w:val="24"/>
              </w:rPr>
              <w:t>сфері</w:t>
            </w:r>
            <w:r>
              <w:rPr>
                <w:color w:val="55565A"/>
                <w:spacing w:val="-6"/>
                <w:sz w:val="24"/>
              </w:rPr>
              <w:t xml:space="preserve"> </w:t>
            </w:r>
            <w:r>
              <w:rPr>
                <w:color w:val="55565A"/>
                <w:sz w:val="24"/>
              </w:rPr>
              <w:t>інжинірингу,</w:t>
            </w:r>
            <w:r>
              <w:rPr>
                <w:color w:val="55565A"/>
                <w:spacing w:val="-6"/>
                <w:sz w:val="24"/>
              </w:rPr>
              <w:t xml:space="preserve"> </w:t>
            </w:r>
            <w:r>
              <w:rPr>
                <w:color w:val="55565A"/>
                <w:sz w:val="24"/>
              </w:rPr>
              <w:t>геології</w:t>
            </w:r>
            <w:r>
              <w:rPr>
                <w:color w:val="55565A"/>
                <w:spacing w:val="-6"/>
                <w:sz w:val="24"/>
              </w:rPr>
              <w:t xml:space="preserve"> </w:t>
            </w:r>
            <w:r>
              <w:rPr>
                <w:color w:val="55565A"/>
                <w:sz w:val="24"/>
              </w:rPr>
              <w:t>та</w:t>
            </w:r>
            <w:r>
              <w:rPr>
                <w:color w:val="55565A"/>
                <w:spacing w:val="-7"/>
                <w:sz w:val="24"/>
              </w:rPr>
              <w:t xml:space="preserve"> </w:t>
            </w:r>
            <w:r>
              <w:rPr>
                <w:color w:val="55565A"/>
                <w:sz w:val="24"/>
              </w:rPr>
              <w:t xml:space="preserve">геодезії, надання послуг технічного консультування в цих </w:t>
            </w:r>
            <w:r>
              <w:rPr>
                <w:color w:val="55565A"/>
                <w:spacing w:val="-2"/>
                <w:sz w:val="24"/>
              </w:rPr>
              <w:t>сферах</w:t>
            </w:r>
          </w:p>
        </w:tc>
        <w:tc>
          <w:tcPr>
            <w:tcW w:w="2622" w:type="dxa"/>
            <w:shd w:val="clear" w:color="auto" w:fill="F8F8F8"/>
          </w:tcPr>
          <w:p w:rsidR="006E31A6" w:rsidRDefault="00E32EAE">
            <w:pPr>
              <w:pStyle w:val="TableParagraph"/>
              <w:spacing w:before="4" w:line="175" w:lineRule="auto"/>
              <w:ind w:left="245" w:right="711"/>
              <w:rPr>
                <w:sz w:val="24"/>
              </w:rPr>
            </w:pPr>
            <w:r>
              <w:rPr>
                <w:color w:val="55565A"/>
                <w:spacing w:val="-2"/>
                <w:sz w:val="24"/>
              </w:rPr>
              <w:t>Харківська</w:t>
            </w:r>
            <w:r>
              <w:rPr>
                <w:color w:val="55565A"/>
                <w:spacing w:val="-15"/>
                <w:sz w:val="24"/>
              </w:rPr>
              <w:t xml:space="preserve"> </w:t>
            </w:r>
            <w:r>
              <w:rPr>
                <w:color w:val="55565A"/>
                <w:spacing w:val="-2"/>
                <w:sz w:val="24"/>
              </w:rPr>
              <w:t xml:space="preserve">обл., Берестинський </w:t>
            </w:r>
            <w:r>
              <w:rPr>
                <w:color w:val="55565A"/>
                <w:sz w:val="24"/>
              </w:rPr>
              <w:t xml:space="preserve">р-н, місто Берестин, вул. </w:t>
            </w:r>
            <w:r>
              <w:rPr>
                <w:color w:val="55565A"/>
                <w:spacing w:val="-4"/>
                <w:sz w:val="24"/>
              </w:rPr>
              <w:t>Полтавська,</w:t>
            </w:r>
            <w:r>
              <w:rPr>
                <w:color w:val="55565A"/>
                <w:spacing w:val="-11"/>
                <w:sz w:val="24"/>
              </w:rPr>
              <w:t xml:space="preserve"> </w:t>
            </w:r>
            <w:r>
              <w:rPr>
                <w:color w:val="55565A"/>
                <w:spacing w:val="-4"/>
                <w:sz w:val="24"/>
              </w:rPr>
              <w:t>буд.</w:t>
            </w:r>
          </w:p>
        </w:tc>
      </w:tr>
    </w:tbl>
    <w:p w:rsidR="006E31A6" w:rsidRDefault="006E31A6">
      <w:pPr>
        <w:pStyle w:val="TableParagraph"/>
        <w:spacing w:line="175" w:lineRule="auto"/>
        <w:rPr>
          <w:sz w:val="24"/>
        </w:rPr>
        <w:sectPr w:rsidR="006E31A6">
          <w:pgSz w:w="11930" w:h="16860"/>
          <w:pgMar w:top="600" w:right="0" w:bottom="280" w:left="0" w:header="294" w:footer="0" w:gutter="0"/>
          <w:cols w:space="720"/>
        </w:sectPr>
      </w:pPr>
    </w:p>
    <w:p w:rsidR="006E31A6" w:rsidRDefault="006E31A6">
      <w:pPr>
        <w:pStyle w:val="a3"/>
        <w:rPr>
          <w:b/>
          <w:sz w:val="20"/>
        </w:rPr>
      </w:pPr>
    </w:p>
    <w:p w:rsidR="006E31A6" w:rsidRDefault="006E31A6">
      <w:pPr>
        <w:pStyle w:val="a3"/>
        <w:spacing w:before="37"/>
        <w:rPr>
          <w:b/>
          <w:sz w:val="20"/>
        </w:rPr>
      </w:pPr>
    </w:p>
    <w:tbl>
      <w:tblPr>
        <w:tblStyle w:val="TableNormal"/>
        <w:tblW w:w="0" w:type="auto"/>
        <w:tblInd w:w="914" w:type="dxa"/>
        <w:tblLayout w:type="fixed"/>
        <w:tblLook w:val="01E0" w:firstRow="1" w:lastRow="1" w:firstColumn="1" w:lastColumn="1" w:noHBand="0" w:noVBand="0"/>
      </w:tblPr>
      <w:tblGrid>
        <w:gridCol w:w="2295"/>
        <w:gridCol w:w="5633"/>
        <w:gridCol w:w="2801"/>
      </w:tblGrid>
      <w:tr w:rsidR="006E31A6">
        <w:trPr>
          <w:trHeight w:val="1243"/>
        </w:trPr>
        <w:tc>
          <w:tcPr>
            <w:tcW w:w="2295" w:type="dxa"/>
            <w:shd w:val="clear" w:color="auto" w:fill="DFE0E3"/>
          </w:tcPr>
          <w:p w:rsidR="006E31A6" w:rsidRDefault="00E32EAE">
            <w:pPr>
              <w:pStyle w:val="TableParagraph"/>
              <w:spacing w:line="239" w:lineRule="exact"/>
              <w:ind w:left="79"/>
              <w:rPr>
                <w:sz w:val="24"/>
              </w:rPr>
            </w:pPr>
            <w:r>
              <w:rPr>
                <w:color w:val="55565A"/>
                <w:spacing w:val="-2"/>
                <w:sz w:val="24"/>
              </w:rPr>
              <w:t>Телерадіокомпанія</w:t>
            </w:r>
          </w:p>
          <w:p w:rsidR="006E31A6" w:rsidRDefault="00E32EAE">
            <w:pPr>
              <w:pStyle w:val="TableParagraph"/>
              <w:spacing w:line="262" w:lineRule="exact"/>
              <w:ind w:left="79"/>
              <w:rPr>
                <w:sz w:val="24"/>
              </w:rPr>
            </w:pPr>
            <w:r>
              <w:rPr>
                <w:color w:val="55565A"/>
                <w:spacing w:val="-2"/>
                <w:sz w:val="24"/>
              </w:rPr>
              <w:t>«Десята</w:t>
            </w:r>
            <w:r>
              <w:rPr>
                <w:color w:val="55565A"/>
                <w:spacing w:val="-8"/>
                <w:sz w:val="24"/>
              </w:rPr>
              <w:t xml:space="preserve"> </w:t>
            </w:r>
            <w:r>
              <w:rPr>
                <w:color w:val="55565A"/>
                <w:spacing w:val="-2"/>
                <w:sz w:val="24"/>
              </w:rPr>
              <w:t>фортеця»</w:t>
            </w:r>
          </w:p>
        </w:tc>
        <w:tc>
          <w:tcPr>
            <w:tcW w:w="5633" w:type="dxa"/>
            <w:shd w:val="clear" w:color="auto" w:fill="DFE0E3"/>
          </w:tcPr>
          <w:p w:rsidR="006E31A6" w:rsidRDefault="00E32EAE">
            <w:pPr>
              <w:pStyle w:val="TableParagraph"/>
              <w:ind w:left="305"/>
              <w:rPr>
                <w:sz w:val="24"/>
              </w:rPr>
            </w:pPr>
            <w:r>
              <w:rPr>
                <w:color w:val="55565A"/>
                <w:spacing w:val="-2"/>
                <w:sz w:val="24"/>
              </w:rPr>
              <w:t>Виробництво</w:t>
            </w:r>
            <w:r>
              <w:rPr>
                <w:color w:val="55565A"/>
                <w:spacing w:val="-11"/>
                <w:sz w:val="24"/>
              </w:rPr>
              <w:t xml:space="preserve"> </w:t>
            </w:r>
            <w:r>
              <w:rPr>
                <w:color w:val="55565A"/>
                <w:spacing w:val="-2"/>
                <w:sz w:val="24"/>
              </w:rPr>
              <w:t>кіно-</w:t>
            </w:r>
            <w:r>
              <w:rPr>
                <w:color w:val="55565A"/>
                <w:spacing w:val="-12"/>
                <w:sz w:val="24"/>
              </w:rPr>
              <w:t xml:space="preserve"> </w:t>
            </w:r>
            <w:r>
              <w:rPr>
                <w:color w:val="55565A"/>
                <w:spacing w:val="-2"/>
                <w:sz w:val="24"/>
              </w:rPr>
              <w:t>та</w:t>
            </w:r>
            <w:r>
              <w:rPr>
                <w:color w:val="55565A"/>
                <w:spacing w:val="-12"/>
                <w:sz w:val="24"/>
              </w:rPr>
              <w:t xml:space="preserve"> </w:t>
            </w:r>
            <w:r>
              <w:rPr>
                <w:color w:val="55565A"/>
                <w:spacing w:val="-2"/>
                <w:sz w:val="24"/>
              </w:rPr>
              <w:t>відеофільмів,</w:t>
            </w:r>
            <w:r>
              <w:rPr>
                <w:color w:val="55565A"/>
                <w:spacing w:val="-9"/>
                <w:sz w:val="24"/>
              </w:rPr>
              <w:t xml:space="preserve"> </w:t>
            </w:r>
            <w:r>
              <w:rPr>
                <w:color w:val="55565A"/>
                <w:spacing w:val="-2"/>
                <w:sz w:val="24"/>
              </w:rPr>
              <w:t>телевізійних програм</w:t>
            </w:r>
          </w:p>
        </w:tc>
        <w:tc>
          <w:tcPr>
            <w:tcW w:w="2801" w:type="dxa"/>
            <w:shd w:val="clear" w:color="auto" w:fill="DFE0E3"/>
          </w:tcPr>
          <w:p w:rsidR="006E31A6" w:rsidRDefault="00E32EAE">
            <w:pPr>
              <w:pStyle w:val="TableParagraph"/>
              <w:spacing w:line="180" w:lineRule="auto"/>
              <w:ind w:left="423" w:right="712"/>
              <w:rPr>
                <w:sz w:val="24"/>
              </w:rPr>
            </w:pPr>
            <w:r>
              <w:rPr>
                <w:color w:val="55565A"/>
                <w:spacing w:val="-2"/>
                <w:sz w:val="24"/>
              </w:rPr>
              <w:t>Харківська</w:t>
            </w:r>
            <w:r>
              <w:rPr>
                <w:color w:val="55565A"/>
                <w:spacing w:val="-15"/>
                <w:sz w:val="24"/>
              </w:rPr>
              <w:t xml:space="preserve"> </w:t>
            </w:r>
            <w:r>
              <w:rPr>
                <w:color w:val="55565A"/>
                <w:spacing w:val="-2"/>
                <w:sz w:val="24"/>
              </w:rPr>
              <w:t xml:space="preserve">обл., Берестинський </w:t>
            </w:r>
            <w:r>
              <w:rPr>
                <w:color w:val="55565A"/>
                <w:sz w:val="24"/>
              </w:rPr>
              <w:t>р-н, місто Берестин, вул.</w:t>
            </w:r>
          </w:p>
          <w:p w:rsidR="006E31A6" w:rsidRDefault="00E32EAE">
            <w:pPr>
              <w:pStyle w:val="TableParagraph"/>
              <w:spacing w:line="201" w:lineRule="exact"/>
              <w:ind w:left="423"/>
              <w:rPr>
                <w:sz w:val="24"/>
              </w:rPr>
            </w:pPr>
            <w:r>
              <w:rPr>
                <w:color w:val="55565A"/>
                <w:spacing w:val="-5"/>
                <w:sz w:val="24"/>
              </w:rPr>
              <w:t>Соборна,</w:t>
            </w:r>
            <w:r>
              <w:rPr>
                <w:color w:val="55565A"/>
                <w:spacing w:val="-1"/>
                <w:sz w:val="24"/>
              </w:rPr>
              <w:t xml:space="preserve"> </w:t>
            </w:r>
            <w:r>
              <w:rPr>
                <w:color w:val="55565A"/>
                <w:spacing w:val="-2"/>
                <w:sz w:val="24"/>
              </w:rPr>
              <w:t>буд.58А</w:t>
            </w:r>
          </w:p>
        </w:tc>
      </w:tr>
      <w:tr w:rsidR="006E31A6">
        <w:trPr>
          <w:trHeight w:val="1987"/>
        </w:trPr>
        <w:tc>
          <w:tcPr>
            <w:tcW w:w="2295" w:type="dxa"/>
            <w:shd w:val="clear" w:color="auto" w:fill="F8F8F8"/>
          </w:tcPr>
          <w:p w:rsidR="006E31A6" w:rsidRDefault="00E32EAE">
            <w:pPr>
              <w:pStyle w:val="TableParagraph"/>
              <w:spacing w:line="216" w:lineRule="auto"/>
              <w:ind w:left="79" w:right="835"/>
              <w:rPr>
                <w:sz w:val="24"/>
              </w:rPr>
            </w:pPr>
            <w:r>
              <w:rPr>
                <w:color w:val="55565A"/>
                <w:spacing w:val="-2"/>
                <w:sz w:val="24"/>
              </w:rPr>
              <w:t xml:space="preserve">Комунальне </w:t>
            </w:r>
            <w:r>
              <w:rPr>
                <w:color w:val="55565A"/>
                <w:spacing w:val="-4"/>
                <w:sz w:val="24"/>
              </w:rPr>
              <w:t>некомерційне підприємство</w:t>
            </w:r>
          </w:p>
          <w:p w:rsidR="006E31A6" w:rsidRDefault="00E32EAE">
            <w:pPr>
              <w:pStyle w:val="TableParagraph"/>
              <w:spacing w:line="216" w:lineRule="auto"/>
              <w:ind w:left="79" w:right="520"/>
              <w:rPr>
                <w:sz w:val="24"/>
              </w:rPr>
            </w:pPr>
            <w:r>
              <w:rPr>
                <w:color w:val="55565A"/>
                <w:spacing w:val="-2"/>
                <w:sz w:val="24"/>
              </w:rPr>
              <w:t xml:space="preserve">«Берестинський </w:t>
            </w:r>
            <w:r>
              <w:rPr>
                <w:color w:val="55565A"/>
                <w:sz w:val="24"/>
              </w:rPr>
              <w:t>центр</w:t>
            </w:r>
            <w:r>
              <w:rPr>
                <w:color w:val="55565A"/>
                <w:spacing w:val="-15"/>
                <w:sz w:val="24"/>
              </w:rPr>
              <w:t xml:space="preserve"> </w:t>
            </w:r>
            <w:r>
              <w:rPr>
                <w:color w:val="55565A"/>
                <w:sz w:val="24"/>
              </w:rPr>
              <w:t xml:space="preserve">первинної </w:t>
            </w:r>
            <w:r>
              <w:rPr>
                <w:color w:val="55565A"/>
                <w:spacing w:val="-2"/>
                <w:sz w:val="24"/>
              </w:rPr>
              <w:t>медико-</w:t>
            </w:r>
          </w:p>
          <w:p w:rsidR="006E31A6" w:rsidRDefault="00E32EAE">
            <w:pPr>
              <w:pStyle w:val="TableParagraph"/>
              <w:spacing w:line="248" w:lineRule="exact"/>
              <w:ind w:left="79" w:right="835"/>
              <w:rPr>
                <w:sz w:val="24"/>
              </w:rPr>
            </w:pPr>
            <w:r>
              <w:rPr>
                <w:color w:val="55565A"/>
                <w:spacing w:val="-2"/>
                <w:sz w:val="24"/>
              </w:rPr>
              <w:t xml:space="preserve">санітарної </w:t>
            </w:r>
            <w:r>
              <w:rPr>
                <w:color w:val="55565A"/>
                <w:spacing w:val="-4"/>
                <w:sz w:val="24"/>
              </w:rPr>
              <w:t>допомоги»</w:t>
            </w:r>
          </w:p>
        </w:tc>
        <w:tc>
          <w:tcPr>
            <w:tcW w:w="5633" w:type="dxa"/>
            <w:shd w:val="clear" w:color="auto" w:fill="F8F8F8"/>
          </w:tcPr>
          <w:p w:rsidR="006E31A6" w:rsidRDefault="00E32EAE">
            <w:pPr>
              <w:pStyle w:val="TableParagraph"/>
              <w:spacing w:line="270" w:lineRule="exact"/>
              <w:ind w:left="305"/>
              <w:rPr>
                <w:sz w:val="24"/>
              </w:rPr>
            </w:pPr>
            <w:r>
              <w:rPr>
                <w:color w:val="55565A"/>
                <w:sz w:val="24"/>
              </w:rPr>
              <w:t>Загальна</w:t>
            </w:r>
            <w:r>
              <w:rPr>
                <w:color w:val="55565A"/>
                <w:spacing w:val="-12"/>
                <w:sz w:val="24"/>
              </w:rPr>
              <w:t xml:space="preserve"> </w:t>
            </w:r>
            <w:r>
              <w:rPr>
                <w:color w:val="55565A"/>
                <w:sz w:val="24"/>
              </w:rPr>
              <w:t>медична</w:t>
            </w:r>
            <w:r>
              <w:rPr>
                <w:color w:val="55565A"/>
                <w:spacing w:val="-11"/>
                <w:sz w:val="24"/>
              </w:rPr>
              <w:t xml:space="preserve"> </w:t>
            </w:r>
            <w:r>
              <w:rPr>
                <w:color w:val="55565A"/>
                <w:spacing w:val="-2"/>
                <w:sz w:val="24"/>
              </w:rPr>
              <w:t>практика</w:t>
            </w:r>
          </w:p>
        </w:tc>
        <w:tc>
          <w:tcPr>
            <w:tcW w:w="2801" w:type="dxa"/>
            <w:shd w:val="clear" w:color="auto" w:fill="F8F8F8"/>
          </w:tcPr>
          <w:p w:rsidR="006E31A6" w:rsidRDefault="00E32EAE">
            <w:pPr>
              <w:pStyle w:val="TableParagraph"/>
              <w:spacing w:line="180" w:lineRule="auto"/>
              <w:ind w:left="423" w:right="712"/>
              <w:rPr>
                <w:sz w:val="24"/>
              </w:rPr>
            </w:pPr>
            <w:r>
              <w:rPr>
                <w:color w:val="55565A"/>
                <w:spacing w:val="-2"/>
                <w:sz w:val="24"/>
              </w:rPr>
              <w:t>Харківська</w:t>
            </w:r>
            <w:r>
              <w:rPr>
                <w:color w:val="55565A"/>
                <w:spacing w:val="-15"/>
                <w:sz w:val="24"/>
              </w:rPr>
              <w:t xml:space="preserve"> </w:t>
            </w:r>
            <w:r>
              <w:rPr>
                <w:color w:val="55565A"/>
                <w:spacing w:val="-2"/>
                <w:sz w:val="24"/>
              </w:rPr>
              <w:t xml:space="preserve">обл., Берестинський </w:t>
            </w:r>
            <w:r>
              <w:rPr>
                <w:color w:val="55565A"/>
                <w:sz w:val="24"/>
              </w:rPr>
              <w:t xml:space="preserve">р-н, місто Берестин, вул. Шиндлера, буд. </w:t>
            </w:r>
            <w:r>
              <w:rPr>
                <w:color w:val="55565A"/>
                <w:spacing w:val="-6"/>
                <w:sz w:val="24"/>
              </w:rPr>
              <w:t>92</w:t>
            </w:r>
          </w:p>
        </w:tc>
      </w:tr>
    </w:tbl>
    <w:p w:rsidR="006E31A6" w:rsidRDefault="006E31A6">
      <w:pPr>
        <w:pStyle w:val="a3"/>
        <w:spacing w:before="167"/>
        <w:rPr>
          <w:b/>
        </w:rPr>
      </w:pPr>
    </w:p>
    <w:p w:rsidR="006E31A6" w:rsidRDefault="00E32EAE">
      <w:pPr>
        <w:pStyle w:val="a3"/>
        <w:spacing w:line="235" w:lineRule="auto"/>
        <w:ind w:left="1133" w:right="917"/>
        <w:jc w:val="both"/>
      </w:pPr>
      <w:r>
        <w:rPr>
          <w:color w:val="55565A"/>
        </w:rPr>
        <w:t>В Берестині розташована Державна пожежно-рятувальна частина № 43, що належить до ДСНС, що опікується цивільною безпекою на теренах громади в цілому. Зазначена частина має забезпечувати реалізацію державної політики у сфері цивільного захисту, захисту населення і територій від надзвичайних ситуацій, запобігання їх виникненню, ліквідації наслідків,</w:t>
      </w:r>
      <w:r>
        <w:rPr>
          <w:color w:val="55565A"/>
          <w:spacing w:val="-1"/>
        </w:rPr>
        <w:t xml:space="preserve"> </w:t>
      </w:r>
      <w:r>
        <w:rPr>
          <w:color w:val="55565A"/>
        </w:rPr>
        <w:t>здійснення</w:t>
      </w:r>
      <w:r>
        <w:rPr>
          <w:color w:val="55565A"/>
          <w:spacing w:val="-2"/>
        </w:rPr>
        <w:t xml:space="preserve"> </w:t>
      </w:r>
      <w:r>
        <w:rPr>
          <w:color w:val="55565A"/>
        </w:rPr>
        <w:t>державного нагляду (контролю) за додержанням і виконанням вимог законодавства у сфері цивільного захисту, пожежної та техногенної безпеки, діяльності аварійно- рятувальних служб. Серед іншого – реалізація в межах повноважень, передбачених законом, державної політики у сфері волонтерської діяльності.</w:t>
      </w:r>
    </w:p>
    <w:p w:rsidR="006E31A6" w:rsidRDefault="006E31A6">
      <w:pPr>
        <w:pStyle w:val="a3"/>
        <w:spacing w:before="174"/>
      </w:pPr>
    </w:p>
    <w:p w:rsidR="006E31A6" w:rsidRDefault="00E32EAE">
      <w:pPr>
        <w:pStyle w:val="3"/>
      </w:pPr>
      <w:r>
        <w:rPr>
          <w:color w:val="55565A"/>
          <w:spacing w:val="-2"/>
        </w:rPr>
        <w:t>Консультативно-дорадчі органи</w:t>
      </w:r>
      <w:r>
        <w:rPr>
          <w:color w:val="55565A"/>
          <w:spacing w:val="8"/>
        </w:rPr>
        <w:t xml:space="preserve"> </w:t>
      </w:r>
      <w:r>
        <w:rPr>
          <w:color w:val="55565A"/>
          <w:spacing w:val="-2"/>
        </w:rPr>
        <w:t>Берестинської</w:t>
      </w:r>
      <w:r>
        <w:rPr>
          <w:color w:val="55565A"/>
          <w:spacing w:val="14"/>
        </w:rPr>
        <w:t xml:space="preserve"> </w:t>
      </w:r>
      <w:r>
        <w:rPr>
          <w:color w:val="55565A"/>
          <w:spacing w:val="-2"/>
        </w:rPr>
        <w:t>громади</w:t>
      </w:r>
    </w:p>
    <w:p w:rsidR="006E31A6" w:rsidRDefault="00E32EAE">
      <w:pPr>
        <w:pStyle w:val="a3"/>
        <w:spacing w:before="247" w:line="235" w:lineRule="auto"/>
        <w:ind w:left="1080" w:right="932"/>
        <w:jc w:val="both"/>
      </w:pPr>
      <w:r>
        <w:rPr>
          <w:color w:val="55565A"/>
        </w:rPr>
        <w:t>19 квітня 2024 року розпорядженням Берестинського міського голови № 71 було затверджено персональний склад Молодіжної ради</w:t>
      </w:r>
      <w:r>
        <w:rPr>
          <w:color w:val="55565A"/>
          <w:spacing w:val="40"/>
        </w:rPr>
        <w:t xml:space="preserve"> </w:t>
      </w:r>
      <w:r>
        <w:rPr>
          <w:color w:val="55565A"/>
        </w:rPr>
        <w:t>складі 9 осіб. Молодіжна рада</w:t>
      </w:r>
    </w:p>
    <w:p w:rsidR="006E31A6" w:rsidRDefault="00E32EAE">
      <w:pPr>
        <w:pStyle w:val="a3"/>
        <w:spacing w:line="235" w:lineRule="auto"/>
        <w:ind w:left="1080" w:right="919"/>
        <w:jc w:val="both"/>
      </w:pPr>
      <w:r>
        <w:rPr>
          <w:color w:val="55565A"/>
        </w:rPr>
        <w:t>—</w:t>
      </w:r>
      <w:r>
        <w:rPr>
          <w:color w:val="55565A"/>
          <w:spacing w:val="-10"/>
        </w:rPr>
        <w:t xml:space="preserve"> </w:t>
      </w:r>
      <w:r>
        <w:rPr>
          <w:color w:val="55565A"/>
        </w:rPr>
        <w:t>це</w:t>
      </w:r>
      <w:r>
        <w:rPr>
          <w:color w:val="55565A"/>
          <w:spacing w:val="-15"/>
        </w:rPr>
        <w:t xml:space="preserve"> </w:t>
      </w:r>
      <w:r>
        <w:rPr>
          <w:color w:val="55565A"/>
        </w:rPr>
        <w:t>інструмент</w:t>
      </w:r>
      <w:r>
        <w:rPr>
          <w:color w:val="55565A"/>
          <w:spacing w:val="-11"/>
        </w:rPr>
        <w:t xml:space="preserve"> </w:t>
      </w:r>
      <w:r>
        <w:rPr>
          <w:color w:val="55565A"/>
        </w:rPr>
        <w:t>молодіжного</w:t>
      </w:r>
      <w:r>
        <w:rPr>
          <w:color w:val="55565A"/>
          <w:spacing w:val="-9"/>
        </w:rPr>
        <w:t xml:space="preserve"> </w:t>
      </w:r>
      <w:r>
        <w:rPr>
          <w:color w:val="55565A"/>
        </w:rPr>
        <w:t>“голосу”.</w:t>
      </w:r>
      <w:r>
        <w:rPr>
          <w:color w:val="55565A"/>
          <w:spacing w:val="-14"/>
        </w:rPr>
        <w:t xml:space="preserve"> </w:t>
      </w:r>
      <w:r>
        <w:rPr>
          <w:color w:val="55565A"/>
        </w:rPr>
        <w:t>Це</w:t>
      </w:r>
      <w:r>
        <w:rPr>
          <w:color w:val="55565A"/>
          <w:spacing w:val="-12"/>
        </w:rPr>
        <w:t xml:space="preserve"> </w:t>
      </w:r>
      <w:r>
        <w:rPr>
          <w:color w:val="55565A"/>
        </w:rPr>
        <w:t>механізм,</w:t>
      </w:r>
      <w:r>
        <w:rPr>
          <w:color w:val="55565A"/>
          <w:spacing w:val="-13"/>
        </w:rPr>
        <w:t xml:space="preserve"> </w:t>
      </w:r>
      <w:r>
        <w:rPr>
          <w:color w:val="55565A"/>
        </w:rPr>
        <w:t>що</w:t>
      </w:r>
      <w:r>
        <w:rPr>
          <w:color w:val="55565A"/>
          <w:spacing w:val="-13"/>
        </w:rPr>
        <w:t xml:space="preserve"> </w:t>
      </w:r>
      <w:r>
        <w:rPr>
          <w:color w:val="55565A"/>
        </w:rPr>
        <w:t>дозволяє</w:t>
      </w:r>
      <w:r>
        <w:rPr>
          <w:color w:val="55565A"/>
          <w:spacing w:val="-10"/>
        </w:rPr>
        <w:t xml:space="preserve"> </w:t>
      </w:r>
      <w:r>
        <w:rPr>
          <w:color w:val="55565A"/>
        </w:rPr>
        <w:t>молодим</w:t>
      </w:r>
      <w:r>
        <w:rPr>
          <w:color w:val="55565A"/>
          <w:spacing w:val="-11"/>
        </w:rPr>
        <w:t xml:space="preserve"> </w:t>
      </w:r>
      <w:r>
        <w:rPr>
          <w:color w:val="55565A"/>
        </w:rPr>
        <w:t>людям висловлювати свої думки та погляди. Це орган, який створюється при місцевих органах</w:t>
      </w:r>
      <w:r>
        <w:rPr>
          <w:color w:val="55565A"/>
          <w:spacing w:val="-8"/>
        </w:rPr>
        <w:t xml:space="preserve"> </w:t>
      </w:r>
      <w:r>
        <w:rPr>
          <w:color w:val="55565A"/>
        </w:rPr>
        <w:t>управління</w:t>
      </w:r>
      <w:r>
        <w:rPr>
          <w:color w:val="55565A"/>
          <w:spacing w:val="-13"/>
        </w:rPr>
        <w:t xml:space="preserve"> </w:t>
      </w:r>
      <w:r>
        <w:rPr>
          <w:color w:val="55565A"/>
        </w:rPr>
        <w:t>та</w:t>
      </w:r>
      <w:r>
        <w:rPr>
          <w:color w:val="55565A"/>
          <w:spacing w:val="-10"/>
        </w:rPr>
        <w:t xml:space="preserve"> </w:t>
      </w:r>
      <w:r>
        <w:rPr>
          <w:color w:val="55565A"/>
        </w:rPr>
        <w:t>складається</w:t>
      </w:r>
      <w:r>
        <w:rPr>
          <w:color w:val="55565A"/>
          <w:spacing w:val="-9"/>
        </w:rPr>
        <w:t xml:space="preserve"> </w:t>
      </w:r>
      <w:r>
        <w:rPr>
          <w:color w:val="55565A"/>
        </w:rPr>
        <w:t>з</w:t>
      </w:r>
      <w:r>
        <w:rPr>
          <w:color w:val="55565A"/>
          <w:spacing w:val="-11"/>
        </w:rPr>
        <w:t xml:space="preserve"> </w:t>
      </w:r>
      <w:r>
        <w:rPr>
          <w:color w:val="55565A"/>
        </w:rPr>
        <w:t>представників</w:t>
      </w:r>
      <w:r>
        <w:rPr>
          <w:color w:val="55565A"/>
          <w:spacing w:val="-8"/>
        </w:rPr>
        <w:t xml:space="preserve"> </w:t>
      </w:r>
      <w:r>
        <w:rPr>
          <w:color w:val="55565A"/>
        </w:rPr>
        <w:t>молоді</w:t>
      </w:r>
      <w:r>
        <w:rPr>
          <w:color w:val="55565A"/>
          <w:spacing w:val="-8"/>
        </w:rPr>
        <w:t xml:space="preserve"> </w:t>
      </w:r>
      <w:r>
        <w:rPr>
          <w:color w:val="55565A"/>
        </w:rPr>
        <w:t>з</w:t>
      </w:r>
      <w:r>
        <w:rPr>
          <w:color w:val="55565A"/>
          <w:spacing w:val="-11"/>
        </w:rPr>
        <w:t xml:space="preserve"> </w:t>
      </w:r>
      <w:r>
        <w:rPr>
          <w:color w:val="55565A"/>
        </w:rPr>
        <w:t>метою</w:t>
      </w:r>
      <w:r>
        <w:rPr>
          <w:color w:val="55565A"/>
          <w:spacing w:val="-11"/>
        </w:rPr>
        <w:t xml:space="preserve"> </w:t>
      </w:r>
      <w:r>
        <w:rPr>
          <w:color w:val="55565A"/>
        </w:rPr>
        <w:t>консультування та співпраці у розробці та впровадженні політики, спрямованої на молодь.</w:t>
      </w:r>
    </w:p>
    <w:p w:rsidR="006E31A6" w:rsidRDefault="00E32EAE">
      <w:pPr>
        <w:pStyle w:val="a3"/>
        <w:spacing w:before="224" w:line="235" w:lineRule="auto"/>
        <w:ind w:left="1080" w:right="932"/>
        <w:jc w:val="both"/>
      </w:pPr>
      <w:r>
        <w:rPr>
          <w:color w:val="55565A"/>
        </w:rPr>
        <w:t>Крім того, при виконавчих органах Берестинської міської ради функціонує низка консультативно-дорадчих органів: постійних комісій, рад та робочих груп, діяльність яких спрямована на соціальний захист населення, розвиток економіки, підтримку військовослужбовців, сімей загиблих захисників, внутрішньо переміщених осіб, а також на вирішення питань екологічної безпеки, опіки та піклування, гендерної рівності й розвитку місцевого самоврядування.</w:t>
      </w:r>
    </w:p>
    <w:p w:rsidR="006E31A6" w:rsidRDefault="00E32EAE">
      <w:pPr>
        <w:pStyle w:val="a3"/>
        <w:spacing w:before="221"/>
        <w:ind w:left="1080"/>
        <w:jc w:val="both"/>
      </w:pPr>
      <w:r>
        <w:rPr>
          <w:color w:val="55565A"/>
        </w:rPr>
        <w:t>Зокрема,</w:t>
      </w:r>
      <w:r>
        <w:rPr>
          <w:color w:val="55565A"/>
          <w:spacing w:val="-13"/>
        </w:rPr>
        <w:t xml:space="preserve"> </w:t>
      </w:r>
      <w:r>
        <w:rPr>
          <w:color w:val="55565A"/>
        </w:rPr>
        <w:t>у</w:t>
      </w:r>
      <w:r>
        <w:rPr>
          <w:color w:val="55565A"/>
          <w:spacing w:val="-9"/>
        </w:rPr>
        <w:t xml:space="preserve"> </w:t>
      </w:r>
      <w:r>
        <w:rPr>
          <w:color w:val="55565A"/>
        </w:rPr>
        <w:t>Берестинській</w:t>
      </w:r>
      <w:r>
        <w:rPr>
          <w:color w:val="55565A"/>
          <w:spacing w:val="-8"/>
        </w:rPr>
        <w:t xml:space="preserve"> </w:t>
      </w:r>
      <w:r>
        <w:rPr>
          <w:color w:val="55565A"/>
        </w:rPr>
        <w:t>громаді</w:t>
      </w:r>
      <w:r>
        <w:rPr>
          <w:color w:val="55565A"/>
          <w:spacing w:val="-12"/>
        </w:rPr>
        <w:t xml:space="preserve"> </w:t>
      </w:r>
      <w:r>
        <w:rPr>
          <w:color w:val="55565A"/>
          <w:spacing w:val="-2"/>
        </w:rPr>
        <w:t>діють:</w:t>
      </w:r>
    </w:p>
    <w:p w:rsidR="006E31A6" w:rsidRDefault="00E32EAE">
      <w:pPr>
        <w:pStyle w:val="a4"/>
        <w:numPr>
          <w:ilvl w:val="0"/>
          <w:numId w:val="20"/>
        </w:numPr>
        <w:tabs>
          <w:tab w:val="left" w:pos="1619"/>
        </w:tabs>
        <w:spacing w:before="236" w:line="235" w:lineRule="auto"/>
        <w:ind w:right="916" w:firstLine="0"/>
        <w:jc w:val="both"/>
        <w:rPr>
          <w:sz w:val="28"/>
        </w:rPr>
      </w:pPr>
      <w:r>
        <w:rPr>
          <w:color w:val="55565A"/>
          <w:sz w:val="28"/>
        </w:rPr>
        <w:t>Комісія з надання фінансової підтримки військовослужбовцям, учасникам бойових дій постраждалим в антитерористичній операції, операції об’єднаних сил внаслідок російської агресії в Україні та членам сімей військовослужбовців, загиблих внаслідок російської агресії в Україні та під час здійснення АТО, ООС – жителям Берестинської територіальної громади</w:t>
      </w:r>
    </w:p>
    <w:p w:rsidR="006E31A6" w:rsidRDefault="00E32EAE">
      <w:pPr>
        <w:pStyle w:val="a4"/>
        <w:numPr>
          <w:ilvl w:val="0"/>
          <w:numId w:val="20"/>
        </w:numPr>
        <w:tabs>
          <w:tab w:val="left" w:pos="1619"/>
        </w:tabs>
        <w:spacing w:line="235" w:lineRule="auto"/>
        <w:ind w:right="937" w:firstLine="0"/>
        <w:jc w:val="both"/>
        <w:rPr>
          <w:sz w:val="28"/>
        </w:rPr>
      </w:pPr>
      <w:r>
        <w:rPr>
          <w:color w:val="55565A"/>
          <w:sz w:val="28"/>
        </w:rPr>
        <w:t>Комісія з надання одноразової адресної грошової допомоги мешканцям Берестинської територіальної громади у разі тривалої хвороби або оперативного лікування (за зверненням)</w:t>
      </w:r>
    </w:p>
    <w:p w:rsidR="006E31A6" w:rsidRDefault="006E31A6">
      <w:pPr>
        <w:pStyle w:val="a4"/>
        <w:spacing w:line="235" w:lineRule="auto"/>
        <w:jc w:val="both"/>
        <w:rPr>
          <w:sz w:val="28"/>
        </w:rPr>
        <w:sectPr w:rsidR="006E31A6">
          <w:pgSz w:w="11930" w:h="16860"/>
          <w:pgMar w:top="600" w:right="0" w:bottom="280" w:left="0" w:header="294" w:footer="0" w:gutter="0"/>
          <w:cols w:space="720"/>
        </w:sectPr>
      </w:pPr>
    </w:p>
    <w:p w:rsidR="006E31A6" w:rsidRDefault="006E31A6">
      <w:pPr>
        <w:pStyle w:val="a3"/>
      </w:pPr>
    </w:p>
    <w:p w:rsidR="006E31A6" w:rsidRDefault="006E31A6">
      <w:pPr>
        <w:pStyle w:val="a3"/>
        <w:spacing w:before="291"/>
      </w:pPr>
    </w:p>
    <w:p w:rsidR="006E31A6" w:rsidRDefault="00E32EAE">
      <w:pPr>
        <w:pStyle w:val="a4"/>
        <w:numPr>
          <w:ilvl w:val="0"/>
          <w:numId w:val="20"/>
        </w:numPr>
        <w:tabs>
          <w:tab w:val="left" w:pos="1619"/>
        </w:tabs>
        <w:spacing w:line="235" w:lineRule="auto"/>
        <w:ind w:right="938" w:firstLine="0"/>
        <w:jc w:val="both"/>
        <w:rPr>
          <w:sz w:val="28"/>
        </w:rPr>
      </w:pPr>
      <w:r>
        <w:rPr>
          <w:color w:val="55565A"/>
          <w:sz w:val="28"/>
        </w:rPr>
        <w:t>Комісія з питань надання одноразової матеріальної допомоги незахищеним верствам населення Берестинської міської територіальної громади</w:t>
      </w:r>
    </w:p>
    <w:p w:rsidR="006E31A6" w:rsidRDefault="00E32EAE">
      <w:pPr>
        <w:pStyle w:val="a4"/>
        <w:numPr>
          <w:ilvl w:val="0"/>
          <w:numId w:val="20"/>
        </w:numPr>
        <w:tabs>
          <w:tab w:val="left" w:pos="1619"/>
        </w:tabs>
        <w:spacing w:line="235" w:lineRule="auto"/>
        <w:ind w:right="934" w:firstLine="0"/>
        <w:jc w:val="both"/>
        <w:rPr>
          <w:sz w:val="28"/>
        </w:rPr>
      </w:pPr>
      <w:r>
        <w:rPr>
          <w:color w:val="55565A"/>
          <w:sz w:val="28"/>
        </w:rPr>
        <w:t>Комісія з надання одноразової матеріальної допомоги громадянам, ліквідаторам наслідків аварії на Чорнобильській АЕС, які постраждали внаслідок Чорнобильської катастрофи – жителям Берестинської територіальної громади</w:t>
      </w:r>
    </w:p>
    <w:p w:rsidR="006E31A6" w:rsidRDefault="00E32EAE">
      <w:pPr>
        <w:pStyle w:val="a4"/>
        <w:numPr>
          <w:ilvl w:val="0"/>
          <w:numId w:val="20"/>
        </w:numPr>
        <w:tabs>
          <w:tab w:val="left" w:pos="1619"/>
        </w:tabs>
        <w:spacing w:line="235" w:lineRule="auto"/>
        <w:ind w:right="940" w:firstLine="0"/>
        <w:jc w:val="both"/>
        <w:rPr>
          <w:sz w:val="28"/>
        </w:rPr>
      </w:pPr>
      <w:r>
        <w:rPr>
          <w:color w:val="55565A"/>
          <w:sz w:val="28"/>
        </w:rPr>
        <w:t>Комісія з призначення одноразової грошової допомоги при виконавчому комітеті Берестинської міської ради</w:t>
      </w:r>
    </w:p>
    <w:p w:rsidR="006E31A6" w:rsidRDefault="00E32EAE">
      <w:pPr>
        <w:pStyle w:val="a4"/>
        <w:numPr>
          <w:ilvl w:val="0"/>
          <w:numId w:val="20"/>
        </w:numPr>
        <w:tabs>
          <w:tab w:val="left" w:pos="1619"/>
        </w:tabs>
        <w:spacing w:line="235" w:lineRule="auto"/>
        <w:ind w:right="930" w:firstLine="0"/>
        <w:jc w:val="both"/>
        <w:rPr>
          <w:sz w:val="28"/>
        </w:rPr>
      </w:pPr>
      <w:r>
        <w:rPr>
          <w:color w:val="55565A"/>
          <w:sz w:val="28"/>
        </w:rPr>
        <w:t>Комісія з надання одноразової адресної матеріальної допомоги на придбання деревини паливної мешканцям, зареєстрованим на території Берестинської територіальної громади</w:t>
      </w:r>
    </w:p>
    <w:p w:rsidR="006E31A6" w:rsidRDefault="00E32EAE">
      <w:pPr>
        <w:pStyle w:val="a4"/>
        <w:numPr>
          <w:ilvl w:val="0"/>
          <w:numId w:val="20"/>
        </w:numPr>
        <w:tabs>
          <w:tab w:val="left" w:pos="1619"/>
        </w:tabs>
        <w:spacing w:before="1"/>
        <w:ind w:right="1009" w:firstLine="0"/>
        <w:jc w:val="both"/>
        <w:rPr>
          <w:sz w:val="28"/>
        </w:rPr>
      </w:pPr>
      <w:r>
        <w:rPr>
          <w:color w:val="55565A"/>
          <w:spacing w:val="-2"/>
          <w:sz w:val="28"/>
        </w:rPr>
        <w:t>Комісія</w:t>
      </w:r>
      <w:r>
        <w:rPr>
          <w:color w:val="55565A"/>
          <w:spacing w:val="-9"/>
          <w:sz w:val="28"/>
        </w:rPr>
        <w:t xml:space="preserve"> </w:t>
      </w:r>
      <w:r>
        <w:rPr>
          <w:color w:val="55565A"/>
          <w:spacing w:val="-2"/>
          <w:sz w:val="28"/>
        </w:rPr>
        <w:t>з</w:t>
      </w:r>
      <w:r>
        <w:rPr>
          <w:color w:val="55565A"/>
          <w:spacing w:val="-10"/>
          <w:sz w:val="28"/>
        </w:rPr>
        <w:t xml:space="preserve"> </w:t>
      </w:r>
      <w:r>
        <w:rPr>
          <w:color w:val="55565A"/>
          <w:spacing w:val="-2"/>
          <w:sz w:val="28"/>
        </w:rPr>
        <w:t>питань</w:t>
      </w:r>
      <w:r>
        <w:rPr>
          <w:color w:val="55565A"/>
          <w:spacing w:val="-10"/>
          <w:sz w:val="28"/>
        </w:rPr>
        <w:t xml:space="preserve"> </w:t>
      </w:r>
      <w:r>
        <w:rPr>
          <w:color w:val="55565A"/>
          <w:spacing w:val="-2"/>
          <w:sz w:val="28"/>
        </w:rPr>
        <w:t>надання</w:t>
      </w:r>
      <w:r>
        <w:rPr>
          <w:color w:val="55565A"/>
          <w:spacing w:val="-7"/>
          <w:sz w:val="28"/>
        </w:rPr>
        <w:t xml:space="preserve"> </w:t>
      </w:r>
      <w:r>
        <w:rPr>
          <w:color w:val="55565A"/>
          <w:spacing w:val="-2"/>
          <w:sz w:val="28"/>
        </w:rPr>
        <w:t>одноразової</w:t>
      </w:r>
      <w:r>
        <w:rPr>
          <w:color w:val="55565A"/>
          <w:spacing w:val="-6"/>
          <w:sz w:val="28"/>
        </w:rPr>
        <w:t xml:space="preserve"> </w:t>
      </w:r>
      <w:r>
        <w:rPr>
          <w:color w:val="55565A"/>
          <w:spacing w:val="-2"/>
          <w:sz w:val="28"/>
        </w:rPr>
        <w:t>адресної</w:t>
      </w:r>
      <w:r>
        <w:rPr>
          <w:color w:val="55565A"/>
          <w:spacing w:val="-6"/>
          <w:sz w:val="28"/>
        </w:rPr>
        <w:t xml:space="preserve"> </w:t>
      </w:r>
      <w:r>
        <w:rPr>
          <w:color w:val="55565A"/>
          <w:spacing w:val="-2"/>
          <w:sz w:val="28"/>
        </w:rPr>
        <w:t>матеріальної</w:t>
      </w:r>
      <w:r>
        <w:rPr>
          <w:color w:val="55565A"/>
          <w:spacing w:val="-10"/>
          <w:sz w:val="28"/>
        </w:rPr>
        <w:t xml:space="preserve"> </w:t>
      </w:r>
      <w:r>
        <w:rPr>
          <w:color w:val="55565A"/>
          <w:spacing w:val="-2"/>
          <w:sz w:val="28"/>
        </w:rPr>
        <w:t>допомоги</w:t>
      </w:r>
      <w:r>
        <w:rPr>
          <w:color w:val="55565A"/>
          <w:spacing w:val="-9"/>
          <w:sz w:val="28"/>
        </w:rPr>
        <w:t xml:space="preserve"> </w:t>
      </w:r>
      <w:r>
        <w:rPr>
          <w:color w:val="55565A"/>
          <w:spacing w:val="-2"/>
          <w:sz w:val="28"/>
        </w:rPr>
        <w:t xml:space="preserve">окремій </w:t>
      </w:r>
      <w:r>
        <w:rPr>
          <w:color w:val="55565A"/>
          <w:sz w:val="28"/>
        </w:rPr>
        <w:t>категорії громадян Берестинської територіальної громади</w:t>
      </w:r>
    </w:p>
    <w:p w:rsidR="006E31A6" w:rsidRDefault="00E32EAE">
      <w:pPr>
        <w:pStyle w:val="a4"/>
        <w:numPr>
          <w:ilvl w:val="0"/>
          <w:numId w:val="20"/>
        </w:numPr>
        <w:tabs>
          <w:tab w:val="left" w:pos="1619"/>
        </w:tabs>
        <w:spacing w:line="315" w:lineRule="exact"/>
        <w:ind w:left="1619" w:hanging="539"/>
        <w:jc w:val="both"/>
        <w:rPr>
          <w:sz w:val="28"/>
        </w:rPr>
      </w:pPr>
      <w:r>
        <w:rPr>
          <w:color w:val="55565A"/>
          <w:sz w:val="28"/>
        </w:rPr>
        <w:t>Рада</w:t>
      </w:r>
      <w:r>
        <w:rPr>
          <w:color w:val="55565A"/>
          <w:spacing w:val="-9"/>
          <w:sz w:val="28"/>
        </w:rPr>
        <w:t xml:space="preserve"> </w:t>
      </w:r>
      <w:r>
        <w:rPr>
          <w:color w:val="55565A"/>
          <w:sz w:val="28"/>
        </w:rPr>
        <w:t>з</w:t>
      </w:r>
      <w:r>
        <w:rPr>
          <w:color w:val="55565A"/>
          <w:spacing w:val="-14"/>
          <w:sz w:val="28"/>
        </w:rPr>
        <w:t xml:space="preserve"> </w:t>
      </w:r>
      <w:r>
        <w:rPr>
          <w:color w:val="55565A"/>
          <w:sz w:val="28"/>
        </w:rPr>
        <w:t>питань</w:t>
      </w:r>
      <w:r>
        <w:rPr>
          <w:color w:val="55565A"/>
          <w:spacing w:val="-9"/>
          <w:sz w:val="28"/>
        </w:rPr>
        <w:t xml:space="preserve"> </w:t>
      </w:r>
      <w:r>
        <w:rPr>
          <w:color w:val="55565A"/>
          <w:sz w:val="28"/>
        </w:rPr>
        <w:t>опіки</w:t>
      </w:r>
      <w:r>
        <w:rPr>
          <w:color w:val="55565A"/>
          <w:spacing w:val="-9"/>
          <w:sz w:val="28"/>
        </w:rPr>
        <w:t xml:space="preserve"> </w:t>
      </w:r>
      <w:r>
        <w:rPr>
          <w:color w:val="55565A"/>
          <w:sz w:val="28"/>
        </w:rPr>
        <w:t>та</w:t>
      </w:r>
      <w:r>
        <w:rPr>
          <w:color w:val="55565A"/>
          <w:spacing w:val="-7"/>
          <w:sz w:val="28"/>
        </w:rPr>
        <w:t xml:space="preserve"> </w:t>
      </w:r>
      <w:r>
        <w:rPr>
          <w:color w:val="55565A"/>
          <w:sz w:val="28"/>
        </w:rPr>
        <w:t>піклування</w:t>
      </w:r>
      <w:r>
        <w:rPr>
          <w:color w:val="55565A"/>
          <w:spacing w:val="45"/>
          <w:sz w:val="28"/>
        </w:rPr>
        <w:t xml:space="preserve"> </w:t>
      </w:r>
      <w:r>
        <w:rPr>
          <w:color w:val="55565A"/>
          <w:sz w:val="28"/>
        </w:rPr>
        <w:t>Берестинської</w:t>
      </w:r>
      <w:r>
        <w:rPr>
          <w:color w:val="55565A"/>
          <w:spacing w:val="-10"/>
          <w:sz w:val="28"/>
        </w:rPr>
        <w:t xml:space="preserve"> </w:t>
      </w:r>
      <w:r>
        <w:rPr>
          <w:color w:val="55565A"/>
          <w:sz w:val="28"/>
        </w:rPr>
        <w:t>міської</w:t>
      </w:r>
      <w:r>
        <w:rPr>
          <w:color w:val="55565A"/>
          <w:spacing w:val="-4"/>
          <w:sz w:val="28"/>
        </w:rPr>
        <w:t xml:space="preserve"> ради</w:t>
      </w:r>
    </w:p>
    <w:p w:rsidR="006E31A6" w:rsidRDefault="00E32EAE">
      <w:pPr>
        <w:pStyle w:val="a4"/>
        <w:numPr>
          <w:ilvl w:val="0"/>
          <w:numId w:val="20"/>
        </w:numPr>
        <w:tabs>
          <w:tab w:val="left" w:pos="1619"/>
        </w:tabs>
        <w:spacing w:before="7" w:line="235" w:lineRule="auto"/>
        <w:ind w:right="943" w:firstLine="0"/>
        <w:jc w:val="both"/>
        <w:rPr>
          <w:sz w:val="28"/>
        </w:rPr>
      </w:pPr>
      <w:r>
        <w:rPr>
          <w:color w:val="55565A"/>
          <w:sz w:val="28"/>
        </w:rPr>
        <w:t xml:space="preserve">Координаційна рада з питань сім’ї, гендерної рівності, демографічного розвитку, запобігання та протидії домашньому насильству і протидії торгівлі </w:t>
      </w:r>
      <w:r>
        <w:rPr>
          <w:color w:val="55565A"/>
          <w:spacing w:val="-2"/>
          <w:sz w:val="28"/>
        </w:rPr>
        <w:t>людьми</w:t>
      </w:r>
    </w:p>
    <w:p w:rsidR="006E31A6" w:rsidRDefault="00E32EAE">
      <w:pPr>
        <w:pStyle w:val="a4"/>
        <w:numPr>
          <w:ilvl w:val="0"/>
          <w:numId w:val="20"/>
        </w:numPr>
        <w:tabs>
          <w:tab w:val="left" w:pos="1619"/>
        </w:tabs>
        <w:spacing w:before="1"/>
        <w:ind w:right="932" w:firstLine="0"/>
        <w:jc w:val="both"/>
        <w:rPr>
          <w:sz w:val="28"/>
        </w:rPr>
      </w:pPr>
      <w:r>
        <w:rPr>
          <w:color w:val="55565A"/>
          <w:sz w:val="28"/>
        </w:rPr>
        <w:t>Координаційний центр підтримки цивільного населення при Берестинській міській раді</w:t>
      </w:r>
    </w:p>
    <w:p w:rsidR="006E31A6" w:rsidRDefault="00E32EAE">
      <w:pPr>
        <w:pStyle w:val="a4"/>
        <w:numPr>
          <w:ilvl w:val="0"/>
          <w:numId w:val="20"/>
        </w:numPr>
        <w:tabs>
          <w:tab w:val="left" w:pos="1619"/>
        </w:tabs>
        <w:spacing w:line="313" w:lineRule="exact"/>
        <w:ind w:left="1619" w:hanging="539"/>
        <w:jc w:val="both"/>
        <w:rPr>
          <w:sz w:val="28"/>
        </w:rPr>
      </w:pPr>
      <w:r>
        <w:rPr>
          <w:color w:val="55565A"/>
          <w:sz w:val="28"/>
        </w:rPr>
        <w:t>Рада</w:t>
      </w:r>
      <w:r>
        <w:rPr>
          <w:color w:val="55565A"/>
          <w:spacing w:val="-13"/>
          <w:sz w:val="28"/>
        </w:rPr>
        <w:t xml:space="preserve"> </w:t>
      </w:r>
      <w:r>
        <w:rPr>
          <w:color w:val="55565A"/>
          <w:sz w:val="28"/>
        </w:rPr>
        <w:t>з</w:t>
      </w:r>
      <w:r>
        <w:rPr>
          <w:color w:val="55565A"/>
          <w:spacing w:val="-12"/>
          <w:sz w:val="28"/>
        </w:rPr>
        <w:t xml:space="preserve"> </w:t>
      </w:r>
      <w:r>
        <w:rPr>
          <w:color w:val="55565A"/>
          <w:sz w:val="28"/>
        </w:rPr>
        <w:t>питань</w:t>
      </w:r>
      <w:r>
        <w:rPr>
          <w:color w:val="55565A"/>
          <w:spacing w:val="-8"/>
          <w:sz w:val="28"/>
        </w:rPr>
        <w:t xml:space="preserve"> </w:t>
      </w:r>
      <w:r>
        <w:rPr>
          <w:color w:val="55565A"/>
          <w:sz w:val="28"/>
        </w:rPr>
        <w:t>внутрішньо</w:t>
      </w:r>
      <w:r>
        <w:rPr>
          <w:color w:val="55565A"/>
          <w:spacing w:val="-8"/>
          <w:sz w:val="28"/>
        </w:rPr>
        <w:t xml:space="preserve"> </w:t>
      </w:r>
      <w:r>
        <w:rPr>
          <w:color w:val="55565A"/>
          <w:sz w:val="28"/>
        </w:rPr>
        <w:t>переміщених</w:t>
      </w:r>
      <w:r>
        <w:rPr>
          <w:color w:val="55565A"/>
          <w:spacing w:val="-7"/>
          <w:sz w:val="28"/>
        </w:rPr>
        <w:t xml:space="preserve"> </w:t>
      </w:r>
      <w:r>
        <w:rPr>
          <w:color w:val="55565A"/>
          <w:spacing w:val="-4"/>
          <w:sz w:val="28"/>
        </w:rPr>
        <w:t>осіб</w:t>
      </w:r>
    </w:p>
    <w:p w:rsidR="006E31A6" w:rsidRDefault="00E32EAE">
      <w:pPr>
        <w:pStyle w:val="a4"/>
        <w:numPr>
          <w:ilvl w:val="0"/>
          <w:numId w:val="20"/>
        </w:numPr>
        <w:tabs>
          <w:tab w:val="left" w:pos="1619"/>
        </w:tabs>
        <w:spacing w:before="4" w:line="235" w:lineRule="auto"/>
        <w:ind w:right="931" w:firstLine="0"/>
        <w:jc w:val="both"/>
        <w:rPr>
          <w:sz w:val="28"/>
        </w:rPr>
      </w:pPr>
      <w:r>
        <w:rPr>
          <w:color w:val="55565A"/>
          <w:sz w:val="28"/>
        </w:rPr>
        <w:t>Комісія з питань перевірки та погодження фінансових планів комунальних підприємств, що є</w:t>
      </w:r>
      <w:r>
        <w:rPr>
          <w:color w:val="55565A"/>
          <w:spacing w:val="-3"/>
          <w:sz w:val="28"/>
        </w:rPr>
        <w:t xml:space="preserve"> </w:t>
      </w:r>
      <w:r>
        <w:rPr>
          <w:color w:val="55565A"/>
          <w:sz w:val="28"/>
        </w:rPr>
        <w:t>у комунальній власності Берестинської територіальної громади</w:t>
      </w:r>
    </w:p>
    <w:p w:rsidR="006E31A6" w:rsidRDefault="00E32EAE">
      <w:pPr>
        <w:pStyle w:val="a4"/>
        <w:numPr>
          <w:ilvl w:val="0"/>
          <w:numId w:val="20"/>
        </w:numPr>
        <w:tabs>
          <w:tab w:val="left" w:pos="1619"/>
        </w:tabs>
        <w:spacing w:before="2"/>
        <w:ind w:right="932" w:firstLine="0"/>
        <w:jc w:val="both"/>
        <w:rPr>
          <w:sz w:val="28"/>
        </w:rPr>
      </w:pPr>
      <w:r>
        <w:rPr>
          <w:color w:val="55565A"/>
          <w:sz w:val="28"/>
        </w:rPr>
        <w:t>Комісія з питань захисту прав дитини виконавчого комітету Берестинської міської ради</w:t>
      </w:r>
    </w:p>
    <w:p w:rsidR="006E31A6" w:rsidRDefault="00E32EAE">
      <w:pPr>
        <w:pStyle w:val="a4"/>
        <w:numPr>
          <w:ilvl w:val="0"/>
          <w:numId w:val="20"/>
        </w:numPr>
        <w:tabs>
          <w:tab w:val="left" w:pos="1619"/>
        </w:tabs>
        <w:spacing w:line="235" w:lineRule="auto"/>
        <w:ind w:right="942" w:firstLine="0"/>
        <w:jc w:val="both"/>
        <w:rPr>
          <w:sz w:val="28"/>
        </w:rPr>
      </w:pPr>
      <w:r>
        <w:rPr>
          <w:color w:val="55565A"/>
          <w:sz w:val="28"/>
        </w:rPr>
        <w:t>Комісія з підготовки проекту договору про співробітництво територіальних громад</w:t>
      </w:r>
      <w:r>
        <w:rPr>
          <w:color w:val="55565A"/>
          <w:spacing w:val="80"/>
          <w:sz w:val="28"/>
        </w:rPr>
        <w:t xml:space="preserve"> </w:t>
      </w:r>
      <w:r>
        <w:rPr>
          <w:color w:val="55565A"/>
          <w:sz w:val="28"/>
        </w:rPr>
        <w:t>у</w:t>
      </w:r>
      <w:r>
        <w:rPr>
          <w:color w:val="55565A"/>
          <w:spacing w:val="80"/>
          <w:sz w:val="28"/>
        </w:rPr>
        <w:t xml:space="preserve"> </w:t>
      </w:r>
      <w:r>
        <w:rPr>
          <w:color w:val="55565A"/>
          <w:sz w:val="28"/>
        </w:rPr>
        <w:t>формі</w:t>
      </w:r>
      <w:r>
        <w:rPr>
          <w:color w:val="55565A"/>
          <w:spacing w:val="80"/>
          <w:sz w:val="28"/>
        </w:rPr>
        <w:t xml:space="preserve"> </w:t>
      </w:r>
      <w:r>
        <w:rPr>
          <w:color w:val="55565A"/>
          <w:sz w:val="28"/>
        </w:rPr>
        <w:t>спільного</w:t>
      </w:r>
      <w:r>
        <w:rPr>
          <w:color w:val="55565A"/>
          <w:spacing w:val="80"/>
          <w:sz w:val="28"/>
        </w:rPr>
        <w:t xml:space="preserve"> </w:t>
      </w:r>
      <w:r>
        <w:rPr>
          <w:color w:val="55565A"/>
          <w:sz w:val="28"/>
        </w:rPr>
        <w:t>фінансування</w:t>
      </w:r>
      <w:r>
        <w:rPr>
          <w:color w:val="55565A"/>
          <w:spacing w:val="80"/>
          <w:sz w:val="28"/>
        </w:rPr>
        <w:t xml:space="preserve"> </w:t>
      </w:r>
      <w:r>
        <w:rPr>
          <w:color w:val="55565A"/>
          <w:sz w:val="28"/>
        </w:rPr>
        <w:t>(утримання)</w:t>
      </w:r>
      <w:r>
        <w:rPr>
          <w:color w:val="55565A"/>
          <w:spacing w:val="80"/>
          <w:sz w:val="28"/>
        </w:rPr>
        <w:t xml:space="preserve"> </w:t>
      </w:r>
      <w:r>
        <w:rPr>
          <w:color w:val="55565A"/>
          <w:sz w:val="28"/>
        </w:rPr>
        <w:t>Комунального</w:t>
      </w:r>
      <w:r>
        <w:rPr>
          <w:color w:val="55565A"/>
          <w:spacing w:val="80"/>
          <w:sz w:val="28"/>
        </w:rPr>
        <w:t xml:space="preserve"> </w:t>
      </w:r>
      <w:r>
        <w:rPr>
          <w:color w:val="55565A"/>
          <w:sz w:val="28"/>
        </w:rPr>
        <w:t>закладу</w:t>
      </w:r>
    </w:p>
    <w:p w:rsidR="006E31A6" w:rsidRDefault="00E32EAE">
      <w:pPr>
        <w:pStyle w:val="a3"/>
        <w:spacing w:line="317" w:lineRule="exact"/>
        <w:ind w:left="1080"/>
        <w:jc w:val="both"/>
      </w:pPr>
      <w:r>
        <w:rPr>
          <w:color w:val="55565A"/>
        </w:rPr>
        <w:t>«Школа</w:t>
      </w:r>
      <w:r>
        <w:rPr>
          <w:color w:val="55565A"/>
          <w:spacing w:val="-13"/>
        </w:rPr>
        <w:t xml:space="preserve"> </w:t>
      </w:r>
      <w:r>
        <w:rPr>
          <w:color w:val="55565A"/>
        </w:rPr>
        <w:t>мистецтв»</w:t>
      </w:r>
      <w:r>
        <w:rPr>
          <w:color w:val="55565A"/>
          <w:spacing w:val="-15"/>
        </w:rPr>
        <w:t xml:space="preserve"> </w:t>
      </w:r>
      <w:r>
        <w:rPr>
          <w:color w:val="55565A"/>
        </w:rPr>
        <w:t>Берестинської</w:t>
      </w:r>
      <w:r>
        <w:rPr>
          <w:color w:val="55565A"/>
          <w:spacing w:val="-12"/>
        </w:rPr>
        <w:t xml:space="preserve"> </w:t>
      </w:r>
      <w:r>
        <w:rPr>
          <w:color w:val="55565A"/>
        </w:rPr>
        <w:t>міської</w:t>
      </w:r>
      <w:r>
        <w:rPr>
          <w:color w:val="55565A"/>
          <w:spacing w:val="-13"/>
        </w:rPr>
        <w:t xml:space="preserve"> </w:t>
      </w:r>
      <w:r>
        <w:rPr>
          <w:color w:val="55565A"/>
          <w:spacing w:val="-4"/>
        </w:rPr>
        <w:t>ради</w:t>
      </w:r>
    </w:p>
    <w:p w:rsidR="006E31A6" w:rsidRDefault="00E32EAE">
      <w:pPr>
        <w:pStyle w:val="a4"/>
        <w:numPr>
          <w:ilvl w:val="0"/>
          <w:numId w:val="20"/>
        </w:numPr>
        <w:tabs>
          <w:tab w:val="left" w:pos="1620"/>
        </w:tabs>
        <w:ind w:right="999" w:firstLine="0"/>
        <w:rPr>
          <w:sz w:val="28"/>
        </w:rPr>
      </w:pPr>
      <w:r>
        <w:rPr>
          <w:color w:val="55565A"/>
          <w:sz w:val="28"/>
        </w:rPr>
        <w:t>Комісія</w:t>
      </w:r>
      <w:r>
        <w:rPr>
          <w:color w:val="55565A"/>
          <w:spacing w:val="-4"/>
          <w:sz w:val="28"/>
        </w:rPr>
        <w:t xml:space="preserve"> </w:t>
      </w:r>
      <w:r>
        <w:rPr>
          <w:color w:val="55565A"/>
          <w:sz w:val="28"/>
        </w:rPr>
        <w:t>з</w:t>
      </w:r>
      <w:r>
        <w:rPr>
          <w:color w:val="55565A"/>
          <w:spacing w:val="-6"/>
          <w:sz w:val="28"/>
        </w:rPr>
        <w:t xml:space="preserve"> </w:t>
      </w:r>
      <w:r>
        <w:rPr>
          <w:color w:val="55565A"/>
          <w:sz w:val="28"/>
        </w:rPr>
        <w:t>розгляду</w:t>
      </w:r>
      <w:r>
        <w:rPr>
          <w:color w:val="55565A"/>
          <w:spacing w:val="-3"/>
          <w:sz w:val="28"/>
        </w:rPr>
        <w:t xml:space="preserve"> </w:t>
      </w:r>
      <w:r>
        <w:rPr>
          <w:color w:val="55565A"/>
          <w:sz w:val="28"/>
        </w:rPr>
        <w:t>та</w:t>
      </w:r>
      <w:r>
        <w:rPr>
          <w:color w:val="55565A"/>
          <w:spacing w:val="-4"/>
          <w:sz w:val="28"/>
        </w:rPr>
        <w:t xml:space="preserve"> </w:t>
      </w:r>
      <w:r>
        <w:rPr>
          <w:color w:val="55565A"/>
          <w:sz w:val="28"/>
        </w:rPr>
        <w:t>вирішення</w:t>
      </w:r>
      <w:r>
        <w:rPr>
          <w:color w:val="55565A"/>
          <w:spacing w:val="-4"/>
          <w:sz w:val="28"/>
        </w:rPr>
        <w:t xml:space="preserve"> </w:t>
      </w:r>
      <w:r>
        <w:rPr>
          <w:color w:val="55565A"/>
          <w:sz w:val="28"/>
        </w:rPr>
        <w:t>земельних</w:t>
      </w:r>
      <w:r>
        <w:rPr>
          <w:color w:val="55565A"/>
          <w:spacing w:val="-3"/>
          <w:sz w:val="28"/>
        </w:rPr>
        <w:t xml:space="preserve"> </w:t>
      </w:r>
      <w:r>
        <w:rPr>
          <w:color w:val="55565A"/>
          <w:sz w:val="28"/>
        </w:rPr>
        <w:t>спорів</w:t>
      </w:r>
      <w:r>
        <w:rPr>
          <w:color w:val="55565A"/>
          <w:spacing w:val="-7"/>
          <w:sz w:val="28"/>
        </w:rPr>
        <w:t xml:space="preserve"> </w:t>
      </w:r>
      <w:r>
        <w:rPr>
          <w:color w:val="55565A"/>
          <w:sz w:val="28"/>
        </w:rPr>
        <w:t>на</w:t>
      </w:r>
      <w:r>
        <w:rPr>
          <w:color w:val="55565A"/>
          <w:spacing w:val="-4"/>
          <w:sz w:val="28"/>
        </w:rPr>
        <w:t xml:space="preserve"> </w:t>
      </w:r>
      <w:r>
        <w:rPr>
          <w:color w:val="55565A"/>
          <w:sz w:val="28"/>
        </w:rPr>
        <w:t>території</w:t>
      </w:r>
      <w:r>
        <w:rPr>
          <w:color w:val="55565A"/>
          <w:spacing w:val="-3"/>
          <w:sz w:val="28"/>
        </w:rPr>
        <w:t xml:space="preserve"> </w:t>
      </w:r>
      <w:r>
        <w:rPr>
          <w:color w:val="55565A"/>
          <w:sz w:val="28"/>
        </w:rPr>
        <w:t>Берестинської міської ради</w:t>
      </w:r>
    </w:p>
    <w:p w:rsidR="006E31A6" w:rsidRDefault="00E32EAE">
      <w:pPr>
        <w:pStyle w:val="a4"/>
        <w:numPr>
          <w:ilvl w:val="0"/>
          <w:numId w:val="20"/>
        </w:numPr>
        <w:tabs>
          <w:tab w:val="left" w:pos="1620"/>
        </w:tabs>
        <w:spacing w:line="316" w:lineRule="exact"/>
        <w:ind w:left="1620"/>
        <w:rPr>
          <w:sz w:val="28"/>
        </w:rPr>
      </w:pPr>
      <w:r>
        <w:rPr>
          <w:color w:val="55565A"/>
          <w:sz w:val="28"/>
        </w:rPr>
        <w:t>Постійно</w:t>
      </w:r>
      <w:r>
        <w:rPr>
          <w:color w:val="55565A"/>
          <w:spacing w:val="-13"/>
          <w:sz w:val="28"/>
        </w:rPr>
        <w:t xml:space="preserve"> </w:t>
      </w:r>
      <w:r>
        <w:rPr>
          <w:color w:val="55565A"/>
          <w:sz w:val="28"/>
        </w:rPr>
        <w:t>діюча</w:t>
      </w:r>
      <w:r>
        <w:rPr>
          <w:color w:val="55565A"/>
          <w:spacing w:val="-9"/>
          <w:sz w:val="28"/>
        </w:rPr>
        <w:t xml:space="preserve"> </w:t>
      </w:r>
      <w:r>
        <w:rPr>
          <w:color w:val="55565A"/>
          <w:sz w:val="28"/>
        </w:rPr>
        <w:t>комісія</w:t>
      </w:r>
      <w:r>
        <w:rPr>
          <w:color w:val="55565A"/>
          <w:spacing w:val="-10"/>
          <w:sz w:val="28"/>
        </w:rPr>
        <w:t xml:space="preserve"> </w:t>
      </w:r>
      <w:r>
        <w:rPr>
          <w:color w:val="55565A"/>
          <w:sz w:val="28"/>
        </w:rPr>
        <w:t>із</w:t>
      </w:r>
      <w:r>
        <w:rPr>
          <w:color w:val="55565A"/>
          <w:spacing w:val="-11"/>
          <w:sz w:val="28"/>
        </w:rPr>
        <w:t xml:space="preserve"> </w:t>
      </w:r>
      <w:r>
        <w:rPr>
          <w:color w:val="55565A"/>
          <w:sz w:val="28"/>
        </w:rPr>
        <w:t>встановлення</w:t>
      </w:r>
      <w:r>
        <w:rPr>
          <w:color w:val="55565A"/>
          <w:spacing w:val="-11"/>
          <w:sz w:val="28"/>
        </w:rPr>
        <w:t xml:space="preserve"> </w:t>
      </w:r>
      <w:r>
        <w:rPr>
          <w:color w:val="55565A"/>
          <w:sz w:val="28"/>
        </w:rPr>
        <w:t>факту</w:t>
      </w:r>
      <w:r>
        <w:rPr>
          <w:color w:val="55565A"/>
          <w:spacing w:val="-8"/>
          <w:sz w:val="28"/>
        </w:rPr>
        <w:t xml:space="preserve"> </w:t>
      </w:r>
      <w:r>
        <w:rPr>
          <w:color w:val="55565A"/>
          <w:sz w:val="28"/>
        </w:rPr>
        <w:t>отруєння</w:t>
      </w:r>
      <w:r>
        <w:rPr>
          <w:color w:val="55565A"/>
          <w:spacing w:val="-8"/>
          <w:sz w:val="28"/>
        </w:rPr>
        <w:t xml:space="preserve"> </w:t>
      </w:r>
      <w:r>
        <w:rPr>
          <w:color w:val="55565A"/>
          <w:spacing w:val="-2"/>
          <w:sz w:val="28"/>
        </w:rPr>
        <w:t>бджіл</w:t>
      </w:r>
    </w:p>
    <w:p w:rsidR="006E31A6" w:rsidRDefault="00E32EAE">
      <w:pPr>
        <w:pStyle w:val="a4"/>
        <w:numPr>
          <w:ilvl w:val="0"/>
          <w:numId w:val="20"/>
        </w:numPr>
        <w:tabs>
          <w:tab w:val="left" w:pos="1531"/>
        </w:tabs>
        <w:spacing w:before="4"/>
        <w:ind w:right="1160" w:firstLine="0"/>
        <w:rPr>
          <w:sz w:val="28"/>
        </w:rPr>
      </w:pPr>
      <w:r>
        <w:rPr>
          <w:color w:val="55565A"/>
          <w:sz w:val="28"/>
        </w:rPr>
        <w:t>Місцева</w:t>
      </w:r>
      <w:r>
        <w:rPr>
          <w:color w:val="55565A"/>
          <w:spacing w:val="36"/>
          <w:sz w:val="28"/>
        </w:rPr>
        <w:t xml:space="preserve"> </w:t>
      </w:r>
      <w:r>
        <w:rPr>
          <w:color w:val="55565A"/>
          <w:sz w:val="28"/>
        </w:rPr>
        <w:t>комісія</w:t>
      </w:r>
      <w:r>
        <w:rPr>
          <w:color w:val="55565A"/>
          <w:spacing w:val="38"/>
          <w:sz w:val="28"/>
        </w:rPr>
        <w:t xml:space="preserve"> </w:t>
      </w:r>
      <w:r>
        <w:rPr>
          <w:color w:val="55565A"/>
          <w:sz w:val="28"/>
        </w:rPr>
        <w:t>з питань</w:t>
      </w:r>
      <w:r>
        <w:rPr>
          <w:color w:val="55565A"/>
          <w:spacing w:val="36"/>
          <w:sz w:val="28"/>
        </w:rPr>
        <w:t xml:space="preserve"> </w:t>
      </w:r>
      <w:r>
        <w:rPr>
          <w:color w:val="55565A"/>
          <w:sz w:val="28"/>
        </w:rPr>
        <w:t>техногенно-екологічної</w:t>
      </w:r>
      <w:r>
        <w:rPr>
          <w:color w:val="55565A"/>
          <w:spacing w:val="35"/>
          <w:sz w:val="28"/>
        </w:rPr>
        <w:t xml:space="preserve"> </w:t>
      </w:r>
      <w:r>
        <w:rPr>
          <w:color w:val="55565A"/>
          <w:sz w:val="28"/>
        </w:rPr>
        <w:t>безпеки</w:t>
      </w:r>
      <w:r>
        <w:rPr>
          <w:color w:val="55565A"/>
          <w:spacing w:val="36"/>
          <w:sz w:val="28"/>
        </w:rPr>
        <w:t xml:space="preserve"> </w:t>
      </w:r>
      <w:r>
        <w:rPr>
          <w:color w:val="55565A"/>
          <w:sz w:val="28"/>
        </w:rPr>
        <w:t>та</w:t>
      </w:r>
      <w:r>
        <w:rPr>
          <w:color w:val="55565A"/>
          <w:spacing w:val="36"/>
          <w:sz w:val="28"/>
        </w:rPr>
        <w:t xml:space="preserve"> </w:t>
      </w:r>
      <w:r>
        <w:rPr>
          <w:color w:val="55565A"/>
          <w:sz w:val="28"/>
        </w:rPr>
        <w:t xml:space="preserve">надзвичайних </w:t>
      </w:r>
      <w:r>
        <w:rPr>
          <w:color w:val="55565A"/>
          <w:spacing w:val="-2"/>
          <w:sz w:val="28"/>
        </w:rPr>
        <w:t>ситуацій</w:t>
      </w:r>
    </w:p>
    <w:p w:rsidR="006E31A6" w:rsidRDefault="00E32EAE">
      <w:pPr>
        <w:pStyle w:val="a4"/>
        <w:numPr>
          <w:ilvl w:val="0"/>
          <w:numId w:val="20"/>
        </w:numPr>
        <w:tabs>
          <w:tab w:val="left" w:pos="1531"/>
        </w:tabs>
        <w:spacing w:line="235" w:lineRule="auto"/>
        <w:ind w:right="1149" w:firstLine="0"/>
        <w:rPr>
          <w:sz w:val="28"/>
        </w:rPr>
      </w:pPr>
      <w:r>
        <w:rPr>
          <w:color w:val="55565A"/>
          <w:sz w:val="28"/>
        </w:rPr>
        <w:t>Робоча</w:t>
      </w:r>
      <w:r>
        <w:rPr>
          <w:color w:val="55565A"/>
          <w:spacing w:val="37"/>
          <w:sz w:val="28"/>
        </w:rPr>
        <w:t xml:space="preserve"> </w:t>
      </w:r>
      <w:r>
        <w:rPr>
          <w:color w:val="55565A"/>
          <w:sz w:val="28"/>
        </w:rPr>
        <w:t>група</w:t>
      </w:r>
      <w:r>
        <w:rPr>
          <w:color w:val="55565A"/>
          <w:spacing w:val="37"/>
          <w:sz w:val="28"/>
        </w:rPr>
        <w:t xml:space="preserve"> </w:t>
      </w:r>
      <w:r>
        <w:rPr>
          <w:color w:val="55565A"/>
          <w:sz w:val="28"/>
        </w:rPr>
        <w:t>з</w:t>
      </w:r>
      <w:r>
        <w:rPr>
          <w:color w:val="55565A"/>
          <w:spacing w:val="34"/>
          <w:sz w:val="28"/>
        </w:rPr>
        <w:t xml:space="preserve"> </w:t>
      </w:r>
      <w:r>
        <w:rPr>
          <w:color w:val="55565A"/>
          <w:sz w:val="28"/>
        </w:rPr>
        <w:t>формування</w:t>
      </w:r>
      <w:r>
        <w:rPr>
          <w:color w:val="55565A"/>
          <w:spacing w:val="35"/>
          <w:sz w:val="28"/>
        </w:rPr>
        <w:t xml:space="preserve"> </w:t>
      </w:r>
      <w:r>
        <w:rPr>
          <w:color w:val="55565A"/>
          <w:sz w:val="28"/>
        </w:rPr>
        <w:t>завдання</w:t>
      </w:r>
      <w:r>
        <w:rPr>
          <w:color w:val="55565A"/>
          <w:spacing w:val="35"/>
          <w:sz w:val="28"/>
        </w:rPr>
        <w:t xml:space="preserve"> </w:t>
      </w:r>
      <w:r>
        <w:rPr>
          <w:color w:val="55565A"/>
          <w:sz w:val="28"/>
        </w:rPr>
        <w:t>на</w:t>
      </w:r>
      <w:r>
        <w:rPr>
          <w:color w:val="55565A"/>
          <w:spacing w:val="36"/>
          <w:sz w:val="28"/>
        </w:rPr>
        <w:t xml:space="preserve"> </w:t>
      </w:r>
      <w:r>
        <w:rPr>
          <w:color w:val="55565A"/>
          <w:sz w:val="28"/>
        </w:rPr>
        <w:t>розроблення</w:t>
      </w:r>
      <w:r>
        <w:rPr>
          <w:color w:val="55565A"/>
          <w:spacing w:val="38"/>
          <w:sz w:val="28"/>
        </w:rPr>
        <w:t xml:space="preserve"> </w:t>
      </w:r>
      <w:r>
        <w:rPr>
          <w:color w:val="55565A"/>
          <w:sz w:val="28"/>
        </w:rPr>
        <w:t>Комплексного</w:t>
      </w:r>
      <w:r>
        <w:rPr>
          <w:color w:val="55565A"/>
          <w:spacing w:val="36"/>
          <w:sz w:val="28"/>
        </w:rPr>
        <w:t xml:space="preserve"> </w:t>
      </w:r>
      <w:r>
        <w:rPr>
          <w:color w:val="55565A"/>
          <w:sz w:val="28"/>
        </w:rPr>
        <w:t>плану просторового</w:t>
      </w:r>
      <w:r>
        <w:rPr>
          <w:color w:val="55565A"/>
          <w:spacing w:val="40"/>
          <w:sz w:val="28"/>
        </w:rPr>
        <w:t xml:space="preserve"> </w:t>
      </w:r>
      <w:r>
        <w:rPr>
          <w:color w:val="55565A"/>
          <w:sz w:val="28"/>
        </w:rPr>
        <w:t>розвитку території Берестинської міської територіальної громади</w:t>
      </w:r>
    </w:p>
    <w:p w:rsidR="006E31A6" w:rsidRDefault="00E32EAE">
      <w:pPr>
        <w:pStyle w:val="a4"/>
        <w:numPr>
          <w:ilvl w:val="0"/>
          <w:numId w:val="20"/>
        </w:numPr>
        <w:tabs>
          <w:tab w:val="left" w:pos="1531"/>
        </w:tabs>
        <w:spacing w:line="319" w:lineRule="exact"/>
        <w:ind w:left="1531" w:hanging="451"/>
        <w:rPr>
          <w:sz w:val="28"/>
        </w:rPr>
      </w:pPr>
      <w:r>
        <w:rPr>
          <w:color w:val="55565A"/>
          <w:sz w:val="28"/>
        </w:rPr>
        <w:t>Рада</w:t>
      </w:r>
      <w:r>
        <w:rPr>
          <w:color w:val="55565A"/>
          <w:spacing w:val="-18"/>
          <w:sz w:val="28"/>
        </w:rPr>
        <w:t xml:space="preserve"> </w:t>
      </w:r>
      <w:r>
        <w:rPr>
          <w:color w:val="55565A"/>
          <w:sz w:val="28"/>
        </w:rPr>
        <w:t>поважних</w:t>
      </w:r>
      <w:r>
        <w:rPr>
          <w:color w:val="55565A"/>
          <w:spacing w:val="-10"/>
          <w:sz w:val="28"/>
        </w:rPr>
        <w:t xml:space="preserve"> </w:t>
      </w:r>
      <w:r>
        <w:rPr>
          <w:color w:val="55565A"/>
          <w:sz w:val="28"/>
        </w:rPr>
        <w:t>громадян</w:t>
      </w:r>
      <w:r>
        <w:rPr>
          <w:color w:val="55565A"/>
          <w:spacing w:val="-10"/>
          <w:sz w:val="28"/>
        </w:rPr>
        <w:t xml:space="preserve"> </w:t>
      </w:r>
      <w:r>
        <w:rPr>
          <w:color w:val="55565A"/>
          <w:sz w:val="28"/>
        </w:rPr>
        <w:t>при</w:t>
      </w:r>
      <w:r>
        <w:rPr>
          <w:color w:val="55565A"/>
          <w:spacing w:val="-11"/>
          <w:sz w:val="28"/>
        </w:rPr>
        <w:t xml:space="preserve"> </w:t>
      </w:r>
      <w:r>
        <w:rPr>
          <w:color w:val="55565A"/>
          <w:sz w:val="28"/>
        </w:rPr>
        <w:t>Берестинському</w:t>
      </w:r>
      <w:r>
        <w:rPr>
          <w:color w:val="55565A"/>
          <w:spacing w:val="-9"/>
          <w:sz w:val="28"/>
        </w:rPr>
        <w:t xml:space="preserve"> </w:t>
      </w:r>
      <w:r>
        <w:rPr>
          <w:color w:val="55565A"/>
          <w:sz w:val="28"/>
        </w:rPr>
        <w:t>міському</w:t>
      </w:r>
      <w:r>
        <w:rPr>
          <w:color w:val="55565A"/>
          <w:spacing w:val="-5"/>
          <w:sz w:val="28"/>
        </w:rPr>
        <w:t xml:space="preserve"> </w:t>
      </w:r>
      <w:r>
        <w:rPr>
          <w:color w:val="55565A"/>
          <w:spacing w:val="-2"/>
          <w:sz w:val="28"/>
        </w:rPr>
        <w:t>голові</w:t>
      </w:r>
    </w:p>
    <w:p w:rsidR="006E31A6" w:rsidRDefault="00E32EAE">
      <w:pPr>
        <w:pStyle w:val="a4"/>
        <w:numPr>
          <w:ilvl w:val="0"/>
          <w:numId w:val="20"/>
        </w:numPr>
        <w:tabs>
          <w:tab w:val="left" w:pos="1531"/>
        </w:tabs>
        <w:spacing w:line="319" w:lineRule="exact"/>
        <w:ind w:left="1531" w:hanging="451"/>
        <w:rPr>
          <w:sz w:val="28"/>
        </w:rPr>
      </w:pPr>
      <w:r>
        <w:rPr>
          <w:color w:val="55565A"/>
          <w:sz w:val="28"/>
        </w:rPr>
        <w:t>Рада</w:t>
      </w:r>
      <w:r>
        <w:rPr>
          <w:color w:val="55565A"/>
          <w:spacing w:val="-1"/>
          <w:sz w:val="28"/>
        </w:rPr>
        <w:t xml:space="preserve"> </w:t>
      </w:r>
      <w:r>
        <w:rPr>
          <w:color w:val="55565A"/>
          <w:spacing w:val="-2"/>
          <w:sz w:val="28"/>
        </w:rPr>
        <w:t>волонтерів</w:t>
      </w:r>
    </w:p>
    <w:p w:rsidR="006E31A6" w:rsidRDefault="00E32EAE">
      <w:pPr>
        <w:pStyle w:val="a4"/>
        <w:numPr>
          <w:ilvl w:val="0"/>
          <w:numId w:val="20"/>
        </w:numPr>
        <w:tabs>
          <w:tab w:val="left" w:pos="1531"/>
        </w:tabs>
        <w:spacing w:before="2" w:line="322" w:lineRule="exact"/>
        <w:ind w:left="1531" w:hanging="451"/>
        <w:rPr>
          <w:sz w:val="28"/>
        </w:rPr>
      </w:pPr>
      <w:r>
        <w:rPr>
          <w:color w:val="55565A"/>
          <w:sz w:val="28"/>
        </w:rPr>
        <w:t>Рада</w:t>
      </w:r>
      <w:r>
        <w:rPr>
          <w:color w:val="55565A"/>
          <w:spacing w:val="-7"/>
          <w:sz w:val="28"/>
        </w:rPr>
        <w:t xml:space="preserve"> </w:t>
      </w:r>
      <w:r>
        <w:rPr>
          <w:color w:val="55565A"/>
          <w:spacing w:val="-2"/>
          <w:sz w:val="28"/>
        </w:rPr>
        <w:t>підприємців</w:t>
      </w:r>
    </w:p>
    <w:p w:rsidR="006E31A6" w:rsidRDefault="00E32EAE">
      <w:pPr>
        <w:pStyle w:val="a4"/>
        <w:numPr>
          <w:ilvl w:val="0"/>
          <w:numId w:val="20"/>
        </w:numPr>
        <w:tabs>
          <w:tab w:val="left" w:pos="1531"/>
        </w:tabs>
        <w:spacing w:line="322" w:lineRule="exact"/>
        <w:ind w:left="1531" w:hanging="451"/>
        <w:rPr>
          <w:sz w:val="28"/>
        </w:rPr>
      </w:pPr>
      <w:r>
        <w:rPr>
          <w:color w:val="55565A"/>
          <w:spacing w:val="-2"/>
          <w:sz w:val="28"/>
        </w:rPr>
        <w:t>Молодіжна</w:t>
      </w:r>
      <w:r>
        <w:rPr>
          <w:color w:val="55565A"/>
          <w:spacing w:val="-11"/>
          <w:sz w:val="28"/>
        </w:rPr>
        <w:t xml:space="preserve"> </w:t>
      </w:r>
      <w:r>
        <w:rPr>
          <w:color w:val="55565A"/>
          <w:spacing w:val="-4"/>
          <w:sz w:val="28"/>
        </w:rPr>
        <w:t>рада</w:t>
      </w:r>
    </w:p>
    <w:p w:rsidR="006E31A6" w:rsidRDefault="00E32EAE">
      <w:pPr>
        <w:pStyle w:val="a4"/>
        <w:numPr>
          <w:ilvl w:val="0"/>
          <w:numId w:val="20"/>
        </w:numPr>
        <w:tabs>
          <w:tab w:val="left" w:pos="1531"/>
        </w:tabs>
        <w:spacing w:line="322" w:lineRule="exact"/>
        <w:ind w:left="1531" w:hanging="451"/>
        <w:rPr>
          <w:sz w:val="28"/>
        </w:rPr>
      </w:pPr>
      <w:r>
        <w:rPr>
          <w:color w:val="55565A"/>
          <w:sz w:val="28"/>
        </w:rPr>
        <w:t>Робоча</w:t>
      </w:r>
      <w:r>
        <w:rPr>
          <w:color w:val="55565A"/>
          <w:spacing w:val="-7"/>
          <w:sz w:val="28"/>
        </w:rPr>
        <w:t xml:space="preserve"> </w:t>
      </w:r>
      <w:r>
        <w:rPr>
          <w:color w:val="55565A"/>
          <w:sz w:val="28"/>
        </w:rPr>
        <w:t>група</w:t>
      </w:r>
      <w:r>
        <w:rPr>
          <w:color w:val="55565A"/>
          <w:spacing w:val="-9"/>
          <w:sz w:val="28"/>
        </w:rPr>
        <w:t xml:space="preserve"> </w:t>
      </w:r>
      <w:r>
        <w:rPr>
          <w:color w:val="55565A"/>
          <w:sz w:val="28"/>
        </w:rPr>
        <w:t>по</w:t>
      </w:r>
      <w:r>
        <w:rPr>
          <w:color w:val="55565A"/>
          <w:spacing w:val="-6"/>
          <w:sz w:val="28"/>
        </w:rPr>
        <w:t xml:space="preserve"> </w:t>
      </w:r>
      <w:r>
        <w:rPr>
          <w:color w:val="55565A"/>
          <w:sz w:val="28"/>
        </w:rPr>
        <w:t>порятунку</w:t>
      </w:r>
      <w:r>
        <w:rPr>
          <w:color w:val="55565A"/>
          <w:spacing w:val="46"/>
          <w:sz w:val="28"/>
        </w:rPr>
        <w:t xml:space="preserve"> </w:t>
      </w:r>
      <w:r>
        <w:rPr>
          <w:color w:val="55565A"/>
          <w:sz w:val="28"/>
        </w:rPr>
        <w:t>річки</w:t>
      </w:r>
      <w:r>
        <w:rPr>
          <w:color w:val="55565A"/>
          <w:spacing w:val="-3"/>
          <w:sz w:val="28"/>
        </w:rPr>
        <w:t xml:space="preserve"> </w:t>
      </w:r>
      <w:r>
        <w:rPr>
          <w:color w:val="55565A"/>
          <w:spacing w:val="-2"/>
          <w:sz w:val="28"/>
        </w:rPr>
        <w:t>Берестової</w:t>
      </w:r>
    </w:p>
    <w:p w:rsidR="006E31A6" w:rsidRDefault="00E32EAE">
      <w:pPr>
        <w:pStyle w:val="a4"/>
        <w:numPr>
          <w:ilvl w:val="0"/>
          <w:numId w:val="20"/>
        </w:numPr>
        <w:tabs>
          <w:tab w:val="left" w:pos="1531"/>
        </w:tabs>
        <w:ind w:left="1531" w:hanging="451"/>
        <w:rPr>
          <w:sz w:val="28"/>
        </w:rPr>
      </w:pPr>
      <w:r>
        <w:rPr>
          <w:color w:val="55565A"/>
          <w:sz w:val="28"/>
        </w:rPr>
        <w:t>Спостережна</w:t>
      </w:r>
      <w:r>
        <w:rPr>
          <w:color w:val="55565A"/>
          <w:spacing w:val="-12"/>
          <w:sz w:val="28"/>
        </w:rPr>
        <w:t xml:space="preserve"> </w:t>
      </w:r>
      <w:r>
        <w:rPr>
          <w:color w:val="55565A"/>
          <w:sz w:val="28"/>
        </w:rPr>
        <w:t>рада</w:t>
      </w:r>
      <w:r>
        <w:rPr>
          <w:color w:val="55565A"/>
          <w:spacing w:val="-10"/>
          <w:sz w:val="28"/>
        </w:rPr>
        <w:t xml:space="preserve"> </w:t>
      </w:r>
      <w:r>
        <w:rPr>
          <w:color w:val="55565A"/>
          <w:sz w:val="28"/>
        </w:rPr>
        <w:t>при</w:t>
      </w:r>
      <w:r>
        <w:rPr>
          <w:color w:val="55565A"/>
          <w:spacing w:val="-9"/>
          <w:sz w:val="28"/>
        </w:rPr>
        <w:t xml:space="preserve"> </w:t>
      </w:r>
      <w:r>
        <w:rPr>
          <w:color w:val="55565A"/>
          <w:sz w:val="28"/>
        </w:rPr>
        <w:t>КНП</w:t>
      </w:r>
      <w:r>
        <w:rPr>
          <w:color w:val="55565A"/>
          <w:spacing w:val="-11"/>
          <w:sz w:val="28"/>
        </w:rPr>
        <w:t xml:space="preserve"> </w:t>
      </w:r>
      <w:r>
        <w:rPr>
          <w:color w:val="55565A"/>
          <w:sz w:val="28"/>
        </w:rPr>
        <w:t>«Берестинська</w:t>
      </w:r>
      <w:r>
        <w:rPr>
          <w:color w:val="55565A"/>
          <w:spacing w:val="-7"/>
          <w:sz w:val="28"/>
        </w:rPr>
        <w:t xml:space="preserve"> </w:t>
      </w:r>
      <w:r>
        <w:rPr>
          <w:color w:val="55565A"/>
          <w:sz w:val="28"/>
        </w:rPr>
        <w:t>міська</w:t>
      </w:r>
      <w:r>
        <w:rPr>
          <w:color w:val="55565A"/>
          <w:spacing w:val="-9"/>
          <w:sz w:val="28"/>
        </w:rPr>
        <w:t xml:space="preserve"> </w:t>
      </w:r>
      <w:r>
        <w:rPr>
          <w:color w:val="55565A"/>
          <w:spacing w:val="-2"/>
          <w:sz w:val="28"/>
        </w:rPr>
        <w:t>лікарня»</w:t>
      </w:r>
    </w:p>
    <w:p w:rsidR="006E31A6" w:rsidRDefault="00E32EAE">
      <w:pPr>
        <w:pStyle w:val="a4"/>
        <w:numPr>
          <w:ilvl w:val="0"/>
          <w:numId w:val="20"/>
        </w:numPr>
        <w:tabs>
          <w:tab w:val="left" w:pos="1531"/>
        </w:tabs>
        <w:spacing w:before="4"/>
        <w:ind w:left="1531" w:hanging="451"/>
        <w:rPr>
          <w:sz w:val="28"/>
        </w:rPr>
      </w:pPr>
      <w:r>
        <w:rPr>
          <w:color w:val="55565A"/>
          <w:sz w:val="28"/>
        </w:rPr>
        <w:t>Рада</w:t>
      </w:r>
      <w:r>
        <w:rPr>
          <w:color w:val="55565A"/>
          <w:spacing w:val="-13"/>
          <w:sz w:val="28"/>
        </w:rPr>
        <w:t xml:space="preserve"> </w:t>
      </w:r>
      <w:r>
        <w:rPr>
          <w:color w:val="55565A"/>
          <w:sz w:val="28"/>
        </w:rPr>
        <w:t>з</w:t>
      </w:r>
      <w:r>
        <w:rPr>
          <w:color w:val="55565A"/>
          <w:spacing w:val="-13"/>
          <w:sz w:val="28"/>
        </w:rPr>
        <w:t xml:space="preserve"> </w:t>
      </w:r>
      <w:r>
        <w:rPr>
          <w:color w:val="55565A"/>
          <w:sz w:val="28"/>
        </w:rPr>
        <w:t>питань</w:t>
      </w:r>
      <w:r>
        <w:rPr>
          <w:color w:val="55565A"/>
          <w:spacing w:val="-15"/>
          <w:sz w:val="28"/>
        </w:rPr>
        <w:t xml:space="preserve"> </w:t>
      </w:r>
      <w:r>
        <w:rPr>
          <w:color w:val="55565A"/>
          <w:sz w:val="28"/>
        </w:rPr>
        <w:t>національної</w:t>
      </w:r>
      <w:r>
        <w:rPr>
          <w:color w:val="55565A"/>
          <w:spacing w:val="-7"/>
          <w:sz w:val="28"/>
        </w:rPr>
        <w:t xml:space="preserve"> </w:t>
      </w:r>
      <w:r>
        <w:rPr>
          <w:color w:val="55565A"/>
          <w:spacing w:val="-2"/>
          <w:sz w:val="28"/>
        </w:rPr>
        <w:t>ідентичності</w:t>
      </w:r>
    </w:p>
    <w:p w:rsidR="006E31A6" w:rsidRDefault="006E31A6">
      <w:pPr>
        <w:pStyle w:val="a4"/>
        <w:rPr>
          <w:sz w:val="28"/>
        </w:rPr>
        <w:sectPr w:rsidR="006E31A6">
          <w:pgSz w:w="11930" w:h="16860"/>
          <w:pgMar w:top="600" w:right="0" w:bottom="280" w:left="0" w:header="294" w:footer="0" w:gutter="0"/>
          <w:cols w:space="720"/>
        </w:sectPr>
      </w:pPr>
    </w:p>
    <w:p w:rsidR="006E31A6" w:rsidRDefault="006E31A6">
      <w:pPr>
        <w:pStyle w:val="a3"/>
      </w:pPr>
    </w:p>
    <w:p w:rsidR="006E31A6" w:rsidRDefault="006E31A6">
      <w:pPr>
        <w:pStyle w:val="a3"/>
        <w:spacing w:before="84"/>
      </w:pPr>
    </w:p>
    <w:p w:rsidR="006E31A6" w:rsidRDefault="00E32EAE">
      <w:pPr>
        <w:pStyle w:val="2"/>
        <w:jc w:val="both"/>
      </w:pPr>
      <w:r>
        <w:rPr>
          <w:color w:val="23408F"/>
          <w:spacing w:val="-2"/>
        </w:rPr>
        <w:t>ПРОЄКТНА</w:t>
      </w:r>
      <w:r>
        <w:rPr>
          <w:color w:val="23408F"/>
          <w:spacing w:val="-21"/>
        </w:rPr>
        <w:t xml:space="preserve"> </w:t>
      </w:r>
      <w:r>
        <w:rPr>
          <w:color w:val="23408F"/>
          <w:spacing w:val="-2"/>
        </w:rPr>
        <w:t>ДІЯЛЬНІСТЬ.</w:t>
      </w:r>
      <w:r>
        <w:rPr>
          <w:color w:val="23408F"/>
          <w:spacing w:val="18"/>
        </w:rPr>
        <w:t xml:space="preserve"> </w:t>
      </w:r>
      <w:r>
        <w:rPr>
          <w:color w:val="23408F"/>
          <w:spacing w:val="-2"/>
        </w:rPr>
        <w:t>УЧАСТЬ</w:t>
      </w:r>
      <w:r>
        <w:rPr>
          <w:color w:val="23408F"/>
          <w:spacing w:val="-18"/>
        </w:rPr>
        <w:t xml:space="preserve"> </w:t>
      </w:r>
      <w:r>
        <w:rPr>
          <w:color w:val="23408F"/>
          <w:spacing w:val="-2"/>
        </w:rPr>
        <w:t>У</w:t>
      </w:r>
      <w:r>
        <w:rPr>
          <w:color w:val="23408F"/>
          <w:spacing w:val="-17"/>
        </w:rPr>
        <w:t xml:space="preserve"> </w:t>
      </w:r>
      <w:r>
        <w:rPr>
          <w:color w:val="23408F"/>
          <w:spacing w:val="-2"/>
        </w:rPr>
        <w:t>ПРОГРАМАХ</w:t>
      </w:r>
    </w:p>
    <w:p w:rsidR="006E31A6" w:rsidRDefault="00E32EAE">
      <w:pPr>
        <w:pStyle w:val="a3"/>
        <w:spacing w:before="121" w:line="235" w:lineRule="auto"/>
        <w:ind w:left="1080" w:right="921"/>
        <w:jc w:val="both"/>
      </w:pPr>
      <w:r>
        <w:rPr>
          <w:color w:val="55565A"/>
        </w:rPr>
        <w:t>Участь у проєктах громади посилилися після початку широкомасштабної війни Росії проти України. Щоправда, йдеться переважно про проєкти екстренної допомоги, в яких громада (в особі місцевого самоврядування чи громадської організації) не ініціювала розробку та подавала на конкурси проєкти, а переважно брала участь у вже розроблених проектах, забезпечуючи підтримку власними ресурсами.</w:t>
      </w:r>
      <w:r>
        <w:rPr>
          <w:color w:val="55565A"/>
          <w:spacing w:val="-6"/>
        </w:rPr>
        <w:t xml:space="preserve"> </w:t>
      </w:r>
      <w:r>
        <w:rPr>
          <w:color w:val="55565A"/>
        </w:rPr>
        <w:t>Це</w:t>
      </w:r>
      <w:r>
        <w:rPr>
          <w:color w:val="55565A"/>
          <w:spacing w:val="-8"/>
        </w:rPr>
        <w:t xml:space="preserve"> </w:t>
      </w:r>
      <w:r>
        <w:rPr>
          <w:color w:val="55565A"/>
        </w:rPr>
        <w:t>цінний</w:t>
      </w:r>
      <w:r>
        <w:rPr>
          <w:color w:val="55565A"/>
          <w:spacing w:val="-4"/>
        </w:rPr>
        <w:t xml:space="preserve"> </w:t>
      </w:r>
      <w:r>
        <w:rPr>
          <w:color w:val="55565A"/>
        </w:rPr>
        <w:t>досвід</w:t>
      </w:r>
      <w:r>
        <w:rPr>
          <w:color w:val="55565A"/>
          <w:spacing w:val="-2"/>
        </w:rPr>
        <w:t xml:space="preserve"> </w:t>
      </w:r>
      <w:r>
        <w:rPr>
          <w:color w:val="55565A"/>
        </w:rPr>
        <w:t>з</w:t>
      </w:r>
      <w:r>
        <w:rPr>
          <w:color w:val="55565A"/>
          <w:spacing w:val="-7"/>
        </w:rPr>
        <w:t xml:space="preserve"> </w:t>
      </w:r>
      <w:r>
        <w:rPr>
          <w:color w:val="55565A"/>
        </w:rPr>
        <w:t>точки</w:t>
      </w:r>
      <w:r>
        <w:rPr>
          <w:color w:val="55565A"/>
          <w:spacing w:val="-5"/>
        </w:rPr>
        <w:t xml:space="preserve"> </w:t>
      </w:r>
      <w:r>
        <w:rPr>
          <w:color w:val="55565A"/>
        </w:rPr>
        <w:t>зору</w:t>
      </w:r>
      <w:r>
        <w:rPr>
          <w:color w:val="55565A"/>
          <w:spacing w:val="-5"/>
        </w:rPr>
        <w:t xml:space="preserve"> </w:t>
      </w:r>
      <w:r>
        <w:rPr>
          <w:color w:val="55565A"/>
        </w:rPr>
        <w:t>адміністрування</w:t>
      </w:r>
      <w:r>
        <w:rPr>
          <w:color w:val="55565A"/>
          <w:spacing w:val="-6"/>
        </w:rPr>
        <w:t xml:space="preserve"> </w:t>
      </w:r>
      <w:r>
        <w:rPr>
          <w:color w:val="55565A"/>
        </w:rPr>
        <w:t>проєктів</w:t>
      </w:r>
      <w:r>
        <w:rPr>
          <w:color w:val="55565A"/>
          <w:spacing w:val="-6"/>
        </w:rPr>
        <w:t xml:space="preserve"> </w:t>
      </w:r>
      <w:r>
        <w:rPr>
          <w:color w:val="55565A"/>
        </w:rPr>
        <w:t>та</w:t>
      </w:r>
      <w:r>
        <w:rPr>
          <w:color w:val="55565A"/>
          <w:spacing w:val="-6"/>
        </w:rPr>
        <w:t xml:space="preserve"> </w:t>
      </w:r>
      <w:r>
        <w:rPr>
          <w:color w:val="55565A"/>
        </w:rPr>
        <w:t>спілкування з</w:t>
      </w:r>
      <w:r>
        <w:rPr>
          <w:color w:val="55565A"/>
          <w:spacing w:val="-18"/>
        </w:rPr>
        <w:t xml:space="preserve"> </w:t>
      </w:r>
      <w:r>
        <w:rPr>
          <w:color w:val="55565A"/>
        </w:rPr>
        <w:t>міжнародними</w:t>
      </w:r>
      <w:r>
        <w:rPr>
          <w:color w:val="55565A"/>
          <w:spacing w:val="-17"/>
        </w:rPr>
        <w:t xml:space="preserve"> </w:t>
      </w:r>
      <w:r>
        <w:rPr>
          <w:color w:val="55565A"/>
        </w:rPr>
        <w:t>донорами.</w:t>
      </w:r>
      <w:r>
        <w:rPr>
          <w:color w:val="55565A"/>
          <w:spacing w:val="-18"/>
        </w:rPr>
        <w:t xml:space="preserve"> </w:t>
      </w:r>
      <w:r>
        <w:rPr>
          <w:color w:val="55565A"/>
        </w:rPr>
        <w:t>Посилює</w:t>
      </w:r>
      <w:r>
        <w:rPr>
          <w:color w:val="55565A"/>
          <w:spacing w:val="-17"/>
        </w:rPr>
        <w:t xml:space="preserve"> </w:t>
      </w:r>
      <w:r>
        <w:rPr>
          <w:color w:val="55565A"/>
        </w:rPr>
        <w:t>його</w:t>
      </w:r>
      <w:r>
        <w:rPr>
          <w:color w:val="55565A"/>
          <w:spacing w:val="-18"/>
        </w:rPr>
        <w:t xml:space="preserve"> </w:t>
      </w:r>
      <w:r>
        <w:rPr>
          <w:color w:val="55565A"/>
        </w:rPr>
        <w:t>цінність</w:t>
      </w:r>
      <w:r>
        <w:rPr>
          <w:color w:val="55565A"/>
          <w:spacing w:val="-17"/>
        </w:rPr>
        <w:t xml:space="preserve"> </w:t>
      </w:r>
      <w:r>
        <w:rPr>
          <w:color w:val="55565A"/>
        </w:rPr>
        <w:t>безпосередня</w:t>
      </w:r>
      <w:r>
        <w:rPr>
          <w:color w:val="55565A"/>
          <w:spacing w:val="-18"/>
        </w:rPr>
        <w:t xml:space="preserve"> </w:t>
      </w:r>
      <w:r>
        <w:rPr>
          <w:color w:val="55565A"/>
        </w:rPr>
        <w:t>участь</w:t>
      </w:r>
      <w:r>
        <w:rPr>
          <w:color w:val="55565A"/>
          <w:spacing w:val="-17"/>
        </w:rPr>
        <w:t xml:space="preserve"> </w:t>
      </w:r>
      <w:r>
        <w:rPr>
          <w:color w:val="55565A"/>
        </w:rPr>
        <w:t>навчальних закладів громади - можна сподіватися, що проєктна діяльність їх зацікавить і стимулюватиме до розробки й подання вже власних індивідуальних проєктів.</w:t>
      </w:r>
    </w:p>
    <w:p w:rsidR="006E31A6" w:rsidRDefault="00E32EAE">
      <w:pPr>
        <w:pStyle w:val="a3"/>
        <w:spacing w:before="211" w:line="235" w:lineRule="auto"/>
        <w:ind w:left="1080" w:right="942"/>
        <w:jc w:val="both"/>
      </w:pPr>
      <w:r>
        <w:rPr>
          <w:color w:val="55565A"/>
        </w:rPr>
        <w:t>Громада протягом останніх років впроваджує проектні технології та активно працює у напрямку залучення грантових коштів міжнародної технічної допомоги.</w:t>
      </w:r>
    </w:p>
    <w:p w:rsidR="006E31A6" w:rsidRDefault="00E32EAE">
      <w:pPr>
        <w:pStyle w:val="a3"/>
        <w:spacing w:before="158" w:line="235" w:lineRule="auto"/>
        <w:ind w:left="1080" w:right="926"/>
        <w:jc w:val="both"/>
      </w:pPr>
      <w:r>
        <w:rPr>
          <w:color w:val="55565A"/>
        </w:rPr>
        <w:t>У зв’язку з</w:t>
      </w:r>
      <w:r>
        <w:rPr>
          <w:color w:val="55565A"/>
          <w:spacing w:val="-2"/>
        </w:rPr>
        <w:t xml:space="preserve"> </w:t>
      </w:r>
      <w:r>
        <w:rPr>
          <w:color w:val="55565A"/>
        </w:rPr>
        <w:t>тим,</w:t>
      </w:r>
      <w:r>
        <w:rPr>
          <w:color w:val="55565A"/>
          <w:spacing w:val="-2"/>
        </w:rPr>
        <w:t xml:space="preserve"> </w:t>
      </w:r>
      <w:r>
        <w:rPr>
          <w:color w:val="55565A"/>
        </w:rPr>
        <w:t>що</w:t>
      </w:r>
      <w:r>
        <w:rPr>
          <w:color w:val="55565A"/>
          <w:spacing w:val="-2"/>
        </w:rPr>
        <w:t xml:space="preserve"> </w:t>
      </w:r>
      <w:r>
        <w:rPr>
          <w:color w:val="55565A"/>
        </w:rPr>
        <w:t>на території Берестинської громади</w:t>
      </w:r>
      <w:r>
        <w:rPr>
          <w:color w:val="55565A"/>
          <w:spacing w:val="-2"/>
        </w:rPr>
        <w:t xml:space="preserve"> </w:t>
      </w:r>
      <w:r>
        <w:rPr>
          <w:color w:val="55565A"/>
        </w:rPr>
        <w:t>проживає</w:t>
      </w:r>
      <w:r>
        <w:rPr>
          <w:color w:val="55565A"/>
          <w:spacing w:val="-1"/>
        </w:rPr>
        <w:t xml:space="preserve"> </w:t>
      </w:r>
      <w:r>
        <w:rPr>
          <w:color w:val="55565A"/>
        </w:rPr>
        <w:t>значна</w:t>
      </w:r>
      <w:r>
        <w:rPr>
          <w:color w:val="55565A"/>
          <w:spacing w:val="-1"/>
        </w:rPr>
        <w:t xml:space="preserve"> </w:t>
      </w:r>
      <w:r>
        <w:rPr>
          <w:color w:val="55565A"/>
        </w:rPr>
        <w:t>кількість внутрішньо</w:t>
      </w:r>
      <w:r>
        <w:rPr>
          <w:color w:val="55565A"/>
          <w:spacing w:val="-18"/>
        </w:rPr>
        <w:t xml:space="preserve"> </w:t>
      </w:r>
      <w:r>
        <w:rPr>
          <w:color w:val="55565A"/>
        </w:rPr>
        <w:t>переміщених</w:t>
      </w:r>
      <w:r>
        <w:rPr>
          <w:color w:val="55565A"/>
          <w:spacing w:val="-14"/>
        </w:rPr>
        <w:t xml:space="preserve"> </w:t>
      </w:r>
      <w:r>
        <w:rPr>
          <w:color w:val="55565A"/>
        </w:rPr>
        <w:t>осіб,</w:t>
      </w:r>
      <w:r>
        <w:rPr>
          <w:color w:val="55565A"/>
          <w:spacing w:val="-18"/>
        </w:rPr>
        <w:t xml:space="preserve"> </w:t>
      </w:r>
      <w:r>
        <w:rPr>
          <w:color w:val="55565A"/>
        </w:rPr>
        <w:t>із</w:t>
      </w:r>
      <w:r>
        <w:rPr>
          <w:color w:val="55565A"/>
          <w:spacing w:val="-17"/>
        </w:rPr>
        <w:t xml:space="preserve"> </w:t>
      </w:r>
      <w:r>
        <w:rPr>
          <w:color w:val="55565A"/>
        </w:rPr>
        <w:t>жовтня</w:t>
      </w:r>
      <w:r>
        <w:rPr>
          <w:color w:val="55565A"/>
          <w:spacing w:val="-17"/>
        </w:rPr>
        <w:t xml:space="preserve"> </w:t>
      </w:r>
      <w:r>
        <w:rPr>
          <w:color w:val="55565A"/>
        </w:rPr>
        <w:t>2015</w:t>
      </w:r>
      <w:r>
        <w:rPr>
          <w:color w:val="55565A"/>
          <w:spacing w:val="-14"/>
        </w:rPr>
        <w:t xml:space="preserve"> </w:t>
      </w:r>
      <w:r>
        <w:rPr>
          <w:color w:val="55565A"/>
        </w:rPr>
        <w:t>року</w:t>
      </w:r>
      <w:r>
        <w:rPr>
          <w:color w:val="55565A"/>
          <w:spacing w:val="-15"/>
        </w:rPr>
        <w:t xml:space="preserve"> </w:t>
      </w:r>
      <w:r>
        <w:rPr>
          <w:color w:val="55565A"/>
        </w:rPr>
        <w:t>в</w:t>
      </w:r>
      <w:r>
        <w:rPr>
          <w:color w:val="55565A"/>
          <w:spacing w:val="-18"/>
        </w:rPr>
        <w:t xml:space="preserve"> </w:t>
      </w:r>
      <w:r>
        <w:rPr>
          <w:color w:val="55565A"/>
        </w:rPr>
        <w:t>громаді</w:t>
      </w:r>
      <w:r>
        <w:rPr>
          <w:color w:val="55565A"/>
          <w:spacing w:val="-13"/>
        </w:rPr>
        <w:t xml:space="preserve"> </w:t>
      </w:r>
      <w:r>
        <w:rPr>
          <w:color w:val="55565A"/>
        </w:rPr>
        <w:t>реалізуються</w:t>
      </w:r>
      <w:r>
        <w:rPr>
          <w:color w:val="55565A"/>
          <w:spacing w:val="-17"/>
        </w:rPr>
        <w:t xml:space="preserve"> </w:t>
      </w:r>
      <w:r>
        <w:rPr>
          <w:color w:val="55565A"/>
        </w:rPr>
        <w:t>проєкти, які покликані забезпечити їх житлом та покращити умови та доступність об’єктів соціальної інфраструктури.</w:t>
      </w:r>
    </w:p>
    <w:p w:rsidR="006E31A6" w:rsidRDefault="00E32EAE">
      <w:pPr>
        <w:pStyle w:val="a3"/>
        <w:spacing w:before="289" w:line="235" w:lineRule="auto"/>
        <w:ind w:left="1080" w:right="922"/>
        <w:jc w:val="both"/>
      </w:pPr>
      <w:r>
        <w:rPr>
          <w:color w:val="55565A"/>
        </w:rPr>
        <w:t>Берестинська міська</w:t>
      </w:r>
      <w:r>
        <w:rPr>
          <w:color w:val="55565A"/>
          <w:spacing w:val="-5"/>
        </w:rPr>
        <w:t xml:space="preserve"> </w:t>
      </w:r>
      <w:r>
        <w:rPr>
          <w:color w:val="55565A"/>
        </w:rPr>
        <w:t>рада взяла</w:t>
      </w:r>
      <w:r>
        <w:rPr>
          <w:color w:val="55565A"/>
          <w:spacing w:val="-1"/>
        </w:rPr>
        <w:t xml:space="preserve"> </w:t>
      </w:r>
      <w:r>
        <w:rPr>
          <w:color w:val="55565A"/>
        </w:rPr>
        <w:t>участь</w:t>
      </w:r>
      <w:r>
        <w:rPr>
          <w:color w:val="55565A"/>
          <w:spacing w:val="-1"/>
        </w:rPr>
        <w:t xml:space="preserve"> </w:t>
      </w:r>
      <w:r>
        <w:rPr>
          <w:color w:val="55565A"/>
        </w:rPr>
        <w:t>у</w:t>
      </w:r>
      <w:r>
        <w:rPr>
          <w:color w:val="55565A"/>
          <w:spacing w:val="-4"/>
        </w:rPr>
        <w:t xml:space="preserve"> </w:t>
      </w:r>
      <w:r>
        <w:rPr>
          <w:color w:val="55565A"/>
        </w:rPr>
        <w:t>ряді проектів,</w:t>
      </w:r>
      <w:r>
        <w:rPr>
          <w:color w:val="55565A"/>
          <w:spacing w:val="-3"/>
        </w:rPr>
        <w:t xml:space="preserve"> </w:t>
      </w:r>
      <w:r>
        <w:rPr>
          <w:color w:val="55565A"/>
        </w:rPr>
        <w:t>зокрема на</w:t>
      </w:r>
      <w:r>
        <w:rPr>
          <w:color w:val="55565A"/>
          <w:spacing w:val="-3"/>
        </w:rPr>
        <w:t xml:space="preserve"> </w:t>
      </w:r>
      <w:r>
        <w:rPr>
          <w:color w:val="55565A"/>
        </w:rPr>
        <w:t>обласному рівні був підписаний меморандум про співпрацю з Українським фондом соціальних інвестицій. Берестин став одним із 6 міст Харківщини, де реалізується даний проект. Завдяки грантовій підтримці міжнародної технічної допомоги було реалізовано три масштабних проєкти.</w:t>
      </w:r>
    </w:p>
    <w:p w:rsidR="006E31A6" w:rsidRDefault="00E32EAE">
      <w:pPr>
        <w:pStyle w:val="a4"/>
        <w:numPr>
          <w:ilvl w:val="0"/>
          <w:numId w:val="19"/>
        </w:numPr>
        <w:tabs>
          <w:tab w:val="left" w:pos="1076"/>
          <w:tab w:val="left" w:pos="1080"/>
        </w:tabs>
        <w:spacing w:before="246" w:line="235" w:lineRule="auto"/>
        <w:ind w:right="930" w:hanging="181"/>
        <w:jc w:val="both"/>
        <w:rPr>
          <w:sz w:val="28"/>
        </w:rPr>
      </w:pPr>
      <w:r>
        <w:rPr>
          <w:color w:val="55565A"/>
          <w:sz w:val="28"/>
        </w:rPr>
        <w:t>Реконструкція нежитлового приміщення в селищі Дослідне під житло для внутрішньо-переміщених осіб.</w:t>
      </w:r>
      <w:r>
        <w:rPr>
          <w:color w:val="55565A"/>
          <w:spacing w:val="40"/>
          <w:sz w:val="28"/>
        </w:rPr>
        <w:t xml:space="preserve"> </w:t>
      </w:r>
      <w:r>
        <w:rPr>
          <w:color w:val="55565A"/>
          <w:sz w:val="28"/>
        </w:rPr>
        <w:t>Це соціальний проект, спрямований на підтримку наших осіб, які вимушені були залишити свої домівки в зоні бойових дій. Обсяг інвестицій - 6 089 695 грн.</w:t>
      </w:r>
    </w:p>
    <w:p w:rsidR="006E31A6" w:rsidRDefault="00E32EAE">
      <w:pPr>
        <w:pStyle w:val="a4"/>
        <w:numPr>
          <w:ilvl w:val="0"/>
          <w:numId w:val="19"/>
        </w:numPr>
        <w:tabs>
          <w:tab w:val="left" w:pos="1076"/>
          <w:tab w:val="left" w:pos="1080"/>
        </w:tabs>
        <w:spacing w:before="238" w:line="235" w:lineRule="auto"/>
        <w:ind w:right="936" w:hanging="181"/>
        <w:jc w:val="both"/>
        <w:rPr>
          <w:sz w:val="28"/>
        </w:rPr>
      </w:pPr>
      <w:r>
        <w:rPr>
          <w:color w:val="55565A"/>
          <w:sz w:val="28"/>
        </w:rPr>
        <w:t>Капітальний ремонт ДНЗ № 17 (заміна вікон, дверей на енергозберігаючі, утеплення фасаду, реконструкція даху). Тепер громада має сучасну, затишну, красиву дошкільну установу, в якій підростатиме і готуватиметься до школи не одне покоління юних берестинців. Профінансовано будівельні роботи на суму 3 284 251 грн.</w:t>
      </w:r>
    </w:p>
    <w:p w:rsidR="006E31A6" w:rsidRDefault="00E32EAE">
      <w:pPr>
        <w:pStyle w:val="a4"/>
        <w:numPr>
          <w:ilvl w:val="0"/>
          <w:numId w:val="19"/>
        </w:numPr>
        <w:tabs>
          <w:tab w:val="left" w:pos="1076"/>
          <w:tab w:val="left" w:pos="1080"/>
        </w:tabs>
        <w:spacing w:before="235" w:line="235" w:lineRule="auto"/>
        <w:ind w:right="925" w:hanging="181"/>
        <w:jc w:val="both"/>
        <w:rPr>
          <w:sz w:val="28"/>
        </w:rPr>
      </w:pPr>
      <w:r>
        <w:rPr>
          <w:color w:val="55565A"/>
          <w:sz w:val="28"/>
        </w:rPr>
        <w:t>Реконструкції та заснування комплексного реабілітаційного центру для дітей з інвалідністю. Сума фінансування загально-будівельних робіт 6 993 500 грн. Закуплено спеціалізоване обладнання для майбутнього реабілітаційний центру на суму 1 251 712 грн.</w:t>
      </w:r>
    </w:p>
    <w:p w:rsidR="006E31A6" w:rsidRDefault="00E32EAE">
      <w:pPr>
        <w:pStyle w:val="a3"/>
        <w:spacing w:before="238" w:line="235" w:lineRule="auto"/>
        <w:ind w:left="1080" w:right="944"/>
        <w:jc w:val="both"/>
      </w:pPr>
      <w:r>
        <w:rPr>
          <w:color w:val="55565A"/>
        </w:rPr>
        <w:t>Наразі Центр є районним в рамках реалізації напрямків співпраці громад Берестинського району та надає послуги дітям шести громад.</w:t>
      </w:r>
    </w:p>
    <w:p w:rsidR="006E31A6" w:rsidRDefault="00E32EAE">
      <w:pPr>
        <w:pStyle w:val="a3"/>
        <w:spacing w:before="158" w:line="235" w:lineRule="auto"/>
        <w:ind w:left="1080" w:right="929"/>
        <w:jc w:val="both"/>
      </w:pPr>
      <w:r>
        <w:rPr>
          <w:color w:val="55565A"/>
        </w:rPr>
        <w:t>Багатьма цікавими проєктами відзначено співпраця з Німецьким товариством міжнародного співробітництва (GIZ). За їх сприяння в місті побудовано футбольний спортивний майданчик, встановлено тренажерні та дитячі спортивні майданчики, відкрито та обладнано молодіжний хаб, закуплено обладнання для реабілітаційного Центру.</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pPr>
    </w:p>
    <w:p w:rsidR="006E31A6" w:rsidRDefault="006E31A6">
      <w:pPr>
        <w:pStyle w:val="a3"/>
        <w:spacing w:before="284"/>
      </w:pPr>
    </w:p>
    <w:p w:rsidR="006E31A6" w:rsidRDefault="00E32EAE">
      <w:pPr>
        <w:pStyle w:val="a3"/>
        <w:spacing w:line="321" w:lineRule="exact"/>
        <w:ind w:left="1080"/>
        <w:jc w:val="both"/>
      </w:pPr>
      <w:r>
        <w:rPr>
          <w:color w:val="55565A"/>
        </w:rPr>
        <w:t>У</w:t>
      </w:r>
      <w:r>
        <w:rPr>
          <w:color w:val="55565A"/>
          <w:spacing w:val="52"/>
        </w:rPr>
        <w:t xml:space="preserve"> </w:t>
      </w:r>
      <w:r>
        <w:rPr>
          <w:color w:val="55565A"/>
        </w:rPr>
        <w:t>співпраці</w:t>
      </w:r>
      <w:r>
        <w:rPr>
          <w:color w:val="55565A"/>
          <w:spacing w:val="55"/>
        </w:rPr>
        <w:t xml:space="preserve"> </w:t>
      </w:r>
      <w:r>
        <w:rPr>
          <w:color w:val="55565A"/>
        </w:rPr>
        <w:t>з</w:t>
      </w:r>
      <w:r>
        <w:rPr>
          <w:color w:val="55565A"/>
          <w:spacing w:val="53"/>
        </w:rPr>
        <w:t xml:space="preserve"> </w:t>
      </w:r>
      <w:r>
        <w:rPr>
          <w:color w:val="55565A"/>
        </w:rPr>
        <w:t>Українським</w:t>
      </w:r>
      <w:r>
        <w:rPr>
          <w:color w:val="55565A"/>
          <w:spacing w:val="55"/>
        </w:rPr>
        <w:t xml:space="preserve"> </w:t>
      </w:r>
      <w:r>
        <w:rPr>
          <w:color w:val="55565A"/>
        </w:rPr>
        <w:t>фондом</w:t>
      </w:r>
      <w:r>
        <w:rPr>
          <w:color w:val="55565A"/>
          <w:spacing w:val="54"/>
        </w:rPr>
        <w:t xml:space="preserve"> </w:t>
      </w:r>
      <w:r>
        <w:rPr>
          <w:color w:val="55565A"/>
        </w:rPr>
        <w:t>соціальних</w:t>
      </w:r>
      <w:r>
        <w:rPr>
          <w:color w:val="55565A"/>
          <w:spacing w:val="58"/>
        </w:rPr>
        <w:t xml:space="preserve"> </w:t>
      </w:r>
      <w:r>
        <w:rPr>
          <w:color w:val="55565A"/>
        </w:rPr>
        <w:t>інвестицій</w:t>
      </w:r>
      <w:r>
        <w:rPr>
          <w:color w:val="55565A"/>
          <w:spacing w:val="53"/>
        </w:rPr>
        <w:t xml:space="preserve"> </w:t>
      </w:r>
      <w:r>
        <w:rPr>
          <w:color w:val="55565A"/>
        </w:rPr>
        <w:t>реалізується</w:t>
      </w:r>
      <w:r>
        <w:rPr>
          <w:color w:val="55565A"/>
          <w:spacing w:val="57"/>
        </w:rPr>
        <w:t xml:space="preserve"> </w:t>
      </w:r>
      <w:r>
        <w:rPr>
          <w:color w:val="55565A"/>
          <w:spacing w:val="-2"/>
        </w:rPr>
        <w:t>проект</w:t>
      </w:r>
    </w:p>
    <w:p w:rsidR="006E31A6" w:rsidRDefault="00E32EAE">
      <w:pPr>
        <w:pStyle w:val="a3"/>
        <w:spacing w:before="4" w:line="235" w:lineRule="auto"/>
        <w:ind w:left="1080" w:right="921"/>
        <w:jc w:val="both"/>
      </w:pPr>
      <w:r>
        <w:rPr>
          <w:color w:val="55565A"/>
        </w:rPr>
        <w:t>«Покращення умов надання медичної допомоги у Берестинській центральній районній лікарні, Харківська область/KFW», який передбачає капітальний ремонт поліклінічного</w:t>
      </w:r>
      <w:r>
        <w:rPr>
          <w:color w:val="55565A"/>
          <w:spacing w:val="-16"/>
        </w:rPr>
        <w:t xml:space="preserve"> </w:t>
      </w:r>
      <w:r>
        <w:rPr>
          <w:color w:val="55565A"/>
        </w:rPr>
        <w:t>відділення</w:t>
      </w:r>
      <w:r>
        <w:rPr>
          <w:color w:val="55565A"/>
          <w:spacing w:val="-15"/>
        </w:rPr>
        <w:t xml:space="preserve"> </w:t>
      </w:r>
      <w:r>
        <w:rPr>
          <w:color w:val="55565A"/>
        </w:rPr>
        <w:t>Берестинської</w:t>
      </w:r>
      <w:r>
        <w:rPr>
          <w:color w:val="55565A"/>
          <w:spacing w:val="-18"/>
        </w:rPr>
        <w:t xml:space="preserve"> </w:t>
      </w:r>
      <w:r>
        <w:rPr>
          <w:color w:val="55565A"/>
        </w:rPr>
        <w:t>ЦРЛ.</w:t>
      </w:r>
      <w:r>
        <w:rPr>
          <w:color w:val="55565A"/>
          <w:spacing w:val="-16"/>
        </w:rPr>
        <w:t xml:space="preserve"> </w:t>
      </w:r>
      <w:r>
        <w:rPr>
          <w:color w:val="55565A"/>
        </w:rPr>
        <w:t>Загальна</w:t>
      </w:r>
      <w:r>
        <w:rPr>
          <w:color w:val="55565A"/>
          <w:spacing w:val="-18"/>
        </w:rPr>
        <w:t xml:space="preserve"> </w:t>
      </w:r>
      <w:r>
        <w:rPr>
          <w:color w:val="55565A"/>
        </w:rPr>
        <w:t>сума</w:t>
      </w:r>
      <w:r>
        <w:rPr>
          <w:color w:val="55565A"/>
          <w:spacing w:val="-17"/>
        </w:rPr>
        <w:t xml:space="preserve"> </w:t>
      </w:r>
      <w:r>
        <w:rPr>
          <w:color w:val="55565A"/>
        </w:rPr>
        <w:t>фінансування</w:t>
      </w:r>
      <w:r>
        <w:rPr>
          <w:color w:val="55565A"/>
          <w:spacing w:val="-18"/>
        </w:rPr>
        <w:t xml:space="preserve"> </w:t>
      </w:r>
      <w:r>
        <w:rPr>
          <w:color w:val="55565A"/>
        </w:rPr>
        <w:t>складає 790 000 євро.</w:t>
      </w:r>
    </w:p>
    <w:p w:rsidR="006E31A6" w:rsidRDefault="00E32EAE">
      <w:pPr>
        <w:pStyle w:val="a3"/>
        <w:spacing w:before="158" w:line="235" w:lineRule="auto"/>
        <w:ind w:left="1080" w:right="930"/>
        <w:jc w:val="both"/>
      </w:pPr>
      <w:r>
        <w:rPr>
          <w:color w:val="55565A"/>
        </w:rPr>
        <w:t>Берестинська громада у співпраці з АТ «Укргазвидобування» реалізувала проекти з енергоефективності, забезпечення комунальною технікою та облаштування найпростішого укриття закладу освіти.</w:t>
      </w:r>
      <w:r>
        <w:rPr>
          <w:color w:val="55565A"/>
          <w:spacing w:val="40"/>
        </w:rPr>
        <w:t xml:space="preserve"> </w:t>
      </w:r>
      <w:r>
        <w:rPr>
          <w:color w:val="55565A"/>
        </w:rPr>
        <w:t>Загальна сума фінансування за два року 3 200 000 грн.</w:t>
      </w:r>
    </w:p>
    <w:p w:rsidR="006E31A6" w:rsidRDefault="00E32EAE">
      <w:pPr>
        <w:pStyle w:val="a3"/>
        <w:spacing w:before="157" w:line="235" w:lineRule="auto"/>
        <w:ind w:left="1080" w:right="916"/>
        <w:jc w:val="both"/>
      </w:pPr>
      <w:r>
        <w:rPr>
          <w:color w:val="55565A"/>
        </w:rPr>
        <w:t>У жовтні 2023 року підписаний Меморандум про співпрацю</w:t>
      </w:r>
      <w:r>
        <w:rPr>
          <w:color w:val="55565A"/>
          <w:spacing w:val="-2"/>
        </w:rPr>
        <w:t xml:space="preserve"> </w:t>
      </w:r>
      <w:r>
        <w:rPr>
          <w:color w:val="55565A"/>
        </w:rPr>
        <w:t>з</w:t>
      </w:r>
      <w:r>
        <w:rPr>
          <w:color w:val="55565A"/>
          <w:spacing w:val="40"/>
        </w:rPr>
        <w:t xml:space="preserve"> </w:t>
      </w:r>
      <w:r>
        <w:rPr>
          <w:color w:val="55565A"/>
        </w:rPr>
        <w:t>Агентством США з міжнародного розвитку Проект (USAID) «Підвищення ефективності роботи і підзвітності</w:t>
      </w:r>
      <w:r>
        <w:rPr>
          <w:color w:val="55565A"/>
          <w:spacing w:val="-1"/>
        </w:rPr>
        <w:t xml:space="preserve"> </w:t>
      </w:r>
      <w:r>
        <w:rPr>
          <w:color w:val="55565A"/>
        </w:rPr>
        <w:t>органів місцевого самоврядування» («ГОВЕРЛА»), яким</w:t>
      </w:r>
      <w:r>
        <w:rPr>
          <w:color w:val="55565A"/>
          <w:spacing w:val="-1"/>
        </w:rPr>
        <w:t xml:space="preserve"> </w:t>
      </w:r>
      <w:r>
        <w:rPr>
          <w:color w:val="55565A"/>
        </w:rPr>
        <w:t>передбачено надання</w:t>
      </w:r>
      <w:r>
        <w:rPr>
          <w:color w:val="55565A"/>
          <w:spacing w:val="-13"/>
        </w:rPr>
        <w:t xml:space="preserve"> </w:t>
      </w:r>
      <w:r>
        <w:rPr>
          <w:color w:val="55565A"/>
        </w:rPr>
        <w:t>допомоги</w:t>
      </w:r>
      <w:r>
        <w:rPr>
          <w:color w:val="55565A"/>
          <w:spacing w:val="-13"/>
        </w:rPr>
        <w:t xml:space="preserve"> </w:t>
      </w:r>
      <w:r>
        <w:rPr>
          <w:color w:val="55565A"/>
        </w:rPr>
        <w:t>ОМС</w:t>
      </w:r>
      <w:r>
        <w:rPr>
          <w:color w:val="55565A"/>
          <w:spacing w:val="-14"/>
        </w:rPr>
        <w:t xml:space="preserve"> </w:t>
      </w:r>
      <w:r>
        <w:rPr>
          <w:color w:val="55565A"/>
        </w:rPr>
        <w:t>у</w:t>
      </w:r>
      <w:r>
        <w:rPr>
          <w:color w:val="55565A"/>
          <w:spacing w:val="-13"/>
        </w:rPr>
        <w:t xml:space="preserve"> </w:t>
      </w:r>
      <w:r>
        <w:rPr>
          <w:color w:val="55565A"/>
        </w:rPr>
        <w:t>питаннях</w:t>
      </w:r>
      <w:r>
        <w:rPr>
          <w:color w:val="55565A"/>
          <w:spacing w:val="-14"/>
        </w:rPr>
        <w:t xml:space="preserve"> </w:t>
      </w:r>
      <w:r>
        <w:rPr>
          <w:color w:val="55565A"/>
        </w:rPr>
        <w:t>організації</w:t>
      </w:r>
      <w:r>
        <w:rPr>
          <w:color w:val="55565A"/>
          <w:spacing w:val="-12"/>
        </w:rPr>
        <w:t xml:space="preserve"> </w:t>
      </w:r>
      <w:r>
        <w:rPr>
          <w:color w:val="55565A"/>
        </w:rPr>
        <w:t>виплат</w:t>
      </w:r>
      <w:r>
        <w:rPr>
          <w:color w:val="55565A"/>
          <w:spacing w:val="-14"/>
        </w:rPr>
        <w:t xml:space="preserve"> </w:t>
      </w:r>
      <w:r>
        <w:rPr>
          <w:color w:val="55565A"/>
        </w:rPr>
        <w:t>компенсацій</w:t>
      </w:r>
      <w:r>
        <w:rPr>
          <w:color w:val="55565A"/>
          <w:spacing w:val="-12"/>
        </w:rPr>
        <w:t xml:space="preserve"> </w:t>
      </w:r>
      <w:r>
        <w:rPr>
          <w:color w:val="55565A"/>
        </w:rPr>
        <w:t>за</w:t>
      </w:r>
      <w:r>
        <w:rPr>
          <w:color w:val="55565A"/>
          <w:spacing w:val="-14"/>
        </w:rPr>
        <w:t xml:space="preserve"> </w:t>
      </w:r>
      <w:r>
        <w:rPr>
          <w:color w:val="55565A"/>
        </w:rPr>
        <w:t>пошкоджене та знищене майно, проведення навчання з представниками ОМС, сприяння здійсненню громадського контролю в громадах, покращенню системи адміністрування місцевих податків, формуванню місцевих громадських ініціатив.</w:t>
      </w:r>
    </w:p>
    <w:p w:rsidR="006E31A6" w:rsidRDefault="00E32EAE">
      <w:pPr>
        <w:pStyle w:val="a3"/>
        <w:spacing w:before="287" w:line="235" w:lineRule="auto"/>
        <w:ind w:left="1080" w:right="931"/>
        <w:jc w:val="both"/>
      </w:pPr>
      <w:r>
        <w:rPr>
          <w:color w:val="55565A"/>
        </w:rPr>
        <w:t>КНП "Берестинська міська лікарня" у співпраці з</w:t>
      </w:r>
      <w:r>
        <w:rPr>
          <w:color w:val="55565A"/>
          <w:spacing w:val="40"/>
        </w:rPr>
        <w:t xml:space="preserve"> </w:t>
      </w:r>
      <w:r>
        <w:rPr>
          <w:color w:val="55565A"/>
        </w:rPr>
        <w:t>ГО "Екоклуб", як благодійну допомогу, отримала сонячну електростанцію, яку встановили на хірургічному корпусі лікарні. Вартість - 656720 грн.</w:t>
      </w:r>
    </w:p>
    <w:p w:rsidR="006E31A6" w:rsidRDefault="00E32EAE">
      <w:pPr>
        <w:pStyle w:val="a3"/>
        <w:spacing w:before="161" w:line="235" w:lineRule="auto"/>
        <w:ind w:left="1080" w:right="924"/>
        <w:jc w:val="both"/>
      </w:pPr>
      <w:r>
        <w:rPr>
          <w:color w:val="55565A"/>
        </w:rPr>
        <w:t>В рамках проєкту "Посилення стійкості міст у сферах інфраструктури життєзабезпечення й житлового фонду України", що фінансується урядом Німеччини та імплементується GIZ, підписаний Меморандум та отримана гуманітарна допомога у вигляді 4-х когенераційних установок для КП теплових мереж м.Берестина.</w:t>
      </w:r>
    </w:p>
    <w:p w:rsidR="006E31A6" w:rsidRDefault="00E32EAE">
      <w:pPr>
        <w:pStyle w:val="a3"/>
        <w:spacing w:before="236" w:line="235" w:lineRule="auto"/>
        <w:ind w:left="1080" w:right="931"/>
        <w:jc w:val="both"/>
      </w:pPr>
      <w:r>
        <w:rPr>
          <w:color w:val="55565A"/>
        </w:rPr>
        <w:t>Міська рада, в контексті благодійної допомоги, співпрацювала з міжнародним організаціями, які надали 26 генераторів, що були встановлені в закладах медицини, освіти, культури та комунальних підприємствах громади.</w:t>
      </w:r>
    </w:p>
    <w:p w:rsidR="006E31A6" w:rsidRDefault="00E32EAE">
      <w:pPr>
        <w:pStyle w:val="a3"/>
        <w:spacing w:before="235" w:line="235" w:lineRule="auto"/>
        <w:ind w:left="1080" w:right="917"/>
        <w:jc w:val="both"/>
      </w:pPr>
      <w:r>
        <w:rPr>
          <w:color w:val="55565A"/>
        </w:rPr>
        <w:t>Між Берестинською громадою та французькою міжнародною неурядовою організацією ACTED та швейцарською міжнародною неурядовою організацією IMPACT було укладено меморандум про співпрацю</w:t>
      </w:r>
      <w:r>
        <w:rPr>
          <w:color w:val="55565A"/>
          <w:spacing w:val="40"/>
        </w:rPr>
        <w:t xml:space="preserve"> </w:t>
      </w:r>
      <w:r>
        <w:rPr>
          <w:color w:val="55565A"/>
        </w:rPr>
        <w:t>в межах реалізації проекту HAVEN III (Humanitarian Action through Volunteers, Enablers and Networks – Phase Three),</w:t>
      </w:r>
      <w:r>
        <w:rPr>
          <w:color w:val="55565A"/>
          <w:spacing w:val="-1"/>
        </w:rPr>
        <w:t xml:space="preserve"> </w:t>
      </w:r>
      <w:r>
        <w:rPr>
          <w:color w:val="55565A"/>
        </w:rPr>
        <w:t>який</w:t>
      </w:r>
      <w:r>
        <w:rPr>
          <w:color w:val="55565A"/>
          <w:spacing w:val="-1"/>
        </w:rPr>
        <w:t xml:space="preserve"> </w:t>
      </w:r>
      <w:r>
        <w:rPr>
          <w:color w:val="55565A"/>
        </w:rPr>
        <w:t>фінансується урядом Великої Британії від імені британського народу. В</w:t>
      </w:r>
      <w:r>
        <w:rPr>
          <w:color w:val="55565A"/>
          <w:spacing w:val="-18"/>
        </w:rPr>
        <w:t xml:space="preserve"> </w:t>
      </w:r>
      <w:r>
        <w:rPr>
          <w:color w:val="55565A"/>
        </w:rPr>
        <w:t>межах</w:t>
      </w:r>
      <w:r>
        <w:rPr>
          <w:color w:val="55565A"/>
          <w:spacing w:val="-13"/>
        </w:rPr>
        <w:t xml:space="preserve"> </w:t>
      </w:r>
      <w:r>
        <w:rPr>
          <w:color w:val="55565A"/>
        </w:rPr>
        <w:t>проекту</w:t>
      </w:r>
      <w:r>
        <w:rPr>
          <w:color w:val="55565A"/>
          <w:spacing w:val="-17"/>
        </w:rPr>
        <w:t xml:space="preserve"> </w:t>
      </w:r>
      <w:r>
        <w:rPr>
          <w:color w:val="55565A"/>
        </w:rPr>
        <w:t>здійснюється</w:t>
      </w:r>
      <w:r>
        <w:rPr>
          <w:color w:val="55565A"/>
          <w:spacing w:val="-14"/>
        </w:rPr>
        <w:t xml:space="preserve"> </w:t>
      </w:r>
      <w:r>
        <w:rPr>
          <w:color w:val="55565A"/>
        </w:rPr>
        <w:t>грантова</w:t>
      </w:r>
      <w:r>
        <w:rPr>
          <w:color w:val="55565A"/>
          <w:spacing w:val="-17"/>
        </w:rPr>
        <w:t xml:space="preserve"> </w:t>
      </w:r>
      <w:r>
        <w:rPr>
          <w:color w:val="55565A"/>
        </w:rPr>
        <w:t>підтримка</w:t>
      </w:r>
      <w:r>
        <w:rPr>
          <w:color w:val="55565A"/>
          <w:spacing w:val="-15"/>
        </w:rPr>
        <w:t xml:space="preserve"> </w:t>
      </w:r>
      <w:r>
        <w:rPr>
          <w:color w:val="55565A"/>
        </w:rPr>
        <w:t>ініціатив</w:t>
      </w:r>
      <w:r>
        <w:rPr>
          <w:color w:val="55565A"/>
          <w:spacing w:val="-17"/>
        </w:rPr>
        <w:t xml:space="preserve"> </w:t>
      </w:r>
      <w:r>
        <w:rPr>
          <w:color w:val="55565A"/>
        </w:rPr>
        <w:t>волонтерів,</w:t>
      </w:r>
      <w:r>
        <w:rPr>
          <w:color w:val="55565A"/>
          <w:spacing w:val="-14"/>
        </w:rPr>
        <w:t xml:space="preserve"> </w:t>
      </w:r>
      <w:r>
        <w:rPr>
          <w:color w:val="55565A"/>
        </w:rPr>
        <w:t xml:space="preserve">активістів, представників місцевих організацій громадянського суспільства громади, які стосуються напрямку відновлення та розвитку громади, а також здійснюється експертна підтримки органів місцевого самоврядування громади у розробці стратегічних документів, зокрема Плану відновлення та розвитку Берестинської </w:t>
      </w:r>
      <w:r>
        <w:rPr>
          <w:color w:val="55565A"/>
          <w:spacing w:val="-2"/>
        </w:rPr>
        <w:t>громади.</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pPr>
    </w:p>
    <w:p w:rsidR="006E31A6" w:rsidRDefault="006E31A6">
      <w:pPr>
        <w:pStyle w:val="a3"/>
        <w:spacing w:before="89"/>
      </w:pPr>
    </w:p>
    <w:p w:rsidR="006E31A6" w:rsidRDefault="00E32EAE">
      <w:pPr>
        <w:pStyle w:val="3"/>
      </w:pPr>
      <w:r>
        <w:rPr>
          <w:color w:val="55565A"/>
        </w:rPr>
        <w:t>Міжмуніципальне</w:t>
      </w:r>
      <w:r>
        <w:rPr>
          <w:color w:val="55565A"/>
          <w:spacing w:val="-11"/>
        </w:rPr>
        <w:t xml:space="preserve"> </w:t>
      </w:r>
      <w:r>
        <w:rPr>
          <w:color w:val="55565A"/>
          <w:spacing w:val="-2"/>
        </w:rPr>
        <w:t>співробітництво</w:t>
      </w:r>
    </w:p>
    <w:p w:rsidR="006E31A6" w:rsidRDefault="00E32EAE">
      <w:pPr>
        <w:pStyle w:val="a3"/>
        <w:spacing w:before="245" w:line="235" w:lineRule="auto"/>
        <w:ind w:left="1080" w:right="921"/>
        <w:jc w:val="both"/>
      </w:pPr>
      <w:r>
        <w:rPr>
          <w:color w:val="55565A"/>
        </w:rPr>
        <w:t>Дотепер Берестинська громада уклала Меморандуми про співпрацю та партнерство з Миргородською громадою Полтавської області, Перещепинською громадою Дніпропетровської області, Новодонецькою громадою Донецької області та Березанською громадою Київської області. Завданнями співпраці є впровадження спільної діяльності в наступних аспектах:</w:t>
      </w:r>
    </w:p>
    <w:p w:rsidR="006E31A6" w:rsidRDefault="00E32EAE">
      <w:pPr>
        <w:pStyle w:val="a4"/>
        <w:numPr>
          <w:ilvl w:val="0"/>
          <w:numId w:val="18"/>
        </w:numPr>
        <w:tabs>
          <w:tab w:val="left" w:pos="1080"/>
        </w:tabs>
        <w:spacing w:before="237" w:line="235" w:lineRule="auto"/>
        <w:ind w:right="930"/>
        <w:jc w:val="both"/>
        <w:rPr>
          <w:sz w:val="28"/>
        </w:rPr>
      </w:pPr>
      <w:r>
        <w:rPr>
          <w:i/>
          <w:color w:val="55565A"/>
          <w:sz w:val="28"/>
        </w:rPr>
        <w:t>реалізація спільних проєктів та програм</w:t>
      </w:r>
      <w:r>
        <w:rPr>
          <w:color w:val="55565A"/>
          <w:sz w:val="28"/>
        </w:rPr>
        <w:t>: Сторони спільно працюють над розробленням та впровадженням проєктів і програм, спрямованих на відбудову пошкодженої та/або зруйнованої внаслідок збройної агресії рф інфраструктури, посилення спроможності громад реагувати на виклики, пов’язані з повномасштабним вторгненням, та покращення якості життя мешканців громад;</w:t>
      </w:r>
    </w:p>
    <w:p w:rsidR="006E31A6" w:rsidRDefault="00E32EAE">
      <w:pPr>
        <w:pStyle w:val="a4"/>
        <w:numPr>
          <w:ilvl w:val="0"/>
          <w:numId w:val="18"/>
        </w:numPr>
        <w:tabs>
          <w:tab w:val="left" w:pos="1080"/>
        </w:tabs>
        <w:spacing w:before="146" w:line="235" w:lineRule="auto"/>
        <w:ind w:right="927"/>
        <w:jc w:val="both"/>
        <w:rPr>
          <w:sz w:val="28"/>
        </w:rPr>
      </w:pPr>
      <w:r>
        <w:rPr>
          <w:i/>
          <w:color w:val="55565A"/>
          <w:sz w:val="28"/>
        </w:rPr>
        <w:t>обмін</w:t>
      </w:r>
      <w:r>
        <w:rPr>
          <w:i/>
          <w:color w:val="55565A"/>
          <w:spacing w:val="-18"/>
          <w:sz w:val="28"/>
        </w:rPr>
        <w:t xml:space="preserve"> </w:t>
      </w:r>
      <w:r>
        <w:rPr>
          <w:i/>
          <w:color w:val="55565A"/>
          <w:sz w:val="28"/>
        </w:rPr>
        <w:t>досвідом</w:t>
      </w:r>
      <w:r>
        <w:rPr>
          <w:color w:val="55565A"/>
          <w:sz w:val="28"/>
        </w:rPr>
        <w:t>:</w:t>
      </w:r>
      <w:r>
        <w:rPr>
          <w:color w:val="55565A"/>
          <w:spacing w:val="-15"/>
          <w:sz w:val="28"/>
        </w:rPr>
        <w:t xml:space="preserve"> </w:t>
      </w:r>
      <w:r>
        <w:rPr>
          <w:color w:val="55565A"/>
          <w:sz w:val="28"/>
        </w:rPr>
        <w:t>визнаючи</w:t>
      </w:r>
      <w:r>
        <w:rPr>
          <w:color w:val="55565A"/>
          <w:spacing w:val="-17"/>
          <w:sz w:val="28"/>
        </w:rPr>
        <w:t xml:space="preserve"> </w:t>
      </w:r>
      <w:r>
        <w:rPr>
          <w:color w:val="55565A"/>
          <w:sz w:val="28"/>
        </w:rPr>
        <w:t>важливість</w:t>
      </w:r>
      <w:r>
        <w:rPr>
          <w:color w:val="55565A"/>
          <w:spacing w:val="-18"/>
          <w:sz w:val="28"/>
        </w:rPr>
        <w:t xml:space="preserve"> </w:t>
      </w:r>
      <w:r>
        <w:rPr>
          <w:color w:val="55565A"/>
          <w:sz w:val="28"/>
        </w:rPr>
        <w:t>обміну</w:t>
      </w:r>
      <w:r>
        <w:rPr>
          <w:color w:val="55565A"/>
          <w:spacing w:val="-14"/>
          <w:sz w:val="28"/>
        </w:rPr>
        <w:t xml:space="preserve"> </w:t>
      </w:r>
      <w:r>
        <w:rPr>
          <w:color w:val="55565A"/>
          <w:sz w:val="28"/>
        </w:rPr>
        <w:t>кращими</w:t>
      </w:r>
      <w:r>
        <w:rPr>
          <w:color w:val="55565A"/>
          <w:spacing w:val="-15"/>
          <w:sz w:val="28"/>
        </w:rPr>
        <w:t xml:space="preserve"> </w:t>
      </w:r>
      <w:r>
        <w:rPr>
          <w:color w:val="55565A"/>
          <w:sz w:val="28"/>
        </w:rPr>
        <w:t>практиками</w:t>
      </w:r>
      <w:r>
        <w:rPr>
          <w:color w:val="55565A"/>
          <w:spacing w:val="-16"/>
          <w:sz w:val="28"/>
        </w:rPr>
        <w:t xml:space="preserve"> </w:t>
      </w:r>
      <w:r>
        <w:rPr>
          <w:color w:val="55565A"/>
          <w:sz w:val="28"/>
        </w:rPr>
        <w:t>між</w:t>
      </w:r>
      <w:r>
        <w:rPr>
          <w:color w:val="55565A"/>
          <w:spacing w:val="-15"/>
          <w:sz w:val="28"/>
        </w:rPr>
        <w:t xml:space="preserve"> </w:t>
      </w:r>
      <w:r>
        <w:rPr>
          <w:color w:val="55565A"/>
          <w:sz w:val="28"/>
        </w:rPr>
        <w:t>громадами, сторони погоджуються на організацію заходів з обміну досвідом, спрямованих на підвищення кваліфікації співробітників громад;</w:t>
      </w:r>
    </w:p>
    <w:p w:rsidR="006E31A6" w:rsidRDefault="00E32EAE">
      <w:pPr>
        <w:pStyle w:val="a4"/>
        <w:numPr>
          <w:ilvl w:val="0"/>
          <w:numId w:val="18"/>
        </w:numPr>
        <w:tabs>
          <w:tab w:val="left" w:pos="1080"/>
        </w:tabs>
        <w:spacing w:before="234" w:line="235" w:lineRule="auto"/>
        <w:ind w:right="930"/>
        <w:jc w:val="both"/>
        <w:rPr>
          <w:sz w:val="28"/>
        </w:rPr>
      </w:pPr>
      <w:r>
        <w:rPr>
          <w:i/>
          <w:color w:val="55565A"/>
          <w:sz w:val="28"/>
        </w:rPr>
        <w:t>участь у спільних заходах</w:t>
      </w:r>
      <w:r>
        <w:rPr>
          <w:color w:val="55565A"/>
          <w:sz w:val="28"/>
        </w:rPr>
        <w:t xml:space="preserve">: представники Сторін організовуватимуть та братимуть участь у різноманітних заходах, які сприятимуть зміцненню зв’язків між громадами та підвищенню їхнього економічного, культурного та туристичного </w:t>
      </w:r>
      <w:r>
        <w:rPr>
          <w:color w:val="55565A"/>
          <w:spacing w:val="-2"/>
          <w:sz w:val="28"/>
        </w:rPr>
        <w:t>потенціалу.</w:t>
      </w:r>
    </w:p>
    <w:p w:rsidR="006E31A6" w:rsidRDefault="00E32EAE">
      <w:pPr>
        <w:pStyle w:val="2"/>
        <w:spacing w:before="293"/>
        <w:ind w:left="1200" w:right="798"/>
      </w:pPr>
      <w:r>
        <w:rPr>
          <w:color w:val="23408F"/>
        </w:rPr>
        <w:t>ОРГАНИ</w:t>
      </w:r>
      <w:r>
        <w:rPr>
          <w:color w:val="23408F"/>
          <w:spacing w:val="-11"/>
        </w:rPr>
        <w:t xml:space="preserve"> </w:t>
      </w:r>
      <w:r>
        <w:rPr>
          <w:color w:val="23408F"/>
        </w:rPr>
        <w:t>САМООРГАНІЗАЦІЇ</w:t>
      </w:r>
      <w:r>
        <w:rPr>
          <w:color w:val="23408F"/>
          <w:spacing w:val="-7"/>
        </w:rPr>
        <w:t xml:space="preserve"> </w:t>
      </w:r>
      <w:r>
        <w:rPr>
          <w:color w:val="23408F"/>
        </w:rPr>
        <w:t>НАСЕЛЕННЯ</w:t>
      </w:r>
      <w:r>
        <w:rPr>
          <w:color w:val="23408F"/>
          <w:spacing w:val="-7"/>
        </w:rPr>
        <w:t xml:space="preserve"> </w:t>
      </w:r>
      <w:r>
        <w:rPr>
          <w:color w:val="23408F"/>
        </w:rPr>
        <w:t>ТА</w:t>
      </w:r>
      <w:r>
        <w:rPr>
          <w:color w:val="23408F"/>
          <w:spacing w:val="-8"/>
        </w:rPr>
        <w:t xml:space="preserve"> </w:t>
      </w:r>
      <w:r>
        <w:rPr>
          <w:color w:val="23408F"/>
        </w:rPr>
        <w:t xml:space="preserve">ГРОМАДСЬКІ </w:t>
      </w:r>
      <w:r>
        <w:rPr>
          <w:color w:val="23408F"/>
          <w:spacing w:val="-2"/>
        </w:rPr>
        <w:t>ОБ'ЄДНАННЯ</w:t>
      </w:r>
    </w:p>
    <w:p w:rsidR="006E31A6" w:rsidRDefault="006E31A6">
      <w:pPr>
        <w:pStyle w:val="a3"/>
        <w:spacing w:before="165"/>
        <w:rPr>
          <w:b/>
        </w:rPr>
      </w:pPr>
    </w:p>
    <w:p w:rsidR="006E31A6" w:rsidRDefault="00E32EAE">
      <w:pPr>
        <w:pStyle w:val="a3"/>
        <w:spacing w:line="235" w:lineRule="auto"/>
        <w:ind w:left="1200" w:right="632"/>
      </w:pPr>
      <w:r>
        <w:rPr>
          <w:color w:val="55565A"/>
        </w:rPr>
        <w:t>Станом</w:t>
      </w:r>
      <w:r>
        <w:rPr>
          <w:color w:val="55565A"/>
          <w:spacing w:val="-7"/>
        </w:rPr>
        <w:t xml:space="preserve"> </w:t>
      </w:r>
      <w:r>
        <w:rPr>
          <w:color w:val="55565A"/>
        </w:rPr>
        <w:t>на</w:t>
      </w:r>
      <w:r>
        <w:rPr>
          <w:color w:val="55565A"/>
          <w:spacing w:val="-10"/>
        </w:rPr>
        <w:t xml:space="preserve"> </w:t>
      </w:r>
      <w:r>
        <w:rPr>
          <w:color w:val="55565A"/>
        </w:rPr>
        <w:t>01.01.2026</w:t>
      </w:r>
      <w:r>
        <w:rPr>
          <w:color w:val="55565A"/>
          <w:spacing w:val="-3"/>
        </w:rPr>
        <w:t xml:space="preserve"> </w:t>
      </w:r>
      <w:r>
        <w:rPr>
          <w:color w:val="55565A"/>
        </w:rPr>
        <w:t>в</w:t>
      </w:r>
      <w:r>
        <w:rPr>
          <w:color w:val="55565A"/>
          <w:spacing w:val="-6"/>
        </w:rPr>
        <w:t xml:space="preserve"> </w:t>
      </w:r>
      <w:r>
        <w:rPr>
          <w:color w:val="55565A"/>
        </w:rPr>
        <w:t>громаді</w:t>
      </w:r>
      <w:r>
        <w:rPr>
          <w:color w:val="55565A"/>
          <w:spacing w:val="-3"/>
        </w:rPr>
        <w:t xml:space="preserve"> </w:t>
      </w:r>
      <w:r>
        <w:rPr>
          <w:color w:val="55565A"/>
        </w:rPr>
        <w:t>зареєстровано</w:t>
      </w:r>
      <w:r>
        <w:rPr>
          <w:color w:val="55565A"/>
          <w:spacing w:val="-5"/>
        </w:rPr>
        <w:t xml:space="preserve"> </w:t>
      </w:r>
      <w:r>
        <w:rPr>
          <w:color w:val="55565A"/>
        </w:rPr>
        <w:t>33</w:t>
      </w:r>
      <w:r>
        <w:rPr>
          <w:color w:val="55565A"/>
          <w:spacing w:val="33"/>
        </w:rPr>
        <w:t xml:space="preserve"> </w:t>
      </w:r>
      <w:r>
        <w:rPr>
          <w:color w:val="55565A"/>
        </w:rPr>
        <w:t>громадських</w:t>
      </w:r>
      <w:r>
        <w:rPr>
          <w:color w:val="55565A"/>
          <w:spacing w:val="-5"/>
        </w:rPr>
        <w:t xml:space="preserve"> </w:t>
      </w:r>
      <w:r>
        <w:rPr>
          <w:color w:val="55565A"/>
        </w:rPr>
        <w:t>організацій,</w:t>
      </w:r>
      <w:r>
        <w:rPr>
          <w:color w:val="55565A"/>
          <w:spacing w:val="-2"/>
        </w:rPr>
        <w:t xml:space="preserve"> </w:t>
      </w:r>
      <w:r>
        <w:rPr>
          <w:color w:val="55565A"/>
        </w:rPr>
        <w:t>з</w:t>
      </w:r>
      <w:r>
        <w:rPr>
          <w:color w:val="55565A"/>
          <w:spacing w:val="-10"/>
        </w:rPr>
        <w:t xml:space="preserve"> </w:t>
      </w:r>
      <w:r>
        <w:rPr>
          <w:color w:val="55565A"/>
        </w:rPr>
        <w:t>них</w:t>
      </w:r>
      <w:r>
        <w:rPr>
          <w:color w:val="55565A"/>
          <w:spacing w:val="-6"/>
        </w:rPr>
        <w:t xml:space="preserve"> </w:t>
      </w:r>
      <w:r>
        <w:rPr>
          <w:color w:val="55565A"/>
        </w:rPr>
        <w:t>27 – в Берестині, 6</w:t>
      </w:r>
      <w:r>
        <w:rPr>
          <w:color w:val="55565A"/>
          <w:spacing w:val="40"/>
        </w:rPr>
        <w:t xml:space="preserve"> </w:t>
      </w:r>
      <w:r>
        <w:rPr>
          <w:color w:val="55565A"/>
        </w:rPr>
        <w:t>– в селах громади.</w:t>
      </w:r>
      <w:r>
        <w:rPr>
          <w:color w:val="55565A"/>
          <w:spacing w:val="40"/>
        </w:rPr>
        <w:t xml:space="preserve"> </w:t>
      </w:r>
      <w:r>
        <w:rPr>
          <w:color w:val="55565A"/>
        </w:rPr>
        <w:t>Інформація про зареєстровані ГО наведена у таблиці 2.7.</w:t>
      </w:r>
    </w:p>
    <w:p w:rsidR="006E31A6" w:rsidRDefault="006E31A6">
      <w:pPr>
        <w:pStyle w:val="a3"/>
        <w:spacing w:before="261"/>
      </w:pPr>
    </w:p>
    <w:p w:rsidR="006E31A6" w:rsidRDefault="00E32EAE">
      <w:pPr>
        <w:ind w:right="217"/>
        <w:jc w:val="center"/>
        <w:rPr>
          <w:b/>
          <w:sz w:val="24"/>
        </w:rPr>
      </w:pPr>
      <w:r>
        <w:rPr>
          <w:b/>
          <w:color w:val="55565A"/>
          <w:sz w:val="24"/>
        </w:rPr>
        <w:t>Таблиця</w:t>
      </w:r>
      <w:r>
        <w:rPr>
          <w:b/>
          <w:color w:val="55565A"/>
          <w:spacing w:val="-13"/>
          <w:sz w:val="24"/>
        </w:rPr>
        <w:t xml:space="preserve"> </w:t>
      </w:r>
      <w:r>
        <w:rPr>
          <w:b/>
          <w:color w:val="55565A"/>
          <w:sz w:val="24"/>
        </w:rPr>
        <w:t>2.7</w:t>
      </w:r>
      <w:r>
        <w:rPr>
          <w:b/>
          <w:color w:val="55565A"/>
          <w:spacing w:val="-8"/>
          <w:sz w:val="24"/>
        </w:rPr>
        <w:t xml:space="preserve"> </w:t>
      </w:r>
      <w:r>
        <w:rPr>
          <w:b/>
          <w:color w:val="55565A"/>
          <w:sz w:val="24"/>
        </w:rPr>
        <w:t>Громадські</w:t>
      </w:r>
      <w:r>
        <w:rPr>
          <w:b/>
          <w:color w:val="55565A"/>
          <w:spacing w:val="-6"/>
          <w:sz w:val="24"/>
        </w:rPr>
        <w:t xml:space="preserve"> </w:t>
      </w:r>
      <w:r>
        <w:rPr>
          <w:b/>
          <w:color w:val="55565A"/>
          <w:sz w:val="24"/>
        </w:rPr>
        <w:t>організації</w:t>
      </w:r>
      <w:r>
        <w:rPr>
          <w:b/>
          <w:color w:val="55565A"/>
          <w:spacing w:val="-4"/>
          <w:sz w:val="24"/>
        </w:rPr>
        <w:t xml:space="preserve"> </w:t>
      </w:r>
      <w:r>
        <w:rPr>
          <w:b/>
          <w:color w:val="55565A"/>
          <w:sz w:val="24"/>
        </w:rPr>
        <w:t>Берестинської</w:t>
      </w:r>
      <w:r>
        <w:rPr>
          <w:b/>
          <w:color w:val="55565A"/>
          <w:spacing w:val="-2"/>
          <w:sz w:val="24"/>
        </w:rPr>
        <w:t xml:space="preserve"> громади</w:t>
      </w:r>
    </w:p>
    <w:p w:rsidR="006E31A6" w:rsidRDefault="006E31A6">
      <w:pPr>
        <w:pStyle w:val="a3"/>
        <w:spacing w:before="57"/>
        <w:rPr>
          <w:b/>
          <w:sz w:val="20"/>
        </w:rPr>
      </w:pPr>
    </w:p>
    <w:tbl>
      <w:tblPr>
        <w:tblStyle w:val="TableNormal"/>
        <w:tblW w:w="0" w:type="auto"/>
        <w:tblInd w:w="1121" w:type="dxa"/>
        <w:tblLayout w:type="fixed"/>
        <w:tblLook w:val="01E0" w:firstRow="1" w:lastRow="1" w:firstColumn="1" w:lastColumn="1" w:noHBand="0" w:noVBand="0"/>
      </w:tblPr>
      <w:tblGrid>
        <w:gridCol w:w="490"/>
        <w:gridCol w:w="4978"/>
        <w:gridCol w:w="4931"/>
      </w:tblGrid>
      <w:tr w:rsidR="006E31A6">
        <w:trPr>
          <w:trHeight w:val="602"/>
        </w:trPr>
        <w:tc>
          <w:tcPr>
            <w:tcW w:w="490" w:type="dxa"/>
            <w:shd w:val="clear" w:color="auto" w:fill="23408F"/>
          </w:tcPr>
          <w:p w:rsidR="006E31A6" w:rsidRDefault="006E31A6">
            <w:pPr>
              <w:pStyle w:val="TableParagraph"/>
              <w:rPr>
                <w:sz w:val="26"/>
              </w:rPr>
            </w:pPr>
          </w:p>
        </w:tc>
        <w:tc>
          <w:tcPr>
            <w:tcW w:w="4978" w:type="dxa"/>
            <w:shd w:val="clear" w:color="auto" w:fill="23408F"/>
          </w:tcPr>
          <w:p w:rsidR="006E31A6" w:rsidRDefault="00E32EAE">
            <w:pPr>
              <w:pStyle w:val="TableParagraph"/>
              <w:spacing w:before="88"/>
              <w:ind w:left="289"/>
              <w:rPr>
                <w:b/>
                <w:sz w:val="24"/>
              </w:rPr>
            </w:pPr>
            <w:r>
              <w:rPr>
                <w:b/>
                <w:color w:val="FFFFFF"/>
                <w:spacing w:val="-2"/>
                <w:sz w:val="24"/>
              </w:rPr>
              <w:t>Найменування</w:t>
            </w:r>
          </w:p>
        </w:tc>
        <w:tc>
          <w:tcPr>
            <w:tcW w:w="4931" w:type="dxa"/>
            <w:shd w:val="clear" w:color="auto" w:fill="23408F"/>
          </w:tcPr>
          <w:p w:rsidR="006E31A6" w:rsidRDefault="00E32EAE">
            <w:pPr>
              <w:pStyle w:val="TableParagraph"/>
              <w:spacing w:before="88"/>
              <w:ind w:left="259"/>
              <w:rPr>
                <w:b/>
                <w:sz w:val="24"/>
              </w:rPr>
            </w:pPr>
            <w:r>
              <w:rPr>
                <w:b/>
                <w:color w:val="FFFFFF"/>
                <w:sz w:val="24"/>
              </w:rPr>
              <w:t>Населений</w:t>
            </w:r>
            <w:r>
              <w:rPr>
                <w:b/>
                <w:color w:val="FFFFFF"/>
                <w:spacing w:val="-9"/>
                <w:sz w:val="24"/>
              </w:rPr>
              <w:t xml:space="preserve"> </w:t>
            </w:r>
            <w:r>
              <w:rPr>
                <w:b/>
                <w:color w:val="FFFFFF"/>
                <w:sz w:val="24"/>
              </w:rPr>
              <w:t>пункт</w:t>
            </w:r>
            <w:r>
              <w:rPr>
                <w:b/>
                <w:color w:val="FFFFFF"/>
                <w:spacing w:val="-9"/>
                <w:sz w:val="24"/>
              </w:rPr>
              <w:t xml:space="preserve"> </w:t>
            </w:r>
            <w:r>
              <w:rPr>
                <w:b/>
                <w:color w:val="FFFFFF"/>
                <w:spacing w:val="-2"/>
                <w:sz w:val="24"/>
              </w:rPr>
              <w:t>реєстрації</w:t>
            </w:r>
          </w:p>
        </w:tc>
      </w:tr>
      <w:tr w:rsidR="006E31A6">
        <w:trPr>
          <w:trHeight w:val="568"/>
        </w:trPr>
        <w:tc>
          <w:tcPr>
            <w:tcW w:w="490" w:type="dxa"/>
            <w:shd w:val="clear" w:color="auto" w:fill="F8F8F8"/>
          </w:tcPr>
          <w:p w:rsidR="006E31A6" w:rsidRDefault="00E32EAE">
            <w:pPr>
              <w:pStyle w:val="TableParagraph"/>
              <w:spacing w:before="16"/>
              <w:ind w:left="79"/>
              <w:rPr>
                <w:sz w:val="24"/>
              </w:rPr>
            </w:pPr>
            <w:r>
              <w:rPr>
                <w:color w:val="55565A"/>
                <w:spacing w:val="-10"/>
                <w:sz w:val="24"/>
              </w:rPr>
              <w:t>1</w:t>
            </w:r>
          </w:p>
        </w:tc>
        <w:tc>
          <w:tcPr>
            <w:tcW w:w="4978" w:type="dxa"/>
            <w:shd w:val="clear" w:color="auto" w:fill="F8F8F8"/>
          </w:tcPr>
          <w:p w:rsidR="006E31A6" w:rsidRDefault="00E32EAE">
            <w:pPr>
              <w:pStyle w:val="TableParagraph"/>
              <w:spacing w:before="1" w:line="237" w:lineRule="auto"/>
              <w:ind w:left="289"/>
              <w:rPr>
                <w:sz w:val="24"/>
              </w:rPr>
            </w:pPr>
            <w:r>
              <w:rPr>
                <w:color w:val="55565A"/>
                <w:spacing w:val="-4"/>
                <w:sz w:val="24"/>
              </w:rPr>
              <w:t xml:space="preserve">БЕРЕСТИНСЬКА РАЙОННА ФЕДЕРАЦІЯ </w:t>
            </w:r>
            <w:r>
              <w:rPr>
                <w:color w:val="55565A"/>
                <w:spacing w:val="-2"/>
                <w:sz w:val="24"/>
              </w:rPr>
              <w:t>ФУТБОЛУ</w:t>
            </w:r>
          </w:p>
        </w:tc>
        <w:tc>
          <w:tcPr>
            <w:tcW w:w="4931" w:type="dxa"/>
            <w:shd w:val="clear" w:color="auto" w:fill="F8F8F8"/>
          </w:tcPr>
          <w:p w:rsidR="006E31A6" w:rsidRDefault="00E32EAE">
            <w:pPr>
              <w:pStyle w:val="TableParagraph"/>
              <w:spacing w:before="16" w:line="268" w:lineRule="exact"/>
              <w:ind w:left="259"/>
              <w:rPr>
                <w:sz w:val="24"/>
              </w:rPr>
            </w:pPr>
            <w:r>
              <w:rPr>
                <w:color w:val="55565A"/>
                <w:sz w:val="24"/>
              </w:rPr>
              <w:t>м.</w:t>
            </w:r>
            <w:r>
              <w:rPr>
                <w:color w:val="55565A"/>
                <w:spacing w:val="-15"/>
                <w:sz w:val="24"/>
              </w:rPr>
              <w:t xml:space="preserve"> </w:t>
            </w:r>
            <w:r>
              <w:rPr>
                <w:color w:val="55565A"/>
                <w:sz w:val="24"/>
              </w:rPr>
              <w:t>БЕРЕСТИН</w:t>
            </w:r>
            <w:r>
              <w:rPr>
                <w:color w:val="55565A"/>
                <w:spacing w:val="-13"/>
                <w:sz w:val="24"/>
              </w:rPr>
              <w:t xml:space="preserve"> </w:t>
            </w:r>
            <w:r>
              <w:rPr>
                <w:color w:val="55565A"/>
                <w:sz w:val="24"/>
              </w:rPr>
              <w:t>ВУЛИЦЯ</w:t>
            </w:r>
            <w:r>
              <w:rPr>
                <w:color w:val="55565A"/>
                <w:spacing w:val="-12"/>
                <w:sz w:val="24"/>
              </w:rPr>
              <w:t xml:space="preserve"> </w:t>
            </w:r>
            <w:r>
              <w:rPr>
                <w:color w:val="55565A"/>
                <w:spacing w:val="-2"/>
                <w:sz w:val="24"/>
              </w:rPr>
              <w:t>СОБОРНА,</w:t>
            </w:r>
          </w:p>
          <w:p w:rsidR="006E31A6" w:rsidRDefault="00E32EAE">
            <w:pPr>
              <w:pStyle w:val="TableParagraph"/>
              <w:spacing w:line="265" w:lineRule="exact"/>
              <w:ind w:left="259"/>
              <w:rPr>
                <w:sz w:val="24"/>
              </w:rPr>
            </w:pPr>
            <w:r>
              <w:rPr>
                <w:color w:val="55565A"/>
                <w:sz w:val="24"/>
              </w:rPr>
              <w:t>будинок</w:t>
            </w:r>
            <w:r>
              <w:rPr>
                <w:color w:val="55565A"/>
                <w:spacing w:val="-11"/>
                <w:sz w:val="24"/>
              </w:rPr>
              <w:t xml:space="preserve"> </w:t>
            </w:r>
            <w:r>
              <w:rPr>
                <w:color w:val="55565A"/>
                <w:sz w:val="24"/>
              </w:rPr>
              <w:t>58</w:t>
            </w:r>
            <w:r>
              <w:rPr>
                <w:color w:val="55565A"/>
                <w:spacing w:val="-11"/>
                <w:sz w:val="24"/>
              </w:rPr>
              <w:t xml:space="preserve"> </w:t>
            </w:r>
            <w:r>
              <w:rPr>
                <w:color w:val="55565A"/>
                <w:spacing w:val="-10"/>
                <w:sz w:val="24"/>
              </w:rPr>
              <w:t>А</w:t>
            </w:r>
          </w:p>
        </w:tc>
      </w:tr>
      <w:tr w:rsidR="006E31A6">
        <w:trPr>
          <w:trHeight w:val="1080"/>
        </w:trPr>
        <w:tc>
          <w:tcPr>
            <w:tcW w:w="490" w:type="dxa"/>
            <w:shd w:val="clear" w:color="auto" w:fill="DFE0E3"/>
          </w:tcPr>
          <w:p w:rsidR="006E31A6" w:rsidRDefault="00E32EAE">
            <w:pPr>
              <w:pStyle w:val="TableParagraph"/>
              <w:spacing w:before="64"/>
              <w:ind w:left="79"/>
              <w:rPr>
                <w:sz w:val="24"/>
              </w:rPr>
            </w:pPr>
            <w:r>
              <w:rPr>
                <w:color w:val="55565A"/>
                <w:spacing w:val="-10"/>
                <w:sz w:val="24"/>
              </w:rPr>
              <w:t>2</w:t>
            </w:r>
          </w:p>
        </w:tc>
        <w:tc>
          <w:tcPr>
            <w:tcW w:w="4978" w:type="dxa"/>
            <w:shd w:val="clear" w:color="auto" w:fill="DFE0E3"/>
          </w:tcPr>
          <w:p w:rsidR="006E31A6" w:rsidRDefault="00E32EAE">
            <w:pPr>
              <w:pStyle w:val="TableParagraph"/>
              <w:spacing w:before="86" w:line="216" w:lineRule="auto"/>
              <w:ind w:left="289" w:right="661"/>
              <w:rPr>
                <w:sz w:val="24"/>
              </w:rPr>
            </w:pPr>
            <w:r>
              <w:rPr>
                <w:color w:val="55565A"/>
                <w:sz w:val="24"/>
              </w:rPr>
              <w:t>БЕРЕСТИНСЬКА РАЙОННА ОРГАНІЗАЦІЯ УКРАЇНСЬКОЇ</w:t>
            </w:r>
          </w:p>
          <w:p w:rsidR="006E31A6" w:rsidRDefault="00E32EAE">
            <w:pPr>
              <w:pStyle w:val="TableParagraph"/>
              <w:spacing w:before="16" w:line="199" w:lineRule="auto"/>
              <w:ind w:left="289" w:right="661"/>
              <w:rPr>
                <w:sz w:val="24"/>
              </w:rPr>
            </w:pPr>
            <w:r>
              <w:rPr>
                <w:color w:val="55565A"/>
                <w:spacing w:val="-4"/>
                <w:sz w:val="24"/>
              </w:rPr>
              <w:t>СПІЛКИ</w:t>
            </w:r>
            <w:r>
              <w:rPr>
                <w:color w:val="55565A"/>
                <w:spacing w:val="-8"/>
                <w:sz w:val="24"/>
              </w:rPr>
              <w:t xml:space="preserve"> </w:t>
            </w:r>
            <w:r>
              <w:rPr>
                <w:color w:val="55565A"/>
                <w:spacing w:val="-4"/>
                <w:sz w:val="24"/>
              </w:rPr>
              <w:t xml:space="preserve">ВЕТЕРАНІВ АФГАНІСТАНУ </w:t>
            </w:r>
            <w:r>
              <w:rPr>
                <w:color w:val="55565A"/>
                <w:spacing w:val="-2"/>
                <w:sz w:val="24"/>
              </w:rPr>
              <w:t>(ВОЇНІВ-ІНТЕРНАЦІОНАЛІСТІВ)</w:t>
            </w:r>
          </w:p>
        </w:tc>
        <w:tc>
          <w:tcPr>
            <w:tcW w:w="4931" w:type="dxa"/>
            <w:shd w:val="clear" w:color="auto" w:fill="DFE0E3"/>
          </w:tcPr>
          <w:p w:rsidR="006E31A6" w:rsidRDefault="00E32EAE">
            <w:pPr>
              <w:pStyle w:val="TableParagraph"/>
              <w:spacing w:before="1" w:line="264" w:lineRule="exact"/>
              <w:ind w:left="259"/>
              <w:rPr>
                <w:sz w:val="24"/>
              </w:rPr>
            </w:pPr>
            <w:r>
              <w:rPr>
                <w:color w:val="55565A"/>
                <w:sz w:val="24"/>
              </w:rPr>
              <w:t>м.</w:t>
            </w:r>
            <w:r>
              <w:rPr>
                <w:color w:val="55565A"/>
                <w:spacing w:val="-15"/>
                <w:sz w:val="24"/>
              </w:rPr>
              <w:t xml:space="preserve"> </w:t>
            </w:r>
            <w:r>
              <w:rPr>
                <w:color w:val="55565A"/>
                <w:sz w:val="24"/>
              </w:rPr>
              <w:t>БЕРЕСТИН,</w:t>
            </w:r>
            <w:r>
              <w:rPr>
                <w:color w:val="55565A"/>
                <w:spacing w:val="-15"/>
                <w:sz w:val="24"/>
              </w:rPr>
              <w:t xml:space="preserve"> </w:t>
            </w:r>
            <w:r>
              <w:rPr>
                <w:color w:val="55565A"/>
                <w:sz w:val="24"/>
              </w:rPr>
              <w:t>ВУЛИЦЯ</w:t>
            </w:r>
            <w:r>
              <w:rPr>
                <w:color w:val="55565A"/>
                <w:spacing w:val="-12"/>
                <w:sz w:val="24"/>
              </w:rPr>
              <w:t xml:space="preserve"> </w:t>
            </w:r>
            <w:r>
              <w:rPr>
                <w:color w:val="55565A"/>
                <w:spacing w:val="-2"/>
                <w:sz w:val="24"/>
              </w:rPr>
              <w:t>ХАРКІВСЬКА,</w:t>
            </w:r>
          </w:p>
          <w:p w:rsidR="006E31A6" w:rsidRDefault="00E32EAE">
            <w:pPr>
              <w:pStyle w:val="TableParagraph"/>
              <w:spacing w:line="264" w:lineRule="exact"/>
              <w:ind w:left="259"/>
              <w:rPr>
                <w:sz w:val="24"/>
              </w:rPr>
            </w:pPr>
            <w:r>
              <w:rPr>
                <w:color w:val="55565A"/>
                <w:sz w:val="24"/>
              </w:rPr>
              <w:t>будинок</w:t>
            </w:r>
            <w:r>
              <w:rPr>
                <w:color w:val="55565A"/>
                <w:spacing w:val="-14"/>
                <w:sz w:val="24"/>
              </w:rPr>
              <w:t xml:space="preserve"> </w:t>
            </w:r>
            <w:r>
              <w:rPr>
                <w:color w:val="55565A"/>
                <w:sz w:val="24"/>
              </w:rPr>
              <w:t>123,</w:t>
            </w:r>
            <w:r>
              <w:rPr>
                <w:color w:val="55565A"/>
                <w:spacing w:val="-11"/>
                <w:sz w:val="24"/>
              </w:rPr>
              <w:t xml:space="preserve"> </w:t>
            </w:r>
            <w:r>
              <w:rPr>
                <w:color w:val="55565A"/>
                <w:sz w:val="24"/>
              </w:rPr>
              <w:t>квартира</w:t>
            </w:r>
            <w:r>
              <w:rPr>
                <w:color w:val="55565A"/>
                <w:spacing w:val="-15"/>
                <w:sz w:val="24"/>
              </w:rPr>
              <w:t xml:space="preserve"> </w:t>
            </w:r>
            <w:r>
              <w:rPr>
                <w:color w:val="55565A"/>
                <w:spacing w:val="-5"/>
                <w:sz w:val="24"/>
              </w:rPr>
              <w:t>21</w:t>
            </w:r>
          </w:p>
        </w:tc>
      </w:tr>
      <w:tr w:rsidR="006E31A6">
        <w:trPr>
          <w:trHeight w:val="1156"/>
        </w:trPr>
        <w:tc>
          <w:tcPr>
            <w:tcW w:w="490" w:type="dxa"/>
            <w:shd w:val="clear" w:color="auto" w:fill="F8F8F8"/>
          </w:tcPr>
          <w:p w:rsidR="006E31A6" w:rsidRDefault="00E32EAE">
            <w:pPr>
              <w:pStyle w:val="TableParagraph"/>
              <w:spacing w:before="143"/>
              <w:ind w:left="79"/>
              <w:rPr>
                <w:sz w:val="24"/>
              </w:rPr>
            </w:pPr>
            <w:r>
              <w:rPr>
                <w:color w:val="55565A"/>
                <w:spacing w:val="-10"/>
                <w:sz w:val="24"/>
              </w:rPr>
              <w:t>3</w:t>
            </w:r>
          </w:p>
        </w:tc>
        <w:tc>
          <w:tcPr>
            <w:tcW w:w="4978" w:type="dxa"/>
            <w:shd w:val="clear" w:color="auto" w:fill="F8F8F8"/>
          </w:tcPr>
          <w:p w:rsidR="006E31A6" w:rsidRDefault="00E32EAE">
            <w:pPr>
              <w:pStyle w:val="TableParagraph"/>
              <w:spacing w:before="163" w:line="216" w:lineRule="auto"/>
              <w:ind w:left="289"/>
              <w:rPr>
                <w:sz w:val="24"/>
              </w:rPr>
            </w:pPr>
            <w:r>
              <w:rPr>
                <w:color w:val="55565A"/>
                <w:sz w:val="24"/>
              </w:rPr>
              <w:t>БЕРЕСТИНСЬКА РАЙОННА ГРОМАДСЬКА ОРГАНІЗАЦІЯ</w:t>
            </w:r>
          </w:p>
          <w:p w:rsidR="006E31A6" w:rsidRDefault="00E32EAE">
            <w:pPr>
              <w:pStyle w:val="TableParagraph"/>
              <w:spacing w:before="16" w:line="199" w:lineRule="auto"/>
              <w:ind w:left="289"/>
              <w:rPr>
                <w:sz w:val="24"/>
              </w:rPr>
            </w:pPr>
            <w:r>
              <w:rPr>
                <w:color w:val="55565A"/>
                <w:spacing w:val="-2"/>
                <w:sz w:val="24"/>
              </w:rPr>
              <w:t>ОРІЛЬСЬКИЙ</w:t>
            </w:r>
            <w:r>
              <w:rPr>
                <w:color w:val="55565A"/>
                <w:spacing w:val="-11"/>
                <w:sz w:val="24"/>
              </w:rPr>
              <w:t xml:space="preserve"> </w:t>
            </w:r>
            <w:r>
              <w:rPr>
                <w:color w:val="55565A"/>
                <w:spacing w:val="-2"/>
                <w:sz w:val="24"/>
              </w:rPr>
              <w:t>КОЗАЦЬКИЙ</w:t>
            </w:r>
            <w:r>
              <w:rPr>
                <w:color w:val="55565A"/>
                <w:spacing w:val="-11"/>
                <w:sz w:val="24"/>
              </w:rPr>
              <w:t xml:space="preserve"> </w:t>
            </w:r>
            <w:r>
              <w:rPr>
                <w:color w:val="55565A"/>
                <w:spacing w:val="-2"/>
                <w:sz w:val="24"/>
              </w:rPr>
              <w:t xml:space="preserve">ПОЛК </w:t>
            </w:r>
            <w:r>
              <w:rPr>
                <w:color w:val="55565A"/>
                <w:sz w:val="24"/>
              </w:rPr>
              <w:t>СВЯТОГО ГЕОРГІЯ</w:t>
            </w:r>
          </w:p>
        </w:tc>
        <w:tc>
          <w:tcPr>
            <w:tcW w:w="4931" w:type="dxa"/>
            <w:shd w:val="clear" w:color="auto" w:fill="F8F8F8"/>
          </w:tcPr>
          <w:p w:rsidR="006E31A6" w:rsidRDefault="00E32EAE">
            <w:pPr>
              <w:pStyle w:val="TableParagraph"/>
              <w:spacing w:before="143"/>
              <w:ind w:left="259"/>
              <w:rPr>
                <w:sz w:val="24"/>
              </w:rPr>
            </w:pPr>
            <w:r>
              <w:rPr>
                <w:color w:val="55565A"/>
                <w:spacing w:val="-2"/>
                <w:sz w:val="24"/>
              </w:rPr>
              <w:t>м.БЕРЕСТИН</w:t>
            </w:r>
            <w:r>
              <w:rPr>
                <w:color w:val="55565A"/>
                <w:spacing w:val="-9"/>
                <w:sz w:val="24"/>
              </w:rPr>
              <w:t xml:space="preserve"> </w:t>
            </w:r>
            <w:r>
              <w:rPr>
                <w:color w:val="55565A"/>
                <w:spacing w:val="-2"/>
                <w:sz w:val="24"/>
              </w:rPr>
              <w:t>ВУЛИЦЯ ПОЛТАВСЬКА,</w:t>
            </w:r>
          </w:p>
          <w:p w:rsidR="006E31A6" w:rsidRDefault="00E32EAE">
            <w:pPr>
              <w:pStyle w:val="TableParagraph"/>
              <w:ind w:left="259"/>
              <w:rPr>
                <w:sz w:val="24"/>
              </w:rPr>
            </w:pPr>
            <w:r>
              <w:rPr>
                <w:color w:val="55565A"/>
                <w:spacing w:val="-2"/>
                <w:sz w:val="24"/>
              </w:rPr>
              <w:t>будинок</w:t>
            </w:r>
            <w:r>
              <w:rPr>
                <w:color w:val="55565A"/>
                <w:spacing w:val="-8"/>
                <w:sz w:val="24"/>
              </w:rPr>
              <w:t xml:space="preserve"> </w:t>
            </w:r>
            <w:r>
              <w:rPr>
                <w:color w:val="55565A"/>
                <w:spacing w:val="-5"/>
                <w:sz w:val="24"/>
              </w:rPr>
              <w:t>28</w:t>
            </w:r>
          </w:p>
        </w:tc>
      </w:tr>
      <w:tr w:rsidR="006E31A6">
        <w:trPr>
          <w:trHeight w:val="907"/>
        </w:trPr>
        <w:tc>
          <w:tcPr>
            <w:tcW w:w="490" w:type="dxa"/>
            <w:shd w:val="clear" w:color="auto" w:fill="DFE0E3"/>
          </w:tcPr>
          <w:p w:rsidR="006E31A6" w:rsidRDefault="00E32EAE">
            <w:pPr>
              <w:pStyle w:val="TableParagraph"/>
              <w:spacing w:before="143"/>
              <w:ind w:left="79"/>
              <w:rPr>
                <w:sz w:val="24"/>
              </w:rPr>
            </w:pPr>
            <w:r>
              <w:rPr>
                <w:color w:val="55565A"/>
                <w:spacing w:val="-10"/>
                <w:sz w:val="24"/>
              </w:rPr>
              <w:t>4</w:t>
            </w:r>
          </w:p>
        </w:tc>
        <w:tc>
          <w:tcPr>
            <w:tcW w:w="4978" w:type="dxa"/>
            <w:shd w:val="clear" w:color="auto" w:fill="DFE0E3"/>
          </w:tcPr>
          <w:p w:rsidR="006E31A6" w:rsidRDefault="00E32EAE">
            <w:pPr>
              <w:pStyle w:val="TableParagraph"/>
              <w:spacing w:before="139" w:line="216" w:lineRule="auto"/>
              <w:ind w:left="289" w:right="1051"/>
              <w:rPr>
                <w:sz w:val="24"/>
              </w:rPr>
            </w:pPr>
            <w:r>
              <w:rPr>
                <w:color w:val="55565A"/>
                <w:sz w:val="24"/>
              </w:rPr>
              <w:t xml:space="preserve">БЕРЕСТИНСЬКИЙ РАЙОННИЙ </w:t>
            </w:r>
            <w:r>
              <w:rPr>
                <w:color w:val="55565A"/>
                <w:spacing w:val="-2"/>
                <w:sz w:val="24"/>
              </w:rPr>
              <w:t>СПОРТИВНО-</w:t>
            </w:r>
            <w:r>
              <w:rPr>
                <w:color w:val="55565A"/>
                <w:spacing w:val="-13"/>
                <w:sz w:val="24"/>
              </w:rPr>
              <w:t xml:space="preserve"> </w:t>
            </w:r>
            <w:r>
              <w:rPr>
                <w:color w:val="55565A"/>
                <w:spacing w:val="-2"/>
                <w:sz w:val="24"/>
              </w:rPr>
              <w:t>ТЕХНІЧНИЙ</w:t>
            </w:r>
            <w:r>
              <w:rPr>
                <w:color w:val="55565A"/>
                <w:spacing w:val="-13"/>
                <w:sz w:val="24"/>
              </w:rPr>
              <w:t xml:space="preserve"> </w:t>
            </w:r>
            <w:r>
              <w:rPr>
                <w:color w:val="55565A"/>
                <w:spacing w:val="-2"/>
                <w:sz w:val="24"/>
              </w:rPr>
              <w:t>КЛУБ "ЕКСТРИМ-МОТО"</w:t>
            </w:r>
          </w:p>
        </w:tc>
        <w:tc>
          <w:tcPr>
            <w:tcW w:w="4931" w:type="dxa"/>
            <w:shd w:val="clear" w:color="auto" w:fill="DFE0E3"/>
          </w:tcPr>
          <w:p w:rsidR="006E31A6" w:rsidRDefault="00E32EAE">
            <w:pPr>
              <w:pStyle w:val="TableParagraph"/>
              <w:spacing w:before="143"/>
              <w:ind w:left="259"/>
              <w:rPr>
                <w:sz w:val="24"/>
              </w:rPr>
            </w:pPr>
            <w:r>
              <w:rPr>
                <w:color w:val="55565A"/>
                <w:sz w:val="24"/>
              </w:rPr>
              <w:t>м.БЕРЕСТИН,</w:t>
            </w:r>
            <w:r>
              <w:rPr>
                <w:color w:val="55565A"/>
                <w:spacing w:val="-17"/>
                <w:sz w:val="24"/>
              </w:rPr>
              <w:t xml:space="preserve"> </w:t>
            </w:r>
            <w:r>
              <w:rPr>
                <w:color w:val="55565A"/>
                <w:sz w:val="24"/>
              </w:rPr>
              <w:t>ВУЛИЦЯ</w:t>
            </w:r>
            <w:r>
              <w:rPr>
                <w:color w:val="55565A"/>
                <w:spacing w:val="-10"/>
                <w:sz w:val="24"/>
              </w:rPr>
              <w:t xml:space="preserve"> </w:t>
            </w:r>
            <w:r>
              <w:rPr>
                <w:color w:val="55565A"/>
                <w:sz w:val="24"/>
              </w:rPr>
              <w:t>19</w:t>
            </w:r>
            <w:r>
              <w:rPr>
                <w:color w:val="55565A"/>
                <w:spacing w:val="-14"/>
                <w:sz w:val="24"/>
              </w:rPr>
              <w:t xml:space="preserve"> </w:t>
            </w:r>
            <w:r>
              <w:rPr>
                <w:color w:val="55565A"/>
                <w:sz w:val="24"/>
              </w:rPr>
              <w:t>ВЕРЕСНЯ</w:t>
            </w:r>
            <w:r>
              <w:rPr>
                <w:color w:val="55565A"/>
                <w:spacing w:val="-12"/>
                <w:sz w:val="24"/>
              </w:rPr>
              <w:t xml:space="preserve"> </w:t>
            </w:r>
            <w:r>
              <w:rPr>
                <w:color w:val="55565A"/>
                <w:spacing w:val="-10"/>
                <w:sz w:val="24"/>
              </w:rPr>
              <w:t>,</w:t>
            </w:r>
          </w:p>
          <w:p w:rsidR="006E31A6" w:rsidRDefault="00E32EAE">
            <w:pPr>
              <w:pStyle w:val="TableParagraph"/>
              <w:ind w:left="259"/>
              <w:rPr>
                <w:sz w:val="24"/>
              </w:rPr>
            </w:pPr>
            <w:r>
              <w:rPr>
                <w:color w:val="55565A"/>
                <w:sz w:val="24"/>
              </w:rPr>
              <w:t>будинок</w:t>
            </w:r>
            <w:r>
              <w:rPr>
                <w:color w:val="55565A"/>
                <w:spacing w:val="-13"/>
                <w:sz w:val="24"/>
              </w:rPr>
              <w:t xml:space="preserve"> </w:t>
            </w:r>
            <w:r>
              <w:rPr>
                <w:color w:val="55565A"/>
                <w:spacing w:val="-5"/>
                <w:sz w:val="24"/>
              </w:rPr>
              <w:t>29</w:t>
            </w:r>
          </w:p>
        </w:tc>
      </w:tr>
    </w:tbl>
    <w:p w:rsidR="006E31A6" w:rsidRDefault="006E31A6">
      <w:pPr>
        <w:pStyle w:val="TableParagraph"/>
        <w:rPr>
          <w:sz w:val="24"/>
        </w:rPr>
        <w:sectPr w:rsidR="006E31A6">
          <w:pgSz w:w="11930" w:h="16860"/>
          <w:pgMar w:top="600" w:right="0" w:bottom="280" w:left="0" w:header="294" w:footer="0" w:gutter="0"/>
          <w:cols w:space="720"/>
        </w:sectPr>
      </w:pPr>
    </w:p>
    <w:p w:rsidR="006E31A6" w:rsidRDefault="006E31A6">
      <w:pPr>
        <w:pStyle w:val="a3"/>
        <w:rPr>
          <w:b/>
          <w:sz w:val="20"/>
        </w:rPr>
      </w:pPr>
    </w:p>
    <w:p w:rsidR="006E31A6" w:rsidRDefault="006E31A6">
      <w:pPr>
        <w:pStyle w:val="a3"/>
        <w:spacing w:before="37"/>
        <w:rPr>
          <w:b/>
          <w:sz w:val="20"/>
        </w:rPr>
      </w:pPr>
    </w:p>
    <w:tbl>
      <w:tblPr>
        <w:tblStyle w:val="TableNormal"/>
        <w:tblW w:w="0" w:type="auto"/>
        <w:tblInd w:w="1095" w:type="dxa"/>
        <w:tblLayout w:type="fixed"/>
        <w:tblLook w:val="01E0" w:firstRow="1" w:lastRow="1" w:firstColumn="1" w:lastColumn="1" w:noHBand="0" w:noVBand="0"/>
      </w:tblPr>
      <w:tblGrid>
        <w:gridCol w:w="571"/>
        <w:gridCol w:w="5128"/>
        <w:gridCol w:w="4752"/>
      </w:tblGrid>
      <w:tr w:rsidR="006E31A6">
        <w:trPr>
          <w:trHeight w:val="782"/>
        </w:trPr>
        <w:tc>
          <w:tcPr>
            <w:tcW w:w="571" w:type="dxa"/>
            <w:shd w:val="clear" w:color="auto" w:fill="F8F8F8"/>
          </w:tcPr>
          <w:p w:rsidR="006E31A6" w:rsidRDefault="00E32EAE">
            <w:pPr>
              <w:pStyle w:val="TableParagraph"/>
              <w:spacing w:before="16"/>
              <w:ind w:left="105"/>
              <w:rPr>
                <w:sz w:val="24"/>
              </w:rPr>
            </w:pPr>
            <w:r>
              <w:rPr>
                <w:color w:val="55565A"/>
                <w:spacing w:val="-10"/>
                <w:sz w:val="24"/>
              </w:rPr>
              <w:t>5</w:t>
            </w:r>
          </w:p>
        </w:tc>
        <w:tc>
          <w:tcPr>
            <w:tcW w:w="5128" w:type="dxa"/>
            <w:shd w:val="clear" w:color="auto" w:fill="F8F8F8"/>
          </w:tcPr>
          <w:p w:rsidR="006E31A6" w:rsidRDefault="00E32EAE">
            <w:pPr>
              <w:pStyle w:val="TableParagraph"/>
              <w:spacing w:before="17" w:line="216" w:lineRule="auto"/>
              <w:ind w:left="235"/>
              <w:rPr>
                <w:sz w:val="24"/>
              </w:rPr>
            </w:pPr>
            <w:r>
              <w:rPr>
                <w:color w:val="55565A"/>
                <w:spacing w:val="-2"/>
                <w:sz w:val="24"/>
              </w:rPr>
              <w:t>БЕРЕСТИНСЬКА</w:t>
            </w:r>
            <w:r>
              <w:rPr>
                <w:color w:val="55565A"/>
                <w:spacing w:val="-5"/>
                <w:sz w:val="24"/>
              </w:rPr>
              <w:t xml:space="preserve"> </w:t>
            </w:r>
            <w:r>
              <w:rPr>
                <w:color w:val="55565A"/>
                <w:spacing w:val="-2"/>
                <w:sz w:val="24"/>
              </w:rPr>
              <w:t>РАЙОННА</w:t>
            </w:r>
            <w:r>
              <w:rPr>
                <w:color w:val="55565A"/>
                <w:spacing w:val="-7"/>
                <w:sz w:val="24"/>
              </w:rPr>
              <w:t xml:space="preserve"> </w:t>
            </w:r>
            <w:r>
              <w:rPr>
                <w:color w:val="55565A"/>
                <w:spacing w:val="-2"/>
                <w:sz w:val="24"/>
              </w:rPr>
              <w:t xml:space="preserve">ОРГАНІЗАЦІЯ </w:t>
            </w:r>
            <w:r>
              <w:rPr>
                <w:color w:val="55565A"/>
                <w:sz w:val="24"/>
              </w:rPr>
              <w:t>УКРАЇНСЬКОГО ТОВАРИСТВА МИСЛИВЦІВ І РИБАЛОК</w:t>
            </w:r>
          </w:p>
        </w:tc>
        <w:tc>
          <w:tcPr>
            <w:tcW w:w="4752" w:type="dxa"/>
            <w:shd w:val="clear" w:color="auto" w:fill="F8F8F8"/>
          </w:tcPr>
          <w:p w:rsidR="006E31A6" w:rsidRDefault="00E32EAE">
            <w:pPr>
              <w:pStyle w:val="TableParagraph"/>
              <w:spacing w:before="16"/>
              <w:ind w:left="57"/>
              <w:rPr>
                <w:sz w:val="24"/>
              </w:rPr>
            </w:pPr>
            <w:r>
              <w:rPr>
                <w:color w:val="55565A"/>
                <w:spacing w:val="-2"/>
                <w:sz w:val="24"/>
              </w:rPr>
              <w:t>місто</w:t>
            </w:r>
            <w:r>
              <w:rPr>
                <w:color w:val="55565A"/>
                <w:spacing w:val="-7"/>
                <w:sz w:val="24"/>
              </w:rPr>
              <w:t xml:space="preserve"> </w:t>
            </w:r>
            <w:r>
              <w:rPr>
                <w:color w:val="55565A"/>
                <w:spacing w:val="-2"/>
                <w:sz w:val="24"/>
              </w:rPr>
              <w:t>БЕРЕСТИН,</w:t>
            </w:r>
            <w:r>
              <w:rPr>
                <w:color w:val="55565A"/>
                <w:spacing w:val="-1"/>
                <w:sz w:val="24"/>
              </w:rPr>
              <w:t xml:space="preserve"> </w:t>
            </w:r>
            <w:r>
              <w:rPr>
                <w:color w:val="55565A"/>
                <w:spacing w:val="-2"/>
                <w:sz w:val="24"/>
              </w:rPr>
              <w:t>ВУЛИЦЯ</w:t>
            </w:r>
            <w:r>
              <w:rPr>
                <w:color w:val="55565A"/>
                <w:spacing w:val="1"/>
                <w:sz w:val="24"/>
              </w:rPr>
              <w:t xml:space="preserve"> </w:t>
            </w:r>
            <w:r>
              <w:rPr>
                <w:color w:val="55565A"/>
                <w:spacing w:val="-2"/>
                <w:sz w:val="24"/>
              </w:rPr>
              <w:t>ПОКРОВСЬКА,</w:t>
            </w:r>
          </w:p>
          <w:p w:rsidR="006E31A6" w:rsidRDefault="00E32EAE">
            <w:pPr>
              <w:pStyle w:val="TableParagraph"/>
              <w:ind w:left="57"/>
              <w:rPr>
                <w:sz w:val="24"/>
              </w:rPr>
            </w:pPr>
            <w:r>
              <w:rPr>
                <w:color w:val="55565A"/>
                <w:spacing w:val="-2"/>
                <w:sz w:val="24"/>
              </w:rPr>
              <w:t xml:space="preserve">будинок </w:t>
            </w:r>
            <w:r>
              <w:rPr>
                <w:color w:val="55565A"/>
                <w:spacing w:val="-5"/>
                <w:sz w:val="24"/>
              </w:rPr>
              <w:t>93</w:t>
            </w:r>
          </w:p>
        </w:tc>
      </w:tr>
      <w:tr w:rsidR="006E31A6">
        <w:trPr>
          <w:trHeight w:val="782"/>
        </w:trPr>
        <w:tc>
          <w:tcPr>
            <w:tcW w:w="571" w:type="dxa"/>
            <w:shd w:val="clear" w:color="auto" w:fill="DFE0E3"/>
          </w:tcPr>
          <w:p w:rsidR="006E31A6" w:rsidRDefault="00E32EAE">
            <w:pPr>
              <w:pStyle w:val="TableParagraph"/>
              <w:spacing w:before="16"/>
              <w:ind w:left="105"/>
              <w:rPr>
                <w:sz w:val="24"/>
              </w:rPr>
            </w:pPr>
            <w:r>
              <w:rPr>
                <w:color w:val="55565A"/>
                <w:spacing w:val="-10"/>
                <w:sz w:val="24"/>
              </w:rPr>
              <w:t>6</w:t>
            </w:r>
          </w:p>
        </w:tc>
        <w:tc>
          <w:tcPr>
            <w:tcW w:w="5128" w:type="dxa"/>
            <w:shd w:val="clear" w:color="auto" w:fill="DFE0E3"/>
          </w:tcPr>
          <w:p w:rsidR="006E31A6" w:rsidRDefault="00E32EAE">
            <w:pPr>
              <w:pStyle w:val="TableParagraph"/>
              <w:spacing w:before="16"/>
              <w:ind w:left="235"/>
              <w:rPr>
                <w:sz w:val="24"/>
              </w:rPr>
            </w:pPr>
            <w:r>
              <w:rPr>
                <w:color w:val="55565A"/>
                <w:sz w:val="24"/>
              </w:rPr>
              <w:t>ГРОМАДСЬКЕ</w:t>
            </w:r>
            <w:r>
              <w:rPr>
                <w:color w:val="55565A"/>
                <w:spacing w:val="-13"/>
                <w:sz w:val="24"/>
              </w:rPr>
              <w:t xml:space="preserve"> </w:t>
            </w:r>
            <w:r>
              <w:rPr>
                <w:color w:val="55565A"/>
                <w:sz w:val="24"/>
              </w:rPr>
              <w:t>ОБ'ЄДНАННЯ</w:t>
            </w:r>
            <w:r>
              <w:rPr>
                <w:color w:val="55565A"/>
                <w:spacing w:val="-7"/>
                <w:sz w:val="24"/>
              </w:rPr>
              <w:t xml:space="preserve"> </w:t>
            </w:r>
            <w:r>
              <w:rPr>
                <w:color w:val="55565A"/>
                <w:spacing w:val="-2"/>
                <w:sz w:val="24"/>
              </w:rPr>
              <w:t>СТОЖАРИ</w:t>
            </w:r>
          </w:p>
        </w:tc>
        <w:tc>
          <w:tcPr>
            <w:tcW w:w="4752" w:type="dxa"/>
            <w:shd w:val="clear" w:color="auto" w:fill="DFE0E3"/>
          </w:tcPr>
          <w:p w:rsidR="006E31A6" w:rsidRDefault="00E32EAE">
            <w:pPr>
              <w:pStyle w:val="TableParagraph"/>
              <w:spacing w:before="16" w:line="263" w:lineRule="exact"/>
              <w:ind w:left="57"/>
              <w:rPr>
                <w:sz w:val="24"/>
              </w:rPr>
            </w:pPr>
            <w:r>
              <w:rPr>
                <w:color w:val="55565A"/>
                <w:spacing w:val="-4"/>
                <w:sz w:val="24"/>
              </w:rPr>
              <w:t>Берестиняький</w:t>
            </w:r>
            <w:r>
              <w:rPr>
                <w:color w:val="55565A"/>
                <w:spacing w:val="4"/>
                <w:sz w:val="24"/>
              </w:rPr>
              <w:t xml:space="preserve"> </w:t>
            </w:r>
            <w:r>
              <w:rPr>
                <w:color w:val="55565A"/>
                <w:spacing w:val="-4"/>
                <w:sz w:val="24"/>
              </w:rPr>
              <w:t>район,</w:t>
            </w:r>
            <w:r>
              <w:rPr>
                <w:color w:val="55565A"/>
                <w:spacing w:val="4"/>
                <w:sz w:val="24"/>
              </w:rPr>
              <w:t xml:space="preserve"> </w:t>
            </w:r>
            <w:r>
              <w:rPr>
                <w:color w:val="55565A"/>
                <w:spacing w:val="-4"/>
                <w:sz w:val="24"/>
              </w:rPr>
              <w:t>село</w:t>
            </w:r>
          </w:p>
          <w:p w:rsidR="006E31A6" w:rsidRDefault="00E32EAE">
            <w:pPr>
              <w:pStyle w:val="TableParagraph"/>
              <w:spacing w:before="25" w:line="199" w:lineRule="auto"/>
              <w:ind w:left="57" w:right="1485"/>
              <w:rPr>
                <w:sz w:val="24"/>
              </w:rPr>
            </w:pPr>
            <w:r>
              <w:rPr>
                <w:color w:val="55565A"/>
                <w:sz w:val="24"/>
              </w:rPr>
              <w:t>Піщанка, ПРОВУЛОК Л.УКРАЇНКИ,</w:t>
            </w:r>
            <w:r>
              <w:rPr>
                <w:color w:val="55565A"/>
                <w:spacing w:val="-15"/>
                <w:sz w:val="24"/>
              </w:rPr>
              <w:t xml:space="preserve"> </w:t>
            </w:r>
            <w:r>
              <w:rPr>
                <w:color w:val="55565A"/>
                <w:sz w:val="24"/>
              </w:rPr>
              <w:t>будинок</w:t>
            </w:r>
            <w:r>
              <w:rPr>
                <w:color w:val="55565A"/>
                <w:spacing w:val="-15"/>
                <w:sz w:val="24"/>
              </w:rPr>
              <w:t xml:space="preserve"> </w:t>
            </w:r>
            <w:r>
              <w:rPr>
                <w:color w:val="55565A"/>
                <w:sz w:val="24"/>
              </w:rPr>
              <w:t>2</w:t>
            </w:r>
          </w:p>
        </w:tc>
      </w:tr>
      <w:tr w:rsidR="006E31A6">
        <w:trPr>
          <w:trHeight w:val="784"/>
        </w:trPr>
        <w:tc>
          <w:tcPr>
            <w:tcW w:w="571" w:type="dxa"/>
            <w:shd w:val="clear" w:color="auto" w:fill="F8F8F8"/>
          </w:tcPr>
          <w:p w:rsidR="006E31A6" w:rsidRDefault="00E32EAE">
            <w:pPr>
              <w:pStyle w:val="TableParagraph"/>
              <w:spacing w:before="16"/>
              <w:ind w:left="105"/>
              <w:rPr>
                <w:sz w:val="24"/>
              </w:rPr>
            </w:pPr>
            <w:r>
              <w:rPr>
                <w:color w:val="55565A"/>
                <w:spacing w:val="-10"/>
                <w:sz w:val="24"/>
              </w:rPr>
              <w:t>7</w:t>
            </w:r>
          </w:p>
        </w:tc>
        <w:tc>
          <w:tcPr>
            <w:tcW w:w="5128" w:type="dxa"/>
            <w:shd w:val="clear" w:color="auto" w:fill="F8F8F8"/>
          </w:tcPr>
          <w:p w:rsidR="006E31A6" w:rsidRDefault="00E32EAE">
            <w:pPr>
              <w:pStyle w:val="TableParagraph"/>
              <w:spacing w:before="18" w:line="262" w:lineRule="exact"/>
              <w:ind w:left="235"/>
              <w:rPr>
                <w:sz w:val="24"/>
              </w:rPr>
            </w:pPr>
            <w:r>
              <w:rPr>
                <w:color w:val="55565A"/>
                <w:sz w:val="24"/>
              </w:rPr>
              <w:t>БЕРЕСТИНСЬКИЙ</w:t>
            </w:r>
            <w:r>
              <w:rPr>
                <w:color w:val="55565A"/>
                <w:spacing w:val="-12"/>
                <w:sz w:val="24"/>
              </w:rPr>
              <w:t xml:space="preserve"> </w:t>
            </w:r>
            <w:r>
              <w:rPr>
                <w:color w:val="55565A"/>
                <w:spacing w:val="-2"/>
                <w:sz w:val="24"/>
              </w:rPr>
              <w:t>РАЙОННИЙ</w:t>
            </w:r>
          </w:p>
          <w:p w:rsidR="006E31A6" w:rsidRDefault="00E32EAE">
            <w:pPr>
              <w:pStyle w:val="TableParagraph"/>
              <w:spacing w:before="24" w:line="199" w:lineRule="auto"/>
              <w:ind w:left="235" w:right="1256"/>
              <w:rPr>
                <w:sz w:val="24"/>
              </w:rPr>
            </w:pPr>
            <w:r>
              <w:rPr>
                <w:color w:val="55565A"/>
                <w:spacing w:val="-2"/>
                <w:sz w:val="24"/>
              </w:rPr>
              <w:t>СПОРТИВНО-</w:t>
            </w:r>
            <w:r>
              <w:rPr>
                <w:color w:val="55565A"/>
                <w:spacing w:val="-13"/>
                <w:sz w:val="24"/>
              </w:rPr>
              <w:t xml:space="preserve"> </w:t>
            </w:r>
            <w:r>
              <w:rPr>
                <w:color w:val="55565A"/>
                <w:spacing w:val="-2"/>
                <w:sz w:val="24"/>
              </w:rPr>
              <w:t>ТЕХНІЧНИЙ</w:t>
            </w:r>
            <w:r>
              <w:rPr>
                <w:color w:val="55565A"/>
                <w:spacing w:val="-13"/>
                <w:sz w:val="24"/>
              </w:rPr>
              <w:t xml:space="preserve"> </w:t>
            </w:r>
            <w:r>
              <w:rPr>
                <w:color w:val="55565A"/>
                <w:spacing w:val="-2"/>
                <w:sz w:val="24"/>
              </w:rPr>
              <w:t xml:space="preserve">КЛУБ </w:t>
            </w:r>
            <w:r>
              <w:rPr>
                <w:color w:val="55565A"/>
                <w:sz w:val="24"/>
              </w:rPr>
              <w:t>ТЕХНОСПОРТ- БЕРЕСТИН</w:t>
            </w:r>
          </w:p>
        </w:tc>
        <w:tc>
          <w:tcPr>
            <w:tcW w:w="4752" w:type="dxa"/>
            <w:shd w:val="clear" w:color="auto" w:fill="F8F8F8"/>
          </w:tcPr>
          <w:p w:rsidR="006E31A6" w:rsidRDefault="00E32EAE">
            <w:pPr>
              <w:pStyle w:val="TableParagraph"/>
              <w:spacing w:before="16"/>
              <w:ind w:left="57"/>
              <w:rPr>
                <w:sz w:val="24"/>
              </w:rPr>
            </w:pPr>
            <w:r>
              <w:rPr>
                <w:color w:val="55565A"/>
                <w:spacing w:val="-2"/>
                <w:sz w:val="24"/>
              </w:rPr>
              <w:t>м.БЕРЕСТИН,</w:t>
            </w:r>
            <w:r>
              <w:rPr>
                <w:color w:val="55565A"/>
                <w:spacing w:val="-4"/>
                <w:sz w:val="24"/>
              </w:rPr>
              <w:t xml:space="preserve"> </w:t>
            </w:r>
            <w:r>
              <w:rPr>
                <w:color w:val="55565A"/>
                <w:spacing w:val="-2"/>
                <w:sz w:val="24"/>
              </w:rPr>
              <w:t>ВУЛИЦЯ</w:t>
            </w:r>
            <w:r>
              <w:rPr>
                <w:color w:val="55565A"/>
                <w:sz w:val="24"/>
              </w:rPr>
              <w:t xml:space="preserve"> </w:t>
            </w:r>
            <w:r>
              <w:rPr>
                <w:color w:val="55565A"/>
                <w:spacing w:val="-2"/>
                <w:sz w:val="24"/>
              </w:rPr>
              <w:t>УКРАЇНСЬКА,</w:t>
            </w:r>
          </w:p>
          <w:p w:rsidR="006E31A6" w:rsidRDefault="00E32EAE">
            <w:pPr>
              <w:pStyle w:val="TableParagraph"/>
              <w:spacing w:before="4"/>
              <w:ind w:left="57"/>
              <w:rPr>
                <w:sz w:val="24"/>
              </w:rPr>
            </w:pPr>
            <w:r>
              <w:rPr>
                <w:color w:val="55565A"/>
                <w:spacing w:val="-2"/>
                <w:sz w:val="24"/>
              </w:rPr>
              <w:t xml:space="preserve">будинок </w:t>
            </w:r>
            <w:r>
              <w:rPr>
                <w:color w:val="55565A"/>
                <w:spacing w:val="-5"/>
                <w:sz w:val="24"/>
              </w:rPr>
              <w:t>39</w:t>
            </w:r>
          </w:p>
        </w:tc>
      </w:tr>
      <w:tr w:rsidR="006E31A6">
        <w:trPr>
          <w:trHeight w:val="784"/>
        </w:trPr>
        <w:tc>
          <w:tcPr>
            <w:tcW w:w="571" w:type="dxa"/>
            <w:shd w:val="clear" w:color="auto" w:fill="DFE0E3"/>
          </w:tcPr>
          <w:p w:rsidR="006E31A6" w:rsidRDefault="00E32EAE">
            <w:pPr>
              <w:pStyle w:val="TableParagraph"/>
              <w:spacing w:before="16"/>
              <w:ind w:left="105"/>
              <w:rPr>
                <w:sz w:val="24"/>
              </w:rPr>
            </w:pPr>
            <w:r>
              <w:rPr>
                <w:color w:val="55565A"/>
                <w:spacing w:val="-10"/>
                <w:sz w:val="24"/>
              </w:rPr>
              <w:t>8</w:t>
            </w:r>
          </w:p>
        </w:tc>
        <w:tc>
          <w:tcPr>
            <w:tcW w:w="5128" w:type="dxa"/>
            <w:shd w:val="clear" w:color="auto" w:fill="DFE0E3"/>
          </w:tcPr>
          <w:p w:rsidR="006E31A6" w:rsidRDefault="00E32EAE">
            <w:pPr>
              <w:pStyle w:val="TableParagraph"/>
              <w:spacing w:before="16" w:line="216" w:lineRule="auto"/>
              <w:ind w:left="235" w:right="1"/>
              <w:rPr>
                <w:sz w:val="24"/>
              </w:rPr>
            </w:pPr>
            <w:r>
              <w:rPr>
                <w:color w:val="55565A"/>
                <w:spacing w:val="-2"/>
                <w:sz w:val="24"/>
              </w:rPr>
              <w:t>БЕРЕСТИНСЬКЕ</w:t>
            </w:r>
            <w:r>
              <w:rPr>
                <w:color w:val="55565A"/>
                <w:spacing w:val="-13"/>
                <w:sz w:val="24"/>
              </w:rPr>
              <w:t xml:space="preserve"> </w:t>
            </w:r>
            <w:r>
              <w:rPr>
                <w:color w:val="55565A"/>
                <w:spacing w:val="-2"/>
                <w:sz w:val="24"/>
              </w:rPr>
              <w:t>РАЙОННЕ</w:t>
            </w:r>
            <w:r>
              <w:rPr>
                <w:color w:val="55565A"/>
                <w:spacing w:val="-13"/>
                <w:sz w:val="24"/>
              </w:rPr>
              <w:t xml:space="preserve"> </w:t>
            </w:r>
            <w:r>
              <w:rPr>
                <w:color w:val="55565A"/>
                <w:spacing w:val="-2"/>
                <w:sz w:val="24"/>
              </w:rPr>
              <w:t xml:space="preserve">ГРОМАДСЬКЕ </w:t>
            </w:r>
            <w:r>
              <w:rPr>
                <w:color w:val="55565A"/>
                <w:sz w:val="24"/>
              </w:rPr>
              <w:t>НЕУРЯДОВЕ НЕПРИБУТКОВЕ ОБ'ЄДНАННЯ ЖІНОК "ТРАДИЦІЯ"</w:t>
            </w:r>
          </w:p>
        </w:tc>
        <w:tc>
          <w:tcPr>
            <w:tcW w:w="4752" w:type="dxa"/>
            <w:shd w:val="clear" w:color="auto" w:fill="DFE0E3"/>
          </w:tcPr>
          <w:p w:rsidR="006E31A6" w:rsidRDefault="00E32EAE">
            <w:pPr>
              <w:pStyle w:val="TableParagraph"/>
              <w:spacing w:line="222" w:lineRule="exact"/>
              <w:ind w:left="57"/>
              <w:rPr>
                <w:sz w:val="24"/>
              </w:rPr>
            </w:pPr>
            <w:r>
              <w:rPr>
                <w:color w:val="55565A"/>
                <w:spacing w:val="-2"/>
                <w:sz w:val="24"/>
              </w:rPr>
              <w:t>м.БЕРЕСТИН,</w:t>
            </w:r>
            <w:r>
              <w:rPr>
                <w:color w:val="55565A"/>
                <w:spacing w:val="-3"/>
                <w:sz w:val="24"/>
              </w:rPr>
              <w:t xml:space="preserve"> </w:t>
            </w:r>
            <w:r>
              <w:rPr>
                <w:color w:val="55565A"/>
                <w:spacing w:val="-2"/>
                <w:sz w:val="24"/>
              </w:rPr>
              <w:t>ВУЛИЦЯ</w:t>
            </w:r>
            <w:r>
              <w:rPr>
                <w:color w:val="55565A"/>
                <w:spacing w:val="-3"/>
                <w:sz w:val="24"/>
              </w:rPr>
              <w:t xml:space="preserve"> </w:t>
            </w:r>
            <w:r>
              <w:rPr>
                <w:color w:val="55565A"/>
                <w:spacing w:val="-2"/>
                <w:sz w:val="24"/>
              </w:rPr>
              <w:t>ХАРКІВСЬКА,</w:t>
            </w:r>
          </w:p>
          <w:p w:rsidR="006E31A6" w:rsidRDefault="00E32EAE">
            <w:pPr>
              <w:pStyle w:val="TableParagraph"/>
              <w:spacing w:line="262" w:lineRule="exact"/>
              <w:ind w:left="57"/>
              <w:rPr>
                <w:sz w:val="24"/>
              </w:rPr>
            </w:pPr>
            <w:r>
              <w:rPr>
                <w:color w:val="55565A"/>
                <w:sz w:val="24"/>
              </w:rPr>
              <w:t>будинок</w:t>
            </w:r>
            <w:r>
              <w:rPr>
                <w:color w:val="55565A"/>
                <w:spacing w:val="-14"/>
                <w:sz w:val="24"/>
              </w:rPr>
              <w:t xml:space="preserve"> </w:t>
            </w:r>
            <w:r>
              <w:rPr>
                <w:color w:val="55565A"/>
                <w:sz w:val="24"/>
              </w:rPr>
              <w:t>125,</w:t>
            </w:r>
            <w:r>
              <w:rPr>
                <w:color w:val="55565A"/>
                <w:spacing w:val="-11"/>
                <w:sz w:val="24"/>
              </w:rPr>
              <w:t xml:space="preserve"> </w:t>
            </w:r>
            <w:r>
              <w:rPr>
                <w:color w:val="55565A"/>
                <w:sz w:val="24"/>
              </w:rPr>
              <w:t>квартира</w:t>
            </w:r>
            <w:r>
              <w:rPr>
                <w:color w:val="55565A"/>
                <w:spacing w:val="-15"/>
                <w:sz w:val="24"/>
              </w:rPr>
              <w:t xml:space="preserve"> </w:t>
            </w:r>
            <w:r>
              <w:rPr>
                <w:color w:val="55565A"/>
                <w:spacing w:val="-5"/>
                <w:sz w:val="24"/>
              </w:rPr>
              <w:t>125</w:t>
            </w:r>
          </w:p>
        </w:tc>
      </w:tr>
      <w:tr w:rsidR="006E31A6">
        <w:trPr>
          <w:trHeight w:val="571"/>
        </w:trPr>
        <w:tc>
          <w:tcPr>
            <w:tcW w:w="571" w:type="dxa"/>
            <w:shd w:val="clear" w:color="auto" w:fill="F8F8F8"/>
          </w:tcPr>
          <w:p w:rsidR="006E31A6" w:rsidRDefault="00E32EAE">
            <w:pPr>
              <w:pStyle w:val="TableParagraph"/>
              <w:spacing w:before="18"/>
              <w:ind w:left="105"/>
              <w:rPr>
                <w:sz w:val="24"/>
              </w:rPr>
            </w:pPr>
            <w:r>
              <w:rPr>
                <w:color w:val="55565A"/>
                <w:spacing w:val="-10"/>
                <w:sz w:val="24"/>
              </w:rPr>
              <w:t>9</w:t>
            </w:r>
          </w:p>
        </w:tc>
        <w:tc>
          <w:tcPr>
            <w:tcW w:w="5128" w:type="dxa"/>
            <w:shd w:val="clear" w:color="auto" w:fill="F8F8F8"/>
          </w:tcPr>
          <w:p w:rsidR="006E31A6" w:rsidRDefault="00E32EAE">
            <w:pPr>
              <w:pStyle w:val="TableParagraph"/>
              <w:ind w:left="235"/>
              <w:rPr>
                <w:sz w:val="24"/>
              </w:rPr>
            </w:pPr>
            <w:r>
              <w:rPr>
                <w:color w:val="55565A"/>
                <w:spacing w:val="-2"/>
                <w:sz w:val="24"/>
              </w:rPr>
              <w:t>БЕРЕСТИНСЬКИЙ</w:t>
            </w:r>
            <w:r>
              <w:rPr>
                <w:color w:val="55565A"/>
                <w:spacing w:val="-7"/>
                <w:sz w:val="24"/>
              </w:rPr>
              <w:t xml:space="preserve"> </w:t>
            </w:r>
            <w:r>
              <w:rPr>
                <w:color w:val="55565A"/>
                <w:spacing w:val="-2"/>
                <w:sz w:val="24"/>
              </w:rPr>
              <w:t>СПОРТИВНИЙ</w:t>
            </w:r>
            <w:r>
              <w:rPr>
                <w:color w:val="55565A"/>
                <w:spacing w:val="-8"/>
                <w:sz w:val="24"/>
              </w:rPr>
              <w:t xml:space="preserve"> </w:t>
            </w:r>
            <w:r>
              <w:rPr>
                <w:color w:val="55565A"/>
                <w:spacing w:val="-2"/>
                <w:sz w:val="24"/>
              </w:rPr>
              <w:t>КЛУБ "ФАКЕЛ"</w:t>
            </w:r>
          </w:p>
        </w:tc>
        <w:tc>
          <w:tcPr>
            <w:tcW w:w="4752" w:type="dxa"/>
            <w:shd w:val="clear" w:color="auto" w:fill="F8F8F8"/>
          </w:tcPr>
          <w:p w:rsidR="006E31A6" w:rsidRDefault="00E32EAE">
            <w:pPr>
              <w:pStyle w:val="TableParagraph"/>
              <w:spacing w:before="18" w:line="268" w:lineRule="exact"/>
              <w:ind w:left="57"/>
              <w:rPr>
                <w:sz w:val="24"/>
              </w:rPr>
            </w:pPr>
            <w:r>
              <w:rPr>
                <w:color w:val="55565A"/>
                <w:sz w:val="24"/>
              </w:rPr>
              <w:t>м.БЕРЕСТИН,</w:t>
            </w:r>
            <w:r>
              <w:rPr>
                <w:color w:val="55565A"/>
                <w:spacing w:val="-17"/>
                <w:sz w:val="24"/>
              </w:rPr>
              <w:t xml:space="preserve"> </w:t>
            </w:r>
            <w:r>
              <w:rPr>
                <w:color w:val="55565A"/>
                <w:sz w:val="24"/>
              </w:rPr>
              <w:t>ВУЛИЦЯ</w:t>
            </w:r>
            <w:r>
              <w:rPr>
                <w:color w:val="55565A"/>
                <w:spacing w:val="-10"/>
                <w:sz w:val="24"/>
              </w:rPr>
              <w:t xml:space="preserve"> </w:t>
            </w:r>
            <w:r>
              <w:rPr>
                <w:color w:val="55565A"/>
                <w:sz w:val="24"/>
              </w:rPr>
              <w:t>19</w:t>
            </w:r>
            <w:r>
              <w:rPr>
                <w:color w:val="55565A"/>
                <w:spacing w:val="-14"/>
                <w:sz w:val="24"/>
              </w:rPr>
              <w:t xml:space="preserve"> </w:t>
            </w:r>
            <w:r>
              <w:rPr>
                <w:color w:val="55565A"/>
                <w:sz w:val="24"/>
              </w:rPr>
              <w:t>ВЕРЕСНЯ</w:t>
            </w:r>
            <w:r>
              <w:rPr>
                <w:color w:val="55565A"/>
                <w:spacing w:val="-12"/>
                <w:sz w:val="24"/>
              </w:rPr>
              <w:t xml:space="preserve"> </w:t>
            </w:r>
            <w:r>
              <w:rPr>
                <w:color w:val="55565A"/>
                <w:spacing w:val="-10"/>
                <w:sz w:val="24"/>
              </w:rPr>
              <w:t>,</w:t>
            </w:r>
          </w:p>
          <w:p w:rsidR="006E31A6" w:rsidRDefault="00E32EAE">
            <w:pPr>
              <w:pStyle w:val="TableParagraph"/>
              <w:spacing w:line="265" w:lineRule="exact"/>
              <w:ind w:left="57"/>
              <w:rPr>
                <w:sz w:val="24"/>
              </w:rPr>
            </w:pPr>
            <w:r>
              <w:rPr>
                <w:color w:val="55565A"/>
                <w:sz w:val="24"/>
              </w:rPr>
              <w:t>будинок</w:t>
            </w:r>
            <w:r>
              <w:rPr>
                <w:color w:val="55565A"/>
                <w:spacing w:val="-13"/>
                <w:sz w:val="24"/>
              </w:rPr>
              <w:t xml:space="preserve"> </w:t>
            </w:r>
            <w:r>
              <w:rPr>
                <w:color w:val="55565A"/>
                <w:spacing w:val="-5"/>
                <w:sz w:val="24"/>
              </w:rPr>
              <w:t>119</w:t>
            </w:r>
          </w:p>
        </w:tc>
      </w:tr>
      <w:tr w:rsidR="006E31A6">
        <w:trPr>
          <w:trHeight w:val="828"/>
        </w:trPr>
        <w:tc>
          <w:tcPr>
            <w:tcW w:w="571" w:type="dxa"/>
            <w:shd w:val="clear" w:color="auto" w:fill="DFE0E3"/>
          </w:tcPr>
          <w:p w:rsidR="006E31A6" w:rsidRDefault="00E32EAE">
            <w:pPr>
              <w:pStyle w:val="TableParagraph"/>
              <w:spacing w:before="62"/>
              <w:ind w:left="105"/>
              <w:rPr>
                <w:sz w:val="24"/>
              </w:rPr>
            </w:pPr>
            <w:r>
              <w:rPr>
                <w:color w:val="55565A"/>
                <w:spacing w:val="-5"/>
                <w:sz w:val="24"/>
              </w:rPr>
              <w:t>10</w:t>
            </w:r>
          </w:p>
        </w:tc>
        <w:tc>
          <w:tcPr>
            <w:tcW w:w="5128" w:type="dxa"/>
            <w:shd w:val="clear" w:color="auto" w:fill="DFE0E3"/>
          </w:tcPr>
          <w:p w:rsidR="006E31A6" w:rsidRDefault="00E32EAE">
            <w:pPr>
              <w:pStyle w:val="TableParagraph"/>
              <w:spacing w:before="87" w:line="216" w:lineRule="auto"/>
              <w:ind w:left="235" w:right="458"/>
              <w:rPr>
                <w:sz w:val="24"/>
              </w:rPr>
            </w:pPr>
            <w:r>
              <w:rPr>
                <w:color w:val="55565A"/>
                <w:spacing w:val="-2"/>
                <w:sz w:val="24"/>
              </w:rPr>
              <w:t>СІЛЬСЬКА</w:t>
            </w:r>
            <w:r>
              <w:rPr>
                <w:color w:val="55565A"/>
                <w:spacing w:val="-13"/>
                <w:sz w:val="24"/>
              </w:rPr>
              <w:t xml:space="preserve"> </w:t>
            </w:r>
            <w:r>
              <w:rPr>
                <w:color w:val="55565A"/>
                <w:spacing w:val="-2"/>
                <w:sz w:val="24"/>
              </w:rPr>
              <w:t>ГРОМАДСЬКА</w:t>
            </w:r>
            <w:r>
              <w:rPr>
                <w:color w:val="55565A"/>
                <w:spacing w:val="-13"/>
                <w:sz w:val="24"/>
              </w:rPr>
              <w:t xml:space="preserve"> </w:t>
            </w:r>
            <w:r>
              <w:rPr>
                <w:color w:val="55565A"/>
                <w:spacing w:val="-2"/>
                <w:sz w:val="24"/>
              </w:rPr>
              <w:t xml:space="preserve">ОРГАНІЗАЦІЯ </w:t>
            </w:r>
            <w:r>
              <w:rPr>
                <w:color w:val="55565A"/>
                <w:sz w:val="24"/>
              </w:rPr>
              <w:t>"ХРЕСТИЩЕНСЬКИЙ КУРІНЬ"</w:t>
            </w:r>
          </w:p>
        </w:tc>
        <w:tc>
          <w:tcPr>
            <w:tcW w:w="4752" w:type="dxa"/>
            <w:shd w:val="clear" w:color="auto" w:fill="DFE0E3"/>
          </w:tcPr>
          <w:p w:rsidR="006E31A6" w:rsidRDefault="00E32EAE">
            <w:pPr>
              <w:pStyle w:val="TableParagraph"/>
              <w:spacing w:before="95" w:line="206" w:lineRule="auto"/>
              <w:ind w:left="57" w:right="1989"/>
              <w:rPr>
                <w:sz w:val="24"/>
              </w:rPr>
            </w:pPr>
            <w:r>
              <w:rPr>
                <w:color w:val="55565A"/>
                <w:spacing w:val="-2"/>
                <w:sz w:val="24"/>
              </w:rPr>
              <w:t>Берестинський</w:t>
            </w:r>
            <w:r>
              <w:rPr>
                <w:color w:val="55565A"/>
                <w:spacing w:val="-13"/>
                <w:sz w:val="24"/>
              </w:rPr>
              <w:t xml:space="preserve"> </w:t>
            </w:r>
            <w:r>
              <w:rPr>
                <w:color w:val="55565A"/>
                <w:spacing w:val="-2"/>
                <w:sz w:val="24"/>
              </w:rPr>
              <w:t>район,</w:t>
            </w:r>
            <w:r>
              <w:rPr>
                <w:color w:val="55565A"/>
                <w:spacing w:val="-13"/>
                <w:sz w:val="24"/>
              </w:rPr>
              <w:t xml:space="preserve"> </w:t>
            </w:r>
            <w:r>
              <w:rPr>
                <w:color w:val="55565A"/>
                <w:spacing w:val="-2"/>
                <w:sz w:val="24"/>
              </w:rPr>
              <w:t xml:space="preserve">село </w:t>
            </w:r>
            <w:r>
              <w:rPr>
                <w:color w:val="55565A"/>
                <w:sz w:val="24"/>
              </w:rPr>
              <w:t xml:space="preserve">Хрестище, ВУЛИЦЯ </w:t>
            </w:r>
            <w:r>
              <w:rPr>
                <w:color w:val="55565A"/>
                <w:spacing w:val="-2"/>
                <w:sz w:val="24"/>
              </w:rPr>
              <w:t>ЖОВТНЕВА</w:t>
            </w:r>
          </w:p>
        </w:tc>
      </w:tr>
      <w:tr w:rsidR="006E31A6">
        <w:trPr>
          <w:trHeight w:val="784"/>
        </w:trPr>
        <w:tc>
          <w:tcPr>
            <w:tcW w:w="571" w:type="dxa"/>
            <w:shd w:val="clear" w:color="auto" w:fill="F8F8F8"/>
          </w:tcPr>
          <w:p w:rsidR="006E31A6" w:rsidRDefault="00E32EAE">
            <w:pPr>
              <w:pStyle w:val="TableParagraph"/>
              <w:spacing w:before="16"/>
              <w:ind w:left="105"/>
              <w:rPr>
                <w:sz w:val="24"/>
              </w:rPr>
            </w:pPr>
            <w:r>
              <w:rPr>
                <w:color w:val="55565A"/>
                <w:spacing w:val="-5"/>
                <w:sz w:val="24"/>
              </w:rPr>
              <w:t>11</w:t>
            </w:r>
          </w:p>
        </w:tc>
        <w:tc>
          <w:tcPr>
            <w:tcW w:w="5128" w:type="dxa"/>
            <w:shd w:val="clear" w:color="auto" w:fill="F8F8F8"/>
          </w:tcPr>
          <w:p w:rsidR="006E31A6" w:rsidRDefault="00E32EAE">
            <w:pPr>
              <w:pStyle w:val="TableParagraph"/>
              <w:spacing w:before="16" w:line="216" w:lineRule="auto"/>
              <w:ind w:left="235" w:right="1726"/>
              <w:rPr>
                <w:sz w:val="24"/>
              </w:rPr>
            </w:pPr>
            <w:r>
              <w:rPr>
                <w:color w:val="55565A"/>
                <w:spacing w:val="-4"/>
                <w:sz w:val="24"/>
              </w:rPr>
              <w:t>ГРОМАДСЬКА</w:t>
            </w:r>
            <w:r>
              <w:rPr>
                <w:color w:val="55565A"/>
                <w:spacing w:val="-13"/>
                <w:sz w:val="24"/>
              </w:rPr>
              <w:t xml:space="preserve"> </w:t>
            </w:r>
            <w:r>
              <w:rPr>
                <w:color w:val="55565A"/>
                <w:spacing w:val="-4"/>
                <w:sz w:val="24"/>
              </w:rPr>
              <w:t xml:space="preserve">МОЛОДІЖНА </w:t>
            </w:r>
            <w:r>
              <w:rPr>
                <w:color w:val="55565A"/>
                <w:sz w:val="24"/>
              </w:rPr>
              <w:t xml:space="preserve">ПОШУКОВА ОРГАНІЗАЦІЯ </w:t>
            </w:r>
            <w:r>
              <w:rPr>
                <w:color w:val="55565A"/>
                <w:spacing w:val="-2"/>
                <w:sz w:val="24"/>
              </w:rPr>
              <w:t>ФЕНІКС-К</w:t>
            </w:r>
          </w:p>
        </w:tc>
        <w:tc>
          <w:tcPr>
            <w:tcW w:w="4752" w:type="dxa"/>
            <w:shd w:val="clear" w:color="auto" w:fill="F8F8F8"/>
          </w:tcPr>
          <w:p w:rsidR="006E31A6" w:rsidRDefault="00E32EAE">
            <w:pPr>
              <w:pStyle w:val="TableParagraph"/>
              <w:spacing w:before="16"/>
              <w:ind w:left="57"/>
              <w:rPr>
                <w:sz w:val="24"/>
              </w:rPr>
            </w:pPr>
            <w:r>
              <w:rPr>
                <w:color w:val="55565A"/>
                <w:spacing w:val="-2"/>
                <w:sz w:val="24"/>
              </w:rPr>
              <w:t>м.БЕРЕСТИН,</w:t>
            </w:r>
            <w:r>
              <w:rPr>
                <w:color w:val="55565A"/>
                <w:spacing w:val="-7"/>
                <w:sz w:val="24"/>
              </w:rPr>
              <w:t xml:space="preserve"> </w:t>
            </w:r>
            <w:r>
              <w:rPr>
                <w:color w:val="55565A"/>
                <w:spacing w:val="-2"/>
                <w:sz w:val="24"/>
              </w:rPr>
              <w:t>ВУЛИЦЯ</w:t>
            </w:r>
            <w:r>
              <w:rPr>
                <w:color w:val="55565A"/>
                <w:spacing w:val="4"/>
                <w:sz w:val="24"/>
              </w:rPr>
              <w:t xml:space="preserve"> </w:t>
            </w:r>
            <w:r>
              <w:rPr>
                <w:color w:val="55565A"/>
                <w:spacing w:val="-2"/>
                <w:sz w:val="24"/>
              </w:rPr>
              <w:t>ІСТОРИЧНА,90</w:t>
            </w:r>
          </w:p>
        </w:tc>
      </w:tr>
      <w:tr w:rsidR="006E31A6">
        <w:trPr>
          <w:trHeight w:val="868"/>
        </w:trPr>
        <w:tc>
          <w:tcPr>
            <w:tcW w:w="571" w:type="dxa"/>
            <w:shd w:val="clear" w:color="auto" w:fill="DFE0E3"/>
          </w:tcPr>
          <w:p w:rsidR="006E31A6" w:rsidRDefault="00E32EAE">
            <w:pPr>
              <w:pStyle w:val="TableParagraph"/>
              <w:spacing w:before="100"/>
              <w:ind w:left="105"/>
              <w:rPr>
                <w:sz w:val="24"/>
              </w:rPr>
            </w:pPr>
            <w:r>
              <w:rPr>
                <w:color w:val="55565A"/>
                <w:spacing w:val="-5"/>
                <w:sz w:val="24"/>
              </w:rPr>
              <w:t>12</w:t>
            </w:r>
          </w:p>
        </w:tc>
        <w:tc>
          <w:tcPr>
            <w:tcW w:w="5128" w:type="dxa"/>
            <w:shd w:val="clear" w:color="auto" w:fill="DFE0E3"/>
          </w:tcPr>
          <w:p w:rsidR="006E31A6" w:rsidRDefault="00E32EAE">
            <w:pPr>
              <w:pStyle w:val="TableParagraph"/>
              <w:spacing w:before="100" w:line="242" w:lineRule="auto"/>
              <w:ind w:left="235"/>
              <w:rPr>
                <w:sz w:val="24"/>
              </w:rPr>
            </w:pPr>
            <w:r>
              <w:rPr>
                <w:color w:val="55565A"/>
                <w:spacing w:val="-2"/>
                <w:sz w:val="24"/>
              </w:rPr>
              <w:t>МІСЦЕВА</w:t>
            </w:r>
            <w:r>
              <w:rPr>
                <w:color w:val="55565A"/>
                <w:spacing w:val="-8"/>
                <w:sz w:val="24"/>
              </w:rPr>
              <w:t xml:space="preserve"> </w:t>
            </w:r>
            <w:r>
              <w:rPr>
                <w:color w:val="55565A"/>
                <w:spacing w:val="-2"/>
                <w:sz w:val="24"/>
              </w:rPr>
              <w:t>ГРОМАДСЬКА</w:t>
            </w:r>
            <w:r>
              <w:rPr>
                <w:color w:val="55565A"/>
                <w:spacing w:val="-6"/>
                <w:sz w:val="24"/>
              </w:rPr>
              <w:t xml:space="preserve"> </w:t>
            </w:r>
            <w:r>
              <w:rPr>
                <w:color w:val="55565A"/>
                <w:spacing w:val="-2"/>
                <w:sz w:val="24"/>
              </w:rPr>
              <w:t>ОРГАНІЗАЦІЯ "ВІДРОДЖЕННЯ"</w:t>
            </w:r>
          </w:p>
        </w:tc>
        <w:tc>
          <w:tcPr>
            <w:tcW w:w="4752" w:type="dxa"/>
            <w:shd w:val="clear" w:color="auto" w:fill="DFE0E3"/>
          </w:tcPr>
          <w:p w:rsidR="006E31A6" w:rsidRDefault="00E32EAE">
            <w:pPr>
              <w:pStyle w:val="TableParagraph"/>
              <w:spacing w:before="100" w:line="216" w:lineRule="auto"/>
              <w:ind w:left="57" w:right="1485"/>
              <w:rPr>
                <w:sz w:val="24"/>
              </w:rPr>
            </w:pPr>
            <w:r>
              <w:rPr>
                <w:color w:val="55565A"/>
                <w:spacing w:val="-4"/>
                <w:sz w:val="24"/>
              </w:rPr>
              <w:t>БЕРЕСТИНСЬКИЙ</w:t>
            </w:r>
            <w:r>
              <w:rPr>
                <w:color w:val="55565A"/>
                <w:spacing w:val="-12"/>
                <w:sz w:val="24"/>
              </w:rPr>
              <w:t xml:space="preserve"> </w:t>
            </w:r>
            <w:r>
              <w:rPr>
                <w:color w:val="55565A"/>
                <w:spacing w:val="-4"/>
                <w:sz w:val="24"/>
              </w:rPr>
              <w:t xml:space="preserve">РАЙОН, </w:t>
            </w:r>
            <w:r>
              <w:rPr>
                <w:color w:val="55565A"/>
                <w:sz w:val="24"/>
              </w:rPr>
              <w:t>С.КИРИЛІВКА, ВУЛИЦЯ ЦЕНТРАЛЬНА, 84</w:t>
            </w:r>
          </w:p>
        </w:tc>
      </w:tr>
      <w:tr w:rsidR="006E31A6">
        <w:trPr>
          <w:trHeight w:val="782"/>
        </w:trPr>
        <w:tc>
          <w:tcPr>
            <w:tcW w:w="571" w:type="dxa"/>
            <w:shd w:val="clear" w:color="auto" w:fill="F8F8F8"/>
          </w:tcPr>
          <w:p w:rsidR="006E31A6" w:rsidRDefault="00E32EAE">
            <w:pPr>
              <w:pStyle w:val="TableParagraph"/>
              <w:spacing w:before="16"/>
              <w:ind w:left="105"/>
              <w:rPr>
                <w:sz w:val="24"/>
              </w:rPr>
            </w:pPr>
            <w:r>
              <w:rPr>
                <w:color w:val="55565A"/>
                <w:spacing w:val="-5"/>
                <w:sz w:val="24"/>
              </w:rPr>
              <w:t>13</w:t>
            </w:r>
          </w:p>
        </w:tc>
        <w:tc>
          <w:tcPr>
            <w:tcW w:w="5128" w:type="dxa"/>
            <w:shd w:val="clear" w:color="auto" w:fill="F8F8F8"/>
          </w:tcPr>
          <w:p w:rsidR="006E31A6" w:rsidRDefault="00E32EAE">
            <w:pPr>
              <w:pStyle w:val="TableParagraph"/>
              <w:spacing w:before="1" w:line="264" w:lineRule="exact"/>
              <w:ind w:left="235"/>
              <w:rPr>
                <w:sz w:val="24"/>
              </w:rPr>
            </w:pPr>
            <w:r>
              <w:rPr>
                <w:color w:val="55565A"/>
                <w:sz w:val="24"/>
              </w:rPr>
              <w:t>ГРОМАДСЬКА</w:t>
            </w:r>
            <w:r>
              <w:rPr>
                <w:color w:val="55565A"/>
                <w:spacing w:val="-14"/>
                <w:sz w:val="24"/>
              </w:rPr>
              <w:t xml:space="preserve"> </w:t>
            </w:r>
            <w:r>
              <w:rPr>
                <w:color w:val="55565A"/>
                <w:spacing w:val="-2"/>
                <w:sz w:val="24"/>
              </w:rPr>
              <w:t>ОРГАНІЗАЦІЯ</w:t>
            </w:r>
          </w:p>
          <w:p w:rsidR="006E31A6" w:rsidRDefault="00E32EAE">
            <w:pPr>
              <w:pStyle w:val="TableParagraph"/>
              <w:spacing w:line="250" w:lineRule="exact"/>
              <w:ind w:left="235" w:right="1256"/>
              <w:rPr>
                <w:sz w:val="24"/>
              </w:rPr>
            </w:pPr>
            <w:r>
              <w:rPr>
                <w:color w:val="55565A"/>
                <w:spacing w:val="-4"/>
                <w:sz w:val="24"/>
              </w:rPr>
              <w:t>"БЕРЕСТИНСЬКИЙ</w:t>
            </w:r>
            <w:r>
              <w:rPr>
                <w:color w:val="55565A"/>
                <w:spacing w:val="-11"/>
                <w:sz w:val="24"/>
              </w:rPr>
              <w:t xml:space="preserve"> </w:t>
            </w:r>
            <w:r>
              <w:rPr>
                <w:color w:val="55565A"/>
                <w:spacing w:val="-4"/>
                <w:sz w:val="24"/>
              </w:rPr>
              <w:t xml:space="preserve">КОЗАЦЬКИЙ </w:t>
            </w:r>
            <w:r>
              <w:rPr>
                <w:color w:val="55565A"/>
                <w:spacing w:val="-2"/>
                <w:sz w:val="24"/>
              </w:rPr>
              <w:t>КУРІНЬ"</w:t>
            </w:r>
          </w:p>
        </w:tc>
        <w:tc>
          <w:tcPr>
            <w:tcW w:w="4752" w:type="dxa"/>
            <w:shd w:val="clear" w:color="auto" w:fill="F8F8F8"/>
          </w:tcPr>
          <w:p w:rsidR="006E31A6" w:rsidRDefault="00E32EAE">
            <w:pPr>
              <w:pStyle w:val="TableParagraph"/>
              <w:spacing w:before="16"/>
              <w:ind w:left="57"/>
              <w:rPr>
                <w:sz w:val="24"/>
              </w:rPr>
            </w:pPr>
            <w:r>
              <w:rPr>
                <w:color w:val="55565A"/>
                <w:spacing w:val="-2"/>
                <w:sz w:val="24"/>
              </w:rPr>
              <w:t>м.БЕРЕСТИН,</w:t>
            </w:r>
            <w:r>
              <w:rPr>
                <w:color w:val="55565A"/>
                <w:spacing w:val="-4"/>
                <w:sz w:val="24"/>
              </w:rPr>
              <w:t xml:space="preserve"> </w:t>
            </w:r>
            <w:r>
              <w:rPr>
                <w:color w:val="55565A"/>
                <w:spacing w:val="-2"/>
                <w:sz w:val="24"/>
              </w:rPr>
              <w:t>ВУЛИЦЯ</w:t>
            </w:r>
            <w:r>
              <w:rPr>
                <w:color w:val="55565A"/>
                <w:spacing w:val="-3"/>
                <w:sz w:val="24"/>
              </w:rPr>
              <w:t xml:space="preserve"> </w:t>
            </w:r>
            <w:r>
              <w:rPr>
                <w:color w:val="55565A"/>
                <w:spacing w:val="-2"/>
                <w:sz w:val="24"/>
              </w:rPr>
              <w:t>ЛЕБЯЗЬКА,</w:t>
            </w:r>
            <w:r>
              <w:rPr>
                <w:color w:val="55565A"/>
                <w:sz w:val="24"/>
              </w:rPr>
              <w:t xml:space="preserve"> </w:t>
            </w:r>
            <w:r>
              <w:rPr>
                <w:color w:val="55565A"/>
                <w:spacing w:val="-5"/>
                <w:sz w:val="24"/>
              </w:rPr>
              <w:t>20</w:t>
            </w:r>
          </w:p>
        </w:tc>
      </w:tr>
      <w:tr w:rsidR="006E31A6">
        <w:trPr>
          <w:trHeight w:val="782"/>
        </w:trPr>
        <w:tc>
          <w:tcPr>
            <w:tcW w:w="571" w:type="dxa"/>
            <w:shd w:val="clear" w:color="auto" w:fill="DFE0E3"/>
          </w:tcPr>
          <w:p w:rsidR="006E31A6" w:rsidRDefault="00E32EAE">
            <w:pPr>
              <w:pStyle w:val="TableParagraph"/>
              <w:spacing w:before="16"/>
              <w:ind w:left="105"/>
              <w:rPr>
                <w:sz w:val="24"/>
              </w:rPr>
            </w:pPr>
            <w:r>
              <w:rPr>
                <w:color w:val="55565A"/>
                <w:spacing w:val="-5"/>
                <w:sz w:val="24"/>
              </w:rPr>
              <w:t>14</w:t>
            </w:r>
          </w:p>
        </w:tc>
        <w:tc>
          <w:tcPr>
            <w:tcW w:w="5128" w:type="dxa"/>
            <w:shd w:val="clear" w:color="auto" w:fill="DFE0E3"/>
          </w:tcPr>
          <w:p w:rsidR="006E31A6" w:rsidRDefault="00E32EAE">
            <w:pPr>
              <w:pStyle w:val="TableParagraph"/>
              <w:spacing w:before="16" w:line="242" w:lineRule="auto"/>
              <w:ind w:left="285" w:right="1611"/>
              <w:rPr>
                <w:sz w:val="24"/>
              </w:rPr>
            </w:pPr>
            <w:r>
              <w:rPr>
                <w:color w:val="55565A"/>
                <w:spacing w:val="-2"/>
                <w:sz w:val="24"/>
              </w:rPr>
              <w:t>ГРОМАДСЬКА</w:t>
            </w:r>
            <w:r>
              <w:rPr>
                <w:color w:val="55565A"/>
                <w:spacing w:val="-13"/>
                <w:sz w:val="24"/>
              </w:rPr>
              <w:t xml:space="preserve"> </w:t>
            </w:r>
            <w:r>
              <w:rPr>
                <w:color w:val="55565A"/>
                <w:spacing w:val="-2"/>
                <w:sz w:val="24"/>
              </w:rPr>
              <w:t xml:space="preserve">ОРГАНІЗАЦІЯ </w:t>
            </w:r>
            <w:r>
              <w:rPr>
                <w:color w:val="55565A"/>
                <w:sz w:val="24"/>
              </w:rPr>
              <w:t>ВІДРОДЖЕННЯ 3</w:t>
            </w:r>
          </w:p>
        </w:tc>
        <w:tc>
          <w:tcPr>
            <w:tcW w:w="4752" w:type="dxa"/>
            <w:shd w:val="clear" w:color="auto" w:fill="DFE0E3"/>
          </w:tcPr>
          <w:p w:rsidR="006E31A6" w:rsidRDefault="00E32EAE">
            <w:pPr>
              <w:pStyle w:val="TableParagraph"/>
              <w:spacing w:line="255" w:lineRule="exact"/>
              <w:ind w:left="57"/>
              <w:rPr>
                <w:sz w:val="24"/>
              </w:rPr>
            </w:pPr>
            <w:r>
              <w:rPr>
                <w:color w:val="55565A"/>
                <w:spacing w:val="-4"/>
                <w:sz w:val="24"/>
              </w:rPr>
              <w:t>БЕРЕСТИНСЬКИЙ</w:t>
            </w:r>
            <w:r>
              <w:rPr>
                <w:color w:val="55565A"/>
                <w:spacing w:val="6"/>
                <w:sz w:val="24"/>
              </w:rPr>
              <w:t xml:space="preserve"> </w:t>
            </w:r>
            <w:r>
              <w:rPr>
                <w:color w:val="55565A"/>
                <w:spacing w:val="-2"/>
                <w:sz w:val="24"/>
              </w:rPr>
              <w:t>РАЙОН,</w:t>
            </w:r>
          </w:p>
          <w:p w:rsidR="006E31A6" w:rsidRDefault="00E32EAE">
            <w:pPr>
              <w:pStyle w:val="TableParagraph"/>
              <w:spacing w:before="9" w:line="216" w:lineRule="auto"/>
              <w:ind w:left="57" w:right="2505"/>
              <w:rPr>
                <w:sz w:val="24"/>
              </w:rPr>
            </w:pPr>
            <w:r>
              <w:rPr>
                <w:color w:val="55565A"/>
                <w:sz w:val="24"/>
              </w:rPr>
              <w:t>С.ПІЩАНКА, ВУЛ. ЦЕНТРАЛЬНА,</w:t>
            </w:r>
            <w:r>
              <w:rPr>
                <w:color w:val="55565A"/>
                <w:spacing w:val="-4"/>
                <w:sz w:val="24"/>
              </w:rPr>
              <w:t xml:space="preserve"> </w:t>
            </w:r>
            <w:r>
              <w:rPr>
                <w:color w:val="55565A"/>
                <w:sz w:val="24"/>
              </w:rPr>
              <w:t>53</w:t>
            </w:r>
            <w:r>
              <w:rPr>
                <w:color w:val="55565A"/>
                <w:spacing w:val="-4"/>
                <w:sz w:val="24"/>
              </w:rPr>
              <w:t xml:space="preserve"> </w:t>
            </w:r>
            <w:r>
              <w:rPr>
                <w:color w:val="55565A"/>
                <w:spacing w:val="-10"/>
                <w:sz w:val="24"/>
              </w:rPr>
              <w:t>А</w:t>
            </w:r>
          </w:p>
        </w:tc>
      </w:tr>
      <w:tr w:rsidR="006E31A6">
        <w:trPr>
          <w:trHeight w:val="288"/>
        </w:trPr>
        <w:tc>
          <w:tcPr>
            <w:tcW w:w="571" w:type="dxa"/>
            <w:shd w:val="clear" w:color="auto" w:fill="F8F8F8"/>
          </w:tcPr>
          <w:p w:rsidR="006E31A6" w:rsidRDefault="00E32EAE">
            <w:pPr>
              <w:pStyle w:val="TableParagraph"/>
              <w:spacing w:before="1" w:line="267" w:lineRule="exact"/>
              <w:ind w:left="105"/>
              <w:rPr>
                <w:sz w:val="24"/>
              </w:rPr>
            </w:pPr>
            <w:r>
              <w:rPr>
                <w:color w:val="55565A"/>
                <w:spacing w:val="-5"/>
                <w:sz w:val="24"/>
              </w:rPr>
              <w:t>15</w:t>
            </w:r>
          </w:p>
        </w:tc>
        <w:tc>
          <w:tcPr>
            <w:tcW w:w="5128" w:type="dxa"/>
            <w:shd w:val="clear" w:color="auto" w:fill="F8F8F8"/>
          </w:tcPr>
          <w:p w:rsidR="006E31A6" w:rsidRDefault="00E32EAE">
            <w:pPr>
              <w:pStyle w:val="TableParagraph"/>
              <w:spacing w:before="1" w:line="267" w:lineRule="exact"/>
              <w:ind w:left="235"/>
              <w:rPr>
                <w:sz w:val="24"/>
              </w:rPr>
            </w:pPr>
            <w:r>
              <w:rPr>
                <w:color w:val="55565A"/>
                <w:spacing w:val="-2"/>
                <w:sz w:val="24"/>
              </w:rPr>
              <w:t>ГРОМАДСЬКА ОРГАНІЗАЦІЯ</w:t>
            </w:r>
          </w:p>
        </w:tc>
        <w:tc>
          <w:tcPr>
            <w:tcW w:w="4752" w:type="dxa"/>
            <w:shd w:val="clear" w:color="auto" w:fill="F8F8F8"/>
          </w:tcPr>
          <w:p w:rsidR="006E31A6" w:rsidRDefault="00E32EAE">
            <w:pPr>
              <w:pStyle w:val="TableParagraph"/>
              <w:spacing w:before="1" w:line="267" w:lineRule="exact"/>
              <w:ind w:left="57"/>
              <w:rPr>
                <w:sz w:val="24"/>
              </w:rPr>
            </w:pPr>
            <w:r>
              <w:rPr>
                <w:color w:val="55565A"/>
                <w:sz w:val="24"/>
              </w:rPr>
              <w:t>м.</w:t>
            </w:r>
            <w:r>
              <w:rPr>
                <w:color w:val="55565A"/>
                <w:spacing w:val="-15"/>
                <w:sz w:val="24"/>
              </w:rPr>
              <w:t xml:space="preserve"> </w:t>
            </w:r>
            <w:r>
              <w:rPr>
                <w:color w:val="55565A"/>
                <w:sz w:val="24"/>
              </w:rPr>
              <w:t>БЕРЕСТИН,</w:t>
            </w:r>
            <w:r>
              <w:rPr>
                <w:color w:val="55565A"/>
                <w:spacing w:val="-15"/>
                <w:sz w:val="24"/>
              </w:rPr>
              <w:t xml:space="preserve"> </w:t>
            </w:r>
            <w:r>
              <w:rPr>
                <w:color w:val="55565A"/>
                <w:sz w:val="24"/>
              </w:rPr>
              <w:t>ВУЛИЦЯ</w:t>
            </w:r>
            <w:r>
              <w:rPr>
                <w:color w:val="55565A"/>
                <w:spacing w:val="-15"/>
                <w:sz w:val="24"/>
              </w:rPr>
              <w:t xml:space="preserve"> </w:t>
            </w:r>
            <w:r>
              <w:rPr>
                <w:color w:val="55565A"/>
                <w:sz w:val="24"/>
              </w:rPr>
              <w:t>КАЗАЦЬКА,</w:t>
            </w:r>
            <w:r>
              <w:rPr>
                <w:color w:val="55565A"/>
                <w:spacing w:val="-12"/>
                <w:sz w:val="24"/>
              </w:rPr>
              <w:t xml:space="preserve"> </w:t>
            </w:r>
            <w:r>
              <w:rPr>
                <w:color w:val="55565A"/>
                <w:spacing w:val="-5"/>
                <w:sz w:val="24"/>
              </w:rPr>
              <w:t>11</w:t>
            </w:r>
          </w:p>
        </w:tc>
      </w:tr>
      <w:tr w:rsidR="006E31A6">
        <w:trPr>
          <w:trHeight w:val="299"/>
        </w:trPr>
        <w:tc>
          <w:tcPr>
            <w:tcW w:w="571" w:type="dxa"/>
            <w:shd w:val="clear" w:color="auto" w:fill="F8F8F8"/>
          </w:tcPr>
          <w:p w:rsidR="006E31A6" w:rsidRDefault="006E31A6">
            <w:pPr>
              <w:pStyle w:val="TableParagraph"/>
            </w:pPr>
          </w:p>
        </w:tc>
        <w:tc>
          <w:tcPr>
            <w:tcW w:w="5128" w:type="dxa"/>
            <w:shd w:val="clear" w:color="auto" w:fill="F8F8F8"/>
          </w:tcPr>
          <w:p w:rsidR="006E31A6" w:rsidRDefault="00E32EAE">
            <w:pPr>
              <w:pStyle w:val="TableParagraph"/>
              <w:spacing w:before="1"/>
              <w:ind w:left="235"/>
              <w:rPr>
                <w:sz w:val="24"/>
              </w:rPr>
            </w:pPr>
            <w:r>
              <w:rPr>
                <w:color w:val="55565A"/>
                <w:spacing w:val="-2"/>
                <w:sz w:val="24"/>
              </w:rPr>
              <w:t>"ЗАХИСНИКИ</w:t>
            </w:r>
            <w:r>
              <w:rPr>
                <w:color w:val="55565A"/>
                <w:sz w:val="24"/>
              </w:rPr>
              <w:t xml:space="preserve"> </w:t>
            </w:r>
            <w:r>
              <w:rPr>
                <w:color w:val="55565A"/>
                <w:spacing w:val="-2"/>
                <w:sz w:val="24"/>
              </w:rPr>
              <w:t>ВІТЧИЗНИ"</w:t>
            </w:r>
          </w:p>
        </w:tc>
        <w:tc>
          <w:tcPr>
            <w:tcW w:w="4752" w:type="dxa"/>
            <w:shd w:val="clear" w:color="auto" w:fill="F8F8F8"/>
          </w:tcPr>
          <w:p w:rsidR="006E31A6" w:rsidRDefault="006E31A6">
            <w:pPr>
              <w:pStyle w:val="TableParagraph"/>
            </w:pPr>
          </w:p>
        </w:tc>
      </w:tr>
      <w:tr w:rsidR="006E31A6">
        <w:trPr>
          <w:trHeight w:val="619"/>
        </w:trPr>
        <w:tc>
          <w:tcPr>
            <w:tcW w:w="571" w:type="dxa"/>
            <w:shd w:val="clear" w:color="auto" w:fill="DFE0E3"/>
          </w:tcPr>
          <w:p w:rsidR="006E31A6" w:rsidRDefault="00E32EAE">
            <w:pPr>
              <w:pStyle w:val="TableParagraph"/>
              <w:spacing w:before="61"/>
              <w:ind w:left="105"/>
              <w:rPr>
                <w:sz w:val="24"/>
              </w:rPr>
            </w:pPr>
            <w:r>
              <w:rPr>
                <w:color w:val="55565A"/>
                <w:spacing w:val="-5"/>
                <w:sz w:val="24"/>
              </w:rPr>
              <w:t>16</w:t>
            </w:r>
          </w:p>
        </w:tc>
        <w:tc>
          <w:tcPr>
            <w:tcW w:w="5128" w:type="dxa"/>
            <w:shd w:val="clear" w:color="auto" w:fill="DFE0E3"/>
          </w:tcPr>
          <w:p w:rsidR="006E31A6" w:rsidRDefault="00E32EAE">
            <w:pPr>
              <w:pStyle w:val="TableParagraph"/>
              <w:spacing w:before="38" w:line="280" w:lineRule="atLeast"/>
              <w:ind w:left="235"/>
              <w:rPr>
                <w:sz w:val="24"/>
              </w:rPr>
            </w:pPr>
            <w:r>
              <w:rPr>
                <w:color w:val="55565A"/>
                <w:spacing w:val="-2"/>
                <w:sz w:val="24"/>
              </w:rPr>
              <w:t>ГРОМАДСЬКА</w:t>
            </w:r>
            <w:r>
              <w:rPr>
                <w:color w:val="55565A"/>
                <w:spacing w:val="-10"/>
                <w:sz w:val="24"/>
              </w:rPr>
              <w:t xml:space="preserve"> </w:t>
            </w:r>
            <w:r>
              <w:rPr>
                <w:color w:val="55565A"/>
                <w:spacing w:val="-2"/>
                <w:sz w:val="24"/>
              </w:rPr>
              <w:t>ОРГАНІЗАЦІЯ</w:t>
            </w:r>
            <w:r>
              <w:rPr>
                <w:color w:val="55565A"/>
                <w:spacing w:val="-8"/>
                <w:sz w:val="24"/>
              </w:rPr>
              <w:t xml:space="preserve"> </w:t>
            </w:r>
            <w:r>
              <w:rPr>
                <w:color w:val="55565A"/>
                <w:spacing w:val="-2"/>
                <w:sz w:val="24"/>
              </w:rPr>
              <w:t>РІДНА БЕРЕСТИНЩИНА</w:t>
            </w:r>
          </w:p>
        </w:tc>
        <w:tc>
          <w:tcPr>
            <w:tcW w:w="4752" w:type="dxa"/>
            <w:shd w:val="clear" w:color="auto" w:fill="DFE0E3"/>
          </w:tcPr>
          <w:p w:rsidR="006E31A6" w:rsidRDefault="00E32EAE">
            <w:pPr>
              <w:pStyle w:val="TableParagraph"/>
              <w:spacing w:before="61"/>
              <w:ind w:left="54"/>
              <w:rPr>
                <w:sz w:val="24"/>
              </w:rPr>
            </w:pPr>
            <w:r>
              <w:rPr>
                <w:color w:val="55565A"/>
                <w:spacing w:val="-2"/>
                <w:sz w:val="24"/>
              </w:rPr>
              <w:t>м.БЕРЕСТИН,</w:t>
            </w:r>
            <w:r>
              <w:rPr>
                <w:color w:val="55565A"/>
                <w:spacing w:val="-8"/>
                <w:sz w:val="24"/>
              </w:rPr>
              <w:t xml:space="preserve"> </w:t>
            </w:r>
            <w:r>
              <w:rPr>
                <w:color w:val="55565A"/>
                <w:spacing w:val="-2"/>
                <w:sz w:val="24"/>
              </w:rPr>
              <w:t>МІКРОРАЙОН,</w:t>
            </w:r>
            <w:r>
              <w:rPr>
                <w:color w:val="55565A"/>
                <w:spacing w:val="-5"/>
                <w:sz w:val="24"/>
              </w:rPr>
              <w:t xml:space="preserve"> </w:t>
            </w:r>
            <w:r>
              <w:rPr>
                <w:color w:val="55565A"/>
                <w:spacing w:val="-2"/>
                <w:sz w:val="24"/>
              </w:rPr>
              <w:t>БУД.21/49</w:t>
            </w:r>
          </w:p>
        </w:tc>
      </w:tr>
      <w:tr w:rsidR="006E31A6">
        <w:trPr>
          <w:trHeight w:val="1075"/>
        </w:trPr>
        <w:tc>
          <w:tcPr>
            <w:tcW w:w="571" w:type="dxa"/>
            <w:shd w:val="clear" w:color="auto" w:fill="F8F8F8"/>
          </w:tcPr>
          <w:p w:rsidR="006E31A6" w:rsidRDefault="00E32EAE">
            <w:pPr>
              <w:pStyle w:val="TableParagraph"/>
              <w:spacing w:before="61"/>
              <w:ind w:left="105"/>
              <w:rPr>
                <w:sz w:val="24"/>
              </w:rPr>
            </w:pPr>
            <w:r>
              <w:rPr>
                <w:color w:val="55565A"/>
                <w:spacing w:val="-5"/>
                <w:sz w:val="24"/>
              </w:rPr>
              <w:t>17</w:t>
            </w:r>
          </w:p>
        </w:tc>
        <w:tc>
          <w:tcPr>
            <w:tcW w:w="5128" w:type="dxa"/>
            <w:shd w:val="clear" w:color="auto" w:fill="F8F8F8"/>
          </w:tcPr>
          <w:p w:rsidR="006E31A6" w:rsidRDefault="00E32EAE">
            <w:pPr>
              <w:pStyle w:val="TableParagraph"/>
              <w:spacing w:before="93" w:line="208" w:lineRule="auto"/>
              <w:ind w:left="235" w:right="2582"/>
              <w:rPr>
                <w:sz w:val="24"/>
              </w:rPr>
            </w:pPr>
            <w:r>
              <w:rPr>
                <w:color w:val="55565A"/>
                <w:spacing w:val="-2"/>
                <w:sz w:val="24"/>
              </w:rPr>
              <w:t>ГРОМАДСЬКА ОРГАНІЗАЦІЯ ПРАВОЗАХИСНА ГРОМАДСЬКА</w:t>
            </w:r>
            <w:r>
              <w:rPr>
                <w:color w:val="55565A"/>
                <w:spacing w:val="-13"/>
                <w:sz w:val="24"/>
              </w:rPr>
              <w:t xml:space="preserve"> </w:t>
            </w:r>
            <w:r>
              <w:rPr>
                <w:color w:val="55565A"/>
                <w:spacing w:val="-2"/>
                <w:sz w:val="24"/>
              </w:rPr>
              <w:t>РАДА</w:t>
            </w:r>
          </w:p>
        </w:tc>
        <w:tc>
          <w:tcPr>
            <w:tcW w:w="4752" w:type="dxa"/>
            <w:shd w:val="clear" w:color="auto" w:fill="F8F8F8"/>
          </w:tcPr>
          <w:p w:rsidR="006E31A6" w:rsidRDefault="00E32EAE">
            <w:pPr>
              <w:pStyle w:val="TableParagraph"/>
              <w:spacing w:before="61"/>
              <w:ind w:left="54"/>
              <w:rPr>
                <w:sz w:val="24"/>
              </w:rPr>
            </w:pPr>
            <w:r>
              <w:rPr>
                <w:color w:val="55565A"/>
                <w:spacing w:val="-2"/>
                <w:sz w:val="24"/>
              </w:rPr>
              <w:t>м.БЕРЕСТИН,</w:t>
            </w:r>
            <w:r>
              <w:rPr>
                <w:color w:val="55565A"/>
                <w:spacing w:val="-3"/>
                <w:sz w:val="24"/>
              </w:rPr>
              <w:t xml:space="preserve"> </w:t>
            </w:r>
            <w:r>
              <w:rPr>
                <w:color w:val="55565A"/>
                <w:spacing w:val="-2"/>
                <w:sz w:val="24"/>
              </w:rPr>
              <w:t>ВУЛИЦЯ</w:t>
            </w:r>
            <w:r>
              <w:rPr>
                <w:color w:val="55565A"/>
                <w:spacing w:val="-3"/>
                <w:sz w:val="24"/>
              </w:rPr>
              <w:t xml:space="preserve"> </w:t>
            </w:r>
            <w:r>
              <w:rPr>
                <w:color w:val="55565A"/>
                <w:spacing w:val="-2"/>
                <w:sz w:val="24"/>
              </w:rPr>
              <w:t>Соборна,</w:t>
            </w:r>
            <w:r>
              <w:rPr>
                <w:color w:val="55565A"/>
                <w:spacing w:val="-3"/>
                <w:sz w:val="24"/>
              </w:rPr>
              <w:t xml:space="preserve"> </w:t>
            </w:r>
            <w:r>
              <w:rPr>
                <w:color w:val="55565A"/>
                <w:spacing w:val="-5"/>
                <w:sz w:val="24"/>
              </w:rPr>
              <w:t>60</w:t>
            </w:r>
          </w:p>
        </w:tc>
      </w:tr>
      <w:tr w:rsidR="006E31A6">
        <w:trPr>
          <w:trHeight w:val="1034"/>
        </w:trPr>
        <w:tc>
          <w:tcPr>
            <w:tcW w:w="571" w:type="dxa"/>
            <w:shd w:val="clear" w:color="auto" w:fill="DFE0E3"/>
          </w:tcPr>
          <w:p w:rsidR="006E31A6" w:rsidRDefault="00E32EAE">
            <w:pPr>
              <w:pStyle w:val="TableParagraph"/>
              <w:spacing w:before="16"/>
              <w:ind w:left="105"/>
              <w:rPr>
                <w:sz w:val="24"/>
              </w:rPr>
            </w:pPr>
            <w:r>
              <w:rPr>
                <w:color w:val="55565A"/>
                <w:spacing w:val="-5"/>
                <w:sz w:val="24"/>
              </w:rPr>
              <w:t>18</w:t>
            </w:r>
          </w:p>
        </w:tc>
        <w:tc>
          <w:tcPr>
            <w:tcW w:w="5128" w:type="dxa"/>
            <w:shd w:val="clear" w:color="auto" w:fill="DFE0E3"/>
          </w:tcPr>
          <w:p w:rsidR="006E31A6" w:rsidRDefault="00E32EAE">
            <w:pPr>
              <w:pStyle w:val="TableParagraph"/>
              <w:spacing w:before="40" w:line="216" w:lineRule="auto"/>
              <w:ind w:left="235" w:right="2582"/>
              <w:rPr>
                <w:sz w:val="24"/>
              </w:rPr>
            </w:pPr>
            <w:r>
              <w:rPr>
                <w:color w:val="55565A"/>
                <w:spacing w:val="-2"/>
                <w:sz w:val="24"/>
              </w:rPr>
              <w:t>ГРОМАДСЬКА ОРГАНІЗАЦІЯ</w:t>
            </w:r>
          </w:p>
          <w:p w:rsidR="006E31A6" w:rsidRDefault="00E32EAE">
            <w:pPr>
              <w:pStyle w:val="TableParagraph"/>
              <w:spacing w:before="17" w:line="199" w:lineRule="auto"/>
              <w:ind w:left="235" w:right="1726"/>
              <w:rPr>
                <w:sz w:val="24"/>
              </w:rPr>
            </w:pPr>
            <w:r>
              <w:rPr>
                <w:color w:val="55565A"/>
                <w:spacing w:val="-4"/>
                <w:sz w:val="24"/>
              </w:rPr>
              <w:t xml:space="preserve">"ТЕРИТОРІАЛЬНА </w:t>
            </w:r>
            <w:r>
              <w:rPr>
                <w:color w:val="55565A"/>
                <w:spacing w:val="-2"/>
                <w:sz w:val="24"/>
              </w:rPr>
              <w:t>ОБОРОНА"</w:t>
            </w:r>
          </w:p>
        </w:tc>
        <w:tc>
          <w:tcPr>
            <w:tcW w:w="4752" w:type="dxa"/>
            <w:shd w:val="clear" w:color="auto" w:fill="DFE0E3"/>
          </w:tcPr>
          <w:p w:rsidR="006E31A6" w:rsidRDefault="00E32EAE">
            <w:pPr>
              <w:pStyle w:val="TableParagraph"/>
              <w:spacing w:before="16"/>
              <w:ind w:left="54"/>
              <w:rPr>
                <w:sz w:val="24"/>
              </w:rPr>
            </w:pPr>
            <w:r>
              <w:rPr>
                <w:color w:val="55565A"/>
                <w:spacing w:val="-2"/>
                <w:sz w:val="24"/>
              </w:rPr>
              <w:t>м.БЕРЕСТИН,</w:t>
            </w:r>
            <w:r>
              <w:rPr>
                <w:color w:val="55565A"/>
                <w:spacing w:val="-7"/>
                <w:sz w:val="24"/>
              </w:rPr>
              <w:t xml:space="preserve"> </w:t>
            </w:r>
            <w:r>
              <w:rPr>
                <w:color w:val="55565A"/>
                <w:spacing w:val="-2"/>
                <w:sz w:val="24"/>
              </w:rPr>
              <w:t>ВУЛИЦЯ</w:t>
            </w:r>
            <w:r>
              <w:rPr>
                <w:color w:val="55565A"/>
                <w:spacing w:val="-5"/>
                <w:sz w:val="24"/>
              </w:rPr>
              <w:t xml:space="preserve"> </w:t>
            </w:r>
            <w:r>
              <w:rPr>
                <w:color w:val="55565A"/>
                <w:spacing w:val="-2"/>
                <w:sz w:val="24"/>
              </w:rPr>
              <w:t>ІСТОРИЧНА,</w:t>
            </w:r>
            <w:r>
              <w:rPr>
                <w:color w:val="55565A"/>
                <w:spacing w:val="-1"/>
                <w:sz w:val="24"/>
              </w:rPr>
              <w:t xml:space="preserve"> </w:t>
            </w:r>
            <w:r>
              <w:rPr>
                <w:color w:val="55565A"/>
                <w:spacing w:val="-5"/>
                <w:sz w:val="24"/>
              </w:rPr>
              <w:t>90</w:t>
            </w:r>
          </w:p>
        </w:tc>
      </w:tr>
      <w:tr w:rsidR="006E31A6">
        <w:trPr>
          <w:trHeight w:val="571"/>
        </w:trPr>
        <w:tc>
          <w:tcPr>
            <w:tcW w:w="571" w:type="dxa"/>
            <w:shd w:val="clear" w:color="auto" w:fill="F8F8F8"/>
          </w:tcPr>
          <w:p w:rsidR="006E31A6" w:rsidRDefault="00E32EAE">
            <w:pPr>
              <w:pStyle w:val="TableParagraph"/>
              <w:spacing w:before="16"/>
              <w:ind w:left="105"/>
              <w:rPr>
                <w:sz w:val="24"/>
              </w:rPr>
            </w:pPr>
            <w:r>
              <w:rPr>
                <w:color w:val="55565A"/>
                <w:spacing w:val="-5"/>
                <w:sz w:val="24"/>
              </w:rPr>
              <w:t>19</w:t>
            </w:r>
          </w:p>
        </w:tc>
        <w:tc>
          <w:tcPr>
            <w:tcW w:w="5128" w:type="dxa"/>
            <w:shd w:val="clear" w:color="auto" w:fill="F8F8F8"/>
          </w:tcPr>
          <w:p w:rsidR="006E31A6" w:rsidRDefault="00E32EAE">
            <w:pPr>
              <w:pStyle w:val="TableParagraph"/>
              <w:ind w:left="235"/>
              <w:rPr>
                <w:sz w:val="24"/>
              </w:rPr>
            </w:pPr>
            <w:r>
              <w:rPr>
                <w:color w:val="55565A"/>
                <w:spacing w:val="-2"/>
                <w:sz w:val="24"/>
              </w:rPr>
              <w:t>ГРОМАДСЬКА</w:t>
            </w:r>
            <w:r>
              <w:rPr>
                <w:color w:val="55565A"/>
                <w:spacing w:val="-7"/>
                <w:sz w:val="24"/>
              </w:rPr>
              <w:t xml:space="preserve"> </w:t>
            </w:r>
            <w:r>
              <w:rPr>
                <w:color w:val="55565A"/>
                <w:spacing w:val="-2"/>
                <w:sz w:val="24"/>
              </w:rPr>
              <w:t>ОРГАНІЗАЦІЯ</w:t>
            </w:r>
            <w:r>
              <w:rPr>
                <w:color w:val="55565A"/>
                <w:spacing w:val="-4"/>
                <w:sz w:val="24"/>
              </w:rPr>
              <w:t xml:space="preserve"> </w:t>
            </w:r>
            <w:r>
              <w:rPr>
                <w:color w:val="55565A"/>
                <w:spacing w:val="-2"/>
                <w:sz w:val="24"/>
              </w:rPr>
              <w:t>"ГРОМАДА БЕРЕСТИНА"</w:t>
            </w:r>
          </w:p>
        </w:tc>
        <w:tc>
          <w:tcPr>
            <w:tcW w:w="4752" w:type="dxa"/>
            <w:shd w:val="clear" w:color="auto" w:fill="F8F8F8"/>
          </w:tcPr>
          <w:p w:rsidR="006E31A6" w:rsidRDefault="00E32EAE">
            <w:pPr>
              <w:pStyle w:val="TableParagraph"/>
              <w:spacing w:before="16"/>
              <w:ind w:left="54"/>
              <w:rPr>
                <w:sz w:val="24"/>
              </w:rPr>
            </w:pPr>
            <w:r>
              <w:rPr>
                <w:color w:val="55565A"/>
                <w:spacing w:val="-2"/>
                <w:sz w:val="24"/>
              </w:rPr>
              <w:t>м.БЕРЕСТИН,</w:t>
            </w:r>
            <w:r>
              <w:rPr>
                <w:color w:val="55565A"/>
                <w:spacing w:val="-7"/>
                <w:sz w:val="24"/>
              </w:rPr>
              <w:t xml:space="preserve"> </w:t>
            </w:r>
            <w:r>
              <w:rPr>
                <w:color w:val="55565A"/>
                <w:spacing w:val="-2"/>
                <w:sz w:val="24"/>
              </w:rPr>
              <w:t>МІКРОРАЙОН</w:t>
            </w:r>
            <w:r>
              <w:rPr>
                <w:color w:val="55565A"/>
                <w:spacing w:val="-7"/>
                <w:sz w:val="24"/>
              </w:rPr>
              <w:t xml:space="preserve"> </w:t>
            </w:r>
            <w:r>
              <w:rPr>
                <w:color w:val="55565A"/>
                <w:spacing w:val="-2"/>
                <w:sz w:val="24"/>
              </w:rPr>
              <w:t>3,</w:t>
            </w:r>
            <w:r>
              <w:rPr>
                <w:color w:val="55565A"/>
                <w:spacing w:val="-3"/>
                <w:sz w:val="24"/>
              </w:rPr>
              <w:t xml:space="preserve"> </w:t>
            </w:r>
            <w:r>
              <w:rPr>
                <w:color w:val="55565A"/>
                <w:spacing w:val="-2"/>
                <w:sz w:val="24"/>
              </w:rPr>
              <w:t>БУД.5/44</w:t>
            </w:r>
          </w:p>
        </w:tc>
      </w:tr>
      <w:tr w:rsidR="006E31A6">
        <w:trPr>
          <w:trHeight w:val="830"/>
        </w:trPr>
        <w:tc>
          <w:tcPr>
            <w:tcW w:w="571" w:type="dxa"/>
            <w:shd w:val="clear" w:color="auto" w:fill="DFE0E3"/>
          </w:tcPr>
          <w:p w:rsidR="006E31A6" w:rsidRDefault="00E32EAE">
            <w:pPr>
              <w:pStyle w:val="TableParagraph"/>
              <w:spacing w:before="64"/>
              <w:ind w:left="105"/>
              <w:rPr>
                <w:sz w:val="24"/>
              </w:rPr>
            </w:pPr>
            <w:r>
              <w:rPr>
                <w:color w:val="55565A"/>
                <w:spacing w:val="-5"/>
                <w:sz w:val="24"/>
              </w:rPr>
              <w:t>20</w:t>
            </w:r>
          </w:p>
        </w:tc>
        <w:tc>
          <w:tcPr>
            <w:tcW w:w="5128" w:type="dxa"/>
            <w:shd w:val="clear" w:color="auto" w:fill="DFE0E3"/>
          </w:tcPr>
          <w:p w:rsidR="006E31A6" w:rsidRDefault="00E32EAE">
            <w:pPr>
              <w:pStyle w:val="TableParagraph"/>
              <w:spacing w:before="49" w:line="264" w:lineRule="exact"/>
              <w:ind w:left="235"/>
              <w:rPr>
                <w:sz w:val="24"/>
              </w:rPr>
            </w:pPr>
            <w:r>
              <w:rPr>
                <w:color w:val="55565A"/>
                <w:spacing w:val="-2"/>
                <w:sz w:val="24"/>
              </w:rPr>
              <w:t>ГРОМАДСЬКА</w:t>
            </w:r>
          </w:p>
          <w:p w:rsidR="006E31A6" w:rsidRDefault="00E32EAE">
            <w:pPr>
              <w:pStyle w:val="TableParagraph"/>
              <w:spacing w:before="1" w:line="248" w:lineRule="exact"/>
              <w:ind w:left="235" w:right="1611"/>
              <w:rPr>
                <w:sz w:val="24"/>
              </w:rPr>
            </w:pPr>
            <w:r>
              <w:rPr>
                <w:color w:val="55565A"/>
                <w:spacing w:val="-2"/>
                <w:sz w:val="24"/>
              </w:rPr>
              <w:t>ОРГАНІЗАЦІЯ</w:t>
            </w:r>
            <w:r>
              <w:rPr>
                <w:color w:val="55565A"/>
                <w:spacing w:val="-13"/>
                <w:sz w:val="24"/>
              </w:rPr>
              <w:t xml:space="preserve"> </w:t>
            </w:r>
            <w:r>
              <w:rPr>
                <w:color w:val="55565A"/>
                <w:spacing w:val="-2"/>
                <w:sz w:val="24"/>
              </w:rPr>
              <w:t xml:space="preserve">ВЕТЕРИНАРИ </w:t>
            </w:r>
            <w:r>
              <w:rPr>
                <w:color w:val="55565A"/>
                <w:sz w:val="24"/>
              </w:rPr>
              <w:t>БЕЗ КОРДОНІВ</w:t>
            </w:r>
          </w:p>
        </w:tc>
        <w:tc>
          <w:tcPr>
            <w:tcW w:w="4752" w:type="dxa"/>
            <w:shd w:val="clear" w:color="auto" w:fill="DFE0E3"/>
          </w:tcPr>
          <w:p w:rsidR="006E31A6" w:rsidRDefault="00E32EAE">
            <w:pPr>
              <w:pStyle w:val="TableParagraph"/>
              <w:spacing w:before="64"/>
              <w:ind w:left="54"/>
              <w:rPr>
                <w:sz w:val="24"/>
              </w:rPr>
            </w:pPr>
            <w:r>
              <w:rPr>
                <w:color w:val="55565A"/>
                <w:spacing w:val="-2"/>
                <w:sz w:val="24"/>
              </w:rPr>
              <w:t>м.БЕРЕСТИН,</w:t>
            </w:r>
            <w:r>
              <w:rPr>
                <w:color w:val="55565A"/>
                <w:spacing w:val="-4"/>
                <w:sz w:val="24"/>
              </w:rPr>
              <w:t xml:space="preserve"> </w:t>
            </w:r>
            <w:r>
              <w:rPr>
                <w:color w:val="55565A"/>
                <w:spacing w:val="-2"/>
                <w:sz w:val="24"/>
              </w:rPr>
              <w:t>ВУЛИЦЯ</w:t>
            </w:r>
            <w:r>
              <w:rPr>
                <w:color w:val="55565A"/>
                <w:spacing w:val="-1"/>
                <w:sz w:val="24"/>
              </w:rPr>
              <w:t xml:space="preserve"> </w:t>
            </w:r>
            <w:r>
              <w:rPr>
                <w:color w:val="55565A"/>
                <w:spacing w:val="-2"/>
                <w:sz w:val="24"/>
              </w:rPr>
              <w:t xml:space="preserve">ЄДНОСТІ, </w:t>
            </w:r>
            <w:r>
              <w:rPr>
                <w:color w:val="55565A"/>
                <w:spacing w:val="-5"/>
                <w:sz w:val="24"/>
              </w:rPr>
              <w:t>149</w:t>
            </w:r>
          </w:p>
        </w:tc>
      </w:tr>
      <w:tr w:rsidR="006E31A6">
        <w:trPr>
          <w:trHeight w:val="784"/>
        </w:trPr>
        <w:tc>
          <w:tcPr>
            <w:tcW w:w="571" w:type="dxa"/>
            <w:shd w:val="clear" w:color="auto" w:fill="F8F8F8"/>
          </w:tcPr>
          <w:p w:rsidR="006E31A6" w:rsidRDefault="00E32EAE">
            <w:pPr>
              <w:pStyle w:val="TableParagraph"/>
              <w:spacing w:before="16"/>
              <w:ind w:left="105"/>
              <w:rPr>
                <w:sz w:val="24"/>
              </w:rPr>
            </w:pPr>
            <w:r>
              <w:rPr>
                <w:color w:val="55565A"/>
                <w:spacing w:val="-5"/>
                <w:sz w:val="24"/>
              </w:rPr>
              <w:t>21</w:t>
            </w:r>
          </w:p>
        </w:tc>
        <w:tc>
          <w:tcPr>
            <w:tcW w:w="5128" w:type="dxa"/>
            <w:shd w:val="clear" w:color="auto" w:fill="F8F8F8"/>
          </w:tcPr>
          <w:p w:rsidR="006E31A6" w:rsidRDefault="00E32EAE">
            <w:pPr>
              <w:pStyle w:val="TableParagraph"/>
              <w:spacing w:before="16" w:line="216" w:lineRule="auto"/>
              <w:ind w:left="235" w:right="1256"/>
              <w:rPr>
                <w:sz w:val="24"/>
              </w:rPr>
            </w:pPr>
            <w:r>
              <w:rPr>
                <w:color w:val="55565A"/>
                <w:sz w:val="24"/>
              </w:rPr>
              <w:t xml:space="preserve">БЕРЕСТИНСЬКА МІСЬКА </w:t>
            </w:r>
            <w:r>
              <w:rPr>
                <w:color w:val="55565A"/>
                <w:spacing w:val="-2"/>
                <w:sz w:val="24"/>
              </w:rPr>
              <w:t>ГРОМАДСЬКА</w:t>
            </w:r>
            <w:r>
              <w:rPr>
                <w:color w:val="55565A"/>
                <w:spacing w:val="-13"/>
                <w:sz w:val="24"/>
              </w:rPr>
              <w:t xml:space="preserve"> </w:t>
            </w:r>
            <w:r>
              <w:rPr>
                <w:color w:val="55565A"/>
                <w:spacing w:val="-2"/>
                <w:sz w:val="24"/>
              </w:rPr>
              <w:t xml:space="preserve">ОРГАНІЗАЦІЯ </w:t>
            </w:r>
            <w:r>
              <w:rPr>
                <w:color w:val="55565A"/>
                <w:sz w:val="24"/>
              </w:rPr>
              <w:t>"РІДНЕ МІСТО"</w:t>
            </w:r>
          </w:p>
        </w:tc>
        <w:tc>
          <w:tcPr>
            <w:tcW w:w="4752" w:type="dxa"/>
            <w:shd w:val="clear" w:color="auto" w:fill="F8F8F8"/>
          </w:tcPr>
          <w:p w:rsidR="006E31A6" w:rsidRDefault="00E32EAE">
            <w:pPr>
              <w:pStyle w:val="TableParagraph"/>
              <w:spacing w:before="16" w:line="242" w:lineRule="auto"/>
              <w:ind w:left="54"/>
              <w:rPr>
                <w:sz w:val="24"/>
              </w:rPr>
            </w:pPr>
            <w:r>
              <w:rPr>
                <w:color w:val="55565A"/>
                <w:sz w:val="24"/>
              </w:rPr>
              <w:t xml:space="preserve">м.БЕРЕСТИН, ВУЛИЦЯ </w:t>
            </w:r>
            <w:r>
              <w:rPr>
                <w:color w:val="55565A"/>
                <w:spacing w:val="-6"/>
                <w:sz w:val="24"/>
              </w:rPr>
              <w:t>БЛАГОВІЩЕНСЬКА,102/1</w:t>
            </w:r>
          </w:p>
        </w:tc>
      </w:tr>
      <w:tr w:rsidR="006E31A6">
        <w:trPr>
          <w:trHeight w:val="782"/>
        </w:trPr>
        <w:tc>
          <w:tcPr>
            <w:tcW w:w="571" w:type="dxa"/>
            <w:shd w:val="clear" w:color="auto" w:fill="DFE0E3"/>
          </w:tcPr>
          <w:p w:rsidR="006E31A6" w:rsidRDefault="00E32EAE">
            <w:pPr>
              <w:pStyle w:val="TableParagraph"/>
              <w:spacing w:before="16"/>
              <w:ind w:left="105"/>
              <w:rPr>
                <w:sz w:val="24"/>
              </w:rPr>
            </w:pPr>
            <w:r>
              <w:rPr>
                <w:color w:val="55565A"/>
                <w:spacing w:val="-5"/>
                <w:sz w:val="24"/>
              </w:rPr>
              <w:t>22</w:t>
            </w:r>
          </w:p>
        </w:tc>
        <w:tc>
          <w:tcPr>
            <w:tcW w:w="5128" w:type="dxa"/>
            <w:shd w:val="clear" w:color="auto" w:fill="DFE0E3"/>
          </w:tcPr>
          <w:p w:rsidR="006E31A6" w:rsidRDefault="00E32EAE">
            <w:pPr>
              <w:pStyle w:val="TableParagraph"/>
              <w:spacing w:before="16"/>
              <w:ind w:left="235"/>
              <w:rPr>
                <w:sz w:val="24"/>
              </w:rPr>
            </w:pPr>
            <w:r>
              <w:rPr>
                <w:color w:val="55565A"/>
                <w:spacing w:val="-2"/>
                <w:sz w:val="24"/>
              </w:rPr>
              <w:t>ГРОМАДСЬКА</w:t>
            </w:r>
            <w:r>
              <w:rPr>
                <w:color w:val="55565A"/>
                <w:spacing w:val="-4"/>
                <w:sz w:val="24"/>
              </w:rPr>
              <w:t xml:space="preserve"> </w:t>
            </w:r>
            <w:r>
              <w:rPr>
                <w:color w:val="55565A"/>
                <w:spacing w:val="-2"/>
                <w:sz w:val="24"/>
              </w:rPr>
              <w:t>ОРГАНІЗАЦІЯ</w:t>
            </w:r>
            <w:r>
              <w:rPr>
                <w:color w:val="55565A"/>
                <w:sz w:val="24"/>
              </w:rPr>
              <w:t xml:space="preserve"> </w:t>
            </w:r>
            <w:r>
              <w:rPr>
                <w:color w:val="55565A"/>
                <w:spacing w:val="-2"/>
                <w:sz w:val="24"/>
              </w:rPr>
              <w:t>"РІДНОКРАЙ"</w:t>
            </w:r>
          </w:p>
        </w:tc>
        <w:tc>
          <w:tcPr>
            <w:tcW w:w="4752" w:type="dxa"/>
            <w:shd w:val="clear" w:color="auto" w:fill="DFE0E3"/>
          </w:tcPr>
          <w:p w:rsidR="006E31A6" w:rsidRDefault="00E32EAE">
            <w:pPr>
              <w:pStyle w:val="TableParagraph"/>
              <w:spacing w:before="47" w:line="206" w:lineRule="auto"/>
              <w:ind w:left="54" w:right="1485"/>
              <w:rPr>
                <w:sz w:val="24"/>
              </w:rPr>
            </w:pPr>
            <w:r>
              <w:rPr>
                <w:color w:val="55565A"/>
                <w:sz w:val="24"/>
              </w:rPr>
              <w:t xml:space="preserve">БЕРЕСТИНСЬКИЙ РАЙОН, </w:t>
            </w:r>
            <w:r>
              <w:rPr>
                <w:color w:val="55565A"/>
                <w:spacing w:val="-4"/>
                <w:sz w:val="24"/>
              </w:rPr>
              <w:t>С.МИКОЛО-</w:t>
            </w:r>
            <w:r>
              <w:rPr>
                <w:color w:val="55565A"/>
                <w:spacing w:val="-13"/>
                <w:sz w:val="24"/>
              </w:rPr>
              <w:t xml:space="preserve"> </w:t>
            </w:r>
            <w:r>
              <w:rPr>
                <w:color w:val="55565A"/>
                <w:spacing w:val="-4"/>
                <w:sz w:val="24"/>
              </w:rPr>
              <w:t xml:space="preserve">КОМИШУВАТА, </w:t>
            </w:r>
            <w:r>
              <w:rPr>
                <w:color w:val="55565A"/>
                <w:sz w:val="24"/>
              </w:rPr>
              <w:t>ВУЛИЦЯ УКРАЇНСЬКА, 4</w:t>
            </w:r>
          </w:p>
        </w:tc>
      </w:tr>
      <w:tr w:rsidR="006E31A6">
        <w:trPr>
          <w:trHeight w:val="782"/>
        </w:trPr>
        <w:tc>
          <w:tcPr>
            <w:tcW w:w="571" w:type="dxa"/>
            <w:shd w:val="clear" w:color="auto" w:fill="F8F8F8"/>
          </w:tcPr>
          <w:p w:rsidR="006E31A6" w:rsidRDefault="00E32EAE">
            <w:pPr>
              <w:pStyle w:val="TableParagraph"/>
              <w:spacing w:before="16"/>
              <w:ind w:left="105"/>
              <w:rPr>
                <w:sz w:val="24"/>
              </w:rPr>
            </w:pPr>
            <w:r>
              <w:rPr>
                <w:color w:val="55565A"/>
                <w:spacing w:val="-5"/>
                <w:sz w:val="24"/>
              </w:rPr>
              <w:t>23</w:t>
            </w:r>
          </w:p>
        </w:tc>
        <w:tc>
          <w:tcPr>
            <w:tcW w:w="5128" w:type="dxa"/>
            <w:shd w:val="clear" w:color="auto" w:fill="F8F8F8"/>
          </w:tcPr>
          <w:p w:rsidR="006E31A6" w:rsidRDefault="00E32EAE">
            <w:pPr>
              <w:pStyle w:val="TableParagraph"/>
              <w:spacing w:before="17" w:line="216" w:lineRule="auto"/>
              <w:ind w:left="235" w:right="1256"/>
              <w:rPr>
                <w:sz w:val="24"/>
              </w:rPr>
            </w:pPr>
            <w:r>
              <w:rPr>
                <w:color w:val="55565A"/>
                <w:spacing w:val="-2"/>
                <w:sz w:val="24"/>
              </w:rPr>
              <w:t>БЕРЕСТИНСЬКА</w:t>
            </w:r>
            <w:r>
              <w:rPr>
                <w:color w:val="55565A"/>
                <w:spacing w:val="-14"/>
                <w:sz w:val="24"/>
              </w:rPr>
              <w:t xml:space="preserve"> </w:t>
            </w:r>
            <w:r>
              <w:rPr>
                <w:color w:val="55565A"/>
                <w:spacing w:val="-2"/>
                <w:sz w:val="24"/>
              </w:rPr>
              <w:t xml:space="preserve">РАЙОННА </w:t>
            </w:r>
            <w:r>
              <w:rPr>
                <w:color w:val="55565A"/>
                <w:sz w:val="24"/>
              </w:rPr>
              <w:t xml:space="preserve">ОРГАНІЗАЦІЯ ВЕТЕРАНІВ </w:t>
            </w:r>
            <w:r>
              <w:rPr>
                <w:color w:val="55565A"/>
                <w:spacing w:val="-2"/>
                <w:sz w:val="24"/>
              </w:rPr>
              <w:t>УКРАЇНИ</w:t>
            </w:r>
          </w:p>
        </w:tc>
        <w:tc>
          <w:tcPr>
            <w:tcW w:w="4752" w:type="dxa"/>
            <w:shd w:val="clear" w:color="auto" w:fill="F8F8F8"/>
          </w:tcPr>
          <w:p w:rsidR="006E31A6" w:rsidRDefault="00E32EAE">
            <w:pPr>
              <w:pStyle w:val="TableParagraph"/>
              <w:spacing w:before="16"/>
              <w:ind w:left="54"/>
              <w:rPr>
                <w:sz w:val="24"/>
              </w:rPr>
            </w:pPr>
            <w:r>
              <w:rPr>
                <w:color w:val="55565A"/>
                <w:spacing w:val="-2"/>
                <w:sz w:val="24"/>
              </w:rPr>
              <w:t>м.БЕРЕСТИН,</w:t>
            </w:r>
            <w:r>
              <w:rPr>
                <w:color w:val="55565A"/>
                <w:spacing w:val="-7"/>
                <w:sz w:val="24"/>
              </w:rPr>
              <w:t xml:space="preserve"> </w:t>
            </w:r>
            <w:r>
              <w:rPr>
                <w:color w:val="55565A"/>
                <w:spacing w:val="-2"/>
                <w:sz w:val="24"/>
              </w:rPr>
              <w:t>ВУЛИЦЯ</w:t>
            </w:r>
            <w:r>
              <w:rPr>
                <w:color w:val="55565A"/>
                <w:spacing w:val="-5"/>
                <w:sz w:val="24"/>
              </w:rPr>
              <w:t xml:space="preserve"> </w:t>
            </w:r>
            <w:r>
              <w:rPr>
                <w:color w:val="55565A"/>
                <w:spacing w:val="-2"/>
                <w:sz w:val="24"/>
              </w:rPr>
              <w:t>ІСТОРИЧНА,</w:t>
            </w:r>
            <w:r>
              <w:rPr>
                <w:color w:val="55565A"/>
                <w:spacing w:val="-1"/>
                <w:sz w:val="24"/>
              </w:rPr>
              <w:t xml:space="preserve"> </w:t>
            </w:r>
            <w:r>
              <w:rPr>
                <w:color w:val="55565A"/>
                <w:spacing w:val="-5"/>
                <w:sz w:val="24"/>
              </w:rPr>
              <w:t>94</w:t>
            </w:r>
          </w:p>
        </w:tc>
      </w:tr>
    </w:tbl>
    <w:p w:rsidR="006E31A6" w:rsidRDefault="006E31A6">
      <w:pPr>
        <w:pStyle w:val="TableParagraph"/>
        <w:rPr>
          <w:sz w:val="24"/>
        </w:rPr>
        <w:sectPr w:rsidR="006E31A6">
          <w:pgSz w:w="11930" w:h="16860"/>
          <w:pgMar w:top="600" w:right="0" w:bottom="280" w:left="0" w:header="294" w:footer="0" w:gutter="0"/>
          <w:cols w:space="720"/>
        </w:sectPr>
      </w:pPr>
    </w:p>
    <w:p w:rsidR="006E31A6" w:rsidRDefault="006E31A6">
      <w:pPr>
        <w:pStyle w:val="a3"/>
        <w:rPr>
          <w:b/>
          <w:sz w:val="20"/>
        </w:rPr>
      </w:pPr>
    </w:p>
    <w:p w:rsidR="006E31A6" w:rsidRDefault="006E31A6">
      <w:pPr>
        <w:pStyle w:val="a3"/>
        <w:spacing w:before="37"/>
        <w:rPr>
          <w:b/>
          <w:sz w:val="20"/>
        </w:rPr>
      </w:pPr>
    </w:p>
    <w:tbl>
      <w:tblPr>
        <w:tblStyle w:val="TableNormal"/>
        <w:tblW w:w="0" w:type="auto"/>
        <w:tblInd w:w="1095" w:type="dxa"/>
        <w:tblLayout w:type="fixed"/>
        <w:tblLook w:val="01E0" w:firstRow="1" w:lastRow="1" w:firstColumn="1" w:lastColumn="1" w:noHBand="0" w:noVBand="0"/>
      </w:tblPr>
      <w:tblGrid>
        <w:gridCol w:w="562"/>
        <w:gridCol w:w="4766"/>
        <w:gridCol w:w="5119"/>
      </w:tblGrid>
      <w:tr w:rsidR="006E31A6">
        <w:trPr>
          <w:trHeight w:val="590"/>
        </w:trPr>
        <w:tc>
          <w:tcPr>
            <w:tcW w:w="562" w:type="dxa"/>
            <w:shd w:val="clear" w:color="auto" w:fill="DFE0E3"/>
          </w:tcPr>
          <w:p w:rsidR="006E31A6" w:rsidRDefault="00E32EAE">
            <w:pPr>
              <w:pStyle w:val="TableParagraph"/>
              <w:spacing w:before="16"/>
              <w:ind w:left="105"/>
              <w:rPr>
                <w:sz w:val="24"/>
              </w:rPr>
            </w:pPr>
            <w:r>
              <w:rPr>
                <w:color w:val="55565A"/>
                <w:spacing w:val="-5"/>
                <w:sz w:val="24"/>
              </w:rPr>
              <w:t>24</w:t>
            </w:r>
          </w:p>
        </w:tc>
        <w:tc>
          <w:tcPr>
            <w:tcW w:w="4766" w:type="dxa"/>
            <w:shd w:val="clear" w:color="auto" w:fill="DFE0E3"/>
          </w:tcPr>
          <w:p w:rsidR="006E31A6" w:rsidRDefault="00E32EAE">
            <w:pPr>
              <w:pStyle w:val="TableParagraph"/>
              <w:spacing w:before="16"/>
              <w:ind w:left="244"/>
              <w:rPr>
                <w:sz w:val="24"/>
              </w:rPr>
            </w:pPr>
            <w:r>
              <w:rPr>
                <w:color w:val="55565A"/>
                <w:sz w:val="24"/>
              </w:rPr>
              <w:t>ГО</w:t>
            </w:r>
            <w:r>
              <w:rPr>
                <w:color w:val="55565A"/>
                <w:spacing w:val="-15"/>
                <w:sz w:val="24"/>
              </w:rPr>
              <w:t xml:space="preserve"> </w:t>
            </w:r>
            <w:r>
              <w:rPr>
                <w:color w:val="55565A"/>
                <w:sz w:val="24"/>
              </w:rPr>
              <w:t>«ВОЛОНТЕРСЬКА</w:t>
            </w:r>
            <w:r>
              <w:rPr>
                <w:color w:val="55565A"/>
                <w:spacing w:val="-13"/>
                <w:sz w:val="24"/>
              </w:rPr>
              <w:t xml:space="preserve"> </w:t>
            </w:r>
            <w:r>
              <w:rPr>
                <w:color w:val="55565A"/>
                <w:spacing w:val="-2"/>
                <w:sz w:val="24"/>
              </w:rPr>
              <w:t>ЛІГА»</w:t>
            </w:r>
          </w:p>
        </w:tc>
        <w:tc>
          <w:tcPr>
            <w:tcW w:w="5119" w:type="dxa"/>
            <w:shd w:val="clear" w:color="auto" w:fill="DFE0E3"/>
          </w:tcPr>
          <w:p w:rsidR="006E31A6" w:rsidRDefault="00E32EAE">
            <w:pPr>
              <w:pStyle w:val="TableParagraph"/>
              <w:spacing w:before="16"/>
              <w:ind w:right="415"/>
              <w:jc w:val="right"/>
              <w:rPr>
                <w:sz w:val="24"/>
              </w:rPr>
            </w:pPr>
            <w:r>
              <w:rPr>
                <w:color w:val="55565A"/>
                <w:spacing w:val="-2"/>
                <w:sz w:val="24"/>
              </w:rPr>
              <w:t>м.БЕРЕСТИН,</w:t>
            </w:r>
            <w:r>
              <w:rPr>
                <w:color w:val="55565A"/>
                <w:spacing w:val="-7"/>
                <w:sz w:val="24"/>
              </w:rPr>
              <w:t xml:space="preserve"> </w:t>
            </w:r>
            <w:r>
              <w:rPr>
                <w:color w:val="55565A"/>
                <w:spacing w:val="-2"/>
                <w:sz w:val="24"/>
              </w:rPr>
              <w:t>ВУЛИЦЯ</w:t>
            </w:r>
            <w:r>
              <w:rPr>
                <w:color w:val="55565A"/>
                <w:spacing w:val="-5"/>
                <w:sz w:val="24"/>
              </w:rPr>
              <w:t xml:space="preserve"> </w:t>
            </w:r>
            <w:r>
              <w:rPr>
                <w:color w:val="55565A"/>
                <w:spacing w:val="-2"/>
                <w:sz w:val="24"/>
              </w:rPr>
              <w:t>ІСТОРИЧНА,</w:t>
            </w:r>
            <w:r>
              <w:rPr>
                <w:color w:val="55565A"/>
                <w:spacing w:val="-1"/>
                <w:sz w:val="24"/>
              </w:rPr>
              <w:t xml:space="preserve"> </w:t>
            </w:r>
            <w:r>
              <w:rPr>
                <w:color w:val="55565A"/>
                <w:spacing w:val="-5"/>
                <w:sz w:val="24"/>
              </w:rPr>
              <w:t>88</w:t>
            </w:r>
          </w:p>
        </w:tc>
      </w:tr>
      <w:tr w:rsidR="006E31A6">
        <w:trPr>
          <w:trHeight w:val="782"/>
        </w:trPr>
        <w:tc>
          <w:tcPr>
            <w:tcW w:w="562" w:type="dxa"/>
            <w:shd w:val="clear" w:color="auto" w:fill="F8F8F8"/>
          </w:tcPr>
          <w:p w:rsidR="006E31A6" w:rsidRDefault="00E32EAE">
            <w:pPr>
              <w:pStyle w:val="TableParagraph"/>
              <w:spacing w:before="18"/>
              <w:ind w:left="79"/>
              <w:rPr>
                <w:sz w:val="24"/>
              </w:rPr>
            </w:pPr>
            <w:r>
              <w:rPr>
                <w:color w:val="55565A"/>
                <w:spacing w:val="-5"/>
                <w:sz w:val="24"/>
              </w:rPr>
              <w:t>25</w:t>
            </w:r>
          </w:p>
        </w:tc>
        <w:tc>
          <w:tcPr>
            <w:tcW w:w="4766" w:type="dxa"/>
            <w:shd w:val="clear" w:color="auto" w:fill="F8F8F8"/>
          </w:tcPr>
          <w:p w:rsidR="006E31A6" w:rsidRDefault="00E32EAE">
            <w:pPr>
              <w:pStyle w:val="TableParagraph"/>
              <w:spacing w:before="1" w:line="264" w:lineRule="exact"/>
              <w:ind w:left="225"/>
              <w:rPr>
                <w:sz w:val="24"/>
              </w:rPr>
            </w:pPr>
            <w:r>
              <w:rPr>
                <w:color w:val="55565A"/>
                <w:spacing w:val="-2"/>
                <w:sz w:val="24"/>
              </w:rPr>
              <w:t>БО</w:t>
            </w:r>
            <w:r>
              <w:rPr>
                <w:color w:val="55565A"/>
                <w:spacing w:val="-15"/>
                <w:sz w:val="24"/>
              </w:rPr>
              <w:t xml:space="preserve"> </w:t>
            </w:r>
            <w:r>
              <w:rPr>
                <w:color w:val="55565A"/>
                <w:spacing w:val="-2"/>
                <w:sz w:val="24"/>
              </w:rPr>
              <w:t>БЛАГОДІЙНИЙ</w:t>
            </w:r>
            <w:r>
              <w:rPr>
                <w:color w:val="55565A"/>
                <w:spacing w:val="-6"/>
                <w:sz w:val="24"/>
              </w:rPr>
              <w:t xml:space="preserve"> </w:t>
            </w:r>
            <w:r>
              <w:rPr>
                <w:color w:val="55565A"/>
                <w:spacing w:val="-4"/>
                <w:sz w:val="24"/>
              </w:rPr>
              <w:t>ФОНД</w:t>
            </w:r>
          </w:p>
          <w:p w:rsidR="006E31A6" w:rsidRDefault="00E32EAE">
            <w:pPr>
              <w:pStyle w:val="TableParagraph"/>
              <w:spacing w:line="250" w:lineRule="exact"/>
              <w:ind w:left="225" w:right="266"/>
              <w:rPr>
                <w:sz w:val="24"/>
              </w:rPr>
            </w:pPr>
            <w:r>
              <w:rPr>
                <w:color w:val="55565A"/>
                <w:spacing w:val="-2"/>
                <w:sz w:val="24"/>
              </w:rPr>
              <w:t>«КОМАНДА</w:t>
            </w:r>
            <w:r>
              <w:rPr>
                <w:color w:val="55565A"/>
                <w:spacing w:val="-15"/>
                <w:sz w:val="24"/>
              </w:rPr>
              <w:t xml:space="preserve"> </w:t>
            </w:r>
            <w:r>
              <w:rPr>
                <w:color w:val="55565A"/>
                <w:spacing w:val="-2"/>
                <w:sz w:val="24"/>
              </w:rPr>
              <w:t>ЕБАЙДУЖИХ ПРІОРИТЕТ»</w:t>
            </w:r>
          </w:p>
        </w:tc>
        <w:tc>
          <w:tcPr>
            <w:tcW w:w="5119" w:type="dxa"/>
            <w:shd w:val="clear" w:color="auto" w:fill="F8F8F8"/>
          </w:tcPr>
          <w:p w:rsidR="006E31A6" w:rsidRDefault="00E32EAE">
            <w:pPr>
              <w:pStyle w:val="TableParagraph"/>
              <w:spacing w:before="18"/>
              <w:ind w:left="401"/>
              <w:rPr>
                <w:sz w:val="24"/>
              </w:rPr>
            </w:pPr>
            <w:r>
              <w:rPr>
                <w:color w:val="55565A"/>
                <w:spacing w:val="-2"/>
                <w:sz w:val="24"/>
              </w:rPr>
              <w:t>м.БЕРЕСТИН,</w:t>
            </w:r>
            <w:r>
              <w:rPr>
                <w:color w:val="55565A"/>
                <w:spacing w:val="-4"/>
                <w:sz w:val="24"/>
              </w:rPr>
              <w:t xml:space="preserve"> </w:t>
            </w:r>
            <w:r>
              <w:rPr>
                <w:color w:val="55565A"/>
                <w:spacing w:val="-2"/>
                <w:sz w:val="24"/>
              </w:rPr>
              <w:t>ВУЛИЦЯ</w:t>
            </w:r>
            <w:r>
              <w:rPr>
                <w:color w:val="55565A"/>
                <w:spacing w:val="-1"/>
                <w:sz w:val="24"/>
              </w:rPr>
              <w:t xml:space="preserve"> </w:t>
            </w:r>
            <w:r>
              <w:rPr>
                <w:color w:val="55565A"/>
                <w:spacing w:val="-2"/>
                <w:sz w:val="24"/>
              </w:rPr>
              <w:t xml:space="preserve">ЄДНОСТІ, </w:t>
            </w:r>
            <w:r>
              <w:rPr>
                <w:color w:val="55565A"/>
                <w:spacing w:val="-5"/>
                <w:sz w:val="24"/>
              </w:rPr>
              <w:t>149</w:t>
            </w:r>
          </w:p>
        </w:tc>
      </w:tr>
      <w:tr w:rsidR="006E31A6">
        <w:trPr>
          <w:trHeight w:val="340"/>
        </w:trPr>
        <w:tc>
          <w:tcPr>
            <w:tcW w:w="562" w:type="dxa"/>
            <w:shd w:val="clear" w:color="auto" w:fill="DFE0E3"/>
          </w:tcPr>
          <w:p w:rsidR="006E31A6" w:rsidRDefault="00E32EAE">
            <w:pPr>
              <w:pStyle w:val="TableParagraph"/>
              <w:spacing w:before="16"/>
              <w:ind w:left="79"/>
              <w:rPr>
                <w:sz w:val="24"/>
              </w:rPr>
            </w:pPr>
            <w:r>
              <w:rPr>
                <w:color w:val="55565A"/>
                <w:spacing w:val="-5"/>
                <w:sz w:val="24"/>
              </w:rPr>
              <w:t>26</w:t>
            </w:r>
          </w:p>
        </w:tc>
        <w:tc>
          <w:tcPr>
            <w:tcW w:w="4766" w:type="dxa"/>
            <w:shd w:val="clear" w:color="auto" w:fill="DFE0E3"/>
          </w:tcPr>
          <w:p w:rsidR="006E31A6" w:rsidRDefault="00E32EAE">
            <w:pPr>
              <w:pStyle w:val="TableParagraph"/>
              <w:spacing w:before="16"/>
              <w:ind w:left="225"/>
              <w:rPr>
                <w:sz w:val="24"/>
              </w:rPr>
            </w:pPr>
            <w:r>
              <w:rPr>
                <w:color w:val="55565A"/>
                <w:spacing w:val="-2"/>
                <w:sz w:val="24"/>
              </w:rPr>
              <w:t>ГО</w:t>
            </w:r>
            <w:r>
              <w:rPr>
                <w:color w:val="55565A"/>
                <w:spacing w:val="-10"/>
                <w:sz w:val="24"/>
              </w:rPr>
              <w:t xml:space="preserve"> </w:t>
            </w:r>
            <w:r>
              <w:rPr>
                <w:color w:val="55565A"/>
                <w:spacing w:val="-2"/>
                <w:sz w:val="24"/>
              </w:rPr>
              <w:t>"ЗООГРУПА</w:t>
            </w:r>
            <w:r>
              <w:rPr>
                <w:color w:val="55565A"/>
                <w:spacing w:val="-3"/>
                <w:sz w:val="24"/>
              </w:rPr>
              <w:t xml:space="preserve"> </w:t>
            </w:r>
            <w:r>
              <w:rPr>
                <w:color w:val="55565A"/>
                <w:spacing w:val="-4"/>
                <w:sz w:val="24"/>
              </w:rPr>
              <w:t>"НІКА</w:t>
            </w:r>
          </w:p>
        </w:tc>
        <w:tc>
          <w:tcPr>
            <w:tcW w:w="5119" w:type="dxa"/>
            <w:shd w:val="clear" w:color="auto" w:fill="DFE0E3"/>
          </w:tcPr>
          <w:p w:rsidR="006E31A6" w:rsidRDefault="00E32EAE">
            <w:pPr>
              <w:pStyle w:val="TableParagraph"/>
              <w:spacing w:before="16"/>
              <w:ind w:left="401"/>
              <w:rPr>
                <w:sz w:val="24"/>
              </w:rPr>
            </w:pPr>
            <w:r>
              <w:rPr>
                <w:color w:val="55565A"/>
                <w:spacing w:val="-2"/>
                <w:sz w:val="24"/>
              </w:rPr>
              <w:t>м.БЕРЕСТИН,</w:t>
            </w:r>
            <w:r>
              <w:rPr>
                <w:color w:val="55565A"/>
                <w:spacing w:val="-3"/>
                <w:sz w:val="24"/>
              </w:rPr>
              <w:t xml:space="preserve"> </w:t>
            </w:r>
            <w:r>
              <w:rPr>
                <w:color w:val="55565A"/>
                <w:spacing w:val="-2"/>
                <w:sz w:val="24"/>
              </w:rPr>
              <w:t>ВУЛИЦЯ</w:t>
            </w:r>
            <w:r>
              <w:rPr>
                <w:color w:val="55565A"/>
                <w:spacing w:val="-3"/>
                <w:sz w:val="24"/>
              </w:rPr>
              <w:t xml:space="preserve"> </w:t>
            </w:r>
            <w:r>
              <w:rPr>
                <w:color w:val="55565A"/>
                <w:spacing w:val="-2"/>
                <w:sz w:val="24"/>
              </w:rPr>
              <w:t>ШИНДЛЕРА</w:t>
            </w:r>
          </w:p>
        </w:tc>
      </w:tr>
      <w:tr w:rsidR="006E31A6">
        <w:trPr>
          <w:trHeight w:val="571"/>
        </w:trPr>
        <w:tc>
          <w:tcPr>
            <w:tcW w:w="562" w:type="dxa"/>
            <w:shd w:val="clear" w:color="auto" w:fill="F8F8F8"/>
          </w:tcPr>
          <w:p w:rsidR="006E31A6" w:rsidRDefault="00E32EAE">
            <w:pPr>
              <w:pStyle w:val="TableParagraph"/>
              <w:spacing w:before="16"/>
              <w:ind w:left="79"/>
              <w:rPr>
                <w:sz w:val="24"/>
              </w:rPr>
            </w:pPr>
            <w:r>
              <w:rPr>
                <w:color w:val="55565A"/>
                <w:spacing w:val="-5"/>
                <w:sz w:val="24"/>
              </w:rPr>
              <w:t>27</w:t>
            </w:r>
          </w:p>
        </w:tc>
        <w:tc>
          <w:tcPr>
            <w:tcW w:w="4766" w:type="dxa"/>
            <w:shd w:val="clear" w:color="auto" w:fill="F8F8F8"/>
          </w:tcPr>
          <w:p w:rsidR="006E31A6" w:rsidRDefault="00E32EAE">
            <w:pPr>
              <w:pStyle w:val="TableParagraph"/>
              <w:spacing w:before="16"/>
              <w:ind w:left="225"/>
              <w:rPr>
                <w:sz w:val="24"/>
              </w:rPr>
            </w:pPr>
            <w:r>
              <w:rPr>
                <w:color w:val="55565A"/>
                <w:sz w:val="24"/>
              </w:rPr>
              <w:t>ГО</w:t>
            </w:r>
            <w:r>
              <w:rPr>
                <w:color w:val="55565A"/>
                <w:spacing w:val="-11"/>
                <w:sz w:val="24"/>
              </w:rPr>
              <w:t xml:space="preserve"> </w:t>
            </w:r>
            <w:r>
              <w:rPr>
                <w:color w:val="55565A"/>
                <w:sz w:val="24"/>
              </w:rPr>
              <w:t>«ФЕНІКС</w:t>
            </w:r>
            <w:r>
              <w:rPr>
                <w:color w:val="55565A"/>
                <w:spacing w:val="-7"/>
                <w:sz w:val="24"/>
              </w:rPr>
              <w:t xml:space="preserve"> </w:t>
            </w:r>
            <w:r>
              <w:rPr>
                <w:color w:val="55565A"/>
                <w:sz w:val="24"/>
              </w:rPr>
              <w:t>МІЛІТЕРІ</w:t>
            </w:r>
            <w:r>
              <w:rPr>
                <w:color w:val="55565A"/>
                <w:spacing w:val="-11"/>
                <w:sz w:val="24"/>
              </w:rPr>
              <w:t xml:space="preserve"> </w:t>
            </w:r>
            <w:r>
              <w:rPr>
                <w:color w:val="55565A"/>
                <w:sz w:val="24"/>
              </w:rPr>
              <w:t>-</w:t>
            </w:r>
            <w:r>
              <w:rPr>
                <w:color w:val="55565A"/>
                <w:spacing w:val="-8"/>
                <w:sz w:val="24"/>
              </w:rPr>
              <w:t xml:space="preserve"> </w:t>
            </w:r>
            <w:r>
              <w:rPr>
                <w:color w:val="55565A"/>
                <w:spacing w:val="-2"/>
                <w:sz w:val="24"/>
              </w:rPr>
              <w:t>ТЕХНОЛОГІЇ»</w:t>
            </w:r>
          </w:p>
        </w:tc>
        <w:tc>
          <w:tcPr>
            <w:tcW w:w="5119" w:type="dxa"/>
            <w:shd w:val="clear" w:color="auto" w:fill="F8F8F8"/>
          </w:tcPr>
          <w:p w:rsidR="006E31A6" w:rsidRDefault="00E32EAE">
            <w:pPr>
              <w:pStyle w:val="TableParagraph"/>
              <w:ind w:left="401" w:right="65"/>
              <w:rPr>
                <w:sz w:val="24"/>
              </w:rPr>
            </w:pPr>
            <w:r>
              <w:rPr>
                <w:color w:val="55565A"/>
                <w:spacing w:val="-4"/>
                <w:sz w:val="24"/>
              </w:rPr>
              <w:t>м.БЕРЕСТИН,</w:t>
            </w:r>
            <w:r>
              <w:rPr>
                <w:color w:val="55565A"/>
                <w:spacing w:val="-13"/>
                <w:sz w:val="24"/>
              </w:rPr>
              <w:t xml:space="preserve"> </w:t>
            </w:r>
            <w:r>
              <w:rPr>
                <w:color w:val="55565A"/>
                <w:spacing w:val="-4"/>
                <w:sz w:val="24"/>
              </w:rPr>
              <w:t xml:space="preserve">ВУЛИЦЯ </w:t>
            </w:r>
            <w:r>
              <w:rPr>
                <w:color w:val="55565A"/>
                <w:spacing w:val="-2"/>
                <w:sz w:val="24"/>
              </w:rPr>
              <w:t>ХАРКІВСЬКА,125/20</w:t>
            </w:r>
          </w:p>
        </w:tc>
      </w:tr>
      <w:tr w:rsidR="006E31A6">
        <w:trPr>
          <w:trHeight w:val="619"/>
        </w:trPr>
        <w:tc>
          <w:tcPr>
            <w:tcW w:w="562" w:type="dxa"/>
            <w:shd w:val="clear" w:color="auto" w:fill="DFE0E3"/>
          </w:tcPr>
          <w:p w:rsidR="006E31A6" w:rsidRDefault="00E32EAE">
            <w:pPr>
              <w:pStyle w:val="TableParagraph"/>
              <w:spacing w:before="64"/>
              <w:ind w:left="79"/>
              <w:rPr>
                <w:sz w:val="24"/>
              </w:rPr>
            </w:pPr>
            <w:r>
              <w:rPr>
                <w:color w:val="55565A"/>
                <w:spacing w:val="-5"/>
                <w:sz w:val="24"/>
              </w:rPr>
              <w:t>28</w:t>
            </w:r>
          </w:p>
        </w:tc>
        <w:tc>
          <w:tcPr>
            <w:tcW w:w="4766" w:type="dxa"/>
            <w:shd w:val="clear" w:color="auto" w:fill="DFE0E3"/>
          </w:tcPr>
          <w:p w:rsidR="006E31A6" w:rsidRDefault="00E32EAE">
            <w:pPr>
              <w:pStyle w:val="TableParagraph"/>
              <w:spacing w:before="64"/>
              <w:ind w:left="225"/>
              <w:rPr>
                <w:sz w:val="24"/>
              </w:rPr>
            </w:pPr>
            <w:r>
              <w:rPr>
                <w:color w:val="55565A"/>
                <w:sz w:val="24"/>
              </w:rPr>
              <w:t>ГО</w:t>
            </w:r>
            <w:r>
              <w:rPr>
                <w:color w:val="55565A"/>
                <w:spacing w:val="-14"/>
                <w:sz w:val="24"/>
              </w:rPr>
              <w:t xml:space="preserve"> </w:t>
            </w:r>
            <w:r>
              <w:rPr>
                <w:color w:val="55565A"/>
                <w:sz w:val="24"/>
              </w:rPr>
              <w:t>«ШПАРКИЙ</w:t>
            </w:r>
            <w:r>
              <w:rPr>
                <w:color w:val="55565A"/>
                <w:spacing w:val="-7"/>
                <w:sz w:val="24"/>
              </w:rPr>
              <w:t xml:space="preserve"> </w:t>
            </w:r>
            <w:r>
              <w:rPr>
                <w:color w:val="55565A"/>
                <w:spacing w:val="-2"/>
                <w:sz w:val="24"/>
              </w:rPr>
              <w:t>ШУЛЯК”</w:t>
            </w:r>
          </w:p>
        </w:tc>
        <w:tc>
          <w:tcPr>
            <w:tcW w:w="5119" w:type="dxa"/>
            <w:shd w:val="clear" w:color="auto" w:fill="DFE0E3"/>
          </w:tcPr>
          <w:p w:rsidR="006E31A6" w:rsidRDefault="00E32EAE">
            <w:pPr>
              <w:pStyle w:val="TableParagraph"/>
              <w:spacing w:before="38" w:line="280" w:lineRule="atLeast"/>
              <w:ind w:left="401" w:right="65"/>
              <w:rPr>
                <w:sz w:val="24"/>
              </w:rPr>
            </w:pPr>
            <w:r>
              <w:rPr>
                <w:color w:val="55565A"/>
                <w:spacing w:val="-4"/>
                <w:sz w:val="24"/>
              </w:rPr>
              <w:t>м.БЕРЕСТИН,</w:t>
            </w:r>
            <w:r>
              <w:rPr>
                <w:color w:val="55565A"/>
                <w:spacing w:val="-13"/>
                <w:sz w:val="24"/>
              </w:rPr>
              <w:t xml:space="preserve"> </w:t>
            </w:r>
            <w:r>
              <w:rPr>
                <w:color w:val="55565A"/>
                <w:spacing w:val="-4"/>
                <w:sz w:val="24"/>
              </w:rPr>
              <w:t xml:space="preserve">ВУЛИЦЯ </w:t>
            </w:r>
            <w:r>
              <w:rPr>
                <w:color w:val="55565A"/>
                <w:spacing w:val="-2"/>
                <w:sz w:val="24"/>
              </w:rPr>
              <w:t>ПРЕОБРАЖЕНСЬКА</w:t>
            </w:r>
          </w:p>
        </w:tc>
      </w:tr>
      <w:tr w:rsidR="006E31A6">
        <w:trPr>
          <w:trHeight w:val="614"/>
        </w:trPr>
        <w:tc>
          <w:tcPr>
            <w:tcW w:w="562" w:type="dxa"/>
            <w:shd w:val="clear" w:color="auto" w:fill="F8F8F8"/>
          </w:tcPr>
          <w:p w:rsidR="006E31A6" w:rsidRDefault="00E32EAE">
            <w:pPr>
              <w:pStyle w:val="TableParagraph"/>
              <w:spacing w:before="61"/>
              <w:ind w:left="79"/>
              <w:rPr>
                <w:sz w:val="24"/>
              </w:rPr>
            </w:pPr>
            <w:r>
              <w:rPr>
                <w:color w:val="55565A"/>
                <w:spacing w:val="-5"/>
                <w:sz w:val="24"/>
              </w:rPr>
              <w:t>29</w:t>
            </w:r>
          </w:p>
        </w:tc>
        <w:tc>
          <w:tcPr>
            <w:tcW w:w="4766" w:type="dxa"/>
            <w:shd w:val="clear" w:color="auto" w:fill="F8F8F8"/>
          </w:tcPr>
          <w:p w:rsidR="006E31A6" w:rsidRDefault="00E32EAE">
            <w:pPr>
              <w:pStyle w:val="TableParagraph"/>
              <w:spacing w:before="42" w:line="270" w:lineRule="atLeast"/>
              <w:ind w:left="225"/>
              <w:rPr>
                <w:sz w:val="24"/>
              </w:rPr>
            </w:pPr>
            <w:r>
              <w:rPr>
                <w:color w:val="55565A"/>
                <w:spacing w:val="-4"/>
                <w:sz w:val="24"/>
              </w:rPr>
              <w:t>ГО</w:t>
            </w:r>
            <w:r>
              <w:rPr>
                <w:color w:val="55565A"/>
                <w:spacing w:val="-7"/>
                <w:sz w:val="24"/>
              </w:rPr>
              <w:t xml:space="preserve"> </w:t>
            </w:r>
            <w:r>
              <w:rPr>
                <w:color w:val="55565A"/>
                <w:spacing w:val="-4"/>
                <w:sz w:val="24"/>
              </w:rPr>
              <w:t>“ВОЛОНТЕРСЬКА</w:t>
            </w:r>
            <w:r>
              <w:rPr>
                <w:color w:val="55565A"/>
                <w:spacing w:val="-7"/>
                <w:sz w:val="24"/>
              </w:rPr>
              <w:t xml:space="preserve"> </w:t>
            </w:r>
            <w:r>
              <w:rPr>
                <w:color w:val="55565A"/>
                <w:spacing w:val="-4"/>
                <w:sz w:val="24"/>
              </w:rPr>
              <w:t xml:space="preserve">ІНІЦІАТИВА </w:t>
            </w:r>
            <w:r>
              <w:rPr>
                <w:color w:val="55565A"/>
                <w:sz w:val="24"/>
              </w:rPr>
              <w:t>БАЧИТИ СЕРЦЕМ”</w:t>
            </w:r>
          </w:p>
        </w:tc>
        <w:tc>
          <w:tcPr>
            <w:tcW w:w="5119" w:type="dxa"/>
            <w:shd w:val="clear" w:color="auto" w:fill="F8F8F8"/>
          </w:tcPr>
          <w:p w:rsidR="006E31A6" w:rsidRDefault="00E32EAE">
            <w:pPr>
              <w:pStyle w:val="TableParagraph"/>
              <w:spacing w:before="61" w:line="268" w:lineRule="exact"/>
              <w:ind w:left="401"/>
              <w:rPr>
                <w:sz w:val="24"/>
              </w:rPr>
            </w:pPr>
            <w:r>
              <w:rPr>
                <w:color w:val="55565A"/>
                <w:spacing w:val="-2"/>
                <w:sz w:val="24"/>
              </w:rPr>
              <w:t>м.БЕРЕСТИН,</w:t>
            </w:r>
            <w:r>
              <w:rPr>
                <w:color w:val="55565A"/>
                <w:spacing w:val="-4"/>
                <w:sz w:val="24"/>
              </w:rPr>
              <w:t xml:space="preserve"> </w:t>
            </w:r>
            <w:r>
              <w:rPr>
                <w:color w:val="55565A"/>
                <w:spacing w:val="-2"/>
                <w:sz w:val="24"/>
              </w:rPr>
              <w:t>ВУЛИЦЯ</w:t>
            </w:r>
            <w:r>
              <w:rPr>
                <w:color w:val="55565A"/>
                <w:sz w:val="24"/>
              </w:rPr>
              <w:t xml:space="preserve"> </w:t>
            </w:r>
            <w:r>
              <w:rPr>
                <w:color w:val="55565A"/>
                <w:spacing w:val="-2"/>
                <w:sz w:val="24"/>
              </w:rPr>
              <w:t>ПОЛТАВСЬКА,</w:t>
            </w:r>
          </w:p>
          <w:p w:rsidR="006E31A6" w:rsidRDefault="00E32EAE">
            <w:pPr>
              <w:pStyle w:val="TableParagraph"/>
              <w:spacing w:line="265" w:lineRule="exact"/>
              <w:ind w:left="401"/>
              <w:rPr>
                <w:sz w:val="24"/>
              </w:rPr>
            </w:pPr>
            <w:r>
              <w:rPr>
                <w:color w:val="55565A"/>
                <w:spacing w:val="-4"/>
                <w:sz w:val="24"/>
              </w:rPr>
              <w:t>91/1</w:t>
            </w:r>
          </w:p>
        </w:tc>
      </w:tr>
      <w:tr w:rsidR="006E31A6">
        <w:trPr>
          <w:trHeight w:val="343"/>
        </w:trPr>
        <w:tc>
          <w:tcPr>
            <w:tcW w:w="562" w:type="dxa"/>
            <w:shd w:val="clear" w:color="auto" w:fill="DFE0E3"/>
          </w:tcPr>
          <w:p w:rsidR="006E31A6" w:rsidRDefault="00E32EAE">
            <w:pPr>
              <w:pStyle w:val="TableParagraph"/>
              <w:spacing w:before="47"/>
              <w:ind w:left="79"/>
              <w:rPr>
                <w:sz w:val="24"/>
              </w:rPr>
            </w:pPr>
            <w:r>
              <w:rPr>
                <w:color w:val="55565A"/>
                <w:spacing w:val="-5"/>
                <w:sz w:val="24"/>
              </w:rPr>
              <w:t>30</w:t>
            </w:r>
          </w:p>
        </w:tc>
        <w:tc>
          <w:tcPr>
            <w:tcW w:w="4766" w:type="dxa"/>
            <w:shd w:val="clear" w:color="auto" w:fill="DFE0E3"/>
          </w:tcPr>
          <w:p w:rsidR="006E31A6" w:rsidRDefault="00E32EAE">
            <w:pPr>
              <w:pStyle w:val="TableParagraph"/>
              <w:spacing w:before="47"/>
              <w:ind w:left="225"/>
              <w:rPr>
                <w:sz w:val="24"/>
              </w:rPr>
            </w:pPr>
            <w:r>
              <w:rPr>
                <w:color w:val="55565A"/>
                <w:sz w:val="24"/>
              </w:rPr>
              <w:t>БО</w:t>
            </w:r>
            <w:r>
              <w:rPr>
                <w:color w:val="55565A"/>
                <w:spacing w:val="-15"/>
                <w:sz w:val="24"/>
              </w:rPr>
              <w:t xml:space="preserve"> </w:t>
            </w:r>
            <w:r>
              <w:rPr>
                <w:color w:val="55565A"/>
                <w:sz w:val="24"/>
              </w:rPr>
              <w:t>«БФ</w:t>
            </w:r>
            <w:r>
              <w:rPr>
                <w:color w:val="55565A"/>
                <w:spacing w:val="-8"/>
                <w:sz w:val="24"/>
              </w:rPr>
              <w:t xml:space="preserve"> </w:t>
            </w:r>
            <w:r>
              <w:rPr>
                <w:color w:val="55565A"/>
                <w:sz w:val="24"/>
              </w:rPr>
              <w:t>”ДЕСЯТА</w:t>
            </w:r>
            <w:r>
              <w:rPr>
                <w:color w:val="55565A"/>
                <w:spacing w:val="-8"/>
                <w:sz w:val="24"/>
              </w:rPr>
              <w:t xml:space="preserve"> </w:t>
            </w:r>
            <w:r>
              <w:rPr>
                <w:color w:val="55565A"/>
                <w:spacing w:val="-2"/>
                <w:sz w:val="24"/>
              </w:rPr>
              <w:t>ФОРТЕЦЯ“»</w:t>
            </w:r>
          </w:p>
        </w:tc>
        <w:tc>
          <w:tcPr>
            <w:tcW w:w="5119" w:type="dxa"/>
            <w:shd w:val="clear" w:color="auto" w:fill="DFE0E3"/>
          </w:tcPr>
          <w:p w:rsidR="006E31A6" w:rsidRDefault="00E32EAE">
            <w:pPr>
              <w:pStyle w:val="TableParagraph"/>
              <w:spacing w:before="47"/>
              <w:ind w:right="354"/>
              <w:jc w:val="right"/>
              <w:rPr>
                <w:sz w:val="24"/>
              </w:rPr>
            </w:pPr>
            <w:r>
              <w:rPr>
                <w:color w:val="55565A"/>
                <w:spacing w:val="-2"/>
                <w:sz w:val="24"/>
              </w:rPr>
              <w:t>м.БЕРЕСТИН,</w:t>
            </w:r>
            <w:r>
              <w:rPr>
                <w:color w:val="55565A"/>
                <w:spacing w:val="-3"/>
                <w:sz w:val="24"/>
              </w:rPr>
              <w:t xml:space="preserve"> </w:t>
            </w:r>
            <w:r>
              <w:rPr>
                <w:color w:val="55565A"/>
                <w:spacing w:val="-2"/>
                <w:sz w:val="24"/>
              </w:rPr>
              <w:t>ВУЛИЦЯ</w:t>
            </w:r>
            <w:r>
              <w:rPr>
                <w:color w:val="55565A"/>
                <w:spacing w:val="-3"/>
                <w:sz w:val="24"/>
              </w:rPr>
              <w:t xml:space="preserve"> </w:t>
            </w:r>
            <w:r>
              <w:rPr>
                <w:color w:val="55565A"/>
                <w:spacing w:val="-2"/>
                <w:sz w:val="24"/>
              </w:rPr>
              <w:t>ХАРКІВСЬКА,97</w:t>
            </w:r>
          </w:p>
        </w:tc>
      </w:tr>
      <w:tr w:rsidR="006E31A6">
        <w:trPr>
          <w:trHeight w:val="617"/>
        </w:trPr>
        <w:tc>
          <w:tcPr>
            <w:tcW w:w="562" w:type="dxa"/>
            <w:shd w:val="clear" w:color="auto" w:fill="F8F8F8"/>
          </w:tcPr>
          <w:p w:rsidR="006E31A6" w:rsidRDefault="00E32EAE">
            <w:pPr>
              <w:pStyle w:val="TableParagraph"/>
              <w:spacing w:before="64"/>
              <w:ind w:left="79"/>
              <w:rPr>
                <w:sz w:val="24"/>
              </w:rPr>
            </w:pPr>
            <w:r>
              <w:rPr>
                <w:color w:val="55565A"/>
                <w:spacing w:val="-5"/>
                <w:sz w:val="24"/>
              </w:rPr>
              <w:t>31</w:t>
            </w:r>
          </w:p>
        </w:tc>
        <w:tc>
          <w:tcPr>
            <w:tcW w:w="4766" w:type="dxa"/>
            <w:shd w:val="clear" w:color="auto" w:fill="F8F8F8"/>
          </w:tcPr>
          <w:p w:rsidR="006E31A6" w:rsidRDefault="00E32EAE">
            <w:pPr>
              <w:pStyle w:val="TableParagraph"/>
              <w:spacing w:before="64"/>
              <w:ind w:left="225"/>
              <w:rPr>
                <w:sz w:val="24"/>
              </w:rPr>
            </w:pPr>
            <w:r>
              <w:rPr>
                <w:color w:val="55565A"/>
                <w:sz w:val="24"/>
              </w:rPr>
              <w:t>ГО</w:t>
            </w:r>
            <w:r>
              <w:rPr>
                <w:color w:val="55565A"/>
                <w:spacing w:val="-15"/>
                <w:sz w:val="24"/>
              </w:rPr>
              <w:t xml:space="preserve"> </w:t>
            </w:r>
            <w:r>
              <w:rPr>
                <w:color w:val="55565A"/>
                <w:sz w:val="24"/>
              </w:rPr>
              <w:t>«ТРИМАЙМОСЯ</w:t>
            </w:r>
            <w:r>
              <w:rPr>
                <w:color w:val="55565A"/>
                <w:spacing w:val="-10"/>
                <w:sz w:val="24"/>
              </w:rPr>
              <w:t xml:space="preserve"> </w:t>
            </w:r>
            <w:r>
              <w:rPr>
                <w:color w:val="55565A"/>
                <w:spacing w:val="-2"/>
                <w:sz w:val="24"/>
              </w:rPr>
              <w:t>РАЗОМ»</w:t>
            </w:r>
          </w:p>
        </w:tc>
        <w:tc>
          <w:tcPr>
            <w:tcW w:w="5119" w:type="dxa"/>
            <w:shd w:val="clear" w:color="auto" w:fill="F8F8F8"/>
          </w:tcPr>
          <w:p w:rsidR="006E31A6" w:rsidRDefault="00E32EAE">
            <w:pPr>
              <w:pStyle w:val="TableParagraph"/>
              <w:spacing w:before="45"/>
              <w:ind w:left="401"/>
              <w:rPr>
                <w:sz w:val="24"/>
              </w:rPr>
            </w:pPr>
            <w:r>
              <w:rPr>
                <w:color w:val="55565A"/>
                <w:sz w:val="24"/>
              </w:rPr>
              <w:t xml:space="preserve">м.БЕРЕСТИН, ВУЛИЦЯ </w:t>
            </w:r>
            <w:r>
              <w:rPr>
                <w:color w:val="55565A"/>
                <w:spacing w:val="-6"/>
                <w:sz w:val="24"/>
              </w:rPr>
              <w:t>ПРЕОБРАЖЕНСЬКА,14/13</w:t>
            </w:r>
          </w:p>
        </w:tc>
      </w:tr>
      <w:tr w:rsidR="006E31A6">
        <w:trPr>
          <w:trHeight w:val="343"/>
        </w:trPr>
        <w:tc>
          <w:tcPr>
            <w:tcW w:w="562" w:type="dxa"/>
            <w:shd w:val="clear" w:color="auto" w:fill="DFE0E3"/>
          </w:tcPr>
          <w:p w:rsidR="006E31A6" w:rsidRDefault="00E32EAE">
            <w:pPr>
              <w:pStyle w:val="TableParagraph"/>
              <w:spacing w:before="47"/>
              <w:ind w:left="79"/>
              <w:rPr>
                <w:sz w:val="24"/>
              </w:rPr>
            </w:pPr>
            <w:r>
              <w:rPr>
                <w:color w:val="55565A"/>
                <w:spacing w:val="-5"/>
                <w:sz w:val="24"/>
              </w:rPr>
              <w:t>32</w:t>
            </w:r>
          </w:p>
        </w:tc>
        <w:tc>
          <w:tcPr>
            <w:tcW w:w="4766" w:type="dxa"/>
            <w:shd w:val="clear" w:color="auto" w:fill="DFE0E3"/>
          </w:tcPr>
          <w:p w:rsidR="006E31A6" w:rsidRDefault="00E32EAE">
            <w:pPr>
              <w:pStyle w:val="TableParagraph"/>
              <w:spacing w:before="47"/>
              <w:ind w:left="225"/>
              <w:rPr>
                <w:sz w:val="24"/>
              </w:rPr>
            </w:pPr>
            <w:r>
              <w:rPr>
                <w:color w:val="55565A"/>
                <w:sz w:val="24"/>
              </w:rPr>
              <w:t>ГО</w:t>
            </w:r>
            <w:r>
              <w:rPr>
                <w:color w:val="55565A"/>
                <w:spacing w:val="-7"/>
                <w:sz w:val="24"/>
              </w:rPr>
              <w:t xml:space="preserve"> </w:t>
            </w:r>
            <w:r>
              <w:rPr>
                <w:color w:val="55565A"/>
                <w:sz w:val="24"/>
              </w:rPr>
              <w:t>«СЕРЦЯ</w:t>
            </w:r>
            <w:r>
              <w:rPr>
                <w:color w:val="55565A"/>
                <w:spacing w:val="-2"/>
                <w:sz w:val="24"/>
              </w:rPr>
              <w:t xml:space="preserve"> БЕРЕСТИНЩИНИ»</w:t>
            </w:r>
          </w:p>
        </w:tc>
        <w:tc>
          <w:tcPr>
            <w:tcW w:w="5119" w:type="dxa"/>
            <w:shd w:val="clear" w:color="auto" w:fill="DFE0E3"/>
          </w:tcPr>
          <w:p w:rsidR="006E31A6" w:rsidRDefault="00E32EAE">
            <w:pPr>
              <w:pStyle w:val="TableParagraph"/>
              <w:spacing w:before="47"/>
              <w:ind w:left="401"/>
              <w:rPr>
                <w:sz w:val="24"/>
              </w:rPr>
            </w:pPr>
            <w:r>
              <w:rPr>
                <w:color w:val="55565A"/>
                <w:spacing w:val="-2"/>
                <w:sz w:val="24"/>
              </w:rPr>
              <w:t>м.БЕРЕСТИН,</w:t>
            </w:r>
            <w:r>
              <w:rPr>
                <w:color w:val="55565A"/>
                <w:spacing w:val="-6"/>
                <w:sz w:val="24"/>
              </w:rPr>
              <w:t xml:space="preserve"> </w:t>
            </w:r>
            <w:r>
              <w:rPr>
                <w:color w:val="55565A"/>
                <w:spacing w:val="-2"/>
                <w:sz w:val="24"/>
              </w:rPr>
              <w:t>ВУЛИЦЯ КОПИЛЕНКА</w:t>
            </w:r>
          </w:p>
        </w:tc>
      </w:tr>
      <w:tr w:rsidR="006E31A6">
        <w:trPr>
          <w:trHeight w:val="616"/>
        </w:trPr>
        <w:tc>
          <w:tcPr>
            <w:tcW w:w="562" w:type="dxa"/>
            <w:shd w:val="clear" w:color="auto" w:fill="F8F8F8"/>
          </w:tcPr>
          <w:p w:rsidR="006E31A6" w:rsidRDefault="00E32EAE">
            <w:pPr>
              <w:pStyle w:val="TableParagraph"/>
              <w:spacing w:before="64"/>
              <w:ind w:left="79"/>
              <w:rPr>
                <w:sz w:val="24"/>
              </w:rPr>
            </w:pPr>
            <w:r>
              <w:rPr>
                <w:color w:val="55565A"/>
                <w:spacing w:val="-5"/>
                <w:sz w:val="24"/>
              </w:rPr>
              <w:t>33</w:t>
            </w:r>
          </w:p>
        </w:tc>
        <w:tc>
          <w:tcPr>
            <w:tcW w:w="4766" w:type="dxa"/>
            <w:shd w:val="clear" w:color="auto" w:fill="F8F8F8"/>
          </w:tcPr>
          <w:p w:rsidR="006E31A6" w:rsidRDefault="00E32EAE">
            <w:pPr>
              <w:pStyle w:val="TableParagraph"/>
              <w:spacing w:before="44"/>
              <w:ind w:left="225"/>
              <w:rPr>
                <w:sz w:val="24"/>
              </w:rPr>
            </w:pPr>
            <w:r>
              <w:rPr>
                <w:color w:val="55565A"/>
                <w:spacing w:val="-4"/>
                <w:sz w:val="24"/>
              </w:rPr>
              <w:t>ГО</w:t>
            </w:r>
            <w:r>
              <w:rPr>
                <w:color w:val="55565A"/>
                <w:spacing w:val="-9"/>
                <w:sz w:val="24"/>
              </w:rPr>
              <w:t xml:space="preserve"> </w:t>
            </w:r>
            <w:r>
              <w:rPr>
                <w:color w:val="55565A"/>
                <w:spacing w:val="-4"/>
                <w:sz w:val="24"/>
              </w:rPr>
              <w:t>«БЕРЕСТИНСЬКА</w:t>
            </w:r>
            <w:r>
              <w:rPr>
                <w:color w:val="55565A"/>
                <w:spacing w:val="-8"/>
                <w:sz w:val="24"/>
              </w:rPr>
              <w:t xml:space="preserve"> </w:t>
            </w:r>
            <w:r>
              <w:rPr>
                <w:color w:val="55565A"/>
                <w:spacing w:val="-4"/>
                <w:sz w:val="24"/>
              </w:rPr>
              <w:t xml:space="preserve">КОЗАЦЬКА </w:t>
            </w:r>
            <w:r>
              <w:rPr>
                <w:color w:val="55565A"/>
                <w:spacing w:val="-2"/>
                <w:sz w:val="24"/>
              </w:rPr>
              <w:t>ГРОМАДА»</w:t>
            </w:r>
          </w:p>
        </w:tc>
        <w:tc>
          <w:tcPr>
            <w:tcW w:w="5119" w:type="dxa"/>
            <w:shd w:val="clear" w:color="auto" w:fill="F8F8F8"/>
          </w:tcPr>
          <w:p w:rsidR="006E31A6" w:rsidRDefault="00E32EAE">
            <w:pPr>
              <w:pStyle w:val="TableParagraph"/>
              <w:spacing w:before="64"/>
              <w:ind w:left="401"/>
              <w:rPr>
                <w:sz w:val="24"/>
              </w:rPr>
            </w:pPr>
            <w:r>
              <w:rPr>
                <w:color w:val="55565A"/>
                <w:spacing w:val="-2"/>
                <w:sz w:val="24"/>
              </w:rPr>
              <w:t>м.БЕРЕСТИН,</w:t>
            </w:r>
            <w:r>
              <w:rPr>
                <w:color w:val="55565A"/>
                <w:spacing w:val="-7"/>
                <w:sz w:val="24"/>
              </w:rPr>
              <w:t xml:space="preserve"> </w:t>
            </w:r>
            <w:r>
              <w:rPr>
                <w:color w:val="55565A"/>
                <w:spacing w:val="-2"/>
                <w:sz w:val="24"/>
              </w:rPr>
              <w:t>ВУЛИЦЯ</w:t>
            </w:r>
            <w:r>
              <w:rPr>
                <w:color w:val="55565A"/>
                <w:spacing w:val="4"/>
                <w:sz w:val="24"/>
              </w:rPr>
              <w:t xml:space="preserve"> </w:t>
            </w:r>
            <w:r>
              <w:rPr>
                <w:color w:val="55565A"/>
                <w:spacing w:val="-2"/>
                <w:sz w:val="24"/>
              </w:rPr>
              <w:t>ІСТОРИЧНА</w:t>
            </w:r>
          </w:p>
        </w:tc>
      </w:tr>
      <w:tr w:rsidR="006E31A6">
        <w:trPr>
          <w:trHeight w:val="343"/>
        </w:trPr>
        <w:tc>
          <w:tcPr>
            <w:tcW w:w="562" w:type="dxa"/>
            <w:shd w:val="clear" w:color="auto" w:fill="DFE0E3"/>
          </w:tcPr>
          <w:p w:rsidR="006E31A6" w:rsidRDefault="00E32EAE">
            <w:pPr>
              <w:pStyle w:val="TableParagraph"/>
              <w:spacing w:before="47"/>
              <w:ind w:left="79"/>
              <w:rPr>
                <w:sz w:val="24"/>
              </w:rPr>
            </w:pPr>
            <w:r>
              <w:rPr>
                <w:color w:val="55565A"/>
                <w:spacing w:val="-5"/>
                <w:sz w:val="24"/>
              </w:rPr>
              <w:t>34</w:t>
            </w:r>
          </w:p>
        </w:tc>
        <w:tc>
          <w:tcPr>
            <w:tcW w:w="4766" w:type="dxa"/>
            <w:shd w:val="clear" w:color="auto" w:fill="DFE0E3"/>
          </w:tcPr>
          <w:p w:rsidR="006E31A6" w:rsidRDefault="00E32EAE">
            <w:pPr>
              <w:pStyle w:val="TableParagraph"/>
              <w:spacing w:before="47"/>
              <w:ind w:left="225"/>
              <w:rPr>
                <w:sz w:val="24"/>
              </w:rPr>
            </w:pPr>
            <w:r>
              <w:rPr>
                <w:color w:val="55565A"/>
                <w:sz w:val="24"/>
              </w:rPr>
              <w:t>ТСБ</w:t>
            </w:r>
            <w:r>
              <w:rPr>
                <w:color w:val="55565A"/>
                <w:spacing w:val="-13"/>
                <w:sz w:val="24"/>
              </w:rPr>
              <w:t xml:space="preserve"> </w:t>
            </w:r>
            <w:r>
              <w:rPr>
                <w:color w:val="55565A"/>
                <w:spacing w:val="-2"/>
                <w:sz w:val="24"/>
              </w:rPr>
              <w:t>“ЗЛАГОДА”</w:t>
            </w:r>
          </w:p>
        </w:tc>
        <w:tc>
          <w:tcPr>
            <w:tcW w:w="5119" w:type="dxa"/>
            <w:shd w:val="clear" w:color="auto" w:fill="DFE0E3"/>
          </w:tcPr>
          <w:p w:rsidR="006E31A6" w:rsidRDefault="00E32EAE">
            <w:pPr>
              <w:pStyle w:val="TableParagraph"/>
              <w:spacing w:before="47"/>
              <w:ind w:left="401"/>
              <w:rPr>
                <w:sz w:val="24"/>
              </w:rPr>
            </w:pPr>
            <w:r>
              <w:rPr>
                <w:color w:val="55565A"/>
                <w:spacing w:val="-2"/>
                <w:sz w:val="24"/>
              </w:rPr>
              <w:t>м.БЕРЕСТИН,</w:t>
            </w:r>
            <w:r>
              <w:rPr>
                <w:color w:val="55565A"/>
                <w:spacing w:val="-3"/>
                <w:sz w:val="24"/>
              </w:rPr>
              <w:t xml:space="preserve"> </w:t>
            </w:r>
            <w:r>
              <w:rPr>
                <w:color w:val="55565A"/>
                <w:spacing w:val="-2"/>
                <w:sz w:val="24"/>
              </w:rPr>
              <w:t>ВУЛИЦЯ</w:t>
            </w:r>
            <w:r>
              <w:rPr>
                <w:color w:val="55565A"/>
                <w:spacing w:val="-3"/>
                <w:sz w:val="24"/>
              </w:rPr>
              <w:t xml:space="preserve"> </w:t>
            </w:r>
            <w:r>
              <w:rPr>
                <w:color w:val="55565A"/>
                <w:spacing w:val="-2"/>
                <w:sz w:val="24"/>
              </w:rPr>
              <w:t>ШЕВЧЕНКА,93</w:t>
            </w:r>
          </w:p>
        </w:tc>
      </w:tr>
      <w:tr w:rsidR="006E31A6">
        <w:trPr>
          <w:trHeight w:val="340"/>
        </w:trPr>
        <w:tc>
          <w:tcPr>
            <w:tcW w:w="562" w:type="dxa"/>
            <w:shd w:val="clear" w:color="auto" w:fill="F8F8F8"/>
          </w:tcPr>
          <w:p w:rsidR="006E31A6" w:rsidRDefault="00E32EAE">
            <w:pPr>
              <w:pStyle w:val="TableParagraph"/>
              <w:spacing w:before="47" w:line="274" w:lineRule="exact"/>
              <w:ind w:left="79"/>
              <w:rPr>
                <w:sz w:val="24"/>
              </w:rPr>
            </w:pPr>
            <w:r>
              <w:rPr>
                <w:color w:val="55565A"/>
                <w:spacing w:val="-5"/>
                <w:sz w:val="24"/>
              </w:rPr>
              <w:t>35</w:t>
            </w:r>
          </w:p>
        </w:tc>
        <w:tc>
          <w:tcPr>
            <w:tcW w:w="4766" w:type="dxa"/>
            <w:shd w:val="clear" w:color="auto" w:fill="F8F8F8"/>
          </w:tcPr>
          <w:p w:rsidR="006E31A6" w:rsidRDefault="00E32EAE">
            <w:pPr>
              <w:pStyle w:val="TableParagraph"/>
              <w:spacing w:before="47" w:line="274" w:lineRule="exact"/>
              <w:ind w:left="225"/>
              <w:rPr>
                <w:sz w:val="24"/>
              </w:rPr>
            </w:pPr>
            <w:r>
              <w:rPr>
                <w:color w:val="55565A"/>
                <w:sz w:val="24"/>
              </w:rPr>
              <w:t>ЖБОГ</w:t>
            </w:r>
            <w:r>
              <w:rPr>
                <w:color w:val="55565A"/>
                <w:spacing w:val="-11"/>
                <w:sz w:val="24"/>
              </w:rPr>
              <w:t xml:space="preserve"> </w:t>
            </w:r>
            <w:r>
              <w:rPr>
                <w:color w:val="55565A"/>
                <w:spacing w:val="-2"/>
                <w:sz w:val="24"/>
              </w:rPr>
              <w:t>“МУЛЯР”</w:t>
            </w:r>
          </w:p>
        </w:tc>
        <w:tc>
          <w:tcPr>
            <w:tcW w:w="5119" w:type="dxa"/>
            <w:shd w:val="clear" w:color="auto" w:fill="F8F8F8"/>
          </w:tcPr>
          <w:p w:rsidR="006E31A6" w:rsidRDefault="00E32EAE">
            <w:pPr>
              <w:pStyle w:val="TableParagraph"/>
              <w:spacing w:before="47" w:line="274" w:lineRule="exact"/>
              <w:ind w:right="344"/>
              <w:jc w:val="right"/>
              <w:rPr>
                <w:sz w:val="24"/>
              </w:rPr>
            </w:pPr>
            <w:r>
              <w:rPr>
                <w:color w:val="55565A"/>
                <w:spacing w:val="-2"/>
                <w:sz w:val="24"/>
              </w:rPr>
              <w:t>м.БЕРЕСТИН,</w:t>
            </w:r>
            <w:r>
              <w:rPr>
                <w:color w:val="55565A"/>
                <w:spacing w:val="-3"/>
                <w:sz w:val="24"/>
              </w:rPr>
              <w:t xml:space="preserve"> </w:t>
            </w:r>
            <w:r>
              <w:rPr>
                <w:color w:val="55565A"/>
                <w:spacing w:val="-2"/>
                <w:sz w:val="24"/>
              </w:rPr>
              <w:t>ВУЛИЦЯ</w:t>
            </w:r>
            <w:r>
              <w:rPr>
                <w:color w:val="55565A"/>
                <w:spacing w:val="-3"/>
                <w:sz w:val="24"/>
              </w:rPr>
              <w:t xml:space="preserve"> </w:t>
            </w:r>
            <w:r>
              <w:rPr>
                <w:color w:val="55565A"/>
                <w:spacing w:val="-2"/>
                <w:sz w:val="24"/>
              </w:rPr>
              <w:t>УКРАЇНСЬКА,93</w:t>
            </w:r>
          </w:p>
        </w:tc>
      </w:tr>
      <w:tr w:rsidR="006E31A6">
        <w:trPr>
          <w:trHeight w:val="343"/>
        </w:trPr>
        <w:tc>
          <w:tcPr>
            <w:tcW w:w="562" w:type="dxa"/>
            <w:shd w:val="clear" w:color="auto" w:fill="DFE0E3"/>
          </w:tcPr>
          <w:p w:rsidR="006E31A6" w:rsidRDefault="00E32EAE">
            <w:pPr>
              <w:pStyle w:val="TableParagraph"/>
              <w:spacing w:before="44"/>
              <w:ind w:left="79"/>
              <w:rPr>
                <w:sz w:val="24"/>
              </w:rPr>
            </w:pPr>
            <w:r>
              <w:rPr>
                <w:color w:val="55565A"/>
                <w:spacing w:val="-5"/>
                <w:sz w:val="24"/>
              </w:rPr>
              <w:t>36</w:t>
            </w:r>
          </w:p>
        </w:tc>
        <w:tc>
          <w:tcPr>
            <w:tcW w:w="4766" w:type="dxa"/>
            <w:shd w:val="clear" w:color="auto" w:fill="DFE0E3"/>
          </w:tcPr>
          <w:p w:rsidR="006E31A6" w:rsidRDefault="00E32EAE">
            <w:pPr>
              <w:pStyle w:val="TableParagraph"/>
              <w:spacing w:before="44"/>
              <w:ind w:left="225"/>
              <w:rPr>
                <w:sz w:val="24"/>
              </w:rPr>
            </w:pPr>
            <w:r>
              <w:rPr>
                <w:color w:val="55565A"/>
                <w:sz w:val="24"/>
              </w:rPr>
              <w:t>ЖБК</w:t>
            </w:r>
            <w:r>
              <w:rPr>
                <w:color w:val="55565A"/>
                <w:spacing w:val="-4"/>
                <w:sz w:val="24"/>
              </w:rPr>
              <w:t xml:space="preserve"> </w:t>
            </w:r>
            <w:r>
              <w:rPr>
                <w:color w:val="55565A"/>
                <w:spacing w:val="-5"/>
                <w:sz w:val="24"/>
              </w:rPr>
              <w:t>№5</w:t>
            </w:r>
          </w:p>
        </w:tc>
        <w:tc>
          <w:tcPr>
            <w:tcW w:w="5119" w:type="dxa"/>
            <w:shd w:val="clear" w:color="auto" w:fill="DFE0E3"/>
          </w:tcPr>
          <w:p w:rsidR="006E31A6" w:rsidRDefault="00E32EAE">
            <w:pPr>
              <w:pStyle w:val="TableParagraph"/>
              <w:spacing w:before="44"/>
              <w:ind w:right="399"/>
              <w:jc w:val="right"/>
              <w:rPr>
                <w:sz w:val="24"/>
              </w:rPr>
            </w:pPr>
            <w:r>
              <w:rPr>
                <w:color w:val="55565A"/>
                <w:spacing w:val="-2"/>
                <w:sz w:val="24"/>
              </w:rPr>
              <w:t>м.БЕРЕСТИН,</w:t>
            </w:r>
            <w:r>
              <w:rPr>
                <w:color w:val="55565A"/>
                <w:spacing w:val="-9"/>
                <w:sz w:val="24"/>
              </w:rPr>
              <w:t xml:space="preserve"> </w:t>
            </w:r>
            <w:r>
              <w:rPr>
                <w:color w:val="55565A"/>
                <w:spacing w:val="-2"/>
                <w:sz w:val="24"/>
              </w:rPr>
              <w:t>МІКРОРАЙОН</w:t>
            </w:r>
            <w:r>
              <w:rPr>
                <w:color w:val="55565A"/>
                <w:spacing w:val="-7"/>
                <w:sz w:val="24"/>
              </w:rPr>
              <w:t xml:space="preserve"> </w:t>
            </w:r>
            <w:r>
              <w:rPr>
                <w:color w:val="55565A"/>
                <w:spacing w:val="-2"/>
                <w:sz w:val="24"/>
              </w:rPr>
              <w:t>3,</w:t>
            </w:r>
            <w:r>
              <w:rPr>
                <w:color w:val="55565A"/>
                <w:spacing w:val="-3"/>
                <w:sz w:val="24"/>
              </w:rPr>
              <w:t xml:space="preserve"> </w:t>
            </w:r>
            <w:r>
              <w:rPr>
                <w:color w:val="55565A"/>
                <w:spacing w:val="-2"/>
                <w:sz w:val="24"/>
              </w:rPr>
              <w:t>БУД.17А</w:t>
            </w:r>
          </w:p>
        </w:tc>
      </w:tr>
      <w:tr w:rsidR="006E31A6">
        <w:trPr>
          <w:trHeight w:val="338"/>
        </w:trPr>
        <w:tc>
          <w:tcPr>
            <w:tcW w:w="562" w:type="dxa"/>
            <w:shd w:val="clear" w:color="auto" w:fill="F8F8F8"/>
          </w:tcPr>
          <w:p w:rsidR="006E31A6" w:rsidRDefault="00E32EAE">
            <w:pPr>
              <w:pStyle w:val="TableParagraph"/>
              <w:spacing w:before="44" w:line="274" w:lineRule="exact"/>
              <w:ind w:left="79"/>
              <w:rPr>
                <w:sz w:val="24"/>
              </w:rPr>
            </w:pPr>
            <w:r>
              <w:rPr>
                <w:color w:val="55565A"/>
                <w:spacing w:val="-5"/>
                <w:sz w:val="24"/>
              </w:rPr>
              <w:t>37</w:t>
            </w:r>
          </w:p>
        </w:tc>
        <w:tc>
          <w:tcPr>
            <w:tcW w:w="4766" w:type="dxa"/>
            <w:shd w:val="clear" w:color="auto" w:fill="F8F8F8"/>
          </w:tcPr>
          <w:p w:rsidR="006E31A6" w:rsidRDefault="00E32EAE">
            <w:pPr>
              <w:pStyle w:val="TableParagraph"/>
              <w:spacing w:before="44" w:line="274" w:lineRule="exact"/>
              <w:ind w:left="225"/>
              <w:rPr>
                <w:sz w:val="24"/>
              </w:rPr>
            </w:pPr>
            <w:r>
              <w:rPr>
                <w:color w:val="55565A"/>
                <w:spacing w:val="-2"/>
                <w:sz w:val="24"/>
              </w:rPr>
              <w:t>ОСББ</w:t>
            </w:r>
            <w:r>
              <w:rPr>
                <w:color w:val="55565A"/>
                <w:spacing w:val="-8"/>
                <w:sz w:val="24"/>
              </w:rPr>
              <w:t xml:space="preserve"> </w:t>
            </w:r>
            <w:r>
              <w:rPr>
                <w:color w:val="55565A"/>
                <w:spacing w:val="-2"/>
                <w:sz w:val="24"/>
              </w:rPr>
              <w:t>“БЕРЕСТИНСЬКИЙ МОНОЛІТ”</w:t>
            </w:r>
          </w:p>
        </w:tc>
        <w:tc>
          <w:tcPr>
            <w:tcW w:w="5119" w:type="dxa"/>
            <w:shd w:val="clear" w:color="auto" w:fill="F8F8F8"/>
          </w:tcPr>
          <w:p w:rsidR="006E31A6" w:rsidRDefault="00E32EAE">
            <w:pPr>
              <w:pStyle w:val="TableParagraph"/>
              <w:spacing w:before="44" w:line="274" w:lineRule="exact"/>
              <w:ind w:left="401"/>
              <w:rPr>
                <w:sz w:val="24"/>
              </w:rPr>
            </w:pPr>
            <w:r>
              <w:rPr>
                <w:color w:val="55565A"/>
                <w:spacing w:val="-2"/>
                <w:sz w:val="24"/>
              </w:rPr>
              <w:t>м.БЕРЕСТИН,</w:t>
            </w:r>
            <w:r>
              <w:rPr>
                <w:color w:val="55565A"/>
                <w:spacing w:val="-3"/>
                <w:sz w:val="24"/>
              </w:rPr>
              <w:t xml:space="preserve"> </w:t>
            </w:r>
            <w:r>
              <w:rPr>
                <w:color w:val="55565A"/>
                <w:spacing w:val="-2"/>
                <w:sz w:val="24"/>
              </w:rPr>
              <w:t>ВУЛИЦЯ</w:t>
            </w:r>
            <w:r>
              <w:rPr>
                <w:color w:val="55565A"/>
                <w:spacing w:val="-3"/>
                <w:sz w:val="24"/>
              </w:rPr>
              <w:t xml:space="preserve"> </w:t>
            </w:r>
            <w:r>
              <w:rPr>
                <w:color w:val="55565A"/>
                <w:spacing w:val="-2"/>
                <w:sz w:val="24"/>
              </w:rPr>
              <w:t>СОБОРНА,62</w:t>
            </w:r>
          </w:p>
        </w:tc>
      </w:tr>
      <w:tr w:rsidR="006E31A6">
        <w:trPr>
          <w:trHeight w:val="619"/>
        </w:trPr>
        <w:tc>
          <w:tcPr>
            <w:tcW w:w="562" w:type="dxa"/>
            <w:shd w:val="clear" w:color="auto" w:fill="DFE0E3"/>
          </w:tcPr>
          <w:p w:rsidR="006E31A6" w:rsidRDefault="00E32EAE">
            <w:pPr>
              <w:pStyle w:val="TableParagraph"/>
              <w:spacing w:before="64"/>
              <w:ind w:left="79"/>
              <w:rPr>
                <w:sz w:val="24"/>
              </w:rPr>
            </w:pPr>
            <w:r>
              <w:rPr>
                <w:color w:val="55565A"/>
                <w:spacing w:val="-5"/>
                <w:sz w:val="24"/>
              </w:rPr>
              <w:t>38</w:t>
            </w:r>
          </w:p>
        </w:tc>
        <w:tc>
          <w:tcPr>
            <w:tcW w:w="4766" w:type="dxa"/>
            <w:shd w:val="clear" w:color="auto" w:fill="DFE0E3"/>
          </w:tcPr>
          <w:p w:rsidR="006E31A6" w:rsidRDefault="00E32EAE">
            <w:pPr>
              <w:pStyle w:val="TableParagraph"/>
              <w:spacing w:before="64"/>
              <w:ind w:left="225"/>
              <w:rPr>
                <w:sz w:val="24"/>
              </w:rPr>
            </w:pPr>
            <w:r>
              <w:rPr>
                <w:color w:val="55565A"/>
                <w:sz w:val="24"/>
              </w:rPr>
              <w:t>ОСББ</w:t>
            </w:r>
            <w:r>
              <w:rPr>
                <w:color w:val="55565A"/>
                <w:spacing w:val="-10"/>
                <w:sz w:val="24"/>
              </w:rPr>
              <w:t xml:space="preserve"> </w:t>
            </w:r>
            <w:r>
              <w:rPr>
                <w:color w:val="55565A"/>
                <w:spacing w:val="-2"/>
                <w:sz w:val="24"/>
              </w:rPr>
              <w:t>“ГРОМАДА”</w:t>
            </w:r>
          </w:p>
        </w:tc>
        <w:tc>
          <w:tcPr>
            <w:tcW w:w="5119" w:type="dxa"/>
            <w:shd w:val="clear" w:color="auto" w:fill="DFE0E3"/>
          </w:tcPr>
          <w:p w:rsidR="006E31A6" w:rsidRDefault="00E32EAE">
            <w:pPr>
              <w:pStyle w:val="TableParagraph"/>
              <w:spacing w:before="38" w:line="280" w:lineRule="atLeast"/>
              <w:ind w:left="401"/>
              <w:rPr>
                <w:sz w:val="24"/>
              </w:rPr>
            </w:pPr>
            <w:r>
              <w:rPr>
                <w:color w:val="55565A"/>
                <w:spacing w:val="-4"/>
                <w:sz w:val="24"/>
              </w:rPr>
              <w:t>м.БЕРЕСТИН,</w:t>
            </w:r>
            <w:r>
              <w:rPr>
                <w:color w:val="55565A"/>
                <w:spacing w:val="-8"/>
                <w:sz w:val="24"/>
              </w:rPr>
              <w:t xml:space="preserve"> </w:t>
            </w:r>
            <w:r>
              <w:rPr>
                <w:color w:val="55565A"/>
                <w:spacing w:val="-4"/>
                <w:sz w:val="24"/>
              </w:rPr>
              <w:t>ВУЛИЦЯ</w:t>
            </w:r>
            <w:r>
              <w:rPr>
                <w:color w:val="55565A"/>
                <w:spacing w:val="-8"/>
                <w:sz w:val="24"/>
              </w:rPr>
              <w:t xml:space="preserve"> </w:t>
            </w:r>
            <w:r>
              <w:rPr>
                <w:color w:val="55565A"/>
                <w:spacing w:val="-4"/>
                <w:sz w:val="24"/>
              </w:rPr>
              <w:t xml:space="preserve">ДМИТРА </w:t>
            </w:r>
            <w:r>
              <w:rPr>
                <w:color w:val="55565A"/>
                <w:spacing w:val="-2"/>
                <w:sz w:val="24"/>
              </w:rPr>
              <w:t>ЛІНСЬКОГО,66</w:t>
            </w:r>
          </w:p>
        </w:tc>
      </w:tr>
      <w:tr w:rsidR="006E31A6">
        <w:trPr>
          <w:trHeight w:val="340"/>
        </w:trPr>
        <w:tc>
          <w:tcPr>
            <w:tcW w:w="562" w:type="dxa"/>
            <w:shd w:val="clear" w:color="auto" w:fill="F8F8F8"/>
          </w:tcPr>
          <w:p w:rsidR="006E31A6" w:rsidRDefault="00E32EAE">
            <w:pPr>
              <w:pStyle w:val="TableParagraph"/>
              <w:spacing w:before="47" w:line="274" w:lineRule="exact"/>
              <w:ind w:left="79"/>
              <w:rPr>
                <w:sz w:val="24"/>
              </w:rPr>
            </w:pPr>
            <w:r>
              <w:rPr>
                <w:color w:val="55565A"/>
                <w:spacing w:val="-5"/>
                <w:sz w:val="24"/>
              </w:rPr>
              <w:t>39</w:t>
            </w:r>
          </w:p>
        </w:tc>
        <w:tc>
          <w:tcPr>
            <w:tcW w:w="4766" w:type="dxa"/>
            <w:shd w:val="clear" w:color="auto" w:fill="F8F8F8"/>
          </w:tcPr>
          <w:p w:rsidR="006E31A6" w:rsidRDefault="00E32EAE">
            <w:pPr>
              <w:pStyle w:val="TableParagraph"/>
              <w:spacing w:before="47" w:line="274" w:lineRule="exact"/>
              <w:ind w:left="225"/>
              <w:rPr>
                <w:sz w:val="24"/>
              </w:rPr>
            </w:pPr>
            <w:r>
              <w:rPr>
                <w:color w:val="55565A"/>
                <w:sz w:val="24"/>
              </w:rPr>
              <w:t>ОСББ</w:t>
            </w:r>
            <w:r>
              <w:rPr>
                <w:color w:val="55565A"/>
                <w:spacing w:val="-10"/>
                <w:sz w:val="24"/>
              </w:rPr>
              <w:t xml:space="preserve"> </w:t>
            </w:r>
            <w:r>
              <w:rPr>
                <w:color w:val="55565A"/>
                <w:spacing w:val="-4"/>
                <w:sz w:val="24"/>
              </w:rPr>
              <w:t>“УЮТ”</w:t>
            </w:r>
          </w:p>
        </w:tc>
        <w:tc>
          <w:tcPr>
            <w:tcW w:w="5119" w:type="dxa"/>
            <w:shd w:val="clear" w:color="auto" w:fill="F8F8F8"/>
          </w:tcPr>
          <w:p w:rsidR="006E31A6" w:rsidRDefault="00E32EAE">
            <w:pPr>
              <w:pStyle w:val="TableParagraph"/>
              <w:spacing w:before="47" w:line="274" w:lineRule="exact"/>
              <w:ind w:left="312"/>
              <w:rPr>
                <w:sz w:val="24"/>
              </w:rPr>
            </w:pPr>
            <w:r>
              <w:rPr>
                <w:color w:val="55565A"/>
                <w:spacing w:val="-2"/>
                <w:sz w:val="24"/>
              </w:rPr>
              <w:t>м.БЕРЕСТИН,</w:t>
            </w:r>
            <w:r>
              <w:rPr>
                <w:color w:val="55565A"/>
                <w:spacing w:val="-7"/>
                <w:sz w:val="24"/>
              </w:rPr>
              <w:t xml:space="preserve"> </w:t>
            </w:r>
            <w:r>
              <w:rPr>
                <w:color w:val="55565A"/>
                <w:spacing w:val="-2"/>
                <w:sz w:val="24"/>
              </w:rPr>
              <w:t>МІКРОРАЙОН</w:t>
            </w:r>
            <w:r>
              <w:rPr>
                <w:color w:val="55565A"/>
                <w:spacing w:val="-7"/>
                <w:sz w:val="24"/>
              </w:rPr>
              <w:t xml:space="preserve"> </w:t>
            </w:r>
            <w:r>
              <w:rPr>
                <w:color w:val="55565A"/>
                <w:spacing w:val="-2"/>
                <w:sz w:val="24"/>
              </w:rPr>
              <w:t xml:space="preserve">3, </w:t>
            </w:r>
            <w:r>
              <w:rPr>
                <w:color w:val="55565A"/>
                <w:spacing w:val="-4"/>
                <w:sz w:val="24"/>
              </w:rPr>
              <w:t>БУД.4</w:t>
            </w:r>
          </w:p>
        </w:tc>
      </w:tr>
      <w:tr w:rsidR="006E31A6">
        <w:trPr>
          <w:trHeight w:val="343"/>
        </w:trPr>
        <w:tc>
          <w:tcPr>
            <w:tcW w:w="562" w:type="dxa"/>
            <w:shd w:val="clear" w:color="auto" w:fill="DFE0E3"/>
          </w:tcPr>
          <w:p w:rsidR="006E31A6" w:rsidRDefault="00E32EAE">
            <w:pPr>
              <w:pStyle w:val="TableParagraph"/>
              <w:spacing w:before="44"/>
              <w:ind w:left="79"/>
              <w:rPr>
                <w:sz w:val="24"/>
              </w:rPr>
            </w:pPr>
            <w:r>
              <w:rPr>
                <w:color w:val="55565A"/>
                <w:spacing w:val="-5"/>
                <w:sz w:val="24"/>
              </w:rPr>
              <w:t>40</w:t>
            </w:r>
          </w:p>
        </w:tc>
        <w:tc>
          <w:tcPr>
            <w:tcW w:w="4766" w:type="dxa"/>
            <w:shd w:val="clear" w:color="auto" w:fill="DFE0E3"/>
          </w:tcPr>
          <w:p w:rsidR="006E31A6" w:rsidRDefault="00E32EAE">
            <w:pPr>
              <w:pStyle w:val="TableParagraph"/>
              <w:spacing w:before="44"/>
              <w:ind w:left="225"/>
              <w:rPr>
                <w:sz w:val="24"/>
              </w:rPr>
            </w:pPr>
            <w:r>
              <w:rPr>
                <w:color w:val="55565A"/>
                <w:spacing w:val="-2"/>
                <w:sz w:val="24"/>
              </w:rPr>
              <w:t>ОСББ</w:t>
            </w:r>
            <w:r>
              <w:rPr>
                <w:color w:val="55565A"/>
                <w:spacing w:val="-6"/>
                <w:sz w:val="24"/>
              </w:rPr>
              <w:t xml:space="preserve"> </w:t>
            </w:r>
            <w:r>
              <w:rPr>
                <w:color w:val="55565A"/>
                <w:spacing w:val="-2"/>
                <w:sz w:val="24"/>
              </w:rPr>
              <w:t>“БЕРЕСТИНСЬКА</w:t>
            </w:r>
            <w:r>
              <w:rPr>
                <w:color w:val="55565A"/>
                <w:spacing w:val="-5"/>
                <w:sz w:val="24"/>
              </w:rPr>
              <w:t xml:space="preserve"> </w:t>
            </w:r>
            <w:r>
              <w:rPr>
                <w:color w:val="55565A"/>
                <w:spacing w:val="-4"/>
                <w:sz w:val="24"/>
              </w:rPr>
              <w:t>НІКА”</w:t>
            </w:r>
          </w:p>
        </w:tc>
        <w:tc>
          <w:tcPr>
            <w:tcW w:w="5119" w:type="dxa"/>
            <w:shd w:val="clear" w:color="auto" w:fill="DFE0E3"/>
          </w:tcPr>
          <w:p w:rsidR="006E31A6" w:rsidRDefault="00E32EAE">
            <w:pPr>
              <w:pStyle w:val="TableParagraph"/>
              <w:spacing w:before="44"/>
              <w:ind w:left="312"/>
              <w:rPr>
                <w:sz w:val="24"/>
              </w:rPr>
            </w:pPr>
            <w:r>
              <w:rPr>
                <w:color w:val="55565A"/>
                <w:spacing w:val="-2"/>
                <w:sz w:val="24"/>
              </w:rPr>
              <w:t>м.БЕРЕСТИН,</w:t>
            </w:r>
            <w:r>
              <w:rPr>
                <w:color w:val="55565A"/>
                <w:spacing w:val="-3"/>
                <w:sz w:val="24"/>
              </w:rPr>
              <w:t xml:space="preserve"> </w:t>
            </w:r>
            <w:r>
              <w:rPr>
                <w:color w:val="55565A"/>
                <w:spacing w:val="-2"/>
                <w:sz w:val="24"/>
              </w:rPr>
              <w:t>ВУЛИЦЯ</w:t>
            </w:r>
            <w:r>
              <w:rPr>
                <w:color w:val="55565A"/>
                <w:spacing w:val="-3"/>
                <w:sz w:val="24"/>
              </w:rPr>
              <w:t xml:space="preserve"> </w:t>
            </w:r>
            <w:r>
              <w:rPr>
                <w:color w:val="55565A"/>
                <w:spacing w:val="-2"/>
                <w:sz w:val="24"/>
              </w:rPr>
              <w:t>ЄДНОСТІ,175</w:t>
            </w:r>
          </w:p>
        </w:tc>
      </w:tr>
      <w:tr w:rsidR="006E31A6">
        <w:trPr>
          <w:trHeight w:val="338"/>
        </w:trPr>
        <w:tc>
          <w:tcPr>
            <w:tcW w:w="562" w:type="dxa"/>
            <w:shd w:val="clear" w:color="auto" w:fill="F8F8F8"/>
          </w:tcPr>
          <w:p w:rsidR="006E31A6" w:rsidRDefault="00E32EAE">
            <w:pPr>
              <w:pStyle w:val="TableParagraph"/>
              <w:spacing w:before="44" w:line="274" w:lineRule="exact"/>
              <w:ind w:left="79"/>
              <w:rPr>
                <w:sz w:val="24"/>
              </w:rPr>
            </w:pPr>
            <w:r>
              <w:rPr>
                <w:color w:val="55565A"/>
                <w:spacing w:val="-5"/>
                <w:sz w:val="24"/>
              </w:rPr>
              <w:t>41</w:t>
            </w:r>
          </w:p>
        </w:tc>
        <w:tc>
          <w:tcPr>
            <w:tcW w:w="4766" w:type="dxa"/>
            <w:shd w:val="clear" w:color="auto" w:fill="F8F8F8"/>
          </w:tcPr>
          <w:p w:rsidR="006E31A6" w:rsidRDefault="00E32EAE">
            <w:pPr>
              <w:pStyle w:val="TableParagraph"/>
              <w:spacing w:before="44" w:line="274" w:lineRule="exact"/>
              <w:ind w:left="225"/>
              <w:rPr>
                <w:sz w:val="24"/>
              </w:rPr>
            </w:pPr>
            <w:r>
              <w:rPr>
                <w:color w:val="55565A"/>
                <w:sz w:val="24"/>
              </w:rPr>
              <w:t>ТСБ</w:t>
            </w:r>
            <w:r>
              <w:rPr>
                <w:color w:val="55565A"/>
                <w:spacing w:val="-15"/>
                <w:sz w:val="24"/>
              </w:rPr>
              <w:t xml:space="preserve"> </w:t>
            </w:r>
            <w:r>
              <w:rPr>
                <w:color w:val="55565A"/>
                <w:spacing w:val="-2"/>
                <w:sz w:val="24"/>
              </w:rPr>
              <w:t>“НАДІЯ”</w:t>
            </w:r>
          </w:p>
        </w:tc>
        <w:tc>
          <w:tcPr>
            <w:tcW w:w="5119" w:type="dxa"/>
            <w:shd w:val="clear" w:color="auto" w:fill="F8F8F8"/>
          </w:tcPr>
          <w:p w:rsidR="006E31A6" w:rsidRDefault="00E32EAE">
            <w:pPr>
              <w:pStyle w:val="TableParagraph"/>
              <w:spacing w:before="44" w:line="274" w:lineRule="exact"/>
              <w:ind w:left="312"/>
              <w:rPr>
                <w:sz w:val="24"/>
              </w:rPr>
            </w:pPr>
            <w:r>
              <w:rPr>
                <w:color w:val="55565A"/>
                <w:spacing w:val="-2"/>
                <w:sz w:val="24"/>
              </w:rPr>
              <w:t>м.БЕРЕСТИН,</w:t>
            </w:r>
            <w:r>
              <w:rPr>
                <w:color w:val="55565A"/>
                <w:spacing w:val="-6"/>
                <w:sz w:val="24"/>
              </w:rPr>
              <w:t xml:space="preserve"> </w:t>
            </w:r>
            <w:r>
              <w:rPr>
                <w:color w:val="55565A"/>
                <w:spacing w:val="-2"/>
                <w:sz w:val="24"/>
              </w:rPr>
              <w:t>КОТЛЯРЕВСЬКОГО,6</w:t>
            </w:r>
          </w:p>
        </w:tc>
      </w:tr>
      <w:tr w:rsidR="006E31A6">
        <w:trPr>
          <w:trHeight w:val="343"/>
        </w:trPr>
        <w:tc>
          <w:tcPr>
            <w:tcW w:w="562" w:type="dxa"/>
            <w:shd w:val="clear" w:color="auto" w:fill="DFE0E3"/>
          </w:tcPr>
          <w:p w:rsidR="006E31A6" w:rsidRDefault="00E32EAE">
            <w:pPr>
              <w:pStyle w:val="TableParagraph"/>
              <w:spacing w:before="47"/>
              <w:ind w:left="79"/>
              <w:rPr>
                <w:sz w:val="24"/>
              </w:rPr>
            </w:pPr>
            <w:r>
              <w:rPr>
                <w:color w:val="55565A"/>
                <w:spacing w:val="-5"/>
                <w:sz w:val="24"/>
              </w:rPr>
              <w:t>42</w:t>
            </w:r>
          </w:p>
        </w:tc>
        <w:tc>
          <w:tcPr>
            <w:tcW w:w="4766" w:type="dxa"/>
            <w:shd w:val="clear" w:color="auto" w:fill="DFE0E3"/>
          </w:tcPr>
          <w:p w:rsidR="006E31A6" w:rsidRDefault="00E32EAE">
            <w:pPr>
              <w:pStyle w:val="TableParagraph"/>
              <w:spacing w:before="47"/>
              <w:ind w:left="225"/>
              <w:rPr>
                <w:sz w:val="24"/>
              </w:rPr>
            </w:pPr>
            <w:r>
              <w:rPr>
                <w:color w:val="55565A"/>
                <w:sz w:val="24"/>
              </w:rPr>
              <w:t>ТСБ</w:t>
            </w:r>
            <w:r>
              <w:rPr>
                <w:color w:val="55565A"/>
                <w:spacing w:val="-16"/>
                <w:sz w:val="24"/>
              </w:rPr>
              <w:t xml:space="preserve"> </w:t>
            </w:r>
            <w:r>
              <w:rPr>
                <w:color w:val="55565A"/>
                <w:sz w:val="24"/>
              </w:rPr>
              <w:t>“МРІЯ</w:t>
            </w:r>
            <w:r>
              <w:rPr>
                <w:color w:val="55565A"/>
                <w:spacing w:val="-9"/>
                <w:sz w:val="24"/>
              </w:rPr>
              <w:t xml:space="preserve"> </w:t>
            </w:r>
            <w:r>
              <w:rPr>
                <w:color w:val="55565A"/>
                <w:spacing w:val="-4"/>
                <w:sz w:val="24"/>
              </w:rPr>
              <w:t>2012”</w:t>
            </w:r>
          </w:p>
        </w:tc>
        <w:tc>
          <w:tcPr>
            <w:tcW w:w="5119" w:type="dxa"/>
            <w:shd w:val="clear" w:color="auto" w:fill="DFE0E3"/>
          </w:tcPr>
          <w:p w:rsidR="006E31A6" w:rsidRDefault="00E32EAE">
            <w:pPr>
              <w:pStyle w:val="TableParagraph"/>
              <w:spacing w:before="47"/>
              <w:ind w:left="312"/>
              <w:rPr>
                <w:sz w:val="24"/>
              </w:rPr>
            </w:pPr>
            <w:r>
              <w:rPr>
                <w:color w:val="55565A"/>
                <w:spacing w:val="-2"/>
                <w:sz w:val="24"/>
              </w:rPr>
              <w:t>м.БЕРЕСТИН,</w:t>
            </w:r>
            <w:r>
              <w:rPr>
                <w:color w:val="55565A"/>
                <w:spacing w:val="-3"/>
                <w:sz w:val="24"/>
              </w:rPr>
              <w:t xml:space="preserve"> </w:t>
            </w:r>
            <w:r>
              <w:rPr>
                <w:color w:val="55565A"/>
                <w:spacing w:val="-2"/>
                <w:sz w:val="24"/>
              </w:rPr>
              <w:t>ВУЛИЦЯ</w:t>
            </w:r>
            <w:r>
              <w:rPr>
                <w:color w:val="55565A"/>
                <w:spacing w:val="-3"/>
                <w:sz w:val="24"/>
              </w:rPr>
              <w:t xml:space="preserve"> </w:t>
            </w:r>
            <w:r>
              <w:rPr>
                <w:color w:val="55565A"/>
                <w:spacing w:val="-2"/>
                <w:sz w:val="24"/>
              </w:rPr>
              <w:t>ПОКРОВСЬКА,86</w:t>
            </w:r>
          </w:p>
        </w:tc>
      </w:tr>
    </w:tbl>
    <w:p w:rsidR="006E31A6" w:rsidRDefault="006E31A6">
      <w:pPr>
        <w:pStyle w:val="a3"/>
        <w:spacing w:before="71"/>
        <w:rPr>
          <w:b/>
          <w:sz w:val="20"/>
        </w:rPr>
      </w:pPr>
    </w:p>
    <w:tbl>
      <w:tblPr>
        <w:tblStyle w:val="TableNormal"/>
        <w:tblW w:w="0" w:type="auto"/>
        <w:tblInd w:w="1095" w:type="dxa"/>
        <w:tblLayout w:type="fixed"/>
        <w:tblLook w:val="01E0" w:firstRow="1" w:lastRow="1" w:firstColumn="1" w:lastColumn="1" w:noHBand="0" w:noVBand="0"/>
      </w:tblPr>
      <w:tblGrid>
        <w:gridCol w:w="548"/>
        <w:gridCol w:w="4160"/>
        <w:gridCol w:w="5737"/>
      </w:tblGrid>
      <w:tr w:rsidR="006E31A6">
        <w:trPr>
          <w:trHeight w:val="338"/>
        </w:trPr>
        <w:tc>
          <w:tcPr>
            <w:tcW w:w="548" w:type="dxa"/>
            <w:shd w:val="clear" w:color="auto" w:fill="F8F8F8"/>
          </w:tcPr>
          <w:p w:rsidR="006E31A6" w:rsidRDefault="00E32EAE">
            <w:pPr>
              <w:pStyle w:val="TableParagraph"/>
              <w:spacing w:before="44" w:line="274" w:lineRule="exact"/>
              <w:ind w:left="79"/>
              <w:rPr>
                <w:sz w:val="24"/>
              </w:rPr>
            </w:pPr>
            <w:r>
              <w:rPr>
                <w:color w:val="55565A"/>
                <w:spacing w:val="-5"/>
                <w:sz w:val="24"/>
              </w:rPr>
              <w:t>43</w:t>
            </w:r>
          </w:p>
        </w:tc>
        <w:tc>
          <w:tcPr>
            <w:tcW w:w="4160" w:type="dxa"/>
            <w:shd w:val="clear" w:color="auto" w:fill="F8F8F8"/>
          </w:tcPr>
          <w:p w:rsidR="006E31A6" w:rsidRDefault="00E32EAE">
            <w:pPr>
              <w:pStyle w:val="TableParagraph"/>
              <w:spacing w:before="44" w:line="274" w:lineRule="exact"/>
              <w:ind w:left="239"/>
              <w:rPr>
                <w:sz w:val="24"/>
              </w:rPr>
            </w:pPr>
            <w:r>
              <w:rPr>
                <w:color w:val="55565A"/>
                <w:sz w:val="24"/>
              </w:rPr>
              <w:t>ТСБ</w:t>
            </w:r>
            <w:r>
              <w:rPr>
                <w:color w:val="55565A"/>
                <w:spacing w:val="-15"/>
                <w:sz w:val="24"/>
              </w:rPr>
              <w:t xml:space="preserve"> </w:t>
            </w:r>
            <w:r>
              <w:rPr>
                <w:color w:val="55565A"/>
                <w:spacing w:val="-2"/>
                <w:sz w:val="24"/>
              </w:rPr>
              <w:t>“ВИБІР”</w:t>
            </w:r>
          </w:p>
        </w:tc>
        <w:tc>
          <w:tcPr>
            <w:tcW w:w="5737" w:type="dxa"/>
            <w:shd w:val="clear" w:color="auto" w:fill="F8F8F8"/>
          </w:tcPr>
          <w:p w:rsidR="006E31A6" w:rsidRDefault="00E32EAE">
            <w:pPr>
              <w:pStyle w:val="TableParagraph"/>
              <w:spacing w:before="44" w:line="274" w:lineRule="exact"/>
              <w:ind w:left="932"/>
              <w:rPr>
                <w:sz w:val="24"/>
              </w:rPr>
            </w:pPr>
            <w:r>
              <w:rPr>
                <w:color w:val="55565A"/>
                <w:spacing w:val="-2"/>
                <w:sz w:val="24"/>
              </w:rPr>
              <w:t>м.БЕРЕСТИН,</w:t>
            </w:r>
            <w:r>
              <w:rPr>
                <w:color w:val="55565A"/>
                <w:spacing w:val="-7"/>
                <w:sz w:val="24"/>
              </w:rPr>
              <w:t xml:space="preserve"> </w:t>
            </w:r>
            <w:r>
              <w:rPr>
                <w:color w:val="55565A"/>
                <w:spacing w:val="-2"/>
                <w:sz w:val="24"/>
              </w:rPr>
              <w:t>ВУЛИЦЯ</w:t>
            </w:r>
            <w:r>
              <w:rPr>
                <w:color w:val="55565A"/>
                <w:spacing w:val="4"/>
                <w:sz w:val="24"/>
              </w:rPr>
              <w:t xml:space="preserve"> </w:t>
            </w:r>
            <w:r>
              <w:rPr>
                <w:color w:val="55565A"/>
                <w:spacing w:val="-2"/>
                <w:sz w:val="24"/>
              </w:rPr>
              <w:t>ІСТОРИЧНА,75</w:t>
            </w:r>
          </w:p>
        </w:tc>
      </w:tr>
      <w:tr w:rsidR="006E31A6">
        <w:trPr>
          <w:trHeight w:val="343"/>
        </w:trPr>
        <w:tc>
          <w:tcPr>
            <w:tcW w:w="548" w:type="dxa"/>
            <w:shd w:val="clear" w:color="auto" w:fill="DFE0E3"/>
          </w:tcPr>
          <w:p w:rsidR="006E31A6" w:rsidRDefault="00E32EAE">
            <w:pPr>
              <w:pStyle w:val="TableParagraph"/>
              <w:spacing w:before="47"/>
              <w:ind w:left="79"/>
              <w:rPr>
                <w:sz w:val="24"/>
              </w:rPr>
            </w:pPr>
            <w:r>
              <w:rPr>
                <w:color w:val="55565A"/>
                <w:spacing w:val="-5"/>
                <w:sz w:val="24"/>
              </w:rPr>
              <w:t>44</w:t>
            </w:r>
          </w:p>
        </w:tc>
        <w:tc>
          <w:tcPr>
            <w:tcW w:w="4160" w:type="dxa"/>
            <w:shd w:val="clear" w:color="auto" w:fill="DFE0E3"/>
          </w:tcPr>
          <w:p w:rsidR="006E31A6" w:rsidRDefault="00E32EAE">
            <w:pPr>
              <w:pStyle w:val="TableParagraph"/>
              <w:spacing w:before="47"/>
              <w:ind w:left="239"/>
              <w:rPr>
                <w:sz w:val="24"/>
              </w:rPr>
            </w:pPr>
            <w:r>
              <w:rPr>
                <w:color w:val="55565A"/>
                <w:sz w:val="24"/>
              </w:rPr>
              <w:t>ОСББ</w:t>
            </w:r>
            <w:r>
              <w:rPr>
                <w:color w:val="55565A"/>
                <w:spacing w:val="-14"/>
                <w:sz w:val="24"/>
              </w:rPr>
              <w:t xml:space="preserve"> </w:t>
            </w:r>
            <w:r>
              <w:rPr>
                <w:color w:val="55565A"/>
                <w:spacing w:val="-2"/>
                <w:sz w:val="24"/>
              </w:rPr>
              <w:t>“МРІЇ”</w:t>
            </w:r>
          </w:p>
        </w:tc>
        <w:tc>
          <w:tcPr>
            <w:tcW w:w="5737" w:type="dxa"/>
            <w:shd w:val="clear" w:color="auto" w:fill="DFE0E3"/>
          </w:tcPr>
          <w:p w:rsidR="006E31A6" w:rsidRDefault="00E32EAE">
            <w:pPr>
              <w:pStyle w:val="TableParagraph"/>
              <w:spacing w:before="47"/>
              <w:ind w:left="932"/>
              <w:rPr>
                <w:sz w:val="24"/>
              </w:rPr>
            </w:pPr>
            <w:r>
              <w:rPr>
                <w:color w:val="55565A"/>
                <w:spacing w:val="-2"/>
                <w:sz w:val="24"/>
              </w:rPr>
              <w:t>м.БЕРЕСТИН,</w:t>
            </w:r>
            <w:r>
              <w:rPr>
                <w:color w:val="55565A"/>
                <w:spacing w:val="-3"/>
                <w:sz w:val="24"/>
              </w:rPr>
              <w:t xml:space="preserve"> </w:t>
            </w:r>
            <w:r>
              <w:rPr>
                <w:color w:val="55565A"/>
                <w:spacing w:val="-2"/>
                <w:sz w:val="24"/>
              </w:rPr>
              <w:t>ВУЛИЦЯ</w:t>
            </w:r>
            <w:r>
              <w:rPr>
                <w:color w:val="55565A"/>
                <w:spacing w:val="-3"/>
                <w:sz w:val="24"/>
              </w:rPr>
              <w:t xml:space="preserve"> </w:t>
            </w:r>
            <w:r>
              <w:rPr>
                <w:color w:val="55565A"/>
                <w:spacing w:val="-2"/>
                <w:sz w:val="24"/>
              </w:rPr>
              <w:t>ХАРКІВСЬКА,8</w:t>
            </w:r>
          </w:p>
        </w:tc>
      </w:tr>
      <w:tr w:rsidR="006E31A6">
        <w:trPr>
          <w:trHeight w:val="616"/>
        </w:trPr>
        <w:tc>
          <w:tcPr>
            <w:tcW w:w="548" w:type="dxa"/>
            <w:shd w:val="clear" w:color="auto" w:fill="F8F8F8"/>
          </w:tcPr>
          <w:p w:rsidR="006E31A6" w:rsidRDefault="00E32EAE">
            <w:pPr>
              <w:pStyle w:val="TableParagraph"/>
              <w:spacing w:before="64"/>
              <w:ind w:left="79"/>
              <w:rPr>
                <w:sz w:val="24"/>
              </w:rPr>
            </w:pPr>
            <w:r>
              <w:rPr>
                <w:color w:val="55565A"/>
                <w:spacing w:val="-5"/>
                <w:sz w:val="24"/>
              </w:rPr>
              <w:t>45</w:t>
            </w:r>
          </w:p>
        </w:tc>
        <w:tc>
          <w:tcPr>
            <w:tcW w:w="4160" w:type="dxa"/>
            <w:shd w:val="clear" w:color="auto" w:fill="F8F8F8"/>
          </w:tcPr>
          <w:p w:rsidR="006E31A6" w:rsidRDefault="00E32EAE">
            <w:pPr>
              <w:pStyle w:val="TableParagraph"/>
              <w:spacing w:before="64"/>
              <w:ind w:left="239"/>
              <w:rPr>
                <w:sz w:val="24"/>
              </w:rPr>
            </w:pPr>
            <w:r>
              <w:rPr>
                <w:color w:val="55565A"/>
                <w:sz w:val="24"/>
              </w:rPr>
              <w:t>ОСББ</w:t>
            </w:r>
            <w:r>
              <w:rPr>
                <w:color w:val="55565A"/>
                <w:spacing w:val="-10"/>
                <w:sz w:val="24"/>
              </w:rPr>
              <w:t xml:space="preserve"> </w:t>
            </w:r>
            <w:r>
              <w:rPr>
                <w:color w:val="55565A"/>
                <w:spacing w:val="-2"/>
                <w:sz w:val="24"/>
              </w:rPr>
              <w:t>“ПРЕМ’ЄР”</w:t>
            </w:r>
          </w:p>
        </w:tc>
        <w:tc>
          <w:tcPr>
            <w:tcW w:w="5737" w:type="dxa"/>
            <w:shd w:val="clear" w:color="auto" w:fill="F8F8F8"/>
          </w:tcPr>
          <w:p w:rsidR="006E31A6" w:rsidRDefault="00E32EAE">
            <w:pPr>
              <w:pStyle w:val="TableParagraph"/>
              <w:spacing w:before="44"/>
              <w:ind w:left="932" w:right="2284"/>
              <w:rPr>
                <w:sz w:val="24"/>
              </w:rPr>
            </w:pPr>
            <w:r>
              <w:rPr>
                <w:color w:val="55565A"/>
                <w:spacing w:val="-4"/>
                <w:sz w:val="24"/>
              </w:rPr>
              <w:t>м.БЕРЕСТИН,</w:t>
            </w:r>
            <w:r>
              <w:rPr>
                <w:color w:val="55565A"/>
                <w:spacing w:val="-13"/>
                <w:sz w:val="24"/>
              </w:rPr>
              <w:t xml:space="preserve"> </w:t>
            </w:r>
            <w:r>
              <w:rPr>
                <w:color w:val="55565A"/>
                <w:spacing w:val="-4"/>
                <w:sz w:val="24"/>
              </w:rPr>
              <w:t xml:space="preserve">ВУЛИЦЯ </w:t>
            </w:r>
            <w:r>
              <w:rPr>
                <w:color w:val="55565A"/>
                <w:spacing w:val="-2"/>
                <w:sz w:val="24"/>
              </w:rPr>
              <w:t>КОТЛЯРЕВСЬКОГО,4</w:t>
            </w:r>
          </w:p>
        </w:tc>
      </w:tr>
      <w:tr w:rsidR="006E31A6">
        <w:trPr>
          <w:trHeight w:val="343"/>
        </w:trPr>
        <w:tc>
          <w:tcPr>
            <w:tcW w:w="548" w:type="dxa"/>
            <w:shd w:val="clear" w:color="auto" w:fill="DFE0E3"/>
          </w:tcPr>
          <w:p w:rsidR="006E31A6" w:rsidRDefault="00E32EAE">
            <w:pPr>
              <w:pStyle w:val="TableParagraph"/>
              <w:spacing w:before="44"/>
              <w:ind w:left="79"/>
              <w:rPr>
                <w:sz w:val="24"/>
              </w:rPr>
            </w:pPr>
            <w:r>
              <w:rPr>
                <w:color w:val="55565A"/>
                <w:spacing w:val="-5"/>
                <w:sz w:val="24"/>
              </w:rPr>
              <w:t>46</w:t>
            </w:r>
          </w:p>
        </w:tc>
        <w:tc>
          <w:tcPr>
            <w:tcW w:w="4160" w:type="dxa"/>
            <w:shd w:val="clear" w:color="auto" w:fill="DFE0E3"/>
          </w:tcPr>
          <w:p w:rsidR="006E31A6" w:rsidRDefault="00E32EAE">
            <w:pPr>
              <w:pStyle w:val="TableParagraph"/>
              <w:spacing w:before="44"/>
              <w:ind w:left="239"/>
              <w:rPr>
                <w:sz w:val="24"/>
              </w:rPr>
            </w:pPr>
            <w:r>
              <w:rPr>
                <w:color w:val="55565A"/>
                <w:spacing w:val="-2"/>
                <w:sz w:val="24"/>
              </w:rPr>
              <w:t>ОСББ</w:t>
            </w:r>
            <w:r>
              <w:rPr>
                <w:color w:val="55565A"/>
                <w:spacing w:val="-8"/>
                <w:sz w:val="24"/>
              </w:rPr>
              <w:t xml:space="preserve"> </w:t>
            </w:r>
            <w:r>
              <w:rPr>
                <w:color w:val="55565A"/>
                <w:spacing w:val="-2"/>
                <w:sz w:val="24"/>
              </w:rPr>
              <w:t>“ЖБК-</w:t>
            </w:r>
            <w:r>
              <w:rPr>
                <w:color w:val="55565A"/>
                <w:spacing w:val="-5"/>
                <w:sz w:val="24"/>
              </w:rPr>
              <w:t>4”</w:t>
            </w:r>
          </w:p>
        </w:tc>
        <w:tc>
          <w:tcPr>
            <w:tcW w:w="5737" w:type="dxa"/>
            <w:shd w:val="clear" w:color="auto" w:fill="DFE0E3"/>
          </w:tcPr>
          <w:p w:rsidR="006E31A6" w:rsidRDefault="00E32EAE">
            <w:pPr>
              <w:pStyle w:val="TableParagraph"/>
              <w:spacing w:before="44"/>
              <w:ind w:left="932"/>
              <w:rPr>
                <w:sz w:val="24"/>
              </w:rPr>
            </w:pPr>
            <w:r>
              <w:rPr>
                <w:color w:val="55565A"/>
                <w:spacing w:val="-2"/>
                <w:sz w:val="24"/>
              </w:rPr>
              <w:t>м.БЕРЕСТИН,</w:t>
            </w:r>
            <w:r>
              <w:rPr>
                <w:color w:val="55565A"/>
                <w:spacing w:val="-9"/>
                <w:sz w:val="24"/>
              </w:rPr>
              <w:t xml:space="preserve"> </w:t>
            </w:r>
            <w:r>
              <w:rPr>
                <w:color w:val="55565A"/>
                <w:spacing w:val="-2"/>
                <w:sz w:val="24"/>
              </w:rPr>
              <w:t>МІКРОРАЙОН</w:t>
            </w:r>
            <w:r>
              <w:rPr>
                <w:color w:val="55565A"/>
                <w:spacing w:val="-7"/>
                <w:sz w:val="24"/>
              </w:rPr>
              <w:t xml:space="preserve"> </w:t>
            </w:r>
            <w:r>
              <w:rPr>
                <w:color w:val="55565A"/>
                <w:spacing w:val="-2"/>
                <w:sz w:val="24"/>
              </w:rPr>
              <w:t>3,</w:t>
            </w:r>
            <w:r>
              <w:rPr>
                <w:color w:val="55565A"/>
                <w:spacing w:val="-3"/>
                <w:sz w:val="24"/>
              </w:rPr>
              <w:t xml:space="preserve"> </w:t>
            </w:r>
            <w:r>
              <w:rPr>
                <w:color w:val="55565A"/>
                <w:spacing w:val="-2"/>
                <w:sz w:val="24"/>
              </w:rPr>
              <w:t>БУД.16</w:t>
            </w:r>
          </w:p>
        </w:tc>
      </w:tr>
      <w:tr w:rsidR="006E31A6">
        <w:trPr>
          <w:trHeight w:val="338"/>
        </w:trPr>
        <w:tc>
          <w:tcPr>
            <w:tcW w:w="548" w:type="dxa"/>
            <w:shd w:val="clear" w:color="auto" w:fill="F8F8F8"/>
          </w:tcPr>
          <w:p w:rsidR="006E31A6" w:rsidRDefault="00E32EAE">
            <w:pPr>
              <w:pStyle w:val="TableParagraph"/>
              <w:spacing w:before="45" w:line="274" w:lineRule="exact"/>
              <w:ind w:left="79"/>
              <w:rPr>
                <w:sz w:val="24"/>
              </w:rPr>
            </w:pPr>
            <w:r>
              <w:rPr>
                <w:color w:val="55565A"/>
                <w:spacing w:val="-5"/>
                <w:sz w:val="24"/>
              </w:rPr>
              <w:t>47</w:t>
            </w:r>
          </w:p>
        </w:tc>
        <w:tc>
          <w:tcPr>
            <w:tcW w:w="4160" w:type="dxa"/>
            <w:shd w:val="clear" w:color="auto" w:fill="F8F8F8"/>
          </w:tcPr>
          <w:p w:rsidR="006E31A6" w:rsidRDefault="00E32EAE">
            <w:pPr>
              <w:pStyle w:val="TableParagraph"/>
              <w:spacing w:before="45" w:line="274" w:lineRule="exact"/>
              <w:ind w:left="239"/>
              <w:rPr>
                <w:sz w:val="24"/>
              </w:rPr>
            </w:pPr>
            <w:r>
              <w:rPr>
                <w:color w:val="55565A"/>
                <w:sz w:val="24"/>
              </w:rPr>
              <w:t>ОСББ</w:t>
            </w:r>
            <w:r>
              <w:rPr>
                <w:color w:val="55565A"/>
                <w:spacing w:val="-14"/>
                <w:sz w:val="24"/>
              </w:rPr>
              <w:t xml:space="preserve"> </w:t>
            </w:r>
            <w:r>
              <w:rPr>
                <w:color w:val="55565A"/>
                <w:sz w:val="24"/>
              </w:rPr>
              <w:t>“НАДІЯ</w:t>
            </w:r>
            <w:r>
              <w:rPr>
                <w:color w:val="55565A"/>
                <w:spacing w:val="-1"/>
                <w:sz w:val="24"/>
              </w:rPr>
              <w:t xml:space="preserve"> </w:t>
            </w:r>
            <w:r>
              <w:rPr>
                <w:color w:val="55565A"/>
                <w:spacing w:val="-4"/>
                <w:sz w:val="24"/>
              </w:rPr>
              <w:t>2013”</w:t>
            </w:r>
          </w:p>
        </w:tc>
        <w:tc>
          <w:tcPr>
            <w:tcW w:w="5737" w:type="dxa"/>
            <w:shd w:val="clear" w:color="auto" w:fill="F8F8F8"/>
          </w:tcPr>
          <w:p w:rsidR="006E31A6" w:rsidRDefault="00E32EAE">
            <w:pPr>
              <w:pStyle w:val="TableParagraph"/>
              <w:spacing w:before="45" w:line="274" w:lineRule="exact"/>
              <w:ind w:left="932"/>
              <w:rPr>
                <w:sz w:val="24"/>
              </w:rPr>
            </w:pPr>
            <w:r>
              <w:rPr>
                <w:color w:val="55565A"/>
                <w:spacing w:val="-2"/>
                <w:sz w:val="24"/>
              </w:rPr>
              <w:t>м.БЕРЕСТИН,</w:t>
            </w:r>
            <w:r>
              <w:rPr>
                <w:color w:val="55565A"/>
                <w:spacing w:val="-3"/>
                <w:sz w:val="24"/>
              </w:rPr>
              <w:t xml:space="preserve"> </w:t>
            </w:r>
            <w:r>
              <w:rPr>
                <w:color w:val="55565A"/>
                <w:spacing w:val="-2"/>
                <w:sz w:val="24"/>
              </w:rPr>
              <w:t>ВУЛИЦЯ</w:t>
            </w:r>
            <w:r>
              <w:rPr>
                <w:color w:val="55565A"/>
                <w:spacing w:val="-3"/>
                <w:sz w:val="24"/>
              </w:rPr>
              <w:t xml:space="preserve"> </w:t>
            </w:r>
            <w:r>
              <w:rPr>
                <w:color w:val="55565A"/>
                <w:spacing w:val="-2"/>
                <w:sz w:val="24"/>
              </w:rPr>
              <w:t>БАНДУРИСТІВ,39</w:t>
            </w:r>
          </w:p>
        </w:tc>
      </w:tr>
      <w:tr w:rsidR="006E31A6">
        <w:trPr>
          <w:trHeight w:val="619"/>
        </w:trPr>
        <w:tc>
          <w:tcPr>
            <w:tcW w:w="548" w:type="dxa"/>
            <w:shd w:val="clear" w:color="auto" w:fill="DFE0E3"/>
          </w:tcPr>
          <w:p w:rsidR="006E31A6" w:rsidRDefault="00E32EAE">
            <w:pPr>
              <w:pStyle w:val="TableParagraph"/>
              <w:spacing w:before="64"/>
              <w:ind w:left="79"/>
              <w:rPr>
                <w:sz w:val="24"/>
              </w:rPr>
            </w:pPr>
            <w:r>
              <w:rPr>
                <w:color w:val="55565A"/>
                <w:spacing w:val="-5"/>
                <w:sz w:val="24"/>
              </w:rPr>
              <w:t>48</w:t>
            </w:r>
          </w:p>
        </w:tc>
        <w:tc>
          <w:tcPr>
            <w:tcW w:w="4160" w:type="dxa"/>
            <w:shd w:val="clear" w:color="auto" w:fill="DFE0E3"/>
          </w:tcPr>
          <w:p w:rsidR="006E31A6" w:rsidRDefault="00E32EAE">
            <w:pPr>
              <w:pStyle w:val="TableParagraph"/>
              <w:spacing w:before="64"/>
              <w:ind w:left="239"/>
              <w:rPr>
                <w:sz w:val="24"/>
              </w:rPr>
            </w:pPr>
            <w:r>
              <w:rPr>
                <w:color w:val="55565A"/>
                <w:sz w:val="24"/>
              </w:rPr>
              <w:t>ОСББ</w:t>
            </w:r>
            <w:r>
              <w:rPr>
                <w:color w:val="55565A"/>
                <w:spacing w:val="-8"/>
                <w:sz w:val="24"/>
              </w:rPr>
              <w:t xml:space="preserve"> </w:t>
            </w:r>
            <w:r>
              <w:rPr>
                <w:color w:val="55565A"/>
                <w:sz w:val="24"/>
              </w:rPr>
              <w:t>“ПРИЗ-К</w:t>
            </w:r>
            <w:r>
              <w:rPr>
                <w:color w:val="55565A"/>
                <w:spacing w:val="-2"/>
                <w:sz w:val="24"/>
              </w:rPr>
              <w:t xml:space="preserve"> 2013”</w:t>
            </w:r>
          </w:p>
        </w:tc>
        <w:tc>
          <w:tcPr>
            <w:tcW w:w="5737" w:type="dxa"/>
            <w:shd w:val="clear" w:color="auto" w:fill="DFE0E3"/>
          </w:tcPr>
          <w:p w:rsidR="006E31A6" w:rsidRDefault="00E32EAE">
            <w:pPr>
              <w:pStyle w:val="TableParagraph"/>
              <w:spacing w:before="38" w:line="280" w:lineRule="atLeast"/>
              <w:ind w:left="932"/>
              <w:rPr>
                <w:sz w:val="24"/>
              </w:rPr>
            </w:pPr>
            <w:r>
              <w:rPr>
                <w:color w:val="55565A"/>
                <w:spacing w:val="-2"/>
                <w:sz w:val="24"/>
              </w:rPr>
              <w:t>м.БЕРЕСТИН,</w:t>
            </w:r>
            <w:r>
              <w:rPr>
                <w:color w:val="55565A"/>
                <w:spacing w:val="-9"/>
                <w:sz w:val="24"/>
              </w:rPr>
              <w:t xml:space="preserve"> </w:t>
            </w:r>
            <w:r>
              <w:rPr>
                <w:color w:val="55565A"/>
                <w:spacing w:val="-2"/>
                <w:sz w:val="24"/>
              </w:rPr>
              <w:t>ВУЛИЦЯ</w:t>
            </w:r>
            <w:r>
              <w:rPr>
                <w:color w:val="55565A"/>
                <w:spacing w:val="-9"/>
                <w:sz w:val="24"/>
              </w:rPr>
              <w:t xml:space="preserve"> </w:t>
            </w:r>
            <w:r>
              <w:rPr>
                <w:color w:val="55565A"/>
                <w:spacing w:val="-2"/>
                <w:sz w:val="24"/>
              </w:rPr>
              <w:t>ЗАХИСНИКІВ УКРАЇНИ”,1</w:t>
            </w:r>
          </w:p>
        </w:tc>
      </w:tr>
      <w:tr w:rsidR="006E31A6">
        <w:trPr>
          <w:trHeight w:val="340"/>
        </w:trPr>
        <w:tc>
          <w:tcPr>
            <w:tcW w:w="548" w:type="dxa"/>
            <w:shd w:val="clear" w:color="auto" w:fill="F8F8F8"/>
          </w:tcPr>
          <w:p w:rsidR="006E31A6" w:rsidRDefault="00E32EAE">
            <w:pPr>
              <w:pStyle w:val="TableParagraph"/>
              <w:spacing w:before="47" w:line="274" w:lineRule="exact"/>
              <w:ind w:left="79"/>
              <w:rPr>
                <w:sz w:val="24"/>
              </w:rPr>
            </w:pPr>
            <w:r>
              <w:rPr>
                <w:color w:val="55565A"/>
                <w:spacing w:val="-5"/>
                <w:sz w:val="24"/>
              </w:rPr>
              <w:t>49</w:t>
            </w:r>
          </w:p>
        </w:tc>
        <w:tc>
          <w:tcPr>
            <w:tcW w:w="4160" w:type="dxa"/>
            <w:shd w:val="clear" w:color="auto" w:fill="F8F8F8"/>
          </w:tcPr>
          <w:p w:rsidR="006E31A6" w:rsidRDefault="00E32EAE">
            <w:pPr>
              <w:pStyle w:val="TableParagraph"/>
              <w:spacing w:before="47" w:line="274" w:lineRule="exact"/>
              <w:ind w:left="239"/>
              <w:rPr>
                <w:sz w:val="24"/>
              </w:rPr>
            </w:pPr>
            <w:r>
              <w:rPr>
                <w:color w:val="55565A"/>
                <w:spacing w:val="-2"/>
                <w:sz w:val="24"/>
              </w:rPr>
              <w:t>ОСББ</w:t>
            </w:r>
            <w:r>
              <w:rPr>
                <w:color w:val="55565A"/>
                <w:spacing w:val="-8"/>
                <w:sz w:val="24"/>
              </w:rPr>
              <w:t xml:space="preserve"> </w:t>
            </w:r>
            <w:r>
              <w:rPr>
                <w:color w:val="55565A"/>
                <w:spacing w:val="-2"/>
                <w:sz w:val="24"/>
              </w:rPr>
              <w:t>“ПЕРЕМОГА</w:t>
            </w:r>
            <w:r>
              <w:rPr>
                <w:color w:val="55565A"/>
                <w:spacing w:val="-1"/>
                <w:sz w:val="24"/>
              </w:rPr>
              <w:t xml:space="preserve"> </w:t>
            </w:r>
            <w:r>
              <w:rPr>
                <w:color w:val="55565A"/>
                <w:spacing w:val="-4"/>
                <w:sz w:val="24"/>
              </w:rPr>
              <w:t>2013”</w:t>
            </w:r>
          </w:p>
        </w:tc>
        <w:tc>
          <w:tcPr>
            <w:tcW w:w="5737" w:type="dxa"/>
            <w:shd w:val="clear" w:color="auto" w:fill="F8F8F8"/>
          </w:tcPr>
          <w:p w:rsidR="006E31A6" w:rsidRDefault="00E32EAE">
            <w:pPr>
              <w:pStyle w:val="TableParagraph"/>
              <w:spacing w:before="47" w:line="274" w:lineRule="exact"/>
              <w:ind w:left="932"/>
              <w:rPr>
                <w:sz w:val="24"/>
              </w:rPr>
            </w:pPr>
            <w:r>
              <w:rPr>
                <w:color w:val="55565A"/>
                <w:spacing w:val="-2"/>
                <w:sz w:val="24"/>
              </w:rPr>
              <w:t>м.БЕРЕСТИН,</w:t>
            </w:r>
            <w:r>
              <w:rPr>
                <w:color w:val="55565A"/>
                <w:spacing w:val="-7"/>
                <w:sz w:val="24"/>
              </w:rPr>
              <w:t xml:space="preserve"> </w:t>
            </w:r>
            <w:r>
              <w:rPr>
                <w:color w:val="55565A"/>
                <w:spacing w:val="-2"/>
                <w:sz w:val="24"/>
              </w:rPr>
              <w:t>МІКРОРАЙОН</w:t>
            </w:r>
            <w:r>
              <w:rPr>
                <w:color w:val="55565A"/>
                <w:spacing w:val="-7"/>
                <w:sz w:val="24"/>
              </w:rPr>
              <w:t xml:space="preserve"> </w:t>
            </w:r>
            <w:r>
              <w:rPr>
                <w:color w:val="55565A"/>
                <w:spacing w:val="-2"/>
                <w:sz w:val="24"/>
              </w:rPr>
              <w:t xml:space="preserve">3, </w:t>
            </w:r>
            <w:r>
              <w:rPr>
                <w:color w:val="55565A"/>
                <w:spacing w:val="-4"/>
                <w:sz w:val="24"/>
              </w:rPr>
              <w:t>БУД.5</w:t>
            </w:r>
          </w:p>
        </w:tc>
      </w:tr>
      <w:tr w:rsidR="006E31A6">
        <w:trPr>
          <w:trHeight w:val="619"/>
        </w:trPr>
        <w:tc>
          <w:tcPr>
            <w:tcW w:w="548" w:type="dxa"/>
            <w:shd w:val="clear" w:color="auto" w:fill="DFE0E3"/>
          </w:tcPr>
          <w:p w:rsidR="006E31A6" w:rsidRDefault="00E32EAE">
            <w:pPr>
              <w:pStyle w:val="TableParagraph"/>
              <w:spacing w:before="64"/>
              <w:ind w:left="79"/>
              <w:rPr>
                <w:sz w:val="24"/>
              </w:rPr>
            </w:pPr>
            <w:r>
              <w:rPr>
                <w:color w:val="55565A"/>
                <w:spacing w:val="-5"/>
                <w:sz w:val="24"/>
              </w:rPr>
              <w:t>50</w:t>
            </w:r>
          </w:p>
        </w:tc>
        <w:tc>
          <w:tcPr>
            <w:tcW w:w="4160" w:type="dxa"/>
            <w:shd w:val="clear" w:color="auto" w:fill="DFE0E3"/>
          </w:tcPr>
          <w:p w:rsidR="006E31A6" w:rsidRDefault="00E32EAE">
            <w:pPr>
              <w:pStyle w:val="TableParagraph"/>
              <w:spacing w:before="64"/>
              <w:ind w:left="239"/>
              <w:rPr>
                <w:sz w:val="24"/>
              </w:rPr>
            </w:pPr>
            <w:r>
              <w:rPr>
                <w:color w:val="55565A"/>
                <w:sz w:val="24"/>
              </w:rPr>
              <w:t>ОСББ</w:t>
            </w:r>
            <w:r>
              <w:rPr>
                <w:color w:val="55565A"/>
                <w:spacing w:val="-17"/>
                <w:sz w:val="24"/>
              </w:rPr>
              <w:t xml:space="preserve"> </w:t>
            </w:r>
            <w:r>
              <w:rPr>
                <w:color w:val="55565A"/>
                <w:sz w:val="24"/>
              </w:rPr>
              <w:t>“ОАЗИС-К</w:t>
            </w:r>
            <w:r>
              <w:rPr>
                <w:color w:val="55565A"/>
                <w:spacing w:val="-8"/>
                <w:sz w:val="24"/>
              </w:rPr>
              <w:t xml:space="preserve"> </w:t>
            </w:r>
            <w:r>
              <w:rPr>
                <w:color w:val="55565A"/>
                <w:spacing w:val="-4"/>
                <w:sz w:val="24"/>
              </w:rPr>
              <w:t>2013”</w:t>
            </w:r>
          </w:p>
        </w:tc>
        <w:tc>
          <w:tcPr>
            <w:tcW w:w="5737" w:type="dxa"/>
            <w:shd w:val="clear" w:color="auto" w:fill="DFE0E3"/>
          </w:tcPr>
          <w:p w:rsidR="006E31A6" w:rsidRDefault="00E32EAE">
            <w:pPr>
              <w:pStyle w:val="TableParagraph"/>
              <w:spacing w:before="38" w:line="280" w:lineRule="atLeast"/>
              <w:ind w:left="932" w:right="2284"/>
              <w:rPr>
                <w:sz w:val="24"/>
              </w:rPr>
            </w:pPr>
            <w:r>
              <w:rPr>
                <w:color w:val="55565A"/>
                <w:spacing w:val="-2"/>
                <w:sz w:val="24"/>
              </w:rPr>
              <w:t>м.БЕРЕСТИН,</w:t>
            </w:r>
            <w:r>
              <w:rPr>
                <w:color w:val="55565A"/>
                <w:spacing w:val="-15"/>
                <w:sz w:val="24"/>
              </w:rPr>
              <w:t xml:space="preserve"> </w:t>
            </w:r>
            <w:r>
              <w:rPr>
                <w:color w:val="55565A"/>
                <w:spacing w:val="-2"/>
                <w:sz w:val="24"/>
              </w:rPr>
              <w:t xml:space="preserve">ВУЛИЦЯ </w:t>
            </w:r>
            <w:r>
              <w:rPr>
                <w:color w:val="55565A"/>
                <w:spacing w:val="-4"/>
                <w:sz w:val="24"/>
              </w:rPr>
              <w:t>КОТЛЯРЕВСЬКОГО,2А</w:t>
            </w:r>
          </w:p>
        </w:tc>
      </w:tr>
      <w:tr w:rsidR="006E31A6">
        <w:trPr>
          <w:trHeight w:val="340"/>
        </w:trPr>
        <w:tc>
          <w:tcPr>
            <w:tcW w:w="548" w:type="dxa"/>
            <w:shd w:val="clear" w:color="auto" w:fill="F8F8F8"/>
          </w:tcPr>
          <w:p w:rsidR="006E31A6" w:rsidRDefault="00E32EAE">
            <w:pPr>
              <w:pStyle w:val="TableParagraph"/>
              <w:spacing w:before="47" w:line="274" w:lineRule="exact"/>
              <w:ind w:left="79"/>
              <w:rPr>
                <w:sz w:val="24"/>
              </w:rPr>
            </w:pPr>
            <w:r>
              <w:rPr>
                <w:color w:val="55565A"/>
                <w:spacing w:val="-5"/>
                <w:sz w:val="24"/>
              </w:rPr>
              <w:t>51</w:t>
            </w:r>
          </w:p>
        </w:tc>
        <w:tc>
          <w:tcPr>
            <w:tcW w:w="4160" w:type="dxa"/>
            <w:shd w:val="clear" w:color="auto" w:fill="F8F8F8"/>
          </w:tcPr>
          <w:p w:rsidR="006E31A6" w:rsidRDefault="00E32EAE">
            <w:pPr>
              <w:pStyle w:val="TableParagraph"/>
              <w:spacing w:before="47" w:line="274" w:lineRule="exact"/>
              <w:ind w:left="239"/>
              <w:rPr>
                <w:sz w:val="24"/>
              </w:rPr>
            </w:pPr>
            <w:r>
              <w:rPr>
                <w:color w:val="55565A"/>
                <w:spacing w:val="-2"/>
                <w:sz w:val="24"/>
              </w:rPr>
              <w:t>ОСББ</w:t>
            </w:r>
            <w:r>
              <w:rPr>
                <w:color w:val="55565A"/>
                <w:spacing w:val="-4"/>
                <w:sz w:val="24"/>
              </w:rPr>
              <w:t xml:space="preserve"> </w:t>
            </w:r>
            <w:r>
              <w:rPr>
                <w:color w:val="55565A"/>
                <w:spacing w:val="-2"/>
                <w:sz w:val="24"/>
              </w:rPr>
              <w:t>“ЛАСТІВКА-К</w:t>
            </w:r>
            <w:r>
              <w:rPr>
                <w:color w:val="55565A"/>
                <w:sz w:val="24"/>
              </w:rPr>
              <w:t xml:space="preserve"> </w:t>
            </w:r>
            <w:r>
              <w:rPr>
                <w:color w:val="55565A"/>
                <w:spacing w:val="-4"/>
                <w:sz w:val="24"/>
              </w:rPr>
              <w:t>2013”</w:t>
            </w:r>
          </w:p>
        </w:tc>
        <w:tc>
          <w:tcPr>
            <w:tcW w:w="5737" w:type="dxa"/>
            <w:shd w:val="clear" w:color="auto" w:fill="F8F8F8"/>
          </w:tcPr>
          <w:p w:rsidR="006E31A6" w:rsidRDefault="00E32EAE">
            <w:pPr>
              <w:pStyle w:val="TableParagraph"/>
              <w:spacing w:before="47" w:line="274" w:lineRule="exact"/>
              <w:ind w:left="932"/>
              <w:rPr>
                <w:sz w:val="24"/>
              </w:rPr>
            </w:pPr>
            <w:r>
              <w:rPr>
                <w:color w:val="55565A"/>
                <w:spacing w:val="-2"/>
                <w:sz w:val="24"/>
              </w:rPr>
              <w:t>м.БЕРЕСТИН,</w:t>
            </w:r>
            <w:r>
              <w:rPr>
                <w:color w:val="55565A"/>
                <w:spacing w:val="-3"/>
                <w:sz w:val="24"/>
              </w:rPr>
              <w:t xml:space="preserve"> </w:t>
            </w:r>
            <w:r>
              <w:rPr>
                <w:color w:val="55565A"/>
                <w:spacing w:val="-2"/>
                <w:sz w:val="24"/>
              </w:rPr>
              <w:t>ВУЛИЦЯ</w:t>
            </w:r>
            <w:r>
              <w:rPr>
                <w:color w:val="55565A"/>
                <w:spacing w:val="-3"/>
                <w:sz w:val="24"/>
              </w:rPr>
              <w:t xml:space="preserve"> </w:t>
            </w:r>
            <w:r>
              <w:rPr>
                <w:color w:val="55565A"/>
                <w:spacing w:val="-2"/>
                <w:sz w:val="24"/>
              </w:rPr>
              <w:t>БАНДУРИСТІВ,41</w:t>
            </w:r>
          </w:p>
        </w:tc>
      </w:tr>
      <w:tr w:rsidR="006E31A6">
        <w:trPr>
          <w:trHeight w:val="340"/>
        </w:trPr>
        <w:tc>
          <w:tcPr>
            <w:tcW w:w="548" w:type="dxa"/>
            <w:shd w:val="clear" w:color="auto" w:fill="DFE0E3"/>
          </w:tcPr>
          <w:p w:rsidR="006E31A6" w:rsidRDefault="00E32EAE">
            <w:pPr>
              <w:pStyle w:val="TableParagraph"/>
              <w:spacing w:before="44"/>
              <w:ind w:left="79"/>
              <w:rPr>
                <w:sz w:val="24"/>
              </w:rPr>
            </w:pPr>
            <w:r>
              <w:rPr>
                <w:color w:val="55565A"/>
                <w:spacing w:val="-5"/>
                <w:sz w:val="24"/>
              </w:rPr>
              <w:t>52</w:t>
            </w:r>
          </w:p>
        </w:tc>
        <w:tc>
          <w:tcPr>
            <w:tcW w:w="4160" w:type="dxa"/>
            <w:shd w:val="clear" w:color="auto" w:fill="DFE0E3"/>
          </w:tcPr>
          <w:p w:rsidR="006E31A6" w:rsidRDefault="00E32EAE">
            <w:pPr>
              <w:pStyle w:val="TableParagraph"/>
              <w:spacing w:before="44"/>
              <w:ind w:left="239"/>
              <w:rPr>
                <w:sz w:val="24"/>
              </w:rPr>
            </w:pPr>
            <w:r>
              <w:rPr>
                <w:color w:val="55565A"/>
                <w:sz w:val="24"/>
              </w:rPr>
              <w:t>ОСББ</w:t>
            </w:r>
            <w:r>
              <w:rPr>
                <w:color w:val="55565A"/>
                <w:spacing w:val="-9"/>
                <w:sz w:val="24"/>
              </w:rPr>
              <w:t xml:space="preserve"> </w:t>
            </w:r>
            <w:r>
              <w:rPr>
                <w:color w:val="55565A"/>
                <w:sz w:val="24"/>
              </w:rPr>
              <w:t>“ВЕСЕЛКА</w:t>
            </w:r>
            <w:r>
              <w:rPr>
                <w:color w:val="55565A"/>
                <w:spacing w:val="-5"/>
                <w:sz w:val="24"/>
              </w:rPr>
              <w:t xml:space="preserve"> </w:t>
            </w:r>
            <w:r>
              <w:rPr>
                <w:color w:val="55565A"/>
                <w:spacing w:val="-2"/>
                <w:sz w:val="24"/>
              </w:rPr>
              <w:t>2013”</w:t>
            </w:r>
          </w:p>
        </w:tc>
        <w:tc>
          <w:tcPr>
            <w:tcW w:w="5737" w:type="dxa"/>
            <w:shd w:val="clear" w:color="auto" w:fill="DFE0E3"/>
          </w:tcPr>
          <w:p w:rsidR="006E31A6" w:rsidRDefault="00E32EAE">
            <w:pPr>
              <w:pStyle w:val="TableParagraph"/>
              <w:spacing w:before="44"/>
              <w:ind w:left="932"/>
              <w:rPr>
                <w:sz w:val="24"/>
              </w:rPr>
            </w:pPr>
            <w:r>
              <w:rPr>
                <w:color w:val="55565A"/>
                <w:spacing w:val="-2"/>
                <w:sz w:val="24"/>
              </w:rPr>
              <w:t>м.БЕРЕСТИН,</w:t>
            </w:r>
            <w:r>
              <w:rPr>
                <w:color w:val="55565A"/>
                <w:spacing w:val="-3"/>
                <w:sz w:val="24"/>
              </w:rPr>
              <w:t xml:space="preserve"> </w:t>
            </w:r>
            <w:r>
              <w:rPr>
                <w:color w:val="55565A"/>
                <w:spacing w:val="-2"/>
                <w:sz w:val="24"/>
              </w:rPr>
              <w:t>ВУЛИЦЯ</w:t>
            </w:r>
            <w:r>
              <w:rPr>
                <w:color w:val="55565A"/>
                <w:spacing w:val="-3"/>
                <w:sz w:val="24"/>
              </w:rPr>
              <w:t xml:space="preserve"> </w:t>
            </w:r>
            <w:r>
              <w:rPr>
                <w:color w:val="55565A"/>
                <w:spacing w:val="-2"/>
                <w:sz w:val="24"/>
              </w:rPr>
              <w:t>БАНДУРИСТІВ,47</w:t>
            </w:r>
          </w:p>
        </w:tc>
      </w:tr>
      <w:tr w:rsidR="006E31A6">
        <w:trPr>
          <w:trHeight w:val="340"/>
        </w:trPr>
        <w:tc>
          <w:tcPr>
            <w:tcW w:w="548" w:type="dxa"/>
            <w:shd w:val="clear" w:color="auto" w:fill="F8F8F8"/>
          </w:tcPr>
          <w:p w:rsidR="006E31A6" w:rsidRDefault="00E32EAE">
            <w:pPr>
              <w:pStyle w:val="TableParagraph"/>
              <w:spacing w:before="47" w:line="274" w:lineRule="exact"/>
              <w:ind w:left="79"/>
              <w:rPr>
                <w:sz w:val="24"/>
              </w:rPr>
            </w:pPr>
            <w:r>
              <w:rPr>
                <w:color w:val="55565A"/>
                <w:spacing w:val="-5"/>
                <w:sz w:val="24"/>
              </w:rPr>
              <w:t>53</w:t>
            </w:r>
          </w:p>
        </w:tc>
        <w:tc>
          <w:tcPr>
            <w:tcW w:w="4160" w:type="dxa"/>
            <w:shd w:val="clear" w:color="auto" w:fill="F8F8F8"/>
          </w:tcPr>
          <w:p w:rsidR="006E31A6" w:rsidRDefault="00E32EAE">
            <w:pPr>
              <w:pStyle w:val="TableParagraph"/>
              <w:spacing w:before="47" w:line="274" w:lineRule="exact"/>
              <w:ind w:left="239"/>
              <w:rPr>
                <w:sz w:val="24"/>
              </w:rPr>
            </w:pPr>
            <w:r>
              <w:rPr>
                <w:color w:val="55565A"/>
                <w:spacing w:val="-2"/>
                <w:sz w:val="24"/>
              </w:rPr>
              <w:t>ОСББ</w:t>
            </w:r>
            <w:r>
              <w:rPr>
                <w:color w:val="55565A"/>
                <w:spacing w:val="-12"/>
                <w:sz w:val="24"/>
              </w:rPr>
              <w:t xml:space="preserve"> </w:t>
            </w:r>
            <w:r>
              <w:rPr>
                <w:color w:val="55565A"/>
                <w:spacing w:val="-2"/>
                <w:sz w:val="24"/>
              </w:rPr>
              <w:t>“ГРАНІТ-К</w:t>
            </w:r>
            <w:r>
              <w:rPr>
                <w:color w:val="55565A"/>
                <w:spacing w:val="1"/>
                <w:sz w:val="24"/>
              </w:rPr>
              <w:t xml:space="preserve"> </w:t>
            </w:r>
            <w:r>
              <w:rPr>
                <w:color w:val="55565A"/>
                <w:spacing w:val="-4"/>
                <w:sz w:val="24"/>
              </w:rPr>
              <w:t>2013”</w:t>
            </w:r>
          </w:p>
        </w:tc>
        <w:tc>
          <w:tcPr>
            <w:tcW w:w="5737" w:type="dxa"/>
            <w:shd w:val="clear" w:color="auto" w:fill="F8F8F8"/>
          </w:tcPr>
          <w:p w:rsidR="006E31A6" w:rsidRDefault="00E32EAE">
            <w:pPr>
              <w:pStyle w:val="TableParagraph"/>
              <w:spacing w:before="47" w:line="274" w:lineRule="exact"/>
              <w:ind w:left="932"/>
              <w:rPr>
                <w:sz w:val="24"/>
              </w:rPr>
            </w:pPr>
            <w:r>
              <w:rPr>
                <w:color w:val="55565A"/>
                <w:spacing w:val="-2"/>
                <w:sz w:val="24"/>
              </w:rPr>
              <w:t>м.БЕРЕСТИН,</w:t>
            </w:r>
            <w:r>
              <w:rPr>
                <w:color w:val="55565A"/>
                <w:spacing w:val="-3"/>
                <w:sz w:val="24"/>
              </w:rPr>
              <w:t xml:space="preserve"> </w:t>
            </w:r>
            <w:r>
              <w:rPr>
                <w:color w:val="55565A"/>
                <w:spacing w:val="-2"/>
                <w:sz w:val="24"/>
              </w:rPr>
              <w:t>ВУЛИЦЯ</w:t>
            </w:r>
            <w:r>
              <w:rPr>
                <w:color w:val="55565A"/>
                <w:spacing w:val="-3"/>
                <w:sz w:val="24"/>
              </w:rPr>
              <w:t xml:space="preserve"> </w:t>
            </w:r>
            <w:r>
              <w:rPr>
                <w:color w:val="55565A"/>
                <w:spacing w:val="-2"/>
                <w:sz w:val="24"/>
              </w:rPr>
              <w:t>БАНДУРИСТІВ,49</w:t>
            </w:r>
          </w:p>
        </w:tc>
      </w:tr>
      <w:tr w:rsidR="006E31A6">
        <w:trPr>
          <w:trHeight w:val="343"/>
        </w:trPr>
        <w:tc>
          <w:tcPr>
            <w:tcW w:w="548" w:type="dxa"/>
            <w:shd w:val="clear" w:color="auto" w:fill="DFE0E3"/>
          </w:tcPr>
          <w:p w:rsidR="006E31A6" w:rsidRDefault="00E32EAE">
            <w:pPr>
              <w:pStyle w:val="TableParagraph"/>
              <w:spacing w:before="47"/>
              <w:ind w:left="79"/>
              <w:rPr>
                <w:sz w:val="24"/>
              </w:rPr>
            </w:pPr>
            <w:r>
              <w:rPr>
                <w:color w:val="55565A"/>
                <w:spacing w:val="-5"/>
                <w:sz w:val="24"/>
              </w:rPr>
              <w:t>54</w:t>
            </w:r>
          </w:p>
        </w:tc>
        <w:tc>
          <w:tcPr>
            <w:tcW w:w="4160" w:type="dxa"/>
            <w:shd w:val="clear" w:color="auto" w:fill="DFE0E3"/>
          </w:tcPr>
          <w:p w:rsidR="006E31A6" w:rsidRDefault="00E32EAE">
            <w:pPr>
              <w:pStyle w:val="TableParagraph"/>
              <w:spacing w:before="47"/>
              <w:ind w:left="239"/>
              <w:rPr>
                <w:sz w:val="24"/>
              </w:rPr>
            </w:pPr>
            <w:r>
              <w:rPr>
                <w:color w:val="55565A"/>
                <w:sz w:val="24"/>
              </w:rPr>
              <w:t>ОСББ</w:t>
            </w:r>
            <w:r>
              <w:rPr>
                <w:color w:val="55565A"/>
                <w:spacing w:val="-13"/>
                <w:sz w:val="24"/>
              </w:rPr>
              <w:t xml:space="preserve"> </w:t>
            </w:r>
            <w:r>
              <w:rPr>
                <w:color w:val="55565A"/>
                <w:sz w:val="24"/>
              </w:rPr>
              <w:t>“ГОСПОДАР-К</w:t>
            </w:r>
            <w:r>
              <w:rPr>
                <w:color w:val="55565A"/>
                <w:spacing w:val="-6"/>
                <w:sz w:val="24"/>
              </w:rPr>
              <w:t xml:space="preserve"> </w:t>
            </w:r>
            <w:r>
              <w:rPr>
                <w:color w:val="55565A"/>
                <w:spacing w:val="-2"/>
                <w:sz w:val="24"/>
              </w:rPr>
              <w:t>2013”</w:t>
            </w:r>
          </w:p>
        </w:tc>
        <w:tc>
          <w:tcPr>
            <w:tcW w:w="5737" w:type="dxa"/>
            <w:shd w:val="clear" w:color="auto" w:fill="DFE0E3"/>
          </w:tcPr>
          <w:p w:rsidR="006E31A6" w:rsidRDefault="00E32EAE">
            <w:pPr>
              <w:pStyle w:val="TableParagraph"/>
              <w:spacing w:before="47"/>
              <w:ind w:left="932"/>
              <w:rPr>
                <w:sz w:val="24"/>
              </w:rPr>
            </w:pPr>
            <w:r>
              <w:rPr>
                <w:color w:val="55565A"/>
                <w:spacing w:val="-2"/>
                <w:sz w:val="24"/>
              </w:rPr>
              <w:t>м.БЕРЕСТИН,</w:t>
            </w:r>
            <w:r>
              <w:rPr>
                <w:color w:val="55565A"/>
                <w:spacing w:val="-6"/>
                <w:sz w:val="24"/>
              </w:rPr>
              <w:t xml:space="preserve"> </w:t>
            </w:r>
            <w:r>
              <w:rPr>
                <w:color w:val="55565A"/>
                <w:spacing w:val="-2"/>
                <w:sz w:val="24"/>
              </w:rPr>
              <w:t>КОРОЛЕНКА,146</w:t>
            </w:r>
          </w:p>
        </w:tc>
      </w:tr>
      <w:tr w:rsidR="006E31A6">
        <w:trPr>
          <w:trHeight w:val="617"/>
        </w:trPr>
        <w:tc>
          <w:tcPr>
            <w:tcW w:w="548" w:type="dxa"/>
            <w:shd w:val="clear" w:color="auto" w:fill="F8F8F8"/>
          </w:tcPr>
          <w:p w:rsidR="006E31A6" w:rsidRDefault="00E32EAE">
            <w:pPr>
              <w:pStyle w:val="TableParagraph"/>
              <w:spacing w:before="64"/>
              <w:ind w:left="79"/>
              <w:rPr>
                <w:sz w:val="24"/>
              </w:rPr>
            </w:pPr>
            <w:r>
              <w:rPr>
                <w:color w:val="55565A"/>
                <w:spacing w:val="-5"/>
                <w:sz w:val="24"/>
              </w:rPr>
              <w:t>55</w:t>
            </w:r>
          </w:p>
        </w:tc>
        <w:tc>
          <w:tcPr>
            <w:tcW w:w="4160" w:type="dxa"/>
            <w:shd w:val="clear" w:color="auto" w:fill="F8F8F8"/>
          </w:tcPr>
          <w:p w:rsidR="006E31A6" w:rsidRDefault="00E32EAE">
            <w:pPr>
              <w:pStyle w:val="TableParagraph"/>
              <w:spacing w:before="64"/>
              <w:ind w:left="239"/>
              <w:rPr>
                <w:sz w:val="24"/>
              </w:rPr>
            </w:pPr>
            <w:r>
              <w:rPr>
                <w:color w:val="55565A"/>
                <w:sz w:val="24"/>
              </w:rPr>
              <w:t>ОСББ</w:t>
            </w:r>
            <w:r>
              <w:rPr>
                <w:color w:val="55565A"/>
                <w:spacing w:val="-17"/>
                <w:sz w:val="24"/>
              </w:rPr>
              <w:t xml:space="preserve"> </w:t>
            </w:r>
            <w:r>
              <w:rPr>
                <w:color w:val="55565A"/>
                <w:sz w:val="24"/>
              </w:rPr>
              <w:t>“ОНІКС-К</w:t>
            </w:r>
            <w:r>
              <w:rPr>
                <w:color w:val="55565A"/>
                <w:spacing w:val="-14"/>
                <w:sz w:val="24"/>
              </w:rPr>
              <w:t xml:space="preserve"> </w:t>
            </w:r>
            <w:r>
              <w:rPr>
                <w:color w:val="55565A"/>
                <w:spacing w:val="-4"/>
                <w:sz w:val="24"/>
              </w:rPr>
              <w:t>2013”</w:t>
            </w:r>
          </w:p>
        </w:tc>
        <w:tc>
          <w:tcPr>
            <w:tcW w:w="5737" w:type="dxa"/>
            <w:shd w:val="clear" w:color="auto" w:fill="F8F8F8"/>
          </w:tcPr>
          <w:p w:rsidR="006E31A6" w:rsidRDefault="00E32EAE">
            <w:pPr>
              <w:pStyle w:val="TableParagraph"/>
              <w:spacing w:before="45"/>
              <w:ind w:left="932"/>
              <w:rPr>
                <w:sz w:val="24"/>
              </w:rPr>
            </w:pPr>
            <w:r>
              <w:rPr>
                <w:color w:val="55565A"/>
                <w:spacing w:val="-4"/>
                <w:sz w:val="24"/>
              </w:rPr>
              <w:t>м.БЕРЕСТИН,</w:t>
            </w:r>
            <w:r>
              <w:rPr>
                <w:color w:val="55565A"/>
                <w:spacing w:val="-13"/>
                <w:sz w:val="24"/>
              </w:rPr>
              <w:t xml:space="preserve"> </w:t>
            </w:r>
            <w:r>
              <w:rPr>
                <w:color w:val="55565A"/>
                <w:spacing w:val="-4"/>
                <w:sz w:val="24"/>
              </w:rPr>
              <w:t xml:space="preserve">ВУЛИЦЯ </w:t>
            </w:r>
            <w:r>
              <w:rPr>
                <w:color w:val="55565A"/>
                <w:spacing w:val="-2"/>
                <w:sz w:val="24"/>
              </w:rPr>
              <w:t>КОТЛЯРЕВСЬКОГО,2Г</w:t>
            </w:r>
          </w:p>
        </w:tc>
      </w:tr>
      <w:tr w:rsidR="006E31A6">
        <w:trPr>
          <w:trHeight w:val="343"/>
        </w:trPr>
        <w:tc>
          <w:tcPr>
            <w:tcW w:w="548" w:type="dxa"/>
            <w:shd w:val="clear" w:color="auto" w:fill="DFE0E3"/>
          </w:tcPr>
          <w:p w:rsidR="006E31A6" w:rsidRDefault="00E32EAE">
            <w:pPr>
              <w:pStyle w:val="TableParagraph"/>
              <w:spacing w:before="44"/>
              <w:ind w:left="79"/>
              <w:rPr>
                <w:sz w:val="24"/>
              </w:rPr>
            </w:pPr>
            <w:r>
              <w:rPr>
                <w:color w:val="55565A"/>
                <w:spacing w:val="-5"/>
                <w:sz w:val="24"/>
              </w:rPr>
              <w:t>56</w:t>
            </w:r>
          </w:p>
        </w:tc>
        <w:tc>
          <w:tcPr>
            <w:tcW w:w="4160" w:type="dxa"/>
            <w:shd w:val="clear" w:color="auto" w:fill="DFE0E3"/>
          </w:tcPr>
          <w:p w:rsidR="006E31A6" w:rsidRDefault="00E32EAE">
            <w:pPr>
              <w:pStyle w:val="TableParagraph"/>
              <w:spacing w:before="44"/>
              <w:ind w:left="239"/>
              <w:rPr>
                <w:sz w:val="24"/>
              </w:rPr>
            </w:pPr>
            <w:r>
              <w:rPr>
                <w:color w:val="55565A"/>
                <w:sz w:val="24"/>
              </w:rPr>
              <w:t>ОСББ</w:t>
            </w:r>
            <w:r>
              <w:rPr>
                <w:color w:val="55565A"/>
                <w:spacing w:val="-14"/>
                <w:sz w:val="24"/>
              </w:rPr>
              <w:t xml:space="preserve"> </w:t>
            </w:r>
            <w:r>
              <w:rPr>
                <w:color w:val="55565A"/>
                <w:sz w:val="24"/>
              </w:rPr>
              <w:t>“ЕДЕЛЬВЕЙС</w:t>
            </w:r>
            <w:r>
              <w:rPr>
                <w:color w:val="55565A"/>
                <w:spacing w:val="-2"/>
                <w:sz w:val="24"/>
              </w:rPr>
              <w:t xml:space="preserve"> </w:t>
            </w:r>
            <w:r>
              <w:rPr>
                <w:color w:val="55565A"/>
                <w:spacing w:val="-4"/>
                <w:sz w:val="24"/>
              </w:rPr>
              <w:t>2015”</w:t>
            </w:r>
          </w:p>
        </w:tc>
        <w:tc>
          <w:tcPr>
            <w:tcW w:w="5737" w:type="dxa"/>
            <w:shd w:val="clear" w:color="auto" w:fill="DFE0E3"/>
          </w:tcPr>
          <w:p w:rsidR="006E31A6" w:rsidRDefault="00E32EAE">
            <w:pPr>
              <w:pStyle w:val="TableParagraph"/>
              <w:spacing w:before="44"/>
              <w:ind w:left="932"/>
              <w:rPr>
                <w:sz w:val="24"/>
              </w:rPr>
            </w:pPr>
            <w:r>
              <w:rPr>
                <w:color w:val="55565A"/>
                <w:spacing w:val="-2"/>
                <w:sz w:val="24"/>
              </w:rPr>
              <w:t>м.БЕРЕСТИН,</w:t>
            </w:r>
            <w:r>
              <w:rPr>
                <w:color w:val="55565A"/>
                <w:spacing w:val="-3"/>
                <w:sz w:val="24"/>
              </w:rPr>
              <w:t xml:space="preserve"> </w:t>
            </w:r>
            <w:r>
              <w:rPr>
                <w:color w:val="55565A"/>
                <w:spacing w:val="-2"/>
                <w:sz w:val="24"/>
              </w:rPr>
              <w:t>ВУЛИЦЯ</w:t>
            </w:r>
            <w:r>
              <w:rPr>
                <w:color w:val="55565A"/>
                <w:spacing w:val="-3"/>
                <w:sz w:val="24"/>
              </w:rPr>
              <w:t xml:space="preserve"> </w:t>
            </w:r>
            <w:r>
              <w:rPr>
                <w:color w:val="55565A"/>
                <w:spacing w:val="-2"/>
                <w:sz w:val="24"/>
              </w:rPr>
              <w:t>ПЕТРІВСЬКА,72А</w:t>
            </w:r>
          </w:p>
        </w:tc>
      </w:tr>
      <w:tr w:rsidR="006E31A6">
        <w:trPr>
          <w:trHeight w:val="338"/>
        </w:trPr>
        <w:tc>
          <w:tcPr>
            <w:tcW w:w="548" w:type="dxa"/>
            <w:shd w:val="clear" w:color="auto" w:fill="F8F8F8"/>
          </w:tcPr>
          <w:p w:rsidR="006E31A6" w:rsidRDefault="00E32EAE">
            <w:pPr>
              <w:pStyle w:val="TableParagraph"/>
              <w:spacing w:before="44" w:line="274" w:lineRule="exact"/>
              <w:ind w:left="79"/>
              <w:rPr>
                <w:sz w:val="24"/>
              </w:rPr>
            </w:pPr>
            <w:r>
              <w:rPr>
                <w:color w:val="55565A"/>
                <w:spacing w:val="-5"/>
                <w:sz w:val="24"/>
              </w:rPr>
              <w:t>57</w:t>
            </w:r>
          </w:p>
        </w:tc>
        <w:tc>
          <w:tcPr>
            <w:tcW w:w="4160" w:type="dxa"/>
            <w:shd w:val="clear" w:color="auto" w:fill="F8F8F8"/>
          </w:tcPr>
          <w:p w:rsidR="006E31A6" w:rsidRDefault="00E32EAE">
            <w:pPr>
              <w:pStyle w:val="TableParagraph"/>
              <w:spacing w:before="44" w:line="274" w:lineRule="exact"/>
              <w:ind w:left="239"/>
              <w:rPr>
                <w:sz w:val="24"/>
              </w:rPr>
            </w:pPr>
            <w:r>
              <w:rPr>
                <w:color w:val="55565A"/>
                <w:spacing w:val="-2"/>
                <w:sz w:val="24"/>
              </w:rPr>
              <w:t>ОСББ</w:t>
            </w:r>
            <w:r>
              <w:rPr>
                <w:color w:val="55565A"/>
                <w:spacing w:val="-9"/>
                <w:sz w:val="24"/>
              </w:rPr>
              <w:t xml:space="preserve"> </w:t>
            </w:r>
            <w:r>
              <w:rPr>
                <w:color w:val="55565A"/>
                <w:spacing w:val="-2"/>
                <w:sz w:val="24"/>
              </w:rPr>
              <w:t>“ДОРОЖНИК-К</w:t>
            </w:r>
            <w:r>
              <w:rPr>
                <w:color w:val="55565A"/>
                <w:spacing w:val="4"/>
                <w:sz w:val="24"/>
              </w:rPr>
              <w:t xml:space="preserve"> </w:t>
            </w:r>
            <w:r>
              <w:rPr>
                <w:color w:val="55565A"/>
                <w:spacing w:val="-4"/>
                <w:sz w:val="24"/>
              </w:rPr>
              <w:t>2013”</w:t>
            </w:r>
          </w:p>
        </w:tc>
        <w:tc>
          <w:tcPr>
            <w:tcW w:w="5737" w:type="dxa"/>
            <w:shd w:val="clear" w:color="auto" w:fill="F8F8F8"/>
          </w:tcPr>
          <w:p w:rsidR="006E31A6" w:rsidRDefault="00E32EAE">
            <w:pPr>
              <w:pStyle w:val="TableParagraph"/>
              <w:spacing w:before="44" w:line="274" w:lineRule="exact"/>
              <w:ind w:left="932"/>
              <w:rPr>
                <w:sz w:val="24"/>
              </w:rPr>
            </w:pPr>
            <w:r>
              <w:rPr>
                <w:color w:val="55565A"/>
                <w:spacing w:val="-2"/>
                <w:sz w:val="24"/>
              </w:rPr>
              <w:t>м.БЕРЕСТИН,</w:t>
            </w:r>
            <w:r>
              <w:rPr>
                <w:color w:val="55565A"/>
                <w:spacing w:val="-3"/>
                <w:sz w:val="24"/>
              </w:rPr>
              <w:t xml:space="preserve"> </w:t>
            </w:r>
            <w:r>
              <w:rPr>
                <w:color w:val="55565A"/>
                <w:spacing w:val="-2"/>
                <w:sz w:val="24"/>
              </w:rPr>
              <w:t>ВУЛИЦЯ</w:t>
            </w:r>
            <w:r>
              <w:rPr>
                <w:color w:val="55565A"/>
                <w:spacing w:val="-3"/>
                <w:sz w:val="24"/>
              </w:rPr>
              <w:t xml:space="preserve"> </w:t>
            </w:r>
            <w:r>
              <w:rPr>
                <w:color w:val="55565A"/>
                <w:spacing w:val="-2"/>
                <w:sz w:val="24"/>
              </w:rPr>
              <w:t>БАНДУРИСТІВ,45</w:t>
            </w:r>
          </w:p>
        </w:tc>
      </w:tr>
    </w:tbl>
    <w:p w:rsidR="006E31A6" w:rsidRDefault="006E31A6">
      <w:pPr>
        <w:pStyle w:val="TableParagraph"/>
        <w:spacing w:line="274" w:lineRule="exact"/>
        <w:rPr>
          <w:sz w:val="24"/>
        </w:rPr>
        <w:sectPr w:rsidR="006E31A6">
          <w:pgSz w:w="11930" w:h="16860"/>
          <w:pgMar w:top="600" w:right="0" w:bottom="280" w:left="0" w:header="294" w:footer="0" w:gutter="0"/>
          <w:cols w:space="720"/>
        </w:sectPr>
      </w:pPr>
    </w:p>
    <w:p w:rsidR="006E31A6" w:rsidRDefault="006E31A6">
      <w:pPr>
        <w:pStyle w:val="a3"/>
        <w:rPr>
          <w:b/>
          <w:sz w:val="20"/>
        </w:rPr>
      </w:pPr>
    </w:p>
    <w:p w:rsidR="006E31A6" w:rsidRDefault="006E31A6">
      <w:pPr>
        <w:pStyle w:val="a3"/>
        <w:spacing w:before="37"/>
        <w:rPr>
          <w:b/>
          <w:sz w:val="20"/>
        </w:rPr>
      </w:pPr>
    </w:p>
    <w:tbl>
      <w:tblPr>
        <w:tblStyle w:val="TableNormal"/>
        <w:tblW w:w="0" w:type="auto"/>
        <w:tblInd w:w="1095" w:type="dxa"/>
        <w:tblLayout w:type="fixed"/>
        <w:tblLook w:val="01E0" w:firstRow="1" w:lastRow="1" w:firstColumn="1" w:lastColumn="1" w:noHBand="0" w:noVBand="0"/>
      </w:tblPr>
      <w:tblGrid>
        <w:gridCol w:w="548"/>
        <w:gridCol w:w="4306"/>
        <w:gridCol w:w="5586"/>
      </w:tblGrid>
      <w:tr w:rsidR="006E31A6">
        <w:trPr>
          <w:trHeight w:val="619"/>
        </w:trPr>
        <w:tc>
          <w:tcPr>
            <w:tcW w:w="548" w:type="dxa"/>
            <w:shd w:val="clear" w:color="auto" w:fill="DFE0E3"/>
          </w:tcPr>
          <w:p w:rsidR="006E31A6" w:rsidRDefault="00E32EAE">
            <w:pPr>
              <w:pStyle w:val="TableParagraph"/>
              <w:spacing w:before="61"/>
              <w:ind w:left="79"/>
              <w:rPr>
                <w:sz w:val="24"/>
              </w:rPr>
            </w:pPr>
            <w:r>
              <w:rPr>
                <w:color w:val="55565A"/>
                <w:spacing w:val="-5"/>
                <w:sz w:val="24"/>
              </w:rPr>
              <w:t>58</w:t>
            </w:r>
          </w:p>
        </w:tc>
        <w:tc>
          <w:tcPr>
            <w:tcW w:w="4306" w:type="dxa"/>
            <w:shd w:val="clear" w:color="auto" w:fill="DFE0E3"/>
          </w:tcPr>
          <w:p w:rsidR="006E31A6" w:rsidRDefault="00E32EAE">
            <w:pPr>
              <w:pStyle w:val="TableParagraph"/>
              <w:spacing w:before="61"/>
              <w:ind w:left="239"/>
              <w:rPr>
                <w:sz w:val="24"/>
              </w:rPr>
            </w:pPr>
            <w:r>
              <w:rPr>
                <w:color w:val="55565A"/>
                <w:spacing w:val="-4"/>
                <w:sz w:val="24"/>
              </w:rPr>
              <w:t>ОСББ</w:t>
            </w:r>
            <w:r>
              <w:rPr>
                <w:color w:val="55565A"/>
                <w:spacing w:val="3"/>
                <w:sz w:val="24"/>
              </w:rPr>
              <w:t xml:space="preserve"> </w:t>
            </w:r>
            <w:r>
              <w:rPr>
                <w:color w:val="55565A"/>
                <w:spacing w:val="-4"/>
                <w:sz w:val="24"/>
              </w:rPr>
              <w:t>“ДОВІРА-</w:t>
            </w:r>
            <w:r>
              <w:rPr>
                <w:color w:val="55565A"/>
                <w:spacing w:val="-5"/>
                <w:sz w:val="24"/>
              </w:rPr>
              <w:t>К”</w:t>
            </w:r>
          </w:p>
        </w:tc>
        <w:tc>
          <w:tcPr>
            <w:tcW w:w="5586" w:type="dxa"/>
            <w:shd w:val="clear" w:color="auto" w:fill="DFE0E3"/>
          </w:tcPr>
          <w:p w:rsidR="006E31A6" w:rsidRDefault="00E32EAE">
            <w:pPr>
              <w:pStyle w:val="TableParagraph"/>
              <w:spacing w:before="38" w:line="280" w:lineRule="atLeast"/>
              <w:ind w:left="786"/>
              <w:rPr>
                <w:sz w:val="24"/>
              </w:rPr>
            </w:pPr>
            <w:r>
              <w:rPr>
                <w:color w:val="55565A"/>
                <w:spacing w:val="-4"/>
                <w:sz w:val="24"/>
              </w:rPr>
              <w:t>м.БЕРЕСТИН,</w:t>
            </w:r>
            <w:r>
              <w:rPr>
                <w:color w:val="55565A"/>
                <w:spacing w:val="-8"/>
                <w:sz w:val="24"/>
              </w:rPr>
              <w:t xml:space="preserve"> </w:t>
            </w:r>
            <w:r>
              <w:rPr>
                <w:color w:val="55565A"/>
                <w:spacing w:val="-4"/>
                <w:sz w:val="24"/>
              </w:rPr>
              <w:t>ВУЛИЦЯ</w:t>
            </w:r>
            <w:r>
              <w:rPr>
                <w:color w:val="55565A"/>
                <w:spacing w:val="-8"/>
                <w:sz w:val="24"/>
              </w:rPr>
              <w:t xml:space="preserve"> </w:t>
            </w:r>
            <w:r>
              <w:rPr>
                <w:color w:val="55565A"/>
                <w:spacing w:val="-4"/>
                <w:sz w:val="24"/>
              </w:rPr>
              <w:t xml:space="preserve">ДМИТРА </w:t>
            </w:r>
            <w:r>
              <w:rPr>
                <w:color w:val="55565A"/>
                <w:spacing w:val="-2"/>
                <w:sz w:val="24"/>
              </w:rPr>
              <w:t>ЛІНСЬКОГО,79</w:t>
            </w:r>
          </w:p>
        </w:tc>
      </w:tr>
      <w:tr w:rsidR="006E31A6">
        <w:trPr>
          <w:trHeight w:val="429"/>
        </w:trPr>
        <w:tc>
          <w:tcPr>
            <w:tcW w:w="548" w:type="dxa"/>
            <w:shd w:val="clear" w:color="auto" w:fill="F8F8F8"/>
          </w:tcPr>
          <w:p w:rsidR="006E31A6" w:rsidRDefault="00E32EAE">
            <w:pPr>
              <w:pStyle w:val="TableParagraph"/>
              <w:spacing w:before="136" w:line="274" w:lineRule="exact"/>
              <w:ind w:left="79"/>
              <w:rPr>
                <w:sz w:val="24"/>
              </w:rPr>
            </w:pPr>
            <w:r>
              <w:rPr>
                <w:color w:val="55565A"/>
                <w:spacing w:val="-5"/>
                <w:sz w:val="24"/>
              </w:rPr>
              <w:t>59</w:t>
            </w:r>
          </w:p>
        </w:tc>
        <w:tc>
          <w:tcPr>
            <w:tcW w:w="4306" w:type="dxa"/>
            <w:shd w:val="clear" w:color="auto" w:fill="F8F8F8"/>
          </w:tcPr>
          <w:p w:rsidR="006E31A6" w:rsidRDefault="00E32EAE">
            <w:pPr>
              <w:pStyle w:val="TableParagraph"/>
              <w:spacing w:before="136" w:line="274" w:lineRule="exact"/>
              <w:ind w:left="239"/>
              <w:rPr>
                <w:sz w:val="24"/>
              </w:rPr>
            </w:pPr>
            <w:r>
              <w:rPr>
                <w:color w:val="55565A"/>
                <w:sz w:val="24"/>
              </w:rPr>
              <w:t>ОСББ</w:t>
            </w:r>
            <w:r>
              <w:rPr>
                <w:color w:val="55565A"/>
                <w:spacing w:val="-15"/>
                <w:sz w:val="24"/>
              </w:rPr>
              <w:t xml:space="preserve"> </w:t>
            </w:r>
            <w:r>
              <w:rPr>
                <w:color w:val="55565A"/>
                <w:sz w:val="24"/>
              </w:rPr>
              <w:t>“ВЕРБЕНА</w:t>
            </w:r>
            <w:r>
              <w:rPr>
                <w:color w:val="55565A"/>
                <w:spacing w:val="-13"/>
                <w:sz w:val="24"/>
              </w:rPr>
              <w:t xml:space="preserve"> </w:t>
            </w:r>
            <w:r>
              <w:rPr>
                <w:color w:val="55565A"/>
                <w:spacing w:val="-2"/>
                <w:sz w:val="24"/>
              </w:rPr>
              <w:t>2015”</w:t>
            </w:r>
          </w:p>
        </w:tc>
        <w:tc>
          <w:tcPr>
            <w:tcW w:w="5586" w:type="dxa"/>
            <w:shd w:val="clear" w:color="auto" w:fill="F8F8F8"/>
          </w:tcPr>
          <w:p w:rsidR="006E31A6" w:rsidRDefault="00E32EAE">
            <w:pPr>
              <w:pStyle w:val="TableParagraph"/>
              <w:spacing w:before="136" w:line="274" w:lineRule="exact"/>
              <w:ind w:left="786"/>
              <w:rPr>
                <w:sz w:val="24"/>
              </w:rPr>
            </w:pPr>
            <w:r>
              <w:rPr>
                <w:color w:val="55565A"/>
                <w:spacing w:val="-2"/>
                <w:sz w:val="24"/>
              </w:rPr>
              <w:t>м.БЕРЕСТИН,</w:t>
            </w:r>
            <w:r>
              <w:rPr>
                <w:color w:val="55565A"/>
                <w:spacing w:val="-3"/>
                <w:sz w:val="24"/>
              </w:rPr>
              <w:t xml:space="preserve"> </w:t>
            </w:r>
            <w:r>
              <w:rPr>
                <w:color w:val="55565A"/>
                <w:spacing w:val="-2"/>
                <w:sz w:val="24"/>
              </w:rPr>
              <w:t>ВУЛИЦЯ</w:t>
            </w:r>
            <w:r>
              <w:rPr>
                <w:color w:val="55565A"/>
                <w:spacing w:val="-3"/>
                <w:sz w:val="24"/>
              </w:rPr>
              <w:t xml:space="preserve"> </w:t>
            </w:r>
            <w:r>
              <w:rPr>
                <w:color w:val="55565A"/>
                <w:spacing w:val="-2"/>
                <w:sz w:val="24"/>
              </w:rPr>
              <w:t>ЄДНОСТІ,177</w:t>
            </w:r>
          </w:p>
        </w:tc>
      </w:tr>
      <w:tr w:rsidR="006E31A6">
        <w:trPr>
          <w:trHeight w:val="684"/>
        </w:trPr>
        <w:tc>
          <w:tcPr>
            <w:tcW w:w="548" w:type="dxa"/>
            <w:shd w:val="clear" w:color="auto" w:fill="DFE0E3"/>
          </w:tcPr>
          <w:p w:rsidR="006E31A6" w:rsidRDefault="00E32EAE">
            <w:pPr>
              <w:pStyle w:val="TableParagraph"/>
              <w:spacing w:before="64"/>
              <w:ind w:left="79"/>
              <w:rPr>
                <w:sz w:val="24"/>
              </w:rPr>
            </w:pPr>
            <w:r>
              <w:rPr>
                <w:color w:val="55565A"/>
                <w:spacing w:val="-5"/>
                <w:sz w:val="24"/>
              </w:rPr>
              <w:t>60</w:t>
            </w:r>
          </w:p>
        </w:tc>
        <w:tc>
          <w:tcPr>
            <w:tcW w:w="4306" w:type="dxa"/>
            <w:shd w:val="clear" w:color="auto" w:fill="DFE0E3"/>
          </w:tcPr>
          <w:p w:rsidR="006E31A6" w:rsidRDefault="00E32EAE">
            <w:pPr>
              <w:pStyle w:val="TableParagraph"/>
              <w:spacing w:before="64"/>
              <w:ind w:left="239"/>
              <w:rPr>
                <w:sz w:val="24"/>
              </w:rPr>
            </w:pPr>
            <w:r>
              <w:rPr>
                <w:color w:val="55565A"/>
                <w:sz w:val="24"/>
              </w:rPr>
              <w:t>ОСББ</w:t>
            </w:r>
            <w:r>
              <w:rPr>
                <w:color w:val="55565A"/>
                <w:spacing w:val="-12"/>
                <w:sz w:val="24"/>
              </w:rPr>
              <w:t xml:space="preserve"> </w:t>
            </w:r>
            <w:r>
              <w:rPr>
                <w:color w:val="55565A"/>
                <w:spacing w:val="-2"/>
                <w:sz w:val="24"/>
              </w:rPr>
              <w:t>“БЄЛЬОВСЬКЕ”</w:t>
            </w:r>
          </w:p>
        </w:tc>
        <w:tc>
          <w:tcPr>
            <w:tcW w:w="5586" w:type="dxa"/>
            <w:shd w:val="clear" w:color="auto" w:fill="DFE0E3"/>
          </w:tcPr>
          <w:p w:rsidR="006E31A6" w:rsidRDefault="00E32EAE">
            <w:pPr>
              <w:pStyle w:val="TableParagraph"/>
              <w:spacing w:before="64"/>
              <w:ind w:left="786"/>
              <w:rPr>
                <w:sz w:val="24"/>
              </w:rPr>
            </w:pPr>
            <w:r>
              <w:rPr>
                <w:color w:val="55565A"/>
                <w:spacing w:val="-2"/>
                <w:sz w:val="24"/>
              </w:rPr>
              <w:t>м.БЕРЕСТИН,</w:t>
            </w:r>
            <w:r>
              <w:rPr>
                <w:color w:val="55565A"/>
                <w:spacing w:val="-7"/>
                <w:sz w:val="24"/>
              </w:rPr>
              <w:t xml:space="preserve"> </w:t>
            </w:r>
            <w:r>
              <w:rPr>
                <w:color w:val="55565A"/>
                <w:spacing w:val="-2"/>
                <w:sz w:val="24"/>
              </w:rPr>
              <w:t>ВУЛИЦЯ</w:t>
            </w:r>
            <w:r>
              <w:rPr>
                <w:color w:val="55565A"/>
                <w:spacing w:val="4"/>
                <w:sz w:val="24"/>
              </w:rPr>
              <w:t xml:space="preserve"> </w:t>
            </w:r>
            <w:r>
              <w:rPr>
                <w:color w:val="55565A"/>
                <w:spacing w:val="-2"/>
                <w:sz w:val="24"/>
              </w:rPr>
              <w:t>ІСТОРИЧНА,24</w:t>
            </w:r>
          </w:p>
        </w:tc>
      </w:tr>
      <w:tr w:rsidR="006E31A6">
        <w:trPr>
          <w:trHeight w:val="571"/>
        </w:trPr>
        <w:tc>
          <w:tcPr>
            <w:tcW w:w="548" w:type="dxa"/>
            <w:shd w:val="clear" w:color="auto" w:fill="F8F8F8"/>
          </w:tcPr>
          <w:p w:rsidR="006E31A6" w:rsidRDefault="00E32EAE">
            <w:pPr>
              <w:pStyle w:val="TableParagraph"/>
              <w:spacing w:before="16"/>
              <w:ind w:left="79"/>
              <w:rPr>
                <w:sz w:val="24"/>
              </w:rPr>
            </w:pPr>
            <w:r>
              <w:rPr>
                <w:color w:val="55565A"/>
                <w:spacing w:val="-5"/>
                <w:sz w:val="24"/>
              </w:rPr>
              <w:t>61</w:t>
            </w:r>
          </w:p>
        </w:tc>
        <w:tc>
          <w:tcPr>
            <w:tcW w:w="4306" w:type="dxa"/>
            <w:shd w:val="clear" w:color="auto" w:fill="F8F8F8"/>
          </w:tcPr>
          <w:p w:rsidR="006E31A6" w:rsidRDefault="00E32EAE">
            <w:pPr>
              <w:pStyle w:val="TableParagraph"/>
              <w:spacing w:before="16"/>
              <w:ind w:left="239"/>
              <w:rPr>
                <w:sz w:val="24"/>
              </w:rPr>
            </w:pPr>
            <w:r>
              <w:rPr>
                <w:color w:val="55565A"/>
                <w:sz w:val="24"/>
              </w:rPr>
              <w:t>ОСББ</w:t>
            </w:r>
            <w:r>
              <w:rPr>
                <w:color w:val="55565A"/>
                <w:spacing w:val="-15"/>
                <w:sz w:val="24"/>
              </w:rPr>
              <w:t xml:space="preserve"> </w:t>
            </w:r>
            <w:r>
              <w:rPr>
                <w:color w:val="55565A"/>
                <w:sz w:val="24"/>
              </w:rPr>
              <w:t>“ЗЛАГОДА</w:t>
            </w:r>
            <w:r>
              <w:rPr>
                <w:color w:val="55565A"/>
                <w:spacing w:val="-12"/>
                <w:sz w:val="24"/>
              </w:rPr>
              <w:t xml:space="preserve"> </w:t>
            </w:r>
            <w:r>
              <w:rPr>
                <w:color w:val="55565A"/>
                <w:spacing w:val="-2"/>
                <w:sz w:val="24"/>
              </w:rPr>
              <w:t>2018”</w:t>
            </w:r>
          </w:p>
        </w:tc>
        <w:tc>
          <w:tcPr>
            <w:tcW w:w="5586" w:type="dxa"/>
            <w:shd w:val="clear" w:color="auto" w:fill="F8F8F8"/>
          </w:tcPr>
          <w:p w:rsidR="006E31A6" w:rsidRDefault="00E32EAE">
            <w:pPr>
              <w:pStyle w:val="TableParagraph"/>
              <w:ind w:left="722" w:right="2347"/>
              <w:rPr>
                <w:sz w:val="24"/>
              </w:rPr>
            </w:pPr>
            <w:r>
              <w:rPr>
                <w:color w:val="55565A"/>
                <w:spacing w:val="-4"/>
                <w:sz w:val="24"/>
              </w:rPr>
              <w:t>м.БЕРЕСТИН,</w:t>
            </w:r>
            <w:r>
              <w:rPr>
                <w:color w:val="55565A"/>
                <w:spacing w:val="-13"/>
                <w:sz w:val="24"/>
              </w:rPr>
              <w:t xml:space="preserve"> </w:t>
            </w:r>
            <w:r>
              <w:rPr>
                <w:color w:val="55565A"/>
                <w:spacing w:val="-4"/>
                <w:sz w:val="24"/>
              </w:rPr>
              <w:t xml:space="preserve">ВУЛИЦЯ </w:t>
            </w:r>
            <w:r>
              <w:rPr>
                <w:color w:val="55565A"/>
                <w:spacing w:val="-2"/>
                <w:sz w:val="24"/>
              </w:rPr>
              <w:t>КОТЛЯРЕВСЬКОГО,2Д</w:t>
            </w:r>
          </w:p>
        </w:tc>
      </w:tr>
      <w:tr w:rsidR="006E31A6">
        <w:trPr>
          <w:trHeight w:val="619"/>
        </w:trPr>
        <w:tc>
          <w:tcPr>
            <w:tcW w:w="548" w:type="dxa"/>
            <w:shd w:val="clear" w:color="auto" w:fill="DFE0E3"/>
          </w:tcPr>
          <w:p w:rsidR="006E31A6" w:rsidRDefault="00E32EAE">
            <w:pPr>
              <w:pStyle w:val="TableParagraph"/>
              <w:spacing w:before="64"/>
              <w:ind w:left="79"/>
              <w:rPr>
                <w:sz w:val="24"/>
              </w:rPr>
            </w:pPr>
            <w:r>
              <w:rPr>
                <w:color w:val="55565A"/>
                <w:spacing w:val="-5"/>
                <w:sz w:val="24"/>
              </w:rPr>
              <w:t>62</w:t>
            </w:r>
          </w:p>
        </w:tc>
        <w:tc>
          <w:tcPr>
            <w:tcW w:w="4306" w:type="dxa"/>
            <w:shd w:val="clear" w:color="auto" w:fill="DFE0E3"/>
          </w:tcPr>
          <w:p w:rsidR="006E31A6" w:rsidRDefault="00E32EAE">
            <w:pPr>
              <w:pStyle w:val="TableParagraph"/>
              <w:spacing w:before="38" w:line="280" w:lineRule="atLeast"/>
              <w:ind w:left="239" w:right="534"/>
              <w:rPr>
                <w:sz w:val="24"/>
              </w:rPr>
            </w:pPr>
            <w:r>
              <w:rPr>
                <w:color w:val="55565A"/>
                <w:spacing w:val="-4"/>
                <w:sz w:val="24"/>
              </w:rPr>
              <w:t>ОСББ</w:t>
            </w:r>
            <w:r>
              <w:rPr>
                <w:color w:val="55565A"/>
                <w:spacing w:val="-11"/>
                <w:sz w:val="24"/>
              </w:rPr>
              <w:t xml:space="preserve"> </w:t>
            </w:r>
            <w:r>
              <w:rPr>
                <w:color w:val="55565A"/>
                <w:spacing w:val="-4"/>
                <w:sz w:val="24"/>
              </w:rPr>
              <w:t xml:space="preserve">“ЛЕРМОНТОВСЬКИЙ </w:t>
            </w:r>
            <w:r>
              <w:rPr>
                <w:color w:val="55565A"/>
                <w:spacing w:val="-2"/>
                <w:sz w:val="24"/>
              </w:rPr>
              <w:t>2017”</w:t>
            </w:r>
          </w:p>
        </w:tc>
        <w:tc>
          <w:tcPr>
            <w:tcW w:w="5586" w:type="dxa"/>
            <w:shd w:val="clear" w:color="auto" w:fill="DFE0E3"/>
          </w:tcPr>
          <w:p w:rsidR="006E31A6" w:rsidRDefault="00E32EAE">
            <w:pPr>
              <w:pStyle w:val="TableParagraph"/>
              <w:spacing w:before="38" w:line="280" w:lineRule="atLeast"/>
              <w:ind w:left="722"/>
              <w:rPr>
                <w:sz w:val="24"/>
              </w:rPr>
            </w:pPr>
            <w:r>
              <w:rPr>
                <w:color w:val="55565A"/>
                <w:spacing w:val="-4"/>
                <w:sz w:val="24"/>
              </w:rPr>
              <w:t>м.БЕРЕСТИН,</w:t>
            </w:r>
            <w:r>
              <w:rPr>
                <w:color w:val="55565A"/>
                <w:spacing w:val="-8"/>
                <w:sz w:val="24"/>
              </w:rPr>
              <w:t xml:space="preserve"> </w:t>
            </w:r>
            <w:r>
              <w:rPr>
                <w:color w:val="55565A"/>
                <w:spacing w:val="-4"/>
                <w:sz w:val="24"/>
              </w:rPr>
              <w:t>ВУЛИЦЯ</w:t>
            </w:r>
            <w:r>
              <w:rPr>
                <w:color w:val="55565A"/>
                <w:spacing w:val="-8"/>
                <w:sz w:val="24"/>
              </w:rPr>
              <w:t xml:space="preserve"> </w:t>
            </w:r>
            <w:r>
              <w:rPr>
                <w:color w:val="55565A"/>
                <w:spacing w:val="-4"/>
                <w:sz w:val="24"/>
              </w:rPr>
              <w:t xml:space="preserve">ДМИТРА </w:t>
            </w:r>
            <w:r>
              <w:rPr>
                <w:color w:val="55565A"/>
                <w:spacing w:val="-2"/>
                <w:sz w:val="24"/>
              </w:rPr>
              <w:t>ЛІНСЬКОГО,74</w:t>
            </w:r>
          </w:p>
        </w:tc>
      </w:tr>
      <w:tr w:rsidR="006E31A6">
        <w:trPr>
          <w:trHeight w:val="616"/>
        </w:trPr>
        <w:tc>
          <w:tcPr>
            <w:tcW w:w="548" w:type="dxa"/>
            <w:shd w:val="clear" w:color="auto" w:fill="F8F8F8"/>
          </w:tcPr>
          <w:p w:rsidR="006E31A6" w:rsidRDefault="00E32EAE">
            <w:pPr>
              <w:pStyle w:val="TableParagraph"/>
              <w:spacing w:before="64"/>
              <w:ind w:left="79"/>
              <w:rPr>
                <w:sz w:val="24"/>
              </w:rPr>
            </w:pPr>
            <w:r>
              <w:rPr>
                <w:color w:val="55565A"/>
                <w:spacing w:val="-5"/>
                <w:sz w:val="24"/>
              </w:rPr>
              <w:t>63</w:t>
            </w:r>
          </w:p>
        </w:tc>
        <w:tc>
          <w:tcPr>
            <w:tcW w:w="4306" w:type="dxa"/>
            <w:shd w:val="clear" w:color="auto" w:fill="F8F8F8"/>
          </w:tcPr>
          <w:p w:rsidR="006E31A6" w:rsidRDefault="00E32EAE">
            <w:pPr>
              <w:pStyle w:val="TableParagraph"/>
              <w:spacing w:before="64"/>
              <w:ind w:left="239"/>
              <w:rPr>
                <w:sz w:val="24"/>
              </w:rPr>
            </w:pPr>
            <w:r>
              <w:rPr>
                <w:color w:val="55565A"/>
                <w:spacing w:val="-2"/>
                <w:sz w:val="24"/>
              </w:rPr>
              <w:t>ОСББ</w:t>
            </w:r>
            <w:r>
              <w:rPr>
                <w:color w:val="55565A"/>
                <w:spacing w:val="-14"/>
                <w:sz w:val="24"/>
              </w:rPr>
              <w:t xml:space="preserve"> </w:t>
            </w:r>
            <w:r>
              <w:rPr>
                <w:color w:val="55565A"/>
                <w:spacing w:val="-2"/>
                <w:sz w:val="24"/>
              </w:rPr>
              <w:t>“КОТЛЯРЕВСЬКОГО</w:t>
            </w:r>
            <w:r>
              <w:rPr>
                <w:color w:val="55565A"/>
                <w:spacing w:val="-9"/>
                <w:sz w:val="24"/>
              </w:rPr>
              <w:t xml:space="preserve"> </w:t>
            </w:r>
            <w:r>
              <w:rPr>
                <w:color w:val="55565A"/>
                <w:spacing w:val="-5"/>
                <w:sz w:val="24"/>
              </w:rPr>
              <w:t>2В”</w:t>
            </w:r>
          </w:p>
        </w:tc>
        <w:tc>
          <w:tcPr>
            <w:tcW w:w="5586" w:type="dxa"/>
            <w:shd w:val="clear" w:color="auto" w:fill="F8F8F8"/>
          </w:tcPr>
          <w:p w:rsidR="006E31A6" w:rsidRDefault="00E32EAE">
            <w:pPr>
              <w:pStyle w:val="TableParagraph"/>
              <w:spacing w:before="44"/>
              <w:ind w:left="722" w:right="2351"/>
              <w:rPr>
                <w:sz w:val="24"/>
              </w:rPr>
            </w:pPr>
            <w:r>
              <w:rPr>
                <w:color w:val="55565A"/>
                <w:spacing w:val="-4"/>
                <w:sz w:val="24"/>
              </w:rPr>
              <w:t>м.БЕРЕСТИН,</w:t>
            </w:r>
            <w:r>
              <w:rPr>
                <w:color w:val="55565A"/>
                <w:spacing w:val="-13"/>
                <w:sz w:val="24"/>
              </w:rPr>
              <w:t xml:space="preserve"> </w:t>
            </w:r>
            <w:r>
              <w:rPr>
                <w:color w:val="55565A"/>
                <w:spacing w:val="-4"/>
                <w:sz w:val="24"/>
              </w:rPr>
              <w:t xml:space="preserve">ВУЛИЦЯ </w:t>
            </w:r>
            <w:r>
              <w:rPr>
                <w:color w:val="55565A"/>
                <w:spacing w:val="-2"/>
                <w:sz w:val="24"/>
              </w:rPr>
              <w:t>КОТЛЯРЕВСЬКОГО,2В</w:t>
            </w:r>
          </w:p>
        </w:tc>
      </w:tr>
      <w:tr w:rsidR="006E31A6">
        <w:trPr>
          <w:trHeight w:val="578"/>
        </w:trPr>
        <w:tc>
          <w:tcPr>
            <w:tcW w:w="548" w:type="dxa"/>
            <w:shd w:val="clear" w:color="auto" w:fill="DFE0E3"/>
          </w:tcPr>
          <w:p w:rsidR="006E31A6" w:rsidRDefault="00E32EAE">
            <w:pPr>
              <w:pStyle w:val="TableParagraph"/>
              <w:spacing w:before="61"/>
              <w:ind w:left="79"/>
              <w:rPr>
                <w:sz w:val="24"/>
              </w:rPr>
            </w:pPr>
            <w:r>
              <w:rPr>
                <w:color w:val="55565A"/>
                <w:spacing w:val="-5"/>
                <w:sz w:val="24"/>
              </w:rPr>
              <w:t>64</w:t>
            </w:r>
          </w:p>
        </w:tc>
        <w:tc>
          <w:tcPr>
            <w:tcW w:w="4306" w:type="dxa"/>
            <w:shd w:val="clear" w:color="auto" w:fill="DFE0E3"/>
          </w:tcPr>
          <w:p w:rsidR="006E31A6" w:rsidRDefault="00E32EAE">
            <w:pPr>
              <w:pStyle w:val="TableParagraph"/>
              <w:spacing w:before="61"/>
              <w:ind w:left="239"/>
              <w:rPr>
                <w:sz w:val="24"/>
              </w:rPr>
            </w:pPr>
            <w:r>
              <w:rPr>
                <w:color w:val="55565A"/>
                <w:sz w:val="24"/>
              </w:rPr>
              <w:t>ОСББ</w:t>
            </w:r>
            <w:r>
              <w:rPr>
                <w:color w:val="55565A"/>
                <w:spacing w:val="-9"/>
                <w:sz w:val="24"/>
              </w:rPr>
              <w:t xml:space="preserve"> </w:t>
            </w:r>
            <w:r>
              <w:rPr>
                <w:color w:val="55565A"/>
                <w:sz w:val="24"/>
              </w:rPr>
              <w:t>“ВДАЛИЙ</w:t>
            </w:r>
            <w:r>
              <w:rPr>
                <w:color w:val="55565A"/>
                <w:spacing w:val="-2"/>
                <w:sz w:val="24"/>
              </w:rPr>
              <w:t xml:space="preserve"> ПРОЕКТ”</w:t>
            </w:r>
          </w:p>
        </w:tc>
        <w:tc>
          <w:tcPr>
            <w:tcW w:w="5586" w:type="dxa"/>
            <w:shd w:val="clear" w:color="auto" w:fill="DFE0E3"/>
          </w:tcPr>
          <w:p w:rsidR="006E31A6" w:rsidRDefault="00E32EAE">
            <w:pPr>
              <w:pStyle w:val="TableParagraph"/>
              <w:spacing w:before="59" w:line="250" w:lineRule="exact"/>
              <w:ind w:left="722" w:right="479"/>
              <w:rPr>
                <w:sz w:val="24"/>
              </w:rPr>
            </w:pPr>
            <w:r>
              <w:rPr>
                <w:color w:val="55565A"/>
                <w:sz w:val="24"/>
              </w:rPr>
              <w:t xml:space="preserve">БЕРЕСТИНСЬКИЙ РАЙОН, </w:t>
            </w:r>
            <w:r>
              <w:rPr>
                <w:color w:val="55565A"/>
                <w:spacing w:val="-2"/>
                <w:sz w:val="24"/>
              </w:rPr>
              <w:t>С.ПІЩАНКА,</w:t>
            </w:r>
            <w:r>
              <w:rPr>
                <w:color w:val="55565A"/>
                <w:spacing w:val="-10"/>
                <w:sz w:val="24"/>
              </w:rPr>
              <w:t xml:space="preserve"> </w:t>
            </w:r>
            <w:r>
              <w:rPr>
                <w:color w:val="55565A"/>
                <w:spacing w:val="-2"/>
                <w:sz w:val="24"/>
              </w:rPr>
              <w:t>ВУЛ.</w:t>
            </w:r>
            <w:r>
              <w:rPr>
                <w:color w:val="55565A"/>
                <w:spacing w:val="-10"/>
                <w:sz w:val="24"/>
              </w:rPr>
              <w:t xml:space="preserve"> </w:t>
            </w:r>
            <w:r>
              <w:rPr>
                <w:color w:val="55565A"/>
                <w:spacing w:val="-2"/>
                <w:sz w:val="24"/>
              </w:rPr>
              <w:t>БЕРЕЗНЕВА,</w:t>
            </w:r>
            <w:r>
              <w:rPr>
                <w:color w:val="55565A"/>
                <w:spacing w:val="-10"/>
                <w:sz w:val="24"/>
              </w:rPr>
              <w:t xml:space="preserve"> </w:t>
            </w:r>
            <w:r>
              <w:rPr>
                <w:color w:val="55565A"/>
                <w:spacing w:val="-2"/>
                <w:sz w:val="24"/>
              </w:rPr>
              <w:t>17</w:t>
            </w:r>
          </w:p>
        </w:tc>
      </w:tr>
      <w:tr w:rsidR="006E31A6">
        <w:trPr>
          <w:trHeight w:val="787"/>
        </w:trPr>
        <w:tc>
          <w:tcPr>
            <w:tcW w:w="548" w:type="dxa"/>
            <w:shd w:val="clear" w:color="auto" w:fill="F8F8F8"/>
          </w:tcPr>
          <w:p w:rsidR="006E31A6" w:rsidRDefault="00E32EAE">
            <w:pPr>
              <w:pStyle w:val="TableParagraph"/>
              <w:spacing w:before="16"/>
              <w:ind w:left="79"/>
              <w:rPr>
                <w:sz w:val="24"/>
              </w:rPr>
            </w:pPr>
            <w:r>
              <w:rPr>
                <w:color w:val="55565A"/>
                <w:spacing w:val="-5"/>
                <w:sz w:val="24"/>
              </w:rPr>
              <w:t>65</w:t>
            </w:r>
          </w:p>
        </w:tc>
        <w:tc>
          <w:tcPr>
            <w:tcW w:w="4306" w:type="dxa"/>
            <w:shd w:val="clear" w:color="auto" w:fill="F8F8F8"/>
          </w:tcPr>
          <w:p w:rsidR="006E31A6" w:rsidRDefault="00E32EAE">
            <w:pPr>
              <w:pStyle w:val="TableParagraph"/>
              <w:spacing w:before="16"/>
              <w:ind w:left="239"/>
              <w:rPr>
                <w:sz w:val="24"/>
              </w:rPr>
            </w:pPr>
            <w:r>
              <w:rPr>
                <w:color w:val="55565A"/>
                <w:sz w:val="24"/>
              </w:rPr>
              <w:t>ОСББ</w:t>
            </w:r>
            <w:r>
              <w:rPr>
                <w:color w:val="55565A"/>
                <w:spacing w:val="-10"/>
                <w:sz w:val="24"/>
              </w:rPr>
              <w:t xml:space="preserve"> </w:t>
            </w:r>
            <w:r>
              <w:rPr>
                <w:color w:val="55565A"/>
                <w:spacing w:val="-2"/>
                <w:sz w:val="24"/>
              </w:rPr>
              <w:t>“БЕРЕСТОК”</w:t>
            </w:r>
          </w:p>
        </w:tc>
        <w:tc>
          <w:tcPr>
            <w:tcW w:w="5586" w:type="dxa"/>
            <w:shd w:val="clear" w:color="auto" w:fill="F8F8F8"/>
          </w:tcPr>
          <w:p w:rsidR="006E31A6" w:rsidRDefault="00E32EAE">
            <w:pPr>
              <w:pStyle w:val="TableParagraph"/>
              <w:spacing w:before="18" w:line="263" w:lineRule="exact"/>
              <w:ind w:left="722"/>
              <w:rPr>
                <w:sz w:val="24"/>
              </w:rPr>
            </w:pPr>
            <w:r>
              <w:rPr>
                <w:color w:val="55565A"/>
                <w:spacing w:val="-2"/>
                <w:sz w:val="24"/>
              </w:rPr>
              <w:t>БЕРЕСТИНСЬКИЙ</w:t>
            </w:r>
            <w:r>
              <w:rPr>
                <w:color w:val="55565A"/>
                <w:spacing w:val="-1"/>
                <w:sz w:val="24"/>
              </w:rPr>
              <w:t xml:space="preserve"> </w:t>
            </w:r>
            <w:r>
              <w:rPr>
                <w:color w:val="55565A"/>
                <w:spacing w:val="-2"/>
                <w:sz w:val="24"/>
              </w:rPr>
              <w:t>РАЙОН,</w:t>
            </w:r>
          </w:p>
          <w:p w:rsidR="006E31A6" w:rsidRDefault="00E32EAE">
            <w:pPr>
              <w:pStyle w:val="TableParagraph"/>
              <w:spacing w:before="25" w:line="199" w:lineRule="auto"/>
              <w:ind w:left="722" w:right="1970"/>
              <w:rPr>
                <w:sz w:val="24"/>
              </w:rPr>
            </w:pPr>
            <w:r>
              <w:rPr>
                <w:color w:val="55565A"/>
                <w:sz w:val="24"/>
              </w:rPr>
              <w:t>С.БЕРЕСТОВЕНЬКА,</w:t>
            </w:r>
            <w:r>
              <w:rPr>
                <w:color w:val="55565A"/>
                <w:spacing w:val="-15"/>
                <w:sz w:val="24"/>
              </w:rPr>
              <w:t xml:space="preserve"> </w:t>
            </w:r>
            <w:r>
              <w:rPr>
                <w:color w:val="55565A"/>
                <w:sz w:val="24"/>
              </w:rPr>
              <w:t xml:space="preserve">ВУЛ. </w:t>
            </w:r>
            <w:r>
              <w:rPr>
                <w:color w:val="55565A"/>
                <w:spacing w:val="-2"/>
                <w:sz w:val="24"/>
              </w:rPr>
              <w:t>ПОКРОВСЬКА,21</w:t>
            </w:r>
          </w:p>
        </w:tc>
      </w:tr>
    </w:tbl>
    <w:p w:rsidR="006E31A6" w:rsidRDefault="006E31A6">
      <w:pPr>
        <w:pStyle w:val="TableParagraph"/>
        <w:spacing w:line="199" w:lineRule="auto"/>
        <w:rPr>
          <w:sz w:val="24"/>
        </w:rPr>
        <w:sectPr w:rsidR="006E31A6">
          <w:pgSz w:w="11930" w:h="16860"/>
          <w:pgMar w:top="600" w:right="0" w:bottom="280" w:left="0" w:header="294" w:footer="0" w:gutter="0"/>
          <w:cols w:space="720"/>
        </w:sectPr>
      </w:pPr>
    </w:p>
    <w:p w:rsidR="006E31A6" w:rsidRDefault="006E31A6">
      <w:pPr>
        <w:pStyle w:val="a3"/>
        <w:spacing w:before="209"/>
        <w:rPr>
          <w:b/>
        </w:rPr>
      </w:pPr>
    </w:p>
    <w:p w:rsidR="006E31A6" w:rsidRDefault="00E32EAE">
      <w:pPr>
        <w:pStyle w:val="2"/>
      </w:pPr>
      <w:r>
        <w:rPr>
          <w:color w:val="23408F"/>
          <w:spacing w:val="-2"/>
        </w:rPr>
        <w:t>МЕДІА</w:t>
      </w:r>
    </w:p>
    <w:p w:rsidR="006E31A6" w:rsidRDefault="00E32EAE">
      <w:pPr>
        <w:pStyle w:val="a3"/>
        <w:spacing w:before="68" w:line="318" w:lineRule="exact"/>
        <w:ind w:left="1080"/>
      </w:pPr>
      <w:r>
        <w:rPr>
          <w:color w:val="55565A"/>
        </w:rPr>
        <w:t>Берестинська</w:t>
      </w:r>
      <w:r>
        <w:rPr>
          <w:color w:val="55565A"/>
          <w:spacing w:val="-17"/>
        </w:rPr>
        <w:t xml:space="preserve"> </w:t>
      </w:r>
      <w:r>
        <w:rPr>
          <w:color w:val="55565A"/>
        </w:rPr>
        <w:t>міська</w:t>
      </w:r>
      <w:r>
        <w:rPr>
          <w:color w:val="55565A"/>
          <w:spacing w:val="-16"/>
        </w:rPr>
        <w:t xml:space="preserve"> </w:t>
      </w:r>
      <w:r>
        <w:rPr>
          <w:color w:val="55565A"/>
        </w:rPr>
        <w:t>рада</w:t>
      </w:r>
      <w:r>
        <w:rPr>
          <w:color w:val="55565A"/>
          <w:spacing w:val="23"/>
        </w:rPr>
        <w:t xml:space="preserve"> </w:t>
      </w:r>
      <w:r>
        <w:rPr>
          <w:color w:val="55565A"/>
        </w:rPr>
        <w:t>рада</w:t>
      </w:r>
      <w:r>
        <w:rPr>
          <w:color w:val="55565A"/>
          <w:spacing w:val="-11"/>
        </w:rPr>
        <w:t xml:space="preserve"> </w:t>
      </w:r>
      <w:r>
        <w:rPr>
          <w:color w:val="55565A"/>
        </w:rPr>
        <w:t>має</w:t>
      </w:r>
      <w:r>
        <w:rPr>
          <w:color w:val="55565A"/>
          <w:spacing w:val="-15"/>
        </w:rPr>
        <w:t xml:space="preserve"> </w:t>
      </w:r>
      <w:r>
        <w:rPr>
          <w:color w:val="55565A"/>
        </w:rPr>
        <w:t>офіційний</w:t>
      </w:r>
      <w:r>
        <w:rPr>
          <w:color w:val="55565A"/>
          <w:spacing w:val="-9"/>
        </w:rPr>
        <w:t xml:space="preserve"> </w:t>
      </w:r>
      <w:r>
        <w:rPr>
          <w:color w:val="55565A"/>
        </w:rPr>
        <w:t>вебсайт</w:t>
      </w:r>
      <w:r>
        <w:rPr>
          <w:color w:val="55565A"/>
          <w:spacing w:val="-14"/>
        </w:rPr>
        <w:t xml:space="preserve"> </w:t>
      </w:r>
      <w:r>
        <w:rPr>
          <w:color w:val="55565A"/>
        </w:rPr>
        <w:t>(</w:t>
      </w:r>
      <w:hyperlink r:id="rId27">
        <w:r>
          <w:rPr>
            <w:color w:val="55565A"/>
          </w:rPr>
          <w:t>http://krasnograd-</w:t>
        </w:r>
        <w:r>
          <w:rPr>
            <w:color w:val="55565A"/>
            <w:spacing w:val="-2"/>
          </w:rPr>
          <w:t>rada.gov.ua/)</w:t>
        </w:r>
      </w:hyperlink>
      <w:r>
        <w:rPr>
          <w:color w:val="55565A"/>
          <w:spacing w:val="-2"/>
        </w:rPr>
        <w:t>,</w:t>
      </w:r>
    </w:p>
    <w:p w:rsidR="006E31A6" w:rsidRDefault="00E32EAE">
      <w:pPr>
        <w:pStyle w:val="a3"/>
        <w:spacing w:line="318" w:lineRule="exact"/>
        <w:ind w:left="1080"/>
      </w:pPr>
      <w:r>
        <w:rPr>
          <w:color w:val="55565A"/>
        </w:rPr>
        <w:t>сторінки</w:t>
      </w:r>
      <w:r>
        <w:rPr>
          <w:color w:val="55565A"/>
          <w:spacing w:val="-6"/>
        </w:rPr>
        <w:t xml:space="preserve"> </w:t>
      </w:r>
      <w:r>
        <w:rPr>
          <w:color w:val="55565A"/>
        </w:rPr>
        <w:t>в</w:t>
      </w:r>
      <w:r>
        <w:rPr>
          <w:color w:val="55565A"/>
          <w:spacing w:val="-7"/>
        </w:rPr>
        <w:t xml:space="preserve"> </w:t>
      </w:r>
      <w:r>
        <w:rPr>
          <w:color w:val="55565A"/>
        </w:rPr>
        <w:t>соціальних</w:t>
      </w:r>
      <w:r>
        <w:rPr>
          <w:color w:val="55565A"/>
          <w:spacing w:val="-4"/>
        </w:rPr>
        <w:t xml:space="preserve"> </w:t>
      </w:r>
      <w:r>
        <w:rPr>
          <w:color w:val="55565A"/>
        </w:rPr>
        <w:t>мережах</w:t>
      </w:r>
      <w:r>
        <w:rPr>
          <w:color w:val="55565A"/>
          <w:spacing w:val="-5"/>
        </w:rPr>
        <w:t xml:space="preserve"> </w:t>
      </w:r>
      <w:r>
        <w:rPr>
          <w:color w:val="55565A"/>
        </w:rPr>
        <w:t>Facebook,</w:t>
      </w:r>
      <w:r>
        <w:rPr>
          <w:color w:val="55565A"/>
          <w:spacing w:val="-7"/>
        </w:rPr>
        <w:t xml:space="preserve"> </w:t>
      </w:r>
      <w:r>
        <w:rPr>
          <w:color w:val="55565A"/>
        </w:rPr>
        <w:t>Інстаграм,</w:t>
      </w:r>
      <w:r>
        <w:rPr>
          <w:color w:val="55565A"/>
          <w:spacing w:val="-7"/>
        </w:rPr>
        <w:t xml:space="preserve"> </w:t>
      </w:r>
      <w:r>
        <w:rPr>
          <w:color w:val="55565A"/>
        </w:rPr>
        <w:t>а</w:t>
      </w:r>
      <w:r>
        <w:rPr>
          <w:color w:val="55565A"/>
          <w:spacing w:val="-6"/>
        </w:rPr>
        <w:t xml:space="preserve"> </w:t>
      </w:r>
      <w:r>
        <w:rPr>
          <w:color w:val="55565A"/>
        </w:rPr>
        <w:t>також</w:t>
      </w:r>
      <w:r>
        <w:rPr>
          <w:color w:val="55565A"/>
          <w:spacing w:val="-5"/>
        </w:rPr>
        <w:t xml:space="preserve"> </w:t>
      </w:r>
      <w:r>
        <w:rPr>
          <w:color w:val="55565A"/>
        </w:rPr>
        <w:t>Телеграм-</w:t>
      </w:r>
      <w:r>
        <w:rPr>
          <w:color w:val="55565A"/>
          <w:spacing w:val="-2"/>
        </w:rPr>
        <w:t>канал.</w:t>
      </w:r>
    </w:p>
    <w:p w:rsidR="006E31A6" w:rsidRDefault="00E32EAE">
      <w:pPr>
        <w:pStyle w:val="a3"/>
        <w:spacing w:before="155"/>
        <w:ind w:left="1080" w:right="798"/>
      </w:pPr>
      <w:r>
        <w:rPr>
          <w:color w:val="55565A"/>
        </w:rPr>
        <w:t>Також</w:t>
      </w:r>
      <w:r>
        <w:rPr>
          <w:color w:val="55565A"/>
          <w:spacing w:val="37"/>
        </w:rPr>
        <w:t xml:space="preserve"> </w:t>
      </w:r>
      <w:r>
        <w:rPr>
          <w:color w:val="55565A"/>
        </w:rPr>
        <w:t>в громаді</w:t>
      </w:r>
      <w:r>
        <w:rPr>
          <w:color w:val="55565A"/>
          <w:spacing w:val="38"/>
        </w:rPr>
        <w:t xml:space="preserve"> </w:t>
      </w:r>
      <w:r>
        <w:rPr>
          <w:color w:val="55565A"/>
        </w:rPr>
        <w:t>працюють</w:t>
      </w:r>
      <w:r>
        <w:rPr>
          <w:color w:val="55565A"/>
          <w:spacing w:val="35"/>
        </w:rPr>
        <w:t xml:space="preserve"> </w:t>
      </w:r>
      <w:r>
        <w:rPr>
          <w:color w:val="55565A"/>
        </w:rPr>
        <w:t>ТОВ</w:t>
      </w:r>
      <w:r>
        <w:rPr>
          <w:color w:val="55565A"/>
          <w:spacing w:val="34"/>
        </w:rPr>
        <w:t xml:space="preserve"> </w:t>
      </w:r>
      <w:r>
        <w:rPr>
          <w:color w:val="55565A"/>
        </w:rPr>
        <w:t>«Медіа</w:t>
      </w:r>
      <w:r>
        <w:rPr>
          <w:color w:val="55565A"/>
          <w:spacing w:val="37"/>
        </w:rPr>
        <w:t xml:space="preserve"> </w:t>
      </w:r>
      <w:r>
        <w:rPr>
          <w:color w:val="55565A"/>
        </w:rPr>
        <w:t>простір</w:t>
      </w:r>
      <w:r>
        <w:rPr>
          <w:color w:val="55565A"/>
          <w:spacing w:val="35"/>
        </w:rPr>
        <w:t xml:space="preserve"> </w:t>
      </w:r>
      <w:r>
        <w:rPr>
          <w:color w:val="55565A"/>
        </w:rPr>
        <w:t>«Вісті</w:t>
      </w:r>
      <w:r>
        <w:rPr>
          <w:color w:val="55565A"/>
          <w:spacing w:val="38"/>
        </w:rPr>
        <w:t xml:space="preserve"> </w:t>
      </w:r>
      <w:r>
        <w:rPr>
          <w:color w:val="55565A"/>
        </w:rPr>
        <w:t>Берестинщини»</w:t>
      </w:r>
      <w:r>
        <w:rPr>
          <w:color w:val="55565A"/>
          <w:spacing w:val="39"/>
        </w:rPr>
        <w:t xml:space="preserve"> </w:t>
      </w:r>
      <w:r>
        <w:rPr>
          <w:color w:val="55565A"/>
        </w:rPr>
        <w:t>(районна газета) та Телерадіокомпанія «Десята фортеця».</w:t>
      </w:r>
    </w:p>
    <w:p w:rsidR="006E31A6" w:rsidRDefault="00E32EAE">
      <w:pPr>
        <w:pStyle w:val="a3"/>
        <w:spacing w:before="155"/>
        <w:ind w:left="1080" w:right="798"/>
      </w:pPr>
      <w:r>
        <w:rPr>
          <w:color w:val="55565A"/>
        </w:rPr>
        <w:t>Найпопулярніші</w:t>
      </w:r>
      <w:r>
        <w:rPr>
          <w:color w:val="55565A"/>
          <w:spacing w:val="40"/>
        </w:rPr>
        <w:t xml:space="preserve"> </w:t>
      </w:r>
      <w:r>
        <w:rPr>
          <w:color w:val="55565A"/>
        </w:rPr>
        <w:t>сторінки</w:t>
      </w:r>
      <w:r>
        <w:rPr>
          <w:color w:val="55565A"/>
          <w:spacing w:val="40"/>
        </w:rPr>
        <w:t xml:space="preserve"> </w:t>
      </w:r>
      <w:r>
        <w:rPr>
          <w:color w:val="55565A"/>
        </w:rPr>
        <w:t>в</w:t>
      </w:r>
      <w:r>
        <w:rPr>
          <w:color w:val="55565A"/>
          <w:spacing w:val="40"/>
        </w:rPr>
        <w:t xml:space="preserve"> </w:t>
      </w:r>
      <w:r>
        <w:rPr>
          <w:color w:val="55565A"/>
        </w:rPr>
        <w:t>соціальних</w:t>
      </w:r>
      <w:r>
        <w:rPr>
          <w:color w:val="55565A"/>
          <w:spacing w:val="40"/>
        </w:rPr>
        <w:t xml:space="preserve"> </w:t>
      </w:r>
      <w:r>
        <w:rPr>
          <w:color w:val="55565A"/>
        </w:rPr>
        <w:t>мережах</w:t>
      </w:r>
      <w:r>
        <w:rPr>
          <w:color w:val="55565A"/>
          <w:spacing w:val="40"/>
        </w:rPr>
        <w:t xml:space="preserve"> </w:t>
      </w:r>
      <w:r>
        <w:rPr>
          <w:color w:val="55565A"/>
        </w:rPr>
        <w:t>–</w:t>
      </w:r>
      <w:r>
        <w:rPr>
          <w:color w:val="55565A"/>
          <w:spacing w:val="40"/>
        </w:rPr>
        <w:t xml:space="preserve"> </w:t>
      </w:r>
      <w:r>
        <w:rPr>
          <w:color w:val="55565A"/>
        </w:rPr>
        <w:t>оголошень</w:t>
      </w:r>
      <w:r>
        <w:rPr>
          <w:color w:val="55565A"/>
          <w:spacing w:val="40"/>
        </w:rPr>
        <w:t xml:space="preserve"> </w:t>
      </w:r>
      <w:r>
        <w:rPr>
          <w:color w:val="55565A"/>
        </w:rPr>
        <w:t>та</w:t>
      </w:r>
      <w:r>
        <w:rPr>
          <w:color w:val="55565A"/>
          <w:spacing w:val="40"/>
        </w:rPr>
        <w:t xml:space="preserve"> </w:t>
      </w:r>
      <w:r>
        <w:rPr>
          <w:color w:val="55565A"/>
        </w:rPr>
        <w:t>різнопланової</w:t>
      </w:r>
      <w:r>
        <w:rPr>
          <w:color w:val="55565A"/>
          <w:spacing w:val="80"/>
        </w:rPr>
        <w:t xml:space="preserve"> </w:t>
      </w:r>
      <w:r>
        <w:rPr>
          <w:color w:val="55565A"/>
        </w:rPr>
        <w:t>місцевої інформації:</w:t>
      </w:r>
    </w:p>
    <w:p w:rsidR="006E31A6" w:rsidRDefault="00E32EAE">
      <w:pPr>
        <w:pStyle w:val="3"/>
        <w:numPr>
          <w:ilvl w:val="0"/>
          <w:numId w:val="17"/>
        </w:numPr>
        <w:tabs>
          <w:tab w:val="left" w:pos="1631"/>
        </w:tabs>
        <w:spacing w:before="244"/>
        <w:ind w:left="1631" w:hanging="551"/>
      </w:pPr>
      <w:r>
        <w:rPr>
          <w:color w:val="55565A"/>
          <w:spacing w:val="-2"/>
        </w:rPr>
        <w:t>Facebook:</w:t>
      </w:r>
    </w:p>
    <w:p w:rsidR="006E31A6" w:rsidRDefault="00E32EAE">
      <w:pPr>
        <w:pStyle w:val="a4"/>
        <w:numPr>
          <w:ilvl w:val="1"/>
          <w:numId w:val="17"/>
        </w:numPr>
        <w:tabs>
          <w:tab w:val="left" w:pos="1799"/>
        </w:tabs>
        <w:spacing w:before="75"/>
        <w:ind w:left="1799" w:hanging="359"/>
        <w:jc w:val="both"/>
        <w:rPr>
          <w:sz w:val="28"/>
        </w:rPr>
      </w:pPr>
      <w:r>
        <w:rPr>
          <w:color w:val="55565A"/>
          <w:spacing w:val="-2"/>
          <w:sz w:val="28"/>
        </w:rPr>
        <w:t>Берестин.info</w:t>
      </w:r>
    </w:p>
    <w:p w:rsidR="006E31A6" w:rsidRDefault="00E32EAE">
      <w:pPr>
        <w:pStyle w:val="a3"/>
        <w:tabs>
          <w:tab w:val="left" w:pos="2549"/>
          <w:tab w:val="left" w:pos="3888"/>
          <w:tab w:val="left" w:pos="5482"/>
          <w:tab w:val="left" w:pos="6481"/>
          <w:tab w:val="left" w:pos="7779"/>
          <w:tab w:val="left" w:pos="9865"/>
        </w:tabs>
        <w:spacing w:before="127"/>
        <w:ind w:left="1080" w:right="659"/>
        <w:jc w:val="both"/>
      </w:pPr>
      <w:r>
        <w:rPr>
          <w:color w:val="55565A"/>
        </w:rPr>
        <w:t xml:space="preserve">Опис: Інформаційна сторінка, що висвітлює новини Берестину та Сахновщини, а </w:t>
      </w:r>
      <w:r>
        <w:rPr>
          <w:color w:val="55565A"/>
          <w:spacing w:val="-2"/>
        </w:rPr>
        <w:t>також</w:t>
      </w:r>
      <w:r>
        <w:rPr>
          <w:color w:val="55565A"/>
        </w:rPr>
        <w:tab/>
      </w:r>
      <w:r>
        <w:rPr>
          <w:color w:val="55565A"/>
          <w:spacing w:val="-4"/>
        </w:rPr>
        <w:t>події</w:t>
      </w:r>
      <w:r>
        <w:rPr>
          <w:color w:val="55565A"/>
        </w:rPr>
        <w:tab/>
      </w:r>
      <w:r>
        <w:rPr>
          <w:color w:val="55565A"/>
          <w:spacing w:val="-2"/>
        </w:rPr>
        <w:t>району</w:t>
      </w:r>
      <w:r>
        <w:rPr>
          <w:color w:val="55565A"/>
        </w:rPr>
        <w:tab/>
      </w:r>
      <w:r>
        <w:rPr>
          <w:color w:val="55565A"/>
          <w:spacing w:val="-6"/>
        </w:rPr>
        <w:t>та</w:t>
      </w:r>
      <w:r>
        <w:rPr>
          <w:color w:val="55565A"/>
        </w:rPr>
        <w:tab/>
      </w:r>
      <w:r>
        <w:rPr>
          <w:color w:val="55565A"/>
          <w:spacing w:val="-4"/>
        </w:rPr>
        <w:t>його</w:t>
      </w:r>
      <w:r>
        <w:rPr>
          <w:color w:val="55565A"/>
        </w:rPr>
        <w:tab/>
      </w:r>
      <w:r>
        <w:rPr>
          <w:color w:val="55565A"/>
          <w:spacing w:val="-2"/>
        </w:rPr>
        <w:t>мешканців.</w:t>
      </w:r>
      <w:r>
        <w:rPr>
          <w:color w:val="55565A"/>
        </w:rPr>
        <w:tab/>
      </w:r>
      <w:r>
        <w:rPr>
          <w:color w:val="55565A"/>
          <w:spacing w:val="-2"/>
        </w:rPr>
        <w:t xml:space="preserve">Посилання: </w:t>
      </w:r>
      <w:hyperlink r:id="rId28">
        <w:r>
          <w:rPr>
            <w:color w:val="0000FF"/>
            <w:spacing w:val="-2"/>
            <w:u w:val="single" w:color="0000FF"/>
          </w:rPr>
          <w:t>https://www.facebook.com/berestyn.inf0/</w:t>
        </w:r>
      </w:hyperlink>
    </w:p>
    <w:p w:rsidR="006E31A6" w:rsidRDefault="00E32EAE">
      <w:pPr>
        <w:pStyle w:val="a4"/>
        <w:numPr>
          <w:ilvl w:val="1"/>
          <w:numId w:val="17"/>
        </w:numPr>
        <w:tabs>
          <w:tab w:val="left" w:pos="1799"/>
        </w:tabs>
        <w:spacing w:before="224"/>
        <w:ind w:left="1799" w:hanging="359"/>
        <w:jc w:val="both"/>
        <w:rPr>
          <w:sz w:val="28"/>
        </w:rPr>
      </w:pPr>
      <w:r>
        <w:rPr>
          <w:color w:val="55565A"/>
          <w:sz w:val="28"/>
        </w:rPr>
        <w:t>Берестин</w:t>
      </w:r>
      <w:r>
        <w:rPr>
          <w:color w:val="55565A"/>
          <w:spacing w:val="-16"/>
          <w:sz w:val="28"/>
        </w:rPr>
        <w:t xml:space="preserve"> </w:t>
      </w:r>
      <w:r>
        <w:rPr>
          <w:color w:val="55565A"/>
          <w:sz w:val="28"/>
        </w:rPr>
        <w:t>–</w:t>
      </w:r>
      <w:r>
        <w:rPr>
          <w:color w:val="55565A"/>
          <w:spacing w:val="-11"/>
          <w:sz w:val="28"/>
        </w:rPr>
        <w:t xml:space="preserve"> </w:t>
      </w:r>
      <w:r>
        <w:rPr>
          <w:color w:val="55565A"/>
          <w:sz w:val="28"/>
        </w:rPr>
        <w:t>дошка</w:t>
      </w:r>
      <w:r>
        <w:rPr>
          <w:color w:val="55565A"/>
          <w:spacing w:val="-10"/>
          <w:sz w:val="28"/>
        </w:rPr>
        <w:t xml:space="preserve"> </w:t>
      </w:r>
      <w:r>
        <w:rPr>
          <w:color w:val="55565A"/>
          <w:spacing w:val="-2"/>
          <w:sz w:val="28"/>
        </w:rPr>
        <w:t>оголошень</w:t>
      </w:r>
    </w:p>
    <w:p w:rsidR="006E31A6" w:rsidRDefault="00E32EAE">
      <w:pPr>
        <w:pStyle w:val="a3"/>
        <w:tabs>
          <w:tab w:val="left" w:pos="4078"/>
          <w:tab w:val="left" w:pos="6800"/>
          <w:tab w:val="left" w:pos="9865"/>
        </w:tabs>
        <w:spacing w:before="5"/>
        <w:ind w:left="1080" w:right="652"/>
        <w:jc w:val="both"/>
      </w:pPr>
      <w:r>
        <w:rPr>
          <w:color w:val="55565A"/>
        </w:rPr>
        <w:t>Опис:</w:t>
      </w:r>
      <w:r>
        <w:rPr>
          <w:color w:val="55565A"/>
          <w:spacing w:val="-7"/>
        </w:rPr>
        <w:t xml:space="preserve"> </w:t>
      </w:r>
      <w:r>
        <w:rPr>
          <w:color w:val="55565A"/>
        </w:rPr>
        <w:t>Група</w:t>
      </w:r>
      <w:r>
        <w:rPr>
          <w:color w:val="55565A"/>
          <w:spacing w:val="-8"/>
        </w:rPr>
        <w:t xml:space="preserve"> </w:t>
      </w:r>
      <w:r>
        <w:rPr>
          <w:color w:val="55565A"/>
        </w:rPr>
        <w:t>для</w:t>
      </w:r>
      <w:r>
        <w:rPr>
          <w:color w:val="55565A"/>
          <w:spacing w:val="-10"/>
        </w:rPr>
        <w:t xml:space="preserve"> </w:t>
      </w:r>
      <w:r>
        <w:rPr>
          <w:color w:val="55565A"/>
        </w:rPr>
        <w:t>розміщення</w:t>
      </w:r>
      <w:r>
        <w:rPr>
          <w:color w:val="55565A"/>
          <w:spacing w:val="-7"/>
        </w:rPr>
        <w:t xml:space="preserve"> </w:t>
      </w:r>
      <w:r>
        <w:rPr>
          <w:color w:val="55565A"/>
        </w:rPr>
        <w:t>оголошень</w:t>
      </w:r>
      <w:r>
        <w:rPr>
          <w:color w:val="55565A"/>
          <w:spacing w:val="-12"/>
        </w:rPr>
        <w:t xml:space="preserve"> </w:t>
      </w:r>
      <w:r>
        <w:rPr>
          <w:color w:val="55565A"/>
        </w:rPr>
        <w:t>мешканців</w:t>
      </w:r>
      <w:r>
        <w:rPr>
          <w:color w:val="55565A"/>
          <w:spacing w:val="-11"/>
        </w:rPr>
        <w:t xml:space="preserve"> </w:t>
      </w:r>
      <w:r>
        <w:rPr>
          <w:color w:val="55565A"/>
        </w:rPr>
        <w:t>Берестина,</w:t>
      </w:r>
      <w:r>
        <w:rPr>
          <w:color w:val="55565A"/>
          <w:spacing w:val="-8"/>
        </w:rPr>
        <w:t xml:space="preserve"> </w:t>
      </w:r>
      <w:r>
        <w:rPr>
          <w:color w:val="55565A"/>
        </w:rPr>
        <w:t>що</w:t>
      </w:r>
      <w:r>
        <w:rPr>
          <w:color w:val="55565A"/>
          <w:spacing w:val="-7"/>
        </w:rPr>
        <w:t xml:space="preserve"> </w:t>
      </w:r>
      <w:r>
        <w:rPr>
          <w:color w:val="55565A"/>
        </w:rPr>
        <w:t>стосуються</w:t>
      </w:r>
      <w:r>
        <w:rPr>
          <w:color w:val="55565A"/>
          <w:spacing w:val="-10"/>
        </w:rPr>
        <w:t xml:space="preserve"> </w:t>
      </w:r>
      <w:r>
        <w:rPr>
          <w:color w:val="55565A"/>
        </w:rPr>
        <w:t xml:space="preserve">різних </w:t>
      </w:r>
      <w:r>
        <w:rPr>
          <w:color w:val="55565A"/>
          <w:spacing w:val="-2"/>
        </w:rPr>
        <w:t>аспектів</w:t>
      </w:r>
      <w:r>
        <w:rPr>
          <w:color w:val="55565A"/>
        </w:rPr>
        <w:tab/>
      </w:r>
      <w:r>
        <w:rPr>
          <w:color w:val="55565A"/>
          <w:spacing w:val="-4"/>
        </w:rPr>
        <w:t>життя</w:t>
      </w:r>
      <w:r>
        <w:rPr>
          <w:color w:val="55565A"/>
        </w:rPr>
        <w:tab/>
      </w:r>
      <w:r>
        <w:rPr>
          <w:color w:val="55565A"/>
          <w:spacing w:val="-2"/>
        </w:rPr>
        <w:t>громади.</w:t>
      </w:r>
      <w:r>
        <w:rPr>
          <w:color w:val="55565A"/>
        </w:rPr>
        <w:tab/>
      </w:r>
      <w:r>
        <w:rPr>
          <w:color w:val="55565A"/>
          <w:spacing w:val="-2"/>
        </w:rPr>
        <w:t xml:space="preserve">Посилання: </w:t>
      </w:r>
      <w:hyperlink r:id="rId29">
        <w:r>
          <w:rPr>
            <w:color w:val="0000FF"/>
            <w:spacing w:val="-2"/>
            <w:u w:val="single" w:color="0000FF"/>
          </w:rPr>
          <w:t>https://www.facebook.com/groups/718064518879685/?locale=uk_UA</w:t>
        </w:r>
      </w:hyperlink>
    </w:p>
    <w:p w:rsidR="006E31A6" w:rsidRDefault="00E32EAE">
      <w:pPr>
        <w:pStyle w:val="a4"/>
        <w:numPr>
          <w:ilvl w:val="1"/>
          <w:numId w:val="17"/>
        </w:numPr>
        <w:tabs>
          <w:tab w:val="left" w:pos="1800"/>
        </w:tabs>
        <w:spacing w:before="241"/>
        <w:rPr>
          <w:sz w:val="28"/>
        </w:rPr>
      </w:pPr>
      <w:r>
        <w:rPr>
          <w:color w:val="55565A"/>
          <w:sz w:val="28"/>
        </w:rPr>
        <w:t>Берестинська</w:t>
      </w:r>
      <w:r>
        <w:rPr>
          <w:color w:val="55565A"/>
          <w:spacing w:val="-12"/>
          <w:sz w:val="28"/>
        </w:rPr>
        <w:t xml:space="preserve"> </w:t>
      </w:r>
      <w:r>
        <w:rPr>
          <w:color w:val="55565A"/>
          <w:spacing w:val="-2"/>
          <w:sz w:val="28"/>
        </w:rPr>
        <w:t>громадськість</w:t>
      </w:r>
    </w:p>
    <w:p w:rsidR="006E31A6" w:rsidRDefault="00E32EAE">
      <w:pPr>
        <w:pStyle w:val="a3"/>
        <w:spacing w:before="74"/>
        <w:ind w:left="1080"/>
      </w:pPr>
      <w:r>
        <w:rPr>
          <w:color w:val="55565A"/>
        </w:rPr>
        <w:t>Опис:</w:t>
      </w:r>
      <w:r>
        <w:rPr>
          <w:color w:val="55565A"/>
          <w:spacing w:val="75"/>
        </w:rPr>
        <w:t xml:space="preserve"> </w:t>
      </w:r>
      <w:r>
        <w:rPr>
          <w:color w:val="55565A"/>
        </w:rPr>
        <w:t>Група</w:t>
      </w:r>
      <w:r>
        <w:rPr>
          <w:color w:val="55565A"/>
          <w:spacing w:val="40"/>
        </w:rPr>
        <w:t xml:space="preserve"> </w:t>
      </w:r>
      <w:r>
        <w:rPr>
          <w:color w:val="55565A"/>
        </w:rPr>
        <w:t>для</w:t>
      </w:r>
      <w:r>
        <w:rPr>
          <w:color w:val="55565A"/>
          <w:spacing w:val="40"/>
        </w:rPr>
        <w:t xml:space="preserve"> </w:t>
      </w:r>
      <w:r>
        <w:rPr>
          <w:color w:val="55565A"/>
        </w:rPr>
        <w:t>обговорення</w:t>
      </w:r>
      <w:r>
        <w:rPr>
          <w:color w:val="55565A"/>
          <w:spacing w:val="40"/>
        </w:rPr>
        <w:t xml:space="preserve"> </w:t>
      </w:r>
      <w:r>
        <w:rPr>
          <w:color w:val="55565A"/>
        </w:rPr>
        <w:t>суспільних</w:t>
      </w:r>
      <w:r>
        <w:rPr>
          <w:color w:val="55565A"/>
          <w:spacing w:val="40"/>
        </w:rPr>
        <w:t xml:space="preserve"> </w:t>
      </w:r>
      <w:r>
        <w:rPr>
          <w:color w:val="55565A"/>
        </w:rPr>
        <w:t>питань,</w:t>
      </w:r>
      <w:r>
        <w:rPr>
          <w:color w:val="55565A"/>
          <w:spacing w:val="40"/>
        </w:rPr>
        <w:t xml:space="preserve"> </w:t>
      </w:r>
      <w:r>
        <w:rPr>
          <w:color w:val="55565A"/>
        </w:rPr>
        <w:t>що</w:t>
      </w:r>
      <w:r>
        <w:rPr>
          <w:color w:val="55565A"/>
          <w:spacing w:val="40"/>
        </w:rPr>
        <w:t xml:space="preserve"> </w:t>
      </w:r>
      <w:r>
        <w:rPr>
          <w:color w:val="55565A"/>
        </w:rPr>
        <w:t>стосуються</w:t>
      </w:r>
      <w:r>
        <w:rPr>
          <w:color w:val="55565A"/>
          <w:spacing w:val="40"/>
        </w:rPr>
        <w:t xml:space="preserve"> </w:t>
      </w:r>
      <w:r>
        <w:rPr>
          <w:color w:val="55565A"/>
        </w:rPr>
        <w:t>міста</w:t>
      </w:r>
      <w:r>
        <w:rPr>
          <w:color w:val="55565A"/>
          <w:spacing w:val="40"/>
        </w:rPr>
        <w:t xml:space="preserve"> </w:t>
      </w:r>
      <w:r>
        <w:rPr>
          <w:color w:val="55565A"/>
        </w:rPr>
        <w:t>та</w:t>
      </w:r>
      <w:r>
        <w:rPr>
          <w:color w:val="55565A"/>
          <w:spacing w:val="40"/>
        </w:rPr>
        <w:t xml:space="preserve"> </w:t>
      </w:r>
      <w:r>
        <w:rPr>
          <w:color w:val="55565A"/>
        </w:rPr>
        <w:t>його</w:t>
      </w:r>
      <w:r>
        <w:rPr>
          <w:color w:val="55565A"/>
          <w:spacing w:val="80"/>
        </w:rPr>
        <w:t xml:space="preserve"> </w:t>
      </w:r>
      <w:r>
        <w:rPr>
          <w:color w:val="55565A"/>
        </w:rPr>
        <w:t xml:space="preserve">мешканців. Посилання: </w:t>
      </w:r>
      <w:hyperlink r:id="rId30">
        <w:r>
          <w:rPr>
            <w:color w:val="0000FF"/>
            <w:u w:val="single" w:color="0000FF"/>
          </w:rPr>
          <w:t>https://www.facebook.com/groups/1229463414963428/</w:t>
        </w:r>
      </w:hyperlink>
    </w:p>
    <w:p w:rsidR="006E31A6" w:rsidRDefault="00E32EAE">
      <w:pPr>
        <w:pStyle w:val="a3"/>
        <w:spacing w:before="74"/>
        <w:ind w:left="1080"/>
      </w:pPr>
      <w:r>
        <w:rPr>
          <w:color w:val="55565A"/>
          <w:spacing w:val="-4"/>
        </w:rPr>
        <w:t>Посилання:</w:t>
      </w:r>
      <w:r>
        <w:rPr>
          <w:color w:val="55565A"/>
          <w:spacing w:val="2"/>
        </w:rPr>
        <w:t xml:space="preserve"> </w:t>
      </w:r>
      <w:hyperlink r:id="rId31">
        <w:r>
          <w:rPr>
            <w:color w:val="0000FF"/>
            <w:spacing w:val="-2"/>
            <w:u w:val="single" w:color="0000FF"/>
          </w:rPr>
          <w:t>https://www.facebook.com/groups/433216931610404/</w:t>
        </w:r>
      </w:hyperlink>
    </w:p>
    <w:p w:rsidR="006E31A6" w:rsidRDefault="00E32EAE">
      <w:pPr>
        <w:pStyle w:val="3"/>
        <w:numPr>
          <w:ilvl w:val="0"/>
          <w:numId w:val="17"/>
        </w:numPr>
        <w:tabs>
          <w:tab w:val="left" w:pos="1583"/>
        </w:tabs>
        <w:spacing w:before="170"/>
        <w:ind w:left="1583" w:hanging="503"/>
      </w:pPr>
      <w:r>
        <w:rPr>
          <w:color w:val="55565A"/>
          <w:spacing w:val="-2"/>
        </w:rPr>
        <w:t>Instagram</w:t>
      </w:r>
    </w:p>
    <w:p w:rsidR="006E31A6" w:rsidRDefault="00E32EAE">
      <w:pPr>
        <w:pStyle w:val="a4"/>
        <w:numPr>
          <w:ilvl w:val="1"/>
          <w:numId w:val="17"/>
        </w:numPr>
        <w:tabs>
          <w:tab w:val="left" w:pos="1800"/>
        </w:tabs>
        <w:spacing w:before="237"/>
        <w:rPr>
          <w:sz w:val="28"/>
        </w:rPr>
      </w:pPr>
      <w:r>
        <w:rPr>
          <w:color w:val="55565A"/>
          <w:spacing w:val="-2"/>
          <w:sz w:val="28"/>
        </w:rPr>
        <w:t>Берестин.info</w:t>
      </w:r>
    </w:p>
    <w:p w:rsidR="006E31A6" w:rsidRDefault="00E32EAE">
      <w:pPr>
        <w:pStyle w:val="a3"/>
        <w:spacing w:before="77"/>
        <w:ind w:left="1080" w:right="798"/>
      </w:pPr>
      <w:r>
        <w:rPr>
          <w:color w:val="55565A"/>
        </w:rPr>
        <w:t>Опис:</w:t>
      </w:r>
      <w:r>
        <w:rPr>
          <w:color w:val="55565A"/>
          <w:spacing w:val="-3"/>
        </w:rPr>
        <w:t xml:space="preserve"> </w:t>
      </w:r>
      <w:r>
        <w:rPr>
          <w:color w:val="55565A"/>
        </w:rPr>
        <w:t>Сторінка</w:t>
      </w:r>
      <w:r>
        <w:rPr>
          <w:color w:val="55565A"/>
          <w:spacing w:val="-4"/>
        </w:rPr>
        <w:t xml:space="preserve"> </w:t>
      </w:r>
      <w:r>
        <w:rPr>
          <w:color w:val="55565A"/>
        </w:rPr>
        <w:t>надає</w:t>
      </w:r>
      <w:r>
        <w:rPr>
          <w:color w:val="55565A"/>
          <w:spacing w:val="-5"/>
        </w:rPr>
        <w:t xml:space="preserve"> </w:t>
      </w:r>
      <w:r>
        <w:rPr>
          <w:color w:val="55565A"/>
        </w:rPr>
        <w:t>новини</w:t>
      </w:r>
      <w:r>
        <w:rPr>
          <w:color w:val="55565A"/>
          <w:spacing w:val="-4"/>
        </w:rPr>
        <w:t xml:space="preserve"> </w:t>
      </w:r>
      <w:r>
        <w:rPr>
          <w:color w:val="55565A"/>
        </w:rPr>
        <w:t>про</w:t>
      </w:r>
      <w:r>
        <w:rPr>
          <w:color w:val="55565A"/>
          <w:spacing w:val="-3"/>
        </w:rPr>
        <w:t xml:space="preserve"> </w:t>
      </w:r>
      <w:r>
        <w:rPr>
          <w:color w:val="55565A"/>
        </w:rPr>
        <w:t>Берестин</w:t>
      </w:r>
      <w:r>
        <w:rPr>
          <w:color w:val="55565A"/>
          <w:spacing w:val="-3"/>
        </w:rPr>
        <w:t xml:space="preserve"> </w:t>
      </w:r>
      <w:r>
        <w:rPr>
          <w:color w:val="55565A"/>
        </w:rPr>
        <w:t>та</w:t>
      </w:r>
      <w:r>
        <w:rPr>
          <w:color w:val="55565A"/>
          <w:spacing w:val="-4"/>
        </w:rPr>
        <w:t xml:space="preserve"> </w:t>
      </w:r>
      <w:r>
        <w:rPr>
          <w:color w:val="55565A"/>
        </w:rPr>
        <w:t>Сахновщину,</w:t>
      </w:r>
      <w:r>
        <w:rPr>
          <w:color w:val="55565A"/>
          <w:spacing w:val="-7"/>
        </w:rPr>
        <w:t xml:space="preserve"> </w:t>
      </w:r>
      <w:r>
        <w:rPr>
          <w:color w:val="55565A"/>
        </w:rPr>
        <w:t>висвітлює</w:t>
      </w:r>
      <w:r>
        <w:rPr>
          <w:color w:val="55565A"/>
          <w:spacing w:val="-5"/>
        </w:rPr>
        <w:t xml:space="preserve"> </w:t>
      </w:r>
      <w:r>
        <w:rPr>
          <w:color w:val="55565A"/>
        </w:rPr>
        <w:t>події</w:t>
      </w:r>
      <w:r>
        <w:rPr>
          <w:color w:val="55565A"/>
          <w:spacing w:val="-6"/>
        </w:rPr>
        <w:t xml:space="preserve"> </w:t>
      </w:r>
      <w:r>
        <w:rPr>
          <w:color w:val="55565A"/>
        </w:rPr>
        <w:t>району та його мешканців.</w:t>
      </w:r>
    </w:p>
    <w:p w:rsidR="006E31A6" w:rsidRDefault="00E32EAE">
      <w:pPr>
        <w:pStyle w:val="a3"/>
        <w:spacing w:before="74"/>
        <w:ind w:left="1080"/>
      </w:pPr>
      <w:r>
        <w:rPr>
          <w:color w:val="55565A"/>
          <w:spacing w:val="-2"/>
        </w:rPr>
        <w:t>Посилання:</w:t>
      </w:r>
      <w:r>
        <w:rPr>
          <w:color w:val="55565A"/>
          <w:spacing w:val="-4"/>
        </w:rPr>
        <w:t xml:space="preserve"> </w:t>
      </w:r>
      <w:hyperlink r:id="rId32">
        <w:r>
          <w:rPr>
            <w:color w:val="0000FF"/>
            <w:spacing w:val="-2"/>
            <w:u w:val="single" w:color="0000FF"/>
          </w:rPr>
          <w:t>https://www.instagram.com/berestyn.info_ua/</w:t>
        </w:r>
      </w:hyperlink>
    </w:p>
    <w:p w:rsidR="006E31A6" w:rsidRDefault="00E32EAE">
      <w:pPr>
        <w:pStyle w:val="a4"/>
        <w:numPr>
          <w:ilvl w:val="2"/>
          <w:numId w:val="17"/>
        </w:numPr>
        <w:tabs>
          <w:tab w:val="left" w:pos="2231"/>
        </w:tabs>
        <w:spacing w:before="165"/>
        <w:ind w:left="2231" w:hanging="359"/>
        <w:jc w:val="both"/>
        <w:rPr>
          <w:sz w:val="28"/>
        </w:rPr>
      </w:pPr>
      <w:r>
        <w:rPr>
          <w:color w:val="55565A"/>
          <w:spacing w:val="-2"/>
          <w:sz w:val="28"/>
        </w:rPr>
        <w:t>red_grad_gram</w:t>
      </w:r>
    </w:p>
    <w:p w:rsidR="006E31A6" w:rsidRDefault="00E32EAE">
      <w:pPr>
        <w:pStyle w:val="a3"/>
        <w:spacing w:before="166" w:line="307" w:lineRule="auto"/>
        <w:ind w:left="1080" w:right="657"/>
        <w:jc w:val="both"/>
      </w:pPr>
      <w:r>
        <w:rPr>
          <w:color w:val="55565A"/>
        </w:rPr>
        <w:t xml:space="preserve">Опис: Сторінка надає новини, фото та важливу інформацію про Берестин та Сахновщину, висвітлює події району та його мешканців.Аудиторія: 16,1 тис. Посилання: </w:t>
      </w:r>
      <w:hyperlink r:id="rId33">
        <w:r>
          <w:rPr>
            <w:color w:val="0000FF"/>
            <w:u w:val="single" w:color="0000FF"/>
          </w:rPr>
          <w:t>https://www.instagram.com/red_grad_gram/</w:t>
        </w:r>
      </w:hyperlink>
    </w:p>
    <w:p w:rsidR="006E31A6" w:rsidRDefault="00E32EAE">
      <w:pPr>
        <w:spacing w:before="167"/>
        <w:ind w:left="1080" w:right="650"/>
        <w:jc w:val="both"/>
        <w:rPr>
          <w:sz w:val="28"/>
        </w:rPr>
      </w:pPr>
      <w:r>
        <w:rPr>
          <w:b/>
          <w:color w:val="55565A"/>
          <w:sz w:val="28"/>
        </w:rPr>
        <w:t>Серед</w:t>
      </w:r>
      <w:r>
        <w:rPr>
          <w:b/>
          <w:color w:val="55565A"/>
          <w:spacing w:val="-18"/>
          <w:sz w:val="28"/>
        </w:rPr>
        <w:t xml:space="preserve"> </w:t>
      </w:r>
      <w:r>
        <w:rPr>
          <w:b/>
          <w:color w:val="55565A"/>
          <w:sz w:val="28"/>
        </w:rPr>
        <w:t>громадських</w:t>
      </w:r>
      <w:r>
        <w:rPr>
          <w:b/>
          <w:color w:val="55565A"/>
          <w:spacing w:val="-13"/>
          <w:sz w:val="28"/>
        </w:rPr>
        <w:t xml:space="preserve"> </w:t>
      </w:r>
      <w:r>
        <w:rPr>
          <w:b/>
          <w:color w:val="55565A"/>
          <w:sz w:val="28"/>
        </w:rPr>
        <w:t>об'єднань</w:t>
      </w:r>
      <w:r>
        <w:rPr>
          <w:b/>
          <w:color w:val="55565A"/>
          <w:spacing w:val="-14"/>
          <w:sz w:val="28"/>
        </w:rPr>
        <w:t xml:space="preserve"> </w:t>
      </w:r>
      <w:r>
        <w:rPr>
          <w:color w:val="55565A"/>
          <w:sz w:val="28"/>
        </w:rPr>
        <w:t>(зареєстрованих</w:t>
      </w:r>
      <w:r>
        <w:rPr>
          <w:color w:val="55565A"/>
          <w:spacing w:val="-9"/>
          <w:sz w:val="28"/>
        </w:rPr>
        <w:t xml:space="preserve"> </w:t>
      </w:r>
      <w:r>
        <w:rPr>
          <w:color w:val="55565A"/>
          <w:sz w:val="28"/>
        </w:rPr>
        <w:t>та</w:t>
      </w:r>
      <w:r>
        <w:rPr>
          <w:color w:val="55565A"/>
          <w:spacing w:val="-16"/>
          <w:sz w:val="28"/>
        </w:rPr>
        <w:t xml:space="preserve"> </w:t>
      </w:r>
      <w:r>
        <w:rPr>
          <w:color w:val="55565A"/>
          <w:sz w:val="28"/>
        </w:rPr>
        <w:t>ні)</w:t>
      </w:r>
      <w:r>
        <w:rPr>
          <w:color w:val="55565A"/>
          <w:spacing w:val="-16"/>
          <w:sz w:val="28"/>
        </w:rPr>
        <w:t xml:space="preserve"> </w:t>
      </w:r>
      <w:r>
        <w:rPr>
          <w:color w:val="55565A"/>
          <w:sz w:val="28"/>
        </w:rPr>
        <w:t>в</w:t>
      </w:r>
      <w:r>
        <w:rPr>
          <w:color w:val="55565A"/>
          <w:spacing w:val="-14"/>
          <w:sz w:val="28"/>
        </w:rPr>
        <w:t xml:space="preserve"> </w:t>
      </w:r>
      <w:r>
        <w:rPr>
          <w:color w:val="55565A"/>
          <w:sz w:val="28"/>
        </w:rPr>
        <w:t>соціальних</w:t>
      </w:r>
      <w:r>
        <w:rPr>
          <w:color w:val="55565A"/>
          <w:spacing w:val="-8"/>
          <w:sz w:val="28"/>
        </w:rPr>
        <w:t xml:space="preserve"> </w:t>
      </w:r>
      <w:r>
        <w:rPr>
          <w:color w:val="55565A"/>
          <w:sz w:val="28"/>
        </w:rPr>
        <w:t>мережах</w:t>
      </w:r>
      <w:r>
        <w:rPr>
          <w:color w:val="55565A"/>
          <w:spacing w:val="-12"/>
          <w:sz w:val="28"/>
        </w:rPr>
        <w:t xml:space="preserve"> </w:t>
      </w:r>
      <w:r>
        <w:rPr>
          <w:color w:val="55565A"/>
          <w:sz w:val="28"/>
        </w:rPr>
        <w:t xml:space="preserve">присутні </w:t>
      </w:r>
      <w:r>
        <w:rPr>
          <w:color w:val="55565A"/>
          <w:spacing w:val="-2"/>
          <w:sz w:val="28"/>
        </w:rPr>
        <w:t>такі:</w:t>
      </w:r>
    </w:p>
    <w:p w:rsidR="006E31A6" w:rsidRDefault="00E32EAE">
      <w:pPr>
        <w:pStyle w:val="a4"/>
        <w:numPr>
          <w:ilvl w:val="0"/>
          <w:numId w:val="16"/>
        </w:numPr>
        <w:tabs>
          <w:tab w:val="left" w:pos="1536"/>
        </w:tabs>
        <w:spacing w:before="235"/>
        <w:ind w:left="1536"/>
        <w:rPr>
          <w:sz w:val="28"/>
        </w:rPr>
      </w:pPr>
      <w:r>
        <w:rPr>
          <w:color w:val="55565A"/>
          <w:spacing w:val="-2"/>
          <w:sz w:val="28"/>
        </w:rPr>
        <w:t>Берестинська</w:t>
      </w:r>
      <w:r>
        <w:rPr>
          <w:color w:val="55565A"/>
          <w:spacing w:val="-6"/>
          <w:sz w:val="28"/>
        </w:rPr>
        <w:t xml:space="preserve"> </w:t>
      </w:r>
      <w:r>
        <w:rPr>
          <w:color w:val="55565A"/>
          <w:spacing w:val="-2"/>
          <w:sz w:val="28"/>
        </w:rPr>
        <w:t>районна</w:t>
      </w:r>
      <w:r>
        <w:rPr>
          <w:color w:val="55565A"/>
          <w:spacing w:val="1"/>
          <w:sz w:val="28"/>
        </w:rPr>
        <w:t xml:space="preserve"> </w:t>
      </w:r>
      <w:r>
        <w:rPr>
          <w:color w:val="55565A"/>
          <w:spacing w:val="-2"/>
          <w:sz w:val="28"/>
        </w:rPr>
        <w:t>організація</w:t>
      </w:r>
      <w:r>
        <w:rPr>
          <w:color w:val="55565A"/>
          <w:spacing w:val="2"/>
          <w:sz w:val="28"/>
        </w:rPr>
        <w:t xml:space="preserve"> </w:t>
      </w:r>
      <w:r>
        <w:rPr>
          <w:color w:val="55565A"/>
          <w:spacing w:val="-2"/>
          <w:sz w:val="28"/>
        </w:rPr>
        <w:t>Українського</w:t>
      </w:r>
      <w:r>
        <w:rPr>
          <w:color w:val="55565A"/>
          <w:spacing w:val="2"/>
          <w:sz w:val="28"/>
        </w:rPr>
        <w:t xml:space="preserve"> </w:t>
      </w:r>
      <w:r>
        <w:rPr>
          <w:color w:val="55565A"/>
          <w:spacing w:val="-2"/>
          <w:sz w:val="28"/>
        </w:rPr>
        <w:t>Червоного</w:t>
      </w:r>
      <w:r>
        <w:rPr>
          <w:color w:val="55565A"/>
          <w:sz w:val="28"/>
        </w:rPr>
        <w:t xml:space="preserve"> </w:t>
      </w:r>
      <w:r>
        <w:rPr>
          <w:color w:val="55565A"/>
          <w:spacing w:val="-2"/>
          <w:sz w:val="28"/>
        </w:rPr>
        <w:t>Хреста</w:t>
      </w:r>
    </w:p>
    <w:p w:rsidR="006E31A6" w:rsidRDefault="00E32EAE">
      <w:pPr>
        <w:pStyle w:val="a4"/>
        <w:numPr>
          <w:ilvl w:val="0"/>
          <w:numId w:val="16"/>
        </w:numPr>
        <w:tabs>
          <w:tab w:val="left" w:pos="1536"/>
        </w:tabs>
        <w:spacing w:before="4"/>
        <w:ind w:right="776" w:firstLine="0"/>
        <w:rPr>
          <w:sz w:val="28"/>
        </w:rPr>
      </w:pPr>
      <w:r>
        <w:rPr>
          <w:color w:val="55565A"/>
          <w:sz w:val="28"/>
        </w:rPr>
        <w:t>Громадська</w:t>
      </w:r>
      <w:r>
        <w:rPr>
          <w:color w:val="55565A"/>
          <w:spacing w:val="33"/>
          <w:sz w:val="28"/>
        </w:rPr>
        <w:t xml:space="preserve"> </w:t>
      </w:r>
      <w:r>
        <w:rPr>
          <w:color w:val="55565A"/>
          <w:sz w:val="28"/>
        </w:rPr>
        <w:t>організація</w:t>
      </w:r>
      <w:r>
        <w:rPr>
          <w:color w:val="55565A"/>
          <w:spacing w:val="35"/>
          <w:sz w:val="28"/>
        </w:rPr>
        <w:t xml:space="preserve"> </w:t>
      </w:r>
      <w:r>
        <w:rPr>
          <w:color w:val="55565A"/>
          <w:sz w:val="28"/>
        </w:rPr>
        <w:t>«Організація</w:t>
      </w:r>
      <w:r>
        <w:rPr>
          <w:color w:val="55565A"/>
          <w:spacing w:val="37"/>
          <w:sz w:val="28"/>
        </w:rPr>
        <w:t xml:space="preserve"> </w:t>
      </w:r>
      <w:r>
        <w:rPr>
          <w:color w:val="55565A"/>
          <w:sz w:val="28"/>
        </w:rPr>
        <w:t>ветеранів</w:t>
      </w:r>
      <w:r>
        <w:rPr>
          <w:color w:val="55565A"/>
          <w:spacing w:val="33"/>
          <w:sz w:val="28"/>
        </w:rPr>
        <w:t xml:space="preserve"> </w:t>
      </w:r>
      <w:r>
        <w:rPr>
          <w:color w:val="55565A"/>
          <w:sz w:val="28"/>
        </w:rPr>
        <w:t>України</w:t>
      </w:r>
      <w:r>
        <w:rPr>
          <w:color w:val="55565A"/>
          <w:spacing w:val="37"/>
          <w:sz w:val="28"/>
        </w:rPr>
        <w:t xml:space="preserve"> </w:t>
      </w:r>
      <w:r>
        <w:rPr>
          <w:color w:val="55565A"/>
          <w:sz w:val="28"/>
        </w:rPr>
        <w:t>Берестинської</w:t>
      </w:r>
      <w:r>
        <w:rPr>
          <w:color w:val="55565A"/>
          <w:spacing w:val="37"/>
          <w:sz w:val="28"/>
        </w:rPr>
        <w:t xml:space="preserve"> </w:t>
      </w:r>
      <w:r>
        <w:rPr>
          <w:color w:val="55565A"/>
          <w:sz w:val="28"/>
        </w:rPr>
        <w:t>міської територіальної громади»</w:t>
      </w:r>
    </w:p>
    <w:p w:rsidR="006E31A6" w:rsidRDefault="006E31A6">
      <w:pPr>
        <w:pStyle w:val="a4"/>
        <w:rPr>
          <w:sz w:val="28"/>
        </w:rPr>
        <w:sectPr w:rsidR="006E31A6">
          <w:pgSz w:w="11930" w:h="16860"/>
          <w:pgMar w:top="600" w:right="0" w:bottom="280" w:left="0" w:header="294" w:footer="0" w:gutter="0"/>
          <w:cols w:space="720"/>
        </w:sectPr>
      </w:pPr>
    </w:p>
    <w:p w:rsidR="006E31A6" w:rsidRDefault="006E31A6">
      <w:pPr>
        <w:pStyle w:val="a3"/>
      </w:pPr>
    </w:p>
    <w:p w:rsidR="006E31A6" w:rsidRDefault="006E31A6">
      <w:pPr>
        <w:pStyle w:val="a3"/>
        <w:spacing w:before="188"/>
      </w:pPr>
    </w:p>
    <w:p w:rsidR="006E31A6" w:rsidRDefault="00E32EAE">
      <w:pPr>
        <w:pStyle w:val="2"/>
        <w:ind w:left="1248"/>
        <w:jc w:val="both"/>
      </w:pPr>
      <w:bookmarkStart w:id="7" w:name="_bookmark6"/>
      <w:bookmarkEnd w:id="7"/>
      <w:r>
        <w:rPr>
          <w:color w:val="23408F"/>
          <w:spacing w:val="-2"/>
        </w:rPr>
        <w:t>2.6.СТРУКТУРА</w:t>
      </w:r>
      <w:r>
        <w:rPr>
          <w:color w:val="23408F"/>
          <w:spacing w:val="-18"/>
        </w:rPr>
        <w:t xml:space="preserve"> </w:t>
      </w:r>
      <w:r>
        <w:rPr>
          <w:color w:val="23408F"/>
          <w:spacing w:val="-2"/>
        </w:rPr>
        <w:t>ДОХОДІВ</w:t>
      </w:r>
      <w:r>
        <w:rPr>
          <w:color w:val="23408F"/>
          <w:spacing w:val="-12"/>
        </w:rPr>
        <w:t xml:space="preserve"> </w:t>
      </w:r>
      <w:r>
        <w:rPr>
          <w:color w:val="23408F"/>
          <w:spacing w:val="-2"/>
        </w:rPr>
        <w:t>ТА</w:t>
      </w:r>
      <w:r>
        <w:rPr>
          <w:color w:val="23408F"/>
          <w:spacing w:val="-12"/>
        </w:rPr>
        <w:t xml:space="preserve"> </w:t>
      </w:r>
      <w:r>
        <w:rPr>
          <w:color w:val="23408F"/>
          <w:spacing w:val="-2"/>
        </w:rPr>
        <w:t>ВИДАТКІВ</w:t>
      </w:r>
      <w:r>
        <w:rPr>
          <w:color w:val="23408F"/>
          <w:spacing w:val="-12"/>
        </w:rPr>
        <w:t xml:space="preserve"> </w:t>
      </w:r>
      <w:r>
        <w:rPr>
          <w:color w:val="23408F"/>
          <w:spacing w:val="-2"/>
        </w:rPr>
        <w:t>БЮДЖЕТУ</w:t>
      </w:r>
      <w:r>
        <w:rPr>
          <w:color w:val="23408F"/>
          <w:spacing w:val="-14"/>
        </w:rPr>
        <w:t xml:space="preserve"> </w:t>
      </w:r>
      <w:r>
        <w:rPr>
          <w:color w:val="23408F"/>
          <w:spacing w:val="-2"/>
        </w:rPr>
        <w:t>ГРОМАДИ</w:t>
      </w:r>
    </w:p>
    <w:p w:rsidR="006E31A6" w:rsidRDefault="00E32EAE">
      <w:pPr>
        <w:pStyle w:val="a3"/>
        <w:spacing w:before="166" w:line="232" w:lineRule="auto"/>
        <w:ind w:left="1094" w:right="928"/>
        <w:jc w:val="both"/>
      </w:pPr>
      <w:r>
        <w:rPr>
          <w:color w:val="55565A"/>
        </w:rPr>
        <w:t>Бюджет Берестинської громади формується відповідно до вимог Бюджетного та Податкового кодексів України, із урахуванням макроекономічної ситуації, податкового потенціалу території та державної бюджетної політики.</w:t>
      </w:r>
    </w:p>
    <w:p w:rsidR="006E31A6" w:rsidRDefault="00E32EAE">
      <w:pPr>
        <w:pStyle w:val="a3"/>
        <w:spacing w:before="234" w:line="232" w:lineRule="auto"/>
        <w:ind w:left="1094" w:right="926"/>
        <w:jc w:val="both"/>
      </w:pPr>
      <w:r>
        <w:rPr>
          <w:color w:val="55565A"/>
        </w:rPr>
        <w:t>Бюджет Берестинської громади у 2021-2024 роках загалом виконувався на високому</w:t>
      </w:r>
      <w:r>
        <w:rPr>
          <w:color w:val="55565A"/>
          <w:spacing w:val="-11"/>
        </w:rPr>
        <w:t xml:space="preserve"> </w:t>
      </w:r>
      <w:r>
        <w:rPr>
          <w:color w:val="55565A"/>
        </w:rPr>
        <w:t>рівні</w:t>
      </w:r>
      <w:r>
        <w:rPr>
          <w:color w:val="55565A"/>
          <w:spacing w:val="-8"/>
        </w:rPr>
        <w:t xml:space="preserve"> </w:t>
      </w:r>
      <w:r>
        <w:rPr>
          <w:color w:val="55565A"/>
        </w:rPr>
        <w:t>як</w:t>
      </w:r>
      <w:r>
        <w:rPr>
          <w:color w:val="55565A"/>
          <w:spacing w:val="-7"/>
        </w:rPr>
        <w:t xml:space="preserve"> </w:t>
      </w:r>
      <w:r>
        <w:rPr>
          <w:color w:val="55565A"/>
        </w:rPr>
        <w:t>за</w:t>
      </w:r>
      <w:r>
        <w:rPr>
          <w:color w:val="55565A"/>
          <w:spacing w:val="-12"/>
        </w:rPr>
        <w:t xml:space="preserve"> </w:t>
      </w:r>
      <w:r>
        <w:rPr>
          <w:color w:val="55565A"/>
        </w:rPr>
        <w:t>доходами,</w:t>
      </w:r>
      <w:r>
        <w:rPr>
          <w:color w:val="55565A"/>
          <w:spacing w:val="-10"/>
        </w:rPr>
        <w:t xml:space="preserve"> </w:t>
      </w:r>
      <w:r>
        <w:rPr>
          <w:color w:val="55565A"/>
        </w:rPr>
        <w:t>так</w:t>
      </w:r>
      <w:r>
        <w:rPr>
          <w:color w:val="55565A"/>
          <w:spacing w:val="-8"/>
        </w:rPr>
        <w:t xml:space="preserve"> </w:t>
      </w:r>
      <w:r>
        <w:rPr>
          <w:color w:val="55565A"/>
        </w:rPr>
        <w:t>і</w:t>
      </w:r>
      <w:r>
        <w:rPr>
          <w:color w:val="55565A"/>
          <w:spacing w:val="-7"/>
        </w:rPr>
        <w:t xml:space="preserve"> </w:t>
      </w:r>
      <w:r>
        <w:rPr>
          <w:color w:val="55565A"/>
        </w:rPr>
        <w:t>за</w:t>
      </w:r>
      <w:r>
        <w:rPr>
          <w:color w:val="55565A"/>
          <w:spacing w:val="-12"/>
        </w:rPr>
        <w:t xml:space="preserve"> </w:t>
      </w:r>
      <w:r>
        <w:rPr>
          <w:color w:val="55565A"/>
        </w:rPr>
        <w:t>видатками:</w:t>
      </w:r>
      <w:r>
        <w:rPr>
          <w:color w:val="55565A"/>
          <w:spacing w:val="-11"/>
        </w:rPr>
        <w:t xml:space="preserve"> </w:t>
      </w:r>
      <w:r>
        <w:rPr>
          <w:color w:val="55565A"/>
        </w:rPr>
        <w:t>доходи</w:t>
      </w:r>
      <w:r>
        <w:rPr>
          <w:color w:val="55565A"/>
          <w:spacing w:val="-6"/>
        </w:rPr>
        <w:t xml:space="preserve"> </w:t>
      </w:r>
      <w:r>
        <w:rPr>
          <w:color w:val="55565A"/>
        </w:rPr>
        <w:t>стабільно</w:t>
      </w:r>
      <w:r>
        <w:rPr>
          <w:color w:val="55565A"/>
          <w:spacing w:val="-10"/>
        </w:rPr>
        <w:t xml:space="preserve"> </w:t>
      </w:r>
      <w:r>
        <w:rPr>
          <w:color w:val="55565A"/>
        </w:rPr>
        <w:t>перевищували план (від 106% до майже 121%), що є наслідком консервативного планування та надходження додаткових коштів. Найвище освоєння за видатками спостерігалося у довоєнний 2021 рік. З початком повномасштабного вторгнення росії в Україну освоєння бюджету за видатками знизилось (86%,) та у 2024 році тенденція до зниження рівня освоєння видатків продовжилась (63,9) (табл.2.8).</w:t>
      </w:r>
    </w:p>
    <w:p w:rsidR="006E31A6" w:rsidRDefault="006E31A6">
      <w:pPr>
        <w:pStyle w:val="a3"/>
        <w:spacing w:before="212"/>
      </w:pPr>
    </w:p>
    <w:p w:rsidR="006E31A6" w:rsidRDefault="00E32EAE">
      <w:pPr>
        <w:ind w:left="1159"/>
        <w:rPr>
          <w:b/>
          <w:sz w:val="24"/>
        </w:rPr>
      </w:pPr>
      <w:r>
        <w:rPr>
          <w:b/>
          <w:color w:val="55565A"/>
          <w:sz w:val="24"/>
        </w:rPr>
        <w:t>Таблиця</w:t>
      </w:r>
      <w:r>
        <w:rPr>
          <w:b/>
          <w:color w:val="55565A"/>
          <w:spacing w:val="-10"/>
          <w:sz w:val="24"/>
        </w:rPr>
        <w:t xml:space="preserve"> </w:t>
      </w:r>
      <w:r>
        <w:rPr>
          <w:b/>
          <w:color w:val="55565A"/>
          <w:sz w:val="24"/>
        </w:rPr>
        <w:t>2.8.</w:t>
      </w:r>
      <w:r>
        <w:rPr>
          <w:b/>
          <w:color w:val="55565A"/>
          <w:spacing w:val="-6"/>
          <w:sz w:val="24"/>
        </w:rPr>
        <w:t xml:space="preserve"> </w:t>
      </w:r>
      <w:r>
        <w:rPr>
          <w:b/>
          <w:color w:val="55565A"/>
          <w:sz w:val="24"/>
        </w:rPr>
        <w:t>Виконання</w:t>
      </w:r>
      <w:r>
        <w:rPr>
          <w:b/>
          <w:color w:val="55565A"/>
          <w:spacing w:val="-2"/>
          <w:sz w:val="24"/>
        </w:rPr>
        <w:t xml:space="preserve"> </w:t>
      </w:r>
      <w:r>
        <w:rPr>
          <w:b/>
          <w:color w:val="55565A"/>
          <w:sz w:val="24"/>
        </w:rPr>
        <w:t>бюджету</w:t>
      </w:r>
      <w:r>
        <w:rPr>
          <w:b/>
          <w:color w:val="55565A"/>
          <w:spacing w:val="-4"/>
          <w:sz w:val="24"/>
        </w:rPr>
        <w:t xml:space="preserve"> </w:t>
      </w:r>
      <w:r>
        <w:rPr>
          <w:b/>
          <w:color w:val="55565A"/>
          <w:sz w:val="24"/>
        </w:rPr>
        <w:t>Берестинської</w:t>
      </w:r>
      <w:r>
        <w:rPr>
          <w:b/>
          <w:color w:val="55565A"/>
          <w:spacing w:val="-3"/>
          <w:sz w:val="24"/>
        </w:rPr>
        <w:t xml:space="preserve"> </w:t>
      </w:r>
      <w:r>
        <w:rPr>
          <w:b/>
          <w:color w:val="55565A"/>
          <w:sz w:val="24"/>
        </w:rPr>
        <w:t>громади</w:t>
      </w:r>
      <w:r>
        <w:rPr>
          <w:b/>
          <w:color w:val="55565A"/>
          <w:spacing w:val="-5"/>
          <w:sz w:val="24"/>
        </w:rPr>
        <w:t xml:space="preserve"> </w:t>
      </w:r>
      <w:r>
        <w:rPr>
          <w:b/>
          <w:color w:val="55565A"/>
          <w:sz w:val="24"/>
        </w:rPr>
        <w:t>за</w:t>
      </w:r>
      <w:r>
        <w:rPr>
          <w:b/>
          <w:color w:val="55565A"/>
          <w:spacing w:val="-3"/>
          <w:sz w:val="24"/>
        </w:rPr>
        <w:t xml:space="preserve"> </w:t>
      </w:r>
      <w:r>
        <w:rPr>
          <w:b/>
          <w:color w:val="55565A"/>
          <w:sz w:val="24"/>
        </w:rPr>
        <w:t>2021-2024</w:t>
      </w:r>
      <w:r>
        <w:rPr>
          <w:b/>
          <w:color w:val="55565A"/>
          <w:spacing w:val="-6"/>
          <w:sz w:val="24"/>
        </w:rPr>
        <w:t xml:space="preserve"> </w:t>
      </w:r>
      <w:r>
        <w:rPr>
          <w:b/>
          <w:color w:val="55565A"/>
          <w:sz w:val="24"/>
        </w:rPr>
        <w:t>роки</w:t>
      </w:r>
      <w:r>
        <w:rPr>
          <w:b/>
          <w:color w:val="55565A"/>
          <w:spacing w:val="-4"/>
          <w:sz w:val="24"/>
        </w:rPr>
        <w:t xml:space="preserve"> </w:t>
      </w:r>
      <w:r>
        <w:rPr>
          <w:b/>
          <w:color w:val="55565A"/>
          <w:sz w:val="24"/>
        </w:rPr>
        <w:t>(Мінфін</w:t>
      </w:r>
      <w:r>
        <w:rPr>
          <w:b/>
          <w:color w:val="55565A"/>
          <w:spacing w:val="-1"/>
          <w:sz w:val="24"/>
        </w:rPr>
        <w:t xml:space="preserve"> </w:t>
      </w:r>
      <w:r>
        <w:rPr>
          <w:b/>
          <w:color w:val="55565A"/>
          <w:spacing w:val="-2"/>
          <w:sz w:val="24"/>
        </w:rPr>
        <w:t>України)</w:t>
      </w:r>
    </w:p>
    <w:p w:rsidR="006E31A6" w:rsidRDefault="006E31A6">
      <w:pPr>
        <w:pStyle w:val="a3"/>
        <w:spacing w:before="100"/>
        <w:rPr>
          <w:b/>
          <w:sz w:val="20"/>
        </w:rPr>
      </w:pPr>
    </w:p>
    <w:tbl>
      <w:tblPr>
        <w:tblStyle w:val="TableNormal"/>
        <w:tblW w:w="0" w:type="auto"/>
        <w:tblInd w:w="1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1995"/>
        <w:gridCol w:w="2028"/>
        <w:gridCol w:w="2484"/>
        <w:gridCol w:w="2405"/>
      </w:tblGrid>
      <w:tr w:rsidR="006E31A6">
        <w:trPr>
          <w:trHeight w:val="386"/>
        </w:trPr>
        <w:tc>
          <w:tcPr>
            <w:tcW w:w="5173" w:type="dxa"/>
            <w:gridSpan w:val="3"/>
            <w:shd w:val="clear" w:color="auto" w:fill="23408F"/>
          </w:tcPr>
          <w:p w:rsidR="006E31A6" w:rsidRDefault="00E32EAE">
            <w:pPr>
              <w:pStyle w:val="TableParagraph"/>
              <w:spacing w:before="92" w:line="273" w:lineRule="exact"/>
              <w:ind w:left="391"/>
              <w:rPr>
                <w:b/>
                <w:sz w:val="24"/>
              </w:rPr>
            </w:pPr>
            <w:r>
              <w:rPr>
                <w:b/>
                <w:color w:val="FFFFFF"/>
                <w:sz w:val="24"/>
              </w:rPr>
              <w:t>ВИКОНАННЯ</w:t>
            </w:r>
            <w:r>
              <w:rPr>
                <w:b/>
                <w:color w:val="FFFFFF"/>
                <w:spacing w:val="-12"/>
                <w:sz w:val="24"/>
              </w:rPr>
              <w:t xml:space="preserve"> </w:t>
            </w:r>
            <w:r>
              <w:rPr>
                <w:b/>
                <w:color w:val="FFFFFF"/>
                <w:sz w:val="24"/>
              </w:rPr>
              <w:t>ЗА</w:t>
            </w:r>
            <w:r>
              <w:rPr>
                <w:b/>
                <w:color w:val="FFFFFF"/>
                <w:spacing w:val="-11"/>
                <w:sz w:val="24"/>
              </w:rPr>
              <w:t xml:space="preserve"> </w:t>
            </w:r>
            <w:r>
              <w:rPr>
                <w:b/>
                <w:color w:val="FFFFFF"/>
                <w:spacing w:val="-2"/>
                <w:sz w:val="24"/>
              </w:rPr>
              <w:t>ДОХОДАМИ</w:t>
            </w:r>
          </w:p>
        </w:tc>
        <w:tc>
          <w:tcPr>
            <w:tcW w:w="4889" w:type="dxa"/>
            <w:gridSpan w:val="2"/>
            <w:shd w:val="clear" w:color="auto" w:fill="23408F"/>
          </w:tcPr>
          <w:p w:rsidR="006E31A6" w:rsidRDefault="00E32EAE">
            <w:pPr>
              <w:pStyle w:val="TableParagraph"/>
              <w:spacing w:before="92" w:line="273" w:lineRule="exact"/>
              <w:ind w:left="486"/>
              <w:rPr>
                <w:b/>
                <w:sz w:val="24"/>
              </w:rPr>
            </w:pPr>
            <w:r>
              <w:rPr>
                <w:b/>
                <w:color w:val="FFFFFF"/>
                <w:sz w:val="24"/>
              </w:rPr>
              <w:t>ВИКОНАННЯ</w:t>
            </w:r>
            <w:r>
              <w:rPr>
                <w:b/>
                <w:color w:val="FFFFFF"/>
                <w:spacing w:val="-12"/>
                <w:sz w:val="24"/>
              </w:rPr>
              <w:t xml:space="preserve"> </w:t>
            </w:r>
            <w:r>
              <w:rPr>
                <w:b/>
                <w:color w:val="FFFFFF"/>
                <w:sz w:val="24"/>
              </w:rPr>
              <w:t>ЗА</w:t>
            </w:r>
            <w:r>
              <w:rPr>
                <w:b/>
                <w:color w:val="FFFFFF"/>
                <w:spacing w:val="-12"/>
                <w:sz w:val="24"/>
              </w:rPr>
              <w:t xml:space="preserve"> </w:t>
            </w:r>
            <w:r>
              <w:rPr>
                <w:b/>
                <w:color w:val="FFFFFF"/>
                <w:spacing w:val="-2"/>
                <w:sz w:val="24"/>
              </w:rPr>
              <w:t>ВИДАТКАМИ</w:t>
            </w:r>
          </w:p>
        </w:tc>
      </w:tr>
      <w:tr w:rsidR="006E31A6">
        <w:trPr>
          <w:trHeight w:val="849"/>
        </w:trPr>
        <w:tc>
          <w:tcPr>
            <w:tcW w:w="1150" w:type="dxa"/>
            <w:shd w:val="clear" w:color="auto" w:fill="F8F8F8"/>
          </w:tcPr>
          <w:p w:rsidR="006E31A6" w:rsidRDefault="006E31A6">
            <w:pPr>
              <w:pStyle w:val="TableParagraph"/>
              <w:rPr>
                <w:sz w:val="26"/>
              </w:rPr>
            </w:pPr>
          </w:p>
        </w:tc>
        <w:tc>
          <w:tcPr>
            <w:tcW w:w="1995" w:type="dxa"/>
            <w:shd w:val="clear" w:color="auto" w:fill="F8F8F8"/>
          </w:tcPr>
          <w:p w:rsidR="006E31A6" w:rsidRDefault="00E32EAE">
            <w:pPr>
              <w:pStyle w:val="TableParagraph"/>
              <w:spacing w:before="85"/>
              <w:ind w:left="29" w:right="3"/>
              <w:jc w:val="center"/>
              <w:rPr>
                <w:sz w:val="24"/>
              </w:rPr>
            </w:pPr>
            <w:r>
              <w:rPr>
                <w:color w:val="55565A"/>
                <w:sz w:val="24"/>
              </w:rPr>
              <w:t>Виконано,</w:t>
            </w:r>
            <w:r>
              <w:rPr>
                <w:color w:val="55565A"/>
                <w:spacing w:val="-15"/>
                <w:sz w:val="24"/>
              </w:rPr>
              <w:t xml:space="preserve"> </w:t>
            </w:r>
            <w:r>
              <w:rPr>
                <w:color w:val="55565A"/>
                <w:spacing w:val="-5"/>
                <w:sz w:val="24"/>
              </w:rPr>
              <w:t>грн</w:t>
            </w:r>
          </w:p>
        </w:tc>
        <w:tc>
          <w:tcPr>
            <w:tcW w:w="2028" w:type="dxa"/>
            <w:shd w:val="clear" w:color="auto" w:fill="F8F8F8"/>
          </w:tcPr>
          <w:p w:rsidR="006E31A6" w:rsidRDefault="00E32EAE">
            <w:pPr>
              <w:pStyle w:val="TableParagraph"/>
              <w:spacing w:before="114" w:line="206" w:lineRule="auto"/>
              <w:ind w:left="78" w:right="130"/>
              <w:rPr>
                <w:sz w:val="24"/>
              </w:rPr>
            </w:pPr>
            <w:r>
              <w:rPr>
                <w:color w:val="55565A"/>
                <w:sz w:val="24"/>
              </w:rPr>
              <w:t xml:space="preserve">у % до </w:t>
            </w:r>
            <w:r>
              <w:rPr>
                <w:color w:val="55565A"/>
                <w:spacing w:val="-2"/>
                <w:sz w:val="24"/>
              </w:rPr>
              <w:t>уточненого річного</w:t>
            </w:r>
            <w:r>
              <w:rPr>
                <w:color w:val="55565A"/>
                <w:spacing w:val="-13"/>
                <w:sz w:val="24"/>
              </w:rPr>
              <w:t xml:space="preserve"> </w:t>
            </w:r>
            <w:r>
              <w:rPr>
                <w:color w:val="55565A"/>
                <w:spacing w:val="-2"/>
                <w:sz w:val="24"/>
              </w:rPr>
              <w:t>плану</w:t>
            </w:r>
          </w:p>
        </w:tc>
        <w:tc>
          <w:tcPr>
            <w:tcW w:w="2484" w:type="dxa"/>
            <w:shd w:val="clear" w:color="auto" w:fill="F8F8F8"/>
          </w:tcPr>
          <w:p w:rsidR="006E31A6" w:rsidRDefault="00E32EAE">
            <w:pPr>
              <w:pStyle w:val="TableParagraph"/>
              <w:spacing w:before="85"/>
              <w:ind w:left="210"/>
              <w:rPr>
                <w:sz w:val="24"/>
              </w:rPr>
            </w:pPr>
            <w:r>
              <w:rPr>
                <w:color w:val="55565A"/>
                <w:sz w:val="24"/>
              </w:rPr>
              <w:t>Виконано,</w:t>
            </w:r>
            <w:r>
              <w:rPr>
                <w:color w:val="55565A"/>
                <w:spacing w:val="-15"/>
                <w:sz w:val="24"/>
              </w:rPr>
              <w:t xml:space="preserve"> </w:t>
            </w:r>
            <w:r>
              <w:rPr>
                <w:color w:val="55565A"/>
                <w:spacing w:val="-5"/>
                <w:sz w:val="24"/>
              </w:rPr>
              <w:t>грн</w:t>
            </w:r>
          </w:p>
        </w:tc>
        <w:tc>
          <w:tcPr>
            <w:tcW w:w="2405" w:type="dxa"/>
            <w:shd w:val="clear" w:color="auto" w:fill="F8F8F8"/>
          </w:tcPr>
          <w:p w:rsidR="006E31A6" w:rsidRDefault="00E32EAE">
            <w:pPr>
              <w:pStyle w:val="TableParagraph"/>
              <w:spacing w:before="105" w:line="216" w:lineRule="auto"/>
              <w:ind w:left="247"/>
              <w:rPr>
                <w:sz w:val="24"/>
              </w:rPr>
            </w:pPr>
            <w:r>
              <w:rPr>
                <w:color w:val="55565A"/>
                <w:spacing w:val="-2"/>
                <w:sz w:val="24"/>
              </w:rPr>
              <w:t>у</w:t>
            </w:r>
            <w:r>
              <w:rPr>
                <w:color w:val="55565A"/>
                <w:spacing w:val="-15"/>
                <w:sz w:val="24"/>
              </w:rPr>
              <w:t xml:space="preserve"> </w:t>
            </w:r>
            <w:r>
              <w:rPr>
                <w:color w:val="55565A"/>
                <w:spacing w:val="-2"/>
                <w:sz w:val="24"/>
              </w:rPr>
              <w:t>%</w:t>
            </w:r>
            <w:r>
              <w:rPr>
                <w:color w:val="55565A"/>
                <w:spacing w:val="-16"/>
                <w:sz w:val="24"/>
              </w:rPr>
              <w:t xml:space="preserve"> </w:t>
            </w:r>
            <w:r>
              <w:rPr>
                <w:color w:val="55565A"/>
                <w:spacing w:val="-2"/>
                <w:sz w:val="24"/>
              </w:rPr>
              <w:t>до</w:t>
            </w:r>
            <w:r>
              <w:rPr>
                <w:color w:val="55565A"/>
                <w:spacing w:val="-15"/>
                <w:sz w:val="24"/>
              </w:rPr>
              <w:t xml:space="preserve"> </w:t>
            </w:r>
            <w:r>
              <w:rPr>
                <w:color w:val="55565A"/>
                <w:spacing w:val="-2"/>
                <w:sz w:val="24"/>
              </w:rPr>
              <w:t xml:space="preserve">уточненого </w:t>
            </w:r>
            <w:r>
              <w:rPr>
                <w:color w:val="55565A"/>
                <w:sz w:val="24"/>
              </w:rPr>
              <w:t>річного плану</w:t>
            </w:r>
          </w:p>
        </w:tc>
      </w:tr>
      <w:tr w:rsidR="006E31A6">
        <w:trPr>
          <w:trHeight w:val="345"/>
        </w:trPr>
        <w:tc>
          <w:tcPr>
            <w:tcW w:w="1150" w:type="dxa"/>
            <w:shd w:val="clear" w:color="auto" w:fill="DFE0E3"/>
          </w:tcPr>
          <w:p w:rsidR="006E31A6" w:rsidRDefault="00E32EAE">
            <w:pPr>
              <w:pStyle w:val="TableParagraph"/>
              <w:spacing w:before="47"/>
              <w:ind w:left="88"/>
              <w:rPr>
                <w:sz w:val="24"/>
              </w:rPr>
            </w:pPr>
            <w:r>
              <w:rPr>
                <w:color w:val="55565A"/>
                <w:spacing w:val="-4"/>
                <w:sz w:val="24"/>
              </w:rPr>
              <w:t>2021</w:t>
            </w:r>
          </w:p>
        </w:tc>
        <w:tc>
          <w:tcPr>
            <w:tcW w:w="1995" w:type="dxa"/>
            <w:shd w:val="clear" w:color="auto" w:fill="DFE0E3"/>
          </w:tcPr>
          <w:p w:rsidR="006E31A6" w:rsidRDefault="00E32EAE">
            <w:pPr>
              <w:pStyle w:val="TableParagraph"/>
              <w:spacing w:before="42"/>
              <w:ind w:left="26" w:right="29"/>
              <w:jc w:val="center"/>
              <w:rPr>
                <w:sz w:val="24"/>
              </w:rPr>
            </w:pPr>
            <w:r>
              <w:rPr>
                <w:color w:val="575757"/>
                <w:sz w:val="24"/>
              </w:rPr>
              <w:t xml:space="preserve">386 136 </w:t>
            </w:r>
            <w:r>
              <w:rPr>
                <w:color w:val="575757"/>
                <w:spacing w:val="-2"/>
                <w:sz w:val="24"/>
              </w:rPr>
              <w:t>347,83</w:t>
            </w:r>
          </w:p>
        </w:tc>
        <w:tc>
          <w:tcPr>
            <w:tcW w:w="2028" w:type="dxa"/>
            <w:shd w:val="clear" w:color="auto" w:fill="DFE0E3"/>
          </w:tcPr>
          <w:p w:rsidR="006E31A6" w:rsidRDefault="00E32EAE">
            <w:pPr>
              <w:pStyle w:val="TableParagraph"/>
              <w:spacing w:before="42"/>
              <w:ind w:right="53"/>
              <w:jc w:val="center"/>
              <w:rPr>
                <w:sz w:val="24"/>
              </w:rPr>
            </w:pPr>
            <w:r>
              <w:rPr>
                <w:color w:val="55565A"/>
                <w:spacing w:val="-2"/>
                <w:sz w:val="24"/>
              </w:rPr>
              <w:t>120,9%</w:t>
            </w:r>
          </w:p>
        </w:tc>
        <w:tc>
          <w:tcPr>
            <w:tcW w:w="2484" w:type="dxa"/>
            <w:shd w:val="clear" w:color="auto" w:fill="DFE0E3"/>
          </w:tcPr>
          <w:p w:rsidR="006E31A6" w:rsidRDefault="00E32EAE">
            <w:pPr>
              <w:pStyle w:val="TableParagraph"/>
              <w:spacing w:before="42"/>
              <w:ind w:right="535"/>
              <w:jc w:val="right"/>
              <w:rPr>
                <w:sz w:val="24"/>
              </w:rPr>
            </w:pPr>
            <w:r>
              <w:rPr>
                <w:color w:val="55565A"/>
                <w:spacing w:val="-2"/>
                <w:sz w:val="24"/>
              </w:rPr>
              <w:t>315567973,38</w:t>
            </w:r>
          </w:p>
        </w:tc>
        <w:tc>
          <w:tcPr>
            <w:tcW w:w="2405" w:type="dxa"/>
            <w:shd w:val="clear" w:color="auto" w:fill="DFE0E3"/>
          </w:tcPr>
          <w:p w:rsidR="006E31A6" w:rsidRDefault="00E32EAE">
            <w:pPr>
              <w:pStyle w:val="TableParagraph"/>
              <w:spacing w:before="42"/>
              <w:jc w:val="center"/>
              <w:rPr>
                <w:sz w:val="24"/>
              </w:rPr>
            </w:pPr>
            <w:r>
              <w:rPr>
                <w:color w:val="55565A"/>
                <w:spacing w:val="-2"/>
                <w:sz w:val="24"/>
              </w:rPr>
              <w:t>93,3%</w:t>
            </w:r>
          </w:p>
        </w:tc>
      </w:tr>
      <w:tr w:rsidR="006E31A6">
        <w:trPr>
          <w:trHeight w:val="335"/>
        </w:trPr>
        <w:tc>
          <w:tcPr>
            <w:tcW w:w="1150" w:type="dxa"/>
            <w:shd w:val="clear" w:color="auto" w:fill="F8F8F8"/>
          </w:tcPr>
          <w:p w:rsidR="006E31A6" w:rsidRDefault="00E32EAE">
            <w:pPr>
              <w:pStyle w:val="TableParagraph"/>
              <w:spacing w:before="39"/>
              <w:ind w:left="88"/>
              <w:rPr>
                <w:sz w:val="24"/>
              </w:rPr>
            </w:pPr>
            <w:r>
              <w:rPr>
                <w:color w:val="55565A"/>
                <w:spacing w:val="-4"/>
                <w:sz w:val="24"/>
              </w:rPr>
              <w:t>2022</w:t>
            </w:r>
          </w:p>
        </w:tc>
        <w:tc>
          <w:tcPr>
            <w:tcW w:w="1995" w:type="dxa"/>
            <w:shd w:val="clear" w:color="auto" w:fill="F8F8F8"/>
          </w:tcPr>
          <w:p w:rsidR="006E31A6" w:rsidRDefault="00E32EAE">
            <w:pPr>
              <w:pStyle w:val="TableParagraph"/>
              <w:spacing w:before="35"/>
              <w:ind w:left="26" w:right="29"/>
              <w:jc w:val="center"/>
              <w:rPr>
                <w:sz w:val="24"/>
              </w:rPr>
            </w:pPr>
            <w:r>
              <w:rPr>
                <w:color w:val="55565A"/>
                <w:sz w:val="24"/>
              </w:rPr>
              <w:t xml:space="preserve">350 084 </w:t>
            </w:r>
            <w:r>
              <w:rPr>
                <w:color w:val="55565A"/>
                <w:spacing w:val="-2"/>
                <w:sz w:val="24"/>
              </w:rPr>
              <w:t>827,88</w:t>
            </w:r>
          </w:p>
        </w:tc>
        <w:tc>
          <w:tcPr>
            <w:tcW w:w="2028" w:type="dxa"/>
            <w:shd w:val="clear" w:color="auto" w:fill="F8F8F8"/>
          </w:tcPr>
          <w:p w:rsidR="006E31A6" w:rsidRDefault="00E32EAE">
            <w:pPr>
              <w:pStyle w:val="TableParagraph"/>
              <w:spacing w:before="35"/>
              <w:ind w:right="53"/>
              <w:jc w:val="center"/>
              <w:rPr>
                <w:sz w:val="24"/>
              </w:rPr>
            </w:pPr>
            <w:r>
              <w:rPr>
                <w:color w:val="55565A"/>
                <w:spacing w:val="-2"/>
                <w:sz w:val="24"/>
              </w:rPr>
              <w:t>122,4%</w:t>
            </w:r>
          </w:p>
        </w:tc>
        <w:tc>
          <w:tcPr>
            <w:tcW w:w="2484" w:type="dxa"/>
            <w:shd w:val="clear" w:color="auto" w:fill="F8F8F8"/>
          </w:tcPr>
          <w:p w:rsidR="006E31A6" w:rsidRDefault="00E32EAE">
            <w:pPr>
              <w:pStyle w:val="TableParagraph"/>
              <w:spacing w:before="35"/>
              <w:ind w:right="535"/>
              <w:jc w:val="right"/>
              <w:rPr>
                <w:sz w:val="24"/>
              </w:rPr>
            </w:pPr>
            <w:r>
              <w:rPr>
                <w:color w:val="55565A"/>
                <w:spacing w:val="-2"/>
                <w:sz w:val="24"/>
              </w:rPr>
              <w:t>302459514,28</w:t>
            </w:r>
          </w:p>
        </w:tc>
        <w:tc>
          <w:tcPr>
            <w:tcW w:w="2405" w:type="dxa"/>
            <w:shd w:val="clear" w:color="auto" w:fill="F8F8F8"/>
          </w:tcPr>
          <w:p w:rsidR="006E31A6" w:rsidRDefault="00E32EAE">
            <w:pPr>
              <w:pStyle w:val="TableParagraph"/>
              <w:spacing w:before="35"/>
              <w:jc w:val="center"/>
              <w:rPr>
                <w:sz w:val="24"/>
              </w:rPr>
            </w:pPr>
            <w:r>
              <w:rPr>
                <w:color w:val="55565A"/>
                <w:spacing w:val="-2"/>
                <w:sz w:val="24"/>
              </w:rPr>
              <w:t>86,2%</w:t>
            </w:r>
          </w:p>
        </w:tc>
      </w:tr>
      <w:tr w:rsidR="006E31A6">
        <w:trPr>
          <w:trHeight w:val="364"/>
        </w:trPr>
        <w:tc>
          <w:tcPr>
            <w:tcW w:w="1150" w:type="dxa"/>
            <w:shd w:val="clear" w:color="auto" w:fill="DFE0E3"/>
          </w:tcPr>
          <w:p w:rsidR="006E31A6" w:rsidRDefault="00E32EAE">
            <w:pPr>
              <w:pStyle w:val="TableParagraph"/>
              <w:spacing w:before="69"/>
              <w:ind w:left="88"/>
              <w:rPr>
                <w:sz w:val="24"/>
              </w:rPr>
            </w:pPr>
            <w:r>
              <w:rPr>
                <w:color w:val="55565A"/>
                <w:spacing w:val="-4"/>
                <w:sz w:val="24"/>
              </w:rPr>
              <w:t>2023</w:t>
            </w:r>
          </w:p>
        </w:tc>
        <w:tc>
          <w:tcPr>
            <w:tcW w:w="1995" w:type="dxa"/>
            <w:shd w:val="clear" w:color="auto" w:fill="DFE0E3"/>
          </w:tcPr>
          <w:p w:rsidR="006E31A6" w:rsidRDefault="00E32EAE">
            <w:pPr>
              <w:pStyle w:val="TableParagraph"/>
              <w:spacing w:before="64"/>
              <w:ind w:left="26" w:right="29"/>
              <w:jc w:val="center"/>
              <w:rPr>
                <w:sz w:val="24"/>
              </w:rPr>
            </w:pPr>
            <w:r>
              <w:rPr>
                <w:color w:val="55565A"/>
                <w:sz w:val="24"/>
              </w:rPr>
              <w:t xml:space="preserve">511 104 </w:t>
            </w:r>
            <w:r>
              <w:rPr>
                <w:color w:val="55565A"/>
                <w:spacing w:val="-2"/>
                <w:sz w:val="24"/>
              </w:rPr>
              <w:t>692,39</w:t>
            </w:r>
          </w:p>
        </w:tc>
        <w:tc>
          <w:tcPr>
            <w:tcW w:w="2028" w:type="dxa"/>
            <w:shd w:val="clear" w:color="auto" w:fill="DFE0E3"/>
          </w:tcPr>
          <w:p w:rsidR="006E31A6" w:rsidRDefault="00E32EAE">
            <w:pPr>
              <w:pStyle w:val="TableParagraph"/>
              <w:spacing w:before="64"/>
              <w:ind w:right="53"/>
              <w:jc w:val="center"/>
              <w:rPr>
                <w:sz w:val="24"/>
              </w:rPr>
            </w:pPr>
            <w:r>
              <w:rPr>
                <w:color w:val="55565A"/>
                <w:spacing w:val="-2"/>
                <w:sz w:val="24"/>
              </w:rPr>
              <w:t>109,2%</w:t>
            </w:r>
          </w:p>
        </w:tc>
        <w:tc>
          <w:tcPr>
            <w:tcW w:w="2484" w:type="dxa"/>
            <w:shd w:val="clear" w:color="auto" w:fill="DFE0E3"/>
          </w:tcPr>
          <w:p w:rsidR="006E31A6" w:rsidRDefault="00E32EAE">
            <w:pPr>
              <w:pStyle w:val="TableParagraph"/>
              <w:spacing w:before="64"/>
              <w:ind w:right="535"/>
              <w:jc w:val="right"/>
              <w:rPr>
                <w:sz w:val="24"/>
              </w:rPr>
            </w:pPr>
            <w:r>
              <w:rPr>
                <w:color w:val="55565A"/>
                <w:spacing w:val="-2"/>
                <w:sz w:val="24"/>
              </w:rPr>
              <w:t>546810380,69</w:t>
            </w:r>
          </w:p>
        </w:tc>
        <w:tc>
          <w:tcPr>
            <w:tcW w:w="2405" w:type="dxa"/>
            <w:shd w:val="clear" w:color="auto" w:fill="DFE0E3"/>
          </w:tcPr>
          <w:p w:rsidR="006E31A6" w:rsidRDefault="00E32EAE">
            <w:pPr>
              <w:pStyle w:val="TableParagraph"/>
              <w:spacing w:before="64"/>
              <w:jc w:val="center"/>
              <w:rPr>
                <w:sz w:val="24"/>
              </w:rPr>
            </w:pPr>
            <w:r>
              <w:rPr>
                <w:color w:val="55565A"/>
                <w:spacing w:val="-2"/>
                <w:sz w:val="24"/>
              </w:rPr>
              <w:t>86,4%</w:t>
            </w:r>
          </w:p>
        </w:tc>
      </w:tr>
      <w:tr w:rsidR="006E31A6">
        <w:trPr>
          <w:trHeight w:val="359"/>
        </w:trPr>
        <w:tc>
          <w:tcPr>
            <w:tcW w:w="1150" w:type="dxa"/>
            <w:shd w:val="clear" w:color="auto" w:fill="F8F8F8"/>
          </w:tcPr>
          <w:p w:rsidR="006E31A6" w:rsidRDefault="00E32EAE">
            <w:pPr>
              <w:pStyle w:val="TableParagraph"/>
              <w:spacing w:before="66" w:line="273" w:lineRule="exact"/>
              <w:ind w:left="88"/>
              <w:rPr>
                <w:sz w:val="24"/>
              </w:rPr>
            </w:pPr>
            <w:r>
              <w:rPr>
                <w:color w:val="55565A"/>
                <w:spacing w:val="-4"/>
                <w:sz w:val="24"/>
              </w:rPr>
              <w:t>2024</w:t>
            </w:r>
          </w:p>
        </w:tc>
        <w:tc>
          <w:tcPr>
            <w:tcW w:w="1995" w:type="dxa"/>
            <w:shd w:val="clear" w:color="auto" w:fill="F8F8F8"/>
          </w:tcPr>
          <w:p w:rsidR="006E31A6" w:rsidRDefault="00E32EAE">
            <w:pPr>
              <w:pStyle w:val="TableParagraph"/>
              <w:spacing w:before="61"/>
              <w:ind w:left="26" w:right="29"/>
              <w:jc w:val="center"/>
              <w:rPr>
                <w:sz w:val="24"/>
              </w:rPr>
            </w:pPr>
            <w:r>
              <w:rPr>
                <w:color w:val="55565A"/>
                <w:sz w:val="24"/>
              </w:rPr>
              <w:t xml:space="preserve">674 509 </w:t>
            </w:r>
            <w:r>
              <w:rPr>
                <w:color w:val="55565A"/>
                <w:spacing w:val="-2"/>
                <w:sz w:val="24"/>
              </w:rPr>
              <w:t>570,35</w:t>
            </w:r>
          </w:p>
        </w:tc>
        <w:tc>
          <w:tcPr>
            <w:tcW w:w="2028" w:type="dxa"/>
            <w:shd w:val="clear" w:color="auto" w:fill="F8F8F8"/>
          </w:tcPr>
          <w:p w:rsidR="006E31A6" w:rsidRDefault="00E32EAE">
            <w:pPr>
              <w:pStyle w:val="TableParagraph"/>
              <w:spacing w:before="61"/>
              <w:ind w:right="53"/>
              <w:jc w:val="center"/>
              <w:rPr>
                <w:sz w:val="24"/>
              </w:rPr>
            </w:pPr>
            <w:r>
              <w:rPr>
                <w:color w:val="55565A"/>
                <w:spacing w:val="-2"/>
                <w:sz w:val="24"/>
              </w:rPr>
              <w:t>106,2%</w:t>
            </w:r>
          </w:p>
        </w:tc>
        <w:tc>
          <w:tcPr>
            <w:tcW w:w="2484" w:type="dxa"/>
            <w:shd w:val="clear" w:color="auto" w:fill="F8F8F8"/>
          </w:tcPr>
          <w:p w:rsidR="006E31A6" w:rsidRDefault="00E32EAE">
            <w:pPr>
              <w:pStyle w:val="TableParagraph"/>
              <w:spacing w:before="61"/>
              <w:ind w:right="535"/>
              <w:jc w:val="right"/>
              <w:rPr>
                <w:sz w:val="24"/>
              </w:rPr>
            </w:pPr>
            <w:r>
              <w:rPr>
                <w:color w:val="55565A"/>
                <w:spacing w:val="-2"/>
                <w:sz w:val="24"/>
              </w:rPr>
              <w:t>486013081,92</w:t>
            </w:r>
          </w:p>
        </w:tc>
        <w:tc>
          <w:tcPr>
            <w:tcW w:w="2405" w:type="dxa"/>
            <w:shd w:val="clear" w:color="auto" w:fill="F8F8F8"/>
          </w:tcPr>
          <w:p w:rsidR="006E31A6" w:rsidRDefault="00E32EAE">
            <w:pPr>
              <w:pStyle w:val="TableParagraph"/>
              <w:spacing w:before="61"/>
              <w:jc w:val="center"/>
              <w:rPr>
                <w:sz w:val="24"/>
              </w:rPr>
            </w:pPr>
            <w:r>
              <w:rPr>
                <w:color w:val="55565A"/>
                <w:spacing w:val="-2"/>
                <w:sz w:val="24"/>
              </w:rPr>
              <w:t>63,9%</w:t>
            </w:r>
          </w:p>
        </w:tc>
      </w:tr>
    </w:tbl>
    <w:p w:rsidR="006E31A6" w:rsidRDefault="006E31A6">
      <w:pPr>
        <w:pStyle w:val="a3"/>
        <w:spacing w:before="249"/>
        <w:rPr>
          <w:b/>
          <w:sz w:val="24"/>
        </w:rPr>
      </w:pPr>
    </w:p>
    <w:p w:rsidR="006E31A6" w:rsidRDefault="00E32EAE">
      <w:pPr>
        <w:pStyle w:val="a3"/>
        <w:ind w:left="1094" w:right="909"/>
        <w:jc w:val="both"/>
      </w:pPr>
      <w:r>
        <w:rPr>
          <w:color w:val="55565A"/>
        </w:rPr>
        <w:t>Доходи бюджету формуються переважно за рахунок податкових надходжень (97,0% у 2024 р.) та неподаткових джерел (2,9%),</w:t>
      </w:r>
      <w:r>
        <w:rPr>
          <w:color w:val="55565A"/>
          <w:spacing w:val="-2"/>
        </w:rPr>
        <w:t xml:space="preserve"> </w:t>
      </w:r>
      <w:r>
        <w:rPr>
          <w:color w:val="55565A"/>
        </w:rPr>
        <w:t>доходів</w:t>
      </w:r>
      <w:r>
        <w:rPr>
          <w:color w:val="55565A"/>
          <w:spacing w:val="-11"/>
        </w:rPr>
        <w:t xml:space="preserve"> </w:t>
      </w:r>
      <w:r>
        <w:rPr>
          <w:color w:val="55565A"/>
        </w:rPr>
        <w:t>від</w:t>
      </w:r>
      <w:r>
        <w:rPr>
          <w:color w:val="55565A"/>
          <w:spacing w:val="-10"/>
        </w:rPr>
        <w:t xml:space="preserve"> </w:t>
      </w:r>
      <w:r>
        <w:rPr>
          <w:color w:val="55565A"/>
        </w:rPr>
        <w:t>операцій</w:t>
      </w:r>
      <w:r>
        <w:rPr>
          <w:color w:val="55565A"/>
          <w:spacing w:val="-7"/>
        </w:rPr>
        <w:t xml:space="preserve"> </w:t>
      </w:r>
      <w:r>
        <w:rPr>
          <w:color w:val="55565A"/>
        </w:rPr>
        <w:t>з</w:t>
      </w:r>
      <w:r>
        <w:rPr>
          <w:color w:val="55565A"/>
          <w:spacing w:val="-10"/>
        </w:rPr>
        <w:t xml:space="preserve"> </w:t>
      </w:r>
      <w:r>
        <w:rPr>
          <w:color w:val="55565A"/>
        </w:rPr>
        <w:t xml:space="preserve">капіталом </w:t>
      </w:r>
      <w:r>
        <w:rPr>
          <w:color w:val="55565A"/>
          <w:spacing w:val="-2"/>
        </w:rPr>
        <w:t>(0,1%).</w:t>
      </w:r>
      <w:r>
        <w:rPr>
          <w:color w:val="55565A"/>
          <w:spacing w:val="-10"/>
        </w:rPr>
        <w:t xml:space="preserve"> </w:t>
      </w:r>
      <w:r>
        <w:rPr>
          <w:color w:val="55565A"/>
          <w:spacing w:val="-2"/>
        </w:rPr>
        <w:t>Найбільші</w:t>
      </w:r>
      <w:r>
        <w:rPr>
          <w:color w:val="55565A"/>
          <w:spacing w:val="-6"/>
        </w:rPr>
        <w:t xml:space="preserve"> </w:t>
      </w:r>
      <w:r>
        <w:rPr>
          <w:color w:val="55565A"/>
          <w:spacing w:val="-2"/>
        </w:rPr>
        <w:t>платники</w:t>
      </w:r>
      <w:r>
        <w:rPr>
          <w:color w:val="55565A"/>
          <w:spacing w:val="-7"/>
        </w:rPr>
        <w:t xml:space="preserve"> </w:t>
      </w:r>
      <w:r>
        <w:rPr>
          <w:color w:val="55565A"/>
          <w:spacing w:val="-2"/>
        </w:rPr>
        <w:t>податків</w:t>
      </w:r>
      <w:r>
        <w:rPr>
          <w:color w:val="55565A"/>
          <w:spacing w:val="-7"/>
        </w:rPr>
        <w:t xml:space="preserve"> </w:t>
      </w:r>
      <w:r>
        <w:rPr>
          <w:color w:val="55565A"/>
          <w:spacing w:val="-2"/>
        </w:rPr>
        <w:t>–</w:t>
      </w:r>
      <w:r>
        <w:rPr>
          <w:color w:val="55565A"/>
          <w:spacing w:val="-5"/>
        </w:rPr>
        <w:t xml:space="preserve"> </w:t>
      </w:r>
      <w:r>
        <w:rPr>
          <w:color w:val="55565A"/>
          <w:spacing w:val="-2"/>
        </w:rPr>
        <w:t>підприємства</w:t>
      </w:r>
      <w:r>
        <w:rPr>
          <w:color w:val="55565A"/>
          <w:spacing w:val="-9"/>
        </w:rPr>
        <w:t xml:space="preserve"> </w:t>
      </w:r>
      <w:r>
        <w:rPr>
          <w:color w:val="55565A"/>
          <w:spacing w:val="-2"/>
        </w:rPr>
        <w:t>газовидобувної</w:t>
      </w:r>
      <w:r>
        <w:rPr>
          <w:color w:val="55565A"/>
          <w:spacing w:val="-5"/>
        </w:rPr>
        <w:t xml:space="preserve"> </w:t>
      </w:r>
      <w:r>
        <w:rPr>
          <w:color w:val="55565A"/>
          <w:spacing w:val="-2"/>
        </w:rPr>
        <w:t xml:space="preserve">промисловості </w:t>
      </w:r>
      <w:r>
        <w:rPr>
          <w:color w:val="55565A"/>
        </w:rPr>
        <w:t>(філії БУ “Укрбургаз”, УБМР “Укргазспецбудмонтаж”, ГУ “Укргазпромгеофізика”),</w:t>
      </w:r>
      <w:r>
        <w:rPr>
          <w:color w:val="55565A"/>
          <w:spacing w:val="-6"/>
        </w:rPr>
        <w:t xml:space="preserve"> </w:t>
      </w:r>
      <w:r>
        <w:rPr>
          <w:color w:val="55565A"/>
        </w:rPr>
        <w:t>які</w:t>
      </w:r>
      <w:r>
        <w:rPr>
          <w:color w:val="55565A"/>
          <w:spacing w:val="-7"/>
        </w:rPr>
        <w:t xml:space="preserve"> </w:t>
      </w:r>
      <w:r>
        <w:rPr>
          <w:color w:val="55565A"/>
        </w:rPr>
        <w:t>забезпечують</w:t>
      </w:r>
      <w:r>
        <w:rPr>
          <w:color w:val="55565A"/>
          <w:spacing w:val="-9"/>
        </w:rPr>
        <w:t xml:space="preserve"> </w:t>
      </w:r>
      <w:r>
        <w:rPr>
          <w:color w:val="55565A"/>
        </w:rPr>
        <w:t>суттєву</w:t>
      </w:r>
      <w:r>
        <w:rPr>
          <w:color w:val="55565A"/>
          <w:spacing w:val="-9"/>
        </w:rPr>
        <w:t xml:space="preserve"> </w:t>
      </w:r>
      <w:r>
        <w:rPr>
          <w:color w:val="55565A"/>
        </w:rPr>
        <w:t>частку</w:t>
      </w:r>
      <w:r>
        <w:rPr>
          <w:color w:val="55565A"/>
          <w:spacing w:val="-9"/>
        </w:rPr>
        <w:t xml:space="preserve"> </w:t>
      </w:r>
      <w:r>
        <w:rPr>
          <w:color w:val="55565A"/>
        </w:rPr>
        <w:t>надходжень</w:t>
      </w:r>
      <w:r>
        <w:rPr>
          <w:color w:val="55565A"/>
          <w:spacing w:val="-9"/>
        </w:rPr>
        <w:t xml:space="preserve"> </w:t>
      </w:r>
      <w:r>
        <w:rPr>
          <w:color w:val="55565A"/>
        </w:rPr>
        <w:t>до</w:t>
      </w:r>
      <w:r>
        <w:rPr>
          <w:color w:val="55565A"/>
          <w:spacing w:val="-9"/>
        </w:rPr>
        <w:t xml:space="preserve"> </w:t>
      </w:r>
      <w:r>
        <w:rPr>
          <w:color w:val="55565A"/>
        </w:rPr>
        <w:t>бюджету громади,</w:t>
      </w:r>
      <w:r>
        <w:rPr>
          <w:color w:val="55565A"/>
          <w:spacing w:val="-13"/>
        </w:rPr>
        <w:t xml:space="preserve"> </w:t>
      </w:r>
      <w:r>
        <w:rPr>
          <w:color w:val="55565A"/>
        </w:rPr>
        <w:t>в</w:t>
      </w:r>
      <w:r>
        <w:rPr>
          <w:color w:val="55565A"/>
          <w:spacing w:val="-14"/>
        </w:rPr>
        <w:t xml:space="preserve"> </w:t>
      </w:r>
      <w:r>
        <w:rPr>
          <w:color w:val="55565A"/>
        </w:rPr>
        <w:t>основному</w:t>
      </w:r>
      <w:r>
        <w:rPr>
          <w:color w:val="55565A"/>
          <w:spacing w:val="-9"/>
        </w:rPr>
        <w:t xml:space="preserve"> </w:t>
      </w:r>
      <w:r>
        <w:rPr>
          <w:color w:val="55565A"/>
        </w:rPr>
        <w:t>податку</w:t>
      </w:r>
      <w:r>
        <w:rPr>
          <w:color w:val="55565A"/>
          <w:spacing w:val="-13"/>
        </w:rPr>
        <w:t xml:space="preserve"> </w:t>
      </w:r>
      <w:r>
        <w:rPr>
          <w:color w:val="55565A"/>
        </w:rPr>
        <w:t>на</w:t>
      </w:r>
      <w:r>
        <w:rPr>
          <w:color w:val="55565A"/>
          <w:spacing w:val="-14"/>
        </w:rPr>
        <w:t xml:space="preserve"> </w:t>
      </w:r>
      <w:r>
        <w:rPr>
          <w:color w:val="55565A"/>
        </w:rPr>
        <w:t>доходи</w:t>
      </w:r>
      <w:r>
        <w:rPr>
          <w:color w:val="55565A"/>
          <w:spacing w:val="-11"/>
        </w:rPr>
        <w:t xml:space="preserve"> </w:t>
      </w:r>
      <w:r>
        <w:rPr>
          <w:color w:val="55565A"/>
        </w:rPr>
        <w:t>фізичних</w:t>
      </w:r>
      <w:r>
        <w:rPr>
          <w:color w:val="55565A"/>
          <w:spacing w:val="-11"/>
        </w:rPr>
        <w:t xml:space="preserve"> </w:t>
      </w:r>
      <w:r>
        <w:rPr>
          <w:color w:val="55565A"/>
        </w:rPr>
        <w:t>осіб.</w:t>
      </w:r>
      <w:r>
        <w:rPr>
          <w:color w:val="55565A"/>
          <w:spacing w:val="-14"/>
        </w:rPr>
        <w:t xml:space="preserve"> </w:t>
      </w:r>
      <w:r>
        <w:rPr>
          <w:color w:val="55565A"/>
        </w:rPr>
        <w:t>Ці</w:t>
      </w:r>
      <w:r>
        <w:rPr>
          <w:color w:val="55565A"/>
          <w:spacing w:val="-15"/>
        </w:rPr>
        <w:t xml:space="preserve"> </w:t>
      </w:r>
      <w:r>
        <w:rPr>
          <w:color w:val="55565A"/>
        </w:rPr>
        <w:t>дані</w:t>
      </w:r>
      <w:r>
        <w:rPr>
          <w:color w:val="55565A"/>
          <w:spacing w:val="-11"/>
        </w:rPr>
        <w:t xml:space="preserve"> </w:t>
      </w:r>
      <w:r>
        <w:rPr>
          <w:color w:val="55565A"/>
        </w:rPr>
        <w:t>вказують</w:t>
      </w:r>
      <w:r>
        <w:rPr>
          <w:color w:val="55565A"/>
          <w:spacing w:val="-13"/>
        </w:rPr>
        <w:t xml:space="preserve"> </w:t>
      </w:r>
      <w:r>
        <w:rPr>
          <w:color w:val="55565A"/>
        </w:rPr>
        <w:t>на</w:t>
      </w:r>
      <w:r>
        <w:rPr>
          <w:color w:val="55565A"/>
          <w:spacing w:val="-12"/>
        </w:rPr>
        <w:t xml:space="preserve"> </w:t>
      </w:r>
      <w:r>
        <w:rPr>
          <w:color w:val="55565A"/>
        </w:rPr>
        <w:t xml:space="preserve">значну залежність бюджету від великого бізнесу в енергетичному секторі та споживчих </w:t>
      </w:r>
      <w:r>
        <w:rPr>
          <w:color w:val="55565A"/>
          <w:spacing w:val="-2"/>
        </w:rPr>
        <w:t>податків.</w:t>
      </w:r>
    </w:p>
    <w:p w:rsidR="006E31A6" w:rsidRDefault="006E31A6">
      <w:pPr>
        <w:pStyle w:val="a3"/>
        <w:spacing w:before="2"/>
      </w:pPr>
    </w:p>
    <w:p w:rsidR="006E31A6" w:rsidRDefault="00E32EAE">
      <w:pPr>
        <w:pStyle w:val="a3"/>
        <w:ind w:left="1094" w:right="921"/>
        <w:jc w:val="both"/>
      </w:pPr>
      <w:r>
        <w:rPr>
          <w:color w:val="55565A"/>
        </w:rPr>
        <w:t>Починаючи</w:t>
      </w:r>
      <w:r>
        <w:rPr>
          <w:color w:val="55565A"/>
          <w:spacing w:val="-5"/>
        </w:rPr>
        <w:t xml:space="preserve"> </w:t>
      </w:r>
      <w:r>
        <w:rPr>
          <w:color w:val="55565A"/>
        </w:rPr>
        <w:t>з</w:t>
      </w:r>
      <w:r>
        <w:rPr>
          <w:color w:val="55565A"/>
          <w:spacing w:val="-7"/>
        </w:rPr>
        <w:t xml:space="preserve"> </w:t>
      </w:r>
      <w:r>
        <w:rPr>
          <w:color w:val="55565A"/>
        </w:rPr>
        <w:t>2022</w:t>
      </w:r>
      <w:r>
        <w:rPr>
          <w:color w:val="55565A"/>
          <w:spacing w:val="-7"/>
        </w:rPr>
        <w:t xml:space="preserve"> </w:t>
      </w:r>
      <w:r>
        <w:rPr>
          <w:color w:val="55565A"/>
        </w:rPr>
        <w:t>року</w:t>
      </w:r>
      <w:r>
        <w:rPr>
          <w:color w:val="55565A"/>
          <w:spacing w:val="-5"/>
        </w:rPr>
        <w:t xml:space="preserve"> </w:t>
      </w:r>
      <w:r>
        <w:rPr>
          <w:color w:val="55565A"/>
        </w:rPr>
        <w:t>значна</w:t>
      </w:r>
      <w:r>
        <w:rPr>
          <w:color w:val="55565A"/>
          <w:spacing w:val="-8"/>
        </w:rPr>
        <w:t xml:space="preserve"> </w:t>
      </w:r>
      <w:r>
        <w:rPr>
          <w:color w:val="55565A"/>
        </w:rPr>
        <w:t>частина</w:t>
      </w:r>
      <w:r>
        <w:rPr>
          <w:color w:val="55565A"/>
          <w:spacing w:val="-10"/>
        </w:rPr>
        <w:t xml:space="preserve"> </w:t>
      </w:r>
      <w:r>
        <w:rPr>
          <w:color w:val="55565A"/>
        </w:rPr>
        <w:t>бюджетної</w:t>
      </w:r>
      <w:r>
        <w:rPr>
          <w:color w:val="55565A"/>
          <w:spacing w:val="-5"/>
        </w:rPr>
        <w:t xml:space="preserve"> </w:t>
      </w:r>
      <w:r>
        <w:rPr>
          <w:color w:val="55565A"/>
        </w:rPr>
        <w:t>політики</w:t>
      </w:r>
      <w:r>
        <w:rPr>
          <w:color w:val="55565A"/>
          <w:spacing w:val="-8"/>
        </w:rPr>
        <w:t xml:space="preserve"> </w:t>
      </w:r>
      <w:r>
        <w:rPr>
          <w:color w:val="55565A"/>
        </w:rPr>
        <w:t>Берестинської</w:t>
      </w:r>
      <w:r>
        <w:rPr>
          <w:color w:val="55565A"/>
          <w:spacing w:val="-4"/>
        </w:rPr>
        <w:t xml:space="preserve"> </w:t>
      </w:r>
      <w:r>
        <w:rPr>
          <w:color w:val="55565A"/>
        </w:rPr>
        <w:t>міської територіальної громади</w:t>
      </w:r>
      <w:r>
        <w:rPr>
          <w:color w:val="55565A"/>
          <w:spacing w:val="-4"/>
        </w:rPr>
        <w:t xml:space="preserve"> </w:t>
      </w:r>
      <w:r>
        <w:rPr>
          <w:color w:val="55565A"/>
        </w:rPr>
        <w:t>була</w:t>
      </w:r>
      <w:r>
        <w:rPr>
          <w:color w:val="55565A"/>
          <w:spacing w:val="-1"/>
        </w:rPr>
        <w:t xml:space="preserve"> </w:t>
      </w:r>
      <w:r>
        <w:rPr>
          <w:color w:val="55565A"/>
        </w:rPr>
        <w:t>підпорядкована єдиній</w:t>
      </w:r>
      <w:r>
        <w:rPr>
          <w:color w:val="55565A"/>
          <w:spacing w:val="-1"/>
        </w:rPr>
        <w:t xml:space="preserve"> </w:t>
      </w:r>
      <w:r>
        <w:rPr>
          <w:color w:val="55565A"/>
        </w:rPr>
        <w:t>меті —</w:t>
      </w:r>
      <w:r>
        <w:rPr>
          <w:color w:val="55565A"/>
          <w:spacing w:val="-4"/>
        </w:rPr>
        <w:t xml:space="preserve"> </w:t>
      </w:r>
      <w:r>
        <w:rPr>
          <w:color w:val="55565A"/>
        </w:rPr>
        <w:t>фінансування сектору безпеки і оборони, підтримці ветеранів і підготовці до тривалого спротиву. Структура видатків свідчить про зосередження громади на базових, життєво важливих</w:t>
      </w:r>
      <w:r>
        <w:rPr>
          <w:color w:val="55565A"/>
          <w:spacing w:val="-12"/>
        </w:rPr>
        <w:t xml:space="preserve"> </w:t>
      </w:r>
      <w:r>
        <w:rPr>
          <w:color w:val="55565A"/>
        </w:rPr>
        <w:t>функціях</w:t>
      </w:r>
      <w:r>
        <w:rPr>
          <w:color w:val="55565A"/>
          <w:spacing w:val="-13"/>
        </w:rPr>
        <w:t xml:space="preserve"> </w:t>
      </w:r>
      <w:r>
        <w:rPr>
          <w:color w:val="55565A"/>
        </w:rPr>
        <w:t>—</w:t>
      </w:r>
      <w:r>
        <w:rPr>
          <w:color w:val="55565A"/>
          <w:spacing w:val="-13"/>
        </w:rPr>
        <w:t xml:space="preserve"> </w:t>
      </w:r>
      <w:r>
        <w:rPr>
          <w:color w:val="55565A"/>
        </w:rPr>
        <w:t>насамперед</w:t>
      </w:r>
      <w:r>
        <w:rPr>
          <w:color w:val="55565A"/>
          <w:spacing w:val="-14"/>
        </w:rPr>
        <w:t xml:space="preserve"> </w:t>
      </w:r>
      <w:r>
        <w:rPr>
          <w:color w:val="55565A"/>
        </w:rPr>
        <w:t>у</w:t>
      </w:r>
      <w:r>
        <w:rPr>
          <w:color w:val="55565A"/>
          <w:spacing w:val="-12"/>
        </w:rPr>
        <w:t xml:space="preserve"> </w:t>
      </w:r>
      <w:r>
        <w:rPr>
          <w:color w:val="55565A"/>
        </w:rPr>
        <w:t>сфері</w:t>
      </w:r>
      <w:r>
        <w:rPr>
          <w:color w:val="55565A"/>
          <w:spacing w:val="-16"/>
        </w:rPr>
        <w:t xml:space="preserve"> </w:t>
      </w:r>
      <w:r>
        <w:rPr>
          <w:color w:val="55565A"/>
        </w:rPr>
        <w:t>освіти,</w:t>
      </w:r>
      <w:r>
        <w:rPr>
          <w:color w:val="55565A"/>
          <w:spacing w:val="-13"/>
        </w:rPr>
        <w:t xml:space="preserve"> </w:t>
      </w:r>
      <w:r>
        <w:rPr>
          <w:color w:val="55565A"/>
        </w:rPr>
        <w:t>соціального</w:t>
      </w:r>
      <w:r>
        <w:rPr>
          <w:color w:val="55565A"/>
          <w:spacing w:val="-10"/>
        </w:rPr>
        <w:t xml:space="preserve"> </w:t>
      </w:r>
      <w:r>
        <w:rPr>
          <w:color w:val="55565A"/>
        </w:rPr>
        <w:t>захисту</w:t>
      </w:r>
      <w:r>
        <w:rPr>
          <w:color w:val="55565A"/>
          <w:spacing w:val="-12"/>
        </w:rPr>
        <w:t xml:space="preserve"> </w:t>
      </w:r>
      <w:r>
        <w:rPr>
          <w:color w:val="55565A"/>
        </w:rPr>
        <w:t>та</w:t>
      </w:r>
      <w:r>
        <w:rPr>
          <w:color w:val="55565A"/>
          <w:spacing w:val="-16"/>
        </w:rPr>
        <w:t xml:space="preserve"> </w:t>
      </w:r>
      <w:r>
        <w:rPr>
          <w:color w:val="55565A"/>
        </w:rPr>
        <w:t>підтримці житлово-комунального господарства.</w:t>
      </w:r>
    </w:p>
    <w:p w:rsidR="006E31A6" w:rsidRDefault="006E31A6">
      <w:pPr>
        <w:pStyle w:val="a3"/>
        <w:spacing w:before="2"/>
      </w:pPr>
    </w:p>
    <w:p w:rsidR="006E31A6" w:rsidRDefault="00E32EAE">
      <w:pPr>
        <w:pStyle w:val="a3"/>
        <w:ind w:left="1094" w:right="924"/>
        <w:jc w:val="both"/>
      </w:pPr>
      <w:r>
        <w:rPr>
          <w:color w:val="55565A"/>
        </w:rPr>
        <w:t>Аналіз динаміки видатків місцевого бюджету за галузями у 2021–2024 роках свідчить про суттєві зміни пріоритетів унаслідок війни, а також про адаптивність фінансової політики громади. Загальний обсяг видатків продовжує зростати, але темпи приросту по галузях істотно різняться.</w:t>
      </w:r>
    </w:p>
    <w:p w:rsidR="006E31A6" w:rsidRDefault="006E31A6">
      <w:pPr>
        <w:pStyle w:val="a3"/>
        <w:jc w:val="both"/>
        <w:sectPr w:rsidR="006E31A6">
          <w:pgSz w:w="11930" w:h="16860"/>
          <w:pgMar w:top="600" w:right="0" w:bottom="280" w:left="0" w:header="294" w:footer="0" w:gutter="0"/>
          <w:cols w:space="720"/>
        </w:sectPr>
      </w:pPr>
    </w:p>
    <w:p w:rsidR="006E31A6" w:rsidRDefault="006E31A6">
      <w:pPr>
        <w:pStyle w:val="a3"/>
      </w:pPr>
    </w:p>
    <w:p w:rsidR="006E31A6" w:rsidRDefault="00E32EAE">
      <w:pPr>
        <w:pStyle w:val="a3"/>
        <w:spacing w:before="1"/>
        <w:ind w:left="1094" w:right="921"/>
        <w:jc w:val="both"/>
      </w:pPr>
      <w:r>
        <w:rPr>
          <w:color w:val="55565A"/>
        </w:rPr>
        <w:t>Найбільший відносний приріст продемонструвала категорія "міжбюджетні трансферти" — із 3141,9 тис грн у 2021 році до 43855,6 тис грн у 2024-му. Це пов’язано з новими викликами безпеки на місцевому рівні, включно з фінансуванням</w:t>
      </w:r>
      <w:r>
        <w:rPr>
          <w:color w:val="55565A"/>
          <w:spacing w:val="-15"/>
        </w:rPr>
        <w:t xml:space="preserve"> </w:t>
      </w:r>
      <w:r>
        <w:rPr>
          <w:color w:val="55565A"/>
        </w:rPr>
        <w:t>територіальної</w:t>
      </w:r>
      <w:r>
        <w:rPr>
          <w:color w:val="55565A"/>
          <w:spacing w:val="-11"/>
        </w:rPr>
        <w:t xml:space="preserve"> </w:t>
      </w:r>
      <w:r>
        <w:rPr>
          <w:color w:val="55565A"/>
        </w:rPr>
        <w:t>оборони,</w:t>
      </w:r>
      <w:r>
        <w:rPr>
          <w:color w:val="55565A"/>
          <w:spacing w:val="-18"/>
        </w:rPr>
        <w:t xml:space="preserve"> </w:t>
      </w:r>
      <w:r>
        <w:rPr>
          <w:color w:val="55565A"/>
        </w:rPr>
        <w:t>а</w:t>
      </w:r>
      <w:r>
        <w:rPr>
          <w:color w:val="55565A"/>
          <w:spacing w:val="-12"/>
        </w:rPr>
        <w:t xml:space="preserve"> </w:t>
      </w:r>
      <w:r>
        <w:rPr>
          <w:color w:val="55565A"/>
        </w:rPr>
        <w:t>також</w:t>
      </w:r>
      <w:r>
        <w:rPr>
          <w:color w:val="55565A"/>
          <w:spacing w:val="-13"/>
        </w:rPr>
        <w:t xml:space="preserve"> </w:t>
      </w:r>
      <w:r>
        <w:rPr>
          <w:color w:val="55565A"/>
        </w:rPr>
        <w:t>сектору</w:t>
      </w:r>
      <w:r>
        <w:rPr>
          <w:color w:val="55565A"/>
          <w:spacing w:val="-15"/>
        </w:rPr>
        <w:t xml:space="preserve"> </w:t>
      </w:r>
      <w:r>
        <w:rPr>
          <w:color w:val="55565A"/>
        </w:rPr>
        <w:t>безпеки</w:t>
      </w:r>
      <w:r>
        <w:rPr>
          <w:color w:val="55565A"/>
          <w:spacing w:val="-11"/>
        </w:rPr>
        <w:t xml:space="preserve"> </w:t>
      </w:r>
      <w:r>
        <w:rPr>
          <w:color w:val="55565A"/>
        </w:rPr>
        <w:t>і</w:t>
      </w:r>
      <w:r>
        <w:rPr>
          <w:color w:val="55565A"/>
          <w:spacing w:val="-15"/>
        </w:rPr>
        <w:t xml:space="preserve"> </w:t>
      </w:r>
      <w:r>
        <w:rPr>
          <w:color w:val="55565A"/>
        </w:rPr>
        <w:t>оборони.</w:t>
      </w:r>
      <w:r>
        <w:rPr>
          <w:color w:val="55565A"/>
          <w:spacing w:val="-16"/>
        </w:rPr>
        <w:t xml:space="preserve"> </w:t>
      </w:r>
      <w:r>
        <w:rPr>
          <w:color w:val="55565A"/>
        </w:rPr>
        <w:t>Освіта, фізична культура і спорт та охорона здоров’я, хоча й залишаються в постійному фокусі</w:t>
      </w:r>
      <w:r>
        <w:rPr>
          <w:color w:val="55565A"/>
          <w:spacing w:val="-5"/>
        </w:rPr>
        <w:t xml:space="preserve"> </w:t>
      </w:r>
      <w:r>
        <w:rPr>
          <w:color w:val="55565A"/>
        </w:rPr>
        <w:t>місцевого</w:t>
      </w:r>
      <w:r>
        <w:rPr>
          <w:color w:val="55565A"/>
          <w:spacing w:val="-5"/>
        </w:rPr>
        <w:t xml:space="preserve"> </w:t>
      </w:r>
      <w:r>
        <w:rPr>
          <w:color w:val="55565A"/>
        </w:rPr>
        <w:t>бюджетного</w:t>
      </w:r>
      <w:r>
        <w:rPr>
          <w:color w:val="55565A"/>
          <w:spacing w:val="-4"/>
        </w:rPr>
        <w:t xml:space="preserve"> </w:t>
      </w:r>
      <w:r>
        <w:rPr>
          <w:color w:val="55565A"/>
        </w:rPr>
        <w:t>планування,</w:t>
      </w:r>
      <w:r>
        <w:rPr>
          <w:color w:val="55565A"/>
          <w:spacing w:val="-7"/>
        </w:rPr>
        <w:t xml:space="preserve"> </w:t>
      </w:r>
      <w:r>
        <w:rPr>
          <w:color w:val="55565A"/>
        </w:rPr>
        <w:t>отримують</w:t>
      </w:r>
      <w:r>
        <w:rPr>
          <w:color w:val="55565A"/>
          <w:spacing w:val="-9"/>
        </w:rPr>
        <w:t xml:space="preserve"> </w:t>
      </w:r>
      <w:r>
        <w:rPr>
          <w:color w:val="55565A"/>
        </w:rPr>
        <w:t>дедалі</w:t>
      </w:r>
      <w:r>
        <w:rPr>
          <w:color w:val="55565A"/>
          <w:spacing w:val="-5"/>
        </w:rPr>
        <w:t xml:space="preserve"> </w:t>
      </w:r>
      <w:r>
        <w:rPr>
          <w:color w:val="55565A"/>
        </w:rPr>
        <w:t>менше</w:t>
      </w:r>
      <w:r>
        <w:rPr>
          <w:color w:val="55565A"/>
          <w:spacing w:val="-6"/>
        </w:rPr>
        <w:t xml:space="preserve"> </w:t>
      </w:r>
      <w:r>
        <w:rPr>
          <w:color w:val="55565A"/>
        </w:rPr>
        <w:t>фінансування в загальній структурі видатків.</w:t>
      </w:r>
    </w:p>
    <w:p w:rsidR="006E31A6" w:rsidRDefault="006E31A6">
      <w:pPr>
        <w:pStyle w:val="a3"/>
        <w:spacing w:before="2"/>
      </w:pPr>
    </w:p>
    <w:p w:rsidR="006E31A6" w:rsidRDefault="00E32EAE">
      <w:pPr>
        <w:pStyle w:val="a3"/>
        <w:ind w:left="1094" w:right="917"/>
        <w:jc w:val="both"/>
      </w:pPr>
      <w:r>
        <w:rPr>
          <w:color w:val="55565A"/>
        </w:rPr>
        <w:t>Друге місце за темпами зростання займає соціальний захист та житлово- комунальне господарство. Зростання соціального навантаження на громаду — результат як економічної вразливості населення, так і нових соціальних програм підтримки внутрішньо переміщених осіб, малозабезпечених родин тощо. Сектор житлово-комунального господарства протягом 2021-2024 років потребував збільшення фінансування для забезпечення сталості критичної інфраструктури. Рівень фінансування сфери «Культура і мистецтво» залишався відносно сталим, що свідчить про високу стійкість цієї сфери навіть у складних умовах.</w:t>
      </w:r>
    </w:p>
    <w:p w:rsidR="006E31A6" w:rsidRDefault="006E31A6">
      <w:pPr>
        <w:pStyle w:val="a3"/>
        <w:spacing w:before="2"/>
      </w:pPr>
    </w:p>
    <w:p w:rsidR="006E31A6" w:rsidRDefault="00E32EAE">
      <w:pPr>
        <w:pStyle w:val="a3"/>
        <w:ind w:left="1094" w:right="926"/>
        <w:jc w:val="both"/>
      </w:pPr>
      <w:r>
        <w:rPr>
          <w:color w:val="55565A"/>
        </w:rPr>
        <w:t>Таким</w:t>
      </w:r>
      <w:r>
        <w:rPr>
          <w:color w:val="55565A"/>
          <w:spacing w:val="-12"/>
        </w:rPr>
        <w:t xml:space="preserve"> </w:t>
      </w:r>
      <w:r>
        <w:rPr>
          <w:color w:val="55565A"/>
        </w:rPr>
        <w:t>чином,</w:t>
      </w:r>
      <w:r>
        <w:rPr>
          <w:color w:val="55565A"/>
          <w:spacing w:val="-15"/>
        </w:rPr>
        <w:t xml:space="preserve"> </w:t>
      </w:r>
      <w:r>
        <w:rPr>
          <w:color w:val="55565A"/>
        </w:rPr>
        <w:t>структура</w:t>
      </w:r>
      <w:r>
        <w:rPr>
          <w:color w:val="55565A"/>
          <w:spacing w:val="-11"/>
        </w:rPr>
        <w:t xml:space="preserve"> </w:t>
      </w:r>
      <w:r>
        <w:rPr>
          <w:color w:val="55565A"/>
        </w:rPr>
        <w:t>видатків</w:t>
      </w:r>
      <w:r>
        <w:rPr>
          <w:color w:val="55565A"/>
          <w:spacing w:val="-13"/>
        </w:rPr>
        <w:t xml:space="preserve"> </w:t>
      </w:r>
      <w:r>
        <w:rPr>
          <w:color w:val="55565A"/>
        </w:rPr>
        <w:t>чітко</w:t>
      </w:r>
      <w:r>
        <w:rPr>
          <w:color w:val="55565A"/>
          <w:spacing w:val="-13"/>
        </w:rPr>
        <w:t xml:space="preserve"> </w:t>
      </w:r>
      <w:r>
        <w:rPr>
          <w:color w:val="55565A"/>
        </w:rPr>
        <w:t>демонструє:</w:t>
      </w:r>
      <w:r>
        <w:rPr>
          <w:color w:val="55565A"/>
          <w:spacing w:val="-11"/>
        </w:rPr>
        <w:t xml:space="preserve"> </w:t>
      </w:r>
      <w:r>
        <w:rPr>
          <w:color w:val="55565A"/>
        </w:rPr>
        <w:t>Берестинська</w:t>
      </w:r>
      <w:r>
        <w:rPr>
          <w:color w:val="55565A"/>
          <w:spacing w:val="-11"/>
        </w:rPr>
        <w:t xml:space="preserve"> </w:t>
      </w:r>
      <w:r>
        <w:rPr>
          <w:color w:val="55565A"/>
        </w:rPr>
        <w:t>громада</w:t>
      </w:r>
      <w:r>
        <w:rPr>
          <w:color w:val="55565A"/>
          <w:spacing w:val="-12"/>
        </w:rPr>
        <w:t xml:space="preserve"> </w:t>
      </w:r>
      <w:r>
        <w:rPr>
          <w:color w:val="55565A"/>
        </w:rPr>
        <w:t>взяла</w:t>
      </w:r>
      <w:r>
        <w:rPr>
          <w:color w:val="55565A"/>
          <w:spacing w:val="-12"/>
        </w:rPr>
        <w:t xml:space="preserve"> </w:t>
      </w:r>
      <w:r>
        <w:rPr>
          <w:color w:val="55565A"/>
        </w:rPr>
        <w:t>на себе підвищене навантаження у сферах безпеки, соціального захисту та забезпечення базових послуг, водночас деякі довгострокові напрями, зокрема екологія чи розвиток, тимчасово відійшли на другий план.</w:t>
      </w:r>
    </w:p>
    <w:p w:rsidR="006E31A6" w:rsidRDefault="006E31A6">
      <w:pPr>
        <w:pStyle w:val="a3"/>
      </w:pPr>
    </w:p>
    <w:p w:rsidR="006E31A6" w:rsidRDefault="00E32EAE">
      <w:pPr>
        <w:pStyle w:val="a3"/>
        <w:ind w:left="1094" w:right="964"/>
        <w:jc w:val="both"/>
        <w:rPr>
          <w:rFonts w:ascii="Segoe UI" w:hAnsi="Segoe UI"/>
          <w:sz w:val="20"/>
        </w:rPr>
      </w:pPr>
      <w:r>
        <w:rPr>
          <w:color w:val="55565A"/>
        </w:rPr>
        <w:t>Громада</w:t>
      </w:r>
      <w:r>
        <w:rPr>
          <w:color w:val="55565A"/>
          <w:spacing w:val="-18"/>
        </w:rPr>
        <w:t xml:space="preserve"> </w:t>
      </w:r>
      <w:r>
        <w:rPr>
          <w:color w:val="55565A"/>
        </w:rPr>
        <w:t>постійно</w:t>
      </w:r>
      <w:r>
        <w:rPr>
          <w:color w:val="55565A"/>
          <w:spacing w:val="-17"/>
        </w:rPr>
        <w:t xml:space="preserve"> </w:t>
      </w:r>
      <w:r>
        <w:rPr>
          <w:color w:val="55565A"/>
        </w:rPr>
        <w:t>маневрує</w:t>
      </w:r>
      <w:r>
        <w:rPr>
          <w:color w:val="55565A"/>
          <w:spacing w:val="-18"/>
        </w:rPr>
        <w:t xml:space="preserve"> </w:t>
      </w:r>
      <w:r>
        <w:rPr>
          <w:color w:val="55565A"/>
        </w:rPr>
        <w:t>в</w:t>
      </w:r>
      <w:r>
        <w:rPr>
          <w:color w:val="55565A"/>
          <w:spacing w:val="-17"/>
        </w:rPr>
        <w:t xml:space="preserve"> </w:t>
      </w:r>
      <w:r>
        <w:rPr>
          <w:color w:val="55565A"/>
        </w:rPr>
        <w:t>межах</w:t>
      </w:r>
      <w:r>
        <w:rPr>
          <w:color w:val="55565A"/>
          <w:spacing w:val="-18"/>
        </w:rPr>
        <w:t xml:space="preserve"> </w:t>
      </w:r>
      <w:r>
        <w:rPr>
          <w:color w:val="55565A"/>
        </w:rPr>
        <w:t>наявного</w:t>
      </w:r>
      <w:r>
        <w:rPr>
          <w:color w:val="55565A"/>
          <w:spacing w:val="-17"/>
        </w:rPr>
        <w:t xml:space="preserve"> </w:t>
      </w:r>
      <w:r>
        <w:rPr>
          <w:color w:val="55565A"/>
        </w:rPr>
        <w:t>ресурсу,</w:t>
      </w:r>
      <w:r>
        <w:rPr>
          <w:color w:val="55565A"/>
          <w:spacing w:val="-17"/>
        </w:rPr>
        <w:t xml:space="preserve"> </w:t>
      </w:r>
      <w:r>
        <w:rPr>
          <w:color w:val="55565A"/>
        </w:rPr>
        <w:t>уникаючи</w:t>
      </w:r>
      <w:r>
        <w:rPr>
          <w:color w:val="55565A"/>
          <w:spacing w:val="-9"/>
        </w:rPr>
        <w:t xml:space="preserve"> </w:t>
      </w:r>
      <w:r>
        <w:rPr>
          <w:color w:val="55565A"/>
        </w:rPr>
        <w:t>його</w:t>
      </w:r>
      <w:r>
        <w:rPr>
          <w:color w:val="55565A"/>
          <w:spacing w:val="-16"/>
        </w:rPr>
        <w:t xml:space="preserve"> </w:t>
      </w:r>
      <w:r>
        <w:rPr>
          <w:color w:val="55565A"/>
        </w:rPr>
        <w:t>дефіциту,</w:t>
      </w:r>
      <w:r>
        <w:rPr>
          <w:color w:val="55565A"/>
          <w:spacing w:val="-18"/>
        </w:rPr>
        <w:t xml:space="preserve"> </w:t>
      </w:r>
      <w:r>
        <w:rPr>
          <w:color w:val="55565A"/>
        </w:rPr>
        <w:t>та має значний потенціал для розширення інвестицій</w:t>
      </w:r>
      <w:r>
        <w:rPr>
          <w:rFonts w:ascii="Segoe UI" w:hAnsi="Segoe UI"/>
          <w:color w:val="55565A"/>
          <w:sz w:val="20"/>
        </w:rPr>
        <w:t>.</w:t>
      </w:r>
    </w:p>
    <w:p w:rsidR="006E31A6" w:rsidRDefault="00E32EAE">
      <w:pPr>
        <w:spacing w:before="263"/>
        <w:ind w:left="991"/>
        <w:jc w:val="both"/>
        <w:rPr>
          <w:b/>
          <w:sz w:val="24"/>
        </w:rPr>
      </w:pPr>
      <w:r>
        <w:rPr>
          <w:b/>
          <w:color w:val="55565A"/>
          <w:sz w:val="24"/>
        </w:rPr>
        <w:t>Таблиця</w:t>
      </w:r>
      <w:r>
        <w:rPr>
          <w:b/>
          <w:color w:val="55565A"/>
          <w:spacing w:val="-9"/>
          <w:sz w:val="24"/>
        </w:rPr>
        <w:t xml:space="preserve"> </w:t>
      </w:r>
      <w:r>
        <w:rPr>
          <w:b/>
          <w:color w:val="55565A"/>
          <w:sz w:val="24"/>
        </w:rPr>
        <w:t>2.9.</w:t>
      </w:r>
      <w:r>
        <w:rPr>
          <w:b/>
          <w:color w:val="55565A"/>
          <w:spacing w:val="-4"/>
          <w:sz w:val="24"/>
        </w:rPr>
        <w:t xml:space="preserve"> </w:t>
      </w:r>
      <w:r>
        <w:rPr>
          <w:b/>
          <w:color w:val="55565A"/>
          <w:sz w:val="24"/>
        </w:rPr>
        <w:t>Структура</w:t>
      </w:r>
      <w:r>
        <w:rPr>
          <w:b/>
          <w:color w:val="55565A"/>
          <w:spacing w:val="-2"/>
          <w:sz w:val="24"/>
        </w:rPr>
        <w:t xml:space="preserve"> </w:t>
      </w:r>
      <w:r>
        <w:rPr>
          <w:b/>
          <w:color w:val="55565A"/>
          <w:sz w:val="24"/>
        </w:rPr>
        <w:t>бюджету</w:t>
      </w:r>
      <w:r>
        <w:rPr>
          <w:b/>
          <w:color w:val="55565A"/>
          <w:spacing w:val="-4"/>
          <w:sz w:val="24"/>
        </w:rPr>
        <w:t xml:space="preserve"> </w:t>
      </w:r>
      <w:r>
        <w:rPr>
          <w:b/>
          <w:color w:val="55565A"/>
          <w:sz w:val="24"/>
        </w:rPr>
        <w:t>Берестинської</w:t>
      </w:r>
      <w:r>
        <w:rPr>
          <w:b/>
          <w:color w:val="55565A"/>
          <w:spacing w:val="1"/>
          <w:sz w:val="24"/>
        </w:rPr>
        <w:t xml:space="preserve"> </w:t>
      </w:r>
      <w:r>
        <w:rPr>
          <w:b/>
          <w:color w:val="55565A"/>
          <w:sz w:val="24"/>
        </w:rPr>
        <w:t>громади</w:t>
      </w:r>
      <w:r>
        <w:rPr>
          <w:b/>
          <w:color w:val="55565A"/>
          <w:spacing w:val="-5"/>
          <w:sz w:val="24"/>
        </w:rPr>
        <w:t xml:space="preserve"> </w:t>
      </w:r>
      <w:r>
        <w:rPr>
          <w:b/>
          <w:color w:val="55565A"/>
          <w:sz w:val="24"/>
        </w:rPr>
        <w:t>за</w:t>
      </w:r>
      <w:r>
        <w:rPr>
          <w:b/>
          <w:color w:val="55565A"/>
          <w:spacing w:val="-6"/>
          <w:sz w:val="24"/>
        </w:rPr>
        <w:t xml:space="preserve"> </w:t>
      </w:r>
      <w:r>
        <w:rPr>
          <w:b/>
          <w:color w:val="55565A"/>
          <w:sz w:val="24"/>
        </w:rPr>
        <w:t>2021-2024</w:t>
      </w:r>
      <w:r>
        <w:rPr>
          <w:b/>
          <w:color w:val="55565A"/>
          <w:spacing w:val="-3"/>
          <w:sz w:val="24"/>
        </w:rPr>
        <w:t xml:space="preserve"> </w:t>
      </w:r>
      <w:r>
        <w:rPr>
          <w:b/>
          <w:color w:val="55565A"/>
          <w:sz w:val="24"/>
        </w:rPr>
        <w:t>роки</w:t>
      </w:r>
      <w:r>
        <w:rPr>
          <w:b/>
          <w:color w:val="55565A"/>
          <w:spacing w:val="-2"/>
          <w:sz w:val="24"/>
        </w:rPr>
        <w:t xml:space="preserve"> </w:t>
      </w:r>
      <w:r>
        <w:rPr>
          <w:b/>
          <w:color w:val="55565A"/>
          <w:sz w:val="24"/>
        </w:rPr>
        <w:t>(Мінфін</w:t>
      </w:r>
      <w:r>
        <w:rPr>
          <w:b/>
          <w:color w:val="55565A"/>
          <w:spacing w:val="-1"/>
          <w:sz w:val="24"/>
        </w:rPr>
        <w:t xml:space="preserve"> </w:t>
      </w:r>
      <w:r>
        <w:rPr>
          <w:b/>
          <w:color w:val="55565A"/>
          <w:spacing w:val="-2"/>
          <w:sz w:val="24"/>
        </w:rPr>
        <w:t>України)</w:t>
      </w:r>
    </w:p>
    <w:p w:rsidR="006E31A6" w:rsidRDefault="006E31A6">
      <w:pPr>
        <w:pStyle w:val="a3"/>
        <w:spacing w:before="56"/>
        <w:rPr>
          <w:b/>
          <w:sz w:val="20"/>
        </w:rPr>
      </w:pPr>
    </w:p>
    <w:tbl>
      <w:tblPr>
        <w:tblStyle w:val="TableNormal"/>
        <w:tblW w:w="0" w:type="auto"/>
        <w:tblInd w:w="929" w:type="dxa"/>
        <w:tblLayout w:type="fixed"/>
        <w:tblLook w:val="01E0" w:firstRow="1" w:lastRow="1" w:firstColumn="1" w:lastColumn="1" w:noHBand="0" w:noVBand="0"/>
      </w:tblPr>
      <w:tblGrid>
        <w:gridCol w:w="4897"/>
        <w:gridCol w:w="1193"/>
        <w:gridCol w:w="1181"/>
        <w:gridCol w:w="1168"/>
        <w:gridCol w:w="1655"/>
      </w:tblGrid>
      <w:tr w:rsidR="006E31A6">
        <w:trPr>
          <w:trHeight w:val="388"/>
        </w:trPr>
        <w:tc>
          <w:tcPr>
            <w:tcW w:w="4897" w:type="dxa"/>
            <w:shd w:val="clear" w:color="auto" w:fill="23408F"/>
          </w:tcPr>
          <w:p w:rsidR="006E31A6" w:rsidRDefault="00E32EAE">
            <w:pPr>
              <w:pStyle w:val="TableParagraph"/>
              <w:spacing w:before="95" w:line="274" w:lineRule="exact"/>
              <w:ind w:left="79"/>
              <w:rPr>
                <w:b/>
                <w:sz w:val="24"/>
              </w:rPr>
            </w:pPr>
            <w:r>
              <w:rPr>
                <w:b/>
                <w:color w:val="FFFFFF"/>
                <w:sz w:val="24"/>
              </w:rPr>
              <w:t>ЗА</w:t>
            </w:r>
            <w:r>
              <w:rPr>
                <w:b/>
                <w:color w:val="FFFFFF"/>
                <w:spacing w:val="-3"/>
                <w:sz w:val="24"/>
              </w:rPr>
              <w:t xml:space="preserve"> </w:t>
            </w:r>
            <w:r>
              <w:rPr>
                <w:b/>
                <w:color w:val="FFFFFF"/>
                <w:spacing w:val="-2"/>
                <w:sz w:val="24"/>
              </w:rPr>
              <w:t>ДОХОДАМИ</w:t>
            </w:r>
          </w:p>
        </w:tc>
        <w:tc>
          <w:tcPr>
            <w:tcW w:w="1193" w:type="dxa"/>
            <w:shd w:val="clear" w:color="auto" w:fill="23408F"/>
          </w:tcPr>
          <w:p w:rsidR="006E31A6" w:rsidRDefault="00E32EAE">
            <w:pPr>
              <w:pStyle w:val="TableParagraph"/>
              <w:spacing w:before="95" w:line="274" w:lineRule="exact"/>
              <w:ind w:left="206"/>
              <w:rPr>
                <w:b/>
                <w:sz w:val="24"/>
              </w:rPr>
            </w:pPr>
            <w:r>
              <w:rPr>
                <w:b/>
                <w:color w:val="FFFFFF"/>
                <w:spacing w:val="-4"/>
                <w:sz w:val="24"/>
              </w:rPr>
              <w:t>2021</w:t>
            </w:r>
          </w:p>
        </w:tc>
        <w:tc>
          <w:tcPr>
            <w:tcW w:w="1181" w:type="dxa"/>
            <w:shd w:val="clear" w:color="auto" w:fill="23408F"/>
          </w:tcPr>
          <w:p w:rsidR="006E31A6" w:rsidRDefault="00E32EAE">
            <w:pPr>
              <w:pStyle w:val="TableParagraph"/>
              <w:spacing w:before="95" w:line="274" w:lineRule="exact"/>
              <w:ind w:left="261"/>
              <w:rPr>
                <w:b/>
                <w:sz w:val="24"/>
              </w:rPr>
            </w:pPr>
            <w:r>
              <w:rPr>
                <w:b/>
                <w:color w:val="FFFFFF"/>
                <w:spacing w:val="-4"/>
                <w:sz w:val="24"/>
              </w:rPr>
              <w:t>2022</w:t>
            </w:r>
          </w:p>
        </w:tc>
        <w:tc>
          <w:tcPr>
            <w:tcW w:w="1168" w:type="dxa"/>
            <w:shd w:val="clear" w:color="auto" w:fill="23408F"/>
          </w:tcPr>
          <w:p w:rsidR="006E31A6" w:rsidRDefault="00E32EAE">
            <w:pPr>
              <w:pStyle w:val="TableParagraph"/>
              <w:spacing w:before="95" w:line="274" w:lineRule="exact"/>
              <w:ind w:left="195"/>
              <w:rPr>
                <w:b/>
                <w:sz w:val="24"/>
              </w:rPr>
            </w:pPr>
            <w:r>
              <w:rPr>
                <w:b/>
                <w:color w:val="FFFFFF"/>
                <w:spacing w:val="-4"/>
                <w:sz w:val="24"/>
              </w:rPr>
              <w:t>2023</w:t>
            </w:r>
          </w:p>
        </w:tc>
        <w:tc>
          <w:tcPr>
            <w:tcW w:w="1655" w:type="dxa"/>
            <w:shd w:val="clear" w:color="auto" w:fill="23408F"/>
          </w:tcPr>
          <w:p w:rsidR="006E31A6" w:rsidRDefault="00E32EAE">
            <w:pPr>
              <w:pStyle w:val="TableParagraph"/>
              <w:spacing w:before="95" w:line="274" w:lineRule="exact"/>
              <w:ind w:left="248"/>
              <w:rPr>
                <w:b/>
                <w:sz w:val="24"/>
              </w:rPr>
            </w:pPr>
            <w:r>
              <w:rPr>
                <w:b/>
                <w:color w:val="FFFFFF"/>
                <w:spacing w:val="-4"/>
                <w:sz w:val="24"/>
              </w:rPr>
              <w:t>2024</w:t>
            </w:r>
          </w:p>
        </w:tc>
      </w:tr>
      <w:tr w:rsidR="006E31A6">
        <w:trPr>
          <w:trHeight w:val="362"/>
        </w:trPr>
        <w:tc>
          <w:tcPr>
            <w:tcW w:w="4897" w:type="dxa"/>
            <w:shd w:val="clear" w:color="auto" w:fill="F6F7F7"/>
          </w:tcPr>
          <w:p w:rsidR="006E31A6" w:rsidRDefault="00E32EAE">
            <w:pPr>
              <w:pStyle w:val="TableParagraph"/>
              <w:spacing w:before="66"/>
              <w:ind w:left="79"/>
              <w:rPr>
                <w:sz w:val="24"/>
              </w:rPr>
            </w:pPr>
            <w:r>
              <w:rPr>
                <w:color w:val="55565A"/>
                <w:sz w:val="24"/>
              </w:rPr>
              <w:t>Податкові</w:t>
            </w:r>
            <w:r>
              <w:rPr>
                <w:color w:val="55565A"/>
                <w:spacing w:val="-13"/>
                <w:sz w:val="24"/>
              </w:rPr>
              <w:t xml:space="preserve"> </w:t>
            </w:r>
            <w:r>
              <w:rPr>
                <w:color w:val="55565A"/>
                <w:spacing w:val="-2"/>
                <w:sz w:val="24"/>
              </w:rPr>
              <w:t>надходження</w:t>
            </w:r>
          </w:p>
        </w:tc>
        <w:tc>
          <w:tcPr>
            <w:tcW w:w="1193" w:type="dxa"/>
            <w:shd w:val="clear" w:color="auto" w:fill="F6F7F7"/>
          </w:tcPr>
          <w:p w:rsidR="006E31A6" w:rsidRDefault="00E32EAE">
            <w:pPr>
              <w:pStyle w:val="TableParagraph"/>
              <w:spacing w:before="61"/>
              <w:ind w:left="206"/>
              <w:rPr>
                <w:sz w:val="24"/>
              </w:rPr>
            </w:pPr>
            <w:r>
              <w:rPr>
                <w:color w:val="55565A"/>
                <w:spacing w:val="-2"/>
                <w:sz w:val="24"/>
              </w:rPr>
              <w:t>66,60%</w:t>
            </w:r>
          </w:p>
        </w:tc>
        <w:tc>
          <w:tcPr>
            <w:tcW w:w="1181" w:type="dxa"/>
            <w:shd w:val="clear" w:color="auto" w:fill="F6F7F7"/>
          </w:tcPr>
          <w:p w:rsidR="006E31A6" w:rsidRDefault="00E32EAE">
            <w:pPr>
              <w:pStyle w:val="TableParagraph"/>
              <w:spacing w:before="61"/>
              <w:ind w:left="261"/>
              <w:rPr>
                <w:sz w:val="24"/>
              </w:rPr>
            </w:pPr>
            <w:r>
              <w:rPr>
                <w:color w:val="55565A"/>
                <w:spacing w:val="-2"/>
                <w:sz w:val="24"/>
              </w:rPr>
              <w:t>73,97%</w:t>
            </w:r>
          </w:p>
        </w:tc>
        <w:tc>
          <w:tcPr>
            <w:tcW w:w="1168" w:type="dxa"/>
            <w:shd w:val="clear" w:color="auto" w:fill="F6F7F7"/>
          </w:tcPr>
          <w:p w:rsidR="006E31A6" w:rsidRDefault="00E32EAE">
            <w:pPr>
              <w:pStyle w:val="TableParagraph"/>
              <w:spacing w:before="61"/>
              <w:ind w:left="195"/>
              <w:rPr>
                <w:sz w:val="24"/>
              </w:rPr>
            </w:pPr>
            <w:r>
              <w:rPr>
                <w:color w:val="55565A"/>
                <w:spacing w:val="-2"/>
                <w:sz w:val="24"/>
              </w:rPr>
              <w:t>59,84%</w:t>
            </w:r>
          </w:p>
        </w:tc>
        <w:tc>
          <w:tcPr>
            <w:tcW w:w="1655" w:type="dxa"/>
            <w:shd w:val="clear" w:color="auto" w:fill="F6F7F7"/>
          </w:tcPr>
          <w:p w:rsidR="006E31A6" w:rsidRDefault="00E32EAE">
            <w:pPr>
              <w:pStyle w:val="TableParagraph"/>
              <w:spacing w:before="61"/>
              <w:ind w:left="248"/>
              <w:rPr>
                <w:sz w:val="24"/>
              </w:rPr>
            </w:pPr>
            <w:r>
              <w:rPr>
                <w:color w:val="55565A"/>
                <w:spacing w:val="-2"/>
                <w:sz w:val="24"/>
              </w:rPr>
              <w:t>41,01%</w:t>
            </w:r>
          </w:p>
        </w:tc>
      </w:tr>
      <w:tr w:rsidR="006E31A6">
        <w:trPr>
          <w:trHeight w:val="360"/>
        </w:trPr>
        <w:tc>
          <w:tcPr>
            <w:tcW w:w="4897" w:type="dxa"/>
            <w:shd w:val="clear" w:color="auto" w:fill="E3E8E8"/>
          </w:tcPr>
          <w:p w:rsidR="006E31A6" w:rsidRDefault="00E32EAE">
            <w:pPr>
              <w:pStyle w:val="TableParagraph"/>
              <w:spacing w:before="66" w:line="274" w:lineRule="exact"/>
              <w:ind w:left="79"/>
              <w:rPr>
                <w:sz w:val="24"/>
              </w:rPr>
            </w:pPr>
            <w:r>
              <w:rPr>
                <w:color w:val="55565A"/>
                <w:spacing w:val="-2"/>
                <w:sz w:val="24"/>
              </w:rPr>
              <w:t>Неподаткові надходження</w:t>
            </w:r>
          </w:p>
        </w:tc>
        <w:tc>
          <w:tcPr>
            <w:tcW w:w="1193" w:type="dxa"/>
            <w:shd w:val="clear" w:color="auto" w:fill="E3E8E8"/>
          </w:tcPr>
          <w:p w:rsidR="006E31A6" w:rsidRDefault="00E32EAE">
            <w:pPr>
              <w:pStyle w:val="TableParagraph"/>
              <w:spacing w:before="61"/>
              <w:ind w:left="206"/>
              <w:rPr>
                <w:sz w:val="24"/>
              </w:rPr>
            </w:pPr>
            <w:r>
              <w:rPr>
                <w:color w:val="55565A"/>
                <w:spacing w:val="-2"/>
                <w:sz w:val="24"/>
              </w:rPr>
              <w:t>1,41%</w:t>
            </w:r>
          </w:p>
        </w:tc>
        <w:tc>
          <w:tcPr>
            <w:tcW w:w="1181" w:type="dxa"/>
            <w:shd w:val="clear" w:color="auto" w:fill="E3E8E8"/>
          </w:tcPr>
          <w:p w:rsidR="006E31A6" w:rsidRDefault="00E32EAE">
            <w:pPr>
              <w:pStyle w:val="TableParagraph"/>
              <w:spacing w:before="61"/>
              <w:ind w:left="261"/>
              <w:rPr>
                <w:sz w:val="24"/>
              </w:rPr>
            </w:pPr>
            <w:r>
              <w:rPr>
                <w:color w:val="55565A"/>
                <w:spacing w:val="-2"/>
                <w:sz w:val="24"/>
              </w:rPr>
              <w:t>1,61%</w:t>
            </w:r>
          </w:p>
        </w:tc>
        <w:tc>
          <w:tcPr>
            <w:tcW w:w="1168" w:type="dxa"/>
            <w:shd w:val="clear" w:color="auto" w:fill="E3E8E8"/>
          </w:tcPr>
          <w:p w:rsidR="006E31A6" w:rsidRDefault="00E32EAE">
            <w:pPr>
              <w:pStyle w:val="TableParagraph"/>
              <w:spacing w:before="61"/>
              <w:ind w:left="195"/>
              <w:rPr>
                <w:sz w:val="24"/>
              </w:rPr>
            </w:pPr>
            <w:r>
              <w:rPr>
                <w:color w:val="55565A"/>
                <w:spacing w:val="-2"/>
                <w:sz w:val="24"/>
              </w:rPr>
              <w:t>8,16%</w:t>
            </w:r>
          </w:p>
        </w:tc>
        <w:tc>
          <w:tcPr>
            <w:tcW w:w="1655" w:type="dxa"/>
            <w:shd w:val="clear" w:color="auto" w:fill="E3E8E8"/>
          </w:tcPr>
          <w:p w:rsidR="006E31A6" w:rsidRDefault="00E32EAE">
            <w:pPr>
              <w:pStyle w:val="TableParagraph"/>
              <w:spacing w:before="61"/>
              <w:ind w:left="248"/>
              <w:rPr>
                <w:sz w:val="24"/>
              </w:rPr>
            </w:pPr>
            <w:r>
              <w:rPr>
                <w:color w:val="55565A"/>
                <w:spacing w:val="-2"/>
                <w:sz w:val="24"/>
              </w:rPr>
              <w:t>6,47%</w:t>
            </w:r>
          </w:p>
        </w:tc>
      </w:tr>
      <w:tr w:rsidR="006E31A6">
        <w:trPr>
          <w:trHeight w:val="357"/>
        </w:trPr>
        <w:tc>
          <w:tcPr>
            <w:tcW w:w="4897" w:type="dxa"/>
            <w:shd w:val="clear" w:color="auto" w:fill="F6F7F7"/>
          </w:tcPr>
          <w:p w:rsidR="006E31A6" w:rsidRDefault="00E32EAE">
            <w:pPr>
              <w:pStyle w:val="TableParagraph"/>
              <w:spacing w:before="61"/>
              <w:ind w:left="79"/>
              <w:rPr>
                <w:sz w:val="24"/>
              </w:rPr>
            </w:pPr>
            <w:r>
              <w:rPr>
                <w:color w:val="55565A"/>
                <w:sz w:val="24"/>
              </w:rPr>
              <w:t>Доходи</w:t>
            </w:r>
            <w:r>
              <w:rPr>
                <w:color w:val="55565A"/>
                <w:spacing w:val="-7"/>
                <w:sz w:val="24"/>
              </w:rPr>
              <w:t xml:space="preserve"> </w:t>
            </w:r>
            <w:r>
              <w:rPr>
                <w:color w:val="55565A"/>
                <w:sz w:val="24"/>
              </w:rPr>
              <w:t>від</w:t>
            </w:r>
            <w:r>
              <w:rPr>
                <w:color w:val="55565A"/>
                <w:spacing w:val="-7"/>
                <w:sz w:val="24"/>
              </w:rPr>
              <w:t xml:space="preserve"> </w:t>
            </w:r>
            <w:r>
              <w:rPr>
                <w:color w:val="55565A"/>
                <w:sz w:val="24"/>
              </w:rPr>
              <w:t>операцій</w:t>
            </w:r>
            <w:r>
              <w:rPr>
                <w:color w:val="55565A"/>
                <w:spacing w:val="-7"/>
                <w:sz w:val="24"/>
              </w:rPr>
              <w:t xml:space="preserve"> </w:t>
            </w:r>
            <w:r>
              <w:rPr>
                <w:color w:val="55565A"/>
                <w:sz w:val="24"/>
              </w:rPr>
              <w:t>з</w:t>
            </w:r>
            <w:r>
              <w:rPr>
                <w:color w:val="55565A"/>
                <w:spacing w:val="-6"/>
                <w:sz w:val="24"/>
              </w:rPr>
              <w:t xml:space="preserve"> </w:t>
            </w:r>
            <w:r>
              <w:rPr>
                <w:color w:val="55565A"/>
                <w:spacing w:val="-2"/>
                <w:sz w:val="24"/>
              </w:rPr>
              <w:t>капіталом</w:t>
            </w:r>
          </w:p>
        </w:tc>
        <w:tc>
          <w:tcPr>
            <w:tcW w:w="1193" w:type="dxa"/>
            <w:shd w:val="clear" w:color="auto" w:fill="F6F7F7"/>
          </w:tcPr>
          <w:p w:rsidR="006E31A6" w:rsidRDefault="00E32EAE">
            <w:pPr>
              <w:pStyle w:val="TableParagraph"/>
              <w:spacing w:before="59"/>
              <w:ind w:left="206"/>
              <w:rPr>
                <w:sz w:val="24"/>
              </w:rPr>
            </w:pPr>
            <w:r>
              <w:rPr>
                <w:color w:val="55565A"/>
                <w:spacing w:val="-2"/>
                <w:sz w:val="24"/>
              </w:rPr>
              <w:t>0.19%</w:t>
            </w:r>
          </w:p>
        </w:tc>
        <w:tc>
          <w:tcPr>
            <w:tcW w:w="1181" w:type="dxa"/>
            <w:shd w:val="clear" w:color="auto" w:fill="F6F7F7"/>
          </w:tcPr>
          <w:p w:rsidR="006E31A6" w:rsidRDefault="00E32EAE">
            <w:pPr>
              <w:pStyle w:val="TableParagraph"/>
              <w:spacing w:before="59"/>
              <w:ind w:left="261"/>
              <w:rPr>
                <w:sz w:val="24"/>
              </w:rPr>
            </w:pPr>
            <w:r>
              <w:rPr>
                <w:color w:val="55565A"/>
                <w:spacing w:val="-2"/>
                <w:sz w:val="24"/>
              </w:rPr>
              <w:t>0.00%</w:t>
            </w:r>
          </w:p>
        </w:tc>
        <w:tc>
          <w:tcPr>
            <w:tcW w:w="1168" w:type="dxa"/>
            <w:shd w:val="clear" w:color="auto" w:fill="F6F7F7"/>
          </w:tcPr>
          <w:p w:rsidR="006E31A6" w:rsidRDefault="00E32EAE">
            <w:pPr>
              <w:pStyle w:val="TableParagraph"/>
              <w:spacing w:before="59"/>
              <w:ind w:left="195"/>
              <w:rPr>
                <w:sz w:val="24"/>
              </w:rPr>
            </w:pPr>
            <w:r>
              <w:rPr>
                <w:color w:val="55565A"/>
                <w:spacing w:val="-2"/>
                <w:sz w:val="24"/>
              </w:rPr>
              <w:t>0.01%</w:t>
            </w:r>
          </w:p>
        </w:tc>
        <w:tc>
          <w:tcPr>
            <w:tcW w:w="1655" w:type="dxa"/>
            <w:shd w:val="clear" w:color="auto" w:fill="F6F7F7"/>
          </w:tcPr>
          <w:p w:rsidR="006E31A6" w:rsidRDefault="00E32EAE">
            <w:pPr>
              <w:pStyle w:val="TableParagraph"/>
              <w:spacing w:before="59"/>
              <w:ind w:left="248"/>
              <w:rPr>
                <w:sz w:val="24"/>
              </w:rPr>
            </w:pPr>
            <w:r>
              <w:rPr>
                <w:spacing w:val="-2"/>
                <w:sz w:val="24"/>
              </w:rPr>
              <w:t>0,04%</w:t>
            </w:r>
          </w:p>
        </w:tc>
      </w:tr>
      <w:tr w:rsidR="006E31A6">
        <w:trPr>
          <w:trHeight w:val="367"/>
        </w:trPr>
        <w:tc>
          <w:tcPr>
            <w:tcW w:w="4897" w:type="dxa"/>
            <w:shd w:val="clear" w:color="auto" w:fill="E3E8E8"/>
          </w:tcPr>
          <w:p w:rsidR="006E31A6" w:rsidRDefault="00E32EAE">
            <w:pPr>
              <w:pStyle w:val="TableParagraph"/>
              <w:spacing w:before="64"/>
              <w:ind w:left="79"/>
              <w:rPr>
                <w:sz w:val="24"/>
              </w:rPr>
            </w:pPr>
            <w:r>
              <w:rPr>
                <w:color w:val="55565A"/>
                <w:sz w:val="24"/>
              </w:rPr>
              <w:t>Від</w:t>
            </w:r>
            <w:r>
              <w:rPr>
                <w:color w:val="55565A"/>
                <w:spacing w:val="-12"/>
                <w:sz w:val="24"/>
              </w:rPr>
              <w:t xml:space="preserve"> </w:t>
            </w:r>
            <w:r>
              <w:rPr>
                <w:color w:val="55565A"/>
                <w:sz w:val="24"/>
              </w:rPr>
              <w:t>органів</w:t>
            </w:r>
            <w:r>
              <w:rPr>
                <w:color w:val="55565A"/>
                <w:spacing w:val="-11"/>
                <w:sz w:val="24"/>
              </w:rPr>
              <w:t xml:space="preserve"> </w:t>
            </w:r>
            <w:r>
              <w:rPr>
                <w:color w:val="55565A"/>
                <w:sz w:val="24"/>
              </w:rPr>
              <w:t>державного</w:t>
            </w:r>
            <w:r>
              <w:rPr>
                <w:color w:val="55565A"/>
                <w:spacing w:val="-11"/>
                <w:sz w:val="24"/>
              </w:rPr>
              <w:t xml:space="preserve"> </w:t>
            </w:r>
            <w:r>
              <w:rPr>
                <w:color w:val="55565A"/>
                <w:spacing w:val="-2"/>
                <w:sz w:val="24"/>
              </w:rPr>
              <w:t>управління</w:t>
            </w:r>
          </w:p>
        </w:tc>
        <w:tc>
          <w:tcPr>
            <w:tcW w:w="1193" w:type="dxa"/>
            <w:shd w:val="clear" w:color="auto" w:fill="E3E8E8"/>
          </w:tcPr>
          <w:p w:rsidR="006E31A6" w:rsidRDefault="00E32EAE">
            <w:pPr>
              <w:pStyle w:val="TableParagraph"/>
              <w:spacing w:before="64"/>
              <w:ind w:left="206"/>
              <w:rPr>
                <w:sz w:val="24"/>
              </w:rPr>
            </w:pPr>
            <w:r>
              <w:rPr>
                <w:color w:val="55565A"/>
                <w:spacing w:val="-2"/>
                <w:sz w:val="24"/>
              </w:rPr>
              <w:t>31,64%</w:t>
            </w:r>
          </w:p>
        </w:tc>
        <w:tc>
          <w:tcPr>
            <w:tcW w:w="1181" w:type="dxa"/>
            <w:shd w:val="clear" w:color="auto" w:fill="E3E8E8"/>
          </w:tcPr>
          <w:p w:rsidR="006E31A6" w:rsidRDefault="00E32EAE">
            <w:pPr>
              <w:pStyle w:val="TableParagraph"/>
              <w:spacing w:before="64"/>
              <w:ind w:left="261"/>
              <w:rPr>
                <w:sz w:val="24"/>
              </w:rPr>
            </w:pPr>
            <w:r>
              <w:rPr>
                <w:color w:val="55565A"/>
                <w:spacing w:val="-2"/>
                <w:sz w:val="24"/>
              </w:rPr>
              <w:t>24,42%</w:t>
            </w:r>
          </w:p>
        </w:tc>
        <w:tc>
          <w:tcPr>
            <w:tcW w:w="1168" w:type="dxa"/>
            <w:shd w:val="clear" w:color="auto" w:fill="E3E8E8"/>
          </w:tcPr>
          <w:p w:rsidR="006E31A6" w:rsidRDefault="00E32EAE">
            <w:pPr>
              <w:pStyle w:val="TableParagraph"/>
              <w:spacing w:before="64"/>
              <w:ind w:left="195"/>
              <w:rPr>
                <w:sz w:val="24"/>
              </w:rPr>
            </w:pPr>
            <w:r>
              <w:rPr>
                <w:color w:val="55565A"/>
                <w:spacing w:val="-2"/>
                <w:sz w:val="24"/>
              </w:rPr>
              <w:t>31,76%</w:t>
            </w:r>
          </w:p>
        </w:tc>
        <w:tc>
          <w:tcPr>
            <w:tcW w:w="1655" w:type="dxa"/>
            <w:shd w:val="clear" w:color="auto" w:fill="E3E8E8"/>
          </w:tcPr>
          <w:p w:rsidR="006E31A6" w:rsidRDefault="00E32EAE">
            <w:pPr>
              <w:pStyle w:val="TableParagraph"/>
              <w:spacing w:before="64"/>
              <w:ind w:left="248"/>
              <w:rPr>
                <w:sz w:val="24"/>
              </w:rPr>
            </w:pPr>
            <w:r>
              <w:rPr>
                <w:spacing w:val="-2"/>
                <w:sz w:val="24"/>
              </w:rPr>
              <w:t>52,19%</w:t>
            </w:r>
          </w:p>
        </w:tc>
      </w:tr>
      <w:tr w:rsidR="006E31A6">
        <w:trPr>
          <w:trHeight w:val="311"/>
        </w:trPr>
        <w:tc>
          <w:tcPr>
            <w:tcW w:w="4897" w:type="dxa"/>
            <w:shd w:val="clear" w:color="auto" w:fill="E3E8E8"/>
          </w:tcPr>
          <w:p w:rsidR="006E31A6" w:rsidRDefault="00E32EAE">
            <w:pPr>
              <w:pStyle w:val="TableParagraph"/>
              <w:spacing w:before="17" w:line="274" w:lineRule="exact"/>
              <w:ind w:left="79"/>
              <w:rPr>
                <w:sz w:val="24"/>
              </w:rPr>
            </w:pPr>
            <w:r>
              <w:rPr>
                <w:color w:val="55565A"/>
                <w:sz w:val="24"/>
              </w:rPr>
              <w:t>Цільові</w:t>
            </w:r>
            <w:r>
              <w:rPr>
                <w:color w:val="55565A"/>
                <w:spacing w:val="-10"/>
                <w:sz w:val="24"/>
              </w:rPr>
              <w:t xml:space="preserve"> </w:t>
            </w:r>
            <w:r>
              <w:rPr>
                <w:color w:val="55565A"/>
                <w:spacing w:val="-2"/>
                <w:sz w:val="24"/>
              </w:rPr>
              <w:t>фонди</w:t>
            </w:r>
          </w:p>
        </w:tc>
        <w:tc>
          <w:tcPr>
            <w:tcW w:w="1193" w:type="dxa"/>
            <w:shd w:val="clear" w:color="auto" w:fill="E3E8E8"/>
          </w:tcPr>
          <w:p w:rsidR="006E31A6" w:rsidRDefault="00E32EAE">
            <w:pPr>
              <w:pStyle w:val="TableParagraph"/>
              <w:spacing w:before="17" w:line="274" w:lineRule="exact"/>
              <w:ind w:left="206"/>
              <w:rPr>
                <w:sz w:val="24"/>
              </w:rPr>
            </w:pPr>
            <w:r>
              <w:rPr>
                <w:color w:val="55565A"/>
                <w:spacing w:val="-2"/>
                <w:sz w:val="24"/>
              </w:rPr>
              <w:t>0.16%</w:t>
            </w:r>
          </w:p>
        </w:tc>
        <w:tc>
          <w:tcPr>
            <w:tcW w:w="1181" w:type="dxa"/>
            <w:shd w:val="clear" w:color="auto" w:fill="E3E8E8"/>
          </w:tcPr>
          <w:p w:rsidR="006E31A6" w:rsidRDefault="00E32EAE">
            <w:pPr>
              <w:pStyle w:val="TableParagraph"/>
              <w:spacing w:before="17" w:line="274" w:lineRule="exact"/>
              <w:ind w:left="261"/>
              <w:rPr>
                <w:sz w:val="24"/>
              </w:rPr>
            </w:pPr>
            <w:r>
              <w:rPr>
                <w:color w:val="55565A"/>
                <w:spacing w:val="-2"/>
                <w:sz w:val="24"/>
              </w:rPr>
              <w:t>0.00%</w:t>
            </w:r>
          </w:p>
        </w:tc>
        <w:tc>
          <w:tcPr>
            <w:tcW w:w="1168" w:type="dxa"/>
            <w:shd w:val="clear" w:color="auto" w:fill="E3E8E8"/>
          </w:tcPr>
          <w:p w:rsidR="006E31A6" w:rsidRDefault="00E32EAE">
            <w:pPr>
              <w:pStyle w:val="TableParagraph"/>
              <w:spacing w:before="17" w:line="274" w:lineRule="exact"/>
              <w:ind w:left="195"/>
              <w:rPr>
                <w:sz w:val="24"/>
              </w:rPr>
            </w:pPr>
            <w:r>
              <w:rPr>
                <w:color w:val="55565A"/>
                <w:spacing w:val="-2"/>
                <w:sz w:val="24"/>
              </w:rPr>
              <w:t>0.23%</w:t>
            </w:r>
          </w:p>
        </w:tc>
        <w:tc>
          <w:tcPr>
            <w:tcW w:w="1655" w:type="dxa"/>
            <w:shd w:val="clear" w:color="auto" w:fill="E3E8E8"/>
          </w:tcPr>
          <w:p w:rsidR="006E31A6" w:rsidRDefault="00E32EAE">
            <w:pPr>
              <w:pStyle w:val="TableParagraph"/>
              <w:spacing w:before="17" w:line="274" w:lineRule="exact"/>
              <w:ind w:left="248"/>
              <w:rPr>
                <w:sz w:val="24"/>
              </w:rPr>
            </w:pPr>
            <w:r>
              <w:rPr>
                <w:color w:val="55565A"/>
                <w:spacing w:val="-2"/>
                <w:sz w:val="24"/>
              </w:rPr>
              <w:t>0,29%</w:t>
            </w:r>
          </w:p>
        </w:tc>
      </w:tr>
      <w:tr w:rsidR="006E31A6">
        <w:trPr>
          <w:trHeight w:val="343"/>
        </w:trPr>
        <w:tc>
          <w:tcPr>
            <w:tcW w:w="10094" w:type="dxa"/>
            <w:gridSpan w:val="5"/>
            <w:shd w:val="clear" w:color="auto" w:fill="23408F"/>
          </w:tcPr>
          <w:p w:rsidR="006E31A6" w:rsidRDefault="00E32EAE">
            <w:pPr>
              <w:pStyle w:val="TableParagraph"/>
              <w:spacing w:before="47"/>
              <w:ind w:left="79"/>
              <w:rPr>
                <w:b/>
                <w:sz w:val="24"/>
              </w:rPr>
            </w:pPr>
            <w:r>
              <w:rPr>
                <w:b/>
                <w:color w:val="FFFFFF"/>
                <w:sz w:val="24"/>
              </w:rPr>
              <w:t>ЗА</w:t>
            </w:r>
            <w:r>
              <w:rPr>
                <w:b/>
                <w:color w:val="FFFFFF"/>
                <w:spacing w:val="-1"/>
                <w:sz w:val="24"/>
              </w:rPr>
              <w:t xml:space="preserve"> </w:t>
            </w:r>
            <w:r>
              <w:rPr>
                <w:b/>
                <w:color w:val="FFFFFF"/>
                <w:spacing w:val="-2"/>
                <w:sz w:val="24"/>
              </w:rPr>
              <w:t>ВИДАТКАМИ</w:t>
            </w:r>
          </w:p>
        </w:tc>
      </w:tr>
      <w:tr w:rsidR="006E31A6">
        <w:trPr>
          <w:trHeight w:val="340"/>
        </w:trPr>
        <w:tc>
          <w:tcPr>
            <w:tcW w:w="4897" w:type="dxa"/>
            <w:shd w:val="clear" w:color="auto" w:fill="E3E8E8"/>
          </w:tcPr>
          <w:p w:rsidR="006E31A6" w:rsidRDefault="00E32EAE">
            <w:pPr>
              <w:pStyle w:val="TableParagraph"/>
              <w:spacing w:before="47" w:line="274" w:lineRule="exact"/>
              <w:ind w:left="79"/>
              <w:rPr>
                <w:sz w:val="24"/>
              </w:rPr>
            </w:pPr>
            <w:r>
              <w:rPr>
                <w:color w:val="55565A"/>
                <w:spacing w:val="-2"/>
                <w:sz w:val="24"/>
              </w:rPr>
              <w:t>Державне</w:t>
            </w:r>
            <w:r>
              <w:rPr>
                <w:color w:val="55565A"/>
                <w:spacing w:val="-11"/>
                <w:sz w:val="24"/>
              </w:rPr>
              <w:t xml:space="preserve"> </w:t>
            </w:r>
            <w:r>
              <w:rPr>
                <w:color w:val="55565A"/>
                <w:spacing w:val="-2"/>
                <w:sz w:val="24"/>
              </w:rPr>
              <w:t>управління</w:t>
            </w:r>
          </w:p>
        </w:tc>
        <w:tc>
          <w:tcPr>
            <w:tcW w:w="1193" w:type="dxa"/>
            <w:shd w:val="clear" w:color="auto" w:fill="E3E8E8"/>
          </w:tcPr>
          <w:p w:rsidR="006E31A6" w:rsidRDefault="00E32EAE">
            <w:pPr>
              <w:pStyle w:val="TableParagraph"/>
              <w:spacing w:before="47" w:line="274" w:lineRule="exact"/>
              <w:ind w:left="206"/>
              <w:rPr>
                <w:sz w:val="24"/>
              </w:rPr>
            </w:pPr>
            <w:r>
              <w:rPr>
                <w:color w:val="55565A"/>
                <w:spacing w:val="-4"/>
                <w:sz w:val="24"/>
              </w:rPr>
              <w:t>9,7%</w:t>
            </w:r>
          </w:p>
        </w:tc>
        <w:tc>
          <w:tcPr>
            <w:tcW w:w="1181" w:type="dxa"/>
            <w:shd w:val="clear" w:color="auto" w:fill="E3E8E8"/>
          </w:tcPr>
          <w:p w:rsidR="006E31A6" w:rsidRDefault="00E32EAE">
            <w:pPr>
              <w:pStyle w:val="TableParagraph"/>
              <w:spacing w:before="47" w:line="274" w:lineRule="exact"/>
              <w:ind w:left="261"/>
              <w:rPr>
                <w:sz w:val="24"/>
              </w:rPr>
            </w:pPr>
            <w:r>
              <w:rPr>
                <w:color w:val="55565A"/>
                <w:spacing w:val="-2"/>
                <w:sz w:val="24"/>
              </w:rPr>
              <w:t>11,2%</w:t>
            </w:r>
          </w:p>
        </w:tc>
        <w:tc>
          <w:tcPr>
            <w:tcW w:w="1168" w:type="dxa"/>
            <w:shd w:val="clear" w:color="auto" w:fill="E3E8E8"/>
          </w:tcPr>
          <w:p w:rsidR="006E31A6" w:rsidRDefault="00E32EAE">
            <w:pPr>
              <w:pStyle w:val="TableParagraph"/>
              <w:spacing w:before="47" w:line="274" w:lineRule="exact"/>
              <w:ind w:left="195"/>
              <w:rPr>
                <w:sz w:val="24"/>
              </w:rPr>
            </w:pPr>
            <w:r>
              <w:rPr>
                <w:color w:val="55565A"/>
                <w:spacing w:val="-5"/>
                <w:sz w:val="24"/>
              </w:rPr>
              <w:t>13%</w:t>
            </w:r>
          </w:p>
        </w:tc>
        <w:tc>
          <w:tcPr>
            <w:tcW w:w="1655" w:type="dxa"/>
            <w:shd w:val="clear" w:color="auto" w:fill="E3E8E8"/>
          </w:tcPr>
          <w:p w:rsidR="006E31A6" w:rsidRDefault="00E32EAE">
            <w:pPr>
              <w:pStyle w:val="TableParagraph"/>
              <w:spacing w:before="47" w:line="274" w:lineRule="exact"/>
              <w:ind w:left="248"/>
              <w:rPr>
                <w:sz w:val="24"/>
              </w:rPr>
            </w:pPr>
            <w:r>
              <w:rPr>
                <w:color w:val="55565A"/>
                <w:spacing w:val="-2"/>
                <w:sz w:val="24"/>
              </w:rPr>
              <w:t>13,4%</w:t>
            </w:r>
          </w:p>
        </w:tc>
      </w:tr>
      <w:tr w:rsidR="006E31A6">
        <w:trPr>
          <w:trHeight w:val="343"/>
        </w:trPr>
        <w:tc>
          <w:tcPr>
            <w:tcW w:w="4897" w:type="dxa"/>
            <w:shd w:val="clear" w:color="auto" w:fill="F6F7F7"/>
          </w:tcPr>
          <w:p w:rsidR="006E31A6" w:rsidRDefault="00E32EAE">
            <w:pPr>
              <w:pStyle w:val="TableParagraph"/>
              <w:spacing w:before="44"/>
              <w:ind w:left="79"/>
              <w:rPr>
                <w:sz w:val="24"/>
              </w:rPr>
            </w:pPr>
            <w:r>
              <w:rPr>
                <w:color w:val="55565A"/>
                <w:spacing w:val="-2"/>
                <w:sz w:val="24"/>
              </w:rPr>
              <w:t>Освіта</w:t>
            </w:r>
          </w:p>
        </w:tc>
        <w:tc>
          <w:tcPr>
            <w:tcW w:w="1193" w:type="dxa"/>
            <w:shd w:val="clear" w:color="auto" w:fill="F6F7F7"/>
          </w:tcPr>
          <w:p w:rsidR="006E31A6" w:rsidRDefault="00E32EAE">
            <w:pPr>
              <w:pStyle w:val="TableParagraph"/>
              <w:spacing w:before="44"/>
              <w:ind w:left="206"/>
              <w:rPr>
                <w:sz w:val="24"/>
              </w:rPr>
            </w:pPr>
            <w:r>
              <w:rPr>
                <w:color w:val="55565A"/>
                <w:spacing w:val="-2"/>
                <w:sz w:val="24"/>
              </w:rPr>
              <w:t>53,8%</w:t>
            </w:r>
          </w:p>
        </w:tc>
        <w:tc>
          <w:tcPr>
            <w:tcW w:w="1181" w:type="dxa"/>
            <w:shd w:val="clear" w:color="auto" w:fill="F6F7F7"/>
          </w:tcPr>
          <w:p w:rsidR="006E31A6" w:rsidRDefault="00E32EAE">
            <w:pPr>
              <w:pStyle w:val="TableParagraph"/>
              <w:spacing w:before="44"/>
              <w:ind w:left="261"/>
              <w:rPr>
                <w:sz w:val="24"/>
              </w:rPr>
            </w:pPr>
            <w:r>
              <w:rPr>
                <w:color w:val="55565A"/>
                <w:spacing w:val="-2"/>
                <w:sz w:val="24"/>
              </w:rPr>
              <w:t>56,8%</w:t>
            </w:r>
          </w:p>
        </w:tc>
        <w:tc>
          <w:tcPr>
            <w:tcW w:w="1168" w:type="dxa"/>
            <w:shd w:val="clear" w:color="auto" w:fill="F6F7F7"/>
          </w:tcPr>
          <w:p w:rsidR="006E31A6" w:rsidRDefault="00E32EAE">
            <w:pPr>
              <w:pStyle w:val="TableParagraph"/>
              <w:spacing w:before="44"/>
              <w:ind w:left="195"/>
              <w:rPr>
                <w:sz w:val="24"/>
              </w:rPr>
            </w:pPr>
            <w:r>
              <w:rPr>
                <w:color w:val="55565A"/>
                <w:spacing w:val="-2"/>
                <w:sz w:val="24"/>
              </w:rPr>
              <w:t>41,5%</w:t>
            </w:r>
          </w:p>
        </w:tc>
        <w:tc>
          <w:tcPr>
            <w:tcW w:w="1655" w:type="dxa"/>
            <w:shd w:val="clear" w:color="auto" w:fill="F6F7F7"/>
          </w:tcPr>
          <w:p w:rsidR="006E31A6" w:rsidRDefault="00E32EAE">
            <w:pPr>
              <w:pStyle w:val="TableParagraph"/>
              <w:spacing w:before="44"/>
              <w:ind w:left="248"/>
              <w:rPr>
                <w:sz w:val="24"/>
              </w:rPr>
            </w:pPr>
            <w:r>
              <w:rPr>
                <w:color w:val="55565A"/>
                <w:spacing w:val="-2"/>
                <w:sz w:val="24"/>
              </w:rPr>
              <w:t>42,6%</w:t>
            </w:r>
          </w:p>
        </w:tc>
      </w:tr>
      <w:tr w:rsidR="006E31A6">
        <w:trPr>
          <w:trHeight w:val="338"/>
        </w:trPr>
        <w:tc>
          <w:tcPr>
            <w:tcW w:w="4897" w:type="dxa"/>
            <w:shd w:val="clear" w:color="auto" w:fill="E3E8E8"/>
          </w:tcPr>
          <w:p w:rsidR="006E31A6" w:rsidRDefault="00E32EAE">
            <w:pPr>
              <w:pStyle w:val="TableParagraph"/>
              <w:spacing w:before="44" w:line="274" w:lineRule="exact"/>
              <w:ind w:left="79"/>
              <w:rPr>
                <w:sz w:val="24"/>
              </w:rPr>
            </w:pPr>
            <w:r>
              <w:rPr>
                <w:color w:val="55565A"/>
                <w:sz w:val="24"/>
              </w:rPr>
              <w:t>Охорона</w:t>
            </w:r>
            <w:r>
              <w:rPr>
                <w:color w:val="55565A"/>
                <w:spacing w:val="-1"/>
                <w:sz w:val="24"/>
              </w:rPr>
              <w:t xml:space="preserve"> </w:t>
            </w:r>
            <w:r>
              <w:rPr>
                <w:color w:val="55565A"/>
                <w:spacing w:val="-2"/>
                <w:sz w:val="24"/>
              </w:rPr>
              <w:t>здоров'я</w:t>
            </w:r>
          </w:p>
        </w:tc>
        <w:tc>
          <w:tcPr>
            <w:tcW w:w="1193" w:type="dxa"/>
            <w:shd w:val="clear" w:color="auto" w:fill="E3E8E8"/>
          </w:tcPr>
          <w:p w:rsidR="006E31A6" w:rsidRDefault="00E32EAE">
            <w:pPr>
              <w:pStyle w:val="TableParagraph"/>
              <w:spacing w:before="44" w:line="274" w:lineRule="exact"/>
              <w:ind w:left="206"/>
              <w:rPr>
                <w:sz w:val="24"/>
              </w:rPr>
            </w:pPr>
            <w:r>
              <w:rPr>
                <w:color w:val="55565A"/>
                <w:spacing w:val="-5"/>
                <w:sz w:val="24"/>
              </w:rPr>
              <w:t>7%</w:t>
            </w:r>
          </w:p>
        </w:tc>
        <w:tc>
          <w:tcPr>
            <w:tcW w:w="1181" w:type="dxa"/>
            <w:shd w:val="clear" w:color="auto" w:fill="E3E8E8"/>
          </w:tcPr>
          <w:p w:rsidR="006E31A6" w:rsidRDefault="00E32EAE">
            <w:pPr>
              <w:pStyle w:val="TableParagraph"/>
              <w:spacing w:before="44" w:line="274" w:lineRule="exact"/>
              <w:ind w:left="261"/>
              <w:rPr>
                <w:sz w:val="24"/>
              </w:rPr>
            </w:pPr>
            <w:r>
              <w:rPr>
                <w:color w:val="55565A"/>
                <w:spacing w:val="-4"/>
                <w:sz w:val="24"/>
              </w:rPr>
              <w:t>4,5%</w:t>
            </w:r>
          </w:p>
        </w:tc>
        <w:tc>
          <w:tcPr>
            <w:tcW w:w="1168" w:type="dxa"/>
            <w:shd w:val="clear" w:color="auto" w:fill="E3E8E8"/>
          </w:tcPr>
          <w:p w:rsidR="006E31A6" w:rsidRDefault="00E32EAE">
            <w:pPr>
              <w:pStyle w:val="TableParagraph"/>
              <w:spacing w:before="44" w:line="274" w:lineRule="exact"/>
              <w:ind w:left="195"/>
              <w:rPr>
                <w:sz w:val="24"/>
              </w:rPr>
            </w:pPr>
            <w:r>
              <w:rPr>
                <w:color w:val="55565A"/>
                <w:spacing w:val="-4"/>
                <w:sz w:val="24"/>
              </w:rPr>
              <w:t>2,7%</w:t>
            </w:r>
          </w:p>
        </w:tc>
        <w:tc>
          <w:tcPr>
            <w:tcW w:w="1655" w:type="dxa"/>
            <w:shd w:val="clear" w:color="auto" w:fill="E3E8E8"/>
          </w:tcPr>
          <w:p w:rsidR="006E31A6" w:rsidRDefault="00E32EAE">
            <w:pPr>
              <w:pStyle w:val="TableParagraph"/>
              <w:spacing w:before="44" w:line="274" w:lineRule="exact"/>
              <w:ind w:left="248"/>
              <w:rPr>
                <w:sz w:val="24"/>
              </w:rPr>
            </w:pPr>
            <w:r>
              <w:rPr>
                <w:color w:val="55565A"/>
                <w:spacing w:val="-4"/>
                <w:sz w:val="24"/>
              </w:rPr>
              <w:t>4,8%</w:t>
            </w:r>
          </w:p>
        </w:tc>
      </w:tr>
      <w:tr w:rsidR="006E31A6">
        <w:trPr>
          <w:trHeight w:val="343"/>
        </w:trPr>
        <w:tc>
          <w:tcPr>
            <w:tcW w:w="4897" w:type="dxa"/>
            <w:shd w:val="clear" w:color="auto" w:fill="F6F7F7"/>
          </w:tcPr>
          <w:p w:rsidR="006E31A6" w:rsidRDefault="00E32EAE">
            <w:pPr>
              <w:pStyle w:val="TableParagraph"/>
              <w:spacing w:before="47"/>
              <w:ind w:left="79"/>
              <w:rPr>
                <w:sz w:val="24"/>
              </w:rPr>
            </w:pPr>
            <w:r>
              <w:rPr>
                <w:color w:val="55565A"/>
                <w:sz w:val="24"/>
              </w:rPr>
              <w:t>Соціальний</w:t>
            </w:r>
            <w:r>
              <w:rPr>
                <w:color w:val="55565A"/>
                <w:spacing w:val="-10"/>
                <w:sz w:val="24"/>
              </w:rPr>
              <w:t xml:space="preserve"> </w:t>
            </w:r>
            <w:r>
              <w:rPr>
                <w:color w:val="55565A"/>
                <w:sz w:val="24"/>
              </w:rPr>
              <w:t>захист</w:t>
            </w:r>
            <w:r>
              <w:rPr>
                <w:color w:val="55565A"/>
                <w:spacing w:val="-9"/>
                <w:sz w:val="24"/>
              </w:rPr>
              <w:t xml:space="preserve"> </w:t>
            </w:r>
            <w:r>
              <w:rPr>
                <w:color w:val="55565A"/>
                <w:sz w:val="24"/>
              </w:rPr>
              <w:t>та</w:t>
            </w:r>
            <w:r>
              <w:rPr>
                <w:color w:val="55565A"/>
                <w:spacing w:val="-11"/>
                <w:sz w:val="24"/>
              </w:rPr>
              <w:t xml:space="preserve"> </w:t>
            </w:r>
            <w:r>
              <w:rPr>
                <w:color w:val="55565A"/>
                <w:sz w:val="24"/>
              </w:rPr>
              <w:t>соціальне</w:t>
            </w:r>
            <w:r>
              <w:rPr>
                <w:color w:val="55565A"/>
                <w:spacing w:val="-9"/>
                <w:sz w:val="24"/>
              </w:rPr>
              <w:t xml:space="preserve"> </w:t>
            </w:r>
            <w:r>
              <w:rPr>
                <w:color w:val="55565A"/>
                <w:spacing w:val="-2"/>
                <w:sz w:val="24"/>
              </w:rPr>
              <w:t>забезпечення</w:t>
            </w:r>
          </w:p>
        </w:tc>
        <w:tc>
          <w:tcPr>
            <w:tcW w:w="1193" w:type="dxa"/>
            <w:shd w:val="clear" w:color="auto" w:fill="F6F7F7"/>
          </w:tcPr>
          <w:p w:rsidR="006E31A6" w:rsidRDefault="00E32EAE">
            <w:pPr>
              <w:pStyle w:val="TableParagraph"/>
              <w:spacing w:before="47"/>
              <w:ind w:left="206"/>
              <w:rPr>
                <w:sz w:val="24"/>
              </w:rPr>
            </w:pPr>
            <w:r>
              <w:rPr>
                <w:color w:val="55565A"/>
                <w:spacing w:val="-4"/>
                <w:sz w:val="24"/>
              </w:rPr>
              <w:t>5,2%</w:t>
            </w:r>
          </w:p>
        </w:tc>
        <w:tc>
          <w:tcPr>
            <w:tcW w:w="1181" w:type="dxa"/>
            <w:shd w:val="clear" w:color="auto" w:fill="F6F7F7"/>
          </w:tcPr>
          <w:p w:rsidR="006E31A6" w:rsidRDefault="00E32EAE">
            <w:pPr>
              <w:pStyle w:val="TableParagraph"/>
              <w:spacing w:before="47"/>
              <w:ind w:left="261"/>
              <w:rPr>
                <w:sz w:val="24"/>
              </w:rPr>
            </w:pPr>
            <w:r>
              <w:rPr>
                <w:color w:val="55565A"/>
                <w:spacing w:val="-4"/>
                <w:sz w:val="24"/>
              </w:rPr>
              <w:t>6,4%</w:t>
            </w:r>
          </w:p>
        </w:tc>
        <w:tc>
          <w:tcPr>
            <w:tcW w:w="1168" w:type="dxa"/>
            <w:shd w:val="clear" w:color="auto" w:fill="F6F7F7"/>
          </w:tcPr>
          <w:p w:rsidR="006E31A6" w:rsidRDefault="00E32EAE">
            <w:pPr>
              <w:pStyle w:val="TableParagraph"/>
              <w:spacing w:before="47"/>
              <w:ind w:left="195"/>
              <w:rPr>
                <w:sz w:val="24"/>
              </w:rPr>
            </w:pPr>
            <w:r>
              <w:rPr>
                <w:color w:val="55565A"/>
                <w:spacing w:val="-4"/>
                <w:sz w:val="24"/>
              </w:rPr>
              <w:t>6,5%</w:t>
            </w:r>
          </w:p>
        </w:tc>
        <w:tc>
          <w:tcPr>
            <w:tcW w:w="1655" w:type="dxa"/>
            <w:shd w:val="clear" w:color="auto" w:fill="F6F7F7"/>
          </w:tcPr>
          <w:p w:rsidR="006E31A6" w:rsidRDefault="00E32EAE">
            <w:pPr>
              <w:pStyle w:val="TableParagraph"/>
              <w:spacing w:before="47"/>
              <w:ind w:left="248"/>
              <w:rPr>
                <w:sz w:val="24"/>
              </w:rPr>
            </w:pPr>
            <w:r>
              <w:rPr>
                <w:color w:val="55565A"/>
                <w:spacing w:val="-4"/>
                <w:sz w:val="24"/>
              </w:rPr>
              <w:t>7,2%</w:t>
            </w:r>
          </w:p>
        </w:tc>
      </w:tr>
      <w:tr w:rsidR="006E31A6">
        <w:trPr>
          <w:trHeight w:val="340"/>
        </w:trPr>
        <w:tc>
          <w:tcPr>
            <w:tcW w:w="4897" w:type="dxa"/>
            <w:shd w:val="clear" w:color="auto" w:fill="E3E8E8"/>
          </w:tcPr>
          <w:p w:rsidR="006E31A6" w:rsidRDefault="00E32EAE">
            <w:pPr>
              <w:pStyle w:val="TableParagraph"/>
              <w:spacing w:before="47" w:line="274" w:lineRule="exact"/>
              <w:ind w:left="79"/>
              <w:rPr>
                <w:sz w:val="24"/>
              </w:rPr>
            </w:pPr>
            <w:r>
              <w:rPr>
                <w:color w:val="55565A"/>
                <w:sz w:val="24"/>
              </w:rPr>
              <w:t>Культура</w:t>
            </w:r>
            <w:r>
              <w:rPr>
                <w:color w:val="55565A"/>
                <w:spacing w:val="-2"/>
                <w:sz w:val="24"/>
              </w:rPr>
              <w:t xml:space="preserve"> </w:t>
            </w:r>
            <w:r>
              <w:rPr>
                <w:color w:val="55565A"/>
                <w:sz w:val="24"/>
              </w:rPr>
              <w:t>і</w:t>
            </w:r>
            <w:r>
              <w:rPr>
                <w:color w:val="55565A"/>
                <w:spacing w:val="-2"/>
                <w:sz w:val="24"/>
              </w:rPr>
              <w:t xml:space="preserve"> мистецтво</w:t>
            </w:r>
          </w:p>
        </w:tc>
        <w:tc>
          <w:tcPr>
            <w:tcW w:w="1193" w:type="dxa"/>
            <w:shd w:val="clear" w:color="auto" w:fill="E3E8E8"/>
          </w:tcPr>
          <w:p w:rsidR="006E31A6" w:rsidRDefault="00E32EAE">
            <w:pPr>
              <w:pStyle w:val="TableParagraph"/>
              <w:spacing w:before="47" w:line="274" w:lineRule="exact"/>
              <w:ind w:left="206"/>
              <w:rPr>
                <w:sz w:val="24"/>
              </w:rPr>
            </w:pPr>
            <w:r>
              <w:rPr>
                <w:color w:val="55565A"/>
                <w:spacing w:val="-4"/>
                <w:sz w:val="24"/>
              </w:rPr>
              <w:t>3,8%</w:t>
            </w:r>
          </w:p>
        </w:tc>
        <w:tc>
          <w:tcPr>
            <w:tcW w:w="1181" w:type="dxa"/>
            <w:shd w:val="clear" w:color="auto" w:fill="E3E8E8"/>
          </w:tcPr>
          <w:p w:rsidR="006E31A6" w:rsidRDefault="00E32EAE">
            <w:pPr>
              <w:pStyle w:val="TableParagraph"/>
              <w:spacing w:before="47" w:line="274" w:lineRule="exact"/>
              <w:ind w:left="261"/>
              <w:rPr>
                <w:sz w:val="24"/>
              </w:rPr>
            </w:pPr>
            <w:r>
              <w:rPr>
                <w:color w:val="55565A"/>
                <w:spacing w:val="-4"/>
                <w:sz w:val="24"/>
              </w:rPr>
              <w:t>3,8%</w:t>
            </w:r>
          </w:p>
        </w:tc>
        <w:tc>
          <w:tcPr>
            <w:tcW w:w="1168" w:type="dxa"/>
            <w:shd w:val="clear" w:color="auto" w:fill="E3E8E8"/>
          </w:tcPr>
          <w:p w:rsidR="006E31A6" w:rsidRDefault="00E32EAE">
            <w:pPr>
              <w:pStyle w:val="TableParagraph"/>
              <w:spacing w:before="47" w:line="274" w:lineRule="exact"/>
              <w:ind w:left="195"/>
              <w:rPr>
                <w:sz w:val="24"/>
              </w:rPr>
            </w:pPr>
            <w:r>
              <w:rPr>
                <w:color w:val="55565A"/>
                <w:spacing w:val="-4"/>
                <w:sz w:val="24"/>
              </w:rPr>
              <w:t>3,1%</w:t>
            </w:r>
          </w:p>
        </w:tc>
        <w:tc>
          <w:tcPr>
            <w:tcW w:w="1655" w:type="dxa"/>
            <w:shd w:val="clear" w:color="auto" w:fill="E3E8E8"/>
          </w:tcPr>
          <w:p w:rsidR="006E31A6" w:rsidRDefault="00E32EAE">
            <w:pPr>
              <w:pStyle w:val="TableParagraph"/>
              <w:spacing w:before="47" w:line="274" w:lineRule="exact"/>
              <w:ind w:left="248"/>
              <w:rPr>
                <w:sz w:val="24"/>
              </w:rPr>
            </w:pPr>
            <w:r>
              <w:rPr>
                <w:color w:val="55565A"/>
                <w:spacing w:val="-4"/>
                <w:sz w:val="24"/>
              </w:rPr>
              <w:t>3,5%</w:t>
            </w:r>
          </w:p>
        </w:tc>
      </w:tr>
      <w:tr w:rsidR="006E31A6">
        <w:trPr>
          <w:trHeight w:val="343"/>
        </w:trPr>
        <w:tc>
          <w:tcPr>
            <w:tcW w:w="4897" w:type="dxa"/>
            <w:shd w:val="clear" w:color="auto" w:fill="F6F7F7"/>
          </w:tcPr>
          <w:p w:rsidR="006E31A6" w:rsidRDefault="00E32EAE">
            <w:pPr>
              <w:pStyle w:val="TableParagraph"/>
              <w:spacing w:before="44"/>
              <w:ind w:left="79"/>
              <w:rPr>
                <w:sz w:val="24"/>
              </w:rPr>
            </w:pPr>
            <w:r>
              <w:rPr>
                <w:color w:val="55565A"/>
                <w:spacing w:val="-2"/>
                <w:sz w:val="24"/>
              </w:rPr>
              <w:t>Фізична</w:t>
            </w:r>
            <w:r>
              <w:rPr>
                <w:color w:val="55565A"/>
                <w:spacing w:val="-12"/>
                <w:sz w:val="24"/>
              </w:rPr>
              <w:t xml:space="preserve"> </w:t>
            </w:r>
            <w:r>
              <w:rPr>
                <w:color w:val="55565A"/>
                <w:spacing w:val="-2"/>
                <w:sz w:val="24"/>
              </w:rPr>
              <w:t>культура</w:t>
            </w:r>
            <w:r>
              <w:rPr>
                <w:color w:val="55565A"/>
                <w:spacing w:val="-11"/>
                <w:sz w:val="24"/>
              </w:rPr>
              <w:t xml:space="preserve"> </w:t>
            </w:r>
            <w:r>
              <w:rPr>
                <w:color w:val="55565A"/>
                <w:spacing w:val="-2"/>
                <w:sz w:val="24"/>
              </w:rPr>
              <w:t>і спорт</w:t>
            </w:r>
          </w:p>
        </w:tc>
        <w:tc>
          <w:tcPr>
            <w:tcW w:w="1193" w:type="dxa"/>
            <w:shd w:val="clear" w:color="auto" w:fill="F6F7F7"/>
          </w:tcPr>
          <w:p w:rsidR="006E31A6" w:rsidRDefault="00E32EAE">
            <w:pPr>
              <w:pStyle w:val="TableParagraph"/>
              <w:spacing w:before="44"/>
              <w:ind w:left="206"/>
              <w:rPr>
                <w:sz w:val="24"/>
              </w:rPr>
            </w:pPr>
            <w:r>
              <w:rPr>
                <w:color w:val="55565A"/>
                <w:spacing w:val="-4"/>
                <w:sz w:val="24"/>
              </w:rPr>
              <w:t>2,6%</w:t>
            </w:r>
          </w:p>
        </w:tc>
        <w:tc>
          <w:tcPr>
            <w:tcW w:w="1181" w:type="dxa"/>
            <w:shd w:val="clear" w:color="auto" w:fill="F6F7F7"/>
          </w:tcPr>
          <w:p w:rsidR="006E31A6" w:rsidRDefault="00E32EAE">
            <w:pPr>
              <w:pStyle w:val="TableParagraph"/>
              <w:spacing w:before="44"/>
              <w:ind w:left="261"/>
              <w:rPr>
                <w:sz w:val="24"/>
              </w:rPr>
            </w:pPr>
            <w:r>
              <w:rPr>
                <w:color w:val="55565A"/>
                <w:spacing w:val="-4"/>
                <w:sz w:val="24"/>
              </w:rPr>
              <w:t>2,5%</w:t>
            </w:r>
          </w:p>
        </w:tc>
        <w:tc>
          <w:tcPr>
            <w:tcW w:w="1168" w:type="dxa"/>
            <w:shd w:val="clear" w:color="auto" w:fill="F6F7F7"/>
          </w:tcPr>
          <w:p w:rsidR="006E31A6" w:rsidRDefault="00E32EAE">
            <w:pPr>
              <w:pStyle w:val="TableParagraph"/>
              <w:spacing w:before="44"/>
              <w:ind w:left="195"/>
              <w:rPr>
                <w:sz w:val="24"/>
              </w:rPr>
            </w:pPr>
            <w:r>
              <w:rPr>
                <w:color w:val="55565A"/>
                <w:spacing w:val="-4"/>
                <w:sz w:val="24"/>
              </w:rPr>
              <w:t>1,5%</w:t>
            </w:r>
          </w:p>
        </w:tc>
        <w:tc>
          <w:tcPr>
            <w:tcW w:w="1655" w:type="dxa"/>
            <w:shd w:val="clear" w:color="auto" w:fill="F6F7F7"/>
          </w:tcPr>
          <w:p w:rsidR="006E31A6" w:rsidRDefault="00E32EAE">
            <w:pPr>
              <w:pStyle w:val="TableParagraph"/>
              <w:spacing w:before="44"/>
              <w:ind w:left="248"/>
              <w:rPr>
                <w:sz w:val="24"/>
              </w:rPr>
            </w:pPr>
            <w:r>
              <w:rPr>
                <w:color w:val="55565A"/>
                <w:spacing w:val="-4"/>
                <w:sz w:val="24"/>
              </w:rPr>
              <w:t>1,8%</w:t>
            </w:r>
          </w:p>
        </w:tc>
      </w:tr>
      <w:tr w:rsidR="006E31A6">
        <w:trPr>
          <w:trHeight w:val="338"/>
        </w:trPr>
        <w:tc>
          <w:tcPr>
            <w:tcW w:w="4897" w:type="dxa"/>
            <w:shd w:val="clear" w:color="auto" w:fill="E3E8E8"/>
          </w:tcPr>
          <w:p w:rsidR="006E31A6" w:rsidRDefault="00E32EAE">
            <w:pPr>
              <w:pStyle w:val="TableParagraph"/>
              <w:spacing w:before="44" w:line="274" w:lineRule="exact"/>
              <w:ind w:left="79"/>
              <w:rPr>
                <w:sz w:val="24"/>
              </w:rPr>
            </w:pPr>
            <w:r>
              <w:rPr>
                <w:color w:val="55565A"/>
                <w:sz w:val="24"/>
              </w:rPr>
              <w:t>Житлово-комунальне</w:t>
            </w:r>
            <w:r>
              <w:rPr>
                <w:color w:val="55565A"/>
                <w:spacing w:val="-15"/>
                <w:sz w:val="24"/>
              </w:rPr>
              <w:t xml:space="preserve"> </w:t>
            </w:r>
            <w:r>
              <w:rPr>
                <w:color w:val="55565A"/>
                <w:spacing w:val="-2"/>
                <w:sz w:val="24"/>
              </w:rPr>
              <w:t>господарство</w:t>
            </w:r>
          </w:p>
        </w:tc>
        <w:tc>
          <w:tcPr>
            <w:tcW w:w="1193" w:type="dxa"/>
            <w:shd w:val="clear" w:color="auto" w:fill="E3E8E8"/>
          </w:tcPr>
          <w:p w:rsidR="006E31A6" w:rsidRDefault="00E32EAE">
            <w:pPr>
              <w:pStyle w:val="TableParagraph"/>
              <w:spacing w:before="44" w:line="274" w:lineRule="exact"/>
              <w:ind w:left="206"/>
              <w:rPr>
                <w:sz w:val="24"/>
              </w:rPr>
            </w:pPr>
            <w:r>
              <w:rPr>
                <w:color w:val="55565A"/>
                <w:spacing w:val="-4"/>
                <w:sz w:val="24"/>
              </w:rPr>
              <w:t>5,6%</w:t>
            </w:r>
          </w:p>
        </w:tc>
        <w:tc>
          <w:tcPr>
            <w:tcW w:w="1181" w:type="dxa"/>
            <w:shd w:val="clear" w:color="auto" w:fill="E3E8E8"/>
          </w:tcPr>
          <w:p w:rsidR="006E31A6" w:rsidRDefault="00E32EAE">
            <w:pPr>
              <w:pStyle w:val="TableParagraph"/>
              <w:spacing w:before="44" w:line="274" w:lineRule="exact"/>
              <w:ind w:left="261"/>
              <w:rPr>
                <w:sz w:val="24"/>
              </w:rPr>
            </w:pPr>
            <w:r>
              <w:rPr>
                <w:color w:val="55565A"/>
                <w:spacing w:val="-4"/>
                <w:sz w:val="24"/>
              </w:rPr>
              <w:t>7,9%</w:t>
            </w:r>
          </w:p>
        </w:tc>
        <w:tc>
          <w:tcPr>
            <w:tcW w:w="1168" w:type="dxa"/>
            <w:shd w:val="clear" w:color="auto" w:fill="E3E8E8"/>
          </w:tcPr>
          <w:p w:rsidR="006E31A6" w:rsidRDefault="00E32EAE">
            <w:pPr>
              <w:pStyle w:val="TableParagraph"/>
              <w:spacing w:before="44" w:line="274" w:lineRule="exact"/>
              <w:ind w:left="195"/>
              <w:rPr>
                <w:sz w:val="24"/>
              </w:rPr>
            </w:pPr>
            <w:r>
              <w:rPr>
                <w:color w:val="55565A"/>
                <w:spacing w:val="-2"/>
                <w:sz w:val="24"/>
              </w:rPr>
              <w:t>13,1%</w:t>
            </w:r>
          </w:p>
        </w:tc>
        <w:tc>
          <w:tcPr>
            <w:tcW w:w="1655" w:type="dxa"/>
            <w:shd w:val="clear" w:color="auto" w:fill="E3E8E8"/>
          </w:tcPr>
          <w:p w:rsidR="006E31A6" w:rsidRDefault="00E32EAE">
            <w:pPr>
              <w:pStyle w:val="TableParagraph"/>
              <w:spacing w:before="44" w:line="274" w:lineRule="exact"/>
              <w:ind w:left="248"/>
              <w:rPr>
                <w:sz w:val="24"/>
              </w:rPr>
            </w:pPr>
            <w:r>
              <w:rPr>
                <w:color w:val="55565A"/>
                <w:spacing w:val="-2"/>
                <w:sz w:val="24"/>
              </w:rPr>
              <w:t>13,5%</w:t>
            </w:r>
          </w:p>
        </w:tc>
      </w:tr>
      <w:tr w:rsidR="006E31A6">
        <w:trPr>
          <w:trHeight w:val="345"/>
        </w:trPr>
        <w:tc>
          <w:tcPr>
            <w:tcW w:w="4897" w:type="dxa"/>
            <w:shd w:val="clear" w:color="auto" w:fill="F6F7F7"/>
          </w:tcPr>
          <w:p w:rsidR="006E31A6" w:rsidRDefault="00E32EAE">
            <w:pPr>
              <w:pStyle w:val="TableParagraph"/>
              <w:spacing w:before="49"/>
              <w:ind w:left="79"/>
              <w:rPr>
                <w:sz w:val="24"/>
              </w:rPr>
            </w:pPr>
            <w:r>
              <w:rPr>
                <w:color w:val="55565A"/>
                <w:sz w:val="24"/>
              </w:rPr>
              <w:t>Економічна</w:t>
            </w:r>
            <w:r>
              <w:rPr>
                <w:color w:val="55565A"/>
                <w:spacing w:val="-9"/>
                <w:sz w:val="24"/>
              </w:rPr>
              <w:t xml:space="preserve"> </w:t>
            </w:r>
            <w:r>
              <w:rPr>
                <w:color w:val="55565A"/>
                <w:spacing w:val="-2"/>
                <w:sz w:val="24"/>
              </w:rPr>
              <w:t>діяльність</w:t>
            </w:r>
          </w:p>
        </w:tc>
        <w:tc>
          <w:tcPr>
            <w:tcW w:w="1193" w:type="dxa"/>
            <w:shd w:val="clear" w:color="auto" w:fill="F6F7F7"/>
          </w:tcPr>
          <w:p w:rsidR="006E31A6" w:rsidRDefault="00E32EAE">
            <w:pPr>
              <w:pStyle w:val="TableParagraph"/>
              <w:spacing w:before="49"/>
              <w:ind w:left="206"/>
              <w:rPr>
                <w:sz w:val="24"/>
              </w:rPr>
            </w:pPr>
            <w:r>
              <w:rPr>
                <w:color w:val="55565A"/>
                <w:spacing w:val="-2"/>
                <w:sz w:val="24"/>
              </w:rPr>
              <w:t>11,2%</w:t>
            </w:r>
          </w:p>
        </w:tc>
        <w:tc>
          <w:tcPr>
            <w:tcW w:w="1181" w:type="dxa"/>
            <w:shd w:val="clear" w:color="auto" w:fill="F6F7F7"/>
          </w:tcPr>
          <w:p w:rsidR="006E31A6" w:rsidRDefault="00E32EAE">
            <w:pPr>
              <w:pStyle w:val="TableParagraph"/>
              <w:spacing w:before="49"/>
              <w:ind w:left="261"/>
              <w:rPr>
                <w:sz w:val="24"/>
              </w:rPr>
            </w:pPr>
            <w:r>
              <w:rPr>
                <w:color w:val="55565A"/>
                <w:spacing w:val="-4"/>
                <w:sz w:val="24"/>
              </w:rPr>
              <w:t>1,5%</w:t>
            </w:r>
          </w:p>
        </w:tc>
        <w:tc>
          <w:tcPr>
            <w:tcW w:w="1168" w:type="dxa"/>
            <w:shd w:val="clear" w:color="auto" w:fill="F6F7F7"/>
          </w:tcPr>
          <w:p w:rsidR="006E31A6" w:rsidRDefault="00E32EAE">
            <w:pPr>
              <w:pStyle w:val="TableParagraph"/>
              <w:spacing w:before="49"/>
              <w:ind w:left="195"/>
              <w:rPr>
                <w:sz w:val="24"/>
              </w:rPr>
            </w:pPr>
            <w:r>
              <w:rPr>
                <w:color w:val="55565A"/>
                <w:spacing w:val="-2"/>
                <w:sz w:val="24"/>
              </w:rPr>
              <w:t>11,4%</w:t>
            </w:r>
          </w:p>
        </w:tc>
        <w:tc>
          <w:tcPr>
            <w:tcW w:w="1655" w:type="dxa"/>
            <w:shd w:val="clear" w:color="auto" w:fill="F6F7F7"/>
          </w:tcPr>
          <w:p w:rsidR="006E31A6" w:rsidRDefault="00E32EAE">
            <w:pPr>
              <w:pStyle w:val="TableParagraph"/>
              <w:spacing w:before="49"/>
              <w:ind w:left="248"/>
              <w:rPr>
                <w:sz w:val="24"/>
              </w:rPr>
            </w:pPr>
            <w:r>
              <w:rPr>
                <w:color w:val="55565A"/>
                <w:spacing w:val="-4"/>
                <w:sz w:val="24"/>
              </w:rPr>
              <w:t>4,1%</w:t>
            </w:r>
          </w:p>
        </w:tc>
      </w:tr>
      <w:tr w:rsidR="006E31A6">
        <w:trPr>
          <w:trHeight w:val="363"/>
        </w:trPr>
        <w:tc>
          <w:tcPr>
            <w:tcW w:w="4897" w:type="dxa"/>
            <w:shd w:val="clear" w:color="auto" w:fill="E3E8E8"/>
          </w:tcPr>
          <w:p w:rsidR="006E31A6" w:rsidRDefault="00E32EAE">
            <w:pPr>
              <w:pStyle w:val="TableParagraph"/>
              <w:spacing w:before="59"/>
              <w:ind w:left="79"/>
              <w:rPr>
                <w:sz w:val="24"/>
              </w:rPr>
            </w:pPr>
            <w:r>
              <w:rPr>
                <w:color w:val="55565A"/>
                <w:spacing w:val="-2"/>
                <w:sz w:val="24"/>
              </w:rPr>
              <w:t>Інша</w:t>
            </w:r>
            <w:r>
              <w:rPr>
                <w:color w:val="55565A"/>
                <w:spacing w:val="-11"/>
                <w:sz w:val="24"/>
              </w:rPr>
              <w:t xml:space="preserve"> </w:t>
            </w:r>
            <w:r>
              <w:rPr>
                <w:color w:val="55565A"/>
                <w:spacing w:val="-2"/>
                <w:sz w:val="24"/>
              </w:rPr>
              <w:t>діяльність</w:t>
            </w:r>
          </w:p>
        </w:tc>
        <w:tc>
          <w:tcPr>
            <w:tcW w:w="1193" w:type="dxa"/>
            <w:shd w:val="clear" w:color="auto" w:fill="E3E8E8"/>
          </w:tcPr>
          <w:p w:rsidR="006E31A6" w:rsidRDefault="00E32EAE">
            <w:pPr>
              <w:pStyle w:val="TableParagraph"/>
              <w:spacing w:before="59"/>
              <w:ind w:left="206"/>
              <w:rPr>
                <w:sz w:val="24"/>
              </w:rPr>
            </w:pPr>
            <w:r>
              <w:rPr>
                <w:color w:val="55565A"/>
                <w:spacing w:val="-4"/>
                <w:sz w:val="24"/>
              </w:rPr>
              <w:t>0,1%</w:t>
            </w:r>
          </w:p>
        </w:tc>
        <w:tc>
          <w:tcPr>
            <w:tcW w:w="1181" w:type="dxa"/>
            <w:shd w:val="clear" w:color="auto" w:fill="E3E8E8"/>
          </w:tcPr>
          <w:p w:rsidR="006E31A6" w:rsidRDefault="00E32EAE">
            <w:pPr>
              <w:pStyle w:val="TableParagraph"/>
              <w:spacing w:before="59"/>
              <w:ind w:left="261"/>
              <w:rPr>
                <w:sz w:val="24"/>
              </w:rPr>
            </w:pPr>
            <w:r>
              <w:rPr>
                <w:color w:val="55565A"/>
                <w:spacing w:val="-4"/>
                <w:sz w:val="24"/>
              </w:rPr>
              <w:t>0,2%</w:t>
            </w:r>
          </w:p>
        </w:tc>
        <w:tc>
          <w:tcPr>
            <w:tcW w:w="1168" w:type="dxa"/>
            <w:shd w:val="clear" w:color="auto" w:fill="E3E8E8"/>
          </w:tcPr>
          <w:p w:rsidR="006E31A6" w:rsidRDefault="00E32EAE">
            <w:pPr>
              <w:pStyle w:val="TableParagraph"/>
              <w:spacing w:before="59"/>
              <w:ind w:left="195"/>
              <w:rPr>
                <w:sz w:val="24"/>
              </w:rPr>
            </w:pPr>
            <w:r>
              <w:rPr>
                <w:color w:val="55565A"/>
                <w:spacing w:val="-4"/>
                <w:sz w:val="24"/>
              </w:rPr>
              <w:t>0,3%</w:t>
            </w:r>
          </w:p>
        </w:tc>
        <w:tc>
          <w:tcPr>
            <w:tcW w:w="1655" w:type="dxa"/>
            <w:shd w:val="clear" w:color="auto" w:fill="E3E8E8"/>
          </w:tcPr>
          <w:p w:rsidR="006E31A6" w:rsidRDefault="00E32EAE">
            <w:pPr>
              <w:pStyle w:val="TableParagraph"/>
              <w:spacing w:before="59"/>
              <w:ind w:left="248"/>
              <w:rPr>
                <w:sz w:val="24"/>
              </w:rPr>
            </w:pPr>
            <w:r>
              <w:rPr>
                <w:color w:val="55565A"/>
                <w:spacing w:val="-4"/>
                <w:sz w:val="24"/>
              </w:rPr>
              <w:t>0,2%</w:t>
            </w:r>
          </w:p>
        </w:tc>
      </w:tr>
      <w:tr w:rsidR="006E31A6">
        <w:trPr>
          <w:trHeight w:val="316"/>
        </w:trPr>
        <w:tc>
          <w:tcPr>
            <w:tcW w:w="4897" w:type="dxa"/>
            <w:shd w:val="clear" w:color="auto" w:fill="E3E8E8"/>
          </w:tcPr>
          <w:p w:rsidR="006E31A6" w:rsidRDefault="00E32EAE">
            <w:pPr>
              <w:pStyle w:val="TableParagraph"/>
              <w:spacing w:before="18"/>
              <w:ind w:left="79"/>
              <w:rPr>
                <w:sz w:val="24"/>
              </w:rPr>
            </w:pPr>
            <w:r>
              <w:rPr>
                <w:color w:val="55565A"/>
                <w:spacing w:val="-2"/>
                <w:sz w:val="24"/>
              </w:rPr>
              <w:t>Міжбюджетні</w:t>
            </w:r>
            <w:r>
              <w:rPr>
                <w:color w:val="55565A"/>
                <w:spacing w:val="2"/>
                <w:sz w:val="24"/>
              </w:rPr>
              <w:t xml:space="preserve"> </w:t>
            </w:r>
            <w:r>
              <w:rPr>
                <w:color w:val="55565A"/>
                <w:spacing w:val="-2"/>
                <w:sz w:val="24"/>
              </w:rPr>
              <w:t>трансферти</w:t>
            </w:r>
          </w:p>
        </w:tc>
        <w:tc>
          <w:tcPr>
            <w:tcW w:w="1193" w:type="dxa"/>
            <w:shd w:val="clear" w:color="auto" w:fill="E3E8E8"/>
          </w:tcPr>
          <w:p w:rsidR="006E31A6" w:rsidRDefault="00E32EAE">
            <w:pPr>
              <w:pStyle w:val="TableParagraph"/>
              <w:spacing w:before="18"/>
              <w:ind w:left="206"/>
              <w:rPr>
                <w:sz w:val="24"/>
              </w:rPr>
            </w:pPr>
            <w:r>
              <w:rPr>
                <w:color w:val="55565A"/>
                <w:spacing w:val="-5"/>
                <w:sz w:val="24"/>
              </w:rPr>
              <w:t>1%</w:t>
            </w:r>
          </w:p>
        </w:tc>
        <w:tc>
          <w:tcPr>
            <w:tcW w:w="1181" w:type="dxa"/>
            <w:shd w:val="clear" w:color="auto" w:fill="E3E8E8"/>
          </w:tcPr>
          <w:p w:rsidR="006E31A6" w:rsidRDefault="00E32EAE">
            <w:pPr>
              <w:pStyle w:val="TableParagraph"/>
              <w:spacing w:before="18"/>
              <w:ind w:left="261"/>
              <w:rPr>
                <w:sz w:val="24"/>
              </w:rPr>
            </w:pPr>
            <w:r>
              <w:rPr>
                <w:color w:val="55565A"/>
                <w:spacing w:val="-4"/>
                <w:sz w:val="24"/>
              </w:rPr>
              <w:t>5,4%</w:t>
            </w:r>
          </w:p>
        </w:tc>
        <w:tc>
          <w:tcPr>
            <w:tcW w:w="1168" w:type="dxa"/>
            <w:shd w:val="clear" w:color="auto" w:fill="E3E8E8"/>
          </w:tcPr>
          <w:p w:rsidR="006E31A6" w:rsidRDefault="00E32EAE">
            <w:pPr>
              <w:pStyle w:val="TableParagraph"/>
              <w:spacing w:before="18"/>
              <w:ind w:left="195"/>
              <w:rPr>
                <w:sz w:val="24"/>
              </w:rPr>
            </w:pPr>
            <w:r>
              <w:rPr>
                <w:color w:val="55565A"/>
                <w:spacing w:val="-4"/>
                <w:sz w:val="24"/>
              </w:rPr>
              <w:t>6,9%</w:t>
            </w:r>
          </w:p>
        </w:tc>
        <w:tc>
          <w:tcPr>
            <w:tcW w:w="1655" w:type="dxa"/>
            <w:shd w:val="clear" w:color="auto" w:fill="E3E8E8"/>
          </w:tcPr>
          <w:p w:rsidR="006E31A6" w:rsidRDefault="00E32EAE">
            <w:pPr>
              <w:pStyle w:val="TableParagraph"/>
              <w:spacing w:before="18"/>
              <w:ind w:left="248"/>
              <w:rPr>
                <w:sz w:val="24"/>
              </w:rPr>
            </w:pPr>
            <w:r>
              <w:rPr>
                <w:color w:val="55565A"/>
                <w:spacing w:val="-5"/>
                <w:sz w:val="24"/>
              </w:rPr>
              <w:t>9%</w:t>
            </w:r>
          </w:p>
        </w:tc>
      </w:tr>
    </w:tbl>
    <w:p w:rsidR="006E31A6" w:rsidRDefault="006E31A6">
      <w:pPr>
        <w:pStyle w:val="TableParagraph"/>
        <w:rPr>
          <w:sz w:val="24"/>
        </w:rPr>
        <w:sectPr w:rsidR="006E31A6">
          <w:pgSz w:w="11930" w:h="16860"/>
          <w:pgMar w:top="600" w:right="0" w:bottom="280" w:left="0" w:header="294" w:footer="0" w:gutter="0"/>
          <w:cols w:space="720"/>
        </w:sectPr>
      </w:pPr>
    </w:p>
    <w:p w:rsidR="006E31A6" w:rsidRDefault="006E31A6">
      <w:pPr>
        <w:pStyle w:val="a3"/>
        <w:rPr>
          <w:b/>
        </w:rPr>
      </w:pPr>
    </w:p>
    <w:p w:rsidR="006E31A6" w:rsidRDefault="00E32EAE">
      <w:pPr>
        <w:pStyle w:val="2"/>
        <w:numPr>
          <w:ilvl w:val="1"/>
          <w:numId w:val="15"/>
        </w:numPr>
        <w:tabs>
          <w:tab w:val="left" w:pos="1503"/>
        </w:tabs>
        <w:spacing w:before="1"/>
        <w:ind w:left="1503" w:hanging="409"/>
      </w:pPr>
      <w:bookmarkStart w:id="8" w:name="_bookmark7"/>
      <w:bookmarkEnd w:id="8"/>
      <w:r>
        <w:rPr>
          <w:color w:val="23408F"/>
          <w:spacing w:val="-4"/>
        </w:rPr>
        <w:t>МІСТОБУДІВНА</w:t>
      </w:r>
      <w:r>
        <w:rPr>
          <w:color w:val="23408F"/>
          <w:spacing w:val="-9"/>
        </w:rPr>
        <w:t xml:space="preserve"> </w:t>
      </w:r>
      <w:r>
        <w:rPr>
          <w:color w:val="23408F"/>
          <w:spacing w:val="-4"/>
        </w:rPr>
        <w:t>ТА ІНША</w:t>
      </w:r>
      <w:r>
        <w:rPr>
          <w:color w:val="23408F"/>
          <w:spacing w:val="-3"/>
        </w:rPr>
        <w:t xml:space="preserve"> </w:t>
      </w:r>
      <w:r>
        <w:rPr>
          <w:color w:val="23408F"/>
          <w:spacing w:val="-4"/>
        </w:rPr>
        <w:t>ПЛАНУВАЛЬНА</w:t>
      </w:r>
      <w:r>
        <w:rPr>
          <w:color w:val="23408F"/>
          <w:spacing w:val="-3"/>
        </w:rPr>
        <w:t xml:space="preserve"> </w:t>
      </w:r>
      <w:r>
        <w:rPr>
          <w:color w:val="23408F"/>
          <w:spacing w:val="-4"/>
        </w:rPr>
        <w:t>ДОКУМЕНТАЦІЯ</w:t>
      </w:r>
      <w:r>
        <w:rPr>
          <w:color w:val="23408F"/>
          <w:spacing w:val="-2"/>
        </w:rPr>
        <w:t xml:space="preserve"> </w:t>
      </w:r>
      <w:r>
        <w:rPr>
          <w:color w:val="23408F"/>
          <w:spacing w:val="-4"/>
        </w:rPr>
        <w:t>ГРОМАДИ</w:t>
      </w:r>
    </w:p>
    <w:p w:rsidR="006E31A6" w:rsidRDefault="006E31A6">
      <w:pPr>
        <w:pStyle w:val="a3"/>
        <w:spacing w:before="74"/>
        <w:rPr>
          <w:b/>
        </w:rPr>
      </w:pPr>
    </w:p>
    <w:p w:rsidR="006E31A6" w:rsidRDefault="00E32EAE">
      <w:pPr>
        <w:pStyle w:val="a3"/>
        <w:spacing w:line="235" w:lineRule="auto"/>
        <w:ind w:left="1133"/>
      </w:pPr>
      <w:r>
        <w:rPr>
          <w:color w:val="55565A"/>
        </w:rPr>
        <w:t>Відділ містобудування</w:t>
      </w:r>
      <w:r>
        <w:rPr>
          <w:color w:val="55565A"/>
          <w:spacing w:val="34"/>
        </w:rPr>
        <w:t xml:space="preserve"> </w:t>
      </w:r>
      <w:r>
        <w:rPr>
          <w:color w:val="55565A"/>
        </w:rPr>
        <w:t>та архітектури Берестинської міської ради користується наступною</w:t>
      </w:r>
      <w:r>
        <w:rPr>
          <w:color w:val="55565A"/>
          <w:spacing w:val="40"/>
        </w:rPr>
        <w:t xml:space="preserve"> </w:t>
      </w:r>
      <w:r>
        <w:rPr>
          <w:color w:val="55565A"/>
        </w:rPr>
        <w:t>містобудівною документацією:</w:t>
      </w:r>
    </w:p>
    <w:p w:rsidR="006E31A6" w:rsidRDefault="00E32EAE">
      <w:pPr>
        <w:pStyle w:val="a4"/>
        <w:numPr>
          <w:ilvl w:val="2"/>
          <w:numId w:val="15"/>
        </w:numPr>
        <w:tabs>
          <w:tab w:val="left" w:pos="1853"/>
        </w:tabs>
        <w:spacing w:line="319" w:lineRule="exact"/>
        <w:rPr>
          <w:sz w:val="28"/>
        </w:rPr>
      </w:pPr>
      <w:r>
        <w:rPr>
          <w:color w:val="55565A"/>
          <w:sz w:val="28"/>
        </w:rPr>
        <w:t>Генеральний</w:t>
      </w:r>
      <w:r>
        <w:rPr>
          <w:color w:val="55565A"/>
          <w:spacing w:val="-18"/>
          <w:sz w:val="28"/>
        </w:rPr>
        <w:t xml:space="preserve"> </w:t>
      </w:r>
      <w:r>
        <w:rPr>
          <w:color w:val="55565A"/>
          <w:sz w:val="28"/>
        </w:rPr>
        <w:t>план</w:t>
      </w:r>
      <w:r>
        <w:rPr>
          <w:color w:val="55565A"/>
          <w:spacing w:val="-15"/>
          <w:sz w:val="28"/>
        </w:rPr>
        <w:t xml:space="preserve"> </w:t>
      </w:r>
      <w:r>
        <w:rPr>
          <w:color w:val="55565A"/>
          <w:sz w:val="28"/>
        </w:rPr>
        <w:t>міста</w:t>
      </w:r>
      <w:r>
        <w:rPr>
          <w:color w:val="55565A"/>
          <w:spacing w:val="-15"/>
          <w:sz w:val="28"/>
        </w:rPr>
        <w:t xml:space="preserve"> </w:t>
      </w:r>
      <w:r>
        <w:rPr>
          <w:color w:val="55565A"/>
          <w:sz w:val="28"/>
        </w:rPr>
        <w:t>Берестин</w:t>
      </w:r>
      <w:r>
        <w:rPr>
          <w:color w:val="55565A"/>
          <w:spacing w:val="-14"/>
          <w:sz w:val="28"/>
        </w:rPr>
        <w:t xml:space="preserve"> </w:t>
      </w:r>
      <w:r>
        <w:rPr>
          <w:color w:val="55565A"/>
          <w:sz w:val="28"/>
        </w:rPr>
        <w:t>(розроблений</w:t>
      </w:r>
      <w:r>
        <w:rPr>
          <w:color w:val="55565A"/>
          <w:spacing w:val="-16"/>
          <w:sz w:val="28"/>
        </w:rPr>
        <w:t xml:space="preserve"> </w:t>
      </w:r>
      <w:r>
        <w:rPr>
          <w:color w:val="55565A"/>
          <w:sz w:val="28"/>
        </w:rPr>
        <w:t>1969</w:t>
      </w:r>
      <w:r>
        <w:rPr>
          <w:color w:val="55565A"/>
          <w:spacing w:val="-16"/>
          <w:sz w:val="28"/>
        </w:rPr>
        <w:t xml:space="preserve"> </w:t>
      </w:r>
      <w:r>
        <w:rPr>
          <w:color w:val="55565A"/>
          <w:sz w:val="28"/>
        </w:rPr>
        <w:t>–</w:t>
      </w:r>
      <w:r>
        <w:rPr>
          <w:color w:val="55565A"/>
          <w:spacing w:val="-15"/>
          <w:sz w:val="28"/>
        </w:rPr>
        <w:t xml:space="preserve"> </w:t>
      </w:r>
      <w:r>
        <w:rPr>
          <w:color w:val="55565A"/>
          <w:sz w:val="28"/>
        </w:rPr>
        <w:t>1990</w:t>
      </w:r>
      <w:r>
        <w:rPr>
          <w:color w:val="55565A"/>
          <w:spacing w:val="-14"/>
          <w:sz w:val="28"/>
        </w:rPr>
        <w:t xml:space="preserve"> </w:t>
      </w:r>
      <w:r>
        <w:rPr>
          <w:color w:val="55565A"/>
          <w:spacing w:val="-2"/>
          <w:sz w:val="28"/>
        </w:rPr>
        <w:t>рр.).</w:t>
      </w:r>
    </w:p>
    <w:p w:rsidR="006E31A6" w:rsidRDefault="00E32EAE">
      <w:pPr>
        <w:pStyle w:val="a4"/>
        <w:numPr>
          <w:ilvl w:val="2"/>
          <w:numId w:val="15"/>
        </w:numPr>
        <w:tabs>
          <w:tab w:val="left" w:pos="1853"/>
        </w:tabs>
        <w:spacing w:before="7"/>
        <w:ind w:right="955"/>
        <w:rPr>
          <w:sz w:val="28"/>
        </w:rPr>
      </w:pPr>
      <w:r>
        <w:rPr>
          <w:color w:val="55565A"/>
          <w:sz w:val="28"/>
        </w:rPr>
        <w:t>Історико-архітектурний</w:t>
      </w:r>
      <w:r>
        <w:rPr>
          <w:color w:val="55565A"/>
          <w:spacing w:val="-7"/>
          <w:sz w:val="28"/>
        </w:rPr>
        <w:t xml:space="preserve"> </w:t>
      </w:r>
      <w:r>
        <w:rPr>
          <w:color w:val="55565A"/>
          <w:sz w:val="28"/>
        </w:rPr>
        <w:t>опорний</w:t>
      </w:r>
      <w:r>
        <w:rPr>
          <w:color w:val="55565A"/>
          <w:spacing w:val="-7"/>
          <w:sz w:val="28"/>
        </w:rPr>
        <w:t xml:space="preserve"> </w:t>
      </w:r>
      <w:r>
        <w:rPr>
          <w:color w:val="55565A"/>
          <w:sz w:val="28"/>
        </w:rPr>
        <w:t>план</w:t>
      </w:r>
      <w:r>
        <w:rPr>
          <w:color w:val="55565A"/>
          <w:spacing w:val="-6"/>
          <w:sz w:val="28"/>
        </w:rPr>
        <w:t xml:space="preserve"> </w:t>
      </w:r>
      <w:r>
        <w:rPr>
          <w:color w:val="55565A"/>
          <w:sz w:val="28"/>
        </w:rPr>
        <w:t>міста</w:t>
      </w:r>
      <w:r>
        <w:rPr>
          <w:color w:val="55565A"/>
          <w:spacing w:val="-8"/>
          <w:sz w:val="28"/>
        </w:rPr>
        <w:t xml:space="preserve"> </w:t>
      </w:r>
      <w:r>
        <w:rPr>
          <w:color w:val="55565A"/>
          <w:sz w:val="28"/>
        </w:rPr>
        <w:t>Берестин</w:t>
      </w:r>
      <w:r>
        <w:rPr>
          <w:color w:val="55565A"/>
          <w:spacing w:val="-6"/>
          <w:sz w:val="28"/>
        </w:rPr>
        <w:t xml:space="preserve"> </w:t>
      </w:r>
      <w:r>
        <w:rPr>
          <w:color w:val="55565A"/>
          <w:sz w:val="28"/>
        </w:rPr>
        <w:t>у</w:t>
      </w:r>
      <w:r>
        <w:rPr>
          <w:color w:val="55565A"/>
          <w:spacing w:val="-8"/>
          <w:sz w:val="28"/>
        </w:rPr>
        <w:t xml:space="preserve"> </w:t>
      </w:r>
      <w:r>
        <w:rPr>
          <w:color w:val="55565A"/>
          <w:sz w:val="28"/>
        </w:rPr>
        <w:t>складі</w:t>
      </w:r>
      <w:r>
        <w:rPr>
          <w:color w:val="55565A"/>
          <w:spacing w:val="-6"/>
          <w:sz w:val="28"/>
        </w:rPr>
        <w:t xml:space="preserve"> </w:t>
      </w:r>
      <w:r>
        <w:rPr>
          <w:color w:val="55565A"/>
          <w:sz w:val="28"/>
        </w:rPr>
        <w:t>генерального плану (1990 р.).</w:t>
      </w:r>
    </w:p>
    <w:p w:rsidR="006E31A6" w:rsidRDefault="00E32EAE">
      <w:pPr>
        <w:pStyle w:val="a4"/>
        <w:numPr>
          <w:ilvl w:val="2"/>
          <w:numId w:val="15"/>
        </w:numPr>
        <w:tabs>
          <w:tab w:val="left" w:pos="1853"/>
        </w:tabs>
        <w:spacing w:line="316" w:lineRule="exact"/>
        <w:rPr>
          <w:sz w:val="28"/>
        </w:rPr>
      </w:pPr>
      <w:r>
        <w:rPr>
          <w:color w:val="55565A"/>
          <w:spacing w:val="-2"/>
          <w:sz w:val="28"/>
        </w:rPr>
        <w:t>Генеральний</w:t>
      </w:r>
      <w:r>
        <w:rPr>
          <w:color w:val="55565A"/>
          <w:spacing w:val="-3"/>
          <w:sz w:val="28"/>
        </w:rPr>
        <w:t xml:space="preserve"> </w:t>
      </w:r>
      <w:r>
        <w:rPr>
          <w:color w:val="55565A"/>
          <w:spacing w:val="-2"/>
          <w:sz w:val="28"/>
        </w:rPr>
        <w:t>план</w:t>
      </w:r>
      <w:r>
        <w:rPr>
          <w:color w:val="55565A"/>
          <w:spacing w:val="-8"/>
          <w:sz w:val="28"/>
        </w:rPr>
        <w:t xml:space="preserve"> </w:t>
      </w:r>
      <w:r>
        <w:rPr>
          <w:color w:val="55565A"/>
          <w:spacing w:val="-2"/>
          <w:sz w:val="28"/>
        </w:rPr>
        <w:t>села</w:t>
      </w:r>
      <w:r>
        <w:rPr>
          <w:color w:val="55565A"/>
          <w:spacing w:val="-9"/>
          <w:sz w:val="28"/>
        </w:rPr>
        <w:t xml:space="preserve"> </w:t>
      </w:r>
      <w:r>
        <w:rPr>
          <w:color w:val="55565A"/>
          <w:spacing w:val="-2"/>
          <w:sz w:val="28"/>
        </w:rPr>
        <w:t>Українка</w:t>
      </w:r>
      <w:r>
        <w:rPr>
          <w:color w:val="55565A"/>
          <w:spacing w:val="-7"/>
          <w:sz w:val="28"/>
        </w:rPr>
        <w:t xml:space="preserve"> </w:t>
      </w:r>
      <w:r>
        <w:rPr>
          <w:color w:val="55565A"/>
          <w:spacing w:val="-2"/>
          <w:sz w:val="28"/>
        </w:rPr>
        <w:t>(1969</w:t>
      </w:r>
      <w:r>
        <w:rPr>
          <w:color w:val="55565A"/>
          <w:spacing w:val="-6"/>
          <w:sz w:val="28"/>
        </w:rPr>
        <w:t xml:space="preserve"> </w:t>
      </w:r>
      <w:r>
        <w:rPr>
          <w:color w:val="55565A"/>
          <w:spacing w:val="-4"/>
          <w:sz w:val="28"/>
        </w:rPr>
        <w:t>р.).</w:t>
      </w:r>
    </w:p>
    <w:p w:rsidR="006E31A6" w:rsidRDefault="00E32EAE">
      <w:pPr>
        <w:pStyle w:val="a4"/>
        <w:numPr>
          <w:ilvl w:val="2"/>
          <w:numId w:val="15"/>
        </w:numPr>
        <w:tabs>
          <w:tab w:val="left" w:pos="1853"/>
        </w:tabs>
        <w:spacing w:line="322" w:lineRule="exact"/>
        <w:rPr>
          <w:sz w:val="28"/>
        </w:rPr>
      </w:pPr>
      <w:r>
        <w:rPr>
          <w:color w:val="55565A"/>
          <w:spacing w:val="-2"/>
          <w:sz w:val="28"/>
        </w:rPr>
        <w:t>Генеральний</w:t>
      </w:r>
      <w:r>
        <w:rPr>
          <w:color w:val="55565A"/>
          <w:spacing w:val="-6"/>
          <w:sz w:val="28"/>
        </w:rPr>
        <w:t xml:space="preserve"> </w:t>
      </w:r>
      <w:r>
        <w:rPr>
          <w:color w:val="55565A"/>
          <w:spacing w:val="-2"/>
          <w:sz w:val="28"/>
        </w:rPr>
        <w:t>план</w:t>
      </w:r>
      <w:r>
        <w:rPr>
          <w:color w:val="55565A"/>
          <w:spacing w:val="-10"/>
          <w:sz w:val="28"/>
        </w:rPr>
        <w:t xml:space="preserve"> </w:t>
      </w:r>
      <w:r>
        <w:rPr>
          <w:color w:val="55565A"/>
          <w:spacing w:val="-2"/>
          <w:sz w:val="28"/>
        </w:rPr>
        <w:t>селища</w:t>
      </w:r>
      <w:r>
        <w:rPr>
          <w:color w:val="55565A"/>
          <w:spacing w:val="-6"/>
          <w:sz w:val="28"/>
        </w:rPr>
        <w:t xml:space="preserve"> </w:t>
      </w:r>
      <w:r>
        <w:rPr>
          <w:color w:val="55565A"/>
          <w:spacing w:val="-2"/>
          <w:sz w:val="28"/>
        </w:rPr>
        <w:t>Куми</w:t>
      </w:r>
      <w:r>
        <w:rPr>
          <w:color w:val="55565A"/>
          <w:spacing w:val="-3"/>
          <w:sz w:val="28"/>
        </w:rPr>
        <w:t xml:space="preserve"> </w:t>
      </w:r>
      <w:r>
        <w:rPr>
          <w:color w:val="55565A"/>
          <w:spacing w:val="-2"/>
          <w:sz w:val="28"/>
        </w:rPr>
        <w:t>(1980</w:t>
      </w:r>
      <w:r>
        <w:rPr>
          <w:color w:val="55565A"/>
          <w:spacing w:val="-7"/>
          <w:sz w:val="28"/>
        </w:rPr>
        <w:t xml:space="preserve"> </w:t>
      </w:r>
      <w:r>
        <w:rPr>
          <w:color w:val="55565A"/>
          <w:spacing w:val="-4"/>
          <w:sz w:val="28"/>
        </w:rPr>
        <w:t>р.).</w:t>
      </w:r>
    </w:p>
    <w:p w:rsidR="006E31A6" w:rsidRDefault="00E32EAE">
      <w:pPr>
        <w:pStyle w:val="a4"/>
        <w:numPr>
          <w:ilvl w:val="2"/>
          <w:numId w:val="15"/>
        </w:numPr>
        <w:tabs>
          <w:tab w:val="left" w:pos="1853"/>
        </w:tabs>
        <w:spacing w:line="322" w:lineRule="exact"/>
        <w:rPr>
          <w:sz w:val="28"/>
        </w:rPr>
      </w:pPr>
      <w:r>
        <w:rPr>
          <w:color w:val="55565A"/>
          <w:sz w:val="28"/>
        </w:rPr>
        <w:t>Генеральний</w:t>
      </w:r>
      <w:r>
        <w:rPr>
          <w:color w:val="55565A"/>
          <w:spacing w:val="-16"/>
          <w:sz w:val="28"/>
        </w:rPr>
        <w:t xml:space="preserve"> </w:t>
      </w:r>
      <w:r>
        <w:rPr>
          <w:color w:val="55565A"/>
          <w:sz w:val="28"/>
        </w:rPr>
        <w:t>план</w:t>
      </w:r>
      <w:r>
        <w:rPr>
          <w:color w:val="55565A"/>
          <w:spacing w:val="-16"/>
          <w:sz w:val="28"/>
        </w:rPr>
        <w:t xml:space="preserve"> </w:t>
      </w:r>
      <w:r>
        <w:rPr>
          <w:color w:val="55565A"/>
          <w:sz w:val="28"/>
        </w:rPr>
        <w:t>селища</w:t>
      </w:r>
      <w:r>
        <w:rPr>
          <w:color w:val="55565A"/>
          <w:spacing w:val="-18"/>
          <w:sz w:val="28"/>
        </w:rPr>
        <w:t xml:space="preserve"> </w:t>
      </w:r>
      <w:r>
        <w:rPr>
          <w:color w:val="55565A"/>
          <w:sz w:val="28"/>
        </w:rPr>
        <w:t>Дослідне</w:t>
      </w:r>
      <w:r>
        <w:rPr>
          <w:color w:val="55565A"/>
          <w:spacing w:val="-16"/>
          <w:sz w:val="28"/>
        </w:rPr>
        <w:t xml:space="preserve"> </w:t>
      </w:r>
      <w:r>
        <w:rPr>
          <w:color w:val="55565A"/>
          <w:sz w:val="28"/>
        </w:rPr>
        <w:t>(1975</w:t>
      </w:r>
      <w:r>
        <w:rPr>
          <w:color w:val="55565A"/>
          <w:spacing w:val="-16"/>
          <w:sz w:val="28"/>
        </w:rPr>
        <w:t xml:space="preserve"> </w:t>
      </w:r>
      <w:r>
        <w:rPr>
          <w:color w:val="55565A"/>
          <w:spacing w:val="-4"/>
          <w:sz w:val="28"/>
        </w:rPr>
        <w:t>р.).</w:t>
      </w:r>
    </w:p>
    <w:p w:rsidR="006E31A6" w:rsidRDefault="00E32EAE">
      <w:pPr>
        <w:pStyle w:val="a4"/>
        <w:numPr>
          <w:ilvl w:val="2"/>
          <w:numId w:val="15"/>
        </w:numPr>
        <w:tabs>
          <w:tab w:val="left" w:pos="1853"/>
        </w:tabs>
        <w:rPr>
          <w:sz w:val="28"/>
        </w:rPr>
      </w:pPr>
      <w:r>
        <w:rPr>
          <w:color w:val="55565A"/>
          <w:spacing w:val="-2"/>
          <w:sz w:val="28"/>
        </w:rPr>
        <w:t>Генеральний</w:t>
      </w:r>
      <w:r>
        <w:rPr>
          <w:color w:val="55565A"/>
          <w:spacing w:val="-1"/>
          <w:sz w:val="28"/>
        </w:rPr>
        <w:t xml:space="preserve"> </w:t>
      </w:r>
      <w:r>
        <w:rPr>
          <w:color w:val="55565A"/>
          <w:spacing w:val="-2"/>
          <w:sz w:val="28"/>
        </w:rPr>
        <w:t>план</w:t>
      </w:r>
      <w:r>
        <w:rPr>
          <w:color w:val="55565A"/>
          <w:spacing w:val="-3"/>
          <w:sz w:val="28"/>
        </w:rPr>
        <w:t xml:space="preserve"> </w:t>
      </w:r>
      <w:r>
        <w:rPr>
          <w:color w:val="55565A"/>
          <w:spacing w:val="-2"/>
          <w:sz w:val="28"/>
        </w:rPr>
        <w:t>селища</w:t>
      </w:r>
      <w:r>
        <w:rPr>
          <w:color w:val="55565A"/>
          <w:spacing w:val="-7"/>
          <w:sz w:val="28"/>
        </w:rPr>
        <w:t xml:space="preserve"> </w:t>
      </w:r>
      <w:r>
        <w:rPr>
          <w:color w:val="55565A"/>
          <w:spacing w:val="-2"/>
          <w:sz w:val="28"/>
        </w:rPr>
        <w:t>Покровське</w:t>
      </w:r>
      <w:r>
        <w:rPr>
          <w:color w:val="55565A"/>
          <w:spacing w:val="-3"/>
          <w:sz w:val="28"/>
        </w:rPr>
        <w:t xml:space="preserve"> </w:t>
      </w:r>
      <w:r>
        <w:rPr>
          <w:color w:val="55565A"/>
          <w:spacing w:val="-2"/>
          <w:sz w:val="28"/>
        </w:rPr>
        <w:t>(Жовтневе,</w:t>
      </w:r>
      <w:r>
        <w:rPr>
          <w:color w:val="55565A"/>
          <w:spacing w:val="-8"/>
          <w:sz w:val="28"/>
        </w:rPr>
        <w:t xml:space="preserve"> </w:t>
      </w:r>
      <w:r>
        <w:rPr>
          <w:color w:val="55565A"/>
          <w:spacing w:val="-2"/>
          <w:sz w:val="28"/>
        </w:rPr>
        <w:t>1981</w:t>
      </w:r>
      <w:r>
        <w:rPr>
          <w:color w:val="55565A"/>
          <w:spacing w:val="2"/>
          <w:sz w:val="28"/>
        </w:rPr>
        <w:t xml:space="preserve"> </w:t>
      </w:r>
      <w:r>
        <w:rPr>
          <w:color w:val="55565A"/>
          <w:spacing w:val="-4"/>
          <w:sz w:val="28"/>
        </w:rPr>
        <w:t>р.).</w:t>
      </w:r>
    </w:p>
    <w:p w:rsidR="006E31A6" w:rsidRDefault="00E32EAE">
      <w:pPr>
        <w:pStyle w:val="a4"/>
        <w:numPr>
          <w:ilvl w:val="2"/>
          <w:numId w:val="15"/>
        </w:numPr>
        <w:tabs>
          <w:tab w:val="left" w:pos="1853"/>
        </w:tabs>
        <w:spacing w:before="4" w:line="321" w:lineRule="exact"/>
        <w:rPr>
          <w:sz w:val="28"/>
        </w:rPr>
      </w:pPr>
      <w:r>
        <w:rPr>
          <w:color w:val="55565A"/>
          <w:spacing w:val="-2"/>
          <w:sz w:val="28"/>
        </w:rPr>
        <w:t>Генеральний</w:t>
      </w:r>
      <w:r>
        <w:rPr>
          <w:color w:val="55565A"/>
          <w:spacing w:val="-3"/>
          <w:sz w:val="28"/>
        </w:rPr>
        <w:t xml:space="preserve"> </w:t>
      </w:r>
      <w:r>
        <w:rPr>
          <w:color w:val="55565A"/>
          <w:spacing w:val="-2"/>
          <w:sz w:val="28"/>
        </w:rPr>
        <w:t>план</w:t>
      </w:r>
      <w:r>
        <w:rPr>
          <w:color w:val="55565A"/>
          <w:spacing w:val="-7"/>
          <w:sz w:val="28"/>
        </w:rPr>
        <w:t xml:space="preserve"> </w:t>
      </w:r>
      <w:r>
        <w:rPr>
          <w:color w:val="55565A"/>
          <w:spacing w:val="-2"/>
          <w:sz w:val="28"/>
        </w:rPr>
        <w:t>села</w:t>
      </w:r>
      <w:r>
        <w:rPr>
          <w:color w:val="55565A"/>
          <w:spacing w:val="-9"/>
          <w:sz w:val="28"/>
        </w:rPr>
        <w:t xml:space="preserve"> </w:t>
      </w:r>
      <w:r>
        <w:rPr>
          <w:color w:val="55565A"/>
          <w:spacing w:val="-2"/>
          <w:sz w:val="28"/>
        </w:rPr>
        <w:t>Кирилівка</w:t>
      </w:r>
      <w:r>
        <w:rPr>
          <w:color w:val="55565A"/>
          <w:spacing w:val="-5"/>
          <w:sz w:val="28"/>
        </w:rPr>
        <w:t xml:space="preserve"> </w:t>
      </w:r>
      <w:r>
        <w:rPr>
          <w:color w:val="55565A"/>
          <w:spacing w:val="-2"/>
          <w:sz w:val="28"/>
        </w:rPr>
        <w:t>(1969</w:t>
      </w:r>
      <w:r>
        <w:rPr>
          <w:color w:val="55565A"/>
          <w:spacing w:val="-9"/>
          <w:sz w:val="28"/>
        </w:rPr>
        <w:t xml:space="preserve"> </w:t>
      </w:r>
      <w:r>
        <w:rPr>
          <w:color w:val="55565A"/>
          <w:spacing w:val="-4"/>
          <w:sz w:val="28"/>
        </w:rPr>
        <w:t>р.).</w:t>
      </w:r>
    </w:p>
    <w:p w:rsidR="006E31A6" w:rsidRDefault="00E32EAE">
      <w:pPr>
        <w:pStyle w:val="a4"/>
        <w:numPr>
          <w:ilvl w:val="2"/>
          <w:numId w:val="15"/>
        </w:numPr>
        <w:tabs>
          <w:tab w:val="left" w:pos="1853"/>
        </w:tabs>
        <w:spacing w:line="321" w:lineRule="exact"/>
        <w:rPr>
          <w:sz w:val="28"/>
        </w:rPr>
      </w:pPr>
      <w:r>
        <w:rPr>
          <w:color w:val="55565A"/>
          <w:spacing w:val="-2"/>
          <w:sz w:val="28"/>
        </w:rPr>
        <w:t>Генеральний</w:t>
      </w:r>
      <w:r>
        <w:rPr>
          <w:color w:val="55565A"/>
          <w:spacing w:val="-1"/>
          <w:sz w:val="28"/>
        </w:rPr>
        <w:t xml:space="preserve"> </w:t>
      </w:r>
      <w:r>
        <w:rPr>
          <w:color w:val="55565A"/>
          <w:spacing w:val="-2"/>
          <w:sz w:val="28"/>
        </w:rPr>
        <w:t>план</w:t>
      </w:r>
      <w:r>
        <w:rPr>
          <w:color w:val="55565A"/>
          <w:spacing w:val="-5"/>
          <w:sz w:val="28"/>
        </w:rPr>
        <w:t xml:space="preserve"> </w:t>
      </w:r>
      <w:r>
        <w:rPr>
          <w:color w:val="55565A"/>
          <w:spacing w:val="-2"/>
          <w:sz w:val="28"/>
        </w:rPr>
        <w:t>села</w:t>
      </w:r>
      <w:r>
        <w:rPr>
          <w:color w:val="55565A"/>
          <w:spacing w:val="-7"/>
          <w:sz w:val="28"/>
        </w:rPr>
        <w:t xml:space="preserve"> </w:t>
      </w:r>
      <w:r>
        <w:rPr>
          <w:color w:val="55565A"/>
          <w:spacing w:val="-2"/>
          <w:sz w:val="28"/>
        </w:rPr>
        <w:t>Першотравневе</w:t>
      </w:r>
      <w:r>
        <w:rPr>
          <w:color w:val="55565A"/>
          <w:spacing w:val="-8"/>
          <w:sz w:val="28"/>
        </w:rPr>
        <w:t xml:space="preserve"> </w:t>
      </w:r>
      <w:r>
        <w:rPr>
          <w:color w:val="55565A"/>
          <w:spacing w:val="-2"/>
          <w:sz w:val="28"/>
        </w:rPr>
        <w:t xml:space="preserve">(1969 </w:t>
      </w:r>
      <w:r>
        <w:rPr>
          <w:color w:val="55565A"/>
          <w:spacing w:val="-4"/>
          <w:sz w:val="28"/>
        </w:rPr>
        <w:t>р.).</w:t>
      </w:r>
    </w:p>
    <w:p w:rsidR="006E31A6" w:rsidRDefault="00E32EAE">
      <w:pPr>
        <w:pStyle w:val="a4"/>
        <w:numPr>
          <w:ilvl w:val="2"/>
          <w:numId w:val="15"/>
        </w:numPr>
        <w:tabs>
          <w:tab w:val="left" w:pos="1853"/>
        </w:tabs>
        <w:spacing w:line="322" w:lineRule="exact"/>
        <w:rPr>
          <w:sz w:val="28"/>
        </w:rPr>
      </w:pPr>
      <w:r>
        <w:rPr>
          <w:color w:val="55565A"/>
          <w:sz w:val="28"/>
        </w:rPr>
        <w:t>Генеральний</w:t>
      </w:r>
      <w:r>
        <w:rPr>
          <w:color w:val="55565A"/>
          <w:spacing w:val="-18"/>
          <w:sz w:val="28"/>
        </w:rPr>
        <w:t xml:space="preserve"> </w:t>
      </w:r>
      <w:r>
        <w:rPr>
          <w:color w:val="55565A"/>
          <w:sz w:val="28"/>
        </w:rPr>
        <w:t>план</w:t>
      </w:r>
      <w:r>
        <w:rPr>
          <w:color w:val="55565A"/>
          <w:spacing w:val="-16"/>
          <w:sz w:val="28"/>
        </w:rPr>
        <w:t xml:space="preserve"> </w:t>
      </w:r>
      <w:r>
        <w:rPr>
          <w:color w:val="55565A"/>
          <w:sz w:val="28"/>
        </w:rPr>
        <w:t>села</w:t>
      </w:r>
      <w:r>
        <w:rPr>
          <w:color w:val="55565A"/>
          <w:spacing w:val="-17"/>
          <w:sz w:val="28"/>
        </w:rPr>
        <w:t xml:space="preserve"> </w:t>
      </w:r>
      <w:r>
        <w:rPr>
          <w:color w:val="55565A"/>
          <w:sz w:val="28"/>
        </w:rPr>
        <w:t>Зоряне</w:t>
      </w:r>
      <w:r>
        <w:rPr>
          <w:color w:val="55565A"/>
          <w:spacing w:val="-16"/>
          <w:sz w:val="28"/>
        </w:rPr>
        <w:t xml:space="preserve"> </w:t>
      </w:r>
      <w:r>
        <w:rPr>
          <w:color w:val="55565A"/>
          <w:sz w:val="28"/>
        </w:rPr>
        <w:t>(Ленінка,</w:t>
      </w:r>
      <w:r>
        <w:rPr>
          <w:color w:val="55565A"/>
          <w:spacing w:val="-18"/>
          <w:sz w:val="28"/>
        </w:rPr>
        <w:t xml:space="preserve"> </w:t>
      </w:r>
      <w:r>
        <w:rPr>
          <w:color w:val="55565A"/>
          <w:sz w:val="28"/>
        </w:rPr>
        <w:t>1969</w:t>
      </w:r>
      <w:r>
        <w:rPr>
          <w:color w:val="55565A"/>
          <w:spacing w:val="-11"/>
          <w:sz w:val="28"/>
        </w:rPr>
        <w:t xml:space="preserve"> </w:t>
      </w:r>
      <w:r>
        <w:rPr>
          <w:color w:val="55565A"/>
          <w:spacing w:val="-4"/>
          <w:sz w:val="28"/>
        </w:rPr>
        <w:t>р.).</w:t>
      </w:r>
    </w:p>
    <w:p w:rsidR="006E31A6" w:rsidRDefault="00E32EAE">
      <w:pPr>
        <w:pStyle w:val="a4"/>
        <w:numPr>
          <w:ilvl w:val="2"/>
          <w:numId w:val="15"/>
        </w:numPr>
        <w:tabs>
          <w:tab w:val="left" w:pos="1853"/>
        </w:tabs>
        <w:rPr>
          <w:sz w:val="28"/>
        </w:rPr>
      </w:pPr>
      <w:r>
        <w:rPr>
          <w:color w:val="55565A"/>
          <w:spacing w:val="-2"/>
          <w:sz w:val="28"/>
        </w:rPr>
        <w:t>Генеральний</w:t>
      </w:r>
      <w:r>
        <w:rPr>
          <w:color w:val="55565A"/>
          <w:spacing w:val="-4"/>
          <w:sz w:val="28"/>
        </w:rPr>
        <w:t xml:space="preserve"> </w:t>
      </w:r>
      <w:r>
        <w:rPr>
          <w:color w:val="55565A"/>
          <w:spacing w:val="-2"/>
          <w:sz w:val="28"/>
        </w:rPr>
        <w:t>план</w:t>
      </w:r>
      <w:r>
        <w:rPr>
          <w:color w:val="55565A"/>
          <w:spacing w:val="-5"/>
          <w:sz w:val="28"/>
        </w:rPr>
        <w:t xml:space="preserve"> </w:t>
      </w:r>
      <w:r>
        <w:rPr>
          <w:color w:val="55565A"/>
          <w:spacing w:val="-2"/>
          <w:sz w:val="28"/>
        </w:rPr>
        <w:t>села</w:t>
      </w:r>
      <w:r>
        <w:rPr>
          <w:color w:val="55565A"/>
          <w:spacing w:val="-7"/>
          <w:sz w:val="28"/>
        </w:rPr>
        <w:t xml:space="preserve"> </w:t>
      </w:r>
      <w:r>
        <w:rPr>
          <w:color w:val="55565A"/>
          <w:spacing w:val="-2"/>
          <w:sz w:val="28"/>
        </w:rPr>
        <w:t>Іванівське</w:t>
      </w:r>
      <w:r>
        <w:rPr>
          <w:color w:val="55565A"/>
          <w:spacing w:val="-8"/>
          <w:sz w:val="28"/>
        </w:rPr>
        <w:t xml:space="preserve"> </w:t>
      </w:r>
      <w:r>
        <w:rPr>
          <w:color w:val="55565A"/>
          <w:spacing w:val="-2"/>
          <w:sz w:val="28"/>
        </w:rPr>
        <w:t>(Октябрське,</w:t>
      </w:r>
      <w:r>
        <w:rPr>
          <w:color w:val="55565A"/>
          <w:spacing w:val="-6"/>
          <w:sz w:val="28"/>
        </w:rPr>
        <w:t xml:space="preserve"> </w:t>
      </w:r>
      <w:r>
        <w:rPr>
          <w:color w:val="55565A"/>
          <w:spacing w:val="-2"/>
          <w:sz w:val="28"/>
        </w:rPr>
        <w:t>(1968</w:t>
      </w:r>
      <w:r>
        <w:rPr>
          <w:color w:val="55565A"/>
          <w:spacing w:val="-1"/>
          <w:sz w:val="28"/>
        </w:rPr>
        <w:t xml:space="preserve"> </w:t>
      </w:r>
      <w:r>
        <w:rPr>
          <w:color w:val="55565A"/>
          <w:spacing w:val="-4"/>
          <w:sz w:val="28"/>
        </w:rPr>
        <w:t>р.).</w:t>
      </w:r>
    </w:p>
    <w:p w:rsidR="006E31A6" w:rsidRDefault="00E32EAE">
      <w:pPr>
        <w:pStyle w:val="a4"/>
        <w:numPr>
          <w:ilvl w:val="2"/>
          <w:numId w:val="15"/>
        </w:numPr>
        <w:tabs>
          <w:tab w:val="left" w:pos="1853"/>
        </w:tabs>
        <w:spacing w:before="2" w:line="322" w:lineRule="exact"/>
        <w:rPr>
          <w:sz w:val="28"/>
        </w:rPr>
      </w:pPr>
      <w:r>
        <w:rPr>
          <w:color w:val="55565A"/>
          <w:spacing w:val="-2"/>
          <w:sz w:val="28"/>
        </w:rPr>
        <w:t>Генеральний</w:t>
      </w:r>
      <w:r>
        <w:rPr>
          <w:color w:val="55565A"/>
          <w:spacing w:val="-4"/>
          <w:sz w:val="28"/>
        </w:rPr>
        <w:t xml:space="preserve"> </w:t>
      </w:r>
      <w:r>
        <w:rPr>
          <w:color w:val="55565A"/>
          <w:spacing w:val="-2"/>
          <w:sz w:val="28"/>
        </w:rPr>
        <w:t>план</w:t>
      </w:r>
      <w:r>
        <w:rPr>
          <w:color w:val="55565A"/>
          <w:spacing w:val="-5"/>
          <w:sz w:val="28"/>
        </w:rPr>
        <w:t xml:space="preserve"> </w:t>
      </w:r>
      <w:r>
        <w:rPr>
          <w:color w:val="55565A"/>
          <w:spacing w:val="-2"/>
          <w:sz w:val="28"/>
        </w:rPr>
        <w:t>села</w:t>
      </w:r>
      <w:r>
        <w:rPr>
          <w:color w:val="55565A"/>
          <w:spacing w:val="-7"/>
          <w:sz w:val="28"/>
        </w:rPr>
        <w:t xml:space="preserve"> </w:t>
      </w:r>
      <w:r>
        <w:rPr>
          <w:color w:val="55565A"/>
          <w:spacing w:val="-2"/>
          <w:sz w:val="28"/>
        </w:rPr>
        <w:t>Миколо-Комишувата</w:t>
      </w:r>
      <w:r>
        <w:rPr>
          <w:color w:val="55565A"/>
          <w:spacing w:val="-5"/>
          <w:sz w:val="28"/>
        </w:rPr>
        <w:t xml:space="preserve"> </w:t>
      </w:r>
      <w:r>
        <w:rPr>
          <w:color w:val="55565A"/>
          <w:spacing w:val="-2"/>
          <w:sz w:val="28"/>
        </w:rPr>
        <w:t>(1966</w:t>
      </w:r>
      <w:r>
        <w:rPr>
          <w:color w:val="55565A"/>
          <w:spacing w:val="-1"/>
          <w:sz w:val="28"/>
        </w:rPr>
        <w:t xml:space="preserve"> </w:t>
      </w:r>
      <w:r>
        <w:rPr>
          <w:color w:val="55565A"/>
          <w:spacing w:val="-4"/>
          <w:sz w:val="28"/>
        </w:rPr>
        <w:t>р.).</w:t>
      </w:r>
    </w:p>
    <w:p w:rsidR="006E31A6" w:rsidRDefault="00E32EAE">
      <w:pPr>
        <w:pStyle w:val="a4"/>
        <w:numPr>
          <w:ilvl w:val="2"/>
          <w:numId w:val="15"/>
        </w:numPr>
        <w:tabs>
          <w:tab w:val="left" w:pos="1853"/>
        </w:tabs>
        <w:rPr>
          <w:sz w:val="28"/>
        </w:rPr>
      </w:pPr>
      <w:r>
        <w:rPr>
          <w:color w:val="55565A"/>
          <w:sz w:val="28"/>
        </w:rPr>
        <w:t>Генеральний</w:t>
      </w:r>
      <w:r>
        <w:rPr>
          <w:color w:val="55565A"/>
          <w:spacing w:val="-18"/>
          <w:sz w:val="28"/>
        </w:rPr>
        <w:t xml:space="preserve"> </w:t>
      </w:r>
      <w:r>
        <w:rPr>
          <w:color w:val="55565A"/>
          <w:sz w:val="28"/>
        </w:rPr>
        <w:t>план</w:t>
      </w:r>
      <w:r>
        <w:rPr>
          <w:color w:val="55565A"/>
          <w:spacing w:val="-17"/>
          <w:sz w:val="28"/>
        </w:rPr>
        <w:t xml:space="preserve"> </w:t>
      </w:r>
      <w:r>
        <w:rPr>
          <w:color w:val="55565A"/>
          <w:sz w:val="28"/>
        </w:rPr>
        <w:t>села</w:t>
      </w:r>
      <w:r>
        <w:rPr>
          <w:color w:val="55565A"/>
          <w:spacing w:val="-18"/>
          <w:sz w:val="28"/>
        </w:rPr>
        <w:t xml:space="preserve"> </w:t>
      </w:r>
      <w:r>
        <w:rPr>
          <w:color w:val="55565A"/>
          <w:sz w:val="28"/>
        </w:rPr>
        <w:t>Піщанка</w:t>
      </w:r>
      <w:r>
        <w:rPr>
          <w:color w:val="55565A"/>
          <w:spacing w:val="-17"/>
          <w:sz w:val="28"/>
        </w:rPr>
        <w:t xml:space="preserve"> </w:t>
      </w:r>
      <w:r>
        <w:rPr>
          <w:color w:val="55565A"/>
          <w:sz w:val="28"/>
        </w:rPr>
        <w:t>(1968</w:t>
      </w:r>
      <w:r>
        <w:rPr>
          <w:color w:val="55565A"/>
          <w:spacing w:val="-16"/>
          <w:sz w:val="28"/>
        </w:rPr>
        <w:t xml:space="preserve"> </w:t>
      </w:r>
      <w:r>
        <w:rPr>
          <w:color w:val="55565A"/>
          <w:spacing w:val="-4"/>
          <w:sz w:val="28"/>
        </w:rPr>
        <w:t>р.).</w:t>
      </w:r>
    </w:p>
    <w:p w:rsidR="006E31A6" w:rsidRDefault="00E32EAE">
      <w:pPr>
        <w:pStyle w:val="a4"/>
        <w:numPr>
          <w:ilvl w:val="2"/>
          <w:numId w:val="15"/>
        </w:numPr>
        <w:tabs>
          <w:tab w:val="left" w:pos="1853"/>
        </w:tabs>
        <w:spacing w:before="4" w:line="321" w:lineRule="exact"/>
        <w:rPr>
          <w:sz w:val="28"/>
        </w:rPr>
      </w:pPr>
      <w:r>
        <w:rPr>
          <w:color w:val="55565A"/>
          <w:spacing w:val="-2"/>
          <w:sz w:val="28"/>
        </w:rPr>
        <w:t>Генеральний</w:t>
      </w:r>
      <w:r>
        <w:rPr>
          <w:color w:val="55565A"/>
          <w:spacing w:val="-8"/>
          <w:sz w:val="28"/>
        </w:rPr>
        <w:t xml:space="preserve"> </w:t>
      </w:r>
      <w:r>
        <w:rPr>
          <w:color w:val="55565A"/>
          <w:spacing w:val="-2"/>
          <w:sz w:val="28"/>
        </w:rPr>
        <w:t>план</w:t>
      </w:r>
      <w:r>
        <w:rPr>
          <w:color w:val="55565A"/>
          <w:spacing w:val="-10"/>
          <w:sz w:val="28"/>
        </w:rPr>
        <w:t xml:space="preserve"> </w:t>
      </w:r>
      <w:r>
        <w:rPr>
          <w:color w:val="55565A"/>
          <w:spacing w:val="-2"/>
          <w:sz w:val="28"/>
        </w:rPr>
        <w:t>села</w:t>
      </w:r>
      <w:r>
        <w:rPr>
          <w:color w:val="55565A"/>
          <w:spacing w:val="-11"/>
          <w:sz w:val="28"/>
        </w:rPr>
        <w:t xml:space="preserve"> </w:t>
      </w:r>
      <w:r>
        <w:rPr>
          <w:color w:val="55565A"/>
          <w:spacing w:val="-2"/>
          <w:sz w:val="28"/>
        </w:rPr>
        <w:t>Високе</w:t>
      </w:r>
      <w:r>
        <w:rPr>
          <w:color w:val="55565A"/>
          <w:spacing w:val="-7"/>
          <w:sz w:val="28"/>
        </w:rPr>
        <w:t xml:space="preserve"> </w:t>
      </w:r>
      <w:r>
        <w:rPr>
          <w:color w:val="55565A"/>
          <w:spacing w:val="-2"/>
          <w:sz w:val="28"/>
        </w:rPr>
        <w:t>(1970</w:t>
      </w:r>
      <w:r>
        <w:rPr>
          <w:color w:val="55565A"/>
          <w:spacing w:val="-6"/>
          <w:sz w:val="28"/>
        </w:rPr>
        <w:t xml:space="preserve"> </w:t>
      </w:r>
      <w:r>
        <w:rPr>
          <w:color w:val="55565A"/>
          <w:spacing w:val="-4"/>
          <w:sz w:val="28"/>
        </w:rPr>
        <w:t>р.).</w:t>
      </w:r>
    </w:p>
    <w:p w:rsidR="006E31A6" w:rsidRDefault="00E32EAE">
      <w:pPr>
        <w:pStyle w:val="a4"/>
        <w:numPr>
          <w:ilvl w:val="2"/>
          <w:numId w:val="15"/>
        </w:numPr>
        <w:tabs>
          <w:tab w:val="left" w:pos="1853"/>
        </w:tabs>
        <w:spacing w:line="320" w:lineRule="exact"/>
        <w:rPr>
          <w:sz w:val="28"/>
        </w:rPr>
      </w:pPr>
      <w:r>
        <w:rPr>
          <w:color w:val="55565A"/>
          <w:sz w:val="28"/>
        </w:rPr>
        <w:t>Генеральний</w:t>
      </w:r>
      <w:r>
        <w:rPr>
          <w:color w:val="55565A"/>
          <w:spacing w:val="-18"/>
          <w:sz w:val="28"/>
        </w:rPr>
        <w:t xml:space="preserve"> </w:t>
      </w:r>
      <w:r>
        <w:rPr>
          <w:color w:val="55565A"/>
          <w:sz w:val="28"/>
        </w:rPr>
        <w:t>план</w:t>
      </w:r>
      <w:r>
        <w:rPr>
          <w:color w:val="55565A"/>
          <w:spacing w:val="-17"/>
          <w:sz w:val="28"/>
        </w:rPr>
        <w:t xml:space="preserve"> </w:t>
      </w:r>
      <w:r>
        <w:rPr>
          <w:color w:val="55565A"/>
          <w:sz w:val="28"/>
        </w:rPr>
        <w:t>села</w:t>
      </w:r>
      <w:r>
        <w:rPr>
          <w:color w:val="55565A"/>
          <w:spacing w:val="-18"/>
          <w:sz w:val="28"/>
        </w:rPr>
        <w:t xml:space="preserve"> </w:t>
      </w:r>
      <w:r>
        <w:rPr>
          <w:color w:val="55565A"/>
          <w:sz w:val="28"/>
        </w:rPr>
        <w:t>Берестовенька</w:t>
      </w:r>
      <w:r>
        <w:rPr>
          <w:color w:val="55565A"/>
          <w:spacing w:val="-16"/>
          <w:sz w:val="28"/>
        </w:rPr>
        <w:t xml:space="preserve"> </w:t>
      </w:r>
      <w:r>
        <w:rPr>
          <w:color w:val="55565A"/>
          <w:sz w:val="28"/>
        </w:rPr>
        <w:t>(1980</w:t>
      </w:r>
      <w:r>
        <w:rPr>
          <w:color w:val="55565A"/>
          <w:spacing w:val="-15"/>
          <w:sz w:val="28"/>
        </w:rPr>
        <w:t xml:space="preserve"> </w:t>
      </w:r>
      <w:r>
        <w:rPr>
          <w:color w:val="55565A"/>
          <w:spacing w:val="-4"/>
          <w:sz w:val="28"/>
        </w:rPr>
        <w:t>р.).</w:t>
      </w:r>
    </w:p>
    <w:p w:rsidR="006E31A6" w:rsidRDefault="00E32EAE">
      <w:pPr>
        <w:pStyle w:val="a4"/>
        <w:numPr>
          <w:ilvl w:val="2"/>
          <w:numId w:val="15"/>
        </w:numPr>
        <w:tabs>
          <w:tab w:val="left" w:pos="1853"/>
        </w:tabs>
        <w:spacing w:line="322" w:lineRule="exact"/>
        <w:rPr>
          <w:sz w:val="28"/>
        </w:rPr>
      </w:pPr>
      <w:r>
        <w:rPr>
          <w:color w:val="55565A"/>
          <w:spacing w:val="-2"/>
          <w:sz w:val="28"/>
        </w:rPr>
        <w:t>Генеральний</w:t>
      </w:r>
      <w:r>
        <w:rPr>
          <w:color w:val="55565A"/>
          <w:spacing w:val="-6"/>
          <w:sz w:val="28"/>
        </w:rPr>
        <w:t xml:space="preserve"> </w:t>
      </w:r>
      <w:r>
        <w:rPr>
          <w:color w:val="55565A"/>
          <w:spacing w:val="-2"/>
          <w:sz w:val="28"/>
        </w:rPr>
        <w:t>план</w:t>
      </w:r>
      <w:r>
        <w:rPr>
          <w:color w:val="55565A"/>
          <w:spacing w:val="-8"/>
          <w:sz w:val="28"/>
        </w:rPr>
        <w:t xml:space="preserve"> </w:t>
      </w:r>
      <w:r>
        <w:rPr>
          <w:color w:val="55565A"/>
          <w:spacing w:val="-2"/>
          <w:sz w:val="28"/>
        </w:rPr>
        <w:t>села</w:t>
      </w:r>
      <w:r>
        <w:rPr>
          <w:color w:val="55565A"/>
          <w:spacing w:val="-11"/>
          <w:sz w:val="28"/>
        </w:rPr>
        <w:t xml:space="preserve"> </w:t>
      </w:r>
      <w:r>
        <w:rPr>
          <w:color w:val="55565A"/>
          <w:spacing w:val="-2"/>
          <w:sz w:val="28"/>
        </w:rPr>
        <w:t>Тишенківка</w:t>
      </w:r>
      <w:r>
        <w:rPr>
          <w:color w:val="55565A"/>
          <w:spacing w:val="-6"/>
          <w:sz w:val="28"/>
        </w:rPr>
        <w:t xml:space="preserve"> </w:t>
      </w:r>
      <w:r>
        <w:rPr>
          <w:color w:val="55565A"/>
          <w:spacing w:val="-2"/>
          <w:sz w:val="28"/>
        </w:rPr>
        <w:t>(1980</w:t>
      </w:r>
      <w:r>
        <w:rPr>
          <w:color w:val="55565A"/>
          <w:spacing w:val="-6"/>
          <w:sz w:val="28"/>
        </w:rPr>
        <w:t xml:space="preserve"> </w:t>
      </w:r>
      <w:r>
        <w:rPr>
          <w:color w:val="55565A"/>
          <w:spacing w:val="-4"/>
          <w:sz w:val="28"/>
        </w:rPr>
        <w:t>р.).</w:t>
      </w:r>
    </w:p>
    <w:p w:rsidR="006E31A6" w:rsidRDefault="00E32EAE">
      <w:pPr>
        <w:pStyle w:val="a4"/>
        <w:numPr>
          <w:ilvl w:val="2"/>
          <w:numId w:val="15"/>
        </w:numPr>
        <w:tabs>
          <w:tab w:val="left" w:pos="1853"/>
        </w:tabs>
        <w:rPr>
          <w:sz w:val="28"/>
        </w:rPr>
      </w:pPr>
      <w:r>
        <w:rPr>
          <w:color w:val="55565A"/>
          <w:sz w:val="28"/>
        </w:rPr>
        <w:t>Генеральний</w:t>
      </w:r>
      <w:r>
        <w:rPr>
          <w:color w:val="55565A"/>
          <w:spacing w:val="-15"/>
          <w:sz w:val="28"/>
        </w:rPr>
        <w:t xml:space="preserve"> </w:t>
      </w:r>
      <w:r>
        <w:rPr>
          <w:color w:val="55565A"/>
          <w:sz w:val="28"/>
        </w:rPr>
        <w:t>план</w:t>
      </w:r>
      <w:r>
        <w:rPr>
          <w:color w:val="55565A"/>
          <w:spacing w:val="-15"/>
          <w:sz w:val="28"/>
        </w:rPr>
        <w:t xml:space="preserve"> </w:t>
      </w:r>
      <w:r>
        <w:rPr>
          <w:color w:val="55565A"/>
          <w:sz w:val="28"/>
        </w:rPr>
        <w:t>села</w:t>
      </w:r>
      <w:r>
        <w:rPr>
          <w:color w:val="55565A"/>
          <w:spacing w:val="-17"/>
          <w:sz w:val="28"/>
        </w:rPr>
        <w:t xml:space="preserve"> </w:t>
      </w:r>
      <w:r>
        <w:rPr>
          <w:color w:val="55565A"/>
          <w:sz w:val="28"/>
        </w:rPr>
        <w:t>Хрестище</w:t>
      </w:r>
      <w:r>
        <w:rPr>
          <w:color w:val="55565A"/>
          <w:spacing w:val="-15"/>
          <w:sz w:val="28"/>
        </w:rPr>
        <w:t xml:space="preserve"> </w:t>
      </w:r>
      <w:r>
        <w:rPr>
          <w:color w:val="55565A"/>
          <w:sz w:val="28"/>
        </w:rPr>
        <w:t>(1964</w:t>
      </w:r>
      <w:r>
        <w:rPr>
          <w:color w:val="55565A"/>
          <w:spacing w:val="-16"/>
          <w:sz w:val="28"/>
        </w:rPr>
        <w:t xml:space="preserve"> </w:t>
      </w:r>
      <w:r>
        <w:rPr>
          <w:color w:val="55565A"/>
          <w:spacing w:val="-4"/>
          <w:sz w:val="28"/>
        </w:rPr>
        <w:t>р.).</w:t>
      </w:r>
    </w:p>
    <w:p w:rsidR="006E31A6" w:rsidRDefault="00E32EAE">
      <w:pPr>
        <w:pStyle w:val="a4"/>
        <w:numPr>
          <w:ilvl w:val="2"/>
          <w:numId w:val="15"/>
        </w:numPr>
        <w:tabs>
          <w:tab w:val="left" w:pos="1853"/>
        </w:tabs>
        <w:spacing w:before="4" w:line="242" w:lineRule="auto"/>
        <w:ind w:right="841"/>
        <w:jc w:val="both"/>
        <w:rPr>
          <w:sz w:val="28"/>
        </w:rPr>
      </w:pPr>
      <w:r>
        <w:rPr>
          <w:color w:val="55565A"/>
          <w:sz w:val="28"/>
        </w:rPr>
        <w:t>Детальний план території в районі вул. Української 160/1 в м. Берестин Харківської області (2017 р.).</w:t>
      </w:r>
    </w:p>
    <w:p w:rsidR="006E31A6" w:rsidRDefault="00E32EAE">
      <w:pPr>
        <w:pStyle w:val="a4"/>
        <w:numPr>
          <w:ilvl w:val="2"/>
          <w:numId w:val="15"/>
        </w:numPr>
        <w:tabs>
          <w:tab w:val="left" w:pos="1853"/>
        </w:tabs>
        <w:ind w:right="832"/>
        <w:jc w:val="both"/>
        <w:rPr>
          <w:sz w:val="28"/>
        </w:rPr>
      </w:pPr>
      <w:r>
        <w:rPr>
          <w:color w:val="55565A"/>
          <w:sz w:val="28"/>
        </w:rPr>
        <w:t>Детальний план території в районі вул. Бєльовської, 76/1 в м. Берестин Харківської області (2017 р.)</w:t>
      </w:r>
    </w:p>
    <w:p w:rsidR="006E31A6" w:rsidRDefault="00E32EAE">
      <w:pPr>
        <w:pStyle w:val="a4"/>
        <w:numPr>
          <w:ilvl w:val="2"/>
          <w:numId w:val="15"/>
        </w:numPr>
        <w:tabs>
          <w:tab w:val="left" w:pos="1889"/>
          <w:tab w:val="left" w:pos="1891"/>
        </w:tabs>
        <w:ind w:left="1891" w:right="841" w:hanging="452"/>
        <w:jc w:val="both"/>
        <w:rPr>
          <w:sz w:val="28"/>
        </w:rPr>
      </w:pPr>
      <w:r>
        <w:rPr>
          <w:color w:val="55565A"/>
          <w:sz w:val="28"/>
        </w:rPr>
        <w:t>Детальний план території в районі вулиць Полтавська, Весняна, Калинова, Лугова</w:t>
      </w:r>
      <w:r>
        <w:rPr>
          <w:color w:val="55565A"/>
          <w:spacing w:val="40"/>
          <w:sz w:val="28"/>
        </w:rPr>
        <w:t xml:space="preserve"> </w:t>
      </w:r>
      <w:r>
        <w:rPr>
          <w:color w:val="55565A"/>
          <w:sz w:val="28"/>
        </w:rPr>
        <w:t>в</w:t>
      </w:r>
      <w:r>
        <w:rPr>
          <w:color w:val="55565A"/>
          <w:spacing w:val="40"/>
          <w:sz w:val="28"/>
        </w:rPr>
        <w:t xml:space="preserve"> </w:t>
      </w:r>
      <w:r>
        <w:rPr>
          <w:color w:val="55565A"/>
          <w:sz w:val="28"/>
        </w:rPr>
        <w:t>с.</w:t>
      </w:r>
      <w:r>
        <w:rPr>
          <w:color w:val="55565A"/>
          <w:spacing w:val="40"/>
          <w:sz w:val="28"/>
        </w:rPr>
        <w:t xml:space="preserve"> </w:t>
      </w:r>
      <w:r>
        <w:rPr>
          <w:color w:val="55565A"/>
          <w:sz w:val="28"/>
        </w:rPr>
        <w:t>Піщанка Берестинського району (2018 р.).</w:t>
      </w:r>
    </w:p>
    <w:p w:rsidR="006E31A6" w:rsidRDefault="00E32EAE">
      <w:pPr>
        <w:pStyle w:val="a4"/>
        <w:numPr>
          <w:ilvl w:val="2"/>
          <w:numId w:val="15"/>
        </w:numPr>
        <w:tabs>
          <w:tab w:val="left" w:pos="1889"/>
          <w:tab w:val="left" w:pos="1891"/>
        </w:tabs>
        <w:ind w:left="1891" w:right="826" w:hanging="452"/>
        <w:jc w:val="both"/>
        <w:rPr>
          <w:sz w:val="28"/>
        </w:rPr>
      </w:pPr>
      <w:r>
        <w:rPr>
          <w:color w:val="55565A"/>
          <w:sz w:val="28"/>
        </w:rPr>
        <w:t>Детальний план території обмеженої вулицями Українською, Шевченка, Зарічною, Набережною, Вавлківською в с. Миколо-Комишувата Берестинського району (2018 р.).</w:t>
      </w:r>
    </w:p>
    <w:p w:rsidR="006E31A6" w:rsidRDefault="00E32EAE">
      <w:pPr>
        <w:pStyle w:val="a4"/>
        <w:numPr>
          <w:ilvl w:val="2"/>
          <w:numId w:val="15"/>
        </w:numPr>
        <w:tabs>
          <w:tab w:val="left" w:pos="1889"/>
          <w:tab w:val="left" w:pos="1891"/>
        </w:tabs>
        <w:ind w:left="1891" w:right="832" w:hanging="452"/>
        <w:jc w:val="both"/>
        <w:rPr>
          <w:sz w:val="28"/>
        </w:rPr>
      </w:pPr>
      <w:r>
        <w:rPr>
          <w:color w:val="55565A"/>
          <w:sz w:val="28"/>
        </w:rPr>
        <w:t>Детальний план території обмеженої вулицями Березова, Піщана, Бєльовська,</w:t>
      </w:r>
      <w:r>
        <w:rPr>
          <w:color w:val="55565A"/>
          <w:spacing w:val="-10"/>
          <w:sz w:val="28"/>
        </w:rPr>
        <w:t xml:space="preserve"> </w:t>
      </w:r>
      <w:r>
        <w:rPr>
          <w:color w:val="55565A"/>
          <w:sz w:val="28"/>
        </w:rPr>
        <w:t>Слобідська,</w:t>
      </w:r>
      <w:r>
        <w:rPr>
          <w:color w:val="55565A"/>
          <w:spacing w:val="-9"/>
          <w:sz w:val="28"/>
        </w:rPr>
        <w:t xml:space="preserve"> </w:t>
      </w:r>
      <w:r>
        <w:rPr>
          <w:color w:val="55565A"/>
          <w:sz w:val="28"/>
        </w:rPr>
        <w:t>Садова</w:t>
      </w:r>
      <w:r>
        <w:rPr>
          <w:color w:val="55565A"/>
          <w:spacing w:val="-10"/>
          <w:sz w:val="28"/>
        </w:rPr>
        <w:t xml:space="preserve"> </w:t>
      </w:r>
      <w:r>
        <w:rPr>
          <w:color w:val="55565A"/>
          <w:sz w:val="28"/>
        </w:rPr>
        <w:t>в</w:t>
      </w:r>
      <w:r>
        <w:rPr>
          <w:color w:val="55565A"/>
          <w:spacing w:val="-11"/>
          <w:sz w:val="28"/>
        </w:rPr>
        <w:t xml:space="preserve"> </w:t>
      </w:r>
      <w:r>
        <w:rPr>
          <w:color w:val="55565A"/>
          <w:sz w:val="28"/>
        </w:rPr>
        <w:t>селі</w:t>
      </w:r>
      <w:r>
        <w:rPr>
          <w:color w:val="55565A"/>
          <w:spacing w:val="-10"/>
          <w:sz w:val="28"/>
        </w:rPr>
        <w:t xml:space="preserve"> </w:t>
      </w:r>
      <w:r>
        <w:rPr>
          <w:color w:val="55565A"/>
          <w:sz w:val="28"/>
        </w:rPr>
        <w:t>Піщанка</w:t>
      </w:r>
      <w:r>
        <w:rPr>
          <w:color w:val="55565A"/>
          <w:spacing w:val="-4"/>
          <w:sz w:val="28"/>
        </w:rPr>
        <w:t xml:space="preserve"> </w:t>
      </w:r>
      <w:r>
        <w:rPr>
          <w:color w:val="55565A"/>
          <w:sz w:val="28"/>
        </w:rPr>
        <w:t>Берестинського</w:t>
      </w:r>
      <w:r>
        <w:rPr>
          <w:color w:val="55565A"/>
          <w:spacing w:val="-5"/>
          <w:sz w:val="28"/>
        </w:rPr>
        <w:t xml:space="preserve"> </w:t>
      </w:r>
      <w:r>
        <w:rPr>
          <w:color w:val="55565A"/>
          <w:sz w:val="28"/>
        </w:rPr>
        <w:t>району</w:t>
      </w:r>
      <w:r>
        <w:rPr>
          <w:color w:val="55565A"/>
          <w:spacing w:val="-5"/>
          <w:sz w:val="28"/>
        </w:rPr>
        <w:t xml:space="preserve"> </w:t>
      </w:r>
      <w:r>
        <w:rPr>
          <w:color w:val="55565A"/>
          <w:sz w:val="28"/>
        </w:rPr>
        <w:t xml:space="preserve">(2018 </w:t>
      </w:r>
      <w:r>
        <w:rPr>
          <w:color w:val="55565A"/>
          <w:spacing w:val="-4"/>
          <w:sz w:val="28"/>
        </w:rPr>
        <w:t>р.).</w:t>
      </w:r>
    </w:p>
    <w:p w:rsidR="006E31A6" w:rsidRDefault="00E32EAE">
      <w:pPr>
        <w:pStyle w:val="a4"/>
        <w:numPr>
          <w:ilvl w:val="2"/>
          <w:numId w:val="15"/>
        </w:numPr>
        <w:tabs>
          <w:tab w:val="left" w:pos="1889"/>
          <w:tab w:val="left" w:pos="1891"/>
        </w:tabs>
        <w:ind w:left="1891" w:right="836" w:hanging="452"/>
        <w:jc w:val="both"/>
        <w:rPr>
          <w:sz w:val="28"/>
        </w:rPr>
      </w:pPr>
      <w:r>
        <w:rPr>
          <w:color w:val="55565A"/>
          <w:sz w:val="28"/>
        </w:rPr>
        <w:t>Детальний план території кварталу в межах вулиць Котляревського, Преображенської, Копиленка, Кривоноса в м. Берестин Харківської області (2019 р.).</w:t>
      </w:r>
    </w:p>
    <w:p w:rsidR="006E31A6" w:rsidRDefault="00E32EAE">
      <w:pPr>
        <w:pStyle w:val="a4"/>
        <w:numPr>
          <w:ilvl w:val="2"/>
          <w:numId w:val="15"/>
        </w:numPr>
        <w:tabs>
          <w:tab w:val="left" w:pos="1889"/>
          <w:tab w:val="left" w:pos="1891"/>
        </w:tabs>
        <w:ind w:left="1891" w:right="836" w:hanging="452"/>
        <w:jc w:val="both"/>
        <w:rPr>
          <w:sz w:val="28"/>
        </w:rPr>
      </w:pPr>
      <w:r>
        <w:rPr>
          <w:color w:val="55565A"/>
          <w:sz w:val="28"/>
        </w:rPr>
        <w:t>Детальний план території кварталу по вул. Шиндлера, Соборної, Шевченка, Лермонтова м Берестин Харківської області (2019 р.).</w:t>
      </w:r>
    </w:p>
    <w:p w:rsidR="006E31A6" w:rsidRDefault="00E32EAE">
      <w:pPr>
        <w:pStyle w:val="a4"/>
        <w:numPr>
          <w:ilvl w:val="2"/>
          <w:numId w:val="15"/>
        </w:numPr>
        <w:tabs>
          <w:tab w:val="left" w:pos="1890"/>
        </w:tabs>
        <w:spacing w:line="319" w:lineRule="exact"/>
        <w:ind w:left="1890" w:hanging="414"/>
        <w:jc w:val="both"/>
        <w:rPr>
          <w:sz w:val="28"/>
        </w:rPr>
      </w:pPr>
      <w:r>
        <w:rPr>
          <w:color w:val="55565A"/>
          <w:spacing w:val="-2"/>
          <w:sz w:val="28"/>
        </w:rPr>
        <w:t>Детальний</w:t>
      </w:r>
      <w:r>
        <w:rPr>
          <w:color w:val="55565A"/>
          <w:spacing w:val="-17"/>
          <w:sz w:val="28"/>
        </w:rPr>
        <w:t xml:space="preserve"> </w:t>
      </w:r>
      <w:r>
        <w:rPr>
          <w:color w:val="55565A"/>
          <w:spacing w:val="-2"/>
          <w:sz w:val="28"/>
        </w:rPr>
        <w:t>план</w:t>
      </w:r>
      <w:r>
        <w:rPr>
          <w:color w:val="55565A"/>
          <w:spacing w:val="-16"/>
          <w:sz w:val="28"/>
        </w:rPr>
        <w:t xml:space="preserve"> </w:t>
      </w:r>
      <w:r>
        <w:rPr>
          <w:color w:val="55565A"/>
          <w:spacing w:val="-2"/>
          <w:sz w:val="28"/>
        </w:rPr>
        <w:t>території</w:t>
      </w:r>
      <w:r>
        <w:rPr>
          <w:color w:val="55565A"/>
          <w:spacing w:val="-14"/>
          <w:sz w:val="28"/>
        </w:rPr>
        <w:t xml:space="preserve"> </w:t>
      </w:r>
      <w:r>
        <w:rPr>
          <w:color w:val="55565A"/>
          <w:spacing w:val="-2"/>
          <w:sz w:val="28"/>
        </w:rPr>
        <w:t>кварталу</w:t>
      </w:r>
      <w:r>
        <w:rPr>
          <w:color w:val="55565A"/>
          <w:spacing w:val="-13"/>
          <w:sz w:val="28"/>
        </w:rPr>
        <w:t xml:space="preserve"> </w:t>
      </w:r>
      <w:r>
        <w:rPr>
          <w:color w:val="55565A"/>
          <w:spacing w:val="-2"/>
          <w:sz w:val="28"/>
        </w:rPr>
        <w:t>в</w:t>
      </w:r>
      <w:r>
        <w:rPr>
          <w:color w:val="55565A"/>
          <w:spacing w:val="-15"/>
          <w:sz w:val="28"/>
        </w:rPr>
        <w:t xml:space="preserve"> </w:t>
      </w:r>
      <w:r>
        <w:rPr>
          <w:color w:val="55565A"/>
          <w:spacing w:val="-2"/>
          <w:sz w:val="28"/>
        </w:rPr>
        <w:t>межах</w:t>
      </w:r>
      <w:r>
        <w:rPr>
          <w:color w:val="55565A"/>
          <w:spacing w:val="-13"/>
          <w:sz w:val="28"/>
        </w:rPr>
        <w:t xml:space="preserve"> </w:t>
      </w:r>
      <w:r>
        <w:rPr>
          <w:color w:val="55565A"/>
          <w:spacing w:val="-2"/>
          <w:sz w:val="28"/>
        </w:rPr>
        <w:t>вулиць</w:t>
      </w:r>
      <w:r>
        <w:rPr>
          <w:color w:val="55565A"/>
          <w:spacing w:val="-15"/>
          <w:sz w:val="28"/>
        </w:rPr>
        <w:t xml:space="preserve"> </w:t>
      </w:r>
      <w:r>
        <w:rPr>
          <w:color w:val="55565A"/>
          <w:spacing w:val="-2"/>
          <w:sz w:val="28"/>
        </w:rPr>
        <w:t>Полтавської,</w:t>
      </w:r>
      <w:r>
        <w:rPr>
          <w:color w:val="55565A"/>
          <w:spacing w:val="-14"/>
          <w:sz w:val="28"/>
        </w:rPr>
        <w:t xml:space="preserve"> </w:t>
      </w:r>
      <w:r>
        <w:rPr>
          <w:color w:val="55565A"/>
          <w:spacing w:val="-2"/>
          <w:sz w:val="28"/>
        </w:rPr>
        <w:t>Бєльовської,</w:t>
      </w:r>
    </w:p>
    <w:p w:rsidR="006E31A6" w:rsidRDefault="00E32EAE">
      <w:pPr>
        <w:pStyle w:val="a3"/>
        <w:ind w:left="1891"/>
        <w:jc w:val="both"/>
      </w:pPr>
      <w:r>
        <w:rPr>
          <w:color w:val="55565A"/>
        </w:rPr>
        <w:t>19</w:t>
      </w:r>
      <w:r>
        <w:rPr>
          <w:color w:val="55565A"/>
          <w:spacing w:val="-17"/>
        </w:rPr>
        <w:t xml:space="preserve"> </w:t>
      </w:r>
      <w:r>
        <w:rPr>
          <w:color w:val="55565A"/>
        </w:rPr>
        <w:t>Вересня,</w:t>
      </w:r>
      <w:r>
        <w:rPr>
          <w:color w:val="55565A"/>
          <w:spacing w:val="-12"/>
        </w:rPr>
        <w:t xml:space="preserve"> </w:t>
      </w:r>
      <w:r>
        <w:rPr>
          <w:color w:val="55565A"/>
        </w:rPr>
        <w:t>Бузкової</w:t>
      </w:r>
      <w:r>
        <w:rPr>
          <w:color w:val="55565A"/>
          <w:spacing w:val="-11"/>
        </w:rPr>
        <w:t xml:space="preserve"> </w:t>
      </w:r>
      <w:r>
        <w:rPr>
          <w:color w:val="55565A"/>
        </w:rPr>
        <w:t>м.</w:t>
      </w:r>
      <w:r>
        <w:rPr>
          <w:color w:val="55565A"/>
          <w:spacing w:val="-13"/>
        </w:rPr>
        <w:t xml:space="preserve"> </w:t>
      </w:r>
      <w:r>
        <w:rPr>
          <w:color w:val="55565A"/>
        </w:rPr>
        <w:t>Берестин</w:t>
      </w:r>
      <w:r>
        <w:rPr>
          <w:color w:val="55565A"/>
          <w:spacing w:val="-11"/>
        </w:rPr>
        <w:t xml:space="preserve"> </w:t>
      </w:r>
      <w:r>
        <w:rPr>
          <w:color w:val="55565A"/>
        </w:rPr>
        <w:t>Харківської</w:t>
      </w:r>
      <w:r>
        <w:rPr>
          <w:color w:val="55565A"/>
          <w:spacing w:val="-8"/>
        </w:rPr>
        <w:t xml:space="preserve"> </w:t>
      </w:r>
      <w:r>
        <w:rPr>
          <w:color w:val="55565A"/>
        </w:rPr>
        <w:t>області</w:t>
      </w:r>
      <w:r>
        <w:rPr>
          <w:color w:val="55565A"/>
          <w:spacing w:val="-6"/>
        </w:rPr>
        <w:t xml:space="preserve"> </w:t>
      </w:r>
      <w:r>
        <w:rPr>
          <w:color w:val="55565A"/>
        </w:rPr>
        <w:t>(2019</w:t>
      </w:r>
      <w:r>
        <w:rPr>
          <w:color w:val="55565A"/>
          <w:spacing w:val="-13"/>
        </w:rPr>
        <w:t xml:space="preserve"> </w:t>
      </w:r>
      <w:r>
        <w:rPr>
          <w:color w:val="55565A"/>
          <w:spacing w:val="-4"/>
        </w:rPr>
        <w:t>р.).</w:t>
      </w:r>
    </w:p>
    <w:p w:rsidR="006E31A6" w:rsidRDefault="00E32EAE">
      <w:pPr>
        <w:pStyle w:val="a4"/>
        <w:numPr>
          <w:ilvl w:val="2"/>
          <w:numId w:val="15"/>
        </w:numPr>
        <w:tabs>
          <w:tab w:val="left" w:pos="1887"/>
          <w:tab w:val="left" w:pos="1891"/>
        </w:tabs>
        <w:spacing w:before="1"/>
        <w:ind w:left="1891" w:right="674" w:hanging="416"/>
        <w:jc w:val="both"/>
        <w:rPr>
          <w:sz w:val="28"/>
        </w:rPr>
      </w:pPr>
      <w:r>
        <w:rPr>
          <w:color w:val="55565A"/>
          <w:sz w:val="28"/>
        </w:rPr>
        <w:t>Детальний план території кварталу в межах вулиць Леб'язької, Української, Першотравневої</w:t>
      </w:r>
      <w:r>
        <w:rPr>
          <w:color w:val="55565A"/>
          <w:spacing w:val="40"/>
          <w:sz w:val="28"/>
        </w:rPr>
        <w:t xml:space="preserve"> </w:t>
      </w:r>
      <w:r>
        <w:rPr>
          <w:color w:val="55565A"/>
          <w:sz w:val="28"/>
        </w:rPr>
        <w:t>в</w:t>
      </w:r>
      <w:r>
        <w:rPr>
          <w:color w:val="55565A"/>
          <w:spacing w:val="40"/>
          <w:sz w:val="28"/>
        </w:rPr>
        <w:t xml:space="preserve"> </w:t>
      </w:r>
      <w:r>
        <w:rPr>
          <w:color w:val="55565A"/>
          <w:sz w:val="28"/>
        </w:rPr>
        <w:t>м. Берестин Харківської області (2020 р.).</w:t>
      </w:r>
    </w:p>
    <w:p w:rsidR="006E31A6" w:rsidRDefault="00E32EAE">
      <w:pPr>
        <w:pStyle w:val="a4"/>
        <w:numPr>
          <w:ilvl w:val="2"/>
          <w:numId w:val="15"/>
        </w:numPr>
        <w:tabs>
          <w:tab w:val="left" w:pos="1887"/>
          <w:tab w:val="left" w:pos="1891"/>
        </w:tabs>
        <w:spacing w:before="1"/>
        <w:ind w:left="1891" w:right="675" w:hanging="416"/>
        <w:jc w:val="both"/>
        <w:rPr>
          <w:sz w:val="28"/>
        </w:rPr>
      </w:pPr>
      <w:r>
        <w:rPr>
          <w:color w:val="55565A"/>
          <w:sz w:val="28"/>
        </w:rPr>
        <w:t>Детальний план території кварталу в межах вулиць Чернишевського, Захисників України та Хомутовського парку в м. Берестин Харківської області (2020 р.).</w:t>
      </w:r>
    </w:p>
    <w:p w:rsidR="006E31A6" w:rsidRDefault="006E31A6">
      <w:pPr>
        <w:pStyle w:val="a4"/>
        <w:jc w:val="both"/>
        <w:rPr>
          <w:sz w:val="28"/>
        </w:rPr>
        <w:sectPr w:rsidR="006E31A6">
          <w:pgSz w:w="11930" w:h="16860"/>
          <w:pgMar w:top="600" w:right="0" w:bottom="280" w:left="0" w:header="294" w:footer="0" w:gutter="0"/>
          <w:cols w:space="720"/>
        </w:sectPr>
      </w:pPr>
    </w:p>
    <w:p w:rsidR="006E31A6" w:rsidRDefault="006E31A6">
      <w:pPr>
        <w:pStyle w:val="a3"/>
        <w:spacing w:before="159"/>
      </w:pPr>
    </w:p>
    <w:p w:rsidR="006E31A6" w:rsidRDefault="00E32EAE">
      <w:pPr>
        <w:pStyle w:val="a3"/>
        <w:spacing w:line="235" w:lineRule="auto"/>
        <w:ind w:left="1171" w:right="664"/>
        <w:jc w:val="both"/>
      </w:pPr>
      <w:r>
        <w:rPr>
          <w:color w:val="55565A"/>
        </w:rPr>
        <w:t>Отже,</w:t>
      </w:r>
      <w:r>
        <w:rPr>
          <w:color w:val="55565A"/>
          <w:spacing w:val="-17"/>
        </w:rPr>
        <w:t xml:space="preserve"> </w:t>
      </w:r>
      <w:r>
        <w:rPr>
          <w:color w:val="55565A"/>
        </w:rPr>
        <w:t>у</w:t>
      </w:r>
      <w:r>
        <w:rPr>
          <w:color w:val="55565A"/>
          <w:spacing w:val="-7"/>
        </w:rPr>
        <w:t xml:space="preserve"> </w:t>
      </w:r>
      <w:r>
        <w:rPr>
          <w:color w:val="55565A"/>
        </w:rPr>
        <w:t>Берестинської</w:t>
      </w:r>
      <w:r>
        <w:rPr>
          <w:color w:val="55565A"/>
          <w:spacing w:val="-3"/>
        </w:rPr>
        <w:t xml:space="preserve"> </w:t>
      </w:r>
      <w:r>
        <w:rPr>
          <w:color w:val="55565A"/>
        </w:rPr>
        <w:t>громаді</w:t>
      </w:r>
      <w:r>
        <w:rPr>
          <w:color w:val="55565A"/>
          <w:spacing w:val="-4"/>
        </w:rPr>
        <w:t xml:space="preserve"> </w:t>
      </w:r>
      <w:r>
        <w:rPr>
          <w:color w:val="55565A"/>
        </w:rPr>
        <w:t>станом</w:t>
      </w:r>
      <w:r>
        <w:rPr>
          <w:color w:val="55565A"/>
          <w:spacing w:val="-9"/>
        </w:rPr>
        <w:t xml:space="preserve"> </w:t>
      </w:r>
      <w:r>
        <w:rPr>
          <w:color w:val="55565A"/>
        </w:rPr>
        <w:t>на</w:t>
      </w:r>
      <w:r>
        <w:rPr>
          <w:color w:val="55565A"/>
          <w:spacing w:val="-10"/>
        </w:rPr>
        <w:t xml:space="preserve"> </w:t>
      </w:r>
      <w:r>
        <w:rPr>
          <w:color w:val="55565A"/>
        </w:rPr>
        <w:t>грудень</w:t>
      </w:r>
      <w:r>
        <w:rPr>
          <w:color w:val="55565A"/>
          <w:spacing w:val="-18"/>
        </w:rPr>
        <w:t xml:space="preserve"> </w:t>
      </w:r>
      <w:r>
        <w:rPr>
          <w:color w:val="55565A"/>
        </w:rPr>
        <w:t>2025</w:t>
      </w:r>
      <w:r>
        <w:rPr>
          <w:color w:val="55565A"/>
          <w:spacing w:val="-6"/>
        </w:rPr>
        <w:t xml:space="preserve"> </w:t>
      </w:r>
      <w:r>
        <w:rPr>
          <w:color w:val="55565A"/>
        </w:rPr>
        <w:t>року</w:t>
      </w:r>
      <w:r>
        <w:rPr>
          <w:color w:val="55565A"/>
          <w:spacing w:val="-10"/>
        </w:rPr>
        <w:t xml:space="preserve"> </w:t>
      </w:r>
      <w:r>
        <w:rPr>
          <w:color w:val="55565A"/>
        </w:rPr>
        <w:t>відсутні</w:t>
      </w:r>
      <w:r>
        <w:rPr>
          <w:color w:val="55565A"/>
          <w:spacing w:val="-8"/>
        </w:rPr>
        <w:t xml:space="preserve"> </w:t>
      </w:r>
      <w:r>
        <w:rPr>
          <w:color w:val="55565A"/>
        </w:rPr>
        <w:t>нові</w:t>
      </w:r>
      <w:r>
        <w:rPr>
          <w:color w:val="55565A"/>
          <w:spacing w:val="-3"/>
        </w:rPr>
        <w:t xml:space="preserve"> </w:t>
      </w:r>
      <w:r>
        <w:rPr>
          <w:color w:val="55565A"/>
        </w:rPr>
        <w:t>генеральні плани</w:t>
      </w:r>
      <w:r>
        <w:rPr>
          <w:color w:val="55565A"/>
          <w:spacing w:val="-9"/>
        </w:rPr>
        <w:t xml:space="preserve"> </w:t>
      </w:r>
      <w:r>
        <w:rPr>
          <w:color w:val="55565A"/>
        </w:rPr>
        <w:t>населених</w:t>
      </w:r>
      <w:r>
        <w:rPr>
          <w:color w:val="55565A"/>
          <w:spacing w:val="-9"/>
        </w:rPr>
        <w:t xml:space="preserve"> </w:t>
      </w:r>
      <w:r>
        <w:rPr>
          <w:color w:val="55565A"/>
        </w:rPr>
        <w:t>пунктів</w:t>
      </w:r>
      <w:r>
        <w:rPr>
          <w:color w:val="55565A"/>
          <w:spacing w:val="-12"/>
        </w:rPr>
        <w:t xml:space="preserve"> </w:t>
      </w:r>
      <w:r>
        <w:rPr>
          <w:color w:val="55565A"/>
        </w:rPr>
        <w:t>із</w:t>
      </w:r>
      <w:r>
        <w:rPr>
          <w:color w:val="55565A"/>
          <w:spacing w:val="-13"/>
        </w:rPr>
        <w:t xml:space="preserve"> </w:t>
      </w:r>
      <w:r>
        <w:rPr>
          <w:color w:val="55565A"/>
        </w:rPr>
        <w:t>зонінгом (до того ж</w:t>
      </w:r>
      <w:r>
        <w:rPr>
          <w:color w:val="55565A"/>
          <w:spacing w:val="-1"/>
        </w:rPr>
        <w:t xml:space="preserve"> </w:t>
      </w:r>
      <w:r>
        <w:rPr>
          <w:color w:val="55565A"/>
        </w:rPr>
        <w:t xml:space="preserve">наявні стосуються лише частини сіл громади). Генеральний план із зонінгом – це основний вид містобудівної документації на місцевому рівні, призначений для обґрунтування довгострокової стратегії планування та забудови території населеного пункту. Виключно після затвердження генплану можливе використання земель за новим функціональним призначенням. На підставі затвердженого генерального плану населеного пункту або у його складі розробляються план зонування території та план земельно- господарського устрою. Основний результатом зонінгу – схема зонування, на якій відображені межі та кодові познаки територіальних зон, а також містобудівний регламент кожної зони, який включає перелік переважних, допустимих та супутніх видів дозволеного використання земельних ділянок, граничні параметри об’єктів дозволеного нового будівництва та реконструкції. Відповідно до Закону «Про регулювання містобудівної діяльності» забудова територій має здійснюватись виключно на підставі затвердженої містобудівної документації. Зокрема, реалізація інвестиційних проєктів потребує наявності планів зонування території або детальних планів територій для видачі забудовникам містобудівних умов та </w:t>
      </w:r>
      <w:r>
        <w:rPr>
          <w:color w:val="55565A"/>
          <w:spacing w:val="-2"/>
        </w:rPr>
        <w:t>обмежень.</w:t>
      </w:r>
    </w:p>
    <w:p w:rsidR="006E31A6" w:rsidRDefault="00E32EAE">
      <w:pPr>
        <w:pStyle w:val="a3"/>
        <w:spacing w:before="173" w:line="235" w:lineRule="auto"/>
        <w:ind w:left="1171" w:right="670"/>
        <w:jc w:val="both"/>
      </w:pPr>
      <w:r>
        <w:rPr>
          <w:color w:val="55565A"/>
        </w:rPr>
        <w:t>Розроблення та затвердження нової відповідної містобудівної документації в Берестинській</w:t>
      </w:r>
      <w:r>
        <w:rPr>
          <w:color w:val="55565A"/>
          <w:spacing w:val="-18"/>
        </w:rPr>
        <w:t xml:space="preserve"> </w:t>
      </w:r>
      <w:r>
        <w:rPr>
          <w:color w:val="55565A"/>
        </w:rPr>
        <w:t>територіальній</w:t>
      </w:r>
      <w:r>
        <w:rPr>
          <w:color w:val="55565A"/>
          <w:spacing w:val="-17"/>
        </w:rPr>
        <w:t xml:space="preserve"> </w:t>
      </w:r>
      <w:r>
        <w:rPr>
          <w:color w:val="55565A"/>
        </w:rPr>
        <w:t>громаді</w:t>
      </w:r>
      <w:r>
        <w:rPr>
          <w:color w:val="55565A"/>
          <w:spacing w:val="-18"/>
        </w:rPr>
        <w:t xml:space="preserve"> </w:t>
      </w:r>
      <w:r>
        <w:rPr>
          <w:color w:val="55565A"/>
        </w:rPr>
        <w:t>–</w:t>
      </w:r>
      <w:r>
        <w:rPr>
          <w:color w:val="55565A"/>
          <w:spacing w:val="-17"/>
        </w:rPr>
        <w:t xml:space="preserve"> </w:t>
      </w:r>
      <w:r>
        <w:rPr>
          <w:color w:val="55565A"/>
        </w:rPr>
        <w:t>є</w:t>
      </w:r>
      <w:r>
        <w:rPr>
          <w:color w:val="55565A"/>
          <w:spacing w:val="-18"/>
        </w:rPr>
        <w:t xml:space="preserve"> </w:t>
      </w:r>
      <w:r>
        <w:rPr>
          <w:color w:val="55565A"/>
        </w:rPr>
        <w:t>нагальна</w:t>
      </w:r>
      <w:r>
        <w:rPr>
          <w:color w:val="55565A"/>
          <w:spacing w:val="-17"/>
        </w:rPr>
        <w:t xml:space="preserve"> </w:t>
      </w:r>
      <w:r>
        <w:rPr>
          <w:color w:val="55565A"/>
        </w:rPr>
        <w:t>потреба.</w:t>
      </w:r>
      <w:r>
        <w:rPr>
          <w:color w:val="55565A"/>
          <w:spacing w:val="-18"/>
        </w:rPr>
        <w:t xml:space="preserve"> </w:t>
      </w:r>
      <w:r>
        <w:rPr>
          <w:color w:val="55565A"/>
        </w:rPr>
        <w:t>Нові</w:t>
      </w:r>
      <w:r>
        <w:rPr>
          <w:color w:val="55565A"/>
          <w:spacing w:val="-17"/>
        </w:rPr>
        <w:t xml:space="preserve"> </w:t>
      </w:r>
      <w:r>
        <w:rPr>
          <w:color w:val="55565A"/>
        </w:rPr>
        <w:t>генплани</w:t>
      </w:r>
      <w:r>
        <w:rPr>
          <w:color w:val="55565A"/>
          <w:spacing w:val="-18"/>
        </w:rPr>
        <w:t xml:space="preserve"> </w:t>
      </w:r>
      <w:r>
        <w:rPr>
          <w:color w:val="55565A"/>
        </w:rPr>
        <w:t>дозволять послідовно та відповідально розвивати територію, що зрештою дозволить отримувати</w:t>
      </w:r>
      <w:r>
        <w:rPr>
          <w:color w:val="55565A"/>
          <w:spacing w:val="-4"/>
        </w:rPr>
        <w:t xml:space="preserve"> </w:t>
      </w:r>
      <w:r>
        <w:rPr>
          <w:color w:val="55565A"/>
        </w:rPr>
        <w:t>стабільні</w:t>
      </w:r>
      <w:r>
        <w:rPr>
          <w:color w:val="55565A"/>
          <w:spacing w:val="-3"/>
        </w:rPr>
        <w:t xml:space="preserve"> </w:t>
      </w:r>
      <w:r>
        <w:rPr>
          <w:color w:val="55565A"/>
        </w:rPr>
        <w:t>надходження</w:t>
      </w:r>
      <w:r>
        <w:rPr>
          <w:color w:val="55565A"/>
          <w:spacing w:val="-2"/>
        </w:rPr>
        <w:t xml:space="preserve"> </w:t>
      </w:r>
      <w:r>
        <w:rPr>
          <w:color w:val="55565A"/>
        </w:rPr>
        <w:t>в</w:t>
      </w:r>
      <w:r>
        <w:rPr>
          <w:color w:val="55565A"/>
          <w:spacing w:val="-3"/>
        </w:rPr>
        <w:t xml:space="preserve"> </w:t>
      </w:r>
      <w:r>
        <w:rPr>
          <w:color w:val="55565A"/>
        </w:rPr>
        <w:t>місцеві</w:t>
      </w:r>
      <w:r>
        <w:rPr>
          <w:color w:val="55565A"/>
          <w:spacing w:val="-4"/>
        </w:rPr>
        <w:t xml:space="preserve"> </w:t>
      </w:r>
      <w:r>
        <w:rPr>
          <w:color w:val="55565A"/>
        </w:rPr>
        <w:t>бюджети та</w:t>
      </w:r>
      <w:r>
        <w:rPr>
          <w:color w:val="55565A"/>
          <w:spacing w:val="-1"/>
        </w:rPr>
        <w:t xml:space="preserve"> </w:t>
      </w:r>
      <w:r>
        <w:rPr>
          <w:color w:val="55565A"/>
        </w:rPr>
        <w:t>можливість</w:t>
      </w:r>
      <w:r>
        <w:rPr>
          <w:color w:val="55565A"/>
          <w:spacing w:val="-3"/>
        </w:rPr>
        <w:t xml:space="preserve"> </w:t>
      </w:r>
      <w:r>
        <w:rPr>
          <w:color w:val="55565A"/>
        </w:rPr>
        <w:t xml:space="preserve">їх збільшення. Також це допоможе навести порядок у забудові територій, землевпорядкуванні та оподаткуванні земель, матиме інші позитивні наслідки життєдіяльності на цих </w:t>
      </w:r>
      <w:r>
        <w:rPr>
          <w:color w:val="55565A"/>
          <w:spacing w:val="-2"/>
        </w:rPr>
        <w:t>територіях.</w:t>
      </w:r>
    </w:p>
    <w:p w:rsidR="006E31A6" w:rsidRDefault="00E32EAE">
      <w:pPr>
        <w:pStyle w:val="a3"/>
        <w:spacing w:before="225" w:line="235" w:lineRule="auto"/>
        <w:ind w:left="1171" w:right="665"/>
        <w:jc w:val="both"/>
      </w:pPr>
      <w:r>
        <w:rPr>
          <w:color w:val="55565A"/>
        </w:rPr>
        <w:t>Першочерговим завданням, в сфері містобудування Берестинської територіальної громади,</w:t>
      </w:r>
      <w:r>
        <w:rPr>
          <w:color w:val="55565A"/>
          <w:spacing w:val="-8"/>
        </w:rPr>
        <w:t xml:space="preserve"> </w:t>
      </w:r>
      <w:r>
        <w:rPr>
          <w:color w:val="55565A"/>
        </w:rPr>
        <w:t>є</w:t>
      </w:r>
      <w:r>
        <w:rPr>
          <w:color w:val="55565A"/>
          <w:spacing w:val="-8"/>
        </w:rPr>
        <w:t xml:space="preserve"> </w:t>
      </w:r>
      <w:r>
        <w:rPr>
          <w:color w:val="55565A"/>
        </w:rPr>
        <w:t>створення</w:t>
      </w:r>
      <w:r>
        <w:rPr>
          <w:color w:val="55565A"/>
          <w:spacing w:val="-4"/>
        </w:rPr>
        <w:t xml:space="preserve"> </w:t>
      </w:r>
      <w:r>
        <w:rPr>
          <w:color w:val="55565A"/>
        </w:rPr>
        <w:t>топографічної</w:t>
      </w:r>
      <w:r>
        <w:rPr>
          <w:color w:val="55565A"/>
          <w:spacing w:val="-10"/>
        </w:rPr>
        <w:t xml:space="preserve"> </w:t>
      </w:r>
      <w:r>
        <w:rPr>
          <w:color w:val="55565A"/>
        </w:rPr>
        <w:t>основи</w:t>
      </w:r>
      <w:r>
        <w:rPr>
          <w:color w:val="55565A"/>
          <w:spacing w:val="-11"/>
        </w:rPr>
        <w:t xml:space="preserve"> </w:t>
      </w:r>
      <w:r>
        <w:rPr>
          <w:color w:val="55565A"/>
        </w:rPr>
        <w:t>в</w:t>
      </w:r>
      <w:r>
        <w:rPr>
          <w:color w:val="55565A"/>
          <w:spacing w:val="-15"/>
        </w:rPr>
        <w:t xml:space="preserve"> </w:t>
      </w:r>
      <w:r>
        <w:rPr>
          <w:color w:val="55565A"/>
        </w:rPr>
        <w:t>цифровому,</w:t>
      </w:r>
      <w:r>
        <w:rPr>
          <w:color w:val="55565A"/>
          <w:spacing w:val="-11"/>
        </w:rPr>
        <w:t xml:space="preserve"> </w:t>
      </w:r>
      <w:r>
        <w:rPr>
          <w:color w:val="55565A"/>
        </w:rPr>
        <w:t>векторному</w:t>
      </w:r>
      <w:r>
        <w:rPr>
          <w:color w:val="55565A"/>
          <w:spacing w:val="-10"/>
        </w:rPr>
        <w:t xml:space="preserve"> </w:t>
      </w:r>
      <w:r>
        <w:rPr>
          <w:color w:val="55565A"/>
        </w:rPr>
        <w:t>та</w:t>
      </w:r>
      <w:r>
        <w:rPr>
          <w:color w:val="55565A"/>
          <w:spacing w:val="-15"/>
        </w:rPr>
        <w:t xml:space="preserve"> </w:t>
      </w:r>
      <w:r>
        <w:rPr>
          <w:color w:val="55565A"/>
        </w:rPr>
        <w:t>графічному зображенні за матеріалами аерофотозйомки (актуалізована картографічна основа в цифровій формі у державній геодезичній системі координат УСК- 2000 для розроблення</w:t>
      </w:r>
      <w:r>
        <w:rPr>
          <w:color w:val="55565A"/>
          <w:spacing w:val="-2"/>
        </w:rPr>
        <w:t xml:space="preserve"> </w:t>
      </w:r>
      <w:r>
        <w:rPr>
          <w:color w:val="55565A"/>
        </w:rPr>
        <w:t>комплексного</w:t>
      </w:r>
      <w:r>
        <w:rPr>
          <w:color w:val="55565A"/>
          <w:spacing w:val="-2"/>
        </w:rPr>
        <w:t xml:space="preserve"> </w:t>
      </w:r>
      <w:r>
        <w:rPr>
          <w:color w:val="55565A"/>
        </w:rPr>
        <w:t>плану Берестинської</w:t>
      </w:r>
      <w:r>
        <w:rPr>
          <w:color w:val="55565A"/>
          <w:spacing w:val="-1"/>
        </w:rPr>
        <w:t xml:space="preserve"> </w:t>
      </w:r>
      <w:r>
        <w:rPr>
          <w:color w:val="55565A"/>
        </w:rPr>
        <w:t>територіальної</w:t>
      </w:r>
      <w:r>
        <w:rPr>
          <w:color w:val="55565A"/>
          <w:spacing w:val="-1"/>
        </w:rPr>
        <w:t xml:space="preserve"> </w:t>
      </w:r>
      <w:r>
        <w:rPr>
          <w:color w:val="55565A"/>
        </w:rPr>
        <w:t>громади).</w:t>
      </w:r>
      <w:r>
        <w:rPr>
          <w:color w:val="55565A"/>
          <w:spacing w:val="-4"/>
        </w:rPr>
        <w:t xml:space="preserve"> </w:t>
      </w:r>
      <w:r>
        <w:rPr>
          <w:color w:val="55565A"/>
        </w:rPr>
        <w:t>Складова питання містобудівної документації – розробка комплексного плану просторового розвитку території громади, як того вимагає нова редакція Закону України “Про засади</w:t>
      </w:r>
      <w:r>
        <w:rPr>
          <w:color w:val="55565A"/>
          <w:spacing w:val="-18"/>
        </w:rPr>
        <w:t xml:space="preserve"> </w:t>
      </w:r>
      <w:r>
        <w:rPr>
          <w:color w:val="55565A"/>
        </w:rPr>
        <w:t>державної</w:t>
      </w:r>
      <w:r>
        <w:rPr>
          <w:color w:val="55565A"/>
          <w:spacing w:val="-17"/>
        </w:rPr>
        <w:t xml:space="preserve"> </w:t>
      </w:r>
      <w:r>
        <w:rPr>
          <w:color w:val="55565A"/>
        </w:rPr>
        <w:t>регіональної</w:t>
      </w:r>
      <w:r>
        <w:rPr>
          <w:color w:val="55565A"/>
          <w:spacing w:val="-18"/>
        </w:rPr>
        <w:t xml:space="preserve"> </w:t>
      </w:r>
      <w:r>
        <w:rPr>
          <w:color w:val="55565A"/>
        </w:rPr>
        <w:t>політики”,</w:t>
      </w:r>
      <w:r>
        <w:rPr>
          <w:color w:val="55565A"/>
          <w:spacing w:val="-17"/>
        </w:rPr>
        <w:t xml:space="preserve"> </w:t>
      </w:r>
      <w:r>
        <w:rPr>
          <w:color w:val="55565A"/>
        </w:rPr>
        <w:t>ухвалена</w:t>
      </w:r>
      <w:r>
        <w:rPr>
          <w:color w:val="55565A"/>
          <w:spacing w:val="-18"/>
        </w:rPr>
        <w:t xml:space="preserve"> </w:t>
      </w:r>
      <w:r>
        <w:rPr>
          <w:color w:val="55565A"/>
        </w:rPr>
        <w:t>в</w:t>
      </w:r>
      <w:r>
        <w:rPr>
          <w:color w:val="55565A"/>
          <w:spacing w:val="-17"/>
        </w:rPr>
        <w:t xml:space="preserve"> </w:t>
      </w:r>
      <w:r>
        <w:rPr>
          <w:color w:val="55565A"/>
        </w:rPr>
        <w:t>липні</w:t>
      </w:r>
      <w:r>
        <w:rPr>
          <w:color w:val="55565A"/>
          <w:spacing w:val="-18"/>
        </w:rPr>
        <w:t xml:space="preserve"> </w:t>
      </w:r>
      <w:r>
        <w:rPr>
          <w:color w:val="55565A"/>
        </w:rPr>
        <w:t>2022</w:t>
      </w:r>
      <w:r>
        <w:rPr>
          <w:color w:val="55565A"/>
          <w:spacing w:val="-17"/>
        </w:rPr>
        <w:t xml:space="preserve"> </w:t>
      </w:r>
      <w:r>
        <w:rPr>
          <w:color w:val="55565A"/>
        </w:rPr>
        <w:t>р.</w:t>
      </w:r>
      <w:r>
        <w:rPr>
          <w:color w:val="55565A"/>
          <w:spacing w:val="-18"/>
        </w:rPr>
        <w:t xml:space="preserve"> </w:t>
      </w:r>
      <w:r>
        <w:rPr>
          <w:color w:val="55565A"/>
        </w:rPr>
        <w:t>Функціонально</w:t>
      </w:r>
      <w:r>
        <w:rPr>
          <w:color w:val="55565A"/>
          <w:spacing w:val="-17"/>
        </w:rPr>
        <w:t xml:space="preserve"> </w:t>
      </w:r>
      <w:r>
        <w:rPr>
          <w:color w:val="55565A"/>
        </w:rPr>
        <w:t>це аналог генерального плану, але вже для всієї території громади. Це нова документація для абсолютної більшості громад України, до того ж її розробка (так само, як і генеральних планів) обмежується вимогами воєнного часу щодо аерофотозйомок</w:t>
      </w:r>
      <w:r>
        <w:rPr>
          <w:color w:val="55565A"/>
          <w:spacing w:val="-4"/>
        </w:rPr>
        <w:t xml:space="preserve"> </w:t>
      </w:r>
      <w:r>
        <w:rPr>
          <w:color w:val="55565A"/>
        </w:rPr>
        <w:t>– їх треба</w:t>
      </w:r>
      <w:r>
        <w:rPr>
          <w:color w:val="55565A"/>
          <w:spacing w:val="-3"/>
        </w:rPr>
        <w:t xml:space="preserve"> </w:t>
      </w:r>
      <w:r>
        <w:rPr>
          <w:color w:val="55565A"/>
        </w:rPr>
        <w:t>узгоджувати</w:t>
      </w:r>
      <w:r>
        <w:rPr>
          <w:color w:val="55565A"/>
          <w:spacing w:val="-4"/>
        </w:rPr>
        <w:t xml:space="preserve"> </w:t>
      </w:r>
      <w:r>
        <w:rPr>
          <w:color w:val="55565A"/>
        </w:rPr>
        <w:t>з</w:t>
      </w:r>
      <w:r>
        <w:rPr>
          <w:color w:val="55565A"/>
          <w:spacing w:val="-4"/>
        </w:rPr>
        <w:t xml:space="preserve"> </w:t>
      </w:r>
      <w:r>
        <w:rPr>
          <w:color w:val="55565A"/>
        </w:rPr>
        <w:t>військовими,</w:t>
      </w:r>
      <w:r>
        <w:rPr>
          <w:color w:val="55565A"/>
          <w:spacing w:val="-4"/>
        </w:rPr>
        <w:t xml:space="preserve"> </w:t>
      </w:r>
      <w:r>
        <w:rPr>
          <w:color w:val="55565A"/>
        </w:rPr>
        <w:t>фактично –</w:t>
      </w:r>
      <w:r>
        <w:rPr>
          <w:color w:val="55565A"/>
          <w:spacing w:val="-4"/>
        </w:rPr>
        <w:t xml:space="preserve"> </w:t>
      </w:r>
      <w:r>
        <w:rPr>
          <w:color w:val="55565A"/>
        </w:rPr>
        <w:t>просити</w:t>
      </w:r>
      <w:r>
        <w:rPr>
          <w:color w:val="55565A"/>
          <w:spacing w:val="-1"/>
        </w:rPr>
        <w:t xml:space="preserve"> </w:t>
      </w:r>
      <w:r>
        <w:rPr>
          <w:color w:val="55565A"/>
        </w:rPr>
        <w:t>дозволу та</w:t>
      </w:r>
      <w:r>
        <w:rPr>
          <w:color w:val="55565A"/>
          <w:spacing w:val="-8"/>
        </w:rPr>
        <w:t xml:space="preserve"> </w:t>
      </w:r>
      <w:r>
        <w:rPr>
          <w:color w:val="55565A"/>
        </w:rPr>
        <w:t>навіть</w:t>
      </w:r>
      <w:r>
        <w:rPr>
          <w:color w:val="55565A"/>
          <w:spacing w:val="-12"/>
        </w:rPr>
        <w:t xml:space="preserve"> </w:t>
      </w:r>
      <w:r>
        <w:rPr>
          <w:color w:val="55565A"/>
        </w:rPr>
        <w:t>за</w:t>
      </w:r>
      <w:r>
        <w:rPr>
          <w:color w:val="55565A"/>
          <w:spacing w:val="-8"/>
        </w:rPr>
        <w:t xml:space="preserve"> </w:t>
      </w:r>
      <w:r>
        <w:rPr>
          <w:color w:val="55565A"/>
        </w:rPr>
        <w:t>його</w:t>
      </w:r>
      <w:r>
        <w:rPr>
          <w:color w:val="55565A"/>
          <w:spacing w:val="-9"/>
        </w:rPr>
        <w:t xml:space="preserve"> </w:t>
      </w:r>
      <w:r>
        <w:rPr>
          <w:color w:val="55565A"/>
        </w:rPr>
        <w:t>наявності</w:t>
      </w:r>
      <w:r>
        <w:rPr>
          <w:color w:val="55565A"/>
          <w:spacing w:val="-9"/>
        </w:rPr>
        <w:t xml:space="preserve"> </w:t>
      </w:r>
      <w:r>
        <w:rPr>
          <w:color w:val="55565A"/>
        </w:rPr>
        <w:t>більшість</w:t>
      </w:r>
      <w:r>
        <w:rPr>
          <w:color w:val="55565A"/>
          <w:spacing w:val="-7"/>
        </w:rPr>
        <w:t xml:space="preserve"> </w:t>
      </w:r>
      <w:r>
        <w:rPr>
          <w:color w:val="55565A"/>
        </w:rPr>
        <w:t>інформації</w:t>
      </w:r>
      <w:r>
        <w:rPr>
          <w:color w:val="55565A"/>
          <w:spacing w:val="-8"/>
        </w:rPr>
        <w:t xml:space="preserve"> </w:t>
      </w:r>
      <w:r>
        <w:rPr>
          <w:color w:val="55565A"/>
        </w:rPr>
        <w:t>поки</w:t>
      </w:r>
      <w:r>
        <w:rPr>
          <w:color w:val="55565A"/>
          <w:spacing w:val="-7"/>
        </w:rPr>
        <w:t xml:space="preserve"> </w:t>
      </w:r>
      <w:r>
        <w:rPr>
          <w:color w:val="55565A"/>
        </w:rPr>
        <w:t>що</w:t>
      </w:r>
      <w:r>
        <w:rPr>
          <w:color w:val="55565A"/>
          <w:spacing w:val="-7"/>
        </w:rPr>
        <w:t xml:space="preserve"> </w:t>
      </w:r>
      <w:r>
        <w:rPr>
          <w:color w:val="55565A"/>
        </w:rPr>
        <w:t>не</w:t>
      </w:r>
      <w:r>
        <w:rPr>
          <w:color w:val="55565A"/>
          <w:spacing w:val="-13"/>
        </w:rPr>
        <w:t xml:space="preserve"> </w:t>
      </w:r>
      <w:r>
        <w:rPr>
          <w:color w:val="55565A"/>
        </w:rPr>
        <w:t>можна</w:t>
      </w:r>
      <w:r>
        <w:rPr>
          <w:color w:val="55565A"/>
          <w:spacing w:val="-10"/>
        </w:rPr>
        <w:t xml:space="preserve"> </w:t>
      </w:r>
      <w:r>
        <w:rPr>
          <w:color w:val="55565A"/>
        </w:rPr>
        <w:t>оприлюднювати.</w:t>
      </w:r>
    </w:p>
    <w:p w:rsidR="006E31A6" w:rsidRDefault="00E32EAE">
      <w:pPr>
        <w:pStyle w:val="a3"/>
        <w:spacing w:before="111" w:line="235" w:lineRule="auto"/>
        <w:ind w:left="1171" w:right="667"/>
        <w:jc w:val="both"/>
      </w:pPr>
      <w:r>
        <w:rPr>
          <w:color w:val="55565A"/>
        </w:rPr>
        <w:t>Інша частина питання – розробка на</w:t>
      </w:r>
      <w:r>
        <w:rPr>
          <w:color w:val="55565A"/>
          <w:spacing w:val="-3"/>
        </w:rPr>
        <w:t xml:space="preserve"> </w:t>
      </w:r>
      <w:r>
        <w:rPr>
          <w:color w:val="55565A"/>
        </w:rPr>
        <w:t>основі зібраної інформації інформаційних карт та геоінформаційної системи (ГІС) громади в цілому. Вимога щодо ГІС громади міститься в Законі України “Про національну інфраструктуру геопросторових даних”. Війна загальмувала реалізацію</w:t>
      </w:r>
      <w:r>
        <w:rPr>
          <w:color w:val="55565A"/>
          <w:spacing w:val="-5"/>
        </w:rPr>
        <w:t xml:space="preserve"> </w:t>
      </w:r>
      <w:r>
        <w:rPr>
          <w:color w:val="55565A"/>
        </w:rPr>
        <w:t>його</w:t>
      </w:r>
      <w:r>
        <w:rPr>
          <w:color w:val="55565A"/>
          <w:spacing w:val="-1"/>
        </w:rPr>
        <w:t xml:space="preserve"> </w:t>
      </w:r>
      <w:r>
        <w:rPr>
          <w:color w:val="55565A"/>
        </w:rPr>
        <w:t>положень (але</w:t>
      </w:r>
      <w:r>
        <w:rPr>
          <w:color w:val="55565A"/>
          <w:spacing w:val="-5"/>
        </w:rPr>
        <w:t xml:space="preserve"> </w:t>
      </w:r>
      <w:r>
        <w:rPr>
          <w:color w:val="55565A"/>
        </w:rPr>
        <w:t>не скасувала).</w:t>
      </w:r>
      <w:r>
        <w:rPr>
          <w:color w:val="55565A"/>
          <w:spacing w:val="-1"/>
        </w:rPr>
        <w:t xml:space="preserve"> </w:t>
      </w:r>
      <w:r>
        <w:rPr>
          <w:color w:val="55565A"/>
        </w:rPr>
        <w:t>До того ж такого гатунку інформація вигідна для громади як засіб її реалізації. Берестинська громада розробляє таку систему – на тепер готова частка, де показані земельні ділянки. Надалі існує необхідність пошарового внесення інших даних.</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spacing w:before="219"/>
      </w:pPr>
    </w:p>
    <w:p w:rsidR="006E31A6" w:rsidRDefault="00E32EAE">
      <w:pPr>
        <w:pStyle w:val="2"/>
        <w:spacing w:line="256" w:lineRule="auto"/>
        <w:ind w:left="1020"/>
      </w:pPr>
      <w:r>
        <w:rPr>
          <w:color w:val="23408F"/>
        </w:rPr>
        <w:t xml:space="preserve">РОЗДІЛ 3. ОЦІНКА ПРИРОДНИХ, ТЕХНОГЕННИХ ЗАГРОЗ ТА </w:t>
      </w:r>
      <w:r>
        <w:rPr>
          <w:color w:val="23408F"/>
          <w:spacing w:val="-2"/>
        </w:rPr>
        <w:t>ІНФРАСТРУКТУРИ</w:t>
      </w:r>
      <w:r>
        <w:rPr>
          <w:color w:val="23408F"/>
          <w:spacing w:val="-16"/>
        </w:rPr>
        <w:t xml:space="preserve"> </w:t>
      </w:r>
      <w:r>
        <w:rPr>
          <w:color w:val="23408F"/>
          <w:spacing w:val="-2"/>
        </w:rPr>
        <w:t>РЕАГУВАННЯ</w:t>
      </w:r>
      <w:r>
        <w:rPr>
          <w:color w:val="23408F"/>
          <w:spacing w:val="-16"/>
        </w:rPr>
        <w:t xml:space="preserve"> </w:t>
      </w:r>
      <w:r>
        <w:rPr>
          <w:color w:val="23408F"/>
          <w:spacing w:val="-2"/>
        </w:rPr>
        <w:t>НА</w:t>
      </w:r>
      <w:r>
        <w:rPr>
          <w:color w:val="23408F"/>
          <w:spacing w:val="-15"/>
        </w:rPr>
        <w:t xml:space="preserve"> </w:t>
      </w:r>
      <w:r>
        <w:rPr>
          <w:color w:val="23408F"/>
          <w:spacing w:val="-2"/>
        </w:rPr>
        <w:t>НАДЗВИЧАЙНІ</w:t>
      </w:r>
      <w:r>
        <w:rPr>
          <w:color w:val="23408F"/>
          <w:spacing w:val="-16"/>
        </w:rPr>
        <w:t xml:space="preserve"> </w:t>
      </w:r>
      <w:r>
        <w:rPr>
          <w:color w:val="23408F"/>
          <w:spacing w:val="-2"/>
        </w:rPr>
        <w:t>СИТУАЦІЇ</w:t>
      </w:r>
    </w:p>
    <w:p w:rsidR="006E31A6" w:rsidRDefault="006E31A6">
      <w:pPr>
        <w:pStyle w:val="a3"/>
        <w:spacing w:before="124"/>
        <w:rPr>
          <w:b/>
        </w:rPr>
      </w:pPr>
    </w:p>
    <w:p w:rsidR="006E31A6" w:rsidRDefault="00E32EAE">
      <w:pPr>
        <w:pStyle w:val="2"/>
        <w:numPr>
          <w:ilvl w:val="1"/>
          <w:numId w:val="19"/>
        </w:numPr>
        <w:tabs>
          <w:tab w:val="left" w:pos="1609"/>
        </w:tabs>
        <w:spacing w:before="1"/>
        <w:ind w:left="1609" w:hanging="476"/>
        <w:jc w:val="left"/>
      </w:pPr>
      <w:bookmarkStart w:id="9" w:name="_bookmark8"/>
      <w:bookmarkEnd w:id="9"/>
      <w:r>
        <w:rPr>
          <w:color w:val="23408F"/>
          <w:spacing w:val="-4"/>
        </w:rPr>
        <w:t>АНАЛІЗ ПРИРОДНИХ</w:t>
      </w:r>
      <w:r>
        <w:rPr>
          <w:color w:val="23408F"/>
          <w:spacing w:val="-1"/>
        </w:rPr>
        <w:t xml:space="preserve"> </w:t>
      </w:r>
      <w:r>
        <w:rPr>
          <w:color w:val="23408F"/>
          <w:spacing w:val="-4"/>
        </w:rPr>
        <w:t>НЕБЕЗПЕК</w:t>
      </w:r>
    </w:p>
    <w:p w:rsidR="006E31A6" w:rsidRDefault="00E32EAE">
      <w:pPr>
        <w:pStyle w:val="a3"/>
        <w:spacing w:before="105" w:line="235" w:lineRule="auto"/>
        <w:ind w:left="1133" w:right="833"/>
        <w:jc w:val="both"/>
      </w:pPr>
      <w:r>
        <w:rPr>
          <w:color w:val="55565A"/>
        </w:rPr>
        <w:t>Берестинська громада знаходиться в зоні впливу широкого спектра природних загроз, які суттєво впливають на життя населення, стан інфраструктури та економіку. Найбільш поширеними небезпеками є пожежі в екосистемах і сільськогосподарських угіддях, що часто мають сезонний характер, але в умовах війни отримали додаткові фактори ризику. Важливим викликом залишаються температурні коливання – як хвилі сильних морозів, так і періоди екстремальної спеки, що посилюють навантаження на здоров’я людей та енергетичну систему громади. Також спостерігається тенденція до зростання ризиків, пов’язаних із посухами, що ведуть до виснаження сільськогосподарських земель, зниження врожайності та збільшення небезпеки природних пожеж. Сукупність цих загроз формує складну систему ризиків, що вимагає постійного моніторингу та комплексного підходу до управління безпекою громади.</w:t>
      </w:r>
    </w:p>
    <w:p w:rsidR="006E31A6" w:rsidRDefault="00E32EAE">
      <w:pPr>
        <w:pStyle w:val="3"/>
        <w:spacing w:before="143"/>
        <w:ind w:left="1133"/>
      </w:pPr>
      <w:r>
        <w:rPr>
          <w:color w:val="55565A"/>
        </w:rPr>
        <w:t>Аналіз</w:t>
      </w:r>
      <w:r>
        <w:rPr>
          <w:color w:val="55565A"/>
          <w:spacing w:val="-13"/>
        </w:rPr>
        <w:t xml:space="preserve"> </w:t>
      </w:r>
      <w:r>
        <w:rPr>
          <w:color w:val="55565A"/>
        </w:rPr>
        <w:t>пожежної</w:t>
      </w:r>
      <w:r>
        <w:rPr>
          <w:color w:val="55565A"/>
          <w:spacing w:val="-7"/>
        </w:rPr>
        <w:t xml:space="preserve"> </w:t>
      </w:r>
      <w:r>
        <w:rPr>
          <w:color w:val="55565A"/>
          <w:spacing w:val="-2"/>
        </w:rPr>
        <w:t>небезпеки</w:t>
      </w:r>
    </w:p>
    <w:p w:rsidR="006E31A6" w:rsidRDefault="00E32EAE">
      <w:pPr>
        <w:pStyle w:val="a3"/>
        <w:spacing w:before="245" w:line="235" w:lineRule="auto"/>
        <w:ind w:left="1133" w:right="828"/>
        <w:jc w:val="both"/>
      </w:pPr>
      <w:r>
        <w:rPr>
          <w:color w:val="55565A"/>
        </w:rPr>
        <w:t>У</w:t>
      </w:r>
      <w:r>
        <w:rPr>
          <w:color w:val="55565A"/>
          <w:spacing w:val="-11"/>
        </w:rPr>
        <w:t xml:space="preserve"> </w:t>
      </w:r>
      <w:r>
        <w:rPr>
          <w:color w:val="55565A"/>
        </w:rPr>
        <w:t>Берестинській</w:t>
      </w:r>
      <w:r>
        <w:rPr>
          <w:color w:val="55565A"/>
          <w:spacing w:val="-12"/>
        </w:rPr>
        <w:t xml:space="preserve"> </w:t>
      </w:r>
      <w:r>
        <w:rPr>
          <w:color w:val="55565A"/>
        </w:rPr>
        <w:t>громаді</w:t>
      </w:r>
      <w:r>
        <w:rPr>
          <w:color w:val="55565A"/>
          <w:spacing w:val="-10"/>
        </w:rPr>
        <w:t xml:space="preserve"> </w:t>
      </w:r>
      <w:r>
        <w:rPr>
          <w:color w:val="55565A"/>
        </w:rPr>
        <w:t>за даними</w:t>
      </w:r>
      <w:r>
        <w:rPr>
          <w:color w:val="55565A"/>
          <w:spacing w:val="-9"/>
        </w:rPr>
        <w:t xml:space="preserve"> </w:t>
      </w:r>
      <w:r>
        <w:rPr>
          <w:color w:val="55565A"/>
        </w:rPr>
        <w:t>супутникового</w:t>
      </w:r>
      <w:r>
        <w:rPr>
          <w:color w:val="55565A"/>
          <w:spacing w:val="-13"/>
        </w:rPr>
        <w:t xml:space="preserve"> </w:t>
      </w:r>
      <w:r>
        <w:rPr>
          <w:color w:val="55565A"/>
        </w:rPr>
        <w:t>моніторингу</w:t>
      </w:r>
      <w:r>
        <w:rPr>
          <w:color w:val="55565A"/>
          <w:spacing w:val="-10"/>
        </w:rPr>
        <w:t xml:space="preserve"> </w:t>
      </w:r>
      <w:r>
        <w:rPr>
          <w:color w:val="55565A"/>
        </w:rPr>
        <w:t>FIRMS</w:t>
      </w:r>
      <w:r>
        <w:rPr>
          <w:color w:val="55565A"/>
          <w:spacing w:val="-16"/>
        </w:rPr>
        <w:t xml:space="preserve"> </w:t>
      </w:r>
      <w:r>
        <w:rPr>
          <w:color w:val="55565A"/>
        </w:rPr>
        <w:t>та</w:t>
      </w:r>
      <w:r>
        <w:rPr>
          <w:color w:val="55565A"/>
          <w:spacing w:val="24"/>
        </w:rPr>
        <w:t xml:space="preserve"> </w:t>
      </w:r>
      <w:r>
        <w:rPr>
          <w:color w:val="55565A"/>
        </w:rPr>
        <w:t>Sentinel- 2 у 2020-2025 роках налічувалось 311</w:t>
      </w:r>
      <w:r>
        <w:rPr>
          <w:color w:val="55565A"/>
          <w:spacing w:val="40"/>
        </w:rPr>
        <w:t xml:space="preserve"> </w:t>
      </w:r>
      <w:r>
        <w:rPr>
          <w:color w:val="55565A"/>
        </w:rPr>
        <w:t>інцидентів, більшість з яких припадає на літній період 2020 та весняний період 2024 року (рис.3.1).</w:t>
      </w:r>
    </w:p>
    <w:p w:rsidR="006E31A6" w:rsidRDefault="00E32EAE">
      <w:pPr>
        <w:pStyle w:val="a3"/>
        <w:spacing w:before="39"/>
        <w:rPr>
          <w:sz w:val="20"/>
        </w:rPr>
      </w:pPr>
      <w:r>
        <w:rPr>
          <w:noProof/>
          <w:sz w:val="20"/>
          <w:lang w:val="ru-RU" w:eastAsia="ru-RU"/>
        </w:rPr>
        <w:drawing>
          <wp:anchor distT="0" distB="0" distL="0" distR="0" simplePos="0" relativeHeight="487594496" behindDoc="1" locked="0" layoutInCell="1" allowOverlap="1">
            <wp:simplePos x="0" y="0"/>
            <wp:positionH relativeFrom="page">
              <wp:posOffset>2525395</wp:posOffset>
            </wp:positionH>
            <wp:positionV relativeFrom="paragraph">
              <wp:posOffset>186357</wp:posOffset>
            </wp:positionV>
            <wp:extent cx="2570950" cy="2773680"/>
            <wp:effectExtent l="0" t="0" r="0" b="0"/>
            <wp:wrapTopAndBottom/>
            <wp:docPr id="23" name="Image 23" descr="A diagram of a graph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diagram of a graph  AI-generated content may be incorrect."/>
                    <pic:cNvPicPr/>
                  </pic:nvPicPr>
                  <pic:blipFill>
                    <a:blip r:embed="rId34" cstate="print"/>
                    <a:stretch>
                      <a:fillRect/>
                    </a:stretch>
                  </pic:blipFill>
                  <pic:spPr>
                    <a:xfrm>
                      <a:off x="0" y="0"/>
                      <a:ext cx="2570950" cy="2773680"/>
                    </a:xfrm>
                    <a:prstGeom prst="rect">
                      <a:avLst/>
                    </a:prstGeom>
                  </pic:spPr>
                </pic:pic>
              </a:graphicData>
            </a:graphic>
          </wp:anchor>
        </w:drawing>
      </w:r>
    </w:p>
    <w:p w:rsidR="006E31A6" w:rsidRDefault="006E31A6">
      <w:pPr>
        <w:pStyle w:val="a3"/>
        <w:spacing w:before="18"/>
      </w:pPr>
    </w:p>
    <w:p w:rsidR="006E31A6" w:rsidRDefault="00E32EAE">
      <w:pPr>
        <w:spacing w:before="1"/>
        <w:ind w:left="295"/>
        <w:jc w:val="center"/>
        <w:rPr>
          <w:b/>
          <w:sz w:val="24"/>
        </w:rPr>
      </w:pPr>
      <w:r>
        <w:rPr>
          <w:b/>
          <w:color w:val="55565A"/>
          <w:spacing w:val="-2"/>
          <w:sz w:val="24"/>
        </w:rPr>
        <w:t>Рис.</w:t>
      </w:r>
      <w:r>
        <w:rPr>
          <w:b/>
          <w:color w:val="55565A"/>
          <w:spacing w:val="-19"/>
          <w:sz w:val="24"/>
        </w:rPr>
        <w:t xml:space="preserve"> </w:t>
      </w:r>
      <w:r>
        <w:rPr>
          <w:b/>
          <w:color w:val="55565A"/>
          <w:spacing w:val="-2"/>
          <w:sz w:val="24"/>
        </w:rPr>
        <w:t>3.1.</w:t>
      </w:r>
      <w:r>
        <w:rPr>
          <w:b/>
          <w:color w:val="55565A"/>
          <w:spacing w:val="-15"/>
          <w:sz w:val="24"/>
        </w:rPr>
        <w:t xml:space="preserve"> </w:t>
      </w:r>
      <w:r>
        <w:rPr>
          <w:b/>
          <w:color w:val="55565A"/>
          <w:spacing w:val="-2"/>
          <w:sz w:val="24"/>
        </w:rPr>
        <w:t>Динаміка</w:t>
      </w:r>
      <w:r>
        <w:rPr>
          <w:b/>
          <w:color w:val="55565A"/>
          <w:spacing w:val="-14"/>
          <w:sz w:val="24"/>
        </w:rPr>
        <w:t xml:space="preserve"> </w:t>
      </w:r>
      <w:r>
        <w:rPr>
          <w:b/>
          <w:color w:val="55565A"/>
          <w:spacing w:val="-2"/>
          <w:sz w:val="24"/>
        </w:rPr>
        <w:t>кількості</w:t>
      </w:r>
      <w:r>
        <w:rPr>
          <w:b/>
          <w:color w:val="55565A"/>
          <w:spacing w:val="-14"/>
          <w:sz w:val="24"/>
        </w:rPr>
        <w:t xml:space="preserve"> </w:t>
      </w:r>
      <w:r>
        <w:rPr>
          <w:b/>
          <w:color w:val="55565A"/>
          <w:spacing w:val="-2"/>
          <w:sz w:val="24"/>
        </w:rPr>
        <w:t>пожеж</w:t>
      </w:r>
      <w:r>
        <w:rPr>
          <w:b/>
          <w:color w:val="55565A"/>
          <w:spacing w:val="-16"/>
          <w:sz w:val="24"/>
        </w:rPr>
        <w:t xml:space="preserve"> </w:t>
      </w:r>
      <w:r>
        <w:rPr>
          <w:b/>
          <w:color w:val="55565A"/>
          <w:spacing w:val="-2"/>
          <w:sz w:val="24"/>
        </w:rPr>
        <w:t>в</w:t>
      </w:r>
      <w:r>
        <w:rPr>
          <w:b/>
          <w:color w:val="55565A"/>
          <w:spacing w:val="-15"/>
          <w:sz w:val="24"/>
        </w:rPr>
        <w:t xml:space="preserve"> </w:t>
      </w:r>
      <w:r>
        <w:rPr>
          <w:b/>
          <w:color w:val="55565A"/>
          <w:spacing w:val="-2"/>
          <w:sz w:val="24"/>
        </w:rPr>
        <w:t>Берестинській</w:t>
      </w:r>
      <w:r>
        <w:rPr>
          <w:b/>
          <w:color w:val="55565A"/>
          <w:spacing w:val="-13"/>
          <w:sz w:val="24"/>
        </w:rPr>
        <w:t xml:space="preserve"> </w:t>
      </w:r>
      <w:r>
        <w:rPr>
          <w:b/>
          <w:color w:val="55565A"/>
          <w:spacing w:val="-2"/>
          <w:sz w:val="24"/>
        </w:rPr>
        <w:t>громаді</w:t>
      </w:r>
      <w:r>
        <w:rPr>
          <w:b/>
          <w:color w:val="55565A"/>
          <w:spacing w:val="-11"/>
          <w:sz w:val="24"/>
        </w:rPr>
        <w:t xml:space="preserve"> </w:t>
      </w:r>
      <w:r>
        <w:rPr>
          <w:b/>
          <w:color w:val="55565A"/>
          <w:spacing w:val="-2"/>
          <w:sz w:val="24"/>
        </w:rPr>
        <w:t>у</w:t>
      </w:r>
      <w:r>
        <w:rPr>
          <w:b/>
          <w:color w:val="55565A"/>
          <w:spacing w:val="-9"/>
          <w:sz w:val="24"/>
        </w:rPr>
        <w:t xml:space="preserve"> </w:t>
      </w:r>
      <w:r>
        <w:rPr>
          <w:b/>
          <w:color w:val="55565A"/>
          <w:spacing w:val="-2"/>
          <w:sz w:val="24"/>
        </w:rPr>
        <w:t>2020–2025</w:t>
      </w:r>
      <w:r>
        <w:rPr>
          <w:b/>
          <w:color w:val="55565A"/>
          <w:spacing w:val="-8"/>
          <w:sz w:val="24"/>
        </w:rPr>
        <w:t xml:space="preserve"> </w:t>
      </w:r>
      <w:r>
        <w:rPr>
          <w:b/>
          <w:color w:val="55565A"/>
          <w:spacing w:val="-2"/>
          <w:sz w:val="24"/>
        </w:rPr>
        <w:t>роках</w:t>
      </w:r>
    </w:p>
    <w:p w:rsidR="006E31A6" w:rsidRDefault="00E32EAE">
      <w:pPr>
        <w:pStyle w:val="a3"/>
        <w:spacing w:before="246" w:line="235" w:lineRule="auto"/>
        <w:ind w:left="1133" w:right="829"/>
        <w:jc w:val="both"/>
      </w:pPr>
      <w:r>
        <w:rPr>
          <w:color w:val="55565A"/>
        </w:rPr>
        <w:t>До</w:t>
      </w:r>
      <w:r>
        <w:rPr>
          <w:color w:val="55565A"/>
          <w:spacing w:val="-15"/>
        </w:rPr>
        <w:t xml:space="preserve"> </w:t>
      </w:r>
      <w:r>
        <w:rPr>
          <w:color w:val="55565A"/>
        </w:rPr>
        <w:t>початку</w:t>
      </w:r>
      <w:r>
        <w:rPr>
          <w:color w:val="55565A"/>
          <w:spacing w:val="-4"/>
        </w:rPr>
        <w:t xml:space="preserve"> </w:t>
      </w:r>
      <w:r>
        <w:rPr>
          <w:color w:val="55565A"/>
        </w:rPr>
        <w:t>воєнних</w:t>
      </w:r>
      <w:r>
        <w:rPr>
          <w:color w:val="55565A"/>
          <w:spacing w:val="-9"/>
        </w:rPr>
        <w:t xml:space="preserve"> </w:t>
      </w:r>
      <w:r>
        <w:rPr>
          <w:color w:val="55565A"/>
        </w:rPr>
        <w:t>дій</w:t>
      </w:r>
      <w:r>
        <w:rPr>
          <w:color w:val="55565A"/>
          <w:spacing w:val="-8"/>
        </w:rPr>
        <w:t xml:space="preserve"> </w:t>
      </w:r>
      <w:r>
        <w:rPr>
          <w:color w:val="55565A"/>
        </w:rPr>
        <w:t>пожежі</w:t>
      </w:r>
      <w:r>
        <w:rPr>
          <w:color w:val="55565A"/>
          <w:spacing w:val="-7"/>
        </w:rPr>
        <w:t xml:space="preserve"> </w:t>
      </w:r>
      <w:r>
        <w:rPr>
          <w:color w:val="55565A"/>
        </w:rPr>
        <w:t>носили</w:t>
      </w:r>
      <w:r>
        <w:rPr>
          <w:color w:val="55565A"/>
          <w:spacing w:val="-9"/>
        </w:rPr>
        <w:t xml:space="preserve"> </w:t>
      </w:r>
      <w:r>
        <w:rPr>
          <w:color w:val="55565A"/>
        </w:rPr>
        <w:t>переважно</w:t>
      </w:r>
      <w:r>
        <w:rPr>
          <w:color w:val="55565A"/>
          <w:spacing w:val="-4"/>
        </w:rPr>
        <w:t xml:space="preserve"> </w:t>
      </w:r>
      <w:r>
        <w:rPr>
          <w:color w:val="55565A"/>
        </w:rPr>
        <w:t>природний</w:t>
      </w:r>
      <w:r>
        <w:rPr>
          <w:color w:val="55565A"/>
          <w:spacing w:val="-16"/>
        </w:rPr>
        <w:t xml:space="preserve"> </w:t>
      </w:r>
      <w:r>
        <w:rPr>
          <w:color w:val="55565A"/>
        </w:rPr>
        <w:t>характер.</w:t>
      </w:r>
      <w:r>
        <w:rPr>
          <w:color w:val="55565A"/>
          <w:spacing w:val="-18"/>
        </w:rPr>
        <w:t xml:space="preserve"> </w:t>
      </w:r>
      <w:r>
        <w:rPr>
          <w:color w:val="55565A"/>
        </w:rPr>
        <w:t>Найбільша активність припадала на серпень та жовтень, коли через суху теплу погоду та спекотні умови виникали загоряння трави та лісу.</w:t>
      </w:r>
      <w:r>
        <w:rPr>
          <w:color w:val="55565A"/>
          <w:spacing w:val="40"/>
        </w:rPr>
        <w:t xml:space="preserve"> </w:t>
      </w:r>
      <w:r>
        <w:rPr>
          <w:color w:val="55565A"/>
        </w:rPr>
        <w:t>Також високий рівень пожеж зафіксовано в березні та липні, що ймовірно пов’язано з весняним спалюванням сухої рослинності та літньою спекою. У зимові місяці - пожеж практично не виникало через низькі температури, які знижували ризик природних загорянь. Загалом за довоєнний період у громаді було зафіксовано 336 осередків пожеж, що демонструє чітку сезонність та залежність від кліматичних умов.</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pPr>
    </w:p>
    <w:p w:rsidR="006E31A6" w:rsidRDefault="006E31A6">
      <w:pPr>
        <w:pStyle w:val="a3"/>
        <w:spacing w:before="174"/>
      </w:pPr>
    </w:p>
    <w:p w:rsidR="006E31A6" w:rsidRDefault="00E32EAE">
      <w:pPr>
        <w:pStyle w:val="a3"/>
        <w:spacing w:line="235" w:lineRule="auto"/>
        <w:ind w:left="1133" w:right="829"/>
        <w:jc w:val="both"/>
      </w:pPr>
      <w:r>
        <w:rPr>
          <w:color w:val="55565A"/>
        </w:rPr>
        <w:t>Після</w:t>
      </w:r>
      <w:r>
        <w:rPr>
          <w:color w:val="55565A"/>
          <w:spacing w:val="40"/>
        </w:rPr>
        <w:t xml:space="preserve"> </w:t>
      </w:r>
      <w:r>
        <w:rPr>
          <w:color w:val="55565A"/>
        </w:rPr>
        <w:t>початку</w:t>
      </w:r>
      <w:r>
        <w:rPr>
          <w:color w:val="55565A"/>
          <w:spacing w:val="40"/>
        </w:rPr>
        <w:t xml:space="preserve"> </w:t>
      </w:r>
      <w:r>
        <w:rPr>
          <w:color w:val="55565A"/>
        </w:rPr>
        <w:t>воєнних</w:t>
      </w:r>
      <w:r>
        <w:rPr>
          <w:color w:val="55565A"/>
          <w:spacing w:val="40"/>
        </w:rPr>
        <w:t xml:space="preserve"> </w:t>
      </w:r>
      <w:r>
        <w:rPr>
          <w:color w:val="55565A"/>
        </w:rPr>
        <w:t>дій</w:t>
      </w:r>
      <w:r>
        <w:rPr>
          <w:color w:val="55565A"/>
          <w:spacing w:val="40"/>
        </w:rPr>
        <w:t xml:space="preserve"> </w:t>
      </w:r>
      <w:r>
        <w:rPr>
          <w:color w:val="55565A"/>
        </w:rPr>
        <w:t>у</w:t>
      </w:r>
      <w:r>
        <w:rPr>
          <w:color w:val="55565A"/>
          <w:spacing w:val="40"/>
        </w:rPr>
        <w:t xml:space="preserve"> </w:t>
      </w:r>
      <w:r>
        <w:rPr>
          <w:color w:val="55565A"/>
        </w:rPr>
        <w:t>період</w:t>
      </w:r>
      <w:r>
        <w:rPr>
          <w:color w:val="55565A"/>
          <w:spacing w:val="40"/>
        </w:rPr>
        <w:t xml:space="preserve"> </w:t>
      </w:r>
      <w:r>
        <w:rPr>
          <w:color w:val="55565A"/>
        </w:rPr>
        <w:t>з</w:t>
      </w:r>
      <w:r>
        <w:rPr>
          <w:color w:val="55565A"/>
          <w:spacing w:val="40"/>
        </w:rPr>
        <w:t xml:space="preserve"> </w:t>
      </w:r>
      <w:r>
        <w:rPr>
          <w:color w:val="55565A"/>
        </w:rPr>
        <w:t>24.02.2022</w:t>
      </w:r>
      <w:r>
        <w:rPr>
          <w:color w:val="55565A"/>
          <w:spacing w:val="80"/>
        </w:rPr>
        <w:t xml:space="preserve"> </w:t>
      </w:r>
      <w:r>
        <w:rPr>
          <w:color w:val="55565A"/>
        </w:rPr>
        <w:t>по 03.05.2025 кількість пожеж у громаді суттєво зменшилася - зафіксовано 163 осередки. Водночас</w:t>
      </w:r>
      <w:r>
        <w:rPr>
          <w:color w:val="55565A"/>
          <w:spacing w:val="40"/>
        </w:rPr>
        <w:t xml:space="preserve"> </w:t>
      </w:r>
      <w:r>
        <w:rPr>
          <w:color w:val="55565A"/>
        </w:rPr>
        <w:t>їх розподіл став менш прогнозованим: найбільша активність спостерігалася у березні та вересні, що, ймовірно, пов’язано з бойовими діями, зокрема обстрілами, які призводили до займання територій.</w:t>
      </w:r>
    </w:p>
    <w:p w:rsidR="006E31A6" w:rsidRDefault="00E32EAE">
      <w:pPr>
        <w:pStyle w:val="a3"/>
        <w:spacing w:before="246" w:line="235" w:lineRule="auto"/>
        <w:ind w:left="1133" w:right="829"/>
        <w:jc w:val="both"/>
      </w:pPr>
      <w:r>
        <w:rPr>
          <w:color w:val="55565A"/>
        </w:rPr>
        <w:t>Найбільш вразливими до виникнення пожеж виявилися села Степове, Куми, Піщанка</w:t>
      </w:r>
      <w:r>
        <w:rPr>
          <w:color w:val="55565A"/>
          <w:spacing w:val="40"/>
        </w:rPr>
        <w:t xml:space="preserve"> </w:t>
      </w:r>
      <w:r>
        <w:rPr>
          <w:color w:val="55565A"/>
        </w:rPr>
        <w:t>та</w:t>
      </w:r>
      <w:r>
        <w:rPr>
          <w:color w:val="55565A"/>
          <w:spacing w:val="40"/>
        </w:rPr>
        <w:t xml:space="preserve"> </w:t>
      </w:r>
      <w:r>
        <w:rPr>
          <w:color w:val="55565A"/>
        </w:rPr>
        <w:t>Іванівське.</w:t>
      </w:r>
      <w:r>
        <w:rPr>
          <w:color w:val="55565A"/>
          <w:spacing w:val="80"/>
        </w:rPr>
        <w:t xml:space="preserve"> </w:t>
      </w:r>
      <w:r>
        <w:rPr>
          <w:color w:val="55565A"/>
        </w:rPr>
        <w:t>Саме</w:t>
      </w:r>
      <w:r>
        <w:rPr>
          <w:color w:val="55565A"/>
          <w:spacing w:val="80"/>
        </w:rPr>
        <w:t xml:space="preserve"> </w:t>
      </w:r>
      <w:r>
        <w:rPr>
          <w:color w:val="55565A"/>
        </w:rPr>
        <w:t>тут</w:t>
      </w:r>
      <w:r>
        <w:rPr>
          <w:color w:val="55565A"/>
          <w:spacing w:val="80"/>
        </w:rPr>
        <w:t xml:space="preserve"> </w:t>
      </w:r>
      <w:r>
        <w:rPr>
          <w:color w:val="55565A"/>
        </w:rPr>
        <w:t>зосереджена</w:t>
      </w:r>
      <w:r>
        <w:rPr>
          <w:color w:val="55565A"/>
          <w:spacing w:val="80"/>
        </w:rPr>
        <w:t xml:space="preserve"> </w:t>
      </w:r>
      <w:r>
        <w:rPr>
          <w:color w:val="55565A"/>
        </w:rPr>
        <w:t>найбільша</w:t>
      </w:r>
      <w:r>
        <w:rPr>
          <w:color w:val="55565A"/>
          <w:spacing w:val="40"/>
        </w:rPr>
        <w:t xml:space="preserve"> </w:t>
      </w:r>
      <w:r>
        <w:rPr>
          <w:color w:val="55565A"/>
        </w:rPr>
        <w:t>кількість</w:t>
      </w:r>
      <w:r>
        <w:rPr>
          <w:color w:val="55565A"/>
          <w:spacing w:val="40"/>
        </w:rPr>
        <w:t xml:space="preserve"> </w:t>
      </w:r>
      <w:r>
        <w:rPr>
          <w:color w:val="55565A"/>
        </w:rPr>
        <w:t>зафіксованих інцидентів, що переважно пов’язані з підпалами стерні та неконтрольованим випалюванням сухої рослинності на луках та полях.</w:t>
      </w:r>
    </w:p>
    <w:p w:rsidR="006E31A6" w:rsidRDefault="00E32EAE">
      <w:pPr>
        <w:pStyle w:val="a3"/>
        <w:spacing w:before="248" w:line="235" w:lineRule="auto"/>
        <w:ind w:left="1133" w:right="828"/>
        <w:jc w:val="both"/>
      </w:pPr>
      <w:r>
        <w:rPr>
          <w:color w:val="55565A"/>
        </w:rPr>
        <w:t>Найбільша</w:t>
      </w:r>
      <w:r>
        <w:rPr>
          <w:color w:val="55565A"/>
          <w:spacing w:val="-4"/>
        </w:rPr>
        <w:t xml:space="preserve"> </w:t>
      </w:r>
      <w:r>
        <w:rPr>
          <w:color w:val="55565A"/>
        </w:rPr>
        <w:t>інтенсивність</w:t>
      </w:r>
      <w:r>
        <w:rPr>
          <w:color w:val="55565A"/>
          <w:spacing w:val="-6"/>
        </w:rPr>
        <w:t xml:space="preserve"> </w:t>
      </w:r>
      <w:r>
        <w:rPr>
          <w:color w:val="55565A"/>
        </w:rPr>
        <w:t>небезпечних випадків</w:t>
      </w:r>
      <w:r>
        <w:rPr>
          <w:color w:val="55565A"/>
          <w:spacing w:val="-4"/>
        </w:rPr>
        <w:t xml:space="preserve"> </w:t>
      </w:r>
      <w:r>
        <w:rPr>
          <w:color w:val="55565A"/>
        </w:rPr>
        <w:t>спостерігаються</w:t>
      </w:r>
      <w:r>
        <w:rPr>
          <w:color w:val="55565A"/>
          <w:spacing w:val="-1"/>
        </w:rPr>
        <w:t xml:space="preserve"> </w:t>
      </w:r>
      <w:r>
        <w:rPr>
          <w:color w:val="55565A"/>
        </w:rPr>
        <w:t>у</w:t>
      </w:r>
      <w:r>
        <w:rPr>
          <w:color w:val="55565A"/>
          <w:spacing w:val="-4"/>
        </w:rPr>
        <w:t xml:space="preserve"> </w:t>
      </w:r>
      <w:r>
        <w:rPr>
          <w:color w:val="55565A"/>
        </w:rPr>
        <w:t>лісових</w:t>
      </w:r>
      <w:r>
        <w:rPr>
          <w:color w:val="55565A"/>
          <w:spacing w:val="-3"/>
        </w:rPr>
        <w:t xml:space="preserve"> </w:t>
      </w:r>
      <w:r>
        <w:rPr>
          <w:color w:val="55565A"/>
        </w:rPr>
        <w:t>масивах поблизу</w:t>
      </w:r>
      <w:r>
        <w:rPr>
          <w:color w:val="55565A"/>
          <w:spacing w:val="-9"/>
        </w:rPr>
        <w:t xml:space="preserve"> </w:t>
      </w:r>
      <w:r>
        <w:rPr>
          <w:color w:val="55565A"/>
        </w:rPr>
        <w:t>села</w:t>
      </w:r>
      <w:r>
        <w:rPr>
          <w:color w:val="55565A"/>
          <w:spacing w:val="-13"/>
        </w:rPr>
        <w:t xml:space="preserve"> </w:t>
      </w:r>
      <w:r>
        <w:rPr>
          <w:color w:val="55565A"/>
        </w:rPr>
        <w:t>Степове.</w:t>
      </w:r>
      <w:r>
        <w:rPr>
          <w:color w:val="55565A"/>
          <w:spacing w:val="-13"/>
        </w:rPr>
        <w:t xml:space="preserve"> </w:t>
      </w:r>
      <w:r>
        <w:rPr>
          <w:color w:val="55565A"/>
        </w:rPr>
        <w:t>Відносно</w:t>
      </w:r>
      <w:r>
        <w:rPr>
          <w:color w:val="55565A"/>
          <w:spacing w:val="-9"/>
        </w:rPr>
        <w:t xml:space="preserve"> </w:t>
      </w:r>
      <w:r>
        <w:rPr>
          <w:color w:val="55565A"/>
        </w:rPr>
        <w:t>висока</w:t>
      </w:r>
      <w:r>
        <w:rPr>
          <w:color w:val="55565A"/>
          <w:spacing w:val="-14"/>
        </w:rPr>
        <w:t xml:space="preserve"> </w:t>
      </w:r>
      <w:r>
        <w:rPr>
          <w:color w:val="55565A"/>
        </w:rPr>
        <w:t>кількість</w:t>
      </w:r>
      <w:r>
        <w:rPr>
          <w:color w:val="55565A"/>
          <w:spacing w:val="-13"/>
        </w:rPr>
        <w:t xml:space="preserve"> </w:t>
      </w:r>
      <w:r>
        <w:rPr>
          <w:color w:val="55565A"/>
        </w:rPr>
        <w:t>пожеж</w:t>
      </w:r>
      <w:r>
        <w:rPr>
          <w:color w:val="55565A"/>
          <w:spacing w:val="-10"/>
        </w:rPr>
        <w:t xml:space="preserve"> </w:t>
      </w:r>
      <w:r>
        <w:rPr>
          <w:color w:val="55565A"/>
        </w:rPr>
        <w:t>створює</w:t>
      </w:r>
      <w:r>
        <w:rPr>
          <w:color w:val="55565A"/>
          <w:spacing w:val="-12"/>
        </w:rPr>
        <w:t xml:space="preserve"> </w:t>
      </w:r>
      <w:r>
        <w:rPr>
          <w:color w:val="55565A"/>
        </w:rPr>
        <w:t>загрозу</w:t>
      </w:r>
      <w:r>
        <w:rPr>
          <w:color w:val="55565A"/>
          <w:spacing w:val="26"/>
        </w:rPr>
        <w:t xml:space="preserve"> </w:t>
      </w:r>
      <w:r>
        <w:rPr>
          <w:color w:val="55565A"/>
        </w:rPr>
        <w:t>швидкого поширення в умовах густої рослинності, що значно ускладнює його ліквідацію</w:t>
      </w:r>
      <w:r>
        <w:rPr>
          <w:color w:val="55565A"/>
          <w:spacing w:val="40"/>
        </w:rPr>
        <w:t xml:space="preserve"> </w:t>
      </w:r>
      <w:r>
        <w:rPr>
          <w:color w:val="55565A"/>
        </w:rPr>
        <w:t>та можливістю перекидання на територію сусідньої Наталинської громади, що викликає потребу в швидкій взаємодії між службами реагування в громадах та залучення пожежної бригади Наталинського лісництва.</w:t>
      </w:r>
    </w:p>
    <w:p w:rsidR="006E31A6" w:rsidRDefault="00E32EAE">
      <w:pPr>
        <w:pStyle w:val="a3"/>
        <w:spacing w:before="214" w:line="235" w:lineRule="auto"/>
        <w:ind w:left="1133" w:right="842"/>
        <w:jc w:val="both"/>
      </w:pPr>
      <w:r>
        <w:rPr>
          <w:color w:val="55565A"/>
        </w:rPr>
        <w:t>Карта на рисунку 3.2 відображає просторовий розподіл пожеж на території Берестинської громади у 2020–2025 роках за даними супутникового моніторингу (FIRMS, Sentinel-2).</w:t>
      </w:r>
    </w:p>
    <w:p w:rsidR="006E31A6" w:rsidRDefault="00E32EAE">
      <w:pPr>
        <w:pStyle w:val="a3"/>
        <w:spacing w:before="13"/>
        <w:rPr>
          <w:sz w:val="20"/>
        </w:rPr>
      </w:pPr>
      <w:r>
        <w:rPr>
          <w:noProof/>
          <w:sz w:val="20"/>
          <w:lang w:val="ru-RU" w:eastAsia="ru-RU"/>
        </w:rPr>
        <w:drawing>
          <wp:anchor distT="0" distB="0" distL="0" distR="0" simplePos="0" relativeHeight="487595008" behindDoc="1" locked="0" layoutInCell="1" allowOverlap="1">
            <wp:simplePos x="0" y="0"/>
            <wp:positionH relativeFrom="page">
              <wp:posOffset>2075814</wp:posOffset>
            </wp:positionH>
            <wp:positionV relativeFrom="paragraph">
              <wp:posOffset>170106</wp:posOffset>
            </wp:positionV>
            <wp:extent cx="3480379" cy="4576572"/>
            <wp:effectExtent l="0" t="0" r="0" b="0"/>
            <wp:wrapTopAndBottom/>
            <wp:docPr id="24" name="Image 24" descr="A map of a city with different colored area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map of a city with different colored areas  AI-generated content may be incorrect."/>
                    <pic:cNvPicPr/>
                  </pic:nvPicPr>
                  <pic:blipFill>
                    <a:blip r:embed="rId35" cstate="print"/>
                    <a:stretch>
                      <a:fillRect/>
                    </a:stretch>
                  </pic:blipFill>
                  <pic:spPr>
                    <a:xfrm>
                      <a:off x="0" y="0"/>
                      <a:ext cx="3480379" cy="4576572"/>
                    </a:xfrm>
                    <a:prstGeom prst="rect">
                      <a:avLst/>
                    </a:prstGeom>
                  </pic:spPr>
                </pic:pic>
              </a:graphicData>
            </a:graphic>
          </wp:anchor>
        </w:drawing>
      </w:r>
    </w:p>
    <w:p w:rsidR="006E31A6" w:rsidRDefault="00E32EAE">
      <w:pPr>
        <w:spacing w:before="86"/>
        <w:ind w:left="1886"/>
        <w:rPr>
          <w:b/>
          <w:sz w:val="24"/>
        </w:rPr>
      </w:pPr>
      <w:r>
        <w:rPr>
          <w:b/>
          <w:color w:val="55565A"/>
          <w:sz w:val="24"/>
        </w:rPr>
        <w:t>Рис.</w:t>
      </w:r>
      <w:r>
        <w:rPr>
          <w:b/>
          <w:color w:val="55565A"/>
          <w:spacing w:val="-9"/>
          <w:sz w:val="24"/>
        </w:rPr>
        <w:t xml:space="preserve"> </w:t>
      </w:r>
      <w:r>
        <w:rPr>
          <w:b/>
          <w:color w:val="55565A"/>
          <w:sz w:val="24"/>
        </w:rPr>
        <w:t>3.2.</w:t>
      </w:r>
      <w:r>
        <w:rPr>
          <w:b/>
          <w:color w:val="55565A"/>
          <w:spacing w:val="-5"/>
          <w:sz w:val="24"/>
        </w:rPr>
        <w:t xml:space="preserve"> </w:t>
      </w:r>
      <w:r>
        <w:rPr>
          <w:b/>
          <w:color w:val="55565A"/>
          <w:sz w:val="24"/>
        </w:rPr>
        <w:t>Частота</w:t>
      </w:r>
      <w:r>
        <w:rPr>
          <w:b/>
          <w:color w:val="55565A"/>
          <w:spacing w:val="-5"/>
          <w:sz w:val="24"/>
        </w:rPr>
        <w:t xml:space="preserve"> </w:t>
      </w:r>
      <w:r>
        <w:rPr>
          <w:b/>
          <w:color w:val="55565A"/>
          <w:sz w:val="24"/>
        </w:rPr>
        <w:t>пожеж</w:t>
      </w:r>
      <w:r>
        <w:rPr>
          <w:b/>
          <w:color w:val="55565A"/>
          <w:spacing w:val="-8"/>
          <w:sz w:val="24"/>
        </w:rPr>
        <w:t xml:space="preserve"> </w:t>
      </w:r>
      <w:r>
        <w:rPr>
          <w:b/>
          <w:color w:val="55565A"/>
          <w:sz w:val="24"/>
        </w:rPr>
        <w:t>за</w:t>
      </w:r>
      <w:r>
        <w:rPr>
          <w:b/>
          <w:color w:val="55565A"/>
          <w:spacing w:val="-2"/>
          <w:sz w:val="24"/>
        </w:rPr>
        <w:t xml:space="preserve"> </w:t>
      </w:r>
      <w:r>
        <w:rPr>
          <w:b/>
          <w:color w:val="55565A"/>
          <w:sz w:val="24"/>
        </w:rPr>
        <w:t>супутниковими</w:t>
      </w:r>
      <w:r>
        <w:rPr>
          <w:b/>
          <w:color w:val="55565A"/>
          <w:spacing w:val="-5"/>
          <w:sz w:val="24"/>
        </w:rPr>
        <w:t xml:space="preserve"> </w:t>
      </w:r>
      <w:r>
        <w:rPr>
          <w:b/>
          <w:color w:val="55565A"/>
          <w:sz w:val="24"/>
        </w:rPr>
        <w:t>даними</w:t>
      </w:r>
      <w:r>
        <w:rPr>
          <w:b/>
          <w:color w:val="55565A"/>
          <w:spacing w:val="-4"/>
          <w:sz w:val="24"/>
        </w:rPr>
        <w:t xml:space="preserve"> </w:t>
      </w:r>
      <w:r>
        <w:rPr>
          <w:b/>
          <w:color w:val="55565A"/>
          <w:sz w:val="24"/>
        </w:rPr>
        <w:t>FIRMS</w:t>
      </w:r>
      <w:r>
        <w:rPr>
          <w:b/>
          <w:color w:val="55565A"/>
          <w:spacing w:val="4"/>
          <w:sz w:val="24"/>
        </w:rPr>
        <w:t xml:space="preserve"> </w:t>
      </w:r>
      <w:r>
        <w:rPr>
          <w:b/>
          <w:color w:val="55565A"/>
          <w:sz w:val="24"/>
        </w:rPr>
        <w:t>(січень</w:t>
      </w:r>
      <w:r>
        <w:rPr>
          <w:b/>
          <w:color w:val="55565A"/>
          <w:spacing w:val="-2"/>
          <w:sz w:val="24"/>
        </w:rPr>
        <w:t xml:space="preserve"> </w:t>
      </w:r>
      <w:r>
        <w:rPr>
          <w:b/>
          <w:color w:val="55565A"/>
          <w:sz w:val="24"/>
        </w:rPr>
        <w:t>2020</w:t>
      </w:r>
      <w:r>
        <w:rPr>
          <w:b/>
          <w:color w:val="55565A"/>
          <w:spacing w:val="-4"/>
          <w:sz w:val="24"/>
        </w:rPr>
        <w:t xml:space="preserve"> </w:t>
      </w:r>
      <w:r>
        <w:rPr>
          <w:b/>
          <w:color w:val="55565A"/>
          <w:sz w:val="24"/>
        </w:rPr>
        <w:t>-</w:t>
      </w:r>
      <w:r>
        <w:rPr>
          <w:b/>
          <w:color w:val="55565A"/>
          <w:spacing w:val="-3"/>
          <w:sz w:val="24"/>
        </w:rPr>
        <w:t xml:space="preserve"> </w:t>
      </w:r>
      <w:r>
        <w:rPr>
          <w:b/>
          <w:color w:val="55565A"/>
          <w:sz w:val="24"/>
        </w:rPr>
        <w:t>червень</w:t>
      </w:r>
      <w:r>
        <w:rPr>
          <w:b/>
          <w:color w:val="55565A"/>
          <w:spacing w:val="-1"/>
          <w:sz w:val="24"/>
        </w:rPr>
        <w:t xml:space="preserve"> </w:t>
      </w:r>
      <w:r>
        <w:rPr>
          <w:b/>
          <w:color w:val="55565A"/>
          <w:spacing w:val="-2"/>
          <w:sz w:val="24"/>
        </w:rPr>
        <w:t>2025)</w:t>
      </w:r>
    </w:p>
    <w:p w:rsidR="006E31A6" w:rsidRDefault="006E31A6">
      <w:pPr>
        <w:rPr>
          <w:b/>
          <w:sz w:val="24"/>
        </w:rPr>
        <w:sectPr w:rsidR="006E31A6">
          <w:pgSz w:w="11930" w:h="16860"/>
          <w:pgMar w:top="600" w:right="0" w:bottom="280" w:left="0" w:header="294" w:footer="0" w:gutter="0"/>
          <w:cols w:space="720"/>
        </w:sectPr>
      </w:pPr>
    </w:p>
    <w:p w:rsidR="006E31A6" w:rsidRDefault="006E31A6">
      <w:pPr>
        <w:pStyle w:val="a3"/>
        <w:rPr>
          <w:b/>
        </w:rPr>
      </w:pPr>
    </w:p>
    <w:p w:rsidR="006E31A6" w:rsidRDefault="006E31A6">
      <w:pPr>
        <w:pStyle w:val="a3"/>
        <w:spacing w:before="109"/>
        <w:rPr>
          <w:b/>
        </w:rPr>
      </w:pPr>
    </w:p>
    <w:p w:rsidR="006E31A6" w:rsidRDefault="00E32EAE">
      <w:pPr>
        <w:pStyle w:val="a3"/>
        <w:spacing w:line="235" w:lineRule="auto"/>
        <w:ind w:left="1133" w:right="829"/>
        <w:jc w:val="both"/>
      </w:pPr>
      <w:r>
        <w:rPr>
          <w:color w:val="55565A"/>
        </w:rPr>
        <w:t>Добровільна пожежна бригада у селі Миколо- Комишувата відіграє ключову роль у</w:t>
      </w:r>
      <w:r>
        <w:rPr>
          <w:color w:val="55565A"/>
          <w:spacing w:val="-3"/>
        </w:rPr>
        <w:t xml:space="preserve"> </w:t>
      </w:r>
      <w:r>
        <w:rPr>
          <w:color w:val="55565A"/>
        </w:rPr>
        <w:t>забезпеченні</w:t>
      </w:r>
      <w:r>
        <w:rPr>
          <w:color w:val="55565A"/>
          <w:spacing w:val="-3"/>
        </w:rPr>
        <w:t xml:space="preserve"> </w:t>
      </w:r>
      <w:r>
        <w:rPr>
          <w:color w:val="55565A"/>
        </w:rPr>
        <w:t>безпеки</w:t>
      </w:r>
      <w:r>
        <w:rPr>
          <w:color w:val="55565A"/>
          <w:spacing w:val="-2"/>
        </w:rPr>
        <w:t xml:space="preserve"> </w:t>
      </w:r>
      <w:r>
        <w:rPr>
          <w:color w:val="55565A"/>
        </w:rPr>
        <w:t>для</w:t>
      </w:r>
      <w:r>
        <w:rPr>
          <w:color w:val="55565A"/>
          <w:spacing w:val="-6"/>
        </w:rPr>
        <w:t xml:space="preserve"> </w:t>
      </w:r>
      <w:r>
        <w:rPr>
          <w:color w:val="55565A"/>
        </w:rPr>
        <w:t>віддалених</w:t>
      </w:r>
      <w:r>
        <w:rPr>
          <w:color w:val="55565A"/>
          <w:spacing w:val="-6"/>
        </w:rPr>
        <w:t xml:space="preserve"> </w:t>
      </w:r>
      <w:r>
        <w:rPr>
          <w:color w:val="55565A"/>
        </w:rPr>
        <w:t>населених</w:t>
      </w:r>
      <w:r>
        <w:rPr>
          <w:color w:val="55565A"/>
          <w:spacing w:val="-4"/>
        </w:rPr>
        <w:t xml:space="preserve"> </w:t>
      </w:r>
      <w:r>
        <w:rPr>
          <w:color w:val="55565A"/>
        </w:rPr>
        <w:t>пунктів</w:t>
      </w:r>
      <w:r>
        <w:rPr>
          <w:color w:val="55565A"/>
          <w:spacing w:val="-10"/>
        </w:rPr>
        <w:t xml:space="preserve"> </w:t>
      </w:r>
      <w:r>
        <w:rPr>
          <w:color w:val="55565A"/>
        </w:rPr>
        <w:t>–</w:t>
      </w:r>
      <w:r>
        <w:rPr>
          <w:color w:val="55565A"/>
          <w:spacing w:val="-10"/>
        </w:rPr>
        <w:t xml:space="preserve"> </w:t>
      </w:r>
      <w:r>
        <w:rPr>
          <w:color w:val="55565A"/>
        </w:rPr>
        <w:t>Миколо-</w:t>
      </w:r>
      <w:r>
        <w:rPr>
          <w:color w:val="55565A"/>
          <w:spacing w:val="-4"/>
        </w:rPr>
        <w:t xml:space="preserve"> </w:t>
      </w:r>
      <w:r>
        <w:rPr>
          <w:color w:val="55565A"/>
        </w:rPr>
        <w:t>Комишуватої, Гірчаківки та Мокрянки. Завдяки її наявності</w:t>
      </w:r>
      <w:r>
        <w:rPr>
          <w:color w:val="55565A"/>
          <w:spacing w:val="40"/>
        </w:rPr>
        <w:t xml:space="preserve"> </w:t>
      </w:r>
      <w:r>
        <w:rPr>
          <w:color w:val="55565A"/>
        </w:rPr>
        <w:t>вдається оперативніше реагувати навіть на поодинокі випадки загорянь, що суттєво знижує ризики для місцевого населення та інфраструктури.</w:t>
      </w:r>
    </w:p>
    <w:p w:rsidR="006E31A6" w:rsidRDefault="00E32EAE">
      <w:pPr>
        <w:pStyle w:val="a3"/>
        <w:spacing w:before="210" w:line="235" w:lineRule="auto"/>
        <w:ind w:left="1133" w:right="832"/>
        <w:jc w:val="both"/>
      </w:pPr>
      <w:r>
        <w:rPr>
          <w:color w:val="55565A"/>
        </w:rPr>
        <w:t>Окремої уваги потребують південні та південно- східні околиці громади. У цих районах</w:t>
      </w:r>
      <w:r>
        <w:rPr>
          <w:color w:val="55565A"/>
          <w:spacing w:val="-2"/>
        </w:rPr>
        <w:t xml:space="preserve"> </w:t>
      </w:r>
      <w:r>
        <w:rPr>
          <w:color w:val="55565A"/>
        </w:rPr>
        <w:t>зосереджені</w:t>
      </w:r>
      <w:r>
        <w:rPr>
          <w:color w:val="55565A"/>
          <w:spacing w:val="-1"/>
        </w:rPr>
        <w:t xml:space="preserve"> </w:t>
      </w:r>
      <w:r>
        <w:rPr>
          <w:color w:val="55565A"/>
        </w:rPr>
        <w:t>локальні</w:t>
      </w:r>
      <w:r>
        <w:rPr>
          <w:color w:val="55565A"/>
          <w:spacing w:val="-2"/>
        </w:rPr>
        <w:t xml:space="preserve"> </w:t>
      </w:r>
      <w:r>
        <w:rPr>
          <w:color w:val="55565A"/>
        </w:rPr>
        <w:t>осередки</w:t>
      </w:r>
      <w:r>
        <w:rPr>
          <w:color w:val="55565A"/>
          <w:spacing w:val="-4"/>
        </w:rPr>
        <w:t xml:space="preserve"> </w:t>
      </w:r>
      <w:r>
        <w:rPr>
          <w:color w:val="55565A"/>
        </w:rPr>
        <w:t>підвищеної</w:t>
      </w:r>
      <w:r>
        <w:rPr>
          <w:color w:val="55565A"/>
          <w:spacing w:val="-4"/>
        </w:rPr>
        <w:t xml:space="preserve"> </w:t>
      </w:r>
      <w:r>
        <w:rPr>
          <w:color w:val="55565A"/>
        </w:rPr>
        <w:t>пожежної</w:t>
      </w:r>
      <w:r>
        <w:rPr>
          <w:color w:val="55565A"/>
          <w:spacing w:val="-4"/>
        </w:rPr>
        <w:t xml:space="preserve"> </w:t>
      </w:r>
      <w:r>
        <w:rPr>
          <w:color w:val="55565A"/>
        </w:rPr>
        <w:t>небезпеки,</w:t>
      </w:r>
      <w:r>
        <w:rPr>
          <w:color w:val="55565A"/>
          <w:spacing w:val="-6"/>
        </w:rPr>
        <w:t xml:space="preserve"> </w:t>
      </w:r>
      <w:r>
        <w:rPr>
          <w:color w:val="55565A"/>
        </w:rPr>
        <w:t>особливо поблизу транспортних шляхів і лісосмуг, де існує реальна загроза переходу вогню на прилеглі населені пункти.</w:t>
      </w:r>
    </w:p>
    <w:p w:rsidR="006E31A6" w:rsidRDefault="006E31A6">
      <w:pPr>
        <w:pStyle w:val="a3"/>
        <w:spacing w:before="159"/>
      </w:pPr>
    </w:p>
    <w:p w:rsidR="006E31A6" w:rsidRDefault="00E32EAE">
      <w:pPr>
        <w:pStyle w:val="3"/>
      </w:pPr>
      <w:r>
        <w:rPr>
          <w:color w:val="55565A"/>
        </w:rPr>
        <w:t>Аналіз</w:t>
      </w:r>
      <w:r>
        <w:rPr>
          <w:color w:val="55565A"/>
          <w:spacing w:val="-8"/>
        </w:rPr>
        <w:t xml:space="preserve"> </w:t>
      </w:r>
      <w:r>
        <w:rPr>
          <w:color w:val="55565A"/>
        </w:rPr>
        <w:t xml:space="preserve">температурних </w:t>
      </w:r>
      <w:r>
        <w:rPr>
          <w:color w:val="55565A"/>
          <w:spacing w:val="-2"/>
        </w:rPr>
        <w:t>коливань</w:t>
      </w:r>
    </w:p>
    <w:p w:rsidR="006E31A6" w:rsidRDefault="00E32EAE">
      <w:pPr>
        <w:pStyle w:val="a3"/>
        <w:spacing w:before="245" w:line="235" w:lineRule="auto"/>
        <w:ind w:left="1080" w:right="827"/>
        <w:jc w:val="both"/>
      </w:pPr>
      <w:r>
        <w:rPr>
          <w:color w:val="55565A"/>
        </w:rPr>
        <w:t>Аналіз супутникових даних MOD11 (2005–2025 рр.) свідчить,</w:t>
      </w:r>
      <w:r>
        <w:rPr>
          <w:color w:val="55565A"/>
          <w:spacing w:val="-6"/>
        </w:rPr>
        <w:t xml:space="preserve"> </w:t>
      </w:r>
      <w:r>
        <w:rPr>
          <w:color w:val="55565A"/>
        </w:rPr>
        <w:t>що</w:t>
      </w:r>
      <w:r>
        <w:rPr>
          <w:color w:val="55565A"/>
          <w:spacing w:val="-2"/>
        </w:rPr>
        <w:t xml:space="preserve"> </w:t>
      </w:r>
      <w:r>
        <w:rPr>
          <w:color w:val="55565A"/>
        </w:rPr>
        <w:t>громада</w:t>
      </w:r>
      <w:r>
        <w:rPr>
          <w:color w:val="55565A"/>
          <w:spacing w:val="-7"/>
        </w:rPr>
        <w:t xml:space="preserve"> </w:t>
      </w:r>
      <w:r>
        <w:rPr>
          <w:color w:val="55565A"/>
        </w:rPr>
        <w:t>в</w:t>
      </w:r>
      <w:r>
        <w:rPr>
          <w:color w:val="55565A"/>
          <w:spacing w:val="-8"/>
        </w:rPr>
        <w:t xml:space="preserve"> </w:t>
      </w:r>
      <w:r>
        <w:rPr>
          <w:color w:val="55565A"/>
        </w:rPr>
        <w:t>цілому не</w:t>
      </w:r>
      <w:r>
        <w:rPr>
          <w:color w:val="55565A"/>
          <w:spacing w:val="-2"/>
        </w:rPr>
        <w:t xml:space="preserve"> </w:t>
      </w:r>
      <w:r>
        <w:rPr>
          <w:color w:val="55565A"/>
        </w:rPr>
        <w:t>схильна</w:t>
      </w:r>
      <w:r>
        <w:rPr>
          <w:color w:val="55565A"/>
          <w:spacing w:val="-2"/>
        </w:rPr>
        <w:t xml:space="preserve"> </w:t>
      </w:r>
      <w:r>
        <w:rPr>
          <w:color w:val="55565A"/>
        </w:rPr>
        <w:t>до</w:t>
      </w:r>
      <w:r>
        <w:rPr>
          <w:color w:val="55565A"/>
          <w:spacing w:val="-1"/>
        </w:rPr>
        <w:t xml:space="preserve"> </w:t>
      </w:r>
      <w:r>
        <w:rPr>
          <w:color w:val="55565A"/>
        </w:rPr>
        <w:t>тривалих холодних</w:t>
      </w:r>
      <w:r>
        <w:rPr>
          <w:color w:val="55565A"/>
          <w:spacing w:val="40"/>
        </w:rPr>
        <w:t xml:space="preserve"> </w:t>
      </w:r>
      <w:r>
        <w:rPr>
          <w:color w:val="55565A"/>
        </w:rPr>
        <w:t>хвиль.</w:t>
      </w:r>
      <w:r>
        <w:rPr>
          <w:color w:val="55565A"/>
          <w:spacing w:val="40"/>
        </w:rPr>
        <w:t xml:space="preserve"> </w:t>
      </w:r>
      <w:r>
        <w:rPr>
          <w:color w:val="55565A"/>
        </w:rPr>
        <w:t>Для</w:t>
      </w:r>
      <w:r>
        <w:rPr>
          <w:color w:val="55565A"/>
          <w:spacing w:val="40"/>
        </w:rPr>
        <w:t xml:space="preserve"> </w:t>
      </w:r>
      <w:r>
        <w:rPr>
          <w:color w:val="55565A"/>
        </w:rPr>
        <w:t>розробки</w:t>
      </w:r>
      <w:r>
        <w:rPr>
          <w:color w:val="55565A"/>
          <w:spacing w:val="40"/>
        </w:rPr>
        <w:t xml:space="preserve"> </w:t>
      </w:r>
      <w:r>
        <w:rPr>
          <w:color w:val="55565A"/>
        </w:rPr>
        <w:t>карти</w:t>
      </w:r>
      <w:r>
        <w:rPr>
          <w:color w:val="55565A"/>
          <w:spacing w:val="40"/>
        </w:rPr>
        <w:t xml:space="preserve"> </w:t>
      </w:r>
      <w:r>
        <w:rPr>
          <w:color w:val="55565A"/>
        </w:rPr>
        <w:t>на</w:t>
      </w:r>
      <w:r>
        <w:rPr>
          <w:color w:val="55565A"/>
          <w:spacing w:val="40"/>
        </w:rPr>
        <w:t xml:space="preserve"> </w:t>
      </w:r>
      <w:r>
        <w:rPr>
          <w:color w:val="55565A"/>
        </w:rPr>
        <w:t>рисунку</w:t>
      </w:r>
    </w:p>
    <w:p w:rsidR="006E31A6" w:rsidRDefault="00E32EAE">
      <w:pPr>
        <w:pStyle w:val="a3"/>
        <w:spacing w:line="235" w:lineRule="auto"/>
        <w:ind w:left="1080" w:right="842"/>
        <w:jc w:val="both"/>
      </w:pPr>
      <w:r>
        <w:rPr>
          <w:color w:val="55565A"/>
        </w:rPr>
        <w:t>3.3</w:t>
      </w:r>
      <w:r>
        <w:rPr>
          <w:color w:val="55565A"/>
          <w:spacing w:val="-8"/>
        </w:rPr>
        <w:t xml:space="preserve"> </w:t>
      </w:r>
      <w:r>
        <w:rPr>
          <w:color w:val="55565A"/>
        </w:rPr>
        <w:t>проаналізовано</w:t>
      </w:r>
      <w:r>
        <w:rPr>
          <w:color w:val="55565A"/>
          <w:spacing w:val="-8"/>
        </w:rPr>
        <w:t xml:space="preserve"> </w:t>
      </w:r>
      <w:r>
        <w:rPr>
          <w:color w:val="55565A"/>
        </w:rPr>
        <w:t>дані</w:t>
      </w:r>
      <w:r>
        <w:rPr>
          <w:color w:val="55565A"/>
          <w:spacing w:val="-5"/>
        </w:rPr>
        <w:t xml:space="preserve"> </w:t>
      </w:r>
      <w:r>
        <w:rPr>
          <w:color w:val="55565A"/>
        </w:rPr>
        <w:t>з</w:t>
      </w:r>
      <w:r>
        <w:rPr>
          <w:color w:val="55565A"/>
          <w:spacing w:val="-9"/>
        </w:rPr>
        <w:t xml:space="preserve"> </w:t>
      </w:r>
      <w:r>
        <w:rPr>
          <w:color w:val="55565A"/>
        </w:rPr>
        <w:t>більше</w:t>
      </w:r>
      <w:r>
        <w:rPr>
          <w:color w:val="55565A"/>
          <w:spacing w:val="-8"/>
        </w:rPr>
        <w:t xml:space="preserve"> </w:t>
      </w:r>
      <w:r>
        <w:rPr>
          <w:color w:val="55565A"/>
        </w:rPr>
        <w:t>800</w:t>
      </w:r>
      <w:r>
        <w:rPr>
          <w:color w:val="55565A"/>
          <w:spacing w:val="-5"/>
        </w:rPr>
        <w:t xml:space="preserve"> </w:t>
      </w:r>
      <w:r>
        <w:rPr>
          <w:color w:val="55565A"/>
        </w:rPr>
        <w:t>супутникових</w:t>
      </w:r>
      <w:r>
        <w:rPr>
          <w:color w:val="55565A"/>
          <w:spacing w:val="-5"/>
        </w:rPr>
        <w:t xml:space="preserve"> </w:t>
      </w:r>
      <w:r>
        <w:rPr>
          <w:color w:val="55565A"/>
        </w:rPr>
        <w:t>знімків</w:t>
      </w:r>
      <w:r>
        <w:rPr>
          <w:color w:val="55565A"/>
          <w:spacing w:val="-12"/>
        </w:rPr>
        <w:t xml:space="preserve"> </w:t>
      </w:r>
      <w:r>
        <w:rPr>
          <w:color w:val="55565A"/>
        </w:rPr>
        <w:t>і</w:t>
      </w:r>
      <w:r>
        <w:rPr>
          <w:color w:val="55565A"/>
          <w:spacing w:val="-5"/>
        </w:rPr>
        <w:t xml:space="preserve"> </w:t>
      </w:r>
      <w:r>
        <w:rPr>
          <w:color w:val="55565A"/>
        </w:rPr>
        <w:t>вказано</w:t>
      </w:r>
      <w:r>
        <w:rPr>
          <w:color w:val="55565A"/>
          <w:spacing w:val="-5"/>
        </w:rPr>
        <w:t xml:space="preserve"> </w:t>
      </w:r>
      <w:r>
        <w:rPr>
          <w:color w:val="55565A"/>
        </w:rPr>
        <w:t>відсоток</w:t>
      </w:r>
      <w:r>
        <w:rPr>
          <w:color w:val="55565A"/>
          <w:spacing w:val="-8"/>
        </w:rPr>
        <w:t xml:space="preserve"> </w:t>
      </w:r>
      <w:r>
        <w:rPr>
          <w:color w:val="55565A"/>
        </w:rPr>
        <w:t>днів</w:t>
      </w:r>
      <w:r>
        <w:rPr>
          <w:color w:val="55565A"/>
          <w:spacing w:val="-8"/>
        </w:rPr>
        <w:t xml:space="preserve"> </w:t>
      </w:r>
      <w:r>
        <w:rPr>
          <w:color w:val="55565A"/>
        </w:rPr>
        <w:t>з температурою земної поверхні нижче -15°C.</w:t>
      </w:r>
    </w:p>
    <w:p w:rsidR="006E31A6" w:rsidRDefault="00E32EAE">
      <w:pPr>
        <w:pStyle w:val="a3"/>
        <w:spacing w:before="137" w:line="235" w:lineRule="auto"/>
        <w:ind w:left="1080" w:right="826"/>
        <w:jc w:val="both"/>
      </w:pPr>
      <w:r>
        <w:rPr>
          <w:color w:val="55565A"/>
        </w:rPr>
        <w:t>У середньому щороку спостерігається до 7 днів (2%) із морозами нижче -15°C. Більшу частоту днів</w:t>
      </w:r>
      <w:r>
        <w:rPr>
          <w:color w:val="55565A"/>
          <w:spacing w:val="40"/>
        </w:rPr>
        <w:t xml:space="preserve"> </w:t>
      </w:r>
      <w:r>
        <w:rPr>
          <w:color w:val="55565A"/>
        </w:rPr>
        <w:t>із аномально низькими температурами можна спостерігати у північній</w:t>
      </w:r>
      <w:r>
        <w:rPr>
          <w:color w:val="55565A"/>
          <w:spacing w:val="-4"/>
        </w:rPr>
        <w:t xml:space="preserve"> </w:t>
      </w:r>
      <w:r>
        <w:rPr>
          <w:color w:val="55565A"/>
        </w:rPr>
        <w:t>частині території громади,</w:t>
      </w:r>
      <w:r>
        <w:rPr>
          <w:color w:val="55565A"/>
          <w:spacing w:val="-4"/>
        </w:rPr>
        <w:t xml:space="preserve"> </w:t>
      </w:r>
      <w:r>
        <w:rPr>
          <w:color w:val="55565A"/>
        </w:rPr>
        <w:t>зокрема</w:t>
      </w:r>
      <w:r>
        <w:rPr>
          <w:color w:val="55565A"/>
          <w:spacing w:val="-5"/>
        </w:rPr>
        <w:t xml:space="preserve"> </w:t>
      </w:r>
      <w:r>
        <w:rPr>
          <w:color w:val="55565A"/>
        </w:rPr>
        <w:t>у таких</w:t>
      </w:r>
      <w:r>
        <w:rPr>
          <w:color w:val="55565A"/>
          <w:spacing w:val="-5"/>
        </w:rPr>
        <w:t xml:space="preserve"> </w:t>
      </w:r>
      <w:r>
        <w:rPr>
          <w:color w:val="55565A"/>
        </w:rPr>
        <w:t>населених пунктах як</w:t>
      </w:r>
      <w:r>
        <w:rPr>
          <w:color w:val="55565A"/>
          <w:spacing w:val="-1"/>
        </w:rPr>
        <w:t xml:space="preserve"> </w:t>
      </w:r>
      <w:r>
        <w:rPr>
          <w:color w:val="55565A"/>
        </w:rPr>
        <w:t>Високе, Миколо-Комишувата,</w:t>
      </w:r>
      <w:r>
        <w:rPr>
          <w:color w:val="55565A"/>
          <w:spacing w:val="-18"/>
        </w:rPr>
        <w:t xml:space="preserve"> </w:t>
      </w:r>
      <w:r>
        <w:rPr>
          <w:color w:val="55565A"/>
        </w:rPr>
        <w:t>Мокрянка,</w:t>
      </w:r>
      <w:r>
        <w:rPr>
          <w:color w:val="55565A"/>
          <w:spacing w:val="-15"/>
        </w:rPr>
        <w:t xml:space="preserve"> </w:t>
      </w:r>
      <w:r>
        <w:rPr>
          <w:color w:val="55565A"/>
        </w:rPr>
        <w:t>Гірчаківка,</w:t>
      </w:r>
      <w:r>
        <w:rPr>
          <w:color w:val="55565A"/>
          <w:spacing w:val="-18"/>
        </w:rPr>
        <w:t xml:space="preserve"> </w:t>
      </w:r>
      <w:r>
        <w:rPr>
          <w:color w:val="55565A"/>
        </w:rPr>
        <w:t>Оленівка,</w:t>
      </w:r>
      <w:r>
        <w:rPr>
          <w:color w:val="55565A"/>
          <w:spacing w:val="-17"/>
        </w:rPr>
        <w:t xml:space="preserve"> </w:t>
      </w:r>
      <w:r>
        <w:rPr>
          <w:color w:val="55565A"/>
        </w:rPr>
        <w:t>Хрестище,</w:t>
      </w:r>
      <w:r>
        <w:rPr>
          <w:color w:val="55565A"/>
          <w:spacing w:val="-17"/>
        </w:rPr>
        <w:t xml:space="preserve"> </w:t>
      </w:r>
      <w:r>
        <w:rPr>
          <w:color w:val="55565A"/>
        </w:rPr>
        <w:t>Світле,</w:t>
      </w:r>
      <w:r>
        <w:rPr>
          <w:color w:val="55565A"/>
          <w:spacing w:val="-17"/>
        </w:rPr>
        <w:t xml:space="preserve"> </w:t>
      </w:r>
      <w:r>
        <w:rPr>
          <w:color w:val="55565A"/>
        </w:rPr>
        <w:t>Українка, Кобцівка, Кирилівка (рис.3.3).</w:t>
      </w:r>
    </w:p>
    <w:p w:rsidR="006E31A6" w:rsidRDefault="00E32EAE">
      <w:pPr>
        <w:pStyle w:val="a3"/>
        <w:spacing w:before="9"/>
        <w:rPr>
          <w:sz w:val="13"/>
        </w:rPr>
      </w:pPr>
      <w:r>
        <w:rPr>
          <w:noProof/>
          <w:sz w:val="13"/>
          <w:lang w:val="ru-RU" w:eastAsia="ru-RU"/>
        </w:rPr>
        <w:drawing>
          <wp:anchor distT="0" distB="0" distL="0" distR="0" simplePos="0" relativeHeight="487595520" behindDoc="1" locked="0" layoutInCell="1" allowOverlap="1">
            <wp:simplePos x="0" y="0"/>
            <wp:positionH relativeFrom="page">
              <wp:posOffset>2478404</wp:posOffset>
            </wp:positionH>
            <wp:positionV relativeFrom="paragraph">
              <wp:posOffset>116140</wp:posOffset>
            </wp:positionV>
            <wp:extent cx="2634106" cy="3960876"/>
            <wp:effectExtent l="0" t="0" r="0" b="0"/>
            <wp:wrapTopAndBottom/>
            <wp:docPr id="25" name="Image 25" descr="A map of a riv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map of a river  AI-generated content may be incorrect."/>
                    <pic:cNvPicPr/>
                  </pic:nvPicPr>
                  <pic:blipFill>
                    <a:blip r:embed="rId36" cstate="print"/>
                    <a:stretch>
                      <a:fillRect/>
                    </a:stretch>
                  </pic:blipFill>
                  <pic:spPr>
                    <a:xfrm>
                      <a:off x="0" y="0"/>
                      <a:ext cx="2634106" cy="3960876"/>
                    </a:xfrm>
                    <a:prstGeom prst="rect">
                      <a:avLst/>
                    </a:prstGeom>
                  </pic:spPr>
                </pic:pic>
              </a:graphicData>
            </a:graphic>
          </wp:anchor>
        </w:drawing>
      </w:r>
    </w:p>
    <w:p w:rsidR="006E31A6" w:rsidRDefault="006E31A6">
      <w:pPr>
        <w:pStyle w:val="a3"/>
        <w:spacing w:before="122"/>
      </w:pPr>
    </w:p>
    <w:p w:rsidR="006E31A6" w:rsidRDefault="00E32EAE">
      <w:pPr>
        <w:spacing w:before="1"/>
        <w:ind w:left="1080"/>
        <w:jc w:val="both"/>
        <w:rPr>
          <w:b/>
          <w:sz w:val="24"/>
        </w:rPr>
      </w:pPr>
      <w:r>
        <w:rPr>
          <w:b/>
          <w:color w:val="55565A"/>
          <w:sz w:val="24"/>
        </w:rPr>
        <w:t>Рис.</w:t>
      </w:r>
      <w:r>
        <w:rPr>
          <w:b/>
          <w:color w:val="55565A"/>
          <w:spacing w:val="-6"/>
          <w:sz w:val="24"/>
        </w:rPr>
        <w:t xml:space="preserve"> </w:t>
      </w:r>
      <w:r>
        <w:rPr>
          <w:b/>
          <w:color w:val="55565A"/>
          <w:sz w:val="24"/>
        </w:rPr>
        <w:t>3.3.</w:t>
      </w:r>
      <w:r>
        <w:rPr>
          <w:b/>
          <w:color w:val="55565A"/>
          <w:spacing w:val="1"/>
          <w:sz w:val="24"/>
        </w:rPr>
        <w:t xml:space="preserve"> </w:t>
      </w:r>
      <w:r>
        <w:rPr>
          <w:b/>
          <w:color w:val="55565A"/>
          <w:sz w:val="24"/>
        </w:rPr>
        <w:t>Відсоток днів</w:t>
      </w:r>
      <w:r>
        <w:rPr>
          <w:b/>
          <w:color w:val="55565A"/>
          <w:spacing w:val="-2"/>
          <w:sz w:val="24"/>
        </w:rPr>
        <w:t xml:space="preserve"> </w:t>
      </w:r>
      <w:r>
        <w:rPr>
          <w:b/>
          <w:color w:val="55565A"/>
          <w:sz w:val="24"/>
        </w:rPr>
        <w:t>взимку</w:t>
      </w:r>
      <w:r>
        <w:rPr>
          <w:b/>
          <w:color w:val="55565A"/>
          <w:spacing w:val="1"/>
          <w:sz w:val="24"/>
        </w:rPr>
        <w:t xml:space="preserve"> </w:t>
      </w:r>
      <w:r>
        <w:rPr>
          <w:b/>
          <w:color w:val="55565A"/>
          <w:sz w:val="24"/>
        </w:rPr>
        <w:t>з</w:t>
      </w:r>
      <w:r>
        <w:rPr>
          <w:b/>
          <w:color w:val="55565A"/>
          <w:spacing w:val="-2"/>
          <w:sz w:val="24"/>
        </w:rPr>
        <w:t xml:space="preserve"> </w:t>
      </w:r>
      <w:r>
        <w:rPr>
          <w:b/>
          <w:color w:val="55565A"/>
          <w:sz w:val="24"/>
        </w:rPr>
        <w:t>температурою</w:t>
      </w:r>
      <w:r>
        <w:rPr>
          <w:b/>
          <w:color w:val="55565A"/>
          <w:spacing w:val="-1"/>
          <w:sz w:val="24"/>
        </w:rPr>
        <w:t xml:space="preserve"> </w:t>
      </w:r>
      <w:r>
        <w:rPr>
          <w:b/>
          <w:color w:val="55565A"/>
          <w:sz w:val="24"/>
        </w:rPr>
        <w:t>&lt;-15°C</w:t>
      </w:r>
      <w:r>
        <w:rPr>
          <w:b/>
          <w:color w:val="55565A"/>
          <w:spacing w:val="-13"/>
          <w:sz w:val="24"/>
        </w:rPr>
        <w:t xml:space="preserve"> </w:t>
      </w:r>
      <w:r>
        <w:rPr>
          <w:b/>
          <w:color w:val="55565A"/>
          <w:sz w:val="24"/>
        </w:rPr>
        <w:t>(грудень-лютий,</w:t>
      </w:r>
      <w:r>
        <w:rPr>
          <w:b/>
          <w:color w:val="55565A"/>
          <w:spacing w:val="-11"/>
          <w:sz w:val="24"/>
        </w:rPr>
        <w:t xml:space="preserve"> </w:t>
      </w:r>
      <w:r>
        <w:rPr>
          <w:b/>
          <w:color w:val="55565A"/>
          <w:sz w:val="24"/>
        </w:rPr>
        <w:t>2005-</w:t>
      </w:r>
      <w:r>
        <w:rPr>
          <w:b/>
          <w:color w:val="55565A"/>
          <w:spacing w:val="-2"/>
          <w:sz w:val="24"/>
        </w:rPr>
        <w:t>2025)</w:t>
      </w:r>
    </w:p>
    <w:p w:rsidR="006E31A6" w:rsidRDefault="006E31A6">
      <w:pPr>
        <w:jc w:val="both"/>
        <w:rPr>
          <w:b/>
          <w:sz w:val="24"/>
        </w:rPr>
        <w:sectPr w:rsidR="006E31A6">
          <w:pgSz w:w="11930" w:h="16860"/>
          <w:pgMar w:top="600" w:right="0" w:bottom="280" w:left="0" w:header="294" w:footer="0" w:gutter="0"/>
          <w:cols w:space="720"/>
        </w:sectPr>
      </w:pPr>
    </w:p>
    <w:p w:rsidR="006E31A6" w:rsidRDefault="006E31A6">
      <w:pPr>
        <w:pStyle w:val="a3"/>
        <w:spacing w:before="248"/>
        <w:rPr>
          <w:b/>
        </w:rPr>
      </w:pPr>
    </w:p>
    <w:p w:rsidR="006E31A6" w:rsidRDefault="00E32EAE">
      <w:pPr>
        <w:pStyle w:val="a3"/>
        <w:spacing w:line="235" w:lineRule="auto"/>
        <w:ind w:left="1080" w:right="831"/>
        <w:jc w:val="both"/>
      </w:pPr>
      <w:r>
        <w:rPr>
          <w:color w:val="55565A"/>
        </w:rPr>
        <w:t>Хоча негативного впливу може зазнати низка об’єктів інфраструктури, найбільш вразливими до низьких температур є об'єкти інфраструктури водо- і теплопостачання. Пошкодження та вихід з ладу об’єктів енергетичної інфраструктури в поєднанні з хвилями холоду можуть призвести до тривалого відключення водопостачання, електропостачання і теплопостачання, що створює додаткові ризики для населення.</w:t>
      </w:r>
    </w:p>
    <w:p w:rsidR="006E31A6" w:rsidRDefault="00E32EAE">
      <w:pPr>
        <w:pStyle w:val="a3"/>
        <w:spacing w:before="128" w:line="235" w:lineRule="auto"/>
        <w:ind w:left="1080" w:right="832"/>
        <w:jc w:val="both"/>
      </w:pPr>
      <w:r>
        <w:rPr>
          <w:color w:val="55565A"/>
        </w:rPr>
        <w:t>Графік на рисунку 3.4 показано середнє значення частки днів в кожному місяці з температурою нижче нуля градусів Цельсія. Для аналізу були використані дані ERA5</w:t>
      </w:r>
      <w:r>
        <w:rPr>
          <w:color w:val="55565A"/>
          <w:spacing w:val="40"/>
        </w:rPr>
        <w:t xml:space="preserve"> </w:t>
      </w:r>
      <w:r>
        <w:rPr>
          <w:color w:val="55565A"/>
        </w:rPr>
        <w:t xml:space="preserve">- це температура на висоті 2 метри над поверхнею землі. За результатами аналізу температурних показників в Берестинській громаді від 80 до 90% днів є морозними протягом всього зимового періоду (грудень-лютий), а також більшої половини березня та листопада. У квітні та жовтні від 3 до 6 днів бувають </w:t>
      </w:r>
      <w:r>
        <w:rPr>
          <w:color w:val="55565A"/>
          <w:spacing w:val="-2"/>
        </w:rPr>
        <w:t>морозними.</w:t>
      </w:r>
    </w:p>
    <w:p w:rsidR="006E31A6" w:rsidRDefault="00E32EAE">
      <w:pPr>
        <w:pStyle w:val="a3"/>
        <w:spacing w:before="163"/>
        <w:rPr>
          <w:sz w:val="20"/>
        </w:rPr>
      </w:pPr>
      <w:r>
        <w:rPr>
          <w:noProof/>
          <w:sz w:val="20"/>
          <w:lang w:val="ru-RU" w:eastAsia="ru-RU"/>
        </w:rPr>
        <w:drawing>
          <wp:anchor distT="0" distB="0" distL="0" distR="0" simplePos="0" relativeHeight="487596032" behindDoc="1" locked="0" layoutInCell="1" allowOverlap="1">
            <wp:simplePos x="0" y="0"/>
            <wp:positionH relativeFrom="page">
              <wp:posOffset>1712595</wp:posOffset>
            </wp:positionH>
            <wp:positionV relativeFrom="paragraph">
              <wp:posOffset>265101</wp:posOffset>
            </wp:positionV>
            <wp:extent cx="4056817" cy="2517648"/>
            <wp:effectExtent l="0" t="0" r="0" b="0"/>
            <wp:wrapTopAndBottom/>
            <wp:docPr id="26" name="Image 26" descr="A graph with a line going up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graph with a line going up  AI-generated content may be incorrect."/>
                    <pic:cNvPicPr/>
                  </pic:nvPicPr>
                  <pic:blipFill>
                    <a:blip r:embed="rId37" cstate="print"/>
                    <a:stretch>
                      <a:fillRect/>
                    </a:stretch>
                  </pic:blipFill>
                  <pic:spPr>
                    <a:xfrm>
                      <a:off x="0" y="0"/>
                      <a:ext cx="4056817" cy="2517648"/>
                    </a:xfrm>
                    <a:prstGeom prst="rect">
                      <a:avLst/>
                    </a:prstGeom>
                  </pic:spPr>
                </pic:pic>
              </a:graphicData>
            </a:graphic>
          </wp:anchor>
        </w:drawing>
      </w:r>
    </w:p>
    <w:p w:rsidR="006E31A6" w:rsidRDefault="006E31A6">
      <w:pPr>
        <w:pStyle w:val="a3"/>
        <w:spacing w:before="8"/>
      </w:pPr>
    </w:p>
    <w:p w:rsidR="006E31A6" w:rsidRDefault="00E32EAE">
      <w:pPr>
        <w:ind w:left="996"/>
        <w:jc w:val="both"/>
        <w:rPr>
          <w:b/>
          <w:sz w:val="24"/>
        </w:rPr>
      </w:pPr>
      <w:r>
        <w:rPr>
          <w:b/>
          <w:color w:val="55565A"/>
          <w:sz w:val="24"/>
        </w:rPr>
        <w:t>Рис.</w:t>
      </w:r>
      <w:r>
        <w:rPr>
          <w:b/>
          <w:color w:val="55565A"/>
          <w:spacing w:val="-9"/>
          <w:sz w:val="24"/>
        </w:rPr>
        <w:t xml:space="preserve"> </w:t>
      </w:r>
      <w:r>
        <w:rPr>
          <w:b/>
          <w:color w:val="55565A"/>
          <w:sz w:val="24"/>
        </w:rPr>
        <w:t>3.4.</w:t>
      </w:r>
      <w:r>
        <w:rPr>
          <w:b/>
          <w:color w:val="55565A"/>
          <w:spacing w:val="-5"/>
          <w:sz w:val="24"/>
        </w:rPr>
        <w:t xml:space="preserve"> </w:t>
      </w:r>
      <w:r>
        <w:rPr>
          <w:b/>
          <w:color w:val="55565A"/>
          <w:sz w:val="24"/>
        </w:rPr>
        <w:t>Відсоток</w:t>
      </w:r>
      <w:r>
        <w:rPr>
          <w:b/>
          <w:color w:val="55565A"/>
          <w:spacing w:val="-1"/>
          <w:sz w:val="24"/>
        </w:rPr>
        <w:t xml:space="preserve"> </w:t>
      </w:r>
      <w:r>
        <w:rPr>
          <w:b/>
          <w:color w:val="55565A"/>
          <w:sz w:val="24"/>
        </w:rPr>
        <w:t>днів</w:t>
      </w:r>
      <w:r>
        <w:rPr>
          <w:b/>
          <w:color w:val="55565A"/>
          <w:spacing w:val="-6"/>
          <w:sz w:val="24"/>
        </w:rPr>
        <w:t xml:space="preserve"> </w:t>
      </w:r>
      <w:r>
        <w:rPr>
          <w:b/>
          <w:color w:val="55565A"/>
          <w:sz w:val="24"/>
        </w:rPr>
        <w:t>в</w:t>
      </w:r>
      <w:r>
        <w:rPr>
          <w:b/>
          <w:color w:val="55565A"/>
          <w:spacing w:val="-5"/>
          <w:sz w:val="24"/>
        </w:rPr>
        <w:t xml:space="preserve"> </w:t>
      </w:r>
      <w:r>
        <w:rPr>
          <w:b/>
          <w:color w:val="55565A"/>
          <w:sz w:val="24"/>
        </w:rPr>
        <w:t>році</w:t>
      </w:r>
      <w:r>
        <w:rPr>
          <w:b/>
          <w:color w:val="55565A"/>
          <w:spacing w:val="-2"/>
          <w:sz w:val="24"/>
        </w:rPr>
        <w:t xml:space="preserve"> </w:t>
      </w:r>
      <w:r>
        <w:rPr>
          <w:b/>
          <w:color w:val="55565A"/>
          <w:sz w:val="24"/>
        </w:rPr>
        <w:t>з</w:t>
      </w:r>
      <w:r>
        <w:rPr>
          <w:b/>
          <w:color w:val="55565A"/>
          <w:spacing w:val="-5"/>
          <w:sz w:val="24"/>
        </w:rPr>
        <w:t xml:space="preserve"> </w:t>
      </w:r>
      <w:r>
        <w:rPr>
          <w:b/>
          <w:color w:val="55565A"/>
          <w:sz w:val="24"/>
        </w:rPr>
        <w:t>температурою</w:t>
      </w:r>
      <w:r>
        <w:rPr>
          <w:b/>
          <w:color w:val="55565A"/>
          <w:spacing w:val="-5"/>
          <w:sz w:val="24"/>
        </w:rPr>
        <w:t xml:space="preserve"> </w:t>
      </w:r>
      <w:r>
        <w:rPr>
          <w:b/>
          <w:color w:val="55565A"/>
          <w:sz w:val="24"/>
        </w:rPr>
        <w:t>нижче</w:t>
      </w:r>
      <w:r>
        <w:rPr>
          <w:b/>
          <w:color w:val="55565A"/>
          <w:spacing w:val="-5"/>
          <w:sz w:val="24"/>
        </w:rPr>
        <w:t xml:space="preserve"> </w:t>
      </w:r>
      <w:r>
        <w:rPr>
          <w:b/>
          <w:color w:val="55565A"/>
          <w:sz w:val="24"/>
        </w:rPr>
        <w:t>0°</w:t>
      </w:r>
      <w:r>
        <w:rPr>
          <w:b/>
          <w:color w:val="55565A"/>
          <w:spacing w:val="-5"/>
          <w:sz w:val="24"/>
        </w:rPr>
        <w:t xml:space="preserve"> </w:t>
      </w:r>
      <w:r>
        <w:rPr>
          <w:b/>
          <w:color w:val="55565A"/>
          <w:sz w:val="24"/>
        </w:rPr>
        <w:t>С</w:t>
      </w:r>
      <w:r>
        <w:rPr>
          <w:b/>
          <w:color w:val="55565A"/>
          <w:spacing w:val="-6"/>
          <w:sz w:val="24"/>
        </w:rPr>
        <w:t xml:space="preserve"> </w:t>
      </w:r>
      <w:r>
        <w:rPr>
          <w:b/>
          <w:color w:val="55565A"/>
          <w:sz w:val="24"/>
        </w:rPr>
        <w:t>в</w:t>
      </w:r>
      <w:r>
        <w:rPr>
          <w:b/>
          <w:color w:val="55565A"/>
          <w:spacing w:val="-2"/>
          <w:sz w:val="24"/>
        </w:rPr>
        <w:t xml:space="preserve"> </w:t>
      </w:r>
      <w:r>
        <w:rPr>
          <w:b/>
          <w:color w:val="55565A"/>
          <w:sz w:val="24"/>
        </w:rPr>
        <w:t>Берестинській</w:t>
      </w:r>
      <w:r>
        <w:rPr>
          <w:b/>
          <w:color w:val="55565A"/>
          <w:spacing w:val="1"/>
          <w:sz w:val="24"/>
        </w:rPr>
        <w:t xml:space="preserve"> </w:t>
      </w:r>
      <w:r>
        <w:rPr>
          <w:b/>
          <w:color w:val="55565A"/>
          <w:sz w:val="24"/>
        </w:rPr>
        <w:t>громаді</w:t>
      </w:r>
      <w:r>
        <w:rPr>
          <w:b/>
          <w:color w:val="55565A"/>
          <w:spacing w:val="-2"/>
          <w:sz w:val="24"/>
        </w:rPr>
        <w:t xml:space="preserve"> </w:t>
      </w:r>
      <w:r>
        <w:rPr>
          <w:b/>
          <w:color w:val="55565A"/>
          <w:sz w:val="24"/>
        </w:rPr>
        <w:t>(1991-</w:t>
      </w:r>
      <w:r>
        <w:rPr>
          <w:b/>
          <w:color w:val="55565A"/>
          <w:spacing w:val="-2"/>
          <w:sz w:val="24"/>
        </w:rPr>
        <w:t>2024)</w:t>
      </w:r>
    </w:p>
    <w:p w:rsidR="006E31A6" w:rsidRDefault="006E31A6">
      <w:pPr>
        <w:pStyle w:val="a3"/>
        <w:rPr>
          <w:b/>
          <w:sz w:val="24"/>
        </w:rPr>
      </w:pPr>
    </w:p>
    <w:p w:rsidR="006E31A6" w:rsidRDefault="006E31A6">
      <w:pPr>
        <w:pStyle w:val="a3"/>
        <w:spacing w:before="71"/>
        <w:rPr>
          <w:b/>
          <w:sz w:val="24"/>
        </w:rPr>
      </w:pPr>
    </w:p>
    <w:p w:rsidR="006E31A6" w:rsidRDefault="00E32EAE">
      <w:pPr>
        <w:pStyle w:val="a3"/>
        <w:spacing w:line="235" w:lineRule="auto"/>
        <w:ind w:left="1162" w:right="659"/>
        <w:jc w:val="both"/>
      </w:pPr>
      <w:r>
        <w:rPr>
          <w:color w:val="55565A"/>
        </w:rPr>
        <w:t>Використання супутникових даних про температуру земної поверхні, таких як MODIS, допомагають визначати території та періоди, коли аномально високі температури можуть впливати на здоров’я людей та сприяти застосуванню механізмів</w:t>
      </w:r>
      <w:r>
        <w:rPr>
          <w:color w:val="55565A"/>
          <w:spacing w:val="40"/>
        </w:rPr>
        <w:t xml:space="preserve"> </w:t>
      </w:r>
      <w:r>
        <w:rPr>
          <w:color w:val="55565A"/>
        </w:rPr>
        <w:t>підготовки</w:t>
      </w:r>
      <w:r>
        <w:rPr>
          <w:color w:val="55565A"/>
          <w:spacing w:val="40"/>
        </w:rPr>
        <w:t xml:space="preserve"> </w:t>
      </w:r>
      <w:r>
        <w:rPr>
          <w:color w:val="55565A"/>
        </w:rPr>
        <w:t>та</w:t>
      </w:r>
      <w:r>
        <w:rPr>
          <w:color w:val="55565A"/>
          <w:spacing w:val="40"/>
        </w:rPr>
        <w:t xml:space="preserve"> </w:t>
      </w:r>
      <w:r>
        <w:rPr>
          <w:color w:val="55565A"/>
        </w:rPr>
        <w:t>реагування.</w:t>
      </w:r>
    </w:p>
    <w:p w:rsidR="006E31A6" w:rsidRDefault="00E32EAE">
      <w:pPr>
        <w:pStyle w:val="a3"/>
        <w:spacing w:before="136" w:line="235" w:lineRule="auto"/>
        <w:ind w:left="1162" w:right="650"/>
        <w:jc w:val="both"/>
      </w:pPr>
      <w:r>
        <w:rPr>
          <w:color w:val="55565A"/>
        </w:rPr>
        <w:t>Щодо високих температур, дані показують, що спостерігається тенденція до збільшення кількості днів з середньою максимальною температурою вище</w:t>
      </w:r>
      <w:r>
        <w:rPr>
          <w:color w:val="55565A"/>
          <w:spacing w:val="40"/>
        </w:rPr>
        <w:t xml:space="preserve"> </w:t>
      </w:r>
      <w:r>
        <w:rPr>
          <w:color w:val="55565A"/>
        </w:rPr>
        <w:t>39° С, відсоткове</w:t>
      </w:r>
      <w:r>
        <w:rPr>
          <w:color w:val="55565A"/>
          <w:spacing w:val="40"/>
        </w:rPr>
        <w:t xml:space="preserve"> </w:t>
      </w:r>
      <w:r>
        <w:rPr>
          <w:color w:val="55565A"/>
        </w:rPr>
        <w:t>перевищення</w:t>
      </w:r>
      <w:r>
        <w:rPr>
          <w:color w:val="55565A"/>
          <w:spacing w:val="40"/>
        </w:rPr>
        <w:t xml:space="preserve"> </w:t>
      </w:r>
      <w:r>
        <w:rPr>
          <w:color w:val="55565A"/>
        </w:rPr>
        <w:t>в</w:t>
      </w:r>
      <w:r>
        <w:rPr>
          <w:color w:val="55565A"/>
          <w:spacing w:val="40"/>
        </w:rPr>
        <w:t xml:space="preserve"> </w:t>
      </w:r>
      <w:r>
        <w:rPr>
          <w:color w:val="55565A"/>
        </w:rPr>
        <w:t>громаді сягає</w:t>
      </w:r>
      <w:r>
        <w:rPr>
          <w:color w:val="55565A"/>
          <w:spacing w:val="80"/>
        </w:rPr>
        <w:t xml:space="preserve"> </w:t>
      </w:r>
      <w:r>
        <w:rPr>
          <w:color w:val="55565A"/>
        </w:rPr>
        <w:t>до</w:t>
      </w:r>
      <w:r>
        <w:rPr>
          <w:color w:val="55565A"/>
          <w:spacing w:val="80"/>
        </w:rPr>
        <w:t xml:space="preserve"> </w:t>
      </w:r>
      <w:r>
        <w:rPr>
          <w:color w:val="55565A"/>
        </w:rPr>
        <w:t>6%</w:t>
      </w:r>
      <w:r>
        <w:rPr>
          <w:color w:val="55565A"/>
          <w:spacing w:val="80"/>
        </w:rPr>
        <w:t xml:space="preserve"> </w:t>
      </w:r>
      <w:r>
        <w:rPr>
          <w:color w:val="55565A"/>
        </w:rPr>
        <w:t>в</w:t>
      </w:r>
      <w:r>
        <w:rPr>
          <w:color w:val="55565A"/>
          <w:spacing w:val="80"/>
        </w:rPr>
        <w:t xml:space="preserve"> </w:t>
      </w:r>
      <w:r>
        <w:rPr>
          <w:color w:val="55565A"/>
        </w:rPr>
        <w:t>рік</w:t>
      </w:r>
      <w:r>
        <w:rPr>
          <w:color w:val="55565A"/>
          <w:spacing w:val="80"/>
        </w:rPr>
        <w:t xml:space="preserve"> </w:t>
      </w:r>
      <w:r>
        <w:rPr>
          <w:color w:val="55565A"/>
        </w:rPr>
        <w:t>-</w:t>
      </w:r>
      <w:r>
        <w:rPr>
          <w:color w:val="55565A"/>
          <w:spacing w:val="80"/>
        </w:rPr>
        <w:t xml:space="preserve"> </w:t>
      </w:r>
      <w:r>
        <w:rPr>
          <w:color w:val="55565A"/>
        </w:rPr>
        <w:t>це</w:t>
      </w:r>
      <w:r>
        <w:rPr>
          <w:color w:val="55565A"/>
          <w:spacing w:val="80"/>
        </w:rPr>
        <w:t xml:space="preserve"> </w:t>
      </w:r>
      <w:r>
        <w:rPr>
          <w:color w:val="55565A"/>
        </w:rPr>
        <w:t>приблизно</w:t>
      </w:r>
      <w:r>
        <w:rPr>
          <w:color w:val="55565A"/>
          <w:spacing w:val="80"/>
        </w:rPr>
        <w:t xml:space="preserve"> </w:t>
      </w:r>
      <w:r>
        <w:rPr>
          <w:color w:val="55565A"/>
        </w:rPr>
        <w:t>22</w:t>
      </w:r>
      <w:r>
        <w:rPr>
          <w:color w:val="55565A"/>
          <w:spacing w:val="80"/>
        </w:rPr>
        <w:t xml:space="preserve"> </w:t>
      </w:r>
      <w:r>
        <w:rPr>
          <w:color w:val="55565A"/>
        </w:rPr>
        <w:t>дні</w:t>
      </w:r>
      <w:r>
        <w:rPr>
          <w:color w:val="55565A"/>
          <w:spacing w:val="80"/>
        </w:rPr>
        <w:t xml:space="preserve"> </w:t>
      </w:r>
      <w:r>
        <w:rPr>
          <w:color w:val="55565A"/>
        </w:rPr>
        <w:t xml:space="preserve">в </w:t>
      </w:r>
      <w:r>
        <w:rPr>
          <w:color w:val="55565A"/>
          <w:spacing w:val="-4"/>
        </w:rPr>
        <w:t>рік.</w:t>
      </w:r>
    </w:p>
    <w:p w:rsidR="006E31A6" w:rsidRDefault="00E32EAE">
      <w:pPr>
        <w:pStyle w:val="a3"/>
        <w:spacing w:before="226" w:line="235" w:lineRule="auto"/>
        <w:ind w:left="1162" w:right="650"/>
        <w:jc w:val="both"/>
      </w:pPr>
      <w:r>
        <w:rPr>
          <w:color w:val="55565A"/>
        </w:rPr>
        <w:t>Карта на рисунку 3.5</w:t>
      </w:r>
      <w:r>
        <w:rPr>
          <w:color w:val="55565A"/>
          <w:spacing w:val="40"/>
        </w:rPr>
        <w:t xml:space="preserve"> </w:t>
      </w:r>
      <w:r>
        <w:rPr>
          <w:color w:val="55565A"/>
        </w:rPr>
        <w:t>відображає середню частку днів протягом літнього сезону, коли температура поверхні землі перевищує граничне значення (+39° C). Гарячі точки помітні поблизу Калинівки, Зоряне, Новоселівка, Покровське, Дослідне, Вишневе,</w:t>
      </w:r>
      <w:r>
        <w:rPr>
          <w:color w:val="55565A"/>
          <w:spacing w:val="-12"/>
        </w:rPr>
        <w:t xml:space="preserve"> </w:t>
      </w:r>
      <w:r>
        <w:rPr>
          <w:color w:val="55565A"/>
        </w:rPr>
        <w:t>Тишенківка,</w:t>
      </w:r>
      <w:r>
        <w:rPr>
          <w:color w:val="55565A"/>
          <w:spacing w:val="-8"/>
        </w:rPr>
        <w:t xml:space="preserve"> </w:t>
      </w:r>
      <w:r>
        <w:rPr>
          <w:color w:val="55565A"/>
        </w:rPr>
        <w:t>Мирне.</w:t>
      </w:r>
      <w:r>
        <w:rPr>
          <w:color w:val="55565A"/>
          <w:spacing w:val="-9"/>
        </w:rPr>
        <w:t xml:space="preserve"> </w:t>
      </w:r>
      <w:r>
        <w:rPr>
          <w:color w:val="55565A"/>
        </w:rPr>
        <w:t>Ці</w:t>
      </w:r>
      <w:r>
        <w:rPr>
          <w:color w:val="55565A"/>
          <w:spacing w:val="-8"/>
        </w:rPr>
        <w:t xml:space="preserve"> </w:t>
      </w:r>
      <w:r>
        <w:rPr>
          <w:color w:val="55565A"/>
        </w:rPr>
        <w:t>населені</w:t>
      </w:r>
      <w:r>
        <w:rPr>
          <w:color w:val="55565A"/>
          <w:spacing w:val="-9"/>
        </w:rPr>
        <w:t xml:space="preserve"> </w:t>
      </w:r>
      <w:r>
        <w:rPr>
          <w:color w:val="55565A"/>
        </w:rPr>
        <w:t>пункти</w:t>
      </w:r>
      <w:r>
        <w:rPr>
          <w:color w:val="55565A"/>
          <w:spacing w:val="-2"/>
        </w:rPr>
        <w:t xml:space="preserve"> </w:t>
      </w:r>
      <w:r>
        <w:rPr>
          <w:color w:val="55565A"/>
        </w:rPr>
        <w:t>розташовані</w:t>
      </w:r>
      <w:r>
        <w:rPr>
          <w:color w:val="55565A"/>
          <w:spacing w:val="-6"/>
        </w:rPr>
        <w:t xml:space="preserve"> </w:t>
      </w:r>
      <w:r>
        <w:rPr>
          <w:color w:val="55565A"/>
        </w:rPr>
        <w:t>по</w:t>
      </w:r>
      <w:r>
        <w:rPr>
          <w:color w:val="55565A"/>
          <w:spacing w:val="-8"/>
        </w:rPr>
        <w:t xml:space="preserve"> </w:t>
      </w:r>
      <w:r>
        <w:rPr>
          <w:color w:val="55565A"/>
        </w:rPr>
        <w:t>центру</w:t>
      </w:r>
      <w:r>
        <w:rPr>
          <w:color w:val="55565A"/>
          <w:spacing w:val="-7"/>
        </w:rPr>
        <w:t xml:space="preserve"> </w:t>
      </w:r>
      <w:r>
        <w:rPr>
          <w:color w:val="55565A"/>
        </w:rPr>
        <w:t>громади,</w:t>
      </w:r>
      <w:r>
        <w:rPr>
          <w:color w:val="55565A"/>
          <w:spacing w:val="-10"/>
        </w:rPr>
        <w:t xml:space="preserve"> </w:t>
      </w:r>
      <w:r>
        <w:rPr>
          <w:color w:val="55565A"/>
        </w:rPr>
        <w:t>в східній та західній її частинах. Спостерігається тенденція до збільшення кількості днів з середньою максимальною температурою вище 39° С, відсоткове</w:t>
      </w:r>
      <w:r>
        <w:rPr>
          <w:color w:val="55565A"/>
          <w:spacing w:val="40"/>
        </w:rPr>
        <w:t xml:space="preserve"> </w:t>
      </w:r>
      <w:r>
        <w:rPr>
          <w:color w:val="55565A"/>
        </w:rPr>
        <w:t>перевищення</w:t>
      </w:r>
      <w:r>
        <w:rPr>
          <w:color w:val="55565A"/>
          <w:spacing w:val="40"/>
        </w:rPr>
        <w:t xml:space="preserve"> </w:t>
      </w:r>
      <w:r>
        <w:rPr>
          <w:color w:val="55565A"/>
        </w:rPr>
        <w:t>в</w:t>
      </w:r>
      <w:r>
        <w:rPr>
          <w:color w:val="55565A"/>
          <w:spacing w:val="40"/>
        </w:rPr>
        <w:t xml:space="preserve"> </w:t>
      </w:r>
      <w:r>
        <w:rPr>
          <w:color w:val="55565A"/>
        </w:rPr>
        <w:t>громаді сягає</w:t>
      </w:r>
      <w:r>
        <w:rPr>
          <w:color w:val="55565A"/>
          <w:spacing w:val="80"/>
        </w:rPr>
        <w:t xml:space="preserve"> </w:t>
      </w:r>
      <w:r>
        <w:rPr>
          <w:color w:val="55565A"/>
        </w:rPr>
        <w:t>до</w:t>
      </w:r>
      <w:r>
        <w:rPr>
          <w:color w:val="55565A"/>
          <w:spacing w:val="80"/>
        </w:rPr>
        <w:t xml:space="preserve"> </w:t>
      </w:r>
      <w:r>
        <w:rPr>
          <w:color w:val="55565A"/>
        </w:rPr>
        <w:t>6%</w:t>
      </w:r>
      <w:r>
        <w:rPr>
          <w:color w:val="55565A"/>
          <w:spacing w:val="80"/>
        </w:rPr>
        <w:t xml:space="preserve"> </w:t>
      </w:r>
      <w:r>
        <w:rPr>
          <w:color w:val="55565A"/>
        </w:rPr>
        <w:t>в</w:t>
      </w:r>
      <w:r>
        <w:rPr>
          <w:color w:val="55565A"/>
          <w:spacing w:val="80"/>
        </w:rPr>
        <w:t xml:space="preserve"> </w:t>
      </w:r>
      <w:r>
        <w:rPr>
          <w:color w:val="55565A"/>
        </w:rPr>
        <w:t>рік</w:t>
      </w:r>
      <w:r>
        <w:rPr>
          <w:color w:val="55565A"/>
          <w:spacing w:val="80"/>
        </w:rPr>
        <w:t xml:space="preserve"> </w:t>
      </w:r>
      <w:r>
        <w:rPr>
          <w:color w:val="55565A"/>
        </w:rPr>
        <w:t>-</w:t>
      </w:r>
      <w:r>
        <w:rPr>
          <w:color w:val="55565A"/>
          <w:spacing w:val="80"/>
        </w:rPr>
        <w:t xml:space="preserve"> </w:t>
      </w:r>
      <w:r>
        <w:rPr>
          <w:color w:val="55565A"/>
        </w:rPr>
        <w:t>це</w:t>
      </w:r>
      <w:r>
        <w:rPr>
          <w:color w:val="55565A"/>
          <w:spacing w:val="80"/>
        </w:rPr>
        <w:t xml:space="preserve"> </w:t>
      </w:r>
      <w:r>
        <w:rPr>
          <w:color w:val="55565A"/>
        </w:rPr>
        <w:t>приблизно</w:t>
      </w:r>
      <w:r>
        <w:rPr>
          <w:color w:val="55565A"/>
          <w:spacing w:val="80"/>
        </w:rPr>
        <w:t xml:space="preserve"> </w:t>
      </w:r>
      <w:r>
        <w:rPr>
          <w:color w:val="55565A"/>
        </w:rPr>
        <w:t>22</w:t>
      </w:r>
      <w:r>
        <w:rPr>
          <w:color w:val="55565A"/>
          <w:spacing w:val="80"/>
        </w:rPr>
        <w:t xml:space="preserve"> </w:t>
      </w:r>
      <w:r>
        <w:rPr>
          <w:color w:val="55565A"/>
        </w:rPr>
        <w:t>дні</w:t>
      </w:r>
      <w:r>
        <w:rPr>
          <w:color w:val="55565A"/>
          <w:spacing w:val="80"/>
        </w:rPr>
        <w:t xml:space="preserve"> </w:t>
      </w:r>
      <w:r>
        <w:rPr>
          <w:color w:val="55565A"/>
        </w:rPr>
        <w:t>в</w:t>
      </w:r>
      <w:r>
        <w:rPr>
          <w:color w:val="55565A"/>
          <w:spacing w:val="80"/>
        </w:rPr>
        <w:t xml:space="preserve"> </w:t>
      </w:r>
      <w:r>
        <w:rPr>
          <w:color w:val="55565A"/>
        </w:rPr>
        <w:t>рік.</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spacing w:before="193"/>
        <w:rPr>
          <w:sz w:val="20"/>
        </w:rPr>
      </w:pPr>
    </w:p>
    <w:p w:rsidR="006E31A6" w:rsidRDefault="00E32EAE">
      <w:pPr>
        <w:pStyle w:val="a3"/>
        <w:ind w:left="3297"/>
        <w:rPr>
          <w:sz w:val="20"/>
        </w:rPr>
      </w:pPr>
      <w:r>
        <w:rPr>
          <w:noProof/>
          <w:sz w:val="20"/>
          <w:lang w:val="ru-RU" w:eastAsia="ru-RU"/>
        </w:rPr>
        <w:drawing>
          <wp:inline distT="0" distB="0" distL="0" distR="0">
            <wp:extent cx="3229053" cy="5216652"/>
            <wp:effectExtent l="0" t="0" r="0" b="0"/>
            <wp:docPr id="27" name="Image 27" descr="A map of a country with red line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 map of a country with red lines  AI-generated content may be incorrect."/>
                    <pic:cNvPicPr/>
                  </pic:nvPicPr>
                  <pic:blipFill>
                    <a:blip r:embed="rId38" cstate="print"/>
                    <a:stretch>
                      <a:fillRect/>
                    </a:stretch>
                  </pic:blipFill>
                  <pic:spPr>
                    <a:xfrm>
                      <a:off x="0" y="0"/>
                      <a:ext cx="3229053" cy="5216652"/>
                    </a:xfrm>
                    <a:prstGeom prst="rect">
                      <a:avLst/>
                    </a:prstGeom>
                  </pic:spPr>
                </pic:pic>
              </a:graphicData>
            </a:graphic>
          </wp:inline>
        </w:drawing>
      </w:r>
    </w:p>
    <w:p w:rsidR="006E31A6" w:rsidRDefault="00E32EAE">
      <w:pPr>
        <w:spacing w:before="167"/>
        <w:ind w:left="1970"/>
        <w:rPr>
          <w:b/>
          <w:sz w:val="24"/>
        </w:rPr>
      </w:pPr>
      <w:r>
        <w:rPr>
          <w:b/>
          <w:color w:val="55565A"/>
          <w:sz w:val="24"/>
        </w:rPr>
        <w:t>Рис.</w:t>
      </w:r>
      <w:r>
        <w:rPr>
          <w:b/>
          <w:color w:val="55565A"/>
          <w:spacing w:val="-12"/>
          <w:sz w:val="24"/>
        </w:rPr>
        <w:t xml:space="preserve"> </w:t>
      </w:r>
      <w:r>
        <w:rPr>
          <w:b/>
          <w:color w:val="55565A"/>
          <w:sz w:val="24"/>
        </w:rPr>
        <w:t>3.5.</w:t>
      </w:r>
      <w:r>
        <w:rPr>
          <w:b/>
          <w:color w:val="55565A"/>
          <w:spacing w:val="-7"/>
          <w:sz w:val="24"/>
        </w:rPr>
        <w:t xml:space="preserve"> </w:t>
      </w:r>
      <w:r>
        <w:rPr>
          <w:b/>
          <w:color w:val="55565A"/>
          <w:sz w:val="24"/>
        </w:rPr>
        <w:t>Відсоток</w:t>
      </w:r>
      <w:r>
        <w:rPr>
          <w:b/>
          <w:color w:val="55565A"/>
          <w:spacing w:val="-4"/>
          <w:sz w:val="24"/>
        </w:rPr>
        <w:t xml:space="preserve"> </w:t>
      </w:r>
      <w:r>
        <w:rPr>
          <w:b/>
          <w:color w:val="55565A"/>
          <w:sz w:val="24"/>
        </w:rPr>
        <w:t>днів</w:t>
      </w:r>
      <w:r>
        <w:rPr>
          <w:b/>
          <w:color w:val="55565A"/>
          <w:spacing w:val="-6"/>
          <w:sz w:val="24"/>
        </w:rPr>
        <w:t xml:space="preserve"> </w:t>
      </w:r>
      <w:r>
        <w:rPr>
          <w:b/>
          <w:color w:val="55565A"/>
          <w:sz w:val="24"/>
        </w:rPr>
        <w:t>влітку</w:t>
      </w:r>
      <w:r>
        <w:rPr>
          <w:b/>
          <w:color w:val="55565A"/>
          <w:spacing w:val="-4"/>
          <w:sz w:val="24"/>
        </w:rPr>
        <w:t xml:space="preserve"> </w:t>
      </w:r>
      <w:r>
        <w:rPr>
          <w:b/>
          <w:color w:val="55565A"/>
          <w:sz w:val="24"/>
        </w:rPr>
        <w:t>з</w:t>
      </w:r>
      <w:r>
        <w:rPr>
          <w:b/>
          <w:color w:val="55565A"/>
          <w:spacing w:val="-9"/>
          <w:sz w:val="24"/>
        </w:rPr>
        <w:t xml:space="preserve"> </w:t>
      </w:r>
      <w:r>
        <w:rPr>
          <w:b/>
          <w:color w:val="55565A"/>
          <w:sz w:val="24"/>
        </w:rPr>
        <w:t>температурою</w:t>
      </w:r>
      <w:r>
        <w:rPr>
          <w:b/>
          <w:color w:val="55565A"/>
          <w:spacing w:val="-13"/>
          <w:sz w:val="24"/>
        </w:rPr>
        <w:t xml:space="preserve"> </w:t>
      </w:r>
      <w:r>
        <w:rPr>
          <w:b/>
          <w:color w:val="55565A"/>
          <w:sz w:val="24"/>
        </w:rPr>
        <w:t>&gt;39°C</w:t>
      </w:r>
      <w:r>
        <w:rPr>
          <w:b/>
          <w:color w:val="55565A"/>
          <w:spacing w:val="-15"/>
          <w:sz w:val="24"/>
        </w:rPr>
        <w:t xml:space="preserve"> </w:t>
      </w:r>
      <w:r>
        <w:rPr>
          <w:b/>
          <w:color w:val="55565A"/>
          <w:sz w:val="24"/>
        </w:rPr>
        <w:t>(червень-серпень,</w:t>
      </w:r>
      <w:r>
        <w:rPr>
          <w:b/>
          <w:color w:val="55565A"/>
          <w:spacing w:val="-14"/>
          <w:sz w:val="24"/>
        </w:rPr>
        <w:t xml:space="preserve"> </w:t>
      </w:r>
      <w:r>
        <w:rPr>
          <w:b/>
          <w:color w:val="55565A"/>
          <w:sz w:val="24"/>
        </w:rPr>
        <w:t>2005-</w:t>
      </w:r>
      <w:r>
        <w:rPr>
          <w:b/>
          <w:color w:val="55565A"/>
          <w:spacing w:val="-2"/>
          <w:sz w:val="24"/>
        </w:rPr>
        <w:t>2024рр.)</w:t>
      </w:r>
    </w:p>
    <w:p w:rsidR="006E31A6" w:rsidRDefault="006E31A6">
      <w:pPr>
        <w:pStyle w:val="a3"/>
        <w:rPr>
          <w:b/>
          <w:sz w:val="20"/>
        </w:rPr>
      </w:pPr>
    </w:p>
    <w:p w:rsidR="006E31A6" w:rsidRDefault="006E31A6">
      <w:pPr>
        <w:pStyle w:val="a3"/>
        <w:rPr>
          <w:b/>
          <w:sz w:val="20"/>
        </w:rPr>
      </w:pPr>
    </w:p>
    <w:p w:rsidR="006E31A6" w:rsidRDefault="00E32EAE">
      <w:pPr>
        <w:pStyle w:val="a3"/>
        <w:spacing w:before="226"/>
        <w:rPr>
          <w:b/>
          <w:sz w:val="20"/>
        </w:rPr>
      </w:pPr>
      <w:r>
        <w:rPr>
          <w:b/>
          <w:noProof/>
          <w:sz w:val="20"/>
          <w:lang w:val="ru-RU" w:eastAsia="ru-RU"/>
        </w:rPr>
        <w:drawing>
          <wp:anchor distT="0" distB="0" distL="0" distR="0" simplePos="0" relativeHeight="487596544" behindDoc="1" locked="0" layoutInCell="1" allowOverlap="1">
            <wp:simplePos x="0" y="0"/>
            <wp:positionH relativeFrom="page">
              <wp:posOffset>1904364</wp:posOffset>
            </wp:positionH>
            <wp:positionV relativeFrom="paragraph">
              <wp:posOffset>304839</wp:posOffset>
            </wp:positionV>
            <wp:extent cx="3528122" cy="2124265"/>
            <wp:effectExtent l="0" t="0" r="0" b="0"/>
            <wp:wrapTopAndBottom/>
            <wp:docPr id="28" name="Image 28" descr="A graph with red line and white line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graph with red line and white lines  AI-generated content may be incorrect."/>
                    <pic:cNvPicPr/>
                  </pic:nvPicPr>
                  <pic:blipFill>
                    <a:blip r:embed="rId39" cstate="print"/>
                    <a:stretch>
                      <a:fillRect/>
                    </a:stretch>
                  </pic:blipFill>
                  <pic:spPr>
                    <a:xfrm>
                      <a:off x="0" y="0"/>
                      <a:ext cx="3528122" cy="2124265"/>
                    </a:xfrm>
                    <a:prstGeom prst="rect">
                      <a:avLst/>
                    </a:prstGeom>
                  </pic:spPr>
                </pic:pic>
              </a:graphicData>
            </a:graphic>
          </wp:anchor>
        </w:drawing>
      </w:r>
    </w:p>
    <w:p w:rsidR="006E31A6" w:rsidRDefault="006E31A6">
      <w:pPr>
        <w:pStyle w:val="a3"/>
        <w:spacing w:before="54"/>
        <w:rPr>
          <w:b/>
          <w:sz w:val="24"/>
        </w:rPr>
      </w:pPr>
    </w:p>
    <w:p w:rsidR="006E31A6" w:rsidRDefault="00E32EAE">
      <w:pPr>
        <w:spacing w:before="1" w:line="235" w:lineRule="auto"/>
        <w:ind w:left="768" w:right="1022" w:firstLine="358"/>
        <w:rPr>
          <w:b/>
          <w:sz w:val="24"/>
        </w:rPr>
      </w:pPr>
      <w:r>
        <w:rPr>
          <w:b/>
          <w:color w:val="55565A"/>
          <w:sz w:val="24"/>
        </w:rPr>
        <w:t>Рис. 3.6. Відсоток днів в році з максимальною денною температурою вище 25° С (літні дні)</w:t>
      </w:r>
      <w:r>
        <w:rPr>
          <w:b/>
          <w:color w:val="55565A"/>
          <w:spacing w:val="-5"/>
          <w:sz w:val="24"/>
        </w:rPr>
        <w:t xml:space="preserve"> </w:t>
      </w:r>
      <w:r>
        <w:rPr>
          <w:b/>
          <w:color w:val="55565A"/>
          <w:sz w:val="24"/>
        </w:rPr>
        <w:t>та</w:t>
      </w:r>
      <w:r>
        <w:rPr>
          <w:b/>
          <w:color w:val="55565A"/>
          <w:spacing w:val="-6"/>
          <w:sz w:val="24"/>
        </w:rPr>
        <w:t xml:space="preserve"> </w:t>
      </w:r>
      <w:r>
        <w:rPr>
          <w:b/>
          <w:color w:val="55565A"/>
          <w:sz w:val="24"/>
        </w:rPr>
        <w:t>мінімальною</w:t>
      </w:r>
      <w:r>
        <w:rPr>
          <w:b/>
          <w:color w:val="55565A"/>
          <w:spacing w:val="-9"/>
          <w:sz w:val="24"/>
        </w:rPr>
        <w:t xml:space="preserve"> </w:t>
      </w:r>
      <w:r>
        <w:rPr>
          <w:b/>
          <w:color w:val="55565A"/>
          <w:sz w:val="24"/>
        </w:rPr>
        <w:t>температурою</w:t>
      </w:r>
      <w:r>
        <w:rPr>
          <w:b/>
          <w:color w:val="55565A"/>
          <w:spacing w:val="-8"/>
          <w:sz w:val="24"/>
        </w:rPr>
        <w:t xml:space="preserve"> </w:t>
      </w:r>
      <w:r>
        <w:rPr>
          <w:b/>
          <w:color w:val="55565A"/>
          <w:sz w:val="24"/>
        </w:rPr>
        <w:t>вночі</w:t>
      </w:r>
      <w:r>
        <w:rPr>
          <w:b/>
          <w:color w:val="55565A"/>
          <w:spacing w:val="-5"/>
          <w:sz w:val="24"/>
        </w:rPr>
        <w:t xml:space="preserve"> </w:t>
      </w:r>
      <w:r>
        <w:rPr>
          <w:b/>
          <w:color w:val="55565A"/>
          <w:sz w:val="24"/>
        </w:rPr>
        <w:t>вище</w:t>
      </w:r>
      <w:r>
        <w:rPr>
          <w:b/>
          <w:color w:val="55565A"/>
          <w:spacing w:val="-9"/>
          <w:sz w:val="24"/>
        </w:rPr>
        <w:t xml:space="preserve"> </w:t>
      </w:r>
      <w:r>
        <w:rPr>
          <w:b/>
          <w:color w:val="55565A"/>
          <w:sz w:val="24"/>
        </w:rPr>
        <w:t>20</w:t>
      </w:r>
      <w:r>
        <w:rPr>
          <w:b/>
          <w:color w:val="55565A"/>
          <w:spacing w:val="-6"/>
          <w:sz w:val="24"/>
        </w:rPr>
        <w:t xml:space="preserve"> </w:t>
      </w:r>
      <w:r>
        <w:rPr>
          <w:b/>
          <w:color w:val="55565A"/>
          <w:sz w:val="24"/>
        </w:rPr>
        <w:t>°C</w:t>
      </w:r>
      <w:r>
        <w:rPr>
          <w:b/>
          <w:color w:val="55565A"/>
          <w:spacing w:val="-6"/>
          <w:sz w:val="24"/>
        </w:rPr>
        <w:t xml:space="preserve"> </w:t>
      </w:r>
      <w:r>
        <w:rPr>
          <w:b/>
          <w:color w:val="55565A"/>
          <w:sz w:val="24"/>
        </w:rPr>
        <w:t>(тропічні</w:t>
      </w:r>
      <w:r>
        <w:rPr>
          <w:b/>
          <w:color w:val="55565A"/>
          <w:spacing w:val="-4"/>
          <w:sz w:val="24"/>
        </w:rPr>
        <w:t xml:space="preserve"> </w:t>
      </w:r>
      <w:r>
        <w:rPr>
          <w:b/>
          <w:color w:val="55565A"/>
          <w:sz w:val="24"/>
        </w:rPr>
        <w:t>ночі)</w:t>
      </w:r>
      <w:r>
        <w:rPr>
          <w:b/>
          <w:color w:val="55565A"/>
          <w:spacing w:val="-5"/>
          <w:sz w:val="24"/>
        </w:rPr>
        <w:t xml:space="preserve"> </w:t>
      </w:r>
      <w:r>
        <w:rPr>
          <w:b/>
          <w:color w:val="55565A"/>
          <w:sz w:val="24"/>
        </w:rPr>
        <w:t>в</w:t>
      </w:r>
      <w:r>
        <w:rPr>
          <w:b/>
          <w:color w:val="55565A"/>
          <w:spacing w:val="-6"/>
          <w:sz w:val="24"/>
        </w:rPr>
        <w:t xml:space="preserve"> </w:t>
      </w:r>
      <w:r>
        <w:rPr>
          <w:b/>
          <w:color w:val="55565A"/>
          <w:sz w:val="24"/>
        </w:rPr>
        <w:t>Берестинській</w:t>
      </w:r>
      <w:r>
        <w:rPr>
          <w:b/>
          <w:color w:val="55565A"/>
          <w:spacing w:val="-3"/>
          <w:sz w:val="24"/>
        </w:rPr>
        <w:t xml:space="preserve"> </w:t>
      </w:r>
      <w:r>
        <w:rPr>
          <w:b/>
          <w:color w:val="55565A"/>
          <w:sz w:val="24"/>
        </w:rPr>
        <w:t>громаді</w:t>
      </w:r>
    </w:p>
    <w:p w:rsidR="006E31A6" w:rsidRDefault="00E32EAE">
      <w:pPr>
        <w:spacing w:line="268" w:lineRule="exact"/>
        <w:ind w:left="5223"/>
        <w:rPr>
          <w:b/>
          <w:sz w:val="24"/>
        </w:rPr>
      </w:pPr>
      <w:r>
        <w:rPr>
          <w:b/>
          <w:color w:val="55565A"/>
          <w:spacing w:val="-4"/>
          <w:sz w:val="24"/>
        </w:rPr>
        <w:t>(1991-</w:t>
      </w:r>
      <w:r>
        <w:rPr>
          <w:b/>
          <w:color w:val="55565A"/>
          <w:spacing w:val="-2"/>
          <w:sz w:val="24"/>
        </w:rPr>
        <w:t>2024)</w:t>
      </w:r>
    </w:p>
    <w:p w:rsidR="006E31A6" w:rsidRDefault="006E31A6">
      <w:pPr>
        <w:spacing w:line="268" w:lineRule="exact"/>
        <w:rPr>
          <w:b/>
          <w:sz w:val="24"/>
        </w:rPr>
        <w:sectPr w:rsidR="006E31A6">
          <w:pgSz w:w="11930" w:h="16860"/>
          <w:pgMar w:top="600" w:right="0" w:bottom="280" w:left="0" w:header="294" w:footer="0" w:gutter="0"/>
          <w:cols w:space="720"/>
        </w:sectPr>
      </w:pPr>
    </w:p>
    <w:p w:rsidR="006E31A6" w:rsidRDefault="006E31A6">
      <w:pPr>
        <w:pStyle w:val="a3"/>
        <w:spacing w:before="308"/>
        <w:rPr>
          <w:b/>
        </w:rPr>
      </w:pPr>
    </w:p>
    <w:p w:rsidR="006E31A6" w:rsidRDefault="00E32EAE">
      <w:pPr>
        <w:pStyle w:val="a3"/>
        <w:spacing w:line="235" w:lineRule="auto"/>
        <w:ind w:left="1080" w:right="558"/>
        <w:jc w:val="both"/>
      </w:pPr>
      <w:r>
        <w:rPr>
          <w:color w:val="55565A"/>
        </w:rPr>
        <w:t>Графік</w:t>
      </w:r>
      <w:r>
        <w:rPr>
          <w:color w:val="55565A"/>
          <w:spacing w:val="-10"/>
        </w:rPr>
        <w:t xml:space="preserve"> </w:t>
      </w:r>
      <w:r>
        <w:rPr>
          <w:color w:val="55565A"/>
        </w:rPr>
        <w:t>аналізу</w:t>
      </w:r>
      <w:r>
        <w:rPr>
          <w:color w:val="55565A"/>
          <w:spacing w:val="-11"/>
        </w:rPr>
        <w:t xml:space="preserve"> </w:t>
      </w:r>
      <w:r>
        <w:rPr>
          <w:color w:val="55565A"/>
        </w:rPr>
        <w:t>даних</w:t>
      </w:r>
      <w:r>
        <w:rPr>
          <w:color w:val="55565A"/>
          <w:spacing w:val="-8"/>
        </w:rPr>
        <w:t xml:space="preserve"> </w:t>
      </w:r>
      <w:r>
        <w:rPr>
          <w:color w:val="55565A"/>
        </w:rPr>
        <w:t>на</w:t>
      </w:r>
      <w:r>
        <w:rPr>
          <w:color w:val="55565A"/>
          <w:spacing w:val="-15"/>
        </w:rPr>
        <w:t xml:space="preserve"> </w:t>
      </w:r>
      <w:r>
        <w:rPr>
          <w:color w:val="55565A"/>
        </w:rPr>
        <w:t>рисунку</w:t>
      </w:r>
      <w:r>
        <w:rPr>
          <w:color w:val="55565A"/>
          <w:spacing w:val="-11"/>
        </w:rPr>
        <w:t xml:space="preserve"> </w:t>
      </w:r>
      <w:r>
        <w:rPr>
          <w:color w:val="55565A"/>
        </w:rPr>
        <w:t>3.6</w:t>
      </w:r>
      <w:r>
        <w:rPr>
          <w:color w:val="55565A"/>
          <w:spacing w:val="-11"/>
        </w:rPr>
        <w:t xml:space="preserve"> </w:t>
      </w:r>
      <w:r>
        <w:rPr>
          <w:color w:val="55565A"/>
        </w:rPr>
        <w:t>показує,</w:t>
      </w:r>
      <w:r>
        <w:rPr>
          <w:color w:val="55565A"/>
          <w:spacing w:val="-10"/>
        </w:rPr>
        <w:t xml:space="preserve"> </w:t>
      </w:r>
      <w:r>
        <w:rPr>
          <w:color w:val="55565A"/>
        </w:rPr>
        <w:t>що</w:t>
      </w:r>
      <w:r>
        <w:rPr>
          <w:color w:val="55565A"/>
          <w:spacing w:val="-9"/>
        </w:rPr>
        <w:t xml:space="preserve"> </w:t>
      </w:r>
      <w:r>
        <w:rPr>
          <w:color w:val="55565A"/>
        </w:rPr>
        <w:t>липень</w:t>
      </w:r>
      <w:r>
        <w:rPr>
          <w:color w:val="55565A"/>
          <w:spacing w:val="-10"/>
        </w:rPr>
        <w:t xml:space="preserve"> </w:t>
      </w:r>
      <w:r>
        <w:rPr>
          <w:color w:val="55565A"/>
        </w:rPr>
        <w:t>є</w:t>
      </w:r>
      <w:r>
        <w:rPr>
          <w:color w:val="55565A"/>
          <w:spacing w:val="-12"/>
        </w:rPr>
        <w:t xml:space="preserve"> </w:t>
      </w:r>
      <w:r>
        <w:rPr>
          <w:color w:val="55565A"/>
        </w:rPr>
        <w:t>найжаркішим</w:t>
      </w:r>
      <w:r>
        <w:rPr>
          <w:color w:val="55565A"/>
          <w:spacing w:val="-9"/>
        </w:rPr>
        <w:t xml:space="preserve"> </w:t>
      </w:r>
      <w:r>
        <w:rPr>
          <w:color w:val="55565A"/>
        </w:rPr>
        <w:t>місяцем</w:t>
      </w:r>
      <w:r>
        <w:rPr>
          <w:color w:val="55565A"/>
          <w:spacing w:val="-11"/>
        </w:rPr>
        <w:t xml:space="preserve"> </w:t>
      </w:r>
      <w:r>
        <w:rPr>
          <w:color w:val="55565A"/>
        </w:rPr>
        <w:t>року: близько</w:t>
      </w:r>
      <w:r>
        <w:rPr>
          <w:color w:val="55565A"/>
          <w:spacing w:val="-7"/>
        </w:rPr>
        <w:t xml:space="preserve"> </w:t>
      </w:r>
      <w:r>
        <w:rPr>
          <w:color w:val="55565A"/>
        </w:rPr>
        <w:t>20</w:t>
      </w:r>
      <w:r>
        <w:rPr>
          <w:color w:val="55565A"/>
          <w:spacing w:val="26"/>
        </w:rPr>
        <w:t xml:space="preserve"> </w:t>
      </w:r>
      <w:r>
        <w:rPr>
          <w:color w:val="55565A"/>
        </w:rPr>
        <w:t>днів</w:t>
      </w:r>
      <w:r>
        <w:rPr>
          <w:color w:val="55565A"/>
          <w:spacing w:val="-12"/>
        </w:rPr>
        <w:t xml:space="preserve"> </w:t>
      </w:r>
      <w:r>
        <w:rPr>
          <w:color w:val="55565A"/>
        </w:rPr>
        <w:t>в</w:t>
      </w:r>
      <w:r>
        <w:rPr>
          <w:color w:val="55565A"/>
          <w:spacing w:val="-12"/>
        </w:rPr>
        <w:t xml:space="preserve"> </w:t>
      </w:r>
      <w:r>
        <w:rPr>
          <w:color w:val="55565A"/>
        </w:rPr>
        <w:t>місяці</w:t>
      </w:r>
      <w:r>
        <w:rPr>
          <w:color w:val="55565A"/>
          <w:spacing w:val="-7"/>
        </w:rPr>
        <w:t xml:space="preserve"> </w:t>
      </w:r>
      <w:r>
        <w:rPr>
          <w:color w:val="55565A"/>
        </w:rPr>
        <w:t>з</w:t>
      </w:r>
      <w:r>
        <w:rPr>
          <w:color w:val="55565A"/>
          <w:spacing w:val="-12"/>
        </w:rPr>
        <w:t xml:space="preserve"> </w:t>
      </w:r>
      <w:r>
        <w:rPr>
          <w:color w:val="55565A"/>
        </w:rPr>
        <w:t>температурою</w:t>
      </w:r>
      <w:r>
        <w:rPr>
          <w:color w:val="55565A"/>
          <w:spacing w:val="-14"/>
        </w:rPr>
        <w:t xml:space="preserve"> </w:t>
      </w:r>
      <w:r>
        <w:rPr>
          <w:color w:val="55565A"/>
        </w:rPr>
        <w:t>вище</w:t>
      </w:r>
      <w:r>
        <w:rPr>
          <w:color w:val="55565A"/>
          <w:spacing w:val="-9"/>
        </w:rPr>
        <w:t xml:space="preserve"> </w:t>
      </w:r>
      <w:r>
        <w:rPr>
          <w:color w:val="55565A"/>
        </w:rPr>
        <w:t>25°</w:t>
      </w:r>
      <w:r>
        <w:rPr>
          <w:color w:val="55565A"/>
          <w:spacing w:val="-8"/>
        </w:rPr>
        <w:t xml:space="preserve"> </w:t>
      </w:r>
      <w:r>
        <w:rPr>
          <w:color w:val="55565A"/>
        </w:rPr>
        <w:t>С</w:t>
      </w:r>
      <w:r>
        <w:rPr>
          <w:color w:val="55565A"/>
          <w:spacing w:val="-12"/>
        </w:rPr>
        <w:t xml:space="preserve"> </w:t>
      </w:r>
      <w:r>
        <w:rPr>
          <w:color w:val="55565A"/>
        </w:rPr>
        <w:t>та</w:t>
      </w:r>
      <w:r>
        <w:rPr>
          <w:color w:val="55565A"/>
          <w:spacing w:val="-11"/>
        </w:rPr>
        <w:t xml:space="preserve"> </w:t>
      </w:r>
      <w:r>
        <w:rPr>
          <w:color w:val="55565A"/>
        </w:rPr>
        <w:t>до</w:t>
      </w:r>
      <w:r>
        <w:rPr>
          <w:color w:val="55565A"/>
          <w:spacing w:val="-7"/>
        </w:rPr>
        <w:t xml:space="preserve"> </w:t>
      </w:r>
      <w:r>
        <w:rPr>
          <w:color w:val="55565A"/>
        </w:rPr>
        <w:t>трьох</w:t>
      </w:r>
      <w:r>
        <w:rPr>
          <w:color w:val="55565A"/>
          <w:spacing w:val="-10"/>
        </w:rPr>
        <w:t xml:space="preserve"> </w:t>
      </w:r>
      <w:r>
        <w:rPr>
          <w:color w:val="55565A"/>
        </w:rPr>
        <w:t>діб,</w:t>
      </w:r>
      <w:r>
        <w:rPr>
          <w:color w:val="55565A"/>
          <w:spacing w:val="-12"/>
        </w:rPr>
        <w:t xml:space="preserve"> </w:t>
      </w:r>
      <w:r>
        <w:rPr>
          <w:color w:val="55565A"/>
        </w:rPr>
        <w:t>коли</w:t>
      </w:r>
      <w:r>
        <w:rPr>
          <w:color w:val="55565A"/>
          <w:spacing w:val="-8"/>
        </w:rPr>
        <w:t xml:space="preserve"> </w:t>
      </w:r>
      <w:r>
        <w:rPr>
          <w:color w:val="55565A"/>
        </w:rPr>
        <w:t>температура вночі не спадає нижче 20° С.</w:t>
      </w:r>
      <w:r>
        <w:rPr>
          <w:color w:val="55565A"/>
          <w:spacing w:val="40"/>
        </w:rPr>
        <w:t xml:space="preserve"> </w:t>
      </w:r>
      <w:r>
        <w:rPr>
          <w:color w:val="55565A"/>
        </w:rPr>
        <w:t>В цілому близько 45 днів влітку максимальні денні температури складають вище 25° С.</w:t>
      </w:r>
    </w:p>
    <w:p w:rsidR="006E31A6" w:rsidRDefault="006E31A6">
      <w:pPr>
        <w:pStyle w:val="a3"/>
        <w:spacing w:before="7"/>
      </w:pPr>
    </w:p>
    <w:p w:rsidR="006E31A6" w:rsidRDefault="00E32EAE">
      <w:pPr>
        <w:pStyle w:val="3"/>
      </w:pPr>
      <w:r>
        <w:rPr>
          <w:color w:val="55565A"/>
        </w:rPr>
        <w:t>Аналіз</w:t>
      </w:r>
      <w:r>
        <w:rPr>
          <w:color w:val="55565A"/>
          <w:spacing w:val="-5"/>
        </w:rPr>
        <w:t xml:space="preserve"> </w:t>
      </w:r>
      <w:r>
        <w:rPr>
          <w:color w:val="55565A"/>
        </w:rPr>
        <w:t>ризику</w:t>
      </w:r>
      <w:r>
        <w:rPr>
          <w:color w:val="55565A"/>
          <w:spacing w:val="-5"/>
        </w:rPr>
        <w:t xml:space="preserve"> </w:t>
      </w:r>
      <w:r>
        <w:rPr>
          <w:color w:val="55565A"/>
          <w:spacing w:val="-2"/>
        </w:rPr>
        <w:t>посухи</w:t>
      </w:r>
    </w:p>
    <w:p w:rsidR="006E31A6" w:rsidRDefault="00E32EAE">
      <w:pPr>
        <w:pStyle w:val="a3"/>
        <w:spacing w:before="245" w:line="235" w:lineRule="auto"/>
        <w:ind w:left="1080" w:right="556"/>
        <w:jc w:val="both"/>
      </w:pPr>
      <w:r>
        <w:rPr>
          <w:color w:val="55565A"/>
        </w:rPr>
        <w:t xml:space="preserve">Посуха є однією з ключових загроз для громади, що має значний вплив на сільське господарство, стан довкілля та екологічну безпеку. Її наслідки посилюються екстремальною спекою та нестачею опадів, формуючи взаємопов’язаний ризиковий </w:t>
      </w:r>
      <w:r>
        <w:rPr>
          <w:color w:val="55565A"/>
          <w:spacing w:val="-2"/>
        </w:rPr>
        <w:t>комплекс.</w:t>
      </w:r>
    </w:p>
    <w:p w:rsidR="006E31A6" w:rsidRDefault="00E32EAE">
      <w:pPr>
        <w:pStyle w:val="a3"/>
        <w:spacing w:before="135" w:line="235" w:lineRule="auto"/>
        <w:ind w:left="1080" w:right="558"/>
        <w:jc w:val="both"/>
      </w:pPr>
      <w:r>
        <w:rPr>
          <w:color w:val="55565A"/>
        </w:rPr>
        <w:t>Індекс стану рослинності (VCI, 2005–2025) демонструє, що на більшості сільськогосподарських угідь громади рівень посухи є середнім. Це свідчить про виснаження земель</w:t>
      </w:r>
      <w:r>
        <w:rPr>
          <w:color w:val="55565A"/>
          <w:spacing w:val="-4"/>
        </w:rPr>
        <w:t xml:space="preserve"> </w:t>
      </w:r>
      <w:r>
        <w:rPr>
          <w:color w:val="55565A"/>
        </w:rPr>
        <w:t>та погіршення</w:t>
      </w:r>
      <w:r>
        <w:rPr>
          <w:color w:val="55565A"/>
          <w:spacing w:val="-1"/>
        </w:rPr>
        <w:t xml:space="preserve"> </w:t>
      </w:r>
      <w:r>
        <w:rPr>
          <w:color w:val="55565A"/>
        </w:rPr>
        <w:t>умов</w:t>
      </w:r>
      <w:r>
        <w:rPr>
          <w:color w:val="55565A"/>
          <w:spacing w:val="-2"/>
        </w:rPr>
        <w:t xml:space="preserve"> </w:t>
      </w:r>
      <w:r>
        <w:rPr>
          <w:color w:val="55565A"/>
        </w:rPr>
        <w:t>вирощування сільськогосподарських культур у зв’язку з кліматичними змінами та впливом війни на територію громади.</w:t>
      </w:r>
    </w:p>
    <w:p w:rsidR="006E31A6" w:rsidRDefault="00E32EAE">
      <w:pPr>
        <w:pStyle w:val="a3"/>
        <w:spacing w:before="217" w:line="235" w:lineRule="auto"/>
        <w:ind w:left="1080" w:right="553"/>
        <w:jc w:val="both"/>
      </w:pPr>
      <w:r>
        <w:rPr>
          <w:color w:val="55565A"/>
        </w:rPr>
        <w:t>Карта на рисунку 3.7 показує індекс посухи, який розраховувався на основі індексу стану рослинності (VCI) між 2005 і 2025 роками. Вищі значення вказують на</w:t>
      </w:r>
      <w:r>
        <w:rPr>
          <w:color w:val="55565A"/>
          <w:spacing w:val="40"/>
        </w:rPr>
        <w:t xml:space="preserve"> </w:t>
      </w:r>
      <w:r>
        <w:rPr>
          <w:color w:val="55565A"/>
        </w:rPr>
        <w:t>вищу небезпеку</w:t>
      </w:r>
      <w:r>
        <w:rPr>
          <w:color w:val="55565A"/>
          <w:spacing w:val="40"/>
        </w:rPr>
        <w:t xml:space="preserve"> </w:t>
      </w:r>
      <w:r>
        <w:rPr>
          <w:color w:val="55565A"/>
        </w:rPr>
        <w:t>посухи.</w:t>
      </w:r>
      <w:r>
        <w:rPr>
          <w:color w:val="55565A"/>
          <w:spacing w:val="40"/>
        </w:rPr>
        <w:t xml:space="preserve"> </w:t>
      </w:r>
      <w:r>
        <w:rPr>
          <w:color w:val="55565A"/>
        </w:rPr>
        <w:t>VCI</w:t>
      </w:r>
      <w:r>
        <w:rPr>
          <w:color w:val="55565A"/>
          <w:spacing w:val="40"/>
        </w:rPr>
        <w:t xml:space="preserve"> </w:t>
      </w:r>
      <w:r>
        <w:rPr>
          <w:color w:val="55565A"/>
        </w:rPr>
        <w:t>розраховується</w:t>
      </w:r>
      <w:r>
        <w:rPr>
          <w:color w:val="55565A"/>
          <w:spacing w:val="40"/>
        </w:rPr>
        <w:t xml:space="preserve"> </w:t>
      </w:r>
      <w:r>
        <w:rPr>
          <w:color w:val="55565A"/>
        </w:rPr>
        <w:t>з</w:t>
      </w:r>
      <w:r>
        <w:rPr>
          <w:color w:val="55565A"/>
          <w:spacing w:val="40"/>
        </w:rPr>
        <w:t xml:space="preserve"> </w:t>
      </w:r>
      <w:r>
        <w:rPr>
          <w:color w:val="55565A"/>
        </w:rPr>
        <w:t>використанням</w:t>
      </w:r>
      <w:r>
        <w:rPr>
          <w:color w:val="55565A"/>
          <w:spacing w:val="40"/>
        </w:rPr>
        <w:t xml:space="preserve"> </w:t>
      </w:r>
      <w:r>
        <w:rPr>
          <w:color w:val="55565A"/>
        </w:rPr>
        <w:t>даних</w:t>
      </w:r>
      <w:r>
        <w:rPr>
          <w:color w:val="55565A"/>
          <w:spacing w:val="40"/>
        </w:rPr>
        <w:t xml:space="preserve"> </w:t>
      </w:r>
      <w:r>
        <w:rPr>
          <w:color w:val="55565A"/>
        </w:rPr>
        <w:t>про</w:t>
      </w:r>
      <w:r>
        <w:rPr>
          <w:color w:val="55565A"/>
          <w:spacing w:val="40"/>
        </w:rPr>
        <w:t xml:space="preserve"> </w:t>
      </w:r>
      <w:r>
        <w:rPr>
          <w:color w:val="55565A"/>
        </w:rPr>
        <w:t>стан рослинності, отриманих зі супутників MODIS, на основі методології UN-Spider.</w:t>
      </w:r>
    </w:p>
    <w:p w:rsidR="006E31A6" w:rsidRDefault="00E32EAE">
      <w:pPr>
        <w:pStyle w:val="a3"/>
        <w:spacing w:before="12"/>
        <w:rPr>
          <w:sz w:val="20"/>
        </w:rPr>
      </w:pPr>
      <w:r>
        <w:rPr>
          <w:noProof/>
          <w:sz w:val="20"/>
          <w:lang w:val="ru-RU" w:eastAsia="ru-RU"/>
        </w:rPr>
        <w:drawing>
          <wp:anchor distT="0" distB="0" distL="0" distR="0" simplePos="0" relativeHeight="487597056" behindDoc="1" locked="0" layoutInCell="1" allowOverlap="1">
            <wp:simplePos x="0" y="0"/>
            <wp:positionH relativeFrom="page">
              <wp:posOffset>2292350</wp:posOffset>
            </wp:positionH>
            <wp:positionV relativeFrom="paragraph">
              <wp:posOffset>169518</wp:posOffset>
            </wp:positionV>
            <wp:extent cx="3220254" cy="4828032"/>
            <wp:effectExtent l="0" t="0" r="0" b="0"/>
            <wp:wrapTopAndBottom/>
            <wp:docPr id="29" name="Image 29" descr="A map of a state with white tex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A map of a state with white text  AI-generated content may be incorrect."/>
                    <pic:cNvPicPr/>
                  </pic:nvPicPr>
                  <pic:blipFill>
                    <a:blip r:embed="rId40" cstate="print"/>
                    <a:stretch>
                      <a:fillRect/>
                    </a:stretch>
                  </pic:blipFill>
                  <pic:spPr>
                    <a:xfrm>
                      <a:off x="0" y="0"/>
                      <a:ext cx="3220254" cy="4828032"/>
                    </a:xfrm>
                    <a:prstGeom prst="rect">
                      <a:avLst/>
                    </a:prstGeom>
                  </pic:spPr>
                </pic:pic>
              </a:graphicData>
            </a:graphic>
          </wp:anchor>
        </w:drawing>
      </w:r>
    </w:p>
    <w:p w:rsidR="006E31A6" w:rsidRDefault="00E32EAE">
      <w:pPr>
        <w:spacing w:before="153"/>
        <w:jc w:val="center"/>
        <w:rPr>
          <w:b/>
          <w:sz w:val="24"/>
        </w:rPr>
      </w:pPr>
      <w:r>
        <w:rPr>
          <w:b/>
          <w:color w:val="575757"/>
          <w:sz w:val="24"/>
        </w:rPr>
        <w:t>Рис.</w:t>
      </w:r>
      <w:r>
        <w:rPr>
          <w:b/>
          <w:color w:val="575757"/>
          <w:spacing w:val="-7"/>
          <w:sz w:val="24"/>
        </w:rPr>
        <w:t xml:space="preserve"> </w:t>
      </w:r>
      <w:r>
        <w:rPr>
          <w:b/>
          <w:color w:val="575757"/>
          <w:sz w:val="24"/>
        </w:rPr>
        <w:t>3.7.</w:t>
      </w:r>
      <w:r>
        <w:rPr>
          <w:b/>
          <w:color w:val="575757"/>
          <w:spacing w:val="-5"/>
          <w:sz w:val="24"/>
        </w:rPr>
        <w:t xml:space="preserve"> </w:t>
      </w:r>
      <w:r>
        <w:rPr>
          <w:b/>
          <w:color w:val="575757"/>
          <w:sz w:val="24"/>
        </w:rPr>
        <w:t>Індекс</w:t>
      </w:r>
      <w:r>
        <w:rPr>
          <w:b/>
          <w:color w:val="575757"/>
          <w:spacing w:val="-6"/>
          <w:sz w:val="24"/>
        </w:rPr>
        <w:t xml:space="preserve"> </w:t>
      </w:r>
      <w:r>
        <w:rPr>
          <w:b/>
          <w:color w:val="575757"/>
          <w:sz w:val="24"/>
        </w:rPr>
        <w:t>посухи</w:t>
      </w:r>
      <w:r>
        <w:rPr>
          <w:b/>
          <w:color w:val="575757"/>
          <w:spacing w:val="-8"/>
          <w:sz w:val="24"/>
        </w:rPr>
        <w:t xml:space="preserve"> </w:t>
      </w:r>
      <w:r>
        <w:rPr>
          <w:b/>
          <w:color w:val="575757"/>
          <w:sz w:val="24"/>
        </w:rPr>
        <w:t>(березень-серпень,</w:t>
      </w:r>
      <w:r>
        <w:rPr>
          <w:b/>
          <w:color w:val="575757"/>
          <w:spacing w:val="-4"/>
          <w:sz w:val="24"/>
        </w:rPr>
        <w:t xml:space="preserve"> </w:t>
      </w:r>
      <w:r>
        <w:rPr>
          <w:b/>
          <w:color w:val="575757"/>
          <w:sz w:val="24"/>
        </w:rPr>
        <w:t>2005-</w:t>
      </w:r>
      <w:r>
        <w:rPr>
          <w:b/>
          <w:color w:val="575757"/>
          <w:spacing w:val="-2"/>
          <w:sz w:val="24"/>
        </w:rPr>
        <w:t>2025)</w:t>
      </w:r>
    </w:p>
    <w:p w:rsidR="006E31A6" w:rsidRDefault="006E31A6">
      <w:pPr>
        <w:jc w:val="center"/>
        <w:rPr>
          <w:b/>
          <w:sz w:val="24"/>
        </w:rPr>
        <w:sectPr w:rsidR="006E31A6">
          <w:pgSz w:w="11930" w:h="16860"/>
          <w:pgMar w:top="600" w:right="0" w:bottom="280" w:left="0" w:header="294" w:footer="0" w:gutter="0"/>
          <w:cols w:space="720"/>
        </w:sectPr>
      </w:pPr>
    </w:p>
    <w:p w:rsidR="006E31A6" w:rsidRDefault="006E31A6">
      <w:pPr>
        <w:pStyle w:val="a3"/>
        <w:rPr>
          <w:b/>
        </w:rPr>
      </w:pPr>
    </w:p>
    <w:p w:rsidR="006E31A6" w:rsidRDefault="006E31A6">
      <w:pPr>
        <w:pStyle w:val="a3"/>
        <w:spacing w:before="109"/>
        <w:rPr>
          <w:b/>
        </w:rPr>
      </w:pPr>
    </w:p>
    <w:p w:rsidR="006E31A6" w:rsidRDefault="00E32EAE">
      <w:pPr>
        <w:pStyle w:val="a3"/>
        <w:spacing w:line="235" w:lineRule="auto"/>
        <w:ind w:left="1080" w:right="554"/>
        <w:jc w:val="both"/>
      </w:pPr>
      <w:r>
        <w:rPr>
          <w:color w:val="55565A"/>
        </w:rPr>
        <w:t>Індекс посухи має середнє значення на більшій частині сільськогосподарських угідь громади, що свідчить про виснаження земель та погіршення умов вирощування сільськогосподарських</w:t>
      </w:r>
      <w:r>
        <w:rPr>
          <w:color w:val="55565A"/>
          <w:spacing w:val="-9"/>
        </w:rPr>
        <w:t xml:space="preserve"> </w:t>
      </w:r>
      <w:r>
        <w:rPr>
          <w:color w:val="55565A"/>
        </w:rPr>
        <w:t>культур</w:t>
      </w:r>
      <w:r>
        <w:rPr>
          <w:color w:val="55565A"/>
          <w:spacing w:val="-12"/>
        </w:rPr>
        <w:t xml:space="preserve"> </w:t>
      </w:r>
      <w:r>
        <w:rPr>
          <w:color w:val="55565A"/>
        </w:rPr>
        <w:t>у</w:t>
      </w:r>
      <w:r>
        <w:rPr>
          <w:color w:val="55565A"/>
          <w:spacing w:val="-11"/>
        </w:rPr>
        <w:t xml:space="preserve"> </w:t>
      </w:r>
      <w:r>
        <w:rPr>
          <w:color w:val="55565A"/>
        </w:rPr>
        <w:t>зв’язку</w:t>
      </w:r>
      <w:r>
        <w:rPr>
          <w:color w:val="55565A"/>
          <w:spacing w:val="-10"/>
        </w:rPr>
        <w:t xml:space="preserve"> </w:t>
      </w:r>
      <w:r>
        <w:rPr>
          <w:color w:val="55565A"/>
        </w:rPr>
        <w:t>з</w:t>
      </w:r>
      <w:r>
        <w:rPr>
          <w:color w:val="55565A"/>
          <w:spacing w:val="-14"/>
        </w:rPr>
        <w:t xml:space="preserve"> </w:t>
      </w:r>
      <w:r>
        <w:rPr>
          <w:color w:val="55565A"/>
        </w:rPr>
        <w:t>кліматичними</w:t>
      </w:r>
      <w:r>
        <w:rPr>
          <w:color w:val="55565A"/>
          <w:spacing w:val="-10"/>
        </w:rPr>
        <w:t xml:space="preserve"> </w:t>
      </w:r>
      <w:r>
        <w:rPr>
          <w:color w:val="55565A"/>
        </w:rPr>
        <w:t>змінами</w:t>
      </w:r>
      <w:r>
        <w:rPr>
          <w:color w:val="55565A"/>
          <w:spacing w:val="-10"/>
        </w:rPr>
        <w:t xml:space="preserve"> </w:t>
      </w:r>
      <w:r>
        <w:rPr>
          <w:color w:val="55565A"/>
        </w:rPr>
        <w:t>та</w:t>
      </w:r>
      <w:r>
        <w:rPr>
          <w:color w:val="55565A"/>
          <w:spacing w:val="-13"/>
        </w:rPr>
        <w:t xml:space="preserve"> </w:t>
      </w:r>
      <w:r>
        <w:rPr>
          <w:color w:val="55565A"/>
        </w:rPr>
        <w:t>впливом</w:t>
      </w:r>
      <w:r>
        <w:rPr>
          <w:color w:val="55565A"/>
          <w:spacing w:val="-12"/>
        </w:rPr>
        <w:t xml:space="preserve"> </w:t>
      </w:r>
      <w:r>
        <w:rPr>
          <w:color w:val="55565A"/>
        </w:rPr>
        <w:t>війни</w:t>
      </w:r>
      <w:r>
        <w:rPr>
          <w:color w:val="55565A"/>
          <w:spacing w:val="-11"/>
        </w:rPr>
        <w:t xml:space="preserve"> </w:t>
      </w:r>
      <w:r>
        <w:rPr>
          <w:color w:val="55565A"/>
        </w:rPr>
        <w:t>на територію громади.</w:t>
      </w:r>
    </w:p>
    <w:p w:rsidR="006E31A6" w:rsidRDefault="00E32EAE">
      <w:pPr>
        <w:pStyle w:val="a3"/>
        <w:spacing w:before="101" w:line="235" w:lineRule="auto"/>
        <w:ind w:left="1104" w:right="571"/>
        <w:jc w:val="both"/>
      </w:pPr>
      <w:r>
        <w:rPr>
          <w:color w:val="55565A"/>
        </w:rPr>
        <w:t>Графік на рисунку 3.8 демонструє середній весняний та літній VCI для громади у 2010-2025 роки. Тут</w:t>
      </w:r>
      <w:r>
        <w:rPr>
          <w:color w:val="55565A"/>
          <w:spacing w:val="40"/>
        </w:rPr>
        <w:t xml:space="preserve"> </w:t>
      </w:r>
      <w:r>
        <w:rPr>
          <w:color w:val="55565A"/>
        </w:rPr>
        <w:t xml:space="preserve">нижчі значення індексу відповідають сильнішим посушливим умовам, оскільки стан рослинності є гіршим. Весняні значення є нижчими для всіх років спостережень, але складають від 40 до 60%, що показує нормальний розвиток </w:t>
      </w:r>
      <w:r>
        <w:rPr>
          <w:color w:val="55565A"/>
          <w:spacing w:val="-2"/>
        </w:rPr>
        <w:t>рослинності.</w:t>
      </w:r>
    </w:p>
    <w:p w:rsidR="006E31A6" w:rsidRDefault="00E32EAE">
      <w:pPr>
        <w:pStyle w:val="a3"/>
        <w:spacing w:before="4"/>
        <w:rPr>
          <w:sz w:val="4"/>
        </w:rPr>
      </w:pPr>
      <w:r>
        <w:rPr>
          <w:noProof/>
          <w:sz w:val="4"/>
          <w:lang w:val="ru-RU" w:eastAsia="ru-RU"/>
        </w:rPr>
        <w:drawing>
          <wp:anchor distT="0" distB="0" distL="0" distR="0" simplePos="0" relativeHeight="487597568" behindDoc="1" locked="0" layoutInCell="1" allowOverlap="1">
            <wp:simplePos x="0" y="0"/>
            <wp:positionH relativeFrom="page">
              <wp:posOffset>1993900</wp:posOffset>
            </wp:positionH>
            <wp:positionV relativeFrom="paragraph">
              <wp:posOffset>47398</wp:posOffset>
            </wp:positionV>
            <wp:extent cx="3803288" cy="2409444"/>
            <wp:effectExtent l="0" t="0" r="0" b="0"/>
            <wp:wrapTopAndBottom/>
            <wp:docPr id="30" name="Image 30" descr="A graph of a number of different colored line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graph of a number of different colored lines  AI-generated content may be incorrect."/>
                    <pic:cNvPicPr/>
                  </pic:nvPicPr>
                  <pic:blipFill>
                    <a:blip r:embed="rId41" cstate="print"/>
                    <a:stretch>
                      <a:fillRect/>
                    </a:stretch>
                  </pic:blipFill>
                  <pic:spPr>
                    <a:xfrm>
                      <a:off x="0" y="0"/>
                      <a:ext cx="3803288" cy="2409444"/>
                    </a:xfrm>
                    <a:prstGeom prst="rect">
                      <a:avLst/>
                    </a:prstGeom>
                  </pic:spPr>
                </pic:pic>
              </a:graphicData>
            </a:graphic>
          </wp:anchor>
        </w:drawing>
      </w:r>
    </w:p>
    <w:p w:rsidR="006E31A6" w:rsidRDefault="00E32EAE">
      <w:pPr>
        <w:spacing w:before="142" w:line="275" w:lineRule="exact"/>
        <w:ind w:left="7" w:right="286"/>
        <w:jc w:val="center"/>
        <w:rPr>
          <w:b/>
          <w:sz w:val="24"/>
        </w:rPr>
      </w:pPr>
      <w:r>
        <w:rPr>
          <w:b/>
          <w:color w:val="55565A"/>
          <w:sz w:val="24"/>
        </w:rPr>
        <w:t>Рис.3.8.</w:t>
      </w:r>
      <w:r>
        <w:rPr>
          <w:b/>
          <w:color w:val="55565A"/>
          <w:spacing w:val="-10"/>
          <w:sz w:val="24"/>
        </w:rPr>
        <w:t xml:space="preserve"> </w:t>
      </w:r>
      <w:r>
        <w:rPr>
          <w:b/>
          <w:color w:val="55565A"/>
          <w:sz w:val="24"/>
        </w:rPr>
        <w:t>Середні</w:t>
      </w:r>
      <w:r>
        <w:rPr>
          <w:b/>
          <w:color w:val="55565A"/>
          <w:spacing w:val="-5"/>
          <w:sz w:val="24"/>
        </w:rPr>
        <w:t xml:space="preserve"> </w:t>
      </w:r>
      <w:r>
        <w:rPr>
          <w:b/>
          <w:color w:val="55565A"/>
          <w:sz w:val="24"/>
        </w:rPr>
        <w:t>значення</w:t>
      </w:r>
      <w:r>
        <w:rPr>
          <w:b/>
          <w:color w:val="55565A"/>
          <w:spacing w:val="-5"/>
          <w:sz w:val="24"/>
        </w:rPr>
        <w:t xml:space="preserve"> </w:t>
      </w:r>
      <w:r>
        <w:rPr>
          <w:b/>
          <w:color w:val="55565A"/>
          <w:sz w:val="24"/>
        </w:rPr>
        <w:t>індексу</w:t>
      </w:r>
      <w:r>
        <w:rPr>
          <w:b/>
          <w:color w:val="55565A"/>
          <w:spacing w:val="-4"/>
          <w:sz w:val="24"/>
        </w:rPr>
        <w:t xml:space="preserve"> </w:t>
      </w:r>
      <w:r>
        <w:rPr>
          <w:b/>
          <w:color w:val="55565A"/>
          <w:sz w:val="24"/>
        </w:rPr>
        <w:t>стану</w:t>
      </w:r>
      <w:r>
        <w:rPr>
          <w:b/>
          <w:color w:val="55565A"/>
          <w:spacing w:val="-6"/>
          <w:sz w:val="24"/>
        </w:rPr>
        <w:t xml:space="preserve"> </w:t>
      </w:r>
      <w:r>
        <w:rPr>
          <w:b/>
          <w:color w:val="55565A"/>
          <w:sz w:val="24"/>
        </w:rPr>
        <w:t>рослинності</w:t>
      </w:r>
      <w:r>
        <w:rPr>
          <w:b/>
          <w:color w:val="55565A"/>
          <w:spacing w:val="-4"/>
          <w:sz w:val="24"/>
        </w:rPr>
        <w:t xml:space="preserve"> </w:t>
      </w:r>
      <w:r>
        <w:rPr>
          <w:b/>
          <w:color w:val="55565A"/>
          <w:sz w:val="24"/>
        </w:rPr>
        <w:t>(VCI)</w:t>
      </w:r>
      <w:r>
        <w:rPr>
          <w:b/>
          <w:color w:val="55565A"/>
          <w:spacing w:val="-6"/>
          <w:sz w:val="24"/>
        </w:rPr>
        <w:t xml:space="preserve"> </w:t>
      </w:r>
      <w:r>
        <w:rPr>
          <w:b/>
          <w:color w:val="55565A"/>
          <w:sz w:val="24"/>
        </w:rPr>
        <w:t>у</w:t>
      </w:r>
      <w:r>
        <w:rPr>
          <w:b/>
          <w:color w:val="55565A"/>
          <w:spacing w:val="-6"/>
          <w:sz w:val="24"/>
        </w:rPr>
        <w:t xml:space="preserve"> </w:t>
      </w:r>
      <w:r>
        <w:rPr>
          <w:b/>
          <w:color w:val="55565A"/>
          <w:sz w:val="24"/>
        </w:rPr>
        <w:t>весняний</w:t>
      </w:r>
      <w:r>
        <w:rPr>
          <w:b/>
          <w:color w:val="55565A"/>
          <w:spacing w:val="-4"/>
          <w:sz w:val="24"/>
        </w:rPr>
        <w:t xml:space="preserve"> </w:t>
      </w:r>
      <w:r>
        <w:rPr>
          <w:b/>
          <w:color w:val="55565A"/>
          <w:sz w:val="24"/>
        </w:rPr>
        <w:t>та</w:t>
      </w:r>
      <w:r>
        <w:rPr>
          <w:b/>
          <w:color w:val="55565A"/>
          <w:spacing w:val="-6"/>
          <w:sz w:val="24"/>
        </w:rPr>
        <w:t xml:space="preserve"> </w:t>
      </w:r>
      <w:r>
        <w:rPr>
          <w:b/>
          <w:color w:val="55565A"/>
          <w:sz w:val="24"/>
        </w:rPr>
        <w:t>літній</w:t>
      </w:r>
      <w:r>
        <w:rPr>
          <w:b/>
          <w:color w:val="55565A"/>
          <w:spacing w:val="-3"/>
          <w:sz w:val="24"/>
        </w:rPr>
        <w:t xml:space="preserve"> </w:t>
      </w:r>
      <w:r>
        <w:rPr>
          <w:b/>
          <w:color w:val="55565A"/>
          <w:spacing w:val="-2"/>
          <w:sz w:val="24"/>
        </w:rPr>
        <w:t>періоди</w:t>
      </w:r>
    </w:p>
    <w:p w:rsidR="006E31A6" w:rsidRDefault="00E32EAE">
      <w:pPr>
        <w:spacing w:line="275" w:lineRule="exact"/>
        <w:ind w:right="274"/>
        <w:jc w:val="center"/>
        <w:rPr>
          <w:b/>
          <w:sz w:val="24"/>
        </w:rPr>
      </w:pPr>
      <w:r>
        <w:rPr>
          <w:b/>
          <w:color w:val="55565A"/>
          <w:sz w:val="24"/>
        </w:rPr>
        <w:t>2010-2025</w:t>
      </w:r>
      <w:r>
        <w:rPr>
          <w:b/>
          <w:color w:val="55565A"/>
          <w:spacing w:val="-5"/>
          <w:sz w:val="24"/>
        </w:rPr>
        <w:t xml:space="preserve"> </w:t>
      </w:r>
      <w:r>
        <w:rPr>
          <w:b/>
          <w:color w:val="55565A"/>
          <w:spacing w:val="-4"/>
          <w:sz w:val="24"/>
        </w:rPr>
        <w:t>роки</w:t>
      </w:r>
    </w:p>
    <w:p w:rsidR="006E31A6" w:rsidRDefault="006E31A6">
      <w:pPr>
        <w:pStyle w:val="a3"/>
        <w:spacing w:before="249"/>
        <w:rPr>
          <w:b/>
          <w:sz w:val="24"/>
        </w:rPr>
      </w:pPr>
    </w:p>
    <w:p w:rsidR="006E31A6" w:rsidRDefault="00E32EAE">
      <w:pPr>
        <w:pStyle w:val="a3"/>
        <w:spacing w:line="235" w:lineRule="auto"/>
        <w:ind w:left="1104" w:right="561"/>
        <w:jc w:val="both"/>
      </w:pPr>
      <w:r>
        <w:rPr>
          <w:color w:val="55565A"/>
        </w:rPr>
        <w:t>Спека</w:t>
      </w:r>
      <w:r>
        <w:rPr>
          <w:color w:val="55565A"/>
          <w:spacing w:val="-4"/>
        </w:rPr>
        <w:t xml:space="preserve"> </w:t>
      </w:r>
      <w:r>
        <w:rPr>
          <w:color w:val="55565A"/>
        </w:rPr>
        <w:t>та</w:t>
      </w:r>
      <w:r>
        <w:rPr>
          <w:color w:val="55565A"/>
          <w:spacing w:val="-5"/>
        </w:rPr>
        <w:t xml:space="preserve"> </w:t>
      </w:r>
      <w:r>
        <w:rPr>
          <w:color w:val="55565A"/>
        </w:rPr>
        <w:t>посуха</w:t>
      </w:r>
      <w:r>
        <w:rPr>
          <w:color w:val="55565A"/>
          <w:spacing w:val="-4"/>
        </w:rPr>
        <w:t xml:space="preserve"> </w:t>
      </w:r>
      <w:r>
        <w:rPr>
          <w:color w:val="55565A"/>
        </w:rPr>
        <w:t>часто</w:t>
      </w:r>
      <w:r>
        <w:rPr>
          <w:color w:val="55565A"/>
          <w:spacing w:val="-2"/>
        </w:rPr>
        <w:t xml:space="preserve"> </w:t>
      </w:r>
      <w:r>
        <w:rPr>
          <w:color w:val="55565A"/>
        </w:rPr>
        <w:t>взаємопов’язані,</w:t>
      </w:r>
      <w:r>
        <w:rPr>
          <w:color w:val="55565A"/>
          <w:spacing w:val="-7"/>
        </w:rPr>
        <w:t xml:space="preserve"> </w:t>
      </w:r>
      <w:r>
        <w:rPr>
          <w:color w:val="55565A"/>
        </w:rPr>
        <w:t>і</w:t>
      </w:r>
      <w:r>
        <w:rPr>
          <w:color w:val="55565A"/>
          <w:spacing w:val="-4"/>
        </w:rPr>
        <w:t xml:space="preserve"> </w:t>
      </w:r>
      <w:r>
        <w:rPr>
          <w:color w:val="55565A"/>
        </w:rPr>
        <w:t>екстремальні температури можуть посилити вплив</w:t>
      </w:r>
      <w:r>
        <w:rPr>
          <w:color w:val="55565A"/>
          <w:spacing w:val="-1"/>
        </w:rPr>
        <w:t xml:space="preserve"> </w:t>
      </w:r>
      <w:r>
        <w:rPr>
          <w:color w:val="55565A"/>
        </w:rPr>
        <w:t>посухи.</w:t>
      </w:r>
      <w:r>
        <w:rPr>
          <w:color w:val="55565A"/>
          <w:spacing w:val="-2"/>
        </w:rPr>
        <w:t xml:space="preserve"> </w:t>
      </w:r>
      <w:r>
        <w:rPr>
          <w:color w:val="55565A"/>
        </w:rPr>
        <w:t>На графіку з</w:t>
      </w:r>
      <w:r>
        <w:rPr>
          <w:color w:val="55565A"/>
          <w:spacing w:val="-3"/>
        </w:rPr>
        <w:t xml:space="preserve"> </w:t>
      </w:r>
      <w:r>
        <w:rPr>
          <w:color w:val="55565A"/>
        </w:rPr>
        <w:t>рис.3.9 показано середньорічну кількість</w:t>
      </w:r>
      <w:r>
        <w:rPr>
          <w:color w:val="55565A"/>
          <w:spacing w:val="-1"/>
        </w:rPr>
        <w:t xml:space="preserve"> </w:t>
      </w:r>
      <w:r>
        <w:rPr>
          <w:color w:val="55565A"/>
        </w:rPr>
        <w:t>опадів за</w:t>
      </w:r>
      <w:r>
        <w:rPr>
          <w:color w:val="55565A"/>
          <w:spacing w:val="-3"/>
        </w:rPr>
        <w:t xml:space="preserve"> </w:t>
      </w:r>
      <w:r>
        <w:rPr>
          <w:color w:val="55565A"/>
        </w:rPr>
        <w:t>період з</w:t>
      </w:r>
      <w:r>
        <w:rPr>
          <w:color w:val="55565A"/>
          <w:spacing w:val="-11"/>
        </w:rPr>
        <w:t xml:space="preserve"> </w:t>
      </w:r>
      <w:r>
        <w:rPr>
          <w:color w:val="55565A"/>
        </w:rPr>
        <w:t>1990</w:t>
      </w:r>
      <w:r>
        <w:rPr>
          <w:color w:val="55565A"/>
          <w:spacing w:val="-9"/>
        </w:rPr>
        <w:t xml:space="preserve"> </w:t>
      </w:r>
      <w:r>
        <w:rPr>
          <w:color w:val="55565A"/>
        </w:rPr>
        <w:t>року</w:t>
      </w:r>
      <w:r>
        <w:rPr>
          <w:color w:val="55565A"/>
          <w:spacing w:val="-11"/>
        </w:rPr>
        <w:t xml:space="preserve"> </w:t>
      </w:r>
      <w:r>
        <w:rPr>
          <w:color w:val="55565A"/>
        </w:rPr>
        <w:t>до</w:t>
      </w:r>
      <w:r>
        <w:rPr>
          <w:color w:val="55565A"/>
          <w:spacing w:val="-11"/>
        </w:rPr>
        <w:t xml:space="preserve"> </w:t>
      </w:r>
      <w:r>
        <w:rPr>
          <w:color w:val="55565A"/>
        </w:rPr>
        <w:t>2024</w:t>
      </w:r>
      <w:r>
        <w:rPr>
          <w:color w:val="55565A"/>
          <w:spacing w:val="-10"/>
        </w:rPr>
        <w:t xml:space="preserve"> </w:t>
      </w:r>
      <w:r>
        <w:rPr>
          <w:color w:val="55565A"/>
        </w:rPr>
        <w:t>року.</w:t>
      </w:r>
      <w:r>
        <w:rPr>
          <w:color w:val="55565A"/>
          <w:spacing w:val="-12"/>
        </w:rPr>
        <w:t xml:space="preserve"> </w:t>
      </w:r>
      <w:r>
        <w:rPr>
          <w:color w:val="55565A"/>
        </w:rPr>
        <w:t>Помітна</w:t>
      </w:r>
      <w:r>
        <w:rPr>
          <w:color w:val="55565A"/>
          <w:spacing w:val="-9"/>
        </w:rPr>
        <w:t xml:space="preserve"> </w:t>
      </w:r>
      <w:r>
        <w:rPr>
          <w:color w:val="55565A"/>
        </w:rPr>
        <w:t>тенденція</w:t>
      </w:r>
      <w:r>
        <w:rPr>
          <w:color w:val="55565A"/>
          <w:spacing w:val="-10"/>
        </w:rPr>
        <w:t xml:space="preserve"> </w:t>
      </w:r>
      <w:r>
        <w:rPr>
          <w:color w:val="55565A"/>
        </w:rPr>
        <w:t>до</w:t>
      </w:r>
      <w:r>
        <w:rPr>
          <w:color w:val="55565A"/>
          <w:spacing w:val="-9"/>
        </w:rPr>
        <w:t xml:space="preserve"> </w:t>
      </w:r>
      <w:r>
        <w:rPr>
          <w:color w:val="55565A"/>
        </w:rPr>
        <w:t>зменшення</w:t>
      </w:r>
      <w:r>
        <w:rPr>
          <w:color w:val="55565A"/>
          <w:spacing w:val="-8"/>
        </w:rPr>
        <w:t xml:space="preserve"> </w:t>
      </w:r>
      <w:r>
        <w:rPr>
          <w:color w:val="55565A"/>
        </w:rPr>
        <w:t>кількості</w:t>
      </w:r>
      <w:r>
        <w:rPr>
          <w:color w:val="55565A"/>
          <w:spacing w:val="-11"/>
        </w:rPr>
        <w:t xml:space="preserve"> </w:t>
      </w:r>
      <w:r>
        <w:rPr>
          <w:color w:val="55565A"/>
        </w:rPr>
        <w:t>опадів</w:t>
      </w:r>
      <w:r>
        <w:rPr>
          <w:color w:val="55565A"/>
          <w:spacing w:val="-10"/>
        </w:rPr>
        <w:t xml:space="preserve"> </w:t>
      </w:r>
      <w:r>
        <w:rPr>
          <w:color w:val="55565A"/>
        </w:rPr>
        <w:t>в</w:t>
      </w:r>
      <w:r>
        <w:rPr>
          <w:color w:val="55565A"/>
          <w:spacing w:val="-10"/>
        </w:rPr>
        <w:t xml:space="preserve"> </w:t>
      </w:r>
      <w:r>
        <w:rPr>
          <w:color w:val="55565A"/>
        </w:rPr>
        <w:t xml:space="preserve">громаді, особливо посушливими були 2020 та 2024 роки. А також посушливі умови, висушуючи рослинність, збільшують ризик виникнення пожеж в природних </w:t>
      </w:r>
      <w:r>
        <w:rPr>
          <w:color w:val="55565A"/>
          <w:spacing w:val="-2"/>
        </w:rPr>
        <w:t>екосистемах.</w:t>
      </w:r>
    </w:p>
    <w:p w:rsidR="006E31A6" w:rsidRDefault="00E32EAE">
      <w:pPr>
        <w:pStyle w:val="a3"/>
        <w:spacing w:before="8"/>
        <w:rPr>
          <w:sz w:val="12"/>
        </w:rPr>
      </w:pPr>
      <w:r>
        <w:rPr>
          <w:noProof/>
          <w:sz w:val="12"/>
          <w:lang w:val="ru-RU" w:eastAsia="ru-RU"/>
        </w:rPr>
        <w:drawing>
          <wp:anchor distT="0" distB="0" distL="0" distR="0" simplePos="0" relativeHeight="487598080" behindDoc="1" locked="0" layoutInCell="1" allowOverlap="1">
            <wp:simplePos x="0" y="0"/>
            <wp:positionH relativeFrom="page">
              <wp:posOffset>2004060</wp:posOffset>
            </wp:positionH>
            <wp:positionV relativeFrom="paragraph">
              <wp:posOffset>108437</wp:posOffset>
            </wp:positionV>
            <wp:extent cx="3842880" cy="2462593"/>
            <wp:effectExtent l="0" t="0" r="0" b="0"/>
            <wp:wrapTopAndBottom/>
            <wp:docPr id="31" name="Image 31" descr="A graph of a number of year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A graph of a number of years  AI-generated content may be incorrect."/>
                    <pic:cNvPicPr/>
                  </pic:nvPicPr>
                  <pic:blipFill>
                    <a:blip r:embed="rId42" cstate="print"/>
                    <a:stretch>
                      <a:fillRect/>
                    </a:stretch>
                  </pic:blipFill>
                  <pic:spPr>
                    <a:xfrm>
                      <a:off x="0" y="0"/>
                      <a:ext cx="3842880" cy="2462593"/>
                    </a:xfrm>
                    <a:prstGeom prst="rect">
                      <a:avLst/>
                    </a:prstGeom>
                  </pic:spPr>
                </pic:pic>
              </a:graphicData>
            </a:graphic>
          </wp:anchor>
        </w:drawing>
      </w:r>
    </w:p>
    <w:p w:rsidR="006E31A6" w:rsidRDefault="00E32EAE">
      <w:pPr>
        <w:spacing w:before="67"/>
        <w:ind w:right="278"/>
        <w:jc w:val="center"/>
        <w:rPr>
          <w:b/>
          <w:sz w:val="24"/>
        </w:rPr>
      </w:pPr>
      <w:r>
        <w:rPr>
          <w:b/>
          <w:color w:val="55565A"/>
          <w:sz w:val="24"/>
        </w:rPr>
        <w:t>Рис.</w:t>
      </w:r>
      <w:r>
        <w:rPr>
          <w:b/>
          <w:color w:val="55565A"/>
          <w:spacing w:val="-12"/>
          <w:sz w:val="24"/>
        </w:rPr>
        <w:t xml:space="preserve"> </w:t>
      </w:r>
      <w:r>
        <w:rPr>
          <w:b/>
          <w:color w:val="55565A"/>
          <w:sz w:val="24"/>
        </w:rPr>
        <w:t>3.9.</w:t>
      </w:r>
      <w:r>
        <w:rPr>
          <w:b/>
          <w:color w:val="55565A"/>
          <w:spacing w:val="-7"/>
          <w:sz w:val="24"/>
        </w:rPr>
        <w:t xml:space="preserve"> </w:t>
      </w:r>
      <w:r>
        <w:rPr>
          <w:b/>
          <w:color w:val="55565A"/>
          <w:sz w:val="24"/>
        </w:rPr>
        <w:t>Середньорічна</w:t>
      </w:r>
      <w:r>
        <w:rPr>
          <w:b/>
          <w:color w:val="55565A"/>
          <w:spacing w:val="-6"/>
          <w:sz w:val="24"/>
        </w:rPr>
        <w:t xml:space="preserve"> </w:t>
      </w:r>
      <w:r>
        <w:rPr>
          <w:b/>
          <w:color w:val="55565A"/>
          <w:sz w:val="24"/>
        </w:rPr>
        <w:t>кількість</w:t>
      </w:r>
      <w:r>
        <w:rPr>
          <w:b/>
          <w:color w:val="55565A"/>
          <w:spacing w:val="-5"/>
          <w:sz w:val="24"/>
        </w:rPr>
        <w:t xml:space="preserve"> </w:t>
      </w:r>
      <w:r>
        <w:rPr>
          <w:b/>
          <w:color w:val="55565A"/>
          <w:sz w:val="24"/>
        </w:rPr>
        <w:t>опадів</w:t>
      </w:r>
      <w:r>
        <w:rPr>
          <w:b/>
          <w:color w:val="55565A"/>
          <w:spacing w:val="-7"/>
          <w:sz w:val="24"/>
        </w:rPr>
        <w:t xml:space="preserve"> </w:t>
      </w:r>
      <w:r>
        <w:rPr>
          <w:b/>
          <w:color w:val="55565A"/>
          <w:sz w:val="24"/>
        </w:rPr>
        <w:t>в</w:t>
      </w:r>
      <w:r>
        <w:rPr>
          <w:b/>
          <w:color w:val="55565A"/>
          <w:spacing w:val="-6"/>
          <w:sz w:val="24"/>
        </w:rPr>
        <w:t xml:space="preserve"> </w:t>
      </w:r>
      <w:r>
        <w:rPr>
          <w:b/>
          <w:color w:val="55565A"/>
          <w:sz w:val="24"/>
        </w:rPr>
        <w:t>межах</w:t>
      </w:r>
      <w:r>
        <w:rPr>
          <w:b/>
          <w:color w:val="55565A"/>
          <w:spacing w:val="-5"/>
          <w:sz w:val="24"/>
        </w:rPr>
        <w:t xml:space="preserve"> </w:t>
      </w:r>
      <w:r>
        <w:rPr>
          <w:b/>
          <w:color w:val="55565A"/>
          <w:sz w:val="24"/>
        </w:rPr>
        <w:t>Берестинської</w:t>
      </w:r>
      <w:r>
        <w:rPr>
          <w:b/>
          <w:color w:val="55565A"/>
          <w:spacing w:val="-1"/>
          <w:sz w:val="24"/>
        </w:rPr>
        <w:t xml:space="preserve"> </w:t>
      </w:r>
      <w:r>
        <w:rPr>
          <w:b/>
          <w:color w:val="55565A"/>
          <w:sz w:val="24"/>
        </w:rPr>
        <w:t>громади</w:t>
      </w:r>
      <w:r>
        <w:rPr>
          <w:b/>
          <w:color w:val="55565A"/>
          <w:spacing w:val="-5"/>
          <w:sz w:val="24"/>
        </w:rPr>
        <w:t xml:space="preserve"> </w:t>
      </w:r>
      <w:r>
        <w:rPr>
          <w:b/>
          <w:color w:val="55565A"/>
          <w:sz w:val="24"/>
        </w:rPr>
        <w:t>(1990-</w:t>
      </w:r>
      <w:r>
        <w:rPr>
          <w:b/>
          <w:color w:val="55565A"/>
          <w:spacing w:val="-2"/>
          <w:sz w:val="24"/>
        </w:rPr>
        <w:t>2024)</w:t>
      </w:r>
    </w:p>
    <w:p w:rsidR="006E31A6" w:rsidRDefault="006E31A6">
      <w:pPr>
        <w:jc w:val="center"/>
        <w:rPr>
          <w:b/>
          <w:sz w:val="24"/>
        </w:rPr>
        <w:sectPr w:rsidR="006E31A6">
          <w:pgSz w:w="11930" w:h="16860"/>
          <w:pgMar w:top="600" w:right="0" w:bottom="280" w:left="0" w:header="294" w:footer="0" w:gutter="0"/>
          <w:cols w:space="720"/>
        </w:sectPr>
      </w:pPr>
    </w:p>
    <w:p w:rsidR="006E31A6" w:rsidRDefault="006E31A6">
      <w:pPr>
        <w:pStyle w:val="a3"/>
        <w:spacing w:before="53"/>
        <w:rPr>
          <w:b/>
        </w:rPr>
      </w:pPr>
    </w:p>
    <w:p w:rsidR="006E31A6" w:rsidRDefault="00E32EAE">
      <w:pPr>
        <w:pStyle w:val="2"/>
        <w:numPr>
          <w:ilvl w:val="1"/>
          <w:numId w:val="19"/>
        </w:numPr>
        <w:tabs>
          <w:tab w:val="left" w:pos="1601"/>
        </w:tabs>
        <w:ind w:left="1601" w:hanging="521"/>
        <w:jc w:val="left"/>
      </w:pPr>
      <w:r>
        <w:rPr>
          <w:color w:val="23408F"/>
        </w:rPr>
        <w:t>АНАЛІЗ</w:t>
      </w:r>
      <w:r>
        <w:rPr>
          <w:color w:val="23408F"/>
          <w:spacing w:val="17"/>
        </w:rPr>
        <w:t xml:space="preserve"> </w:t>
      </w:r>
      <w:r>
        <w:rPr>
          <w:color w:val="23408F"/>
        </w:rPr>
        <w:t>ТЕХНОГЕННИХ</w:t>
      </w:r>
      <w:r>
        <w:rPr>
          <w:color w:val="23408F"/>
          <w:spacing w:val="21"/>
        </w:rPr>
        <w:t xml:space="preserve"> </w:t>
      </w:r>
      <w:r>
        <w:rPr>
          <w:color w:val="23408F"/>
          <w:spacing w:val="-2"/>
        </w:rPr>
        <w:t>НЕБЕЗПЕК</w:t>
      </w:r>
    </w:p>
    <w:p w:rsidR="006E31A6" w:rsidRDefault="006E31A6">
      <w:pPr>
        <w:pStyle w:val="a3"/>
        <w:spacing w:before="75"/>
        <w:rPr>
          <w:b/>
        </w:rPr>
      </w:pPr>
    </w:p>
    <w:p w:rsidR="006E31A6" w:rsidRDefault="00E32EAE">
      <w:pPr>
        <w:pStyle w:val="a3"/>
        <w:spacing w:line="235" w:lineRule="auto"/>
        <w:ind w:left="1080" w:right="651"/>
        <w:jc w:val="both"/>
      </w:pPr>
      <w:r>
        <w:rPr>
          <w:color w:val="56575B"/>
        </w:rPr>
        <w:t>Пошкодження</w:t>
      </w:r>
      <w:r>
        <w:rPr>
          <w:color w:val="56575B"/>
          <w:spacing w:val="-10"/>
        </w:rPr>
        <w:t xml:space="preserve"> </w:t>
      </w:r>
      <w:r>
        <w:rPr>
          <w:color w:val="56575B"/>
        </w:rPr>
        <w:t>небезпечних</w:t>
      </w:r>
      <w:r>
        <w:rPr>
          <w:color w:val="56575B"/>
          <w:spacing w:val="-5"/>
        </w:rPr>
        <w:t xml:space="preserve"> </w:t>
      </w:r>
      <w:r>
        <w:rPr>
          <w:color w:val="56575B"/>
        </w:rPr>
        <w:t>або</w:t>
      </w:r>
      <w:r>
        <w:rPr>
          <w:color w:val="56575B"/>
          <w:spacing w:val="-8"/>
        </w:rPr>
        <w:t xml:space="preserve"> </w:t>
      </w:r>
      <w:r>
        <w:rPr>
          <w:color w:val="56575B"/>
        </w:rPr>
        <w:t>промислових</w:t>
      </w:r>
      <w:r>
        <w:rPr>
          <w:color w:val="56575B"/>
          <w:spacing w:val="-6"/>
        </w:rPr>
        <w:t xml:space="preserve"> </w:t>
      </w:r>
      <w:r>
        <w:rPr>
          <w:color w:val="56575B"/>
        </w:rPr>
        <w:t>об’єктів</w:t>
      </w:r>
      <w:r>
        <w:rPr>
          <w:color w:val="56575B"/>
          <w:spacing w:val="-11"/>
        </w:rPr>
        <w:t xml:space="preserve"> </w:t>
      </w:r>
      <w:r>
        <w:rPr>
          <w:color w:val="56575B"/>
        </w:rPr>
        <w:t>внаслідок</w:t>
      </w:r>
      <w:r>
        <w:rPr>
          <w:color w:val="56575B"/>
          <w:spacing w:val="-10"/>
        </w:rPr>
        <w:t xml:space="preserve"> </w:t>
      </w:r>
      <w:r>
        <w:rPr>
          <w:color w:val="56575B"/>
        </w:rPr>
        <w:t>військових</w:t>
      </w:r>
      <w:r>
        <w:rPr>
          <w:color w:val="56575B"/>
          <w:spacing w:val="-9"/>
        </w:rPr>
        <w:t xml:space="preserve"> </w:t>
      </w:r>
      <w:r>
        <w:rPr>
          <w:color w:val="56575B"/>
        </w:rPr>
        <w:t>дій</w:t>
      </w:r>
      <w:r>
        <w:rPr>
          <w:color w:val="56575B"/>
          <w:spacing w:val="-10"/>
        </w:rPr>
        <w:t xml:space="preserve"> </w:t>
      </w:r>
      <w:r>
        <w:rPr>
          <w:color w:val="56575B"/>
        </w:rPr>
        <w:t>може мати негативні наслідки для місцевих громад та довкілля. Руйнування цих об’єктів може призвести до пожеж, вибухів, витоку радіоактивних або небезпечних речовин. Кількість та вплив небезпечних речовин з різних класів небезпеки, а також їхні можливі поєднання відіграють вирішальну роль у масштабах завданої шкоди внаслідок аварій на промислових об’єктах. Слід відзначити, що одна хімічна речовина може становити численні небезпеки, що вимагає ретельного вивчення у контексті готовності та відновлення після надзвичайних ситуацій.</w:t>
      </w:r>
    </w:p>
    <w:p w:rsidR="006E31A6" w:rsidRDefault="00E32EAE">
      <w:pPr>
        <w:pStyle w:val="a3"/>
        <w:spacing w:before="168" w:line="235" w:lineRule="auto"/>
        <w:ind w:left="1080" w:right="665"/>
        <w:jc w:val="both"/>
      </w:pPr>
      <w:r>
        <w:rPr>
          <w:color w:val="55565A"/>
        </w:rPr>
        <w:t>Берестинська громада характеризується високим рівнем концентрації об’єктів підвищеної небезпеки, які включають нафтові бази та сховища, газодобувні підприємства, АЗС, агропідприємства, каналізаційні очисні споруди та полігон твердих відходів (рис.</w:t>
      </w:r>
      <w:r>
        <w:rPr>
          <w:color w:val="55565A"/>
          <w:spacing w:val="40"/>
        </w:rPr>
        <w:t xml:space="preserve"> </w:t>
      </w:r>
      <w:r>
        <w:rPr>
          <w:color w:val="55565A"/>
        </w:rPr>
        <w:t>3.10).</w:t>
      </w:r>
    </w:p>
    <w:p w:rsidR="006E31A6" w:rsidRDefault="00E32EAE">
      <w:pPr>
        <w:pStyle w:val="a3"/>
        <w:rPr>
          <w:sz w:val="20"/>
        </w:rPr>
      </w:pPr>
      <w:r>
        <w:rPr>
          <w:noProof/>
          <w:sz w:val="20"/>
          <w:lang w:val="ru-RU" w:eastAsia="ru-RU"/>
        </w:rPr>
        <w:drawing>
          <wp:anchor distT="0" distB="0" distL="0" distR="0" simplePos="0" relativeHeight="487598592" behindDoc="1" locked="0" layoutInCell="1" allowOverlap="1">
            <wp:simplePos x="0" y="0"/>
            <wp:positionH relativeFrom="page">
              <wp:posOffset>1997075</wp:posOffset>
            </wp:positionH>
            <wp:positionV relativeFrom="paragraph">
              <wp:posOffset>161321</wp:posOffset>
            </wp:positionV>
            <wp:extent cx="3920607" cy="5739288"/>
            <wp:effectExtent l="0" t="0" r="0" b="0"/>
            <wp:wrapTopAndBottom/>
            <wp:docPr id="32" name="Image 32" descr="A map of a city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map of a city  AI-generated content may be incorrect."/>
                    <pic:cNvPicPr/>
                  </pic:nvPicPr>
                  <pic:blipFill>
                    <a:blip r:embed="rId43" cstate="print"/>
                    <a:stretch>
                      <a:fillRect/>
                    </a:stretch>
                  </pic:blipFill>
                  <pic:spPr>
                    <a:xfrm>
                      <a:off x="0" y="0"/>
                      <a:ext cx="3920607" cy="5739288"/>
                    </a:xfrm>
                    <a:prstGeom prst="rect">
                      <a:avLst/>
                    </a:prstGeom>
                  </pic:spPr>
                </pic:pic>
              </a:graphicData>
            </a:graphic>
          </wp:anchor>
        </w:drawing>
      </w:r>
    </w:p>
    <w:p w:rsidR="006E31A6" w:rsidRDefault="00E32EAE">
      <w:pPr>
        <w:spacing w:before="35"/>
        <w:ind w:left="2482"/>
        <w:rPr>
          <w:b/>
          <w:sz w:val="24"/>
        </w:rPr>
      </w:pPr>
      <w:r>
        <w:rPr>
          <w:b/>
          <w:color w:val="55565A"/>
          <w:sz w:val="24"/>
        </w:rPr>
        <w:t>Рис</w:t>
      </w:r>
      <w:r>
        <w:rPr>
          <w:b/>
          <w:color w:val="55565A"/>
          <w:spacing w:val="-13"/>
          <w:sz w:val="24"/>
        </w:rPr>
        <w:t xml:space="preserve"> </w:t>
      </w:r>
      <w:r>
        <w:rPr>
          <w:b/>
          <w:color w:val="55565A"/>
          <w:sz w:val="24"/>
        </w:rPr>
        <w:t>10.</w:t>
      </w:r>
      <w:r>
        <w:rPr>
          <w:b/>
          <w:color w:val="55565A"/>
          <w:spacing w:val="-5"/>
          <w:sz w:val="24"/>
        </w:rPr>
        <w:t xml:space="preserve"> </w:t>
      </w:r>
      <w:r>
        <w:rPr>
          <w:b/>
          <w:color w:val="55565A"/>
          <w:sz w:val="24"/>
        </w:rPr>
        <w:t>Визначення</w:t>
      </w:r>
      <w:r>
        <w:rPr>
          <w:b/>
          <w:color w:val="55565A"/>
          <w:spacing w:val="-5"/>
          <w:sz w:val="24"/>
        </w:rPr>
        <w:t xml:space="preserve"> </w:t>
      </w:r>
      <w:r>
        <w:rPr>
          <w:b/>
          <w:color w:val="55565A"/>
          <w:sz w:val="24"/>
        </w:rPr>
        <w:t>зони</w:t>
      </w:r>
      <w:r>
        <w:rPr>
          <w:b/>
          <w:color w:val="55565A"/>
          <w:spacing w:val="-4"/>
          <w:sz w:val="24"/>
        </w:rPr>
        <w:t xml:space="preserve"> </w:t>
      </w:r>
      <w:r>
        <w:rPr>
          <w:b/>
          <w:color w:val="55565A"/>
          <w:sz w:val="24"/>
        </w:rPr>
        <w:t>поширення</w:t>
      </w:r>
      <w:r>
        <w:rPr>
          <w:b/>
          <w:color w:val="55565A"/>
          <w:spacing w:val="-5"/>
          <w:sz w:val="24"/>
        </w:rPr>
        <w:t xml:space="preserve"> </w:t>
      </w:r>
      <w:r>
        <w:rPr>
          <w:b/>
          <w:color w:val="55565A"/>
          <w:sz w:val="24"/>
        </w:rPr>
        <w:t>небезпечної</w:t>
      </w:r>
      <w:r>
        <w:rPr>
          <w:b/>
          <w:color w:val="55565A"/>
          <w:spacing w:val="-2"/>
          <w:sz w:val="24"/>
        </w:rPr>
        <w:t xml:space="preserve"> </w:t>
      </w:r>
      <w:r>
        <w:rPr>
          <w:b/>
          <w:color w:val="55565A"/>
          <w:sz w:val="24"/>
        </w:rPr>
        <w:t>речовини</w:t>
      </w:r>
      <w:r>
        <w:rPr>
          <w:b/>
          <w:color w:val="55565A"/>
          <w:spacing w:val="-6"/>
          <w:sz w:val="24"/>
        </w:rPr>
        <w:t xml:space="preserve"> </w:t>
      </w:r>
      <w:r>
        <w:rPr>
          <w:b/>
          <w:color w:val="55565A"/>
          <w:sz w:val="24"/>
        </w:rPr>
        <w:t>за</w:t>
      </w:r>
      <w:r>
        <w:rPr>
          <w:b/>
          <w:color w:val="55565A"/>
          <w:spacing w:val="-5"/>
          <w:sz w:val="24"/>
        </w:rPr>
        <w:t xml:space="preserve"> </w:t>
      </w:r>
      <w:r>
        <w:rPr>
          <w:b/>
          <w:color w:val="55565A"/>
          <w:spacing w:val="-2"/>
          <w:sz w:val="24"/>
        </w:rPr>
        <w:t>методологією</w:t>
      </w:r>
    </w:p>
    <w:p w:rsidR="006E31A6" w:rsidRDefault="006E31A6">
      <w:pPr>
        <w:rPr>
          <w:b/>
          <w:sz w:val="24"/>
        </w:rPr>
        <w:sectPr w:rsidR="006E31A6">
          <w:pgSz w:w="11930" w:h="16860"/>
          <w:pgMar w:top="600" w:right="0" w:bottom="280" w:left="0" w:header="294" w:footer="0" w:gutter="0"/>
          <w:cols w:space="720"/>
        </w:sectPr>
      </w:pPr>
    </w:p>
    <w:p w:rsidR="006E31A6" w:rsidRDefault="006E31A6">
      <w:pPr>
        <w:pStyle w:val="a3"/>
        <w:rPr>
          <w:b/>
        </w:rPr>
      </w:pPr>
    </w:p>
    <w:p w:rsidR="006E31A6" w:rsidRDefault="006E31A6">
      <w:pPr>
        <w:pStyle w:val="a3"/>
        <w:spacing w:before="17"/>
        <w:rPr>
          <w:b/>
        </w:rPr>
      </w:pPr>
    </w:p>
    <w:p w:rsidR="006E31A6" w:rsidRDefault="00E32EAE">
      <w:pPr>
        <w:pStyle w:val="a3"/>
        <w:spacing w:line="235" w:lineRule="auto"/>
        <w:ind w:left="1080" w:right="645"/>
        <w:jc w:val="both"/>
      </w:pPr>
      <w:r>
        <w:rPr>
          <w:color w:val="55565A"/>
        </w:rPr>
        <w:t>Основними небезпечними речовинами, що виробляються, використовуються або зберігаються</w:t>
      </w:r>
      <w:r>
        <w:rPr>
          <w:color w:val="55565A"/>
          <w:spacing w:val="29"/>
        </w:rPr>
        <w:t xml:space="preserve"> </w:t>
      </w:r>
      <w:r>
        <w:rPr>
          <w:color w:val="55565A"/>
        </w:rPr>
        <w:t>на</w:t>
      </w:r>
      <w:r>
        <w:rPr>
          <w:color w:val="55565A"/>
          <w:spacing w:val="-6"/>
        </w:rPr>
        <w:t xml:space="preserve"> </w:t>
      </w:r>
      <w:r>
        <w:rPr>
          <w:color w:val="55565A"/>
        </w:rPr>
        <w:t>цих</w:t>
      </w:r>
      <w:r>
        <w:rPr>
          <w:color w:val="55565A"/>
          <w:spacing w:val="-9"/>
        </w:rPr>
        <w:t xml:space="preserve"> </w:t>
      </w:r>
      <w:r>
        <w:rPr>
          <w:color w:val="55565A"/>
        </w:rPr>
        <w:t>об’єктах</w:t>
      </w:r>
      <w:r>
        <w:rPr>
          <w:color w:val="55565A"/>
          <w:spacing w:val="-4"/>
        </w:rPr>
        <w:t xml:space="preserve"> </w:t>
      </w:r>
      <w:r>
        <w:rPr>
          <w:color w:val="55565A"/>
        </w:rPr>
        <w:t>є:</w:t>
      </w:r>
      <w:r>
        <w:rPr>
          <w:color w:val="55565A"/>
          <w:spacing w:val="-8"/>
        </w:rPr>
        <w:t xml:space="preserve"> </w:t>
      </w:r>
      <w:r>
        <w:rPr>
          <w:color w:val="55565A"/>
        </w:rPr>
        <w:t>природний</w:t>
      </w:r>
      <w:r>
        <w:rPr>
          <w:color w:val="55565A"/>
          <w:spacing w:val="-4"/>
        </w:rPr>
        <w:t xml:space="preserve"> </w:t>
      </w:r>
      <w:r>
        <w:rPr>
          <w:color w:val="55565A"/>
        </w:rPr>
        <w:t>газ,</w:t>
      </w:r>
      <w:r>
        <w:rPr>
          <w:color w:val="55565A"/>
          <w:spacing w:val="-11"/>
        </w:rPr>
        <w:t xml:space="preserve"> </w:t>
      </w:r>
      <w:r>
        <w:rPr>
          <w:color w:val="55565A"/>
        </w:rPr>
        <w:t>нафта</w:t>
      </w:r>
      <w:r>
        <w:rPr>
          <w:color w:val="55565A"/>
          <w:spacing w:val="-6"/>
        </w:rPr>
        <w:t xml:space="preserve"> </w:t>
      </w:r>
      <w:r>
        <w:rPr>
          <w:color w:val="55565A"/>
        </w:rPr>
        <w:t>(нафтова</w:t>
      </w:r>
      <w:r>
        <w:rPr>
          <w:color w:val="55565A"/>
          <w:spacing w:val="-6"/>
        </w:rPr>
        <w:t xml:space="preserve"> </w:t>
      </w:r>
      <w:r>
        <w:rPr>
          <w:color w:val="55565A"/>
        </w:rPr>
        <w:t>сировина),</w:t>
      </w:r>
      <w:r>
        <w:rPr>
          <w:color w:val="55565A"/>
          <w:spacing w:val="-8"/>
        </w:rPr>
        <w:t xml:space="preserve"> </w:t>
      </w:r>
      <w:r>
        <w:rPr>
          <w:color w:val="55565A"/>
        </w:rPr>
        <w:t>зріджений нафтовий</w:t>
      </w:r>
      <w:r>
        <w:rPr>
          <w:color w:val="55565A"/>
          <w:spacing w:val="-16"/>
        </w:rPr>
        <w:t xml:space="preserve"> </w:t>
      </w:r>
      <w:r>
        <w:rPr>
          <w:color w:val="55565A"/>
        </w:rPr>
        <w:t>газ,</w:t>
      </w:r>
      <w:r>
        <w:rPr>
          <w:color w:val="55565A"/>
          <w:spacing w:val="14"/>
        </w:rPr>
        <w:t xml:space="preserve"> </w:t>
      </w:r>
      <w:r>
        <w:rPr>
          <w:color w:val="55565A"/>
        </w:rPr>
        <w:t>фосфорорганічні</w:t>
      </w:r>
      <w:r>
        <w:rPr>
          <w:color w:val="55565A"/>
          <w:spacing w:val="-12"/>
        </w:rPr>
        <w:t xml:space="preserve"> </w:t>
      </w:r>
      <w:r>
        <w:rPr>
          <w:color w:val="55565A"/>
        </w:rPr>
        <w:t>речовини</w:t>
      </w:r>
      <w:r>
        <w:rPr>
          <w:color w:val="55565A"/>
          <w:spacing w:val="-13"/>
        </w:rPr>
        <w:t xml:space="preserve"> </w:t>
      </w:r>
      <w:r>
        <w:rPr>
          <w:color w:val="55565A"/>
        </w:rPr>
        <w:t>(пестициди),</w:t>
      </w:r>
      <w:r>
        <w:rPr>
          <w:color w:val="55565A"/>
          <w:spacing w:val="-16"/>
        </w:rPr>
        <w:t xml:space="preserve"> </w:t>
      </w:r>
      <w:r>
        <w:rPr>
          <w:color w:val="55565A"/>
        </w:rPr>
        <w:t>метанол,</w:t>
      </w:r>
      <w:r>
        <w:rPr>
          <w:color w:val="55565A"/>
          <w:spacing w:val="-14"/>
        </w:rPr>
        <w:t xml:space="preserve"> </w:t>
      </w:r>
      <w:r>
        <w:rPr>
          <w:color w:val="55565A"/>
        </w:rPr>
        <w:t>бензол.</w:t>
      </w:r>
      <w:r>
        <w:rPr>
          <w:color w:val="55565A"/>
          <w:spacing w:val="-18"/>
        </w:rPr>
        <w:t xml:space="preserve"> </w:t>
      </w:r>
      <w:r>
        <w:rPr>
          <w:color w:val="55565A"/>
        </w:rPr>
        <w:t>Вони</w:t>
      </w:r>
      <w:r>
        <w:rPr>
          <w:color w:val="55565A"/>
          <w:spacing w:val="-13"/>
        </w:rPr>
        <w:t xml:space="preserve"> </w:t>
      </w:r>
      <w:r>
        <w:rPr>
          <w:color w:val="55565A"/>
        </w:rPr>
        <w:t>можуть становити</w:t>
      </w:r>
      <w:r>
        <w:rPr>
          <w:color w:val="55565A"/>
          <w:spacing w:val="-5"/>
        </w:rPr>
        <w:t xml:space="preserve"> </w:t>
      </w:r>
      <w:r>
        <w:rPr>
          <w:color w:val="55565A"/>
        </w:rPr>
        <w:t>значну</w:t>
      </w:r>
      <w:r>
        <w:rPr>
          <w:color w:val="55565A"/>
          <w:spacing w:val="-4"/>
        </w:rPr>
        <w:t xml:space="preserve"> </w:t>
      </w:r>
      <w:r>
        <w:rPr>
          <w:color w:val="55565A"/>
        </w:rPr>
        <w:t>загрозу</w:t>
      </w:r>
      <w:r>
        <w:rPr>
          <w:color w:val="55565A"/>
          <w:spacing w:val="-8"/>
        </w:rPr>
        <w:t xml:space="preserve"> </w:t>
      </w:r>
      <w:r>
        <w:rPr>
          <w:color w:val="55565A"/>
        </w:rPr>
        <w:t>для</w:t>
      </w:r>
      <w:r>
        <w:rPr>
          <w:color w:val="55565A"/>
          <w:spacing w:val="-8"/>
        </w:rPr>
        <w:t xml:space="preserve"> </w:t>
      </w:r>
      <w:r>
        <w:rPr>
          <w:color w:val="55565A"/>
        </w:rPr>
        <w:t>здоров’я</w:t>
      </w:r>
      <w:r>
        <w:rPr>
          <w:color w:val="55565A"/>
          <w:spacing w:val="-9"/>
        </w:rPr>
        <w:t xml:space="preserve"> </w:t>
      </w:r>
      <w:r>
        <w:rPr>
          <w:color w:val="55565A"/>
        </w:rPr>
        <w:t>людей</w:t>
      </w:r>
      <w:r>
        <w:rPr>
          <w:color w:val="55565A"/>
          <w:spacing w:val="-9"/>
        </w:rPr>
        <w:t xml:space="preserve"> </w:t>
      </w:r>
      <w:r>
        <w:rPr>
          <w:color w:val="55565A"/>
        </w:rPr>
        <w:t>і</w:t>
      </w:r>
      <w:r>
        <w:rPr>
          <w:color w:val="55565A"/>
          <w:spacing w:val="-5"/>
        </w:rPr>
        <w:t xml:space="preserve"> </w:t>
      </w:r>
      <w:r>
        <w:rPr>
          <w:color w:val="55565A"/>
        </w:rPr>
        <w:t>довкілля,</w:t>
      </w:r>
      <w:r>
        <w:rPr>
          <w:color w:val="55565A"/>
          <w:spacing w:val="-17"/>
        </w:rPr>
        <w:t xml:space="preserve"> </w:t>
      </w:r>
      <w:r>
        <w:rPr>
          <w:color w:val="55565A"/>
        </w:rPr>
        <w:t>забруднюючи</w:t>
      </w:r>
      <w:r>
        <w:rPr>
          <w:color w:val="55565A"/>
          <w:spacing w:val="-13"/>
        </w:rPr>
        <w:t xml:space="preserve"> </w:t>
      </w:r>
      <w:r>
        <w:rPr>
          <w:color w:val="55565A"/>
        </w:rPr>
        <w:t>ґрунт</w:t>
      </w:r>
      <w:r>
        <w:rPr>
          <w:color w:val="55565A"/>
          <w:spacing w:val="-14"/>
        </w:rPr>
        <w:t xml:space="preserve"> </w:t>
      </w:r>
      <w:r>
        <w:rPr>
          <w:color w:val="55565A"/>
        </w:rPr>
        <w:t>та</w:t>
      </w:r>
      <w:r>
        <w:rPr>
          <w:color w:val="55565A"/>
          <w:spacing w:val="-17"/>
        </w:rPr>
        <w:t xml:space="preserve"> </w:t>
      </w:r>
      <w:r>
        <w:rPr>
          <w:color w:val="55565A"/>
        </w:rPr>
        <w:t>річки та</w:t>
      </w:r>
      <w:r>
        <w:rPr>
          <w:color w:val="55565A"/>
          <w:spacing w:val="-18"/>
        </w:rPr>
        <w:t xml:space="preserve"> </w:t>
      </w:r>
      <w:r>
        <w:rPr>
          <w:color w:val="55565A"/>
        </w:rPr>
        <w:t>спричиняючи</w:t>
      </w:r>
      <w:r>
        <w:rPr>
          <w:color w:val="55565A"/>
          <w:spacing w:val="-17"/>
        </w:rPr>
        <w:t xml:space="preserve"> </w:t>
      </w:r>
      <w:r>
        <w:rPr>
          <w:color w:val="55565A"/>
        </w:rPr>
        <w:t>(зворотній)</w:t>
      </w:r>
      <w:r>
        <w:rPr>
          <w:color w:val="55565A"/>
          <w:spacing w:val="-18"/>
        </w:rPr>
        <w:t xml:space="preserve"> </w:t>
      </w:r>
      <w:r>
        <w:rPr>
          <w:color w:val="55565A"/>
        </w:rPr>
        <w:t>негативний</w:t>
      </w:r>
      <w:r>
        <w:rPr>
          <w:color w:val="55565A"/>
          <w:spacing w:val="-17"/>
        </w:rPr>
        <w:t xml:space="preserve"> </w:t>
      </w:r>
      <w:r>
        <w:rPr>
          <w:color w:val="55565A"/>
        </w:rPr>
        <w:t>вплив</w:t>
      </w:r>
      <w:r>
        <w:rPr>
          <w:color w:val="55565A"/>
          <w:spacing w:val="-18"/>
        </w:rPr>
        <w:t xml:space="preserve"> </w:t>
      </w:r>
      <w:r>
        <w:rPr>
          <w:color w:val="55565A"/>
        </w:rPr>
        <w:t>на</w:t>
      </w:r>
      <w:r>
        <w:rPr>
          <w:color w:val="55565A"/>
          <w:spacing w:val="-17"/>
        </w:rPr>
        <w:t xml:space="preserve"> </w:t>
      </w:r>
      <w:r>
        <w:rPr>
          <w:color w:val="55565A"/>
        </w:rPr>
        <w:t>водні</w:t>
      </w:r>
      <w:r>
        <w:rPr>
          <w:color w:val="55565A"/>
          <w:spacing w:val="-18"/>
        </w:rPr>
        <w:t xml:space="preserve"> </w:t>
      </w:r>
      <w:r>
        <w:rPr>
          <w:color w:val="55565A"/>
        </w:rPr>
        <w:t>організми.</w:t>
      </w:r>
      <w:r>
        <w:rPr>
          <w:color w:val="55565A"/>
          <w:spacing w:val="-17"/>
        </w:rPr>
        <w:t xml:space="preserve"> </w:t>
      </w:r>
      <w:r>
        <w:rPr>
          <w:color w:val="55565A"/>
        </w:rPr>
        <w:t>Найбільш</w:t>
      </w:r>
      <w:r>
        <w:rPr>
          <w:color w:val="55565A"/>
          <w:spacing w:val="-18"/>
        </w:rPr>
        <w:t xml:space="preserve"> </w:t>
      </w:r>
      <w:r>
        <w:rPr>
          <w:color w:val="55565A"/>
        </w:rPr>
        <w:t>критичні підприємства</w:t>
      </w:r>
      <w:r>
        <w:rPr>
          <w:color w:val="55565A"/>
          <w:spacing w:val="-2"/>
        </w:rPr>
        <w:t xml:space="preserve"> </w:t>
      </w:r>
      <w:r>
        <w:rPr>
          <w:color w:val="55565A"/>
        </w:rPr>
        <w:t>з</w:t>
      </w:r>
      <w:r>
        <w:rPr>
          <w:color w:val="55565A"/>
          <w:spacing w:val="-8"/>
        </w:rPr>
        <w:t xml:space="preserve"> </w:t>
      </w:r>
      <w:r>
        <w:rPr>
          <w:color w:val="55565A"/>
        </w:rPr>
        <w:t>паливно-</w:t>
      </w:r>
      <w:r>
        <w:rPr>
          <w:color w:val="55565A"/>
          <w:spacing w:val="-8"/>
        </w:rPr>
        <w:t xml:space="preserve"> </w:t>
      </w:r>
      <w:r>
        <w:rPr>
          <w:color w:val="55565A"/>
        </w:rPr>
        <w:t>мастильними</w:t>
      </w:r>
      <w:r>
        <w:rPr>
          <w:color w:val="55565A"/>
          <w:spacing w:val="-1"/>
        </w:rPr>
        <w:t xml:space="preserve"> </w:t>
      </w:r>
      <w:r>
        <w:rPr>
          <w:color w:val="55565A"/>
        </w:rPr>
        <w:t>матеріалами,</w:t>
      </w:r>
      <w:r>
        <w:rPr>
          <w:color w:val="55565A"/>
          <w:spacing w:val="-5"/>
        </w:rPr>
        <w:t xml:space="preserve"> </w:t>
      </w:r>
      <w:r>
        <w:rPr>
          <w:color w:val="55565A"/>
        </w:rPr>
        <w:t>де</w:t>
      </w:r>
      <w:r>
        <w:rPr>
          <w:color w:val="55565A"/>
          <w:spacing w:val="-3"/>
        </w:rPr>
        <w:t xml:space="preserve"> </w:t>
      </w:r>
      <w:r>
        <w:rPr>
          <w:color w:val="55565A"/>
        </w:rPr>
        <w:t>зона</w:t>
      </w:r>
      <w:r>
        <w:rPr>
          <w:color w:val="55565A"/>
          <w:spacing w:val="-7"/>
        </w:rPr>
        <w:t xml:space="preserve"> </w:t>
      </w:r>
      <w:r>
        <w:rPr>
          <w:color w:val="55565A"/>
        </w:rPr>
        <w:t>ураження</w:t>
      </w:r>
      <w:r>
        <w:rPr>
          <w:color w:val="55565A"/>
          <w:spacing w:val="-2"/>
        </w:rPr>
        <w:t xml:space="preserve"> </w:t>
      </w:r>
      <w:r>
        <w:rPr>
          <w:color w:val="55565A"/>
        </w:rPr>
        <w:t>для</w:t>
      </w:r>
      <w:r>
        <w:rPr>
          <w:color w:val="55565A"/>
          <w:spacing w:val="-2"/>
        </w:rPr>
        <w:t xml:space="preserve"> </w:t>
      </w:r>
      <w:r>
        <w:rPr>
          <w:color w:val="55565A"/>
        </w:rPr>
        <w:t>людського здоров’я може досягати 400-600 м, для довкілля до 1300 м.</w:t>
      </w:r>
    </w:p>
    <w:p w:rsidR="006E31A6" w:rsidRDefault="00E32EAE">
      <w:pPr>
        <w:pStyle w:val="a3"/>
        <w:spacing w:line="235" w:lineRule="auto"/>
        <w:ind w:left="1020" w:right="667"/>
        <w:jc w:val="both"/>
      </w:pPr>
      <w:r>
        <w:rPr>
          <w:color w:val="55565A"/>
        </w:rPr>
        <w:t>Для населення у населених пунктах (Берестин, Піщанка, Дослідне, Степове, Берестовенька, Червоне, Кирилівка, Гранове, Калинівка) найбільше значення має готовність до швидкого реагування на аварійні ситуації на цих об’єктах.</w:t>
      </w:r>
    </w:p>
    <w:p w:rsidR="006E31A6" w:rsidRDefault="00E32EAE">
      <w:pPr>
        <w:pStyle w:val="2"/>
        <w:numPr>
          <w:ilvl w:val="1"/>
          <w:numId w:val="19"/>
        </w:numPr>
        <w:tabs>
          <w:tab w:val="left" w:pos="1503"/>
        </w:tabs>
        <w:spacing w:before="311"/>
        <w:ind w:left="1503" w:hanging="483"/>
        <w:jc w:val="both"/>
      </w:pPr>
      <w:bookmarkStart w:id="10" w:name="_bookmark9"/>
      <w:bookmarkEnd w:id="10"/>
      <w:r>
        <w:rPr>
          <w:color w:val="23408F"/>
          <w:spacing w:val="-2"/>
        </w:rPr>
        <w:t>АНАЛІЗ</w:t>
      </w:r>
      <w:r>
        <w:rPr>
          <w:color w:val="23408F"/>
          <w:spacing w:val="-9"/>
        </w:rPr>
        <w:t xml:space="preserve"> </w:t>
      </w:r>
      <w:r>
        <w:rPr>
          <w:color w:val="23408F"/>
          <w:spacing w:val="-2"/>
        </w:rPr>
        <w:t>ІНФРАСТРУКТУРИ</w:t>
      </w:r>
      <w:r>
        <w:rPr>
          <w:color w:val="23408F"/>
          <w:spacing w:val="-9"/>
        </w:rPr>
        <w:t xml:space="preserve"> </w:t>
      </w:r>
      <w:r>
        <w:rPr>
          <w:color w:val="23408F"/>
          <w:spacing w:val="-2"/>
        </w:rPr>
        <w:t>РЕАГУВАННЯ ТА</w:t>
      </w:r>
      <w:r>
        <w:rPr>
          <w:color w:val="23408F"/>
          <w:spacing w:val="-1"/>
        </w:rPr>
        <w:t xml:space="preserve"> </w:t>
      </w:r>
      <w:r>
        <w:rPr>
          <w:color w:val="23408F"/>
          <w:spacing w:val="-2"/>
        </w:rPr>
        <w:t>ЗАХИСТУ</w:t>
      </w:r>
    </w:p>
    <w:p w:rsidR="006E31A6" w:rsidRDefault="006E31A6">
      <w:pPr>
        <w:pStyle w:val="a3"/>
        <w:spacing w:before="43"/>
        <w:rPr>
          <w:b/>
        </w:rPr>
      </w:pPr>
    </w:p>
    <w:p w:rsidR="006E31A6" w:rsidRDefault="00E32EAE">
      <w:pPr>
        <w:pStyle w:val="a3"/>
        <w:spacing w:line="235" w:lineRule="auto"/>
        <w:ind w:left="991" w:right="736"/>
        <w:jc w:val="both"/>
      </w:pPr>
      <w:r>
        <w:rPr>
          <w:color w:val="56575B"/>
        </w:rPr>
        <w:t>У</w:t>
      </w:r>
      <w:r>
        <w:rPr>
          <w:color w:val="56575B"/>
          <w:spacing w:val="-10"/>
        </w:rPr>
        <w:t xml:space="preserve"> </w:t>
      </w:r>
      <w:r>
        <w:rPr>
          <w:color w:val="56575B"/>
        </w:rPr>
        <w:t>громаді</w:t>
      </w:r>
      <w:r>
        <w:rPr>
          <w:color w:val="56575B"/>
          <w:spacing w:val="-12"/>
        </w:rPr>
        <w:t xml:space="preserve"> </w:t>
      </w:r>
      <w:r>
        <w:rPr>
          <w:color w:val="56575B"/>
        </w:rPr>
        <w:t>наявна</w:t>
      </w:r>
      <w:r>
        <w:rPr>
          <w:color w:val="56575B"/>
          <w:spacing w:val="-12"/>
        </w:rPr>
        <w:t xml:space="preserve"> </w:t>
      </w:r>
      <w:r>
        <w:rPr>
          <w:color w:val="56575B"/>
        </w:rPr>
        <w:t>розгалужена</w:t>
      </w:r>
      <w:r>
        <w:rPr>
          <w:color w:val="56575B"/>
          <w:spacing w:val="-12"/>
        </w:rPr>
        <w:t xml:space="preserve"> </w:t>
      </w:r>
      <w:r>
        <w:rPr>
          <w:color w:val="56575B"/>
        </w:rPr>
        <w:t>мережа</w:t>
      </w:r>
      <w:r>
        <w:rPr>
          <w:color w:val="56575B"/>
          <w:spacing w:val="-10"/>
        </w:rPr>
        <w:t xml:space="preserve"> </w:t>
      </w:r>
      <w:r>
        <w:rPr>
          <w:color w:val="56575B"/>
        </w:rPr>
        <w:t>укриттів,</w:t>
      </w:r>
      <w:r>
        <w:rPr>
          <w:color w:val="56575B"/>
          <w:spacing w:val="-13"/>
        </w:rPr>
        <w:t xml:space="preserve"> </w:t>
      </w:r>
      <w:r>
        <w:rPr>
          <w:color w:val="56575B"/>
        </w:rPr>
        <w:t>проте</w:t>
      </w:r>
      <w:r>
        <w:rPr>
          <w:color w:val="56575B"/>
          <w:spacing w:val="-11"/>
        </w:rPr>
        <w:t xml:space="preserve"> </w:t>
      </w:r>
      <w:r>
        <w:rPr>
          <w:color w:val="56575B"/>
        </w:rPr>
        <w:t>їхній</w:t>
      </w:r>
      <w:r>
        <w:rPr>
          <w:color w:val="56575B"/>
          <w:spacing w:val="-9"/>
        </w:rPr>
        <w:t xml:space="preserve"> </w:t>
      </w:r>
      <w:r>
        <w:rPr>
          <w:color w:val="56575B"/>
        </w:rPr>
        <w:t>стан</w:t>
      </w:r>
      <w:r>
        <w:rPr>
          <w:color w:val="56575B"/>
          <w:spacing w:val="-5"/>
        </w:rPr>
        <w:t xml:space="preserve"> </w:t>
      </w:r>
      <w:r>
        <w:rPr>
          <w:color w:val="56575B"/>
        </w:rPr>
        <w:t>і</w:t>
      </w:r>
      <w:r>
        <w:rPr>
          <w:color w:val="56575B"/>
          <w:spacing w:val="-5"/>
        </w:rPr>
        <w:t xml:space="preserve"> </w:t>
      </w:r>
      <w:r>
        <w:rPr>
          <w:color w:val="56575B"/>
        </w:rPr>
        <w:t>фактична</w:t>
      </w:r>
      <w:r>
        <w:rPr>
          <w:color w:val="56575B"/>
          <w:spacing w:val="-6"/>
        </w:rPr>
        <w:t xml:space="preserve"> </w:t>
      </w:r>
      <w:r>
        <w:rPr>
          <w:color w:val="56575B"/>
        </w:rPr>
        <w:t>місткість є нерівномірними. Найбільш доступними для населення залишаються протирадіаційні та найпростіші укриття, тоді як промислові сховища використовуються обмежено. Відсутність централізованої системи обліку й моніторингу укриттів, а також недостатнє покриття системами оповіщення становлять ключові проблеми у сфері цивільного захисту. Додатковим викликом</w:t>
      </w:r>
      <w:r>
        <w:rPr>
          <w:color w:val="56575B"/>
          <w:spacing w:val="40"/>
        </w:rPr>
        <w:t xml:space="preserve"> </w:t>
      </w:r>
      <w:r>
        <w:rPr>
          <w:color w:val="56575B"/>
        </w:rPr>
        <w:t xml:space="preserve">є потреба у зміцненні добровільних пожежних команд, модернізації матеріально- технічної бази та розширенні системи швидкого реагування, особливо у віддалених населених пунктах. Перспективним рішенням могло б стати створення центру безпеки, однак основним бар’єром для його реалізації є відсутність необхідного </w:t>
      </w:r>
      <w:r>
        <w:rPr>
          <w:color w:val="56575B"/>
          <w:spacing w:val="-2"/>
        </w:rPr>
        <w:t>фінансування.</w:t>
      </w:r>
    </w:p>
    <w:p w:rsidR="006E31A6" w:rsidRDefault="00E32EAE">
      <w:pPr>
        <w:pStyle w:val="a3"/>
        <w:spacing w:before="247" w:line="235" w:lineRule="auto"/>
        <w:ind w:left="991" w:right="744"/>
        <w:jc w:val="both"/>
      </w:pPr>
      <w:r>
        <w:rPr>
          <w:color w:val="56575B"/>
        </w:rPr>
        <w:t>У</w:t>
      </w:r>
      <w:r>
        <w:rPr>
          <w:color w:val="56575B"/>
          <w:spacing w:val="-6"/>
        </w:rPr>
        <w:t xml:space="preserve"> </w:t>
      </w:r>
      <w:r>
        <w:rPr>
          <w:color w:val="56575B"/>
        </w:rPr>
        <w:t>громаді</w:t>
      </w:r>
      <w:r>
        <w:rPr>
          <w:color w:val="56575B"/>
          <w:spacing w:val="-6"/>
        </w:rPr>
        <w:t xml:space="preserve"> </w:t>
      </w:r>
      <w:r>
        <w:rPr>
          <w:color w:val="56575B"/>
        </w:rPr>
        <w:t>зберігається</w:t>
      </w:r>
      <w:r>
        <w:rPr>
          <w:color w:val="56575B"/>
          <w:spacing w:val="-7"/>
        </w:rPr>
        <w:t xml:space="preserve"> </w:t>
      </w:r>
      <w:r>
        <w:rPr>
          <w:color w:val="56575B"/>
        </w:rPr>
        <w:t>потреба</w:t>
      </w:r>
      <w:r>
        <w:rPr>
          <w:color w:val="56575B"/>
          <w:spacing w:val="-7"/>
        </w:rPr>
        <w:t xml:space="preserve"> </w:t>
      </w:r>
      <w:r>
        <w:rPr>
          <w:color w:val="56575B"/>
        </w:rPr>
        <w:t>в</w:t>
      </w:r>
      <w:r>
        <w:rPr>
          <w:color w:val="56575B"/>
          <w:spacing w:val="-9"/>
        </w:rPr>
        <w:t xml:space="preserve"> </w:t>
      </w:r>
      <w:r>
        <w:rPr>
          <w:color w:val="56575B"/>
        </w:rPr>
        <w:t>капітальному</w:t>
      </w:r>
      <w:r>
        <w:rPr>
          <w:color w:val="56575B"/>
          <w:spacing w:val="-8"/>
        </w:rPr>
        <w:t xml:space="preserve"> </w:t>
      </w:r>
      <w:r>
        <w:rPr>
          <w:color w:val="56575B"/>
        </w:rPr>
        <w:t>ремонті</w:t>
      </w:r>
      <w:r>
        <w:rPr>
          <w:color w:val="56575B"/>
          <w:spacing w:val="-9"/>
        </w:rPr>
        <w:t xml:space="preserve"> </w:t>
      </w:r>
      <w:r>
        <w:rPr>
          <w:color w:val="56575B"/>
        </w:rPr>
        <w:t>доріг,</w:t>
      </w:r>
      <w:r>
        <w:rPr>
          <w:color w:val="56575B"/>
          <w:spacing w:val="-8"/>
        </w:rPr>
        <w:t xml:space="preserve"> </w:t>
      </w:r>
      <w:r>
        <w:rPr>
          <w:color w:val="56575B"/>
        </w:rPr>
        <w:t>що</w:t>
      </w:r>
      <w:r>
        <w:rPr>
          <w:color w:val="56575B"/>
          <w:spacing w:val="-7"/>
        </w:rPr>
        <w:t xml:space="preserve"> </w:t>
      </w:r>
      <w:r>
        <w:rPr>
          <w:color w:val="56575B"/>
        </w:rPr>
        <w:t>напряму</w:t>
      </w:r>
      <w:r>
        <w:rPr>
          <w:color w:val="56575B"/>
          <w:spacing w:val="-5"/>
        </w:rPr>
        <w:t xml:space="preserve"> </w:t>
      </w:r>
      <w:r>
        <w:rPr>
          <w:color w:val="56575B"/>
        </w:rPr>
        <w:t>впливає</w:t>
      </w:r>
      <w:r>
        <w:rPr>
          <w:color w:val="56575B"/>
          <w:spacing w:val="-8"/>
        </w:rPr>
        <w:t xml:space="preserve"> </w:t>
      </w:r>
      <w:r>
        <w:rPr>
          <w:color w:val="56575B"/>
        </w:rPr>
        <w:t>на доступність екстрених служб. Найбільш критичними проблемами залишаються аварійний міст на напрямку Хрестище– Мирне та незадовільний стан дорожнього покриття у с. Мирне, що ускладнює проїзд спецтранспорту.</w:t>
      </w:r>
    </w:p>
    <w:p w:rsidR="006E31A6" w:rsidRDefault="00E32EAE">
      <w:pPr>
        <w:pStyle w:val="3"/>
        <w:spacing w:before="132"/>
        <w:ind w:left="991"/>
      </w:pPr>
      <w:r>
        <w:rPr>
          <w:color w:val="55565A"/>
        </w:rPr>
        <w:t>Захисні</w:t>
      </w:r>
      <w:r>
        <w:rPr>
          <w:color w:val="55565A"/>
          <w:spacing w:val="-10"/>
        </w:rPr>
        <w:t xml:space="preserve"> </w:t>
      </w:r>
      <w:r>
        <w:rPr>
          <w:color w:val="55565A"/>
        </w:rPr>
        <w:t>споруди</w:t>
      </w:r>
      <w:r>
        <w:rPr>
          <w:color w:val="55565A"/>
          <w:spacing w:val="-14"/>
        </w:rPr>
        <w:t xml:space="preserve"> </w:t>
      </w:r>
      <w:r>
        <w:rPr>
          <w:color w:val="55565A"/>
        </w:rPr>
        <w:t>цивільного</w:t>
      </w:r>
      <w:r>
        <w:rPr>
          <w:color w:val="55565A"/>
          <w:spacing w:val="-7"/>
        </w:rPr>
        <w:t xml:space="preserve"> </w:t>
      </w:r>
      <w:r>
        <w:rPr>
          <w:color w:val="55565A"/>
          <w:spacing w:val="-2"/>
        </w:rPr>
        <w:t>захисту</w:t>
      </w:r>
    </w:p>
    <w:p w:rsidR="006E31A6" w:rsidRDefault="00E32EAE">
      <w:pPr>
        <w:pStyle w:val="a3"/>
        <w:spacing w:before="247" w:line="235" w:lineRule="auto"/>
        <w:ind w:left="991" w:right="743"/>
        <w:jc w:val="both"/>
      </w:pPr>
      <w:r>
        <w:rPr>
          <w:color w:val="55565A"/>
        </w:rPr>
        <w:t xml:space="preserve">Загалом на території Берестинської громади функціонує 66 захисних споруд різних типів. При цьому інфраструктура укриттів та пунктів незламності розвинена нерівномірно і наявні в м. Берестин, с. Першотравневе, с. Мирне, с. Дослідне, с. Покровське, с. Піщанка, с. Миколо-Комишувата, с. Берестовенька, тоді як більшість інших сіл залишаються без подібних об’єктів (рис. 3.11). На території громади є 9 Пунктів Незламності, які від міської ради і вони знаходяться в старостатах таких населених пунктах: Берестин, Зоряне, Миколо-Комишувата, Хрестище, Піщанка, </w:t>
      </w:r>
      <w:r>
        <w:rPr>
          <w:color w:val="55565A"/>
          <w:spacing w:val="-2"/>
        </w:rPr>
        <w:t>Іванівське.</w:t>
      </w:r>
    </w:p>
    <w:p w:rsidR="006E31A6" w:rsidRDefault="00E32EAE">
      <w:pPr>
        <w:pStyle w:val="a4"/>
        <w:numPr>
          <w:ilvl w:val="2"/>
          <w:numId w:val="19"/>
        </w:numPr>
        <w:tabs>
          <w:tab w:val="left" w:pos="1439"/>
        </w:tabs>
        <w:spacing w:line="235" w:lineRule="auto"/>
        <w:ind w:right="739" w:firstLine="0"/>
        <w:jc w:val="both"/>
        <w:rPr>
          <w:sz w:val="28"/>
        </w:rPr>
      </w:pPr>
      <w:r>
        <w:rPr>
          <w:color w:val="55565A"/>
          <w:sz w:val="28"/>
        </w:rPr>
        <w:t>Протирадіаційні укриття (ПРУ) розміщені у закладах освіти, житлово- комунальних підприємствах, торговельних та промислових об’єктах (нафтобаза, дослідна станція, підприємства газовидобування). Вони забезпечують можливість укриття як населення, так і працівників установ.</w:t>
      </w:r>
    </w:p>
    <w:p w:rsidR="006E31A6" w:rsidRDefault="00E32EAE">
      <w:pPr>
        <w:pStyle w:val="a4"/>
        <w:numPr>
          <w:ilvl w:val="2"/>
          <w:numId w:val="19"/>
        </w:numPr>
        <w:tabs>
          <w:tab w:val="left" w:pos="1439"/>
        </w:tabs>
        <w:spacing w:before="131" w:line="235" w:lineRule="auto"/>
        <w:ind w:right="761" w:firstLine="0"/>
        <w:jc w:val="both"/>
        <w:rPr>
          <w:sz w:val="28"/>
        </w:rPr>
      </w:pPr>
      <w:r>
        <w:rPr>
          <w:color w:val="55565A"/>
          <w:sz w:val="28"/>
        </w:rPr>
        <w:t>Сховища наявні у с. Хрестище, належать газовидобувному підприємству. Через промислове розташування їх доступність для цивільного населення обмежена.</w:t>
      </w:r>
    </w:p>
    <w:p w:rsidR="006E31A6" w:rsidRDefault="006E31A6">
      <w:pPr>
        <w:pStyle w:val="a4"/>
        <w:spacing w:line="235" w:lineRule="auto"/>
        <w:jc w:val="both"/>
        <w:rPr>
          <w:sz w:val="28"/>
        </w:rPr>
        <w:sectPr w:rsidR="006E31A6">
          <w:pgSz w:w="11930" w:h="16860"/>
          <w:pgMar w:top="600" w:right="0" w:bottom="280" w:left="0" w:header="294" w:footer="0" w:gutter="0"/>
          <w:cols w:space="720"/>
        </w:sectPr>
      </w:pPr>
    </w:p>
    <w:p w:rsidR="006E31A6" w:rsidRDefault="006E31A6">
      <w:pPr>
        <w:pStyle w:val="a3"/>
        <w:spacing w:before="279"/>
      </w:pPr>
    </w:p>
    <w:p w:rsidR="006E31A6" w:rsidRDefault="00E32EAE">
      <w:pPr>
        <w:pStyle w:val="a4"/>
        <w:numPr>
          <w:ilvl w:val="2"/>
          <w:numId w:val="19"/>
        </w:numPr>
        <w:tabs>
          <w:tab w:val="left" w:pos="1439"/>
        </w:tabs>
        <w:spacing w:line="235" w:lineRule="auto"/>
        <w:ind w:right="751" w:firstLine="0"/>
        <w:jc w:val="both"/>
        <w:rPr>
          <w:sz w:val="28"/>
        </w:rPr>
      </w:pPr>
      <w:r>
        <w:rPr>
          <w:color w:val="55565A"/>
          <w:sz w:val="28"/>
        </w:rPr>
        <w:t xml:space="preserve">Найпростіші укриття (НУ) створені у житлових масивах та більшості закладів освіти (дошкільних і шкільних), що гарантує базовий рівень захисту дітей і </w:t>
      </w:r>
      <w:r>
        <w:rPr>
          <w:color w:val="55565A"/>
          <w:spacing w:val="-2"/>
          <w:sz w:val="28"/>
        </w:rPr>
        <w:t>працівників.</w:t>
      </w:r>
    </w:p>
    <w:p w:rsidR="006E31A6" w:rsidRDefault="00E32EAE">
      <w:pPr>
        <w:pStyle w:val="a3"/>
        <w:spacing w:before="5"/>
        <w:rPr>
          <w:sz w:val="20"/>
        </w:rPr>
      </w:pPr>
      <w:r>
        <w:rPr>
          <w:noProof/>
          <w:sz w:val="20"/>
          <w:lang w:val="ru-RU" w:eastAsia="ru-RU"/>
        </w:rPr>
        <w:drawing>
          <wp:anchor distT="0" distB="0" distL="0" distR="0" simplePos="0" relativeHeight="487599104" behindDoc="1" locked="0" layoutInCell="1" allowOverlap="1">
            <wp:simplePos x="0" y="0"/>
            <wp:positionH relativeFrom="page">
              <wp:posOffset>1482089</wp:posOffset>
            </wp:positionH>
            <wp:positionV relativeFrom="paragraph">
              <wp:posOffset>164982</wp:posOffset>
            </wp:positionV>
            <wp:extent cx="4158760" cy="5820156"/>
            <wp:effectExtent l="0" t="0" r="0" b="0"/>
            <wp:wrapTopAndBottom/>
            <wp:docPr id="33" name="Image 33" descr="A map of a city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A map of a city  AI-generated content may be incorrect."/>
                    <pic:cNvPicPr/>
                  </pic:nvPicPr>
                  <pic:blipFill>
                    <a:blip r:embed="rId44" cstate="print"/>
                    <a:stretch>
                      <a:fillRect/>
                    </a:stretch>
                  </pic:blipFill>
                  <pic:spPr>
                    <a:xfrm>
                      <a:off x="0" y="0"/>
                      <a:ext cx="4158760" cy="5820156"/>
                    </a:xfrm>
                    <a:prstGeom prst="rect">
                      <a:avLst/>
                    </a:prstGeom>
                  </pic:spPr>
                </pic:pic>
              </a:graphicData>
            </a:graphic>
          </wp:anchor>
        </w:drawing>
      </w:r>
    </w:p>
    <w:p w:rsidR="006E31A6" w:rsidRDefault="006E31A6">
      <w:pPr>
        <w:pStyle w:val="a3"/>
        <w:spacing w:before="80"/>
      </w:pPr>
    </w:p>
    <w:p w:rsidR="006E31A6" w:rsidRDefault="00E32EAE">
      <w:pPr>
        <w:ind w:left="3723"/>
        <w:rPr>
          <w:b/>
          <w:sz w:val="24"/>
        </w:rPr>
      </w:pPr>
      <w:r>
        <w:rPr>
          <w:b/>
          <w:color w:val="55565A"/>
          <w:sz w:val="24"/>
        </w:rPr>
        <w:t>Рис.</w:t>
      </w:r>
      <w:r>
        <w:rPr>
          <w:b/>
          <w:color w:val="55565A"/>
          <w:spacing w:val="-15"/>
          <w:sz w:val="24"/>
        </w:rPr>
        <w:t xml:space="preserve"> </w:t>
      </w:r>
      <w:r>
        <w:rPr>
          <w:b/>
          <w:color w:val="55565A"/>
          <w:sz w:val="24"/>
        </w:rPr>
        <w:t>3.11.</w:t>
      </w:r>
      <w:r>
        <w:rPr>
          <w:b/>
          <w:color w:val="55565A"/>
          <w:spacing w:val="-10"/>
          <w:sz w:val="24"/>
        </w:rPr>
        <w:t xml:space="preserve"> </w:t>
      </w:r>
      <w:r>
        <w:rPr>
          <w:b/>
          <w:color w:val="55565A"/>
          <w:sz w:val="24"/>
        </w:rPr>
        <w:t>Мережа</w:t>
      </w:r>
      <w:r>
        <w:rPr>
          <w:b/>
          <w:color w:val="55565A"/>
          <w:spacing w:val="-12"/>
          <w:sz w:val="24"/>
        </w:rPr>
        <w:t xml:space="preserve"> </w:t>
      </w:r>
      <w:r>
        <w:rPr>
          <w:b/>
          <w:color w:val="55565A"/>
          <w:sz w:val="24"/>
        </w:rPr>
        <w:t>укриттів</w:t>
      </w:r>
      <w:r>
        <w:rPr>
          <w:b/>
          <w:color w:val="55565A"/>
          <w:spacing w:val="-11"/>
          <w:sz w:val="24"/>
        </w:rPr>
        <w:t xml:space="preserve"> </w:t>
      </w:r>
      <w:r>
        <w:rPr>
          <w:b/>
          <w:color w:val="55565A"/>
          <w:sz w:val="24"/>
        </w:rPr>
        <w:t>Берестинської</w:t>
      </w:r>
      <w:r>
        <w:rPr>
          <w:b/>
          <w:color w:val="55565A"/>
          <w:spacing w:val="-10"/>
          <w:sz w:val="24"/>
        </w:rPr>
        <w:t xml:space="preserve"> </w:t>
      </w:r>
      <w:r>
        <w:rPr>
          <w:b/>
          <w:color w:val="55565A"/>
          <w:spacing w:val="-2"/>
          <w:sz w:val="24"/>
        </w:rPr>
        <w:t>громади</w:t>
      </w:r>
    </w:p>
    <w:p w:rsidR="006E31A6" w:rsidRDefault="00E32EAE">
      <w:pPr>
        <w:pStyle w:val="a3"/>
        <w:spacing w:before="249" w:line="235" w:lineRule="auto"/>
        <w:ind w:left="1020" w:right="737"/>
        <w:jc w:val="both"/>
      </w:pPr>
      <w:r>
        <w:rPr>
          <w:color w:val="55565A"/>
        </w:rPr>
        <w:t>По</w:t>
      </w:r>
      <w:r>
        <w:rPr>
          <w:color w:val="55565A"/>
          <w:spacing w:val="-7"/>
        </w:rPr>
        <w:t xml:space="preserve"> </w:t>
      </w:r>
      <w:r>
        <w:rPr>
          <w:color w:val="55565A"/>
        </w:rPr>
        <w:t>місту</w:t>
      </w:r>
      <w:r>
        <w:rPr>
          <w:color w:val="55565A"/>
          <w:spacing w:val="-5"/>
        </w:rPr>
        <w:t xml:space="preserve"> </w:t>
      </w:r>
      <w:r>
        <w:rPr>
          <w:color w:val="55565A"/>
        </w:rPr>
        <w:t>Берестин</w:t>
      </w:r>
      <w:r>
        <w:rPr>
          <w:color w:val="55565A"/>
          <w:spacing w:val="-9"/>
        </w:rPr>
        <w:t xml:space="preserve"> </w:t>
      </w:r>
      <w:r>
        <w:rPr>
          <w:color w:val="55565A"/>
        </w:rPr>
        <w:t>достатня</w:t>
      </w:r>
      <w:r>
        <w:rPr>
          <w:color w:val="55565A"/>
          <w:spacing w:val="-4"/>
        </w:rPr>
        <w:t xml:space="preserve"> </w:t>
      </w:r>
      <w:r>
        <w:rPr>
          <w:color w:val="55565A"/>
        </w:rPr>
        <w:t>кількість</w:t>
      </w:r>
      <w:r>
        <w:rPr>
          <w:color w:val="55565A"/>
          <w:spacing w:val="-10"/>
        </w:rPr>
        <w:t xml:space="preserve"> </w:t>
      </w:r>
      <w:r>
        <w:rPr>
          <w:color w:val="55565A"/>
        </w:rPr>
        <w:t>укриттів,</w:t>
      </w:r>
      <w:r>
        <w:rPr>
          <w:color w:val="55565A"/>
          <w:spacing w:val="-8"/>
        </w:rPr>
        <w:t xml:space="preserve"> </w:t>
      </w:r>
      <w:r>
        <w:rPr>
          <w:color w:val="55565A"/>
        </w:rPr>
        <w:t>але</w:t>
      </w:r>
      <w:r>
        <w:rPr>
          <w:color w:val="55565A"/>
          <w:spacing w:val="-7"/>
        </w:rPr>
        <w:t xml:space="preserve"> </w:t>
      </w:r>
      <w:r>
        <w:rPr>
          <w:color w:val="55565A"/>
        </w:rPr>
        <w:t>згідно</w:t>
      </w:r>
      <w:r>
        <w:rPr>
          <w:color w:val="55565A"/>
          <w:spacing w:val="-6"/>
        </w:rPr>
        <w:t xml:space="preserve"> </w:t>
      </w:r>
      <w:r>
        <w:rPr>
          <w:color w:val="55565A"/>
        </w:rPr>
        <w:t>ДБН</w:t>
      </w:r>
      <w:r>
        <w:rPr>
          <w:color w:val="55565A"/>
          <w:spacing w:val="-5"/>
        </w:rPr>
        <w:t xml:space="preserve"> </w:t>
      </w:r>
      <w:r>
        <w:rPr>
          <w:color w:val="55565A"/>
        </w:rPr>
        <w:t>В.2.2-5:2023</w:t>
      </w:r>
      <w:r>
        <w:rPr>
          <w:color w:val="55565A"/>
          <w:spacing w:val="-7"/>
        </w:rPr>
        <w:t xml:space="preserve"> </w:t>
      </w:r>
      <w:r>
        <w:rPr>
          <w:color w:val="55565A"/>
        </w:rPr>
        <w:t>«Захисні споруди</w:t>
      </w:r>
      <w:r>
        <w:rPr>
          <w:color w:val="55565A"/>
          <w:spacing w:val="-8"/>
        </w:rPr>
        <w:t xml:space="preserve"> </w:t>
      </w:r>
      <w:r>
        <w:rPr>
          <w:color w:val="55565A"/>
        </w:rPr>
        <w:t>цивільного</w:t>
      </w:r>
      <w:r>
        <w:rPr>
          <w:color w:val="55565A"/>
          <w:spacing w:val="-7"/>
        </w:rPr>
        <w:t xml:space="preserve"> </w:t>
      </w:r>
      <w:r>
        <w:rPr>
          <w:color w:val="55565A"/>
        </w:rPr>
        <w:t>захисту» укриття повинні бути кожні 500 метрів,</w:t>
      </w:r>
      <w:r>
        <w:rPr>
          <w:color w:val="55565A"/>
          <w:spacing w:val="-3"/>
        </w:rPr>
        <w:t xml:space="preserve"> </w:t>
      </w:r>
      <w:r>
        <w:rPr>
          <w:color w:val="55565A"/>
        </w:rPr>
        <w:t>тому</w:t>
      </w:r>
      <w:r>
        <w:rPr>
          <w:color w:val="55565A"/>
          <w:spacing w:val="-6"/>
        </w:rPr>
        <w:t xml:space="preserve"> </w:t>
      </w:r>
      <w:r>
        <w:rPr>
          <w:color w:val="55565A"/>
        </w:rPr>
        <w:t>потрібно будувати велику кількість укриттів, хоч насправді по місткості наявних укриттів достатньо в місті, але вони розташовані нерівномірно. Також згідно даного законодавства потрібно будувати або ПРУ, або сховища. Загалом укриттями користується невелика кількість населення. Переважно це</w:t>
      </w:r>
      <w:r>
        <w:rPr>
          <w:color w:val="55565A"/>
          <w:spacing w:val="40"/>
        </w:rPr>
        <w:t xml:space="preserve"> </w:t>
      </w:r>
      <w:r>
        <w:rPr>
          <w:color w:val="55565A"/>
        </w:rPr>
        <w:t>підвальні приміщення, тоді як наявні найпростіші укриття перебувають у задовільному стані. Найбільше додаткові</w:t>
      </w:r>
      <w:r>
        <w:rPr>
          <w:color w:val="55565A"/>
          <w:spacing w:val="-10"/>
        </w:rPr>
        <w:t xml:space="preserve"> </w:t>
      </w:r>
      <w:r>
        <w:rPr>
          <w:color w:val="55565A"/>
        </w:rPr>
        <w:t>укриття</w:t>
      </w:r>
      <w:r>
        <w:rPr>
          <w:color w:val="55565A"/>
          <w:spacing w:val="-17"/>
        </w:rPr>
        <w:t xml:space="preserve"> </w:t>
      </w:r>
      <w:r>
        <w:rPr>
          <w:color w:val="55565A"/>
        </w:rPr>
        <w:t>потрібні</w:t>
      </w:r>
      <w:r>
        <w:rPr>
          <w:color w:val="55565A"/>
          <w:spacing w:val="-10"/>
        </w:rPr>
        <w:t xml:space="preserve"> </w:t>
      </w:r>
      <w:r>
        <w:rPr>
          <w:color w:val="55565A"/>
        </w:rPr>
        <w:t>по</w:t>
      </w:r>
      <w:r>
        <w:rPr>
          <w:color w:val="55565A"/>
          <w:spacing w:val="-11"/>
        </w:rPr>
        <w:t xml:space="preserve"> </w:t>
      </w:r>
      <w:r>
        <w:rPr>
          <w:color w:val="55565A"/>
        </w:rPr>
        <w:t>селам,</w:t>
      </w:r>
      <w:r>
        <w:rPr>
          <w:color w:val="55565A"/>
          <w:spacing w:val="-18"/>
        </w:rPr>
        <w:t xml:space="preserve"> </w:t>
      </w:r>
      <w:r>
        <w:rPr>
          <w:color w:val="55565A"/>
        </w:rPr>
        <w:t>хоча</w:t>
      </w:r>
      <w:r>
        <w:rPr>
          <w:color w:val="55565A"/>
          <w:spacing w:val="-11"/>
        </w:rPr>
        <w:t xml:space="preserve"> </w:t>
      </w:r>
      <w:r>
        <w:rPr>
          <w:color w:val="55565A"/>
        </w:rPr>
        <w:t>б</w:t>
      </w:r>
      <w:r>
        <w:rPr>
          <w:color w:val="55565A"/>
          <w:spacing w:val="-16"/>
        </w:rPr>
        <w:t xml:space="preserve"> </w:t>
      </w:r>
      <w:r>
        <w:rPr>
          <w:color w:val="55565A"/>
        </w:rPr>
        <w:t>по</w:t>
      </w:r>
      <w:r>
        <w:rPr>
          <w:color w:val="55565A"/>
          <w:spacing w:val="-14"/>
        </w:rPr>
        <w:t xml:space="preserve"> </w:t>
      </w:r>
      <w:r>
        <w:rPr>
          <w:color w:val="55565A"/>
        </w:rPr>
        <w:t>найбільшим</w:t>
      </w:r>
      <w:r>
        <w:rPr>
          <w:color w:val="55565A"/>
          <w:spacing w:val="-15"/>
        </w:rPr>
        <w:t xml:space="preserve"> </w:t>
      </w:r>
      <w:r>
        <w:rPr>
          <w:color w:val="55565A"/>
        </w:rPr>
        <w:t>такі</w:t>
      </w:r>
      <w:r>
        <w:rPr>
          <w:color w:val="55565A"/>
          <w:spacing w:val="-14"/>
        </w:rPr>
        <w:t xml:space="preserve"> </w:t>
      </w:r>
      <w:r>
        <w:rPr>
          <w:color w:val="55565A"/>
        </w:rPr>
        <w:t>як</w:t>
      </w:r>
      <w:r>
        <w:rPr>
          <w:color w:val="55565A"/>
          <w:spacing w:val="-17"/>
        </w:rPr>
        <w:t xml:space="preserve"> </w:t>
      </w:r>
      <w:r>
        <w:rPr>
          <w:color w:val="55565A"/>
        </w:rPr>
        <w:t>Піщанка,</w:t>
      </w:r>
      <w:r>
        <w:rPr>
          <w:color w:val="55565A"/>
          <w:spacing w:val="-12"/>
        </w:rPr>
        <w:t xml:space="preserve"> </w:t>
      </w:r>
      <w:r>
        <w:rPr>
          <w:color w:val="55565A"/>
        </w:rPr>
        <w:t>Миколо- Комишувата, Хрестище, Іванівське, Берестовенька.</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E32EAE">
      <w:pPr>
        <w:pStyle w:val="3"/>
        <w:spacing w:before="265"/>
        <w:ind w:left="1020"/>
      </w:pPr>
      <w:r>
        <w:rPr>
          <w:color w:val="55565A"/>
        </w:rPr>
        <w:lastRenderedPageBreak/>
        <w:t>Наявність</w:t>
      </w:r>
      <w:r>
        <w:rPr>
          <w:color w:val="55565A"/>
          <w:spacing w:val="-3"/>
        </w:rPr>
        <w:t xml:space="preserve"> </w:t>
      </w:r>
      <w:r>
        <w:rPr>
          <w:color w:val="55565A"/>
        </w:rPr>
        <w:t>систем</w:t>
      </w:r>
      <w:r>
        <w:rPr>
          <w:color w:val="55565A"/>
          <w:spacing w:val="-2"/>
        </w:rPr>
        <w:t xml:space="preserve"> оповіщення</w:t>
      </w:r>
    </w:p>
    <w:p w:rsidR="006E31A6" w:rsidRDefault="00E32EAE">
      <w:pPr>
        <w:pStyle w:val="a3"/>
        <w:spacing w:before="248" w:line="235" w:lineRule="auto"/>
        <w:ind w:left="1020" w:right="737"/>
        <w:jc w:val="both"/>
      </w:pPr>
      <w:r>
        <w:rPr>
          <w:color w:val="55565A"/>
        </w:rPr>
        <w:t>Система оповіщення у Берестинській громаді охоплює лише частину території. Повноцінне</w:t>
      </w:r>
      <w:r>
        <w:rPr>
          <w:color w:val="55565A"/>
          <w:spacing w:val="-11"/>
        </w:rPr>
        <w:t xml:space="preserve"> </w:t>
      </w:r>
      <w:r>
        <w:rPr>
          <w:color w:val="55565A"/>
        </w:rPr>
        <w:t>покриття</w:t>
      </w:r>
      <w:r>
        <w:rPr>
          <w:color w:val="55565A"/>
          <w:spacing w:val="-9"/>
        </w:rPr>
        <w:t xml:space="preserve"> </w:t>
      </w:r>
      <w:r>
        <w:rPr>
          <w:color w:val="55565A"/>
        </w:rPr>
        <w:t>забезпечене</w:t>
      </w:r>
      <w:r>
        <w:rPr>
          <w:color w:val="55565A"/>
          <w:spacing w:val="-12"/>
        </w:rPr>
        <w:t xml:space="preserve"> </w:t>
      </w:r>
      <w:r>
        <w:rPr>
          <w:color w:val="55565A"/>
        </w:rPr>
        <w:t>виключно</w:t>
      </w:r>
      <w:r>
        <w:rPr>
          <w:color w:val="55565A"/>
          <w:spacing w:val="-9"/>
        </w:rPr>
        <w:t xml:space="preserve"> </w:t>
      </w:r>
      <w:r>
        <w:rPr>
          <w:color w:val="55565A"/>
        </w:rPr>
        <w:t>в</w:t>
      </w:r>
      <w:r>
        <w:rPr>
          <w:color w:val="55565A"/>
          <w:spacing w:val="-14"/>
        </w:rPr>
        <w:t xml:space="preserve"> </w:t>
      </w:r>
      <w:r>
        <w:rPr>
          <w:color w:val="55565A"/>
        </w:rPr>
        <w:t>центральному</w:t>
      </w:r>
      <w:r>
        <w:rPr>
          <w:color w:val="55565A"/>
          <w:spacing w:val="-13"/>
        </w:rPr>
        <w:t xml:space="preserve"> </w:t>
      </w:r>
      <w:r>
        <w:rPr>
          <w:color w:val="55565A"/>
        </w:rPr>
        <w:t>населеному</w:t>
      </w:r>
      <w:r>
        <w:rPr>
          <w:color w:val="55565A"/>
          <w:spacing w:val="-12"/>
        </w:rPr>
        <w:t xml:space="preserve"> </w:t>
      </w:r>
      <w:r>
        <w:rPr>
          <w:color w:val="55565A"/>
        </w:rPr>
        <w:t>пункті,</w:t>
      </w:r>
      <w:r>
        <w:rPr>
          <w:color w:val="55565A"/>
          <w:spacing w:val="-18"/>
        </w:rPr>
        <w:t xml:space="preserve"> </w:t>
      </w:r>
      <w:r>
        <w:rPr>
          <w:color w:val="55565A"/>
        </w:rPr>
        <w:t>тоді як більшість сіл залишаються без засобів сиренного оповіщення. На сьогодні у смт Берестин функціонує одна справна сирена типу С-40, а в селі Мирне</w:t>
      </w:r>
      <w:r>
        <w:rPr>
          <w:color w:val="55565A"/>
          <w:spacing w:val="40"/>
        </w:rPr>
        <w:t xml:space="preserve"> </w:t>
      </w:r>
      <w:r>
        <w:rPr>
          <w:color w:val="55565A"/>
        </w:rPr>
        <w:t>діє</w:t>
      </w:r>
      <w:r>
        <w:rPr>
          <w:color w:val="55565A"/>
          <w:spacing w:val="40"/>
        </w:rPr>
        <w:t xml:space="preserve"> </w:t>
      </w:r>
      <w:r>
        <w:rPr>
          <w:color w:val="55565A"/>
        </w:rPr>
        <w:t>сирена, встановлена</w:t>
      </w:r>
      <w:r>
        <w:rPr>
          <w:color w:val="55565A"/>
          <w:spacing w:val="40"/>
        </w:rPr>
        <w:t xml:space="preserve"> </w:t>
      </w:r>
      <w:r>
        <w:rPr>
          <w:color w:val="55565A"/>
        </w:rPr>
        <w:t>підприємством «Укрбургаз». В інших населених пунктах відсутні технічні засоби для централізованого інформування населення.</w:t>
      </w:r>
    </w:p>
    <w:p w:rsidR="006E31A6" w:rsidRDefault="00E32EAE">
      <w:pPr>
        <w:pStyle w:val="a3"/>
        <w:spacing w:before="235" w:line="235" w:lineRule="auto"/>
        <w:ind w:left="1020" w:right="739"/>
        <w:jc w:val="both"/>
      </w:pPr>
      <w:r>
        <w:rPr>
          <w:color w:val="55565A"/>
        </w:rPr>
        <w:t>Таким</w:t>
      </w:r>
      <w:r>
        <w:rPr>
          <w:color w:val="55565A"/>
          <w:spacing w:val="-15"/>
        </w:rPr>
        <w:t xml:space="preserve"> </w:t>
      </w:r>
      <w:r>
        <w:rPr>
          <w:color w:val="55565A"/>
        </w:rPr>
        <w:t>чином,</w:t>
      </w:r>
      <w:r>
        <w:rPr>
          <w:color w:val="55565A"/>
          <w:spacing w:val="-18"/>
        </w:rPr>
        <w:t xml:space="preserve"> </w:t>
      </w:r>
      <w:r>
        <w:rPr>
          <w:color w:val="55565A"/>
        </w:rPr>
        <w:t>покриття</w:t>
      </w:r>
      <w:r>
        <w:rPr>
          <w:color w:val="55565A"/>
          <w:spacing w:val="-14"/>
        </w:rPr>
        <w:t xml:space="preserve"> </w:t>
      </w:r>
      <w:r>
        <w:rPr>
          <w:color w:val="55565A"/>
        </w:rPr>
        <w:t>сиренами</w:t>
      </w:r>
      <w:r>
        <w:rPr>
          <w:color w:val="55565A"/>
          <w:spacing w:val="-8"/>
        </w:rPr>
        <w:t xml:space="preserve"> </w:t>
      </w:r>
      <w:r>
        <w:rPr>
          <w:color w:val="55565A"/>
        </w:rPr>
        <w:t>є</w:t>
      </w:r>
      <w:r>
        <w:rPr>
          <w:color w:val="55565A"/>
          <w:spacing w:val="-18"/>
        </w:rPr>
        <w:t xml:space="preserve"> </w:t>
      </w:r>
      <w:r>
        <w:rPr>
          <w:color w:val="55565A"/>
        </w:rPr>
        <w:t>вкрай</w:t>
      </w:r>
      <w:r>
        <w:rPr>
          <w:color w:val="55565A"/>
          <w:spacing w:val="-11"/>
        </w:rPr>
        <w:t xml:space="preserve"> </w:t>
      </w:r>
      <w:r>
        <w:rPr>
          <w:color w:val="55565A"/>
        </w:rPr>
        <w:t>недостатнім:</w:t>
      </w:r>
      <w:r>
        <w:rPr>
          <w:color w:val="55565A"/>
          <w:spacing w:val="-1"/>
        </w:rPr>
        <w:t xml:space="preserve"> </w:t>
      </w:r>
      <w:r>
        <w:rPr>
          <w:color w:val="55565A"/>
        </w:rPr>
        <w:t>переважна</w:t>
      </w:r>
      <w:r>
        <w:rPr>
          <w:color w:val="55565A"/>
          <w:spacing w:val="38"/>
        </w:rPr>
        <w:t xml:space="preserve"> </w:t>
      </w:r>
      <w:r>
        <w:rPr>
          <w:color w:val="55565A"/>
        </w:rPr>
        <w:t>більшість</w:t>
      </w:r>
      <w:r>
        <w:rPr>
          <w:color w:val="55565A"/>
          <w:spacing w:val="36"/>
        </w:rPr>
        <w:t xml:space="preserve"> </w:t>
      </w:r>
      <w:r>
        <w:rPr>
          <w:color w:val="55565A"/>
        </w:rPr>
        <w:t xml:space="preserve">жителів громади не має доступу до швидкого сповіщення у разі виникнення надзвичайної </w:t>
      </w:r>
      <w:r>
        <w:rPr>
          <w:color w:val="55565A"/>
          <w:spacing w:val="-2"/>
        </w:rPr>
        <w:t>ситуації.</w:t>
      </w:r>
    </w:p>
    <w:p w:rsidR="006E31A6" w:rsidRDefault="00E32EAE">
      <w:pPr>
        <w:pStyle w:val="a3"/>
        <w:spacing w:before="148" w:line="235" w:lineRule="auto"/>
        <w:ind w:left="1020" w:right="762"/>
        <w:jc w:val="both"/>
      </w:pPr>
      <w:r>
        <w:rPr>
          <w:color w:val="55565A"/>
        </w:rPr>
        <w:t>Для усунення критичних прогалин у сфері цивільного захисту вже розроблено проєктно-кошторисну документацію на суму 71 млн грн, що передбачає забезпечення всієї території громади системою оповіщення.</w:t>
      </w:r>
    </w:p>
    <w:p w:rsidR="006E31A6" w:rsidRDefault="00E32EAE">
      <w:pPr>
        <w:pStyle w:val="3"/>
        <w:spacing w:before="222"/>
        <w:ind w:left="1020"/>
      </w:pPr>
      <w:r>
        <w:rPr>
          <w:color w:val="55565A"/>
        </w:rPr>
        <w:t>Наявність</w:t>
      </w:r>
      <w:r>
        <w:rPr>
          <w:color w:val="55565A"/>
          <w:spacing w:val="-6"/>
        </w:rPr>
        <w:t xml:space="preserve"> </w:t>
      </w:r>
      <w:r>
        <w:rPr>
          <w:color w:val="55565A"/>
        </w:rPr>
        <w:t>служб</w:t>
      </w:r>
      <w:r>
        <w:rPr>
          <w:color w:val="55565A"/>
          <w:spacing w:val="-1"/>
        </w:rPr>
        <w:t xml:space="preserve"> </w:t>
      </w:r>
      <w:r>
        <w:rPr>
          <w:color w:val="55565A"/>
        </w:rPr>
        <w:t>реагування</w:t>
      </w:r>
      <w:r>
        <w:rPr>
          <w:color w:val="55565A"/>
          <w:spacing w:val="-5"/>
        </w:rPr>
        <w:t xml:space="preserve"> </w:t>
      </w:r>
      <w:r>
        <w:rPr>
          <w:color w:val="55565A"/>
        </w:rPr>
        <w:t>в</w:t>
      </w:r>
      <w:r>
        <w:rPr>
          <w:color w:val="55565A"/>
          <w:spacing w:val="-3"/>
        </w:rPr>
        <w:t xml:space="preserve"> </w:t>
      </w:r>
      <w:r>
        <w:rPr>
          <w:color w:val="55565A"/>
        </w:rPr>
        <w:t>межах</w:t>
      </w:r>
      <w:r>
        <w:rPr>
          <w:color w:val="55565A"/>
          <w:spacing w:val="-3"/>
        </w:rPr>
        <w:t xml:space="preserve"> </w:t>
      </w:r>
      <w:r>
        <w:rPr>
          <w:color w:val="55565A"/>
          <w:spacing w:val="-2"/>
        </w:rPr>
        <w:t>громади</w:t>
      </w:r>
    </w:p>
    <w:p w:rsidR="006E31A6" w:rsidRDefault="00E32EAE">
      <w:pPr>
        <w:pStyle w:val="a3"/>
        <w:spacing w:before="248" w:line="235" w:lineRule="auto"/>
        <w:ind w:left="1020" w:right="741"/>
        <w:jc w:val="both"/>
      </w:pPr>
      <w:r>
        <w:rPr>
          <w:b/>
          <w:color w:val="55565A"/>
        </w:rPr>
        <w:t xml:space="preserve">Служби органів правопорядку. </w:t>
      </w:r>
      <w:r>
        <w:rPr>
          <w:color w:val="55565A"/>
        </w:rPr>
        <w:t>У громаді функціонує Берестинський районний відділ поліції, який перебуває у задовільному стані та забезпечений відносно новим автотранспортом.</w:t>
      </w:r>
      <w:r>
        <w:rPr>
          <w:color w:val="55565A"/>
          <w:spacing w:val="-9"/>
        </w:rPr>
        <w:t xml:space="preserve"> </w:t>
      </w:r>
      <w:r>
        <w:rPr>
          <w:color w:val="55565A"/>
        </w:rPr>
        <w:t>Додатково</w:t>
      </w:r>
      <w:r>
        <w:rPr>
          <w:color w:val="55565A"/>
          <w:spacing w:val="-5"/>
        </w:rPr>
        <w:t xml:space="preserve"> </w:t>
      </w:r>
      <w:r>
        <w:rPr>
          <w:color w:val="55565A"/>
        </w:rPr>
        <w:t>на</w:t>
      </w:r>
      <w:r>
        <w:rPr>
          <w:color w:val="55565A"/>
          <w:spacing w:val="-8"/>
        </w:rPr>
        <w:t xml:space="preserve"> </w:t>
      </w:r>
      <w:r>
        <w:rPr>
          <w:color w:val="55565A"/>
        </w:rPr>
        <w:t>території працюють два дільничних офіцери поліції</w:t>
      </w:r>
    </w:p>
    <w:p w:rsidR="006E31A6" w:rsidRDefault="00E32EAE">
      <w:pPr>
        <w:pStyle w:val="a3"/>
        <w:spacing w:line="235" w:lineRule="auto"/>
        <w:ind w:left="1020" w:right="748"/>
        <w:jc w:val="both"/>
      </w:pPr>
      <w:r>
        <w:rPr>
          <w:color w:val="55565A"/>
        </w:rPr>
        <w:t xml:space="preserve">- у Берестині та Піщанці. Їхня присутність створює додатковий рівень безпеки для мешканців, а наявність службового транспорту дозволяє оперативно реагувати на </w:t>
      </w:r>
      <w:r>
        <w:rPr>
          <w:color w:val="55565A"/>
          <w:spacing w:val="-2"/>
        </w:rPr>
        <w:t>виклики.</w:t>
      </w:r>
    </w:p>
    <w:p w:rsidR="006E31A6" w:rsidRDefault="00E32EAE">
      <w:pPr>
        <w:pStyle w:val="a3"/>
        <w:spacing w:before="202" w:line="235" w:lineRule="auto"/>
        <w:ind w:left="1020" w:right="736"/>
        <w:jc w:val="both"/>
      </w:pPr>
      <w:r>
        <w:rPr>
          <w:color w:val="55565A"/>
        </w:rPr>
        <w:t>У зоні найдовшої доступності (понад 20 хвилин) підрозділів органів правопорядку знаходяться такі населені пункти: Берестовенька, Гірчаківка, Гранове, Калинівка, Кирилівка,</w:t>
      </w:r>
      <w:r>
        <w:rPr>
          <w:color w:val="55565A"/>
          <w:spacing w:val="-4"/>
        </w:rPr>
        <w:t xml:space="preserve"> </w:t>
      </w:r>
      <w:r>
        <w:rPr>
          <w:color w:val="55565A"/>
        </w:rPr>
        <w:t>Миколо-Комишувата,</w:t>
      </w:r>
      <w:r>
        <w:rPr>
          <w:color w:val="55565A"/>
          <w:spacing w:val="-5"/>
        </w:rPr>
        <w:t xml:space="preserve"> </w:t>
      </w:r>
      <w:r>
        <w:rPr>
          <w:color w:val="55565A"/>
        </w:rPr>
        <w:t>Мокрянка,</w:t>
      </w:r>
      <w:r>
        <w:rPr>
          <w:color w:val="55565A"/>
          <w:spacing w:val="-3"/>
        </w:rPr>
        <w:t xml:space="preserve"> </w:t>
      </w:r>
      <w:r>
        <w:rPr>
          <w:color w:val="55565A"/>
        </w:rPr>
        <w:t>Оленівка,</w:t>
      </w:r>
      <w:r>
        <w:rPr>
          <w:color w:val="55565A"/>
          <w:spacing w:val="-3"/>
        </w:rPr>
        <w:t xml:space="preserve"> </w:t>
      </w:r>
      <w:r>
        <w:rPr>
          <w:color w:val="55565A"/>
        </w:rPr>
        <w:t>Мирне,</w:t>
      </w:r>
      <w:r>
        <w:rPr>
          <w:color w:val="55565A"/>
          <w:spacing w:val="-2"/>
        </w:rPr>
        <w:t xml:space="preserve"> </w:t>
      </w:r>
      <w:r>
        <w:rPr>
          <w:color w:val="55565A"/>
        </w:rPr>
        <w:t>Тишенківка,</w:t>
      </w:r>
      <w:r>
        <w:rPr>
          <w:color w:val="55565A"/>
          <w:spacing w:val="-2"/>
        </w:rPr>
        <w:t xml:space="preserve"> </w:t>
      </w:r>
      <w:r>
        <w:rPr>
          <w:color w:val="55565A"/>
        </w:rPr>
        <w:t xml:space="preserve">Червоне </w:t>
      </w:r>
      <w:r>
        <w:rPr>
          <w:color w:val="55565A"/>
          <w:spacing w:val="-2"/>
        </w:rPr>
        <w:t>(рис.3.12).</w:t>
      </w:r>
    </w:p>
    <w:p w:rsidR="006E31A6" w:rsidRDefault="00E32EAE">
      <w:pPr>
        <w:pStyle w:val="a3"/>
        <w:spacing w:before="226" w:line="235" w:lineRule="auto"/>
        <w:ind w:left="1020" w:right="738"/>
        <w:jc w:val="both"/>
      </w:pPr>
      <w:r>
        <w:rPr>
          <w:color w:val="55565A"/>
        </w:rPr>
        <w:t>Водночас, для підвищення ефективності роботи правоохоронної системи існує потреба у посиленні поліцейської присутності в громаді. Оптимальним рішенням є збільшення кількості дільничних офіцерів до чотирьох, що забезпечить розподіл одного поліцейського на 2–3 старостати. Такий підхід сприятиме скороченню часу реагування,</w:t>
      </w:r>
      <w:r>
        <w:rPr>
          <w:color w:val="55565A"/>
          <w:spacing w:val="-18"/>
        </w:rPr>
        <w:t xml:space="preserve"> </w:t>
      </w:r>
      <w:r>
        <w:rPr>
          <w:color w:val="55565A"/>
        </w:rPr>
        <w:t>покращенню</w:t>
      </w:r>
      <w:r>
        <w:rPr>
          <w:color w:val="55565A"/>
          <w:spacing w:val="-17"/>
        </w:rPr>
        <w:t xml:space="preserve"> </w:t>
      </w:r>
      <w:r>
        <w:rPr>
          <w:color w:val="55565A"/>
        </w:rPr>
        <w:t>комунікації</w:t>
      </w:r>
      <w:r>
        <w:rPr>
          <w:color w:val="55565A"/>
          <w:spacing w:val="-15"/>
        </w:rPr>
        <w:t xml:space="preserve"> </w:t>
      </w:r>
      <w:r>
        <w:rPr>
          <w:color w:val="55565A"/>
        </w:rPr>
        <w:t>з</w:t>
      </w:r>
      <w:r>
        <w:rPr>
          <w:color w:val="55565A"/>
          <w:spacing w:val="-16"/>
        </w:rPr>
        <w:t xml:space="preserve"> </w:t>
      </w:r>
      <w:r>
        <w:rPr>
          <w:color w:val="55565A"/>
        </w:rPr>
        <w:t>населенням,</w:t>
      </w:r>
      <w:r>
        <w:rPr>
          <w:color w:val="55565A"/>
          <w:spacing w:val="-17"/>
        </w:rPr>
        <w:t xml:space="preserve"> </w:t>
      </w:r>
      <w:r>
        <w:rPr>
          <w:color w:val="55565A"/>
        </w:rPr>
        <w:t>а</w:t>
      </w:r>
      <w:r>
        <w:rPr>
          <w:color w:val="55565A"/>
          <w:spacing w:val="-16"/>
        </w:rPr>
        <w:t xml:space="preserve"> </w:t>
      </w:r>
      <w:r>
        <w:rPr>
          <w:color w:val="55565A"/>
        </w:rPr>
        <w:t>також</w:t>
      </w:r>
      <w:r>
        <w:rPr>
          <w:color w:val="55565A"/>
          <w:spacing w:val="-18"/>
        </w:rPr>
        <w:t xml:space="preserve"> </w:t>
      </w:r>
      <w:r>
        <w:rPr>
          <w:color w:val="55565A"/>
        </w:rPr>
        <w:t>підвищенню</w:t>
      </w:r>
      <w:r>
        <w:rPr>
          <w:color w:val="55565A"/>
          <w:spacing w:val="-17"/>
        </w:rPr>
        <w:t xml:space="preserve"> </w:t>
      </w:r>
      <w:r>
        <w:rPr>
          <w:color w:val="55565A"/>
        </w:rPr>
        <w:t>рівня</w:t>
      </w:r>
      <w:r>
        <w:rPr>
          <w:color w:val="55565A"/>
          <w:spacing w:val="-17"/>
        </w:rPr>
        <w:t xml:space="preserve"> </w:t>
      </w:r>
      <w:r>
        <w:rPr>
          <w:color w:val="55565A"/>
        </w:rPr>
        <w:t>довіри громади до правоохоронної системи.</w:t>
      </w:r>
    </w:p>
    <w:p w:rsidR="006E31A6" w:rsidRDefault="00E32EAE">
      <w:pPr>
        <w:pStyle w:val="a3"/>
        <w:spacing w:before="202" w:line="235" w:lineRule="auto"/>
        <w:ind w:left="1020" w:right="739"/>
        <w:jc w:val="both"/>
      </w:pPr>
      <w:r>
        <w:rPr>
          <w:color w:val="55565A"/>
        </w:rPr>
        <w:t xml:space="preserve">У Берестині функціонує 31 камера відеоспостереження, зокрема одна з функцією розпізнавання облич, а на рівні області заплановано встановлення ще 2–3 камер з круговим оглядом. Водночас у громаді зберігається потреба у посиленні кіберзахисту, зокрема шляхом використання ліцензованого програмного </w:t>
      </w:r>
      <w:r>
        <w:rPr>
          <w:color w:val="55565A"/>
          <w:spacing w:val="-2"/>
        </w:rPr>
        <w:t>забезпечення.</w:t>
      </w:r>
    </w:p>
    <w:p w:rsidR="006E31A6" w:rsidRDefault="00E32EAE">
      <w:pPr>
        <w:pStyle w:val="a3"/>
        <w:spacing w:before="213" w:line="235" w:lineRule="auto"/>
        <w:ind w:left="1020" w:right="739"/>
        <w:jc w:val="both"/>
      </w:pPr>
      <w:r>
        <w:rPr>
          <w:b/>
          <w:color w:val="55565A"/>
        </w:rPr>
        <w:t xml:space="preserve">Аварійно-рятувальні підрозділи. </w:t>
      </w:r>
      <w:r>
        <w:rPr>
          <w:color w:val="55565A"/>
        </w:rPr>
        <w:t>Берестинське районне управління ДСНС, розташоване у Берестині, є ключовим підрозділом реагування на пожежі та надзвичайні ситуації в</w:t>
      </w:r>
      <w:r>
        <w:rPr>
          <w:color w:val="55565A"/>
          <w:spacing w:val="-4"/>
        </w:rPr>
        <w:t xml:space="preserve"> </w:t>
      </w:r>
      <w:r>
        <w:rPr>
          <w:color w:val="55565A"/>
        </w:rPr>
        <w:t>громаді.</w:t>
      </w:r>
      <w:r>
        <w:rPr>
          <w:color w:val="55565A"/>
          <w:spacing w:val="-4"/>
        </w:rPr>
        <w:t xml:space="preserve"> </w:t>
      </w:r>
      <w:r>
        <w:rPr>
          <w:color w:val="55565A"/>
        </w:rPr>
        <w:t>Частина</w:t>
      </w:r>
      <w:r>
        <w:rPr>
          <w:color w:val="55565A"/>
          <w:spacing w:val="-7"/>
        </w:rPr>
        <w:t xml:space="preserve"> </w:t>
      </w:r>
      <w:r>
        <w:rPr>
          <w:color w:val="55565A"/>
        </w:rPr>
        <w:t>оснащена трьома пожежними автомобілями у</w:t>
      </w:r>
      <w:r>
        <w:rPr>
          <w:color w:val="55565A"/>
          <w:spacing w:val="-14"/>
        </w:rPr>
        <w:t xml:space="preserve"> </w:t>
      </w:r>
      <w:r>
        <w:rPr>
          <w:color w:val="55565A"/>
        </w:rPr>
        <w:t>задовільному</w:t>
      </w:r>
      <w:r>
        <w:rPr>
          <w:color w:val="55565A"/>
          <w:spacing w:val="-14"/>
        </w:rPr>
        <w:t xml:space="preserve"> </w:t>
      </w:r>
      <w:r>
        <w:rPr>
          <w:color w:val="55565A"/>
        </w:rPr>
        <w:t>технічному</w:t>
      </w:r>
      <w:r>
        <w:rPr>
          <w:color w:val="55565A"/>
          <w:spacing w:val="-13"/>
        </w:rPr>
        <w:t xml:space="preserve"> </w:t>
      </w:r>
      <w:r>
        <w:rPr>
          <w:color w:val="55565A"/>
        </w:rPr>
        <w:t>стані,</w:t>
      </w:r>
      <w:r>
        <w:rPr>
          <w:color w:val="55565A"/>
          <w:spacing w:val="-18"/>
        </w:rPr>
        <w:t xml:space="preserve"> </w:t>
      </w:r>
      <w:r>
        <w:rPr>
          <w:color w:val="55565A"/>
        </w:rPr>
        <w:t>що</w:t>
      </w:r>
      <w:r>
        <w:rPr>
          <w:color w:val="55565A"/>
          <w:spacing w:val="-14"/>
        </w:rPr>
        <w:t xml:space="preserve"> </w:t>
      </w:r>
      <w:r>
        <w:rPr>
          <w:color w:val="55565A"/>
        </w:rPr>
        <w:t>забезпечує</w:t>
      </w:r>
      <w:r>
        <w:rPr>
          <w:color w:val="55565A"/>
          <w:spacing w:val="-18"/>
        </w:rPr>
        <w:t xml:space="preserve"> </w:t>
      </w:r>
      <w:r>
        <w:rPr>
          <w:color w:val="55565A"/>
        </w:rPr>
        <w:t>можливість</w:t>
      </w:r>
      <w:r>
        <w:rPr>
          <w:color w:val="55565A"/>
          <w:spacing w:val="-16"/>
        </w:rPr>
        <w:t xml:space="preserve"> </w:t>
      </w:r>
      <w:r>
        <w:rPr>
          <w:color w:val="55565A"/>
        </w:rPr>
        <w:t>оперативного</w:t>
      </w:r>
      <w:r>
        <w:rPr>
          <w:color w:val="55565A"/>
          <w:spacing w:val="-13"/>
        </w:rPr>
        <w:t xml:space="preserve"> </w:t>
      </w:r>
      <w:r>
        <w:rPr>
          <w:color w:val="55565A"/>
        </w:rPr>
        <w:t>виконання завдань як у межах Берестинської</w:t>
      </w:r>
      <w:r>
        <w:rPr>
          <w:color w:val="55565A"/>
          <w:spacing w:val="40"/>
        </w:rPr>
        <w:t xml:space="preserve"> </w:t>
      </w:r>
      <w:r>
        <w:rPr>
          <w:color w:val="55565A"/>
        </w:rPr>
        <w:t>громади,</w:t>
      </w:r>
      <w:r>
        <w:rPr>
          <w:color w:val="55565A"/>
          <w:spacing w:val="40"/>
        </w:rPr>
        <w:t xml:space="preserve"> </w:t>
      </w:r>
      <w:r>
        <w:rPr>
          <w:color w:val="55565A"/>
        </w:rPr>
        <w:t>так</w:t>
      </w:r>
      <w:r>
        <w:rPr>
          <w:color w:val="55565A"/>
          <w:spacing w:val="40"/>
        </w:rPr>
        <w:t xml:space="preserve"> </w:t>
      </w:r>
      <w:r>
        <w:rPr>
          <w:color w:val="55565A"/>
        </w:rPr>
        <w:t>і</w:t>
      </w:r>
      <w:r>
        <w:rPr>
          <w:color w:val="55565A"/>
          <w:spacing w:val="40"/>
        </w:rPr>
        <w:t xml:space="preserve"> </w:t>
      </w:r>
      <w:r>
        <w:rPr>
          <w:color w:val="55565A"/>
        </w:rPr>
        <w:t>на</w:t>
      </w:r>
      <w:r>
        <w:rPr>
          <w:color w:val="55565A"/>
          <w:spacing w:val="40"/>
        </w:rPr>
        <w:t xml:space="preserve"> </w:t>
      </w:r>
      <w:r>
        <w:rPr>
          <w:color w:val="55565A"/>
        </w:rPr>
        <w:t>території</w:t>
      </w:r>
      <w:r>
        <w:rPr>
          <w:color w:val="55565A"/>
          <w:spacing w:val="40"/>
        </w:rPr>
        <w:t xml:space="preserve"> </w:t>
      </w:r>
      <w:r>
        <w:rPr>
          <w:color w:val="55565A"/>
        </w:rPr>
        <w:t>сусідніх</w:t>
      </w:r>
    </w:p>
    <w:p w:rsidR="006E31A6" w:rsidRDefault="00E32EAE">
      <w:pPr>
        <w:pStyle w:val="a4"/>
        <w:numPr>
          <w:ilvl w:val="0"/>
          <w:numId w:val="14"/>
        </w:numPr>
        <w:tabs>
          <w:tab w:val="left" w:pos="1211"/>
        </w:tabs>
        <w:spacing w:line="235" w:lineRule="auto"/>
        <w:ind w:right="758" w:firstLine="0"/>
        <w:jc w:val="both"/>
        <w:rPr>
          <w:sz w:val="28"/>
        </w:rPr>
      </w:pPr>
      <w:r>
        <w:rPr>
          <w:color w:val="55565A"/>
          <w:sz w:val="28"/>
        </w:rPr>
        <w:t>Наталинської та Кигичівської. Будівля відділу перебуває у задовільному стані та придатна для подальшої експлуатації.</w:t>
      </w:r>
    </w:p>
    <w:p w:rsidR="006E31A6" w:rsidRDefault="006E31A6">
      <w:pPr>
        <w:pStyle w:val="a4"/>
        <w:spacing w:line="235" w:lineRule="auto"/>
        <w:jc w:val="both"/>
        <w:rPr>
          <w:sz w:val="28"/>
        </w:rPr>
        <w:sectPr w:rsidR="006E31A6">
          <w:pgSz w:w="11930" w:h="16860"/>
          <w:pgMar w:top="600" w:right="0" w:bottom="280" w:left="0" w:header="294" w:footer="0" w:gutter="0"/>
          <w:cols w:space="720"/>
        </w:sectPr>
      </w:pPr>
    </w:p>
    <w:p w:rsidR="006E31A6" w:rsidRDefault="006E31A6">
      <w:pPr>
        <w:pStyle w:val="a3"/>
        <w:spacing w:before="93"/>
        <w:rPr>
          <w:sz w:val="20"/>
        </w:rPr>
      </w:pPr>
    </w:p>
    <w:p w:rsidR="006E31A6" w:rsidRDefault="00E32EAE">
      <w:pPr>
        <w:pStyle w:val="a3"/>
        <w:ind w:left="3565"/>
        <w:rPr>
          <w:sz w:val="20"/>
        </w:rPr>
      </w:pPr>
      <w:r>
        <w:rPr>
          <w:noProof/>
          <w:sz w:val="20"/>
          <w:lang w:val="ru-RU" w:eastAsia="ru-RU"/>
        </w:rPr>
        <w:drawing>
          <wp:inline distT="0" distB="0" distL="0" distR="0">
            <wp:extent cx="2821616" cy="4608576"/>
            <wp:effectExtent l="0" t="0" r="0" b="0"/>
            <wp:docPr id="34" name="Image 34" descr="A map of a city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A map of a city  AI-generated content may be incorrect."/>
                    <pic:cNvPicPr/>
                  </pic:nvPicPr>
                  <pic:blipFill>
                    <a:blip r:embed="rId45" cstate="print"/>
                    <a:stretch>
                      <a:fillRect/>
                    </a:stretch>
                  </pic:blipFill>
                  <pic:spPr>
                    <a:xfrm>
                      <a:off x="0" y="0"/>
                      <a:ext cx="2821616" cy="4608576"/>
                    </a:xfrm>
                    <a:prstGeom prst="rect">
                      <a:avLst/>
                    </a:prstGeom>
                  </pic:spPr>
                </pic:pic>
              </a:graphicData>
            </a:graphic>
          </wp:inline>
        </w:drawing>
      </w:r>
    </w:p>
    <w:p w:rsidR="006E31A6" w:rsidRDefault="00E32EAE">
      <w:pPr>
        <w:spacing w:before="246"/>
        <w:ind w:left="2717"/>
        <w:rPr>
          <w:b/>
          <w:sz w:val="24"/>
        </w:rPr>
      </w:pPr>
      <w:r>
        <w:rPr>
          <w:b/>
          <w:color w:val="55565A"/>
          <w:sz w:val="24"/>
        </w:rPr>
        <w:t>Рис.</w:t>
      </w:r>
      <w:r>
        <w:rPr>
          <w:b/>
          <w:color w:val="55565A"/>
          <w:spacing w:val="-16"/>
          <w:sz w:val="24"/>
        </w:rPr>
        <w:t xml:space="preserve"> </w:t>
      </w:r>
      <w:r>
        <w:rPr>
          <w:b/>
          <w:color w:val="55565A"/>
          <w:sz w:val="24"/>
        </w:rPr>
        <w:t>3.12.</w:t>
      </w:r>
      <w:r>
        <w:rPr>
          <w:b/>
          <w:color w:val="55565A"/>
          <w:spacing w:val="-10"/>
          <w:sz w:val="24"/>
        </w:rPr>
        <w:t xml:space="preserve"> </w:t>
      </w:r>
      <w:r>
        <w:rPr>
          <w:b/>
          <w:color w:val="55565A"/>
          <w:sz w:val="24"/>
        </w:rPr>
        <w:t>Зони</w:t>
      </w:r>
      <w:r>
        <w:rPr>
          <w:b/>
          <w:color w:val="55565A"/>
          <w:spacing w:val="-9"/>
          <w:sz w:val="24"/>
        </w:rPr>
        <w:t xml:space="preserve"> </w:t>
      </w:r>
      <w:r>
        <w:rPr>
          <w:b/>
          <w:color w:val="55565A"/>
          <w:sz w:val="24"/>
        </w:rPr>
        <w:t>транспортної</w:t>
      </w:r>
      <w:r>
        <w:rPr>
          <w:b/>
          <w:color w:val="55565A"/>
          <w:spacing w:val="-7"/>
          <w:sz w:val="24"/>
        </w:rPr>
        <w:t xml:space="preserve"> </w:t>
      </w:r>
      <w:r>
        <w:rPr>
          <w:b/>
          <w:color w:val="55565A"/>
          <w:sz w:val="24"/>
        </w:rPr>
        <w:t>доступності</w:t>
      </w:r>
      <w:r>
        <w:rPr>
          <w:b/>
          <w:color w:val="55565A"/>
          <w:spacing w:val="-8"/>
          <w:sz w:val="24"/>
        </w:rPr>
        <w:t xml:space="preserve"> </w:t>
      </w:r>
      <w:r>
        <w:rPr>
          <w:b/>
          <w:color w:val="55565A"/>
          <w:sz w:val="24"/>
        </w:rPr>
        <w:t>поліцейських</w:t>
      </w:r>
      <w:r>
        <w:rPr>
          <w:b/>
          <w:color w:val="55565A"/>
          <w:spacing w:val="-6"/>
          <w:sz w:val="24"/>
        </w:rPr>
        <w:t xml:space="preserve"> </w:t>
      </w:r>
      <w:r>
        <w:rPr>
          <w:b/>
          <w:color w:val="55565A"/>
          <w:spacing w:val="-2"/>
          <w:sz w:val="24"/>
        </w:rPr>
        <w:t>підрозділів</w:t>
      </w:r>
    </w:p>
    <w:p w:rsidR="006E31A6" w:rsidRDefault="006E31A6">
      <w:pPr>
        <w:pStyle w:val="a3"/>
        <w:spacing w:before="179"/>
        <w:rPr>
          <w:b/>
          <w:sz w:val="24"/>
        </w:rPr>
      </w:pPr>
    </w:p>
    <w:p w:rsidR="006E31A6" w:rsidRDefault="00E32EAE">
      <w:pPr>
        <w:pStyle w:val="a3"/>
        <w:spacing w:line="235" w:lineRule="auto"/>
        <w:ind w:left="948" w:right="849"/>
        <w:jc w:val="both"/>
      </w:pPr>
      <w:r>
        <w:rPr>
          <w:color w:val="55565A"/>
        </w:rPr>
        <w:t xml:space="preserve">Крім основного підрозділу ДСНС, у громаді функціонують добровільні пожежні команди та бригади, які відіграють важливу роль у підвищенні оперативності </w:t>
      </w:r>
      <w:r>
        <w:rPr>
          <w:color w:val="55565A"/>
          <w:spacing w:val="-2"/>
        </w:rPr>
        <w:t>реагування:</w:t>
      </w:r>
    </w:p>
    <w:p w:rsidR="006E31A6" w:rsidRDefault="00E32EAE">
      <w:pPr>
        <w:pStyle w:val="a4"/>
        <w:numPr>
          <w:ilvl w:val="1"/>
          <w:numId w:val="14"/>
        </w:numPr>
        <w:tabs>
          <w:tab w:val="left" w:pos="1531"/>
        </w:tabs>
        <w:spacing w:before="148" w:line="235" w:lineRule="auto"/>
        <w:ind w:right="846"/>
        <w:jc w:val="both"/>
        <w:rPr>
          <w:sz w:val="28"/>
        </w:rPr>
      </w:pPr>
      <w:r>
        <w:rPr>
          <w:color w:val="55565A"/>
          <w:sz w:val="28"/>
        </w:rPr>
        <w:t>у с. Миколо-Комишувата діє добровільна пожежна команда на базі агропідприємства «Зоря», що може ефективно підтримувати ДСНС та забезпечувати покриття навколишніх населених пунктів;</w:t>
      </w:r>
    </w:p>
    <w:p w:rsidR="006E31A6" w:rsidRDefault="00E32EAE">
      <w:pPr>
        <w:pStyle w:val="a4"/>
        <w:numPr>
          <w:ilvl w:val="1"/>
          <w:numId w:val="14"/>
        </w:numPr>
        <w:tabs>
          <w:tab w:val="left" w:pos="1531"/>
        </w:tabs>
        <w:spacing w:before="146" w:line="235" w:lineRule="auto"/>
        <w:ind w:right="838"/>
        <w:jc w:val="both"/>
        <w:rPr>
          <w:sz w:val="28"/>
        </w:rPr>
      </w:pPr>
      <w:r>
        <w:rPr>
          <w:color w:val="55565A"/>
          <w:sz w:val="28"/>
        </w:rPr>
        <w:t>у с. Мирне працює пожежна бригада державного підприємства газовидобування, яка також залучається до гасіння пожеж та ліквідації надзвичайних ситуацій;</w:t>
      </w:r>
    </w:p>
    <w:p w:rsidR="006E31A6" w:rsidRDefault="00E32EAE">
      <w:pPr>
        <w:pStyle w:val="a4"/>
        <w:numPr>
          <w:ilvl w:val="1"/>
          <w:numId w:val="14"/>
        </w:numPr>
        <w:tabs>
          <w:tab w:val="left" w:pos="1515"/>
          <w:tab w:val="left" w:pos="1531"/>
        </w:tabs>
        <w:spacing w:before="237" w:line="235" w:lineRule="auto"/>
        <w:ind w:right="840"/>
        <w:jc w:val="both"/>
        <w:rPr>
          <w:sz w:val="28"/>
        </w:rPr>
      </w:pPr>
      <w:r>
        <w:rPr>
          <w:color w:val="55565A"/>
          <w:sz w:val="28"/>
        </w:rPr>
        <w:t>додатковим ресурсом є пожежна бригада Наталинського лісництва Зміївського надлісництва (філія Слобожанського лісового офісу ДП «Ліси України»), що дислокується за межами громади,</w:t>
      </w:r>
      <w:r>
        <w:rPr>
          <w:color w:val="55565A"/>
          <w:spacing w:val="40"/>
          <w:sz w:val="28"/>
        </w:rPr>
        <w:t xml:space="preserve"> </w:t>
      </w:r>
      <w:r>
        <w:rPr>
          <w:color w:val="55565A"/>
          <w:sz w:val="28"/>
        </w:rPr>
        <w:t>однак реагує на пожежі у лісових масивах, включно з територією Берестинської громади.</w:t>
      </w:r>
    </w:p>
    <w:p w:rsidR="006E31A6" w:rsidRDefault="00E32EAE">
      <w:pPr>
        <w:pStyle w:val="a3"/>
        <w:spacing w:before="134" w:line="235" w:lineRule="auto"/>
        <w:ind w:left="948" w:right="838"/>
        <w:jc w:val="both"/>
      </w:pPr>
      <w:r>
        <w:rPr>
          <w:color w:val="55565A"/>
        </w:rPr>
        <w:t>У зоні найдовшої доступності (понад 20 хвилин) пожежних підрозділів знаходяться такі населені пункти: Берестовенька, Гірчаківка, Гранове, Калинівка, Кирилівка, Мокрянка, Оленівка, Тишенківка, Червоне (рис. 3.13).</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spacing w:before="2"/>
        <w:rPr>
          <w:sz w:val="12"/>
        </w:rPr>
      </w:pPr>
    </w:p>
    <w:p w:rsidR="006E31A6" w:rsidRDefault="00E32EAE">
      <w:pPr>
        <w:pStyle w:val="a3"/>
        <w:ind w:left="3448"/>
        <w:rPr>
          <w:sz w:val="20"/>
        </w:rPr>
      </w:pPr>
      <w:r>
        <w:rPr>
          <w:noProof/>
          <w:sz w:val="20"/>
          <w:lang w:val="ru-RU" w:eastAsia="ru-RU"/>
        </w:rPr>
        <w:drawing>
          <wp:inline distT="0" distB="0" distL="0" distR="0">
            <wp:extent cx="3144439" cy="4320540"/>
            <wp:effectExtent l="0" t="0" r="0" b="0"/>
            <wp:docPr id="35" name="Image 35" descr="A map of a city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A map of a city  AI-generated content may be incorrect."/>
                    <pic:cNvPicPr/>
                  </pic:nvPicPr>
                  <pic:blipFill>
                    <a:blip r:embed="rId46" cstate="print"/>
                    <a:stretch>
                      <a:fillRect/>
                    </a:stretch>
                  </pic:blipFill>
                  <pic:spPr>
                    <a:xfrm>
                      <a:off x="0" y="0"/>
                      <a:ext cx="3144439" cy="4320540"/>
                    </a:xfrm>
                    <a:prstGeom prst="rect">
                      <a:avLst/>
                    </a:prstGeom>
                  </pic:spPr>
                </pic:pic>
              </a:graphicData>
            </a:graphic>
          </wp:inline>
        </w:drawing>
      </w:r>
    </w:p>
    <w:p w:rsidR="006E31A6" w:rsidRDefault="00E32EAE">
      <w:pPr>
        <w:spacing w:before="204"/>
        <w:ind w:left="112"/>
        <w:jc w:val="center"/>
        <w:rPr>
          <w:b/>
          <w:sz w:val="24"/>
        </w:rPr>
      </w:pPr>
      <w:r>
        <w:rPr>
          <w:b/>
          <w:color w:val="575757"/>
          <w:sz w:val="24"/>
        </w:rPr>
        <w:t>Рис.</w:t>
      </w:r>
      <w:r>
        <w:rPr>
          <w:b/>
          <w:color w:val="575757"/>
          <w:spacing w:val="-16"/>
          <w:sz w:val="24"/>
        </w:rPr>
        <w:t xml:space="preserve"> </w:t>
      </w:r>
      <w:r>
        <w:rPr>
          <w:b/>
          <w:color w:val="575757"/>
          <w:sz w:val="24"/>
        </w:rPr>
        <w:t>3.13.</w:t>
      </w:r>
      <w:r>
        <w:rPr>
          <w:b/>
          <w:color w:val="575757"/>
          <w:spacing w:val="-12"/>
          <w:sz w:val="24"/>
        </w:rPr>
        <w:t xml:space="preserve"> </w:t>
      </w:r>
      <w:r>
        <w:rPr>
          <w:b/>
          <w:color w:val="575757"/>
          <w:sz w:val="24"/>
        </w:rPr>
        <w:t>Зони</w:t>
      </w:r>
      <w:r>
        <w:rPr>
          <w:b/>
          <w:color w:val="575757"/>
          <w:spacing w:val="-7"/>
          <w:sz w:val="24"/>
        </w:rPr>
        <w:t xml:space="preserve"> </w:t>
      </w:r>
      <w:r>
        <w:rPr>
          <w:b/>
          <w:color w:val="575757"/>
          <w:sz w:val="24"/>
        </w:rPr>
        <w:t>транспортної</w:t>
      </w:r>
      <w:r>
        <w:rPr>
          <w:b/>
          <w:color w:val="575757"/>
          <w:spacing w:val="-8"/>
          <w:sz w:val="24"/>
        </w:rPr>
        <w:t xml:space="preserve"> </w:t>
      </w:r>
      <w:r>
        <w:rPr>
          <w:b/>
          <w:color w:val="575757"/>
          <w:sz w:val="24"/>
        </w:rPr>
        <w:t>доступності</w:t>
      </w:r>
      <w:r>
        <w:rPr>
          <w:b/>
          <w:color w:val="575757"/>
          <w:spacing w:val="-8"/>
          <w:sz w:val="24"/>
        </w:rPr>
        <w:t xml:space="preserve"> </w:t>
      </w:r>
      <w:r>
        <w:rPr>
          <w:b/>
          <w:color w:val="575757"/>
          <w:sz w:val="24"/>
        </w:rPr>
        <w:t>аварійно-рятувальних</w:t>
      </w:r>
      <w:r>
        <w:rPr>
          <w:b/>
          <w:color w:val="575757"/>
          <w:spacing w:val="-6"/>
          <w:sz w:val="24"/>
        </w:rPr>
        <w:t xml:space="preserve"> </w:t>
      </w:r>
      <w:r>
        <w:rPr>
          <w:b/>
          <w:color w:val="575757"/>
          <w:spacing w:val="-2"/>
          <w:sz w:val="24"/>
        </w:rPr>
        <w:t>підрозділів</w:t>
      </w:r>
    </w:p>
    <w:p w:rsidR="006E31A6" w:rsidRDefault="006E31A6">
      <w:pPr>
        <w:pStyle w:val="a3"/>
        <w:spacing w:before="179"/>
        <w:rPr>
          <w:b/>
          <w:sz w:val="24"/>
        </w:rPr>
      </w:pPr>
    </w:p>
    <w:p w:rsidR="006E31A6" w:rsidRDefault="00E32EAE">
      <w:pPr>
        <w:pStyle w:val="a3"/>
        <w:spacing w:line="235" w:lineRule="auto"/>
        <w:ind w:left="900" w:right="603"/>
        <w:jc w:val="both"/>
      </w:pPr>
      <w:r>
        <w:rPr>
          <w:color w:val="55565A"/>
        </w:rPr>
        <w:t>У громаді передбачено створення місцевої пожежної охорони в селі Хрестище. Для цього вже виділена земельна ділянка, розроблено відповідне положення, а також наявне приміщення, яке може бути використане для розміщення пожежної бригади. Основними потребами залишаються забезпечення інвентарем, технікою та підготовленим персоналом.</w:t>
      </w:r>
    </w:p>
    <w:p w:rsidR="006E31A6" w:rsidRDefault="00E32EAE">
      <w:pPr>
        <w:pStyle w:val="a3"/>
        <w:spacing w:before="216" w:line="235" w:lineRule="auto"/>
        <w:ind w:left="900" w:right="596"/>
        <w:jc w:val="both"/>
      </w:pPr>
      <w:r>
        <w:rPr>
          <w:b/>
          <w:color w:val="55565A"/>
        </w:rPr>
        <w:t xml:space="preserve">Служби екстреної медичної допомоги. </w:t>
      </w:r>
      <w:r>
        <w:rPr>
          <w:color w:val="55565A"/>
        </w:rPr>
        <w:t>У центральній частині Берестина функціонує пункт швидкої медичної допомоги, який перебуває у задовільному стані та не зазнав пошкоджень. Його робота забезпечує базовий рівень екстреного реагування та доступність медичної допомоги для мешканців громади. Разом із тим, територіальний аналіз показує, що низка населених пунктів (Берестовенька, Гірчаківка, Гранове, Калинівка,</w:t>
      </w:r>
      <w:r>
        <w:rPr>
          <w:color w:val="55565A"/>
          <w:spacing w:val="-9"/>
        </w:rPr>
        <w:t xml:space="preserve"> </w:t>
      </w:r>
      <w:r>
        <w:rPr>
          <w:color w:val="55565A"/>
        </w:rPr>
        <w:t>Кирилівка,</w:t>
      </w:r>
      <w:r>
        <w:rPr>
          <w:color w:val="55565A"/>
          <w:spacing w:val="-8"/>
        </w:rPr>
        <w:t xml:space="preserve"> </w:t>
      </w:r>
      <w:r>
        <w:rPr>
          <w:color w:val="55565A"/>
        </w:rPr>
        <w:t>Миколо-Комишувата,</w:t>
      </w:r>
      <w:r>
        <w:rPr>
          <w:color w:val="55565A"/>
          <w:spacing w:val="-10"/>
        </w:rPr>
        <w:t xml:space="preserve"> </w:t>
      </w:r>
      <w:r>
        <w:rPr>
          <w:color w:val="55565A"/>
        </w:rPr>
        <w:t>Мокрянка,</w:t>
      </w:r>
      <w:r>
        <w:rPr>
          <w:color w:val="55565A"/>
          <w:spacing w:val="-13"/>
        </w:rPr>
        <w:t xml:space="preserve"> </w:t>
      </w:r>
      <w:r>
        <w:rPr>
          <w:color w:val="55565A"/>
        </w:rPr>
        <w:t>Оленівка,</w:t>
      </w:r>
      <w:r>
        <w:rPr>
          <w:color w:val="55565A"/>
          <w:spacing w:val="-9"/>
        </w:rPr>
        <w:t xml:space="preserve"> </w:t>
      </w:r>
      <w:r>
        <w:rPr>
          <w:color w:val="55565A"/>
        </w:rPr>
        <w:t>Мирне,</w:t>
      </w:r>
      <w:r>
        <w:rPr>
          <w:color w:val="55565A"/>
          <w:spacing w:val="-9"/>
        </w:rPr>
        <w:t xml:space="preserve"> </w:t>
      </w:r>
      <w:r>
        <w:rPr>
          <w:color w:val="55565A"/>
        </w:rPr>
        <w:t>Тишенківка, Червоне) перебувають у зоні найдовшої доступності, де час прибуття бригади перевищує 20 хвилин (рис. 3.14). Це створює підвищені ризики у випадках, що потребують</w:t>
      </w:r>
      <w:r>
        <w:rPr>
          <w:color w:val="55565A"/>
          <w:spacing w:val="40"/>
        </w:rPr>
        <w:t xml:space="preserve"> </w:t>
      </w:r>
      <w:r>
        <w:rPr>
          <w:color w:val="55565A"/>
        </w:rPr>
        <w:t>невідкладного</w:t>
      </w:r>
      <w:r>
        <w:rPr>
          <w:color w:val="55565A"/>
          <w:spacing w:val="40"/>
        </w:rPr>
        <w:t xml:space="preserve"> </w:t>
      </w:r>
      <w:r>
        <w:rPr>
          <w:color w:val="55565A"/>
        </w:rPr>
        <w:t>медичного</w:t>
      </w:r>
      <w:r>
        <w:rPr>
          <w:color w:val="55565A"/>
          <w:spacing w:val="40"/>
        </w:rPr>
        <w:t xml:space="preserve"> </w:t>
      </w:r>
      <w:r>
        <w:rPr>
          <w:color w:val="55565A"/>
        </w:rPr>
        <w:t>втручання, та підкреслює потребу у посиленні спроможностей системи екстреної медичної допомоги, зокрема шляхом оптимізації розташування виїзних бригад, забезпечення додаткового транспорту та кадрового підсилення, посилення співпраці з сусідніми громадами.</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spacing w:before="107"/>
        <w:rPr>
          <w:sz w:val="20"/>
        </w:rPr>
      </w:pPr>
    </w:p>
    <w:p w:rsidR="006E31A6" w:rsidRDefault="00E32EAE">
      <w:pPr>
        <w:pStyle w:val="a3"/>
        <w:ind w:left="3484"/>
        <w:rPr>
          <w:sz w:val="20"/>
        </w:rPr>
      </w:pPr>
      <w:r>
        <w:rPr>
          <w:noProof/>
          <w:sz w:val="20"/>
          <w:lang w:val="ru-RU" w:eastAsia="ru-RU"/>
        </w:rPr>
        <w:drawing>
          <wp:inline distT="0" distB="0" distL="0" distR="0">
            <wp:extent cx="3073303" cy="4352544"/>
            <wp:effectExtent l="0" t="0" r="0" b="0"/>
            <wp:docPr id="36" name="Image 36" descr="A map of a city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A map of a city  AI-generated content may be incorrect."/>
                    <pic:cNvPicPr/>
                  </pic:nvPicPr>
                  <pic:blipFill>
                    <a:blip r:embed="rId47" cstate="print"/>
                    <a:stretch>
                      <a:fillRect/>
                    </a:stretch>
                  </pic:blipFill>
                  <pic:spPr>
                    <a:xfrm>
                      <a:off x="0" y="0"/>
                      <a:ext cx="3073303" cy="4352544"/>
                    </a:xfrm>
                    <a:prstGeom prst="rect">
                      <a:avLst/>
                    </a:prstGeom>
                  </pic:spPr>
                </pic:pic>
              </a:graphicData>
            </a:graphic>
          </wp:inline>
        </w:drawing>
      </w:r>
    </w:p>
    <w:p w:rsidR="006E31A6" w:rsidRDefault="00E32EAE">
      <w:pPr>
        <w:spacing w:before="112"/>
        <w:ind w:right="286"/>
        <w:jc w:val="center"/>
        <w:rPr>
          <w:b/>
          <w:sz w:val="24"/>
        </w:rPr>
      </w:pPr>
      <w:r>
        <w:rPr>
          <w:b/>
          <w:color w:val="55565A"/>
          <w:sz w:val="24"/>
        </w:rPr>
        <w:t>Рис.</w:t>
      </w:r>
      <w:r>
        <w:rPr>
          <w:b/>
          <w:color w:val="55565A"/>
          <w:spacing w:val="-15"/>
          <w:sz w:val="24"/>
        </w:rPr>
        <w:t xml:space="preserve"> </w:t>
      </w:r>
      <w:r>
        <w:rPr>
          <w:b/>
          <w:color w:val="55565A"/>
          <w:sz w:val="24"/>
        </w:rPr>
        <w:t>3.14.</w:t>
      </w:r>
      <w:r>
        <w:rPr>
          <w:b/>
          <w:color w:val="55565A"/>
          <w:spacing w:val="-12"/>
          <w:sz w:val="24"/>
        </w:rPr>
        <w:t xml:space="preserve"> </w:t>
      </w:r>
      <w:r>
        <w:rPr>
          <w:b/>
          <w:color w:val="55565A"/>
          <w:sz w:val="24"/>
        </w:rPr>
        <w:t>Зони</w:t>
      </w:r>
      <w:r>
        <w:rPr>
          <w:b/>
          <w:color w:val="55565A"/>
          <w:spacing w:val="-7"/>
          <w:sz w:val="24"/>
        </w:rPr>
        <w:t xml:space="preserve"> </w:t>
      </w:r>
      <w:r>
        <w:rPr>
          <w:b/>
          <w:color w:val="55565A"/>
          <w:sz w:val="24"/>
        </w:rPr>
        <w:t>транспортної</w:t>
      </w:r>
      <w:r>
        <w:rPr>
          <w:b/>
          <w:color w:val="55565A"/>
          <w:spacing w:val="-6"/>
          <w:sz w:val="24"/>
        </w:rPr>
        <w:t xml:space="preserve"> </w:t>
      </w:r>
      <w:r>
        <w:rPr>
          <w:b/>
          <w:color w:val="55565A"/>
          <w:sz w:val="24"/>
        </w:rPr>
        <w:t>доступності</w:t>
      </w:r>
      <w:r>
        <w:rPr>
          <w:b/>
          <w:color w:val="55565A"/>
          <w:spacing w:val="-7"/>
          <w:sz w:val="24"/>
        </w:rPr>
        <w:t xml:space="preserve"> </w:t>
      </w:r>
      <w:r>
        <w:rPr>
          <w:b/>
          <w:color w:val="55565A"/>
          <w:sz w:val="24"/>
        </w:rPr>
        <w:t>служби</w:t>
      </w:r>
      <w:r>
        <w:rPr>
          <w:b/>
          <w:color w:val="55565A"/>
          <w:spacing w:val="-8"/>
          <w:sz w:val="24"/>
        </w:rPr>
        <w:t xml:space="preserve"> </w:t>
      </w:r>
      <w:r>
        <w:rPr>
          <w:b/>
          <w:color w:val="55565A"/>
          <w:sz w:val="24"/>
        </w:rPr>
        <w:t>екстреної</w:t>
      </w:r>
      <w:r>
        <w:rPr>
          <w:b/>
          <w:color w:val="55565A"/>
          <w:spacing w:val="-7"/>
          <w:sz w:val="24"/>
        </w:rPr>
        <w:t xml:space="preserve"> </w:t>
      </w:r>
      <w:r>
        <w:rPr>
          <w:b/>
          <w:color w:val="55565A"/>
          <w:sz w:val="24"/>
        </w:rPr>
        <w:t>медичної</w:t>
      </w:r>
      <w:r>
        <w:rPr>
          <w:b/>
          <w:color w:val="55565A"/>
          <w:spacing w:val="-5"/>
          <w:sz w:val="24"/>
        </w:rPr>
        <w:t xml:space="preserve"> </w:t>
      </w:r>
      <w:r>
        <w:rPr>
          <w:b/>
          <w:color w:val="55565A"/>
          <w:spacing w:val="-2"/>
          <w:sz w:val="24"/>
        </w:rPr>
        <w:t>допомоги</w:t>
      </w:r>
    </w:p>
    <w:p w:rsidR="006E31A6" w:rsidRDefault="006E31A6">
      <w:pPr>
        <w:pStyle w:val="a3"/>
        <w:spacing w:before="249"/>
        <w:rPr>
          <w:b/>
          <w:sz w:val="24"/>
        </w:rPr>
      </w:pPr>
    </w:p>
    <w:p w:rsidR="006E31A6" w:rsidRDefault="00E32EAE">
      <w:pPr>
        <w:pStyle w:val="a3"/>
        <w:ind w:left="1080" w:right="562"/>
        <w:jc w:val="both"/>
      </w:pPr>
      <w:r>
        <w:rPr>
          <w:color w:val="55565A"/>
        </w:rPr>
        <w:t>Отже, Берестинська громада характеризується поєднанням значних природних і техногенних ризиків, які ускладнюють забезпечення безпеки населення та сталий розвиток території. Серед природних загроз найбільш відчутними є пожежі в екосистемах, що мають виражену сезонність і нерідко спричиняються діяльністю людини;</w:t>
      </w:r>
      <w:r>
        <w:rPr>
          <w:color w:val="55565A"/>
          <w:spacing w:val="40"/>
        </w:rPr>
        <w:t xml:space="preserve"> </w:t>
      </w:r>
      <w:r>
        <w:rPr>
          <w:color w:val="55565A"/>
        </w:rPr>
        <w:t>температурні</w:t>
      </w:r>
      <w:r>
        <w:rPr>
          <w:color w:val="55565A"/>
          <w:spacing w:val="40"/>
        </w:rPr>
        <w:t xml:space="preserve"> </w:t>
      </w:r>
      <w:r>
        <w:rPr>
          <w:color w:val="55565A"/>
        </w:rPr>
        <w:t>коливання у вигляді сильних морозів та хвиль спеки, що створюють</w:t>
      </w:r>
      <w:r>
        <w:rPr>
          <w:color w:val="55565A"/>
          <w:spacing w:val="-7"/>
        </w:rPr>
        <w:t xml:space="preserve"> </w:t>
      </w:r>
      <w:r>
        <w:rPr>
          <w:color w:val="55565A"/>
        </w:rPr>
        <w:t>додаткове</w:t>
      </w:r>
      <w:r>
        <w:rPr>
          <w:color w:val="55565A"/>
          <w:spacing w:val="-5"/>
        </w:rPr>
        <w:t xml:space="preserve"> </w:t>
      </w:r>
      <w:r>
        <w:rPr>
          <w:color w:val="55565A"/>
        </w:rPr>
        <w:t>навантаження</w:t>
      </w:r>
      <w:r>
        <w:rPr>
          <w:color w:val="55565A"/>
          <w:spacing w:val="-2"/>
        </w:rPr>
        <w:t xml:space="preserve"> </w:t>
      </w:r>
      <w:r>
        <w:rPr>
          <w:color w:val="55565A"/>
        </w:rPr>
        <w:t>на</w:t>
      </w:r>
      <w:r>
        <w:rPr>
          <w:color w:val="55565A"/>
          <w:spacing w:val="-8"/>
        </w:rPr>
        <w:t xml:space="preserve"> </w:t>
      </w:r>
      <w:r>
        <w:rPr>
          <w:color w:val="55565A"/>
        </w:rPr>
        <w:t>енергетичну</w:t>
      </w:r>
      <w:r>
        <w:rPr>
          <w:color w:val="55565A"/>
          <w:spacing w:val="-1"/>
        </w:rPr>
        <w:t xml:space="preserve"> </w:t>
      </w:r>
      <w:r>
        <w:rPr>
          <w:color w:val="55565A"/>
        </w:rPr>
        <w:t>та</w:t>
      </w:r>
      <w:r>
        <w:rPr>
          <w:color w:val="55565A"/>
          <w:spacing w:val="-4"/>
        </w:rPr>
        <w:t xml:space="preserve"> </w:t>
      </w:r>
      <w:r>
        <w:rPr>
          <w:color w:val="55565A"/>
        </w:rPr>
        <w:t>комунальну</w:t>
      </w:r>
      <w:r>
        <w:rPr>
          <w:color w:val="55565A"/>
          <w:spacing w:val="-1"/>
        </w:rPr>
        <w:t xml:space="preserve"> </w:t>
      </w:r>
      <w:r>
        <w:rPr>
          <w:color w:val="55565A"/>
        </w:rPr>
        <w:t>інфраструктуру;</w:t>
      </w:r>
      <w:r>
        <w:rPr>
          <w:color w:val="55565A"/>
          <w:spacing w:val="-1"/>
        </w:rPr>
        <w:t xml:space="preserve"> </w:t>
      </w:r>
      <w:r>
        <w:rPr>
          <w:color w:val="55565A"/>
        </w:rPr>
        <w:t>а також посухи, які знижують врожайність і погіршують стан земель.</w:t>
      </w:r>
    </w:p>
    <w:p w:rsidR="006E31A6" w:rsidRDefault="00E32EAE">
      <w:pPr>
        <w:pStyle w:val="a3"/>
        <w:tabs>
          <w:tab w:val="left" w:pos="10379"/>
        </w:tabs>
        <w:spacing w:before="187" w:line="235" w:lineRule="auto"/>
        <w:ind w:left="1080" w:right="557"/>
        <w:jc w:val="both"/>
      </w:pPr>
      <w:r>
        <w:rPr>
          <w:color w:val="55565A"/>
        </w:rPr>
        <w:t>Техногенні</w:t>
      </w:r>
      <w:r>
        <w:rPr>
          <w:color w:val="55565A"/>
          <w:spacing w:val="80"/>
        </w:rPr>
        <w:t xml:space="preserve"> </w:t>
      </w:r>
      <w:r>
        <w:rPr>
          <w:color w:val="55565A"/>
        </w:rPr>
        <w:t>небезпеки</w:t>
      </w:r>
      <w:r>
        <w:rPr>
          <w:color w:val="55565A"/>
          <w:spacing w:val="80"/>
        </w:rPr>
        <w:t xml:space="preserve"> </w:t>
      </w:r>
      <w:r>
        <w:rPr>
          <w:color w:val="55565A"/>
        </w:rPr>
        <w:t>посилюються</w:t>
      </w:r>
      <w:r>
        <w:rPr>
          <w:color w:val="55565A"/>
          <w:spacing w:val="80"/>
        </w:rPr>
        <w:t xml:space="preserve"> </w:t>
      </w:r>
      <w:r>
        <w:rPr>
          <w:color w:val="55565A"/>
        </w:rPr>
        <w:t>високою</w:t>
      </w:r>
      <w:r>
        <w:rPr>
          <w:color w:val="55565A"/>
          <w:spacing w:val="80"/>
        </w:rPr>
        <w:t xml:space="preserve"> </w:t>
      </w:r>
      <w:r>
        <w:rPr>
          <w:color w:val="55565A"/>
        </w:rPr>
        <w:t>концентрацією</w:t>
      </w:r>
      <w:r>
        <w:rPr>
          <w:color w:val="55565A"/>
        </w:rPr>
        <w:tab/>
      </w:r>
      <w:r>
        <w:rPr>
          <w:color w:val="55565A"/>
          <w:spacing w:val="-2"/>
        </w:rPr>
        <w:t xml:space="preserve">об’єктів </w:t>
      </w:r>
      <w:r>
        <w:rPr>
          <w:color w:val="55565A"/>
        </w:rPr>
        <w:t>підвищеного</w:t>
      </w:r>
      <w:r>
        <w:rPr>
          <w:color w:val="55565A"/>
          <w:spacing w:val="80"/>
        </w:rPr>
        <w:t xml:space="preserve">  </w:t>
      </w:r>
      <w:r>
        <w:rPr>
          <w:color w:val="55565A"/>
        </w:rPr>
        <w:t>ризику – нафтобаз, газодобувних підприємств, АЗС, агропідприємств</w:t>
      </w:r>
      <w:r>
        <w:rPr>
          <w:color w:val="55565A"/>
          <w:spacing w:val="40"/>
        </w:rPr>
        <w:t xml:space="preserve"> </w:t>
      </w:r>
      <w:r>
        <w:rPr>
          <w:color w:val="55565A"/>
        </w:rPr>
        <w:t>і полігону відходів. Потенційні аварії на цих об’єктах здатні спричинити масштабні наслідки як для здоров’я людей, так і для довкілля, особливо у разі поєднання з воєнними діями.</w:t>
      </w:r>
    </w:p>
    <w:p w:rsidR="006E31A6" w:rsidRDefault="00E32EAE">
      <w:pPr>
        <w:pStyle w:val="a3"/>
        <w:spacing w:before="216" w:line="235" w:lineRule="auto"/>
        <w:ind w:left="1080" w:right="556"/>
        <w:jc w:val="both"/>
      </w:pPr>
      <w:r>
        <w:rPr>
          <w:color w:val="55565A"/>
        </w:rPr>
        <w:t>Інфраструктура реагування в громаді має певний розвиток:</w:t>
      </w:r>
      <w:r>
        <w:rPr>
          <w:color w:val="55565A"/>
          <w:spacing w:val="-1"/>
        </w:rPr>
        <w:t xml:space="preserve"> </w:t>
      </w:r>
      <w:r>
        <w:rPr>
          <w:color w:val="55565A"/>
        </w:rPr>
        <w:t>функціонують</w:t>
      </w:r>
      <w:r>
        <w:rPr>
          <w:color w:val="55565A"/>
          <w:spacing w:val="-8"/>
        </w:rPr>
        <w:t xml:space="preserve"> </w:t>
      </w:r>
      <w:r>
        <w:rPr>
          <w:color w:val="55565A"/>
        </w:rPr>
        <w:t>підрозділи ДСНС,</w:t>
      </w:r>
      <w:r>
        <w:rPr>
          <w:color w:val="55565A"/>
          <w:spacing w:val="-9"/>
        </w:rPr>
        <w:t xml:space="preserve"> </w:t>
      </w:r>
      <w:r>
        <w:rPr>
          <w:color w:val="55565A"/>
        </w:rPr>
        <w:t>добровільні</w:t>
      </w:r>
      <w:r>
        <w:rPr>
          <w:color w:val="55565A"/>
          <w:spacing w:val="-5"/>
        </w:rPr>
        <w:t xml:space="preserve"> </w:t>
      </w:r>
      <w:r>
        <w:rPr>
          <w:color w:val="55565A"/>
        </w:rPr>
        <w:t>пожежні команди, базові пункти екстреної медичної допомоги та мережа укриттів. Водночас вона залишається нерівномірно розподіленою та обмеженою, особливо у віддалених селах, що збільшує час реагування у критичних ситуаціях. Система оповіщення також покриває лише частину території, залишаючи більшість населених пунктів</w:t>
      </w:r>
      <w:r>
        <w:rPr>
          <w:color w:val="55565A"/>
          <w:spacing w:val="40"/>
        </w:rPr>
        <w:t xml:space="preserve"> </w:t>
      </w:r>
      <w:r>
        <w:rPr>
          <w:color w:val="55565A"/>
        </w:rPr>
        <w:t>без можливості швидкого інформування.</w:t>
      </w:r>
    </w:p>
    <w:p w:rsidR="006E31A6" w:rsidRDefault="00E32EAE">
      <w:pPr>
        <w:pStyle w:val="a3"/>
        <w:spacing w:before="111" w:line="235" w:lineRule="auto"/>
        <w:ind w:left="1080" w:right="571"/>
        <w:jc w:val="both"/>
      </w:pPr>
      <w:r>
        <w:rPr>
          <w:color w:val="55565A"/>
        </w:rPr>
        <w:t>Загалом стан</w:t>
      </w:r>
      <w:r>
        <w:rPr>
          <w:color w:val="55565A"/>
          <w:spacing w:val="-2"/>
        </w:rPr>
        <w:t xml:space="preserve"> </w:t>
      </w:r>
      <w:r>
        <w:rPr>
          <w:color w:val="55565A"/>
        </w:rPr>
        <w:t>системи цивільного захисту громади можна</w:t>
      </w:r>
      <w:r>
        <w:rPr>
          <w:color w:val="55565A"/>
          <w:spacing w:val="-1"/>
        </w:rPr>
        <w:t xml:space="preserve"> </w:t>
      </w:r>
      <w:r>
        <w:rPr>
          <w:color w:val="55565A"/>
        </w:rPr>
        <w:t>охарактеризувати як такий, що потребує посилення інфраструктури, технічного забезпечення та координації для підвищення стійкості громади до сучасних викликів.</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pPr>
    </w:p>
    <w:p w:rsidR="006E31A6" w:rsidRDefault="006E31A6">
      <w:pPr>
        <w:pStyle w:val="a3"/>
        <w:spacing w:before="7"/>
      </w:pPr>
    </w:p>
    <w:p w:rsidR="006E31A6" w:rsidRDefault="00E32EAE">
      <w:pPr>
        <w:pStyle w:val="2"/>
        <w:ind w:left="1171"/>
      </w:pPr>
      <w:r>
        <w:rPr>
          <w:color w:val="23408F"/>
        </w:rPr>
        <w:t>РОЗДІЛ</w:t>
      </w:r>
      <w:r>
        <w:rPr>
          <w:color w:val="23408F"/>
          <w:spacing w:val="-8"/>
        </w:rPr>
        <w:t xml:space="preserve"> </w:t>
      </w:r>
      <w:r>
        <w:rPr>
          <w:color w:val="23408F"/>
        </w:rPr>
        <w:t>4.</w:t>
      </w:r>
      <w:r>
        <w:rPr>
          <w:color w:val="23408F"/>
          <w:spacing w:val="-8"/>
        </w:rPr>
        <w:t xml:space="preserve"> </w:t>
      </w:r>
      <w:r>
        <w:rPr>
          <w:color w:val="23408F"/>
        </w:rPr>
        <w:t>ВПЛИВ</w:t>
      </w:r>
      <w:r>
        <w:rPr>
          <w:color w:val="23408F"/>
          <w:spacing w:val="-13"/>
        </w:rPr>
        <w:t xml:space="preserve"> </w:t>
      </w:r>
      <w:r>
        <w:rPr>
          <w:color w:val="23408F"/>
        </w:rPr>
        <w:t>ЗБРОЙНОЇ</w:t>
      </w:r>
      <w:r>
        <w:rPr>
          <w:color w:val="23408F"/>
          <w:spacing w:val="-9"/>
        </w:rPr>
        <w:t xml:space="preserve"> </w:t>
      </w:r>
      <w:r>
        <w:rPr>
          <w:color w:val="23408F"/>
        </w:rPr>
        <w:t>АГРЕСІЇ</w:t>
      </w:r>
      <w:r>
        <w:rPr>
          <w:color w:val="23408F"/>
          <w:spacing w:val="-3"/>
        </w:rPr>
        <w:t xml:space="preserve"> </w:t>
      </w:r>
      <w:r>
        <w:rPr>
          <w:color w:val="23408F"/>
        </w:rPr>
        <w:t>РФ</w:t>
      </w:r>
      <w:r>
        <w:rPr>
          <w:color w:val="23408F"/>
          <w:spacing w:val="-4"/>
        </w:rPr>
        <w:t xml:space="preserve"> </w:t>
      </w:r>
      <w:r>
        <w:rPr>
          <w:color w:val="23408F"/>
        </w:rPr>
        <w:t>НА</w:t>
      </w:r>
      <w:r>
        <w:rPr>
          <w:color w:val="23408F"/>
          <w:spacing w:val="-9"/>
        </w:rPr>
        <w:t xml:space="preserve"> </w:t>
      </w:r>
      <w:r>
        <w:rPr>
          <w:color w:val="23408F"/>
        </w:rPr>
        <w:t>СТАН</w:t>
      </w:r>
      <w:r>
        <w:rPr>
          <w:color w:val="23408F"/>
          <w:spacing w:val="-9"/>
        </w:rPr>
        <w:t xml:space="preserve"> </w:t>
      </w:r>
      <w:r>
        <w:rPr>
          <w:color w:val="23408F"/>
        </w:rPr>
        <w:t>КРИТИЧНОЇ ІНФРАСТРУКТУРИ, ЕКОНОМІКИ ТА НАСЕЛЕННЯ В ГРОМАДІ</w:t>
      </w:r>
    </w:p>
    <w:p w:rsidR="006E31A6" w:rsidRDefault="006E31A6">
      <w:pPr>
        <w:pStyle w:val="a3"/>
        <w:spacing w:before="50"/>
        <w:rPr>
          <w:b/>
        </w:rPr>
      </w:pPr>
    </w:p>
    <w:p w:rsidR="006E31A6" w:rsidRDefault="00E32EAE">
      <w:pPr>
        <w:pStyle w:val="a3"/>
        <w:spacing w:line="235" w:lineRule="auto"/>
        <w:ind w:left="1171" w:right="920"/>
        <w:jc w:val="both"/>
      </w:pPr>
      <w:r>
        <w:rPr>
          <w:color w:val="55565A"/>
        </w:rPr>
        <w:t xml:space="preserve">Попри те, що Берестинська громада належить до числа найбільш вцілілих територіальних громад Харківської області в умовах повномасштабної збройної агресії Російської Федерації, наслідки війни тут є суттєвими й відчутними для жителів. З початку вторгнення громада стала прихистком для понад </w:t>
      </w:r>
      <w:r>
        <w:rPr>
          <w:b/>
          <w:color w:val="55565A"/>
        </w:rPr>
        <w:t>10 тисяч внутрішньо переміщених осіб</w:t>
      </w:r>
      <w:r>
        <w:rPr>
          <w:color w:val="55565A"/>
        </w:rPr>
        <w:t xml:space="preserve">, що значно збільшило навантаження на місцеву інфраструктуру, соціальні служби, житловий фонд та систему комунальних </w:t>
      </w:r>
      <w:r>
        <w:rPr>
          <w:color w:val="55565A"/>
          <w:spacing w:val="-2"/>
        </w:rPr>
        <w:t>послуг.</w:t>
      </w:r>
    </w:p>
    <w:p w:rsidR="006E31A6" w:rsidRDefault="00E32EAE">
      <w:pPr>
        <w:pStyle w:val="a3"/>
        <w:spacing w:before="225" w:line="235" w:lineRule="auto"/>
        <w:ind w:left="1171" w:right="918"/>
        <w:jc w:val="both"/>
      </w:pPr>
      <w:r>
        <w:rPr>
          <w:color w:val="55565A"/>
        </w:rPr>
        <w:t>Станом на кінець 2025 року в громаді зафіксовано 244 пошкоджені або знищені об’єкти, зокрема: 155 житлових будівель, 79 приміщень і 10 споруд</w:t>
      </w:r>
      <w:r>
        <w:rPr>
          <w:b/>
          <w:color w:val="55565A"/>
        </w:rPr>
        <w:t xml:space="preserve">. </w:t>
      </w:r>
      <w:r>
        <w:rPr>
          <w:color w:val="55565A"/>
        </w:rPr>
        <w:t>Хоча значна частина пошкоджень припадає на житловий сектор, втрати торкнулися також елементів критичної інфраструктури та об'єктів економіки.</w:t>
      </w:r>
    </w:p>
    <w:p w:rsidR="006E31A6" w:rsidRDefault="00E32EAE">
      <w:pPr>
        <w:pStyle w:val="a3"/>
        <w:spacing w:before="236" w:line="235" w:lineRule="auto"/>
        <w:ind w:left="1171" w:right="940"/>
        <w:jc w:val="both"/>
      </w:pPr>
      <w:r>
        <w:rPr>
          <w:color w:val="55565A"/>
        </w:rPr>
        <w:t>Цей розділ узагальнює ключові наслідки воєнних дій для громади, включаючи вплив на житловий фонд, мережі комунального забезпечення, економічну активність, соціальну інфраструктуру та демографічну ситуацію.</w:t>
      </w:r>
    </w:p>
    <w:p w:rsidR="006E31A6" w:rsidRDefault="006E31A6">
      <w:pPr>
        <w:pStyle w:val="a3"/>
        <w:spacing w:before="97"/>
      </w:pPr>
    </w:p>
    <w:p w:rsidR="006E31A6" w:rsidRDefault="00E32EAE">
      <w:pPr>
        <w:pStyle w:val="2"/>
        <w:ind w:left="1171"/>
        <w:jc w:val="both"/>
      </w:pPr>
      <w:r>
        <w:rPr>
          <w:color w:val="23408F"/>
        </w:rPr>
        <w:t>ЖИТЛОВІ</w:t>
      </w:r>
      <w:r>
        <w:rPr>
          <w:color w:val="23408F"/>
          <w:spacing w:val="-9"/>
        </w:rPr>
        <w:t xml:space="preserve"> </w:t>
      </w:r>
      <w:r>
        <w:rPr>
          <w:color w:val="23408F"/>
          <w:spacing w:val="-2"/>
        </w:rPr>
        <w:t>ОБ’ЄКТИ</w:t>
      </w:r>
    </w:p>
    <w:p w:rsidR="006E31A6" w:rsidRDefault="00E32EAE">
      <w:pPr>
        <w:pStyle w:val="a3"/>
        <w:spacing w:before="12" w:line="235" w:lineRule="auto"/>
        <w:ind w:left="1171" w:right="919"/>
        <w:jc w:val="both"/>
      </w:pPr>
      <w:r>
        <w:rPr>
          <w:color w:val="55565A"/>
        </w:rPr>
        <w:t>Станом на червень 2025 року в межах громади обліковано 155 пошкоджених житлових будинків, які зазнали руйнувань унаслідок збройної агресії. Найбільше пошкоджень зафіксовано в місті Берестин – 97 будинків, у тому числі як одноквартирні, так і багатоквартирні. У селі Піщанка пошкоджено 22 житлових будинки, у Мирному – 24, у Світлому – 2, Берестовенці -</w:t>
      </w:r>
      <w:r>
        <w:rPr>
          <w:color w:val="55565A"/>
          <w:spacing w:val="40"/>
        </w:rPr>
        <w:t xml:space="preserve"> </w:t>
      </w:r>
      <w:r>
        <w:rPr>
          <w:color w:val="55565A"/>
        </w:rPr>
        <w:t xml:space="preserve">2, селищі Дослідному - </w:t>
      </w:r>
      <w:r>
        <w:rPr>
          <w:color w:val="55565A"/>
          <w:spacing w:val="-6"/>
        </w:rPr>
        <w:t>8.</w:t>
      </w:r>
    </w:p>
    <w:p w:rsidR="006E31A6" w:rsidRDefault="00E32EAE">
      <w:pPr>
        <w:pStyle w:val="a3"/>
        <w:spacing w:before="145" w:line="235" w:lineRule="auto"/>
        <w:ind w:left="1171" w:right="924"/>
        <w:jc w:val="both"/>
      </w:pPr>
      <w:r>
        <w:rPr>
          <w:color w:val="55565A"/>
        </w:rPr>
        <w:t>Зокрема, в м. Берестин пошкодження одноквартирного житла варіюються від незначних</w:t>
      </w:r>
      <w:r>
        <w:rPr>
          <w:color w:val="55565A"/>
          <w:spacing w:val="-18"/>
        </w:rPr>
        <w:t xml:space="preserve"> </w:t>
      </w:r>
      <w:r>
        <w:rPr>
          <w:color w:val="55565A"/>
        </w:rPr>
        <w:t>до</w:t>
      </w:r>
      <w:r>
        <w:rPr>
          <w:color w:val="55565A"/>
          <w:spacing w:val="-17"/>
        </w:rPr>
        <w:t xml:space="preserve"> </w:t>
      </w:r>
      <w:r>
        <w:rPr>
          <w:color w:val="55565A"/>
        </w:rPr>
        <w:t>суттєвих</w:t>
      </w:r>
      <w:r>
        <w:rPr>
          <w:color w:val="55565A"/>
          <w:spacing w:val="-18"/>
        </w:rPr>
        <w:t xml:space="preserve"> </w:t>
      </w:r>
      <w:r>
        <w:rPr>
          <w:color w:val="55565A"/>
        </w:rPr>
        <w:t>(І-ІІІ</w:t>
      </w:r>
      <w:r>
        <w:rPr>
          <w:color w:val="55565A"/>
          <w:spacing w:val="-17"/>
        </w:rPr>
        <w:t xml:space="preserve"> </w:t>
      </w:r>
      <w:r>
        <w:rPr>
          <w:color w:val="55565A"/>
        </w:rPr>
        <w:t>категорії),</w:t>
      </w:r>
      <w:r>
        <w:rPr>
          <w:color w:val="55565A"/>
          <w:spacing w:val="-18"/>
        </w:rPr>
        <w:t xml:space="preserve"> </w:t>
      </w:r>
      <w:r>
        <w:rPr>
          <w:color w:val="55565A"/>
        </w:rPr>
        <w:t>тоді</w:t>
      </w:r>
      <w:r>
        <w:rPr>
          <w:color w:val="55565A"/>
          <w:spacing w:val="-17"/>
        </w:rPr>
        <w:t xml:space="preserve"> </w:t>
      </w:r>
      <w:r>
        <w:rPr>
          <w:color w:val="55565A"/>
        </w:rPr>
        <w:t>як</w:t>
      </w:r>
      <w:r>
        <w:rPr>
          <w:color w:val="55565A"/>
          <w:spacing w:val="-18"/>
        </w:rPr>
        <w:t xml:space="preserve"> </w:t>
      </w:r>
      <w:r>
        <w:rPr>
          <w:color w:val="55565A"/>
        </w:rPr>
        <w:t>багатоквартирні</w:t>
      </w:r>
      <w:r>
        <w:rPr>
          <w:color w:val="55565A"/>
          <w:spacing w:val="-17"/>
        </w:rPr>
        <w:t xml:space="preserve"> </w:t>
      </w:r>
      <w:r>
        <w:rPr>
          <w:color w:val="55565A"/>
        </w:rPr>
        <w:t>будинки</w:t>
      </w:r>
      <w:r>
        <w:rPr>
          <w:color w:val="55565A"/>
          <w:spacing w:val="-18"/>
        </w:rPr>
        <w:t xml:space="preserve"> </w:t>
      </w:r>
      <w:r>
        <w:rPr>
          <w:color w:val="55565A"/>
        </w:rPr>
        <w:t>переважно мають ушкодження І-ІІ категорії. У селі Піщанка зафіксовані пошкодження як односімейних будинків (І-ІІІ категорії), так і багатоквартирного житла (І категорія). У Мирному ушкоджень І-ІІ категорії зазнали односімейні будинки. У Світлому два індивідуальні будинки мають ІІ рівень руйнувань – від 41% до 80% пошкодження конструкцій.</w:t>
      </w:r>
    </w:p>
    <w:p w:rsidR="006E31A6" w:rsidRDefault="00E32EAE">
      <w:pPr>
        <w:pStyle w:val="a3"/>
        <w:spacing w:before="225" w:line="235" w:lineRule="auto"/>
        <w:ind w:left="1171" w:right="924"/>
        <w:jc w:val="both"/>
      </w:pPr>
      <w:r>
        <w:rPr>
          <w:color w:val="55565A"/>
        </w:rPr>
        <w:t>Більшість</w:t>
      </w:r>
      <w:r>
        <w:rPr>
          <w:color w:val="55565A"/>
          <w:spacing w:val="-18"/>
        </w:rPr>
        <w:t xml:space="preserve"> </w:t>
      </w:r>
      <w:r>
        <w:rPr>
          <w:color w:val="55565A"/>
        </w:rPr>
        <w:t>пошкоджених</w:t>
      </w:r>
      <w:r>
        <w:rPr>
          <w:color w:val="55565A"/>
          <w:spacing w:val="-15"/>
        </w:rPr>
        <w:t xml:space="preserve"> </w:t>
      </w:r>
      <w:r>
        <w:rPr>
          <w:color w:val="55565A"/>
        </w:rPr>
        <w:t>об’єктів</w:t>
      </w:r>
      <w:r>
        <w:rPr>
          <w:color w:val="55565A"/>
          <w:spacing w:val="-16"/>
        </w:rPr>
        <w:t xml:space="preserve"> </w:t>
      </w:r>
      <w:r>
        <w:rPr>
          <w:color w:val="55565A"/>
        </w:rPr>
        <w:t>вже</w:t>
      </w:r>
      <w:r>
        <w:rPr>
          <w:color w:val="55565A"/>
          <w:spacing w:val="-17"/>
        </w:rPr>
        <w:t xml:space="preserve"> </w:t>
      </w:r>
      <w:r>
        <w:rPr>
          <w:color w:val="55565A"/>
        </w:rPr>
        <w:t>відновлено.</w:t>
      </w:r>
      <w:r>
        <w:rPr>
          <w:color w:val="55565A"/>
          <w:spacing w:val="-17"/>
        </w:rPr>
        <w:t xml:space="preserve"> </w:t>
      </w:r>
      <w:r>
        <w:rPr>
          <w:color w:val="55565A"/>
        </w:rPr>
        <w:t>Зокрема,</w:t>
      </w:r>
      <w:r>
        <w:rPr>
          <w:color w:val="55565A"/>
          <w:spacing w:val="-17"/>
        </w:rPr>
        <w:t xml:space="preserve"> </w:t>
      </w:r>
      <w:r>
        <w:rPr>
          <w:color w:val="55565A"/>
        </w:rPr>
        <w:t>у</w:t>
      </w:r>
      <w:r>
        <w:rPr>
          <w:color w:val="55565A"/>
          <w:spacing w:val="-14"/>
        </w:rPr>
        <w:t xml:space="preserve"> </w:t>
      </w:r>
      <w:r>
        <w:rPr>
          <w:color w:val="55565A"/>
        </w:rPr>
        <w:t>місті</w:t>
      </w:r>
      <w:r>
        <w:rPr>
          <w:color w:val="55565A"/>
          <w:spacing w:val="-14"/>
        </w:rPr>
        <w:t xml:space="preserve"> </w:t>
      </w:r>
      <w:r>
        <w:rPr>
          <w:color w:val="55565A"/>
        </w:rPr>
        <w:t>Берестин</w:t>
      </w:r>
      <w:r>
        <w:rPr>
          <w:color w:val="55565A"/>
          <w:spacing w:val="-13"/>
        </w:rPr>
        <w:t xml:space="preserve"> </w:t>
      </w:r>
      <w:r>
        <w:rPr>
          <w:color w:val="55565A"/>
        </w:rPr>
        <w:t>та</w:t>
      </w:r>
      <w:r>
        <w:rPr>
          <w:color w:val="55565A"/>
          <w:spacing w:val="-14"/>
        </w:rPr>
        <w:t xml:space="preserve"> </w:t>
      </w:r>
      <w:r>
        <w:rPr>
          <w:color w:val="55565A"/>
        </w:rPr>
        <w:t>селі Піщанка житловий фонд повністю відновлений. У селі Мирне тривають роботи з відновлення житла, мешканцям вже нараховано компенсації. У селі Світлому заяви на відновлення пошкоджених будинків наразі не подавалися.</w:t>
      </w:r>
    </w:p>
    <w:p w:rsidR="006E31A6" w:rsidRDefault="00E32EAE">
      <w:pPr>
        <w:pStyle w:val="a3"/>
        <w:spacing w:before="236" w:line="235" w:lineRule="auto"/>
        <w:ind w:left="1171" w:right="928"/>
        <w:jc w:val="both"/>
      </w:pPr>
      <w:r>
        <w:rPr>
          <w:color w:val="55565A"/>
        </w:rPr>
        <w:t>У громаді створено та постійно оновлюється реєстр пошкодженого та зруйнованого майна, що дозволяє системно проводити моніторинг стану житлового фонду та</w:t>
      </w:r>
      <w:r>
        <w:rPr>
          <w:color w:val="55565A"/>
          <w:spacing w:val="-6"/>
        </w:rPr>
        <w:t xml:space="preserve"> </w:t>
      </w:r>
      <w:r>
        <w:rPr>
          <w:color w:val="55565A"/>
        </w:rPr>
        <w:t>забезпечувати</w:t>
      </w:r>
      <w:r>
        <w:rPr>
          <w:color w:val="55565A"/>
          <w:spacing w:val="-2"/>
        </w:rPr>
        <w:t xml:space="preserve"> </w:t>
      </w:r>
      <w:r>
        <w:rPr>
          <w:color w:val="55565A"/>
        </w:rPr>
        <w:t>належне</w:t>
      </w:r>
      <w:r>
        <w:rPr>
          <w:color w:val="55565A"/>
          <w:spacing w:val="-3"/>
        </w:rPr>
        <w:t xml:space="preserve"> </w:t>
      </w:r>
      <w:r>
        <w:rPr>
          <w:color w:val="55565A"/>
        </w:rPr>
        <w:t>реагування на</w:t>
      </w:r>
      <w:r>
        <w:rPr>
          <w:color w:val="55565A"/>
          <w:spacing w:val="-1"/>
        </w:rPr>
        <w:t xml:space="preserve"> </w:t>
      </w:r>
      <w:r>
        <w:rPr>
          <w:color w:val="55565A"/>
        </w:rPr>
        <w:t xml:space="preserve">потреби постраждалих </w:t>
      </w:r>
      <w:r>
        <w:rPr>
          <w:color w:val="55565A"/>
          <w:spacing w:val="-2"/>
        </w:rPr>
        <w:t>домогосподарств.</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pPr>
    </w:p>
    <w:p w:rsidR="006E31A6" w:rsidRDefault="006E31A6">
      <w:pPr>
        <w:pStyle w:val="a3"/>
      </w:pPr>
    </w:p>
    <w:p w:rsidR="006E31A6" w:rsidRDefault="00E32EAE">
      <w:pPr>
        <w:pStyle w:val="2"/>
        <w:jc w:val="both"/>
      </w:pPr>
      <w:r>
        <w:rPr>
          <w:color w:val="23408F"/>
        </w:rPr>
        <w:t>ТРАНСПОРТНА</w:t>
      </w:r>
      <w:r>
        <w:rPr>
          <w:color w:val="23408F"/>
          <w:spacing w:val="12"/>
        </w:rPr>
        <w:t xml:space="preserve"> </w:t>
      </w:r>
      <w:r>
        <w:rPr>
          <w:color w:val="23408F"/>
          <w:spacing w:val="-2"/>
        </w:rPr>
        <w:t>ІНФРАСТРУКТУРА</w:t>
      </w:r>
    </w:p>
    <w:p w:rsidR="006E31A6" w:rsidRDefault="00E32EAE">
      <w:pPr>
        <w:pStyle w:val="a3"/>
        <w:spacing w:before="17" w:line="235" w:lineRule="auto"/>
        <w:ind w:left="1080" w:right="922"/>
        <w:jc w:val="both"/>
      </w:pPr>
      <w:r>
        <w:rPr>
          <w:color w:val="55565A"/>
        </w:rPr>
        <w:t xml:space="preserve">Прямих пошкоджень транспортної інфраструктури внаслідок бойових дій на території громади не зафіксовано. Водночас, повномасштабне вторгнення рф негативно вплинуло на її загальний стан опосередковано – через згортання фінансування, припинення ремонтних робіт, ускладнення логістики та зменшення </w:t>
      </w:r>
      <w:r>
        <w:rPr>
          <w:color w:val="55565A"/>
          <w:spacing w:val="-2"/>
        </w:rPr>
        <w:t>пасажиропотоку.</w:t>
      </w:r>
    </w:p>
    <w:p w:rsidR="006E31A6" w:rsidRDefault="00E32EAE">
      <w:pPr>
        <w:pStyle w:val="a3"/>
        <w:spacing w:before="148" w:line="235" w:lineRule="auto"/>
        <w:ind w:left="1080" w:right="934"/>
        <w:jc w:val="both"/>
      </w:pPr>
      <w:r>
        <w:rPr>
          <w:color w:val="55565A"/>
        </w:rPr>
        <w:t>Через воєнний стан протягом останніх трьох років із міського бюджету фактично не виділялися кошти на капітальні та поточні ремонти доріг. Раніше заплановані проєкти залишились незавершеними, а звернення до профільних органів, зокрема ДП «Дороги Харківщини», залишилися без належної реакції. Через це частина доріг (у тому числі державного значення) залишаються у незадовільному або аварійному стані.</w:t>
      </w:r>
    </w:p>
    <w:p w:rsidR="006E31A6" w:rsidRDefault="00E32EAE">
      <w:pPr>
        <w:pStyle w:val="a3"/>
        <w:spacing w:before="143" w:line="235" w:lineRule="auto"/>
        <w:ind w:left="1080" w:right="926"/>
        <w:jc w:val="both"/>
      </w:pPr>
      <w:r>
        <w:rPr>
          <w:color w:val="55565A"/>
        </w:rPr>
        <w:t>Окремі дорожні об’єкти, як-от автомобільні проїзди під залізничними мостами, перебувають в аварійному стані, однак не ремонтуються через обмеженість ресурсів. Демонтовані під час ремонтів дорожні знаки на трасі Р-11 не були встановлені назад, що також знижує рівень безпеки руху. Кількість рейсів громадського транспорту зменшилася. В окремих населених пунктах автобусне сполучення фактично відсутнє, що зумовило зростання значення залізничного транспорту, яким активно користуються мешканці сільських територій.</w:t>
      </w:r>
    </w:p>
    <w:p w:rsidR="006E31A6" w:rsidRDefault="00E32EAE">
      <w:pPr>
        <w:pStyle w:val="a3"/>
        <w:spacing w:before="309" w:line="235" w:lineRule="auto"/>
        <w:ind w:left="1080" w:right="917"/>
        <w:jc w:val="both"/>
      </w:pPr>
      <w:r>
        <w:rPr>
          <w:color w:val="55565A"/>
        </w:rPr>
        <w:t>Наразі</w:t>
      </w:r>
      <w:r>
        <w:rPr>
          <w:color w:val="55565A"/>
          <w:spacing w:val="-17"/>
        </w:rPr>
        <w:t xml:space="preserve"> </w:t>
      </w:r>
      <w:r>
        <w:rPr>
          <w:color w:val="55565A"/>
        </w:rPr>
        <w:t>пріоритетами</w:t>
      </w:r>
      <w:r>
        <w:rPr>
          <w:color w:val="55565A"/>
          <w:spacing w:val="-16"/>
        </w:rPr>
        <w:t xml:space="preserve"> </w:t>
      </w:r>
      <w:r>
        <w:rPr>
          <w:color w:val="55565A"/>
        </w:rPr>
        <w:t>у</w:t>
      </w:r>
      <w:r>
        <w:rPr>
          <w:color w:val="55565A"/>
          <w:spacing w:val="-12"/>
        </w:rPr>
        <w:t xml:space="preserve"> </w:t>
      </w:r>
      <w:r>
        <w:rPr>
          <w:color w:val="55565A"/>
        </w:rPr>
        <w:t>сфері</w:t>
      </w:r>
      <w:r>
        <w:rPr>
          <w:color w:val="55565A"/>
          <w:spacing w:val="-13"/>
        </w:rPr>
        <w:t xml:space="preserve"> </w:t>
      </w:r>
      <w:r>
        <w:rPr>
          <w:color w:val="55565A"/>
        </w:rPr>
        <w:t>відновлення</w:t>
      </w:r>
      <w:r>
        <w:rPr>
          <w:color w:val="55565A"/>
          <w:spacing w:val="-17"/>
        </w:rPr>
        <w:t xml:space="preserve"> </w:t>
      </w:r>
      <w:r>
        <w:rPr>
          <w:color w:val="55565A"/>
        </w:rPr>
        <w:t>та</w:t>
      </w:r>
      <w:r>
        <w:rPr>
          <w:color w:val="55565A"/>
          <w:spacing w:val="-13"/>
        </w:rPr>
        <w:t xml:space="preserve"> </w:t>
      </w:r>
      <w:r>
        <w:rPr>
          <w:color w:val="55565A"/>
        </w:rPr>
        <w:t>розвитку</w:t>
      </w:r>
      <w:r>
        <w:rPr>
          <w:color w:val="55565A"/>
          <w:spacing w:val="-11"/>
        </w:rPr>
        <w:t xml:space="preserve"> </w:t>
      </w:r>
      <w:r>
        <w:rPr>
          <w:color w:val="55565A"/>
        </w:rPr>
        <w:t>транспортної</w:t>
      </w:r>
      <w:r>
        <w:rPr>
          <w:color w:val="55565A"/>
          <w:spacing w:val="-13"/>
        </w:rPr>
        <w:t xml:space="preserve"> </w:t>
      </w:r>
      <w:r>
        <w:rPr>
          <w:color w:val="55565A"/>
        </w:rPr>
        <w:t>інфраструктури громади</w:t>
      </w:r>
      <w:r>
        <w:rPr>
          <w:color w:val="55565A"/>
          <w:spacing w:val="-10"/>
        </w:rPr>
        <w:t xml:space="preserve"> </w:t>
      </w:r>
      <w:r>
        <w:rPr>
          <w:color w:val="55565A"/>
        </w:rPr>
        <w:t>є</w:t>
      </w:r>
      <w:r>
        <w:rPr>
          <w:color w:val="55565A"/>
          <w:spacing w:val="-13"/>
        </w:rPr>
        <w:t xml:space="preserve"> </w:t>
      </w:r>
      <w:r>
        <w:rPr>
          <w:color w:val="55565A"/>
        </w:rPr>
        <w:t>завершення</w:t>
      </w:r>
      <w:r>
        <w:rPr>
          <w:color w:val="55565A"/>
          <w:spacing w:val="-12"/>
        </w:rPr>
        <w:t xml:space="preserve"> </w:t>
      </w:r>
      <w:r>
        <w:rPr>
          <w:color w:val="55565A"/>
        </w:rPr>
        <w:t>ремонту</w:t>
      </w:r>
      <w:r>
        <w:rPr>
          <w:color w:val="55565A"/>
          <w:spacing w:val="-13"/>
        </w:rPr>
        <w:t xml:space="preserve"> </w:t>
      </w:r>
      <w:r>
        <w:rPr>
          <w:color w:val="55565A"/>
        </w:rPr>
        <w:t>дороги</w:t>
      </w:r>
      <w:r>
        <w:rPr>
          <w:color w:val="55565A"/>
          <w:spacing w:val="-9"/>
        </w:rPr>
        <w:t xml:space="preserve"> </w:t>
      </w:r>
      <w:r>
        <w:rPr>
          <w:color w:val="55565A"/>
        </w:rPr>
        <w:t>Р-11,</w:t>
      </w:r>
      <w:r>
        <w:rPr>
          <w:color w:val="55565A"/>
          <w:spacing w:val="-13"/>
        </w:rPr>
        <w:t xml:space="preserve"> </w:t>
      </w:r>
      <w:r>
        <w:rPr>
          <w:color w:val="55565A"/>
        </w:rPr>
        <w:t>відновлення</w:t>
      </w:r>
      <w:r>
        <w:rPr>
          <w:color w:val="55565A"/>
          <w:spacing w:val="-12"/>
        </w:rPr>
        <w:t xml:space="preserve"> </w:t>
      </w:r>
      <w:r>
        <w:rPr>
          <w:color w:val="55565A"/>
        </w:rPr>
        <w:t>проїздів</w:t>
      </w:r>
      <w:r>
        <w:rPr>
          <w:color w:val="55565A"/>
          <w:spacing w:val="-14"/>
        </w:rPr>
        <w:t xml:space="preserve"> </w:t>
      </w:r>
      <w:r>
        <w:rPr>
          <w:color w:val="55565A"/>
        </w:rPr>
        <w:t>під</w:t>
      </w:r>
      <w:r>
        <w:rPr>
          <w:color w:val="55565A"/>
          <w:spacing w:val="-12"/>
        </w:rPr>
        <w:t xml:space="preserve"> </w:t>
      </w:r>
      <w:r>
        <w:rPr>
          <w:color w:val="55565A"/>
        </w:rPr>
        <w:t xml:space="preserve">залізничними мостами в м. Берестин, а також приведення до належного стану вулиць Вишнева та Незалежності для закільцювання автобусного маршруту. Окремо актуальним є </w:t>
      </w:r>
      <w:r>
        <w:rPr>
          <w:color w:val="55565A"/>
          <w:spacing w:val="-2"/>
        </w:rPr>
        <w:t>капітальний</w:t>
      </w:r>
      <w:r>
        <w:rPr>
          <w:color w:val="55565A"/>
          <w:spacing w:val="-6"/>
        </w:rPr>
        <w:t xml:space="preserve"> </w:t>
      </w:r>
      <w:r>
        <w:rPr>
          <w:color w:val="55565A"/>
          <w:spacing w:val="-2"/>
        </w:rPr>
        <w:t>ремонт</w:t>
      </w:r>
      <w:r>
        <w:rPr>
          <w:color w:val="55565A"/>
          <w:spacing w:val="-12"/>
        </w:rPr>
        <w:t xml:space="preserve"> </w:t>
      </w:r>
      <w:r>
        <w:rPr>
          <w:color w:val="55565A"/>
          <w:spacing w:val="-2"/>
        </w:rPr>
        <w:t>міжнародної</w:t>
      </w:r>
      <w:r>
        <w:rPr>
          <w:color w:val="55565A"/>
          <w:spacing w:val="-4"/>
        </w:rPr>
        <w:t xml:space="preserve"> </w:t>
      </w:r>
      <w:r>
        <w:rPr>
          <w:color w:val="55565A"/>
          <w:spacing w:val="-2"/>
        </w:rPr>
        <w:t>траси</w:t>
      </w:r>
      <w:r>
        <w:rPr>
          <w:color w:val="55565A"/>
          <w:spacing w:val="-8"/>
        </w:rPr>
        <w:t xml:space="preserve"> </w:t>
      </w:r>
      <w:r>
        <w:rPr>
          <w:color w:val="55565A"/>
          <w:spacing w:val="-2"/>
        </w:rPr>
        <w:t>М-18,</w:t>
      </w:r>
      <w:r>
        <w:rPr>
          <w:color w:val="55565A"/>
          <w:spacing w:val="-8"/>
        </w:rPr>
        <w:t xml:space="preserve"> </w:t>
      </w:r>
      <w:r>
        <w:rPr>
          <w:color w:val="55565A"/>
          <w:spacing w:val="-2"/>
        </w:rPr>
        <w:t>що</w:t>
      </w:r>
      <w:r>
        <w:rPr>
          <w:color w:val="55565A"/>
          <w:spacing w:val="-3"/>
        </w:rPr>
        <w:t xml:space="preserve"> </w:t>
      </w:r>
      <w:r>
        <w:rPr>
          <w:color w:val="55565A"/>
          <w:spacing w:val="-2"/>
        </w:rPr>
        <w:t>забезпечує</w:t>
      </w:r>
      <w:r>
        <w:rPr>
          <w:color w:val="55565A"/>
          <w:spacing w:val="-12"/>
        </w:rPr>
        <w:t xml:space="preserve"> </w:t>
      </w:r>
      <w:r>
        <w:rPr>
          <w:color w:val="55565A"/>
          <w:spacing w:val="-2"/>
        </w:rPr>
        <w:t>сполучення</w:t>
      </w:r>
      <w:r>
        <w:rPr>
          <w:color w:val="55565A"/>
          <w:spacing w:val="-4"/>
        </w:rPr>
        <w:t xml:space="preserve"> </w:t>
      </w:r>
      <w:r>
        <w:rPr>
          <w:color w:val="55565A"/>
          <w:spacing w:val="-2"/>
        </w:rPr>
        <w:t>з</w:t>
      </w:r>
      <w:r>
        <w:rPr>
          <w:color w:val="55565A"/>
          <w:spacing w:val="-8"/>
        </w:rPr>
        <w:t xml:space="preserve"> </w:t>
      </w:r>
      <w:r>
        <w:rPr>
          <w:color w:val="55565A"/>
          <w:spacing w:val="-2"/>
        </w:rPr>
        <w:t xml:space="preserve">обласним </w:t>
      </w:r>
      <w:r>
        <w:rPr>
          <w:color w:val="55565A"/>
        </w:rPr>
        <w:t>центром. У перспективі – покращення внутрішньоміської мобільності через оновлення дорожнього покриття, розширення автобусної мережі та облаштування безпечних пішохідних маршрутів.</w:t>
      </w:r>
    </w:p>
    <w:p w:rsidR="006E31A6" w:rsidRDefault="006E31A6">
      <w:pPr>
        <w:pStyle w:val="a3"/>
        <w:spacing w:before="259"/>
      </w:pPr>
    </w:p>
    <w:p w:rsidR="006E31A6" w:rsidRDefault="00E32EAE">
      <w:pPr>
        <w:pStyle w:val="2"/>
        <w:jc w:val="both"/>
      </w:pPr>
      <w:r>
        <w:rPr>
          <w:color w:val="23408F"/>
        </w:rPr>
        <w:t>ОБ'ЄКТИ</w:t>
      </w:r>
      <w:r>
        <w:rPr>
          <w:color w:val="23408F"/>
          <w:spacing w:val="9"/>
        </w:rPr>
        <w:t xml:space="preserve"> </w:t>
      </w:r>
      <w:r>
        <w:rPr>
          <w:color w:val="23408F"/>
        </w:rPr>
        <w:t>ТА</w:t>
      </w:r>
      <w:r>
        <w:rPr>
          <w:color w:val="23408F"/>
          <w:spacing w:val="17"/>
        </w:rPr>
        <w:t xml:space="preserve"> </w:t>
      </w:r>
      <w:r>
        <w:rPr>
          <w:color w:val="23408F"/>
        </w:rPr>
        <w:t>МЕРЕЖІ</w:t>
      </w:r>
      <w:r>
        <w:rPr>
          <w:color w:val="23408F"/>
          <w:spacing w:val="18"/>
        </w:rPr>
        <w:t xml:space="preserve"> </w:t>
      </w:r>
      <w:r>
        <w:rPr>
          <w:color w:val="23408F"/>
        </w:rPr>
        <w:t>НАДАННЯ</w:t>
      </w:r>
      <w:r>
        <w:rPr>
          <w:color w:val="23408F"/>
          <w:spacing w:val="14"/>
        </w:rPr>
        <w:t xml:space="preserve"> </w:t>
      </w:r>
      <w:r>
        <w:rPr>
          <w:color w:val="23408F"/>
        </w:rPr>
        <w:t>КОМУНАЛЬНИХ</w:t>
      </w:r>
      <w:r>
        <w:rPr>
          <w:color w:val="23408F"/>
          <w:spacing w:val="14"/>
        </w:rPr>
        <w:t xml:space="preserve"> </w:t>
      </w:r>
      <w:r>
        <w:rPr>
          <w:color w:val="23408F"/>
          <w:spacing w:val="-2"/>
        </w:rPr>
        <w:t>ПОСЛУГ</w:t>
      </w:r>
    </w:p>
    <w:p w:rsidR="006E31A6" w:rsidRDefault="00E32EAE">
      <w:pPr>
        <w:pStyle w:val="a3"/>
        <w:spacing w:before="12" w:line="235" w:lineRule="auto"/>
        <w:ind w:left="1080" w:right="920"/>
        <w:jc w:val="both"/>
      </w:pPr>
      <w:r>
        <w:rPr>
          <w:color w:val="55565A"/>
        </w:rPr>
        <w:t>У результаті збройної агресії рф на території Берестинської громади прямих руйнувань об’єктів критичної інфраструктури не зафіксовано. В 2022 році зазнала незначного ушкодження система теплопостачання, однак аварію було оперативно ліквідовано протягом години, і це не вплинуло на стабільність роботи об'єкта. Також була зруйнована каналізаційно-насосна станція КП “Берестин-Водоканал”.</w:t>
      </w:r>
    </w:p>
    <w:p w:rsidR="006E31A6" w:rsidRDefault="00E32EAE">
      <w:pPr>
        <w:pStyle w:val="a3"/>
        <w:spacing w:before="149" w:line="235" w:lineRule="auto"/>
        <w:ind w:left="1080" w:right="923"/>
        <w:jc w:val="both"/>
      </w:pPr>
      <w:r>
        <w:rPr>
          <w:color w:val="55565A"/>
        </w:rPr>
        <w:t>Незважаючи на мінімальні руйнування, сфера надання комунальних послуг перебуває</w:t>
      </w:r>
      <w:r>
        <w:rPr>
          <w:color w:val="55565A"/>
          <w:spacing w:val="-3"/>
        </w:rPr>
        <w:t xml:space="preserve"> </w:t>
      </w:r>
      <w:r>
        <w:rPr>
          <w:color w:val="55565A"/>
        </w:rPr>
        <w:t xml:space="preserve">у критичному стані через тривале недофінансування, фізичне зношення інфраструктури, демографічні зміни (виїзд населення, низький рівень платоспроможності жителів), а також заморожені або незавершені проєкти </w:t>
      </w:r>
      <w:r>
        <w:rPr>
          <w:color w:val="55565A"/>
          <w:spacing w:val="-2"/>
        </w:rPr>
        <w:t>модернізації.</w:t>
      </w:r>
    </w:p>
    <w:p w:rsidR="006E31A6" w:rsidRDefault="00E32EAE">
      <w:pPr>
        <w:pStyle w:val="a3"/>
        <w:spacing w:before="236" w:line="318" w:lineRule="exact"/>
        <w:ind w:left="1080"/>
      </w:pPr>
      <w:r>
        <w:rPr>
          <w:color w:val="55565A"/>
        </w:rPr>
        <w:t>До</w:t>
      </w:r>
      <w:r>
        <w:rPr>
          <w:color w:val="55565A"/>
          <w:spacing w:val="-16"/>
        </w:rPr>
        <w:t xml:space="preserve"> </w:t>
      </w:r>
      <w:r>
        <w:rPr>
          <w:color w:val="55565A"/>
        </w:rPr>
        <w:t>основних</w:t>
      </w:r>
      <w:r>
        <w:rPr>
          <w:color w:val="55565A"/>
          <w:spacing w:val="-7"/>
        </w:rPr>
        <w:t xml:space="preserve"> </w:t>
      </w:r>
      <w:r>
        <w:rPr>
          <w:color w:val="55565A"/>
        </w:rPr>
        <w:t>інфраструктурних</w:t>
      </w:r>
      <w:r>
        <w:rPr>
          <w:color w:val="55565A"/>
          <w:spacing w:val="-4"/>
        </w:rPr>
        <w:t xml:space="preserve"> </w:t>
      </w:r>
      <w:r>
        <w:rPr>
          <w:color w:val="55565A"/>
        </w:rPr>
        <w:t>викликів</w:t>
      </w:r>
      <w:r>
        <w:rPr>
          <w:color w:val="55565A"/>
          <w:spacing w:val="-8"/>
        </w:rPr>
        <w:t xml:space="preserve"> </w:t>
      </w:r>
      <w:r>
        <w:rPr>
          <w:color w:val="55565A"/>
        </w:rPr>
        <w:t>та</w:t>
      </w:r>
      <w:r>
        <w:rPr>
          <w:color w:val="55565A"/>
          <w:spacing w:val="-9"/>
        </w:rPr>
        <w:t xml:space="preserve"> </w:t>
      </w:r>
      <w:r>
        <w:rPr>
          <w:color w:val="55565A"/>
        </w:rPr>
        <w:t>потреб</w:t>
      </w:r>
      <w:r>
        <w:rPr>
          <w:color w:val="55565A"/>
          <w:spacing w:val="-4"/>
        </w:rPr>
        <w:t xml:space="preserve"> </w:t>
      </w:r>
      <w:r>
        <w:rPr>
          <w:color w:val="55565A"/>
          <w:spacing w:val="-2"/>
        </w:rPr>
        <w:t>належать:</w:t>
      </w:r>
    </w:p>
    <w:p w:rsidR="006E31A6" w:rsidRDefault="00E32EAE">
      <w:pPr>
        <w:pStyle w:val="3"/>
        <w:numPr>
          <w:ilvl w:val="0"/>
          <w:numId w:val="13"/>
        </w:numPr>
        <w:tabs>
          <w:tab w:val="left" w:pos="1402"/>
        </w:tabs>
        <w:spacing w:line="317" w:lineRule="exact"/>
        <w:ind w:left="1402" w:hanging="322"/>
        <w:jc w:val="left"/>
      </w:pPr>
      <w:r>
        <w:rPr>
          <w:color w:val="55565A"/>
          <w:spacing w:val="-2"/>
        </w:rPr>
        <w:t>Теплопостачання</w:t>
      </w:r>
      <w:r>
        <w:rPr>
          <w:color w:val="55565A"/>
          <w:spacing w:val="-10"/>
        </w:rPr>
        <w:t xml:space="preserve"> </w:t>
      </w:r>
      <w:r>
        <w:rPr>
          <w:color w:val="55565A"/>
          <w:spacing w:val="-2"/>
        </w:rPr>
        <w:t>(Комунальне</w:t>
      </w:r>
      <w:r>
        <w:rPr>
          <w:color w:val="55565A"/>
          <w:spacing w:val="-4"/>
        </w:rPr>
        <w:t xml:space="preserve"> </w:t>
      </w:r>
      <w:r>
        <w:rPr>
          <w:color w:val="55565A"/>
          <w:spacing w:val="-2"/>
        </w:rPr>
        <w:t>підприємство</w:t>
      </w:r>
      <w:r>
        <w:rPr>
          <w:color w:val="55565A"/>
          <w:spacing w:val="-6"/>
        </w:rPr>
        <w:t xml:space="preserve"> </w:t>
      </w:r>
      <w:r>
        <w:rPr>
          <w:color w:val="55565A"/>
          <w:spacing w:val="-2"/>
        </w:rPr>
        <w:t>теплових</w:t>
      </w:r>
      <w:r>
        <w:rPr>
          <w:color w:val="55565A"/>
          <w:spacing w:val="-3"/>
        </w:rPr>
        <w:t xml:space="preserve"> </w:t>
      </w:r>
      <w:r>
        <w:rPr>
          <w:color w:val="55565A"/>
          <w:spacing w:val="-2"/>
        </w:rPr>
        <w:t>мереж</w:t>
      </w:r>
      <w:r>
        <w:rPr>
          <w:color w:val="55565A"/>
          <w:spacing w:val="-7"/>
        </w:rPr>
        <w:t xml:space="preserve"> </w:t>
      </w:r>
      <w:r>
        <w:rPr>
          <w:color w:val="55565A"/>
          <w:spacing w:val="-2"/>
        </w:rPr>
        <w:t>м.</w:t>
      </w:r>
      <w:r>
        <w:rPr>
          <w:color w:val="55565A"/>
          <w:spacing w:val="-1"/>
        </w:rPr>
        <w:t xml:space="preserve"> </w:t>
      </w:r>
      <w:r>
        <w:rPr>
          <w:color w:val="55565A"/>
          <w:spacing w:val="-2"/>
        </w:rPr>
        <w:t>Берестин):</w:t>
      </w:r>
    </w:p>
    <w:p w:rsidR="006E31A6" w:rsidRDefault="00E32EAE">
      <w:pPr>
        <w:pStyle w:val="a4"/>
        <w:numPr>
          <w:ilvl w:val="1"/>
          <w:numId w:val="13"/>
        </w:numPr>
        <w:tabs>
          <w:tab w:val="left" w:pos="1891"/>
        </w:tabs>
        <w:spacing w:before="4" w:line="235" w:lineRule="auto"/>
        <w:ind w:right="1223" w:firstLine="0"/>
        <w:rPr>
          <w:sz w:val="28"/>
        </w:rPr>
      </w:pPr>
      <w:r>
        <w:rPr>
          <w:color w:val="55565A"/>
          <w:sz w:val="28"/>
        </w:rPr>
        <w:t>Мережі</w:t>
      </w:r>
      <w:r>
        <w:rPr>
          <w:color w:val="55565A"/>
          <w:spacing w:val="37"/>
          <w:sz w:val="28"/>
        </w:rPr>
        <w:t xml:space="preserve"> </w:t>
      </w:r>
      <w:r>
        <w:rPr>
          <w:color w:val="55565A"/>
          <w:sz w:val="28"/>
        </w:rPr>
        <w:t>теплопостачання</w:t>
      </w:r>
      <w:r>
        <w:rPr>
          <w:color w:val="55565A"/>
          <w:spacing w:val="39"/>
          <w:sz w:val="28"/>
        </w:rPr>
        <w:t xml:space="preserve"> </w:t>
      </w:r>
      <w:r>
        <w:rPr>
          <w:color w:val="55565A"/>
          <w:sz w:val="28"/>
        </w:rPr>
        <w:t>(17,8</w:t>
      </w:r>
      <w:r>
        <w:rPr>
          <w:color w:val="55565A"/>
          <w:spacing w:val="35"/>
          <w:sz w:val="28"/>
        </w:rPr>
        <w:t xml:space="preserve"> </w:t>
      </w:r>
      <w:r>
        <w:rPr>
          <w:color w:val="55565A"/>
          <w:sz w:val="28"/>
        </w:rPr>
        <w:t>км):</w:t>
      </w:r>
      <w:r>
        <w:rPr>
          <w:color w:val="55565A"/>
          <w:spacing w:val="35"/>
          <w:sz w:val="28"/>
        </w:rPr>
        <w:t xml:space="preserve"> </w:t>
      </w:r>
      <w:r>
        <w:rPr>
          <w:color w:val="55565A"/>
          <w:sz w:val="28"/>
        </w:rPr>
        <w:t>ККД</w:t>
      </w:r>
      <w:r>
        <w:rPr>
          <w:color w:val="55565A"/>
          <w:spacing w:val="36"/>
          <w:sz w:val="28"/>
        </w:rPr>
        <w:t xml:space="preserve"> </w:t>
      </w:r>
      <w:r>
        <w:rPr>
          <w:color w:val="55565A"/>
          <w:sz w:val="28"/>
        </w:rPr>
        <w:t>&lt;</w:t>
      </w:r>
      <w:r>
        <w:rPr>
          <w:color w:val="55565A"/>
          <w:spacing w:val="34"/>
          <w:sz w:val="28"/>
        </w:rPr>
        <w:t xml:space="preserve"> </w:t>
      </w:r>
      <w:r>
        <w:rPr>
          <w:color w:val="55565A"/>
          <w:sz w:val="28"/>
        </w:rPr>
        <w:t>50%,</w:t>
      </w:r>
      <w:r>
        <w:rPr>
          <w:color w:val="55565A"/>
          <w:spacing w:val="36"/>
          <w:sz w:val="28"/>
        </w:rPr>
        <w:t xml:space="preserve"> </w:t>
      </w:r>
      <w:r>
        <w:rPr>
          <w:color w:val="55565A"/>
          <w:sz w:val="28"/>
        </w:rPr>
        <w:t>труби</w:t>
      </w:r>
      <w:r>
        <w:rPr>
          <w:color w:val="55565A"/>
          <w:spacing w:val="37"/>
          <w:sz w:val="28"/>
        </w:rPr>
        <w:t xml:space="preserve"> </w:t>
      </w:r>
      <w:r>
        <w:rPr>
          <w:color w:val="55565A"/>
          <w:sz w:val="28"/>
        </w:rPr>
        <w:t>експлуатуються понад 40 років. Потребують повної реконструкції.</w:t>
      </w:r>
    </w:p>
    <w:p w:rsidR="006E31A6" w:rsidRDefault="006E31A6">
      <w:pPr>
        <w:pStyle w:val="a4"/>
        <w:spacing w:line="235" w:lineRule="auto"/>
        <w:rPr>
          <w:sz w:val="28"/>
        </w:rPr>
        <w:sectPr w:rsidR="006E31A6">
          <w:pgSz w:w="11930" w:h="16860"/>
          <w:pgMar w:top="600" w:right="0" w:bottom="280" w:left="0" w:header="294" w:footer="0" w:gutter="0"/>
          <w:cols w:space="720"/>
        </w:sectPr>
      </w:pPr>
    </w:p>
    <w:p w:rsidR="006E31A6" w:rsidRDefault="00E32EAE">
      <w:pPr>
        <w:pStyle w:val="a4"/>
        <w:numPr>
          <w:ilvl w:val="1"/>
          <w:numId w:val="13"/>
        </w:numPr>
        <w:tabs>
          <w:tab w:val="left" w:pos="1891"/>
        </w:tabs>
        <w:spacing w:before="313" w:line="235" w:lineRule="auto"/>
        <w:ind w:right="976" w:firstLine="0"/>
        <w:rPr>
          <w:sz w:val="28"/>
        </w:rPr>
      </w:pPr>
      <w:r>
        <w:rPr>
          <w:color w:val="55565A"/>
          <w:sz w:val="28"/>
        </w:rPr>
        <w:lastRenderedPageBreak/>
        <w:t>Котельні</w:t>
      </w:r>
      <w:r>
        <w:rPr>
          <w:color w:val="55565A"/>
          <w:spacing w:val="-5"/>
          <w:sz w:val="28"/>
        </w:rPr>
        <w:t xml:space="preserve"> </w:t>
      </w:r>
      <w:r>
        <w:rPr>
          <w:color w:val="55565A"/>
          <w:sz w:val="28"/>
        </w:rPr>
        <w:t>(23</w:t>
      </w:r>
      <w:r>
        <w:rPr>
          <w:color w:val="55565A"/>
          <w:spacing w:val="-7"/>
          <w:sz w:val="28"/>
        </w:rPr>
        <w:t xml:space="preserve"> </w:t>
      </w:r>
      <w:r>
        <w:rPr>
          <w:color w:val="55565A"/>
          <w:sz w:val="28"/>
        </w:rPr>
        <w:t>об'єкти):</w:t>
      </w:r>
      <w:r>
        <w:rPr>
          <w:color w:val="55565A"/>
          <w:spacing w:val="-4"/>
          <w:sz w:val="28"/>
        </w:rPr>
        <w:t xml:space="preserve"> </w:t>
      </w:r>
      <w:r>
        <w:rPr>
          <w:color w:val="55565A"/>
          <w:sz w:val="28"/>
        </w:rPr>
        <w:t>Фізично</w:t>
      </w:r>
      <w:r>
        <w:rPr>
          <w:color w:val="55565A"/>
          <w:spacing w:val="-5"/>
          <w:sz w:val="28"/>
        </w:rPr>
        <w:t xml:space="preserve"> </w:t>
      </w:r>
      <w:r>
        <w:rPr>
          <w:color w:val="55565A"/>
          <w:sz w:val="28"/>
        </w:rPr>
        <w:t>зношені,</w:t>
      </w:r>
      <w:r>
        <w:rPr>
          <w:color w:val="55565A"/>
          <w:spacing w:val="-10"/>
          <w:sz w:val="28"/>
        </w:rPr>
        <w:t xml:space="preserve"> </w:t>
      </w:r>
      <w:r>
        <w:rPr>
          <w:color w:val="55565A"/>
          <w:sz w:val="28"/>
        </w:rPr>
        <w:t>низька</w:t>
      </w:r>
      <w:r>
        <w:rPr>
          <w:color w:val="55565A"/>
          <w:spacing w:val="-7"/>
          <w:sz w:val="28"/>
        </w:rPr>
        <w:t xml:space="preserve"> </w:t>
      </w:r>
      <w:r>
        <w:rPr>
          <w:color w:val="55565A"/>
          <w:sz w:val="28"/>
        </w:rPr>
        <w:t>ефективність.</w:t>
      </w:r>
      <w:r>
        <w:rPr>
          <w:color w:val="55565A"/>
          <w:spacing w:val="-5"/>
          <w:sz w:val="28"/>
        </w:rPr>
        <w:t xml:space="preserve"> </w:t>
      </w:r>
      <w:r>
        <w:rPr>
          <w:color w:val="55565A"/>
          <w:sz w:val="28"/>
        </w:rPr>
        <w:t>Існує</w:t>
      </w:r>
      <w:r>
        <w:rPr>
          <w:color w:val="55565A"/>
          <w:spacing w:val="-11"/>
          <w:sz w:val="28"/>
        </w:rPr>
        <w:t xml:space="preserve"> </w:t>
      </w:r>
      <w:r>
        <w:rPr>
          <w:color w:val="55565A"/>
          <w:sz w:val="28"/>
        </w:rPr>
        <w:t>потреба в реконструкції, обладнання або встановленні блочно-модульних котелень.</w:t>
      </w:r>
    </w:p>
    <w:p w:rsidR="006E31A6" w:rsidRDefault="00E32EAE">
      <w:pPr>
        <w:pStyle w:val="a4"/>
        <w:numPr>
          <w:ilvl w:val="1"/>
          <w:numId w:val="13"/>
        </w:numPr>
        <w:tabs>
          <w:tab w:val="left" w:pos="1891"/>
        </w:tabs>
        <w:spacing w:line="310" w:lineRule="exact"/>
        <w:ind w:left="1891" w:hanging="451"/>
        <w:rPr>
          <w:sz w:val="28"/>
        </w:rPr>
      </w:pPr>
      <w:r>
        <w:rPr>
          <w:color w:val="55565A"/>
          <w:spacing w:val="-2"/>
          <w:sz w:val="28"/>
        </w:rPr>
        <w:t>Проблемні</w:t>
      </w:r>
      <w:r>
        <w:rPr>
          <w:color w:val="55565A"/>
          <w:sz w:val="28"/>
        </w:rPr>
        <w:t xml:space="preserve"> </w:t>
      </w:r>
      <w:r>
        <w:rPr>
          <w:color w:val="55565A"/>
          <w:spacing w:val="-2"/>
          <w:sz w:val="28"/>
        </w:rPr>
        <w:t>об’єкти:</w:t>
      </w:r>
    </w:p>
    <w:p w:rsidR="006E31A6" w:rsidRDefault="00E32EAE">
      <w:pPr>
        <w:pStyle w:val="a4"/>
        <w:numPr>
          <w:ilvl w:val="1"/>
          <w:numId w:val="13"/>
        </w:numPr>
        <w:tabs>
          <w:tab w:val="left" w:pos="1891"/>
        </w:tabs>
        <w:spacing w:line="316" w:lineRule="exact"/>
        <w:ind w:left="1891" w:hanging="451"/>
        <w:rPr>
          <w:sz w:val="28"/>
        </w:rPr>
      </w:pPr>
      <w:r>
        <w:rPr>
          <w:color w:val="55565A"/>
          <w:sz w:val="28"/>
        </w:rPr>
        <w:t>Котельня</w:t>
      </w:r>
      <w:r>
        <w:rPr>
          <w:color w:val="55565A"/>
          <w:spacing w:val="-12"/>
          <w:sz w:val="28"/>
        </w:rPr>
        <w:t xml:space="preserve"> </w:t>
      </w:r>
      <w:r>
        <w:rPr>
          <w:color w:val="55565A"/>
          <w:sz w:val="28"/>
        </w:rPr>
        <w:t>по</w:t>
      </w:r>
      <w:r>
        <w:rPr>
          <w:color w:val="55565A"/>
          <w:spacing w:val="-9"/>
          <w:sz w:val="28"/>
        </w:rPr>
        <w:t xml:space="preserve"> </w:t>
      </w:r>
      <w:r>
        <w:rPr>
          <w:color w:val="55565A"/>
          <w:sz w:val="28"/>
        </w:rPr>
        <w:t>вул..Наукова,18</w:t>
      </w:r>
      <w:r>
        <w:rPr>
          <w:color w:val="55565A"/>
          <w:spacing w:val="-8"/>
          <w:sz w:val="28"/>
        </w:rPr>
        <w:t xml:space="preserve"> </w:t>
      </w:r>
      <w:r>
        <w:rPr>
          <w:color w:val="55565A"/>
          <w:sz w:val="28"/>
        </w:rPr>
        <w:t>с.</w:t>
      </w:r>
      <w:r>
        <w:rPr>
          <w:color w:val="55565A"/>
          <w:spacing w:val="-13"/>
          <w:sz w:val="28"/>
        </w:rPr>
        <w:t xml:space="preserve"> </w:t>
      </w:r>
      <w:r>
        <w:rPr>
          <w:color w:val="55565A"/>
          <w:spacing w:val="-2"/>
          <w:sz w:val="28"/>
        </w:rPr>
        <w:t>Дослідне.</w:t>
      </w:r>
    </w:p>
    <w:p w:rsidR="006E31A6" w:rsidRDefault="00E32EAE">
      <w:pPr>
        <w:pStyle w:val="a4"/>
        <w:numPr>
          <w:ilvl w:val="1"/>
          <w:numId w:val="13"/>
        </w:numPr>
        <w:tabs>
          <w:tab w:val="left" w:pos="1891"/>
        </w:tabs>
        <w:spacing w:line="314" w:lineRule="exact"/>
        <w:ind w:left="1891" w:hanging="451"/>
        <w:rPr>
          <w:sz w:val="28"/>
        </w:rPr>
      </w:pPr>
      <w:r>
        <w:rPr>
          <w:color w:val="55565A"/>
          <w:sz w:val="28"/>
        </w:rPr>
        <w:t>Котельня</w:t>
      </w:r>
      <w:r>
        <w:rPr>
          <w:color w:val="55565A"/>
          <w:spacing w:val="-12"/>
          <w:sz w:val="28"/>
        </w:rPr>
        <w:t xml:space="preserve"> </w:t>
      </w:r>
      <w:r>
        <w:rPr>
          <w:color w:val="55565A"/>
          <w:sz w:val="28"/>
        </w:rPr>
        <w:t>по</w:t>
      </w:r>
      <w:r>
        <w:rPr>
          <w:color w:val="55565A"/>
          <w:spacing w:val="-9"/>
          <w:sz w:val="28"/>
        </w:rPr>
        <w:t xml:space="preserve"> </w:t>
      </w:r>
      <w:r>
        <w:rPr>
          <w:color w:val="55565A"/>
          <w:sz w:val="28"/>
        </w:rPr>
        <w:t>вул..Березнева,24</w:t>
      </w:r>
      <w:r>
        <w:rPr>
          <w:color w:val="55565A"/>
          <w:spacing w:val="-8"/>
          <w:sz w:val="28"/>
        </w:rPr>
        <w:t xml:space="preserve"> </w:t>
      </w:r>
      <w:r>
        <w:rPr>
          <w:color w:val="55565A"/>
          <w:sz w:val="28"/>
        </w:rPr>
        <w:t>с.</w:t>
      </w:r>
      <w:r>
        <w:rPr>
          <w:color w:val="55565A"/>
          <w:spacing w:val="-12"/>
          <w:sz w:val="28"/>
        </w:rPr>
        <w:t xml:space="preserve"> </w:t>
      </w:r>
      <w:r>
        <w:rPr>
          <w:color w:val="55565A"/>
          <w:spacing w:val="-2"/>
          <w:sz w:val="28"/>
        </w:rPr>
        <w:t>Піщанка</w:t>
      </w:r>
    </w:p>
    <w:p w:rsidR="006E31A6" w:rsidRDefault="00E32EAE">
      <w:pPr>
        <w:pStyle w:val="a4"/>
        <w:numPr>
          <w:ilvl w:val="1"/>
          <w:numId w:val="13"/>
        </w:numPr>
        <w:tabs>
          <w:tab w:val="left" w:pos="1961"/>
        </w:tabs>
        <w:spacing w:line="318" w:lineRule="exact"/>
        <w:ind w:left="1961" w:hanging="521"/>
        <w:rPr>
          <w:sz w:val="28"/>
        </w:rPr>
      </w:pPr>
      <w:r>
        <w:rPr>
          <w:color w:val="55565A"/>
          <w:sz w:val="28"/>
        </w:rPr>
        <w:t>Котельня</w:t>
      </w:r>
      <w:r>
        <w:rPr>
          <w:color w:val="55565A"/>
          <w:spacing w:val="-12"/>
          <w:sz w:val="28"/>
        </w:rPr>
        <w:t xml:space="preserve"> </w:t>
      </w:r>
      <w:r>
        <w:rPr>
          <w:color w:val="55565A"/>
          <w:sz w:val="28"/>
        </w:rPr>
        <w:t>по</w:t>
      </w:r>
      <w:r>
        <w:rPr>
          <w:color w:val="55565A"/>
          <w:spacing w:val="-6"/>
          <w:sz w:val="28"/>
        </w:rPr>
        <w:t xml:space="preserve"> </w:t>
      </w:r>
      <w:r>
        <w:rPr>
          <w:color w:val="55565A"/>
          <w:sz w:val="28"/>
        </w:rPr>
        <w:t>вул.</w:t>
      </w:r>
      <w:r>
        <w:rPr>
          <w:color w:val="55565A"/>
          <w:spacing w:val="-10"/>
          <w:sz w:val="28"/>
        </w:rPr>
        <w:t xml:space="preserve"> </w:t>
      </w:r>
      <w:r>
        <w:rPr>
          <w:color w:val="55565A"/>
          <w:sz w:val="28"/>
        </w:rPr>
        <w:t>Історична,18</w:t>
      </w:r>
      <w:r>
        <w:rPr>
          <w:color w:val="55565A"/>
          <w:spacing w:val="-5"/>
          <w:sz w:val="28"/>
        </w:rPr>
        <w:t xml:space="preserve"> </w:t>
      </w:r>
      <w:r>
        <w:rPr>
          <w:color w:val="55565A"/>
          <w:spacing w:val="-2"/>
          <w:sz w:val="28"/>
        </w:rPr>
        <w:t>м.Берестин.</w:t>
      </w:r>
    </w:p>
    <w:p w:rsidR="006E31A6" w:rsidRDefault="00E32EAE">
      <w:pPr>
        <w:pStyle w:val="a4"/>
        <w:numPr>
          <w:ilvl w:val="1"/>
          <w:numId w:val="13"/>
        </w:numPr>
        <w:tabs>
          <w:tab w:val="left" w:pos="1890"/>
        </w:tabs>
        <w:spacing w:before="5" w:line="235" w:lineRule="auto"/>
        <w:ind w:right="930" w:firstLine="0"/>
        <w:jc w:val="both"/>
        <w:rPr>
          <w:sz w:val="28"/>
        </w:rPr>
      </w:pPr>
      <w:r>
        <w:rPr>
          <w:color w:val="55565A"/>
          <w:sz w:val="28"/>
        </w:rPr>
        <w:t>Котельні по вул. Незалежності,45г та по вул.Дмитра Лінського,67а (необхідна заміна існуючих пальників на пальники СНТ).</w:t>
      </w:r>
    </w:p>
    <w:p w:rsidR="006E31A6" w:rsidRDefault="00E32EAE">
      <w:pPr>
        <w:pStyle w:val="a4"/>
        <w:numPr>
          <w:ilvl w:val="1"/>
          <w:numId w:val="13"/>
        </w:numPr>
        <w:tabs>
          <w:tab w:val="left" w:pos="1890"/>
        </w:tabs>
        <w:spacing w:line="235" w:lineRule="auto"/>
        <w:ind w:right="919" w:firstLine="0"/>
        <w:jc w:val="both"/>
        <w:rPr>
          <w:sz w:val="28"/>
        </w:rPr>
      </w:pPr>
      <w:r>
        <w:rPr>
          <w:color w:val="55565A"/>
          <w:sz w:val="28"/>
        </w:rPr>
        <w:t>Інші потреби: реконструкція внутрішньобудинкових систем, встановлення теплових лічильників. Оснащення індивідуальними блочно-модульними котельними</w:t>
      </w:r>
      <w:r>
        <w:rPr>
          <w:color w:val="55565A"/>
          <w:spacing w:val="40"/>
          <w:sz w:val="28"/>
        </w:rPr>
        <w:t xml:space="preserve"> </w:t>
      </w:r>
      <w:r>
        <w:rPr>
          <w:color w:val="55565A"/>
          <w:sz w:val="28"/>
        </w:rPr>
        <w:t>віддалених</w:t>
      </w:r>
      <w:r>
        <w:rPr>
          <w:color w:val="55565A"/>
          <w:spacing w:val="40"/>
          <w:sz w:val="28"/>
        </w:rPr>
        <w:t xml:space="preserve"> </w:t>
      </w:r>
      <w:r>
        <w:rPr>
          <w:color w:val="55565A"/>
          <w:sz w:val="28"/>
        </w:rPr>
        <w:t>споживачів</w:t>
      </w:r>
      <w:r>
        <w:rPr>
          <w:color w:val="55565A"/>
          <w:spacing w:val="39"/>
          <w:sz w:val="28"/>
        </w:rPr>
        <w:t xml:space="preserve"> </w:t>
      </w:r>
      <w:r>
        <w:rPr>
          <w:color w:val="55565A"/>
          <w:sz w:val="28"/>
        </w:rPr>
        <w:t>(Ліцей</w:t>
      </w:r>
      <w:r>
        <w:rPr>
          <w:color w:val="55565A"/>
          <w:spacing w:val="37"/>
          <w:sz w:val="28"/>
        </w:rPr>
        <w:t xml:space="preserve"> </w:t>
      </w:r>
      <w:r>
        <w:rPr>
          <w:color w:val="55565A"/>
          <w:sz w:val="28"/>
        </w:rPr>
        <w:t>№2,</w:t>
      </w:r>
      <w:r>
        <w:rPr>
          <w:color w:val="55565A"/>
          <w:spacing w:val="35"/>
          <w:sz w:val="28"/>
        </w:rPr>
        <w:t xml:space="preserve"> </w:t>
      </w:r>
      <w:r>
        <w:rPr>
          <w:color w:val="55565A"/>
          <w:sz w:val="28"/>
        </w:rPr>
        <w:t>Піщанський</w:t>
      </w:r>
      <w:r>
        <w:rPr>
          <w:color w:val="55565A"/>
          <w:spacing w:val="40"/>
          <w:sz w:val="28"/>
        </w:rPr>
        <w:t xml:space="preserve"> </w:t>
      </w:r>
      <w:r>
        <w:rPr>
          <w:color w:val="55565A"/>
          <w:sz w:val="28"/>
        </w:rPr>
        <w:t>ЗДО,</w:t>
      </w:r>
      <w:r>
        <w:rPr>
          <w:color w:val="55565A"/>
          <w:spacing w:val="38"/>
          <w:sz w:val="28"/>
        </w:rPr>
        <w:t xml:space="preserve"> </w:t>
      </w:r>
      <w:r>
        <w:rPr>
          <w:color w:val="55565A"/>
          <w:sz w:val="28"/>
        </w:rPr>
        <w:t>Ясла-садок</w:t>
      </w:r>
    </w:p>
    <w:p w:rsidR="00980D99" w:rsidRDefault="00E32EAE">
      <w:pPr>
        <w:pStyle w:val="a3"/>
        <w:spacing w:line="235" w:lineRule="auto"/>
        <w:ind w:left="1440" w:right="928"/>
        <w:jc w:val="both"/>
        <w:rPr>
          <w:color w:val="55565A"/>
        </w:rPr>
      </w:pPr>
      <w:r>
        <w:rPr>
          <w:color w:val="55565A"/>
        </w:rPr>
        <w:t xml:space="preserve">№5) для зменшення теплових витрат в мережах. </w:t>
      </w:r>
    </w:p>
    <w:p w:rsidR="006E31A6" w:rsidRPr="00980D99" w:rsidRDefault="00E32EAE" w:rsidP="00980D99">
      <w:pPr>
        <w:pStyle w:val="a3"/>
        <w:numPr>
          <w:ilvl w:val="0"/>
          <w:numId w:val="13"/>
        </w:numPr>
        <w:spacing w:line="235" w:lineRule="auto"/>
        <w:ind w:left="993" w:right="928" w:firstLine="425"/>
        <w:jc w:val="both"/>
        <w:rPr>
          <w:b/>
        </w:rPr>
      </w:pPr>
      <w:r w:rsidRPr="00980D99">
        <w:rPr>
          <w:b/>
          <w:color w:val="55565A"/>
        </w:rPr>
        <w:t>Централізоване водопостачання та водовідведення (КП «Берестин-Водоканал»):</w:t>
      </w:r>
    </w:p>
    <w:p w:rsidR="006E31A6" w:rsidRDefault="00E32EAE">
      <w:pPr>
        <w:pStyle w:val="a4"/>
        <w:numPr>
          <w:ilvl w:val="1"/>
          <w:numId w:val="13"/>
        </w:numPr>
        <w:tabs>
          <w:tab w:val="left" w:pos="1891"/>
        </w:tabs>
        <w:spacing w:line="235" w:lineRule="auto"/>
        <w:ind w:right="966" w:firstLine="0"/>
        <w:rPr>
          <w:sz w:val="28"/>
        </w:rPr>
      </w:pPr>
      <w:r>
        <w:rPr>
          <w:color w:val="55565A"/>
          <w:sz w:val="28"/>
        </w:rPr>
        <w:t>Мережі водопостачання (163,9 км) і водовідведення (69,8 км): Середній вік –</w:t>
      </w:r>
      <w:r>
        <w:rPr>
          <w:color w:val="55565A"/>
          <w:spacing w:val="-9"/>
          <w:sz w:val="28"/>
        </w:rPr>
        <w:t xml:space="preserve"> </w:t>
      </w:r>
      <w:r>
        <w:rPr>
          <w:color w:val="55565A"/>
          <w:sz w:val="28"/>
        </w:rPr>
        <w:t>35</w:t>
      </w:r>
      <w:r>
        <w:rPr>
          <w:color w:val="55565A"/>
          <w:spacing w:val="-11"/>
          <w:sz w:val="28"/>
        </w:rPr>
        <w:t xml:space="preserve"> </w:t>
      </w:r>
      <w:r>
        <w:rPr>
          <w:color w:val="55565A"/>
          <w:sz w:val="28"/>
        </w:rPr>
        <w:t>років.</w:t>
      </w:r>
      <w:r>
        <w:rPr>
          <w:color w:val="55565A"/>
          <w:spacing w:val="-13"/>
          <w:sz w:val="28"/>
        </w:rPr>
        <w:t xml:space="preserve"> </w:t>
      </w:r>
      <w:r>
        <w:rPr>
          <w:color w:val="55565A"/>
          <w:sz w:val="28"/>
        </w:rPr>
        <w:t>Зношеність</w:t>
      </w:r>
      <w:r>
        <w:rPr>
          <w:color w:val="55565A"/>
          <w:spacing w:val="-13"/>
          <w:sz w:val="28"/>
        </w:rPr>
        <w:t xml:space="preserve"> </w:t>
      </w:r>
      <w:r>
        <w:rPr>
          <w:color w:val="55565A"/>
          <w:sz w:val="28"/>
        </w:rPr>
        <w:t>мереж</w:t>
      </w:r>
      <w:r>
        <w:rPr>
          <w:color w:val="55565A"/>
          <w:spacing w:val="-9"/>
          <w:sz w:val="28"/>
        </w:rPr>
        <w:t xml:space="preserve"> </w:t>
      </w:r>
      <w:r>
        <w:rPr>
          <w:color w:val="55565A"/>
          <w:sz w:val="28"/>
        </w:rPr>
        <w:t>перевищує</w:t>
      </w:r>
      <w:r>
        <w:rPr>
          <w:color w:val="55565A"/>
          <w:spacing w:val="-14"/>
          <w:sz w:val="28"/>
        </w:rPr>
        <w:t xml:space="preserve"> </w:t>
      </w:r>
      <w:r>
        <w:rPr>
          <w:color w:val="55565A"/>
          <w:sz w:val="28"/>
        </w:rPr>
        <w:t>80%.</w:t>
      </w:r>
      <w:r>
        <w:rPr>
          <w:color w:val="55565A"/>
          <w:spacing w:val="-13"/>
          <w:sz w:val="28"/>
        </w:rPr>
        <w:t xml:space="preserve"> </w:t>
      </w:r>
      <w:r>
        <w:rPr>
          <w:color w:val="55565A"/>
          <w:sz w:val="28"/>
        </w:rPr>
        <w:t>Потребують</w:t>
      </w:r>
      <w:r>
        <w:rPr>
          <w:color w:val="55565A"/>
          <w:spacing w:val="-12"/>
          <w:sz w:val="28"/>
        </w:rPr>
        <w:t xml:space="preserve"> </w:t>
      </w:r>
      <w:r>
        <w:rPr>
          <w:color w:val="55565A"/>
          <w:sz w:val="28"/>
        </w:rPr>
        <w:t>повної</w:t>
      </w:r>
      <w:r>
        <w:rPr>
          <w:color w:val="55565A"/>
          <w:spacing w:val="-8"/>
          <w:sz w:val="28"/>
        </w:rPr>
        <w:t xml:space="preserve"> </w:t>
      </w:r>
      <w:r>
        <w:rPr>
          <w:color w:val="55565A"/>
          <w:sz w:val="28"/>
        </w:rPr>
        <w:t>модернізації.</w:t>
      </w:r>
    </w:p>
    <w:p w:rsidR="006E31A6" w:rsidRDefault="00E32EAE">
      <w:pPr>
        <w:pStyle w:val="a4"/>
        <w:numPr>
          <w:ilvl w:val="1"/>
          <w:numId w:val="13"/>
        </w:numPr>
        <w:tabs>
          <w:tab w:val="left" w:pos="1891"/>
        </w:tabs>
        <w:ind w:right="1106" w:firstLine="0"/>
        <w:rPr>
          <w:sz w:val="28"/>
        </w:rPr>
      </w:pPr>
      <w:r>
        <w:rPr>
          <w:color w:val="55565A"/>
          <w:sz w:val="28"/>
        </w:rPr>
        <w:t>Очисні</w:t>
      </w:r>
      <w:r>
        <w:rPr>
          <w:color w:val="55565A"/>
          <w:spacing w:val="78"/>
          <w:sz w:val="28"/>
        </w:rPr>
        <w:t xml:space="preserve"> </w:t>
      </w:r>
      <w:r>
        <w:rPr>
          <w:color w:val="55565A"/>
          <w:sz w:val="28"/>
        </w:rPr>
        <w:t>споруди</w:t>
      </w:r>
      <w:r>
        <w:rPr>
          <w:color w:val="55565A"/>
          <w:spacing w:val="76"/>
          <w:sz w:val="28"/>
        </w:rPr>
        <w:t xml:space="preserve"> </w:t>
      </w:r>
      <w:r>
        <w:rPr>
          <w:color w:val="55565A"/>
          <w:sz w:val="28"/>
        </w:rPr>
        <w:t>/</w:t>
      </w:r>
      <w:r>
        <w:rPr>
          <w:color w:val="55565A"/>
          <w:spacing w:val="77"/>
          <w:sz w:val="28"/>
        </w:rPr>
        <w:t xml:space="preserve"> </w:t>
      </w:r>
      <w:r>
        <w:rPr>
          <w:color w:val="55565A"/>
          <w:sz w:val="28"/>
        </w:rPr>
        <w:t>станція</w:t>
      </w:r>
      <w:r>
        <w:rPr>
          <w:color w:val="55565A"/>
          <w:spacing w:val="78"/>
          <w:sz w:val="28"/>
        </w:rPr>
        <w:t xml:space="preserve"> </w:t>
      </w:r>
      <w:r>
        <w:rPr>
          <w:color w:val="55565A"/>
          <w:sz w:val="28"/>
        </w:rPr>
        <w:t>знезалізнення</w:t>
      </w:r>
      <w:r>
        <w:rPr>
          <w:color w:val="55565A"/>
          <w:spacing w:val="78"/>
          <w:sz w:val="28"/>
        </w:rPr>
        <w:t xml:space="preserve"> </w:t>
      </w:r>
      <w:r>
        <w:rPr>
          <w:color w:val="55565A"/>
          <w:sz w:val="28"/>
        </w:rPr>
        <w:t>води</w:t>
      </w:r>
      <w:r>
        <w:rPr>
          <w:color w:val="55565A"/>
          <w:spacing w:val="77"/>
          <w:sz w:val="28"/>
        </w:rPr>
        <w:t xml:space="preserve"> </w:t>
      </w:r>
      <w:r>
        <w:rPr>
          <w:color w:val="55565A"/>
          <w:sz w:val="28"/>
        </w:rPr>
        <w:t>–</w:t>
      </w:r>
      <w:r>
        <w:rPr>
          <w:color w:val="55565A"/>
          <w:spacing w:val="78"/>
          <w:sz w:val="28"/>
        </w:rPr>
        <w:t xml:space="preserve"> </w:t>
      </w:r>
      <w:r>
        <w:rPr>
          <w:color w:val="55565A"/>
          <w:sz w:val="28"/>
        </w:rPr>
        <w:t>в</w:t>
      </w:r>
      <w:r>
        <w:rPr>
          <w:color w:val="55565A"/>
          <w:spacing w:val="76"/>
          <w:sz w:val="28"/>
        </w:rPr>
        <w:t xml:space="preserve"> </w:t>
      </w:r>
      <w:r>
        <w:rPr>
          <w:color w:val="55565A"/>
          <w:sz w:val="28"/>
        </w:rPr>
        <w:t>аварійному</w:t>
      </w:r>
      <w:r>
        <w:rPr>
          <w:color w:val="55565A"/>
          <w:spacing w:val="78"/>
          <w:sz w:val="28"/>
        </w:rPr>
        <w:t xml:space="preserve"> </w:t>
      </w:r>
      <w:r>
        <w:rPr>
          <w:color w:val="55565A"/>
          <w:sz w:val="28"/>
        </w:rPr>
        <w:t>стані,</w:t>
      </w:r>
      <w:r>
        <w:rPr>
          <w:color w:val="55565A"/>
          <w:spacing w:val="77"/>
          <w:sz w:val="28"/>
        </w:rPr>
        <w:t xml:space="preserve"> </w:t>
      </w:r>
      <w:r>
        <w:rPr>
          <w:color w:val="55565A"/>
          <w:sz w:val="28"/>
        </w:rPr>
        <w:t>є затверджений проєкт на реконструкцію.</w:t>
      </w:r>
    </w:p>
    <w:p w:rsidR="006E31A6" w:rsidRDefault="00E32EAE">
      <w:pPr>
        <w:pStyle w:val="a4"/>
        <w:numPr>
          <w:ilvl w:val="1"/>
          <w:numId w:val="13"/>
        </w:numPr>
        <w:tabs>
          <w:tab w:val="left" w:pos="1891"/>
        </w:tabs>
        <w:spacing w:line="242" w:lineRule="auto"/>
        <w:ind w:right="1032" w:firstLine="0"/>
        <w:rPr>
          <w:sz w:val="28"/>
        </w:rPr>
      </w:pPr>
      <w:r>
        <w:rPr>
          <w:color w:val="55565A"/>
          <w:sz w:val="28"/>
        </w:rPr>
        <w:t>Артезіанські</w:t>
      </w:r>
      <w:r>
        <w:rPr>
          <w:color w:val="55565A"/>
          <w:spacing w:val="39"/>
          <w:sz w:val="28"/>
        </w:rPr>
        <w:t xml:space="preserve"> </w:t>
      </w:r>
      <w:r>
        <w:rPr>
          <w:color w:val="55565A"/>
          <w:sz w:val="28"/>
        </w:rPr>
        <w:t>свердловини</w:t>
      </w:r>
      <w:r>
        <w:rPr>
          <w:color w:val="55565A"/>
          <w:spacing w:val="35"/>
          <w:sz w:val="28"/>
        </w:rPr>
        <w:t xml:space="preserve"> </w:t>
      </w:r>
      <w:r>
        <w:rPr>
          <w:color w:val="55565A"/>
          <w:sz w:val="28"/>
        </w:rPr>
        <w:t>(11</w:t>
      </w:r>
      <w:r>
        <w:rPr>
          <w:color w:val="55565A"/>
          <w:spacing w:val="37"/>
          <w:sz w:val="28"/>
        </w:rPr>
        <w:t xml:space="preserve"> </w:t>
      </w:r>
      <w:r>
        <w:rPr>
          <w:color w:val="55565A"/>
          <w:sz w:val="28"/>
        </w:rPr>
        <w:t>шт)</w:t>
      </w:r>
      <w:r>
        <w:rPr>
          <w:color w:val="55565A"/>
          <w:spacing w:val="34"/>
          <w:sz w:val="28"/>
        </w:rPr>
        <w:t xml:space="preserve"> </w:t>
      </w:r>
      <w:r>
        <w:rPr>
          <w:color w:val="55565A"/>
          <w:sz w:val="28"/>
        </w:rPr>
        <w:t>–</w:t>
      </w:r>
      <w:r>
        <w:rPr>
          <w:color w:val="55565A"/>
          <w:spacing w:val="37"/>
          <w:sz w:val="28"/>
        </w:rPr>
        <w:t xml:space="preserve"> </w:t>
      </w:r>
      <w:r>
        <w:rPr>
          <w:color w:val="55565A"/>
          <w:sz w:val="28"/>
        </w:rPr>
        <w:t>технічно</w:t>
      </w:r>
      <w:r>
        <w:rPr>
          <w:color w:val="55565A"/>
          <w:spacing w:val="36"/>
          <w:sz w:val="28"/>
        </w:rPr>
        <w:t xml:space="preserve"> </w:t>
      </w:r>
      <w:r>
        <w:rPr>
          <w:color w:val="55565A"/>
          <w:sz w:val="28"/>
        </w:rPr>
        <w:t>справні,</w:t>
      </w:r>
      <w:r>
        <w:rPr>
          <w:color w:val="55565A"/>
          <w:spacing w:val="35"/>
          <w:sz w:val="28"/>
        </w:rPr>
        <w:t xml:space="preserve"> </w:t>
      </w:r>
      <w:r>
        <w:rPr>
          <w:color w:val="55565A"/>
          <w:sz w:val="28"/>
        </w:rPr>
        <w:t>однак</w:t>
      </w:r>
      <w:r>
        <w:rPr>
          <w:color w:val="55565A"/>
          <w:spacing w:val="37"/>
          <w:sz w:val="28"/>
        </w:rPr>
        <w:t xml:space="preserve"> </w:t>
      </w:r>
      <w:r>
        <w:rPr>
          <w:color w:val="55565A"/>
          <w:sz w:val="28"/>
        </w:rPr>
        <w:t>потребують заміни насосного обладнання.</w:t>
      </w:r>
    </w:p>
    <w:p w:rsidR="006E31A6" w:rsidRDefault="00E32EAE">
      <w:pPr>
        <w:pStyle w:val="a4"/>
        <w:numPr>
          <w:ilvl w:val="1"/>
          <w:numId w:val="13"/>
        </w:numPr>
        <w:tabs>
          <w:tab w:val="left" w:pos="1891"/>
        </w:tabs>
        <w:spacing w:line="315" w:lineRule="exact"/>
        <w:ind w:left="1891" w:hanging="451"/>
        <w:rPr>
          <w:sz w:val="28"/>
        </w:rPr>
      </w:pPr>
      <w:r>
        <w:rPr>
          <w:color w:val="55565A"/>
          <w:sz w:val="28"/>
        </w:rPr>
        <w:t>Каналізаційні</w:t>
      </w:r>
      <w:r>
        <w:rPr>
          <w:color w:val="55565A"/>
          <w:spacing w:val="-19"/>
          <w:sz w:val="28"/>
        </w:rPr>
        <w:t xml:space="preserve"> </w:t>
      </w:r>
      <w:r>
        <w:rPr>
          <w:color w:val="55565A"/>
          <w:sz w:val="28"/>
        </w:rPr>
        <w:t>насосні</w:t>
      </w:r>
      <w:r>
        <w:rPr>
          <w:color w:val="55565A"/>
          <w:spacing w:val="-13"/>
          <w:sz w:val="28"/>
        </w:rPr>
        <w:t xml:space="preserve"> </w:t>
      </w:r>
      <w:r>
        <w:rPr>
          <w:color w:val="55565A"/>
          <w:sz w:val="28"/>
        </w:rPr>
        <w:t>станції</w:t>
      </w:r>
      <w:r>
        <w:rPr>
          <w:color w:val="55565A"/>
          <w:spacing w:val="-12"/>
          <w:sz w:val="28"/>
        </w:rPr>
        <w:t xml:space="preserve"> </w:t>
      </w:r>
      <w:r>
        <w:rPr>
          <w:color w:val="55565A"/>
          <w:sz w:val="28"/>
        </w:rPr>
        <w:t>(6</w:t>
      </w:r>
      <w:r>
        <w:rPr>
          <w:color w:val="55565A"/>
          <w:spacing w:val="-10"/>
          <w:sz w:val="28"/>
        </w:rPr>
        <w:t xml:space="preserve"> </w:t>
      </w:r>
      <w:r>
        <w:rPr>
          <w:color w:val="55565A"/>
          <w:sz w:val="28"/>
        </w:rPr>
        <w:t>шт)</w:t>
      </w:r>
      <w:r>
        <w:rPr>
          <w:color w:val="55565A"/>
          <w:spacing w:val="-13"/>
          <w:sz w:val="28"/>
        </w:rPr>
        <w:t xml:space="preserve"> </w:t>
      </w:r>
      <w:r>
        <w:rPr>
          <w:color w:val="55565A"/>
          <w:sz w:val="28"/>
        </w:rPr>
        <w:t>–</w:t>
      </w:r>
      <w:r>
        <w:rPr>
          <w:color w:val="55565A"/>
          <w:spacing w:val="-13"/>
          <w:sz w:val="28"/>
        </w:rPr>
        <w:t xml:space="preserve"> </w:t>
      </w:r>
      <w:r>
        <w:rPr>
          <w:color w:val="55565A"/>
          <w:sz w:val="28"/>
        </w:rPr>
        <w:t>потребують</w:t>
      </w:r>
      <w:r>
        <w:rPr>
          <w:color w:val="55565A"/>
          <w:spacing w:val="-14"/>
          <w:sz w:val="28"/>
        </w:rPr>
        <w:t xml:space="preserve"> </w:t>
      </w:r>
      <w:r>
        <w:rPr>
          <w:color w:val="55565A"/>
          <w:sz w:val="28"/>
        </w:rPr>
        <w:t>повної</w:t>
      </w:r>
      <w:r>
        <w:rPr>
          <w:color w:val="55565A"/>
          <w:spacing w:val="-10"/>
          <w:sz w:val="28"/>
        </w:rPr>
        <w:t xml:space="preserve"> </w:t>
      </w:r>
      <w:r>
        <w:rPr>
          <w:color w:val="55565A"/>
          <w:spacing w:val="-2"/>
          <w:sz w:val="28"/>
        </w:rPr>
        <w:t>заміни.</w:t>
      </w:r>
    </w:p>
    <w:p w:rsidR="006E31A6" w:rsidRDefault="00E32EAE">
      <w:pPr>
        <w:pStyle w:val="a4"/>
        <w:numPr>
          <w:ilvl w:val="1"/>
          <w:numId w:val="13"/>
        </w:numPr>
        <w:tabs>
          <w:tab w:val="left" w:pos="1891"/>
        </w:tabs>
        <w:spacing w:before="1"/>
        <w:ind w:left="1891" w:hanging="451"/>
        <w:rPr>
          <w:sz w:val="28"/>
        </w:rPr>
      </w:pPr>
      <w:r>
        <w:rPr>
          <w:color w:val="55565A"/>
          <w:sz w:val="28"/>
        </w:rPr>
        <w:t>Водонапірна</w:t>
      </w:r>
      <w:r>
        <w:rPr>
          <w:color w:val="55565A"/>
          <w:spacing w:val="-13"/>
          <w:sz w:val="28"/>
        </w:rPr>
        <w:t xml:space="preserve"> </w:t>
      </w:r>
      <w:r>
        <w:rPr>
          <w:color w:val="55565A"/>
          <w:sz w:val="28"/>
        </w:rPr>
        <w:t>башта</w:t>
      </w:r>
      <w:r>
        <w:rPr>
          <w:color w:val="55565A"/>
          <w:spacing w:val="-16"/>
          <w:sz w:val="28"/>
        </w:rPr>
        <w:t xml:space="preserve"> </w:t>
      </w:r>
      <w:r>
        <w:rPr>
          <w:color w:val="55565A"/>
          <w:sz w:val="28"/>
        </w:rPr>
        <w:t>(1</w:t>
      </w:r>
      <w:r>
        <w:rPr>
          <w:color w:val="55565A"/>
          <w:spacing w:val="-5"/>
          <w:sz w:val="28"/>
        </w:rPr>
        <w:t xml:space="preserve"> </w:t>
      </w:r>
      <w:r>
        <w:rPr>
          <w:color w:val="55565A"/>
          <w:sz w:val="28"/>
        </w:rPr>
        <w:t>шт)</w:t>
      </w:r>
      <w:r>
        <w:rPr>
          <w:color w:val="55565A"/>
          <w:spacing w:val="-12"/>
          <w:sz w:val="28"/>
        </w:rPr>
        <w:t xml:space="preserve"> </w:t>
      </w:r>
      <w:r>
        <w:rPr>
          <w:color w:val="55565A"/>
          <w:sz w:val="28"/>
        </w:rPr>
        <w:t>–</w:t>
      </w:r>
      <w:r>
        <w:rPr>
          <w:color w:val="55565A"/>
          <w:spacing w:val="-10"/>
          <w:sz w:val="28"/>
        </w:rPr>
        <w:t xml:space="preserve"> </w:t>
      </w:r>
      <w:r>
        <w:rPr>
          <w:color w:val="55565A"/>
          <w:sz w:val="28"/>
        </w:rPr>
        <w:t>оновлена</w:t>
      </w:r>
      <w:r>
        <w:rPr>
          <w:color w:val="55565A"/>
          <w:spacing w:val="-7"/>
          <w:sz w:val="28"/>
        </w:rPr>
        <w:t xml:space="preserve"> </w:t>
      </w:r>
      <w:r>
        <w:rPr>
          <w:color w:val="55565A"/>
          <w:sz w:val="28"/>
        </w:rPr>
        <w:t>у</w:t>
      </w:r>
      <w:r>
        <w:rPr>
          <w:color w:val="55565A"/>
          <w:spacing w:val="-9"/>
          <w:sz w:val="28"/>
        </w:rPr>
        <w:t xml:space="preserve"> </w:t>
      </w:r>
      <w:r>
        <w:rPr>
          <w:color w:val="55565A"/>
          <w:sz w:val="28"/>
        </w:rPr>
        <w:t>2025</w:t>
      </w:r>
      <w:r>
        <w:rPr>
          <w:color w:val="55565A"/>
          <w:spacing w:val="-2"/>
          <w:sz w:val="28"/>
        </w:rPr>
        <w:t xml:space="preserve"> році.</w:t>
      </w:r>
    </w:p>
    <w:p w:rsidR="006E31A6" w:rsidRDefault="00E32EAE">
      <w:pPr>
        <w:pStyle w:val="3"/>
        <w:numPr>
          <w:ilvl w:val="0"/>
          <w:numId w:val="13"/>
        </w:numPr>
        <w:tabs>
          <w:tab w:val="left" w:pos="1422"/>
        </w:tabs>
        <w:spacing w:before="245" w:line="235" w:lineRule="auto"/>
        <w:ind w:left="1080" w:right="1044" w:firstLine="0"/>
        <w:jc w:val="left"/>
      </w:pPr>
      <w:r>
        <w:rPr>
          <w:color w:val="55565A"/>
        </w:rPr>
        <w:t>Система</w:t>
      </w:r>
      <w:r>
        <w:rPr>
          <w:color w:val="55565A"/>
          <w:spacing w:val="37"/>
        </w:rPr>
        <w:t xml:space="preserve"> </w:t>
      </w:r>
      <w:r>
        <w:rPr>
          <w:color w:val="55565A"/>
        </w:rPr>
        <w:t>поводження</w:t>
      </w:r>
      <w:r>
        <w:rPr>
          <w:color w:val="55565A"/>
          <w:spacing w:val="37"/>
        </w:rPr>
        <w:t xml:space="preserve"> </w:t>
      </w:r>
      <w:r>
        <w:rPr>
          <w:color w:val="55565A"/>
        </w:rPr>
        <w:t>з</w:t>
      </w:r>
      <w:r>
        <w:rPr>
          <w:color w:val="55565A"/>
          <w:spacing w:val="36"/>
        </w:rPr>
        <w:t xml:space="preserve"> </w:t>
      </w:r>
      <w:r>
        <w:rPr>
          <w:color w:val="55565A"/>
        </w:rPr>
        <w:t>твердими</w:t>
      </w:r>
      <w:r>
        <w:rPr>
          <w:color w:val="55565A"/>
          <w:spacing w:val="36"/>
        </w:rPr>
        <w:t xml:space="preserve"> </w:t>
      </w:r>
      <w:r>
        <w:rPr>
          <w:color w:val="55565A"/>
        </w:rPr>
        <w:t>побутовими</w:t>
      </w:r>
      <w:r>
        <w:rPr>
          <w:color w:val="55565A"/>
          <w:spacing w:val="37"/>
        </w:rPr>
        <w:t xml:space="preserve"> </w:t>
      </w:r>
      <w:r>
        <w:rPr>
          <w:color w:val="55565A"/>
        </w:rPr>
        <w:t>відходами</w:t>
      </w:r>
      <w:r>
        <w:rPr>
          <w:color w:val="55565A"/>
          <w:spacing w:val="37"/>
        </w:rPr>
        <w:t xml:space="preserve"> </w:t>
      </w:r>
      <w:r>
        <w:rPr>
          <w:color w:val="55565A"/>
        </w:rPr>
        <w:t>(Берестинський комбінат комунальних підприємств):</w:t>
      </w:r>
    </w:p>
    <w:p w:rsidR="006E31A6" w:rsidRDefault="00E32EAE">
      <w:pPr>
        <w:pStyle w:val="a4"/>
        <w:numPr>
          <w:ilvl w:val="1"/>
          <w:numId w:val="13"/>
        </w:numPr>
        <w:tabs>
          <w:tab w:val="left" w:pos="1891"/>
        </w:tabs>
        <w:spacing w:before="159" w:line="235" w:lineRule="auto"/>
        <w:ind w:right="1254" w:firstLine="0"/>
        <w:rPr>
          <w:sz w:val="28"/>
        </w:rPr>
      </w:pPr>
      <w:r>
        <w:rPr>
          <w:color w:val="55565A"/>
          <w:sz w:val="28"/>
        </w:rPr>
        <w:t>Контейнерна</w:t>
      </w:r>
      <w:r>
        <w:rPr>
          <w:color w:val="55565A"/>
          <w:spacing w:val="-6"/>
          <w:sz w:val="28"/>
        </w:rPr>
        <w:t xml:space="preserve"> </w:t>
      </w:r>
      <w:r>
        <w:rPr>
          <w:color w:val="55565A"/>
          <w:sz w:val="28"/>
        </w:rPr>
        <w:t>інфраструктура</w:t>
      </w:r>
      <w:r>
        <w:rPr>
          <w:color w:val="55565A"/>
          <w:spacing w:val="-3"/>
          <w:sz w:val="28"/>
        </w:rPr>
        <w:t xml:space="preserve"> </w:t>
      </w:r>
      <w:r>
        <w:rPr>
          <w:color w:val="55565A"/>
          <w:sz w:val="28"/>
        </w:rPr>
        <w:t>–</w:t>
      </w:r>
      <w:r>
        <w:rPr>
          <w:color w:val="55565A"/>
          <w:spacing w:val="-2"/>
          <w:sz w:val="28"/>
        </w:rPr>
        <w:t xml:space="preserve"> </w:t>
      </w:r>
      <w:r>
        <w:rPr>
          <w:color w:val="55565A"/>
          <w:sz w:val="28"/>
        </w:rPr>
        <w:t>250-300</w:t>
      </w:r>
      <w:r>
        <w:rPr>
          <w:color w:val="55565A"/>
          <w:spacing w:val="-2"/>
          <w:sz w:val="28"/>
        </w:rPr>
        <w:t xml:space="preserve"> </w:t>
      </w:r>
      <w:r>
        <w:rPr>
          <w:color w:val="55565A"/>
          <w:sz w:val="28"/>
        </w:rPr>
        <w:t>контейнерів</w:t>
      </w:r>
      <w:r>
        <w:rPr>
          <w:color w:val="55565A"/>
          <w:spacing w:val="-4"/>
          <w:sz w:val="28"/>
        </w:rPr>
        <w:t xml:space="preserve"> </w:t>
      </w:r>
      <w:r>
        <w:rPr>
          <w:color w:val="55565A"/>
          <w:sz w:val="28"/>
        </w:rPr>
        <w:t>(0,7</w:t>
      </w:r>
      <w:r>
        <w:rPr>
          <w:color w:val="55565A"/>
          <w:spacing w:val="-3"/>
          <w:sz w:val="28"/>
        </w:rPr>
        <w:t xml:space="preserve"> </w:t>
      </w:r>
      <w:r>
        <w:rPr>
          <w:color w:val="55565A"/>
          <w:sz w:val="28"/>
        </w:rPr>
        <w:t>м³</w:t>
      </w:r>
      <w:r>
        <w:rPr>
          <w:color w:val="55565A"/>
          <w:spacing w:val="-7"/>
          <w:sz w:val="28"/>
        </w:rPr>
        <w:t xml:space="preserve"> </w:t>
      </w:r>
      <w:r>
        <w:rPr>
          <w:color w:val="55565A"/>
          <w:sz w:val="28"/>
        </w:rPr>
        <w:t>і</w:t>
      </w:r>
      <w:r>
        <w:rPr>
          <w:color w:val="55565A"/>
          <w:spacing w:val="-4"/>
          <w:sz w:val="28"/>
        </w:rPr>
        <w:t xml:space="preserve"> </w:t>
      </w:r>
      <w:r>
        <w:rPr>
          <w:color w:val="55565A"/>
          <w:sz w:val="28"/>
        </w:rPr>
        <w:t>20</w:t>
      </w:r>
      <w:r>
        <w:rPr>
          <w:color w:val="55565A"/>
          <w:spacing w:val="-2"/>
          <w:sz w:val="28"/>
        </w:rPr>
        <w:t xml:space="preserve"> </w:t>
      </w:r>
      <w:r>
        <w:rPr>
          <w:color w:val="55565A"/>
          <w:sz w:val="28"/>
        </w:rPr>
        <w:t>великих), охоплює лише місто та частину сіл.</w:t>
      </w:r>
    </w:p>
    <w:p w:rsidR="006E31A6" w:rsidRDefault="00E32EAE">
      <w:pPr>
        <w:pStyle w:val="a4"/>
        <w:numPr>
          <w:ilvl w:val="1"/>
          <w:numId w:val="13"/>
        </w:numPr>
        <w:tabs>
          <w:tab w:val="left" w:pos="1891"/>
        </w:tabs>
        <w:spacing w:before="154" w:line="235" w:lineRule="auto"/>
        <w:ind w:right="1210" w:firstLine="0"/>
        <w:rPr>
          <w:sz w:val="28"/>
        </w:rPr>
      </w:pPr>
      <w:r>
        <w:rPr>
          <w:color w:val="55565A"/>
          <w:sz w:val="28"/>
        </w:rPr>
        <w:t>Транспорт</w:t>
      </w:r>
      <w:r>
        <w:rPr>
          <w:color w:val="55565A"/>
          <w:spacing w:val="-5"/>
          <w:sz w:val="28"/>
        </w:rPr>
        <w:t xml:space="preserve"> </w:t>
      </w:r>
      <w:r>
        <w:rPr>
          <w:color w:val="55565A"/>
          <w:sz w:val="28"/>
        </w:rPr>
        <w:t>–</w:t>
      </w:r>
      <w:r>
        <w:rPr>
          <w:color w:val="55565A"/>
          <w:spacing w:val="-2"/>
          <w:sz w:val="28"/>
        </w:rPr>
        <w:t xml:space="preserve"> </w:t>
      </w:r>
      <w:r>
        <w:rPr>
          <w:color w:val="55565A"/>
          <w:sz w:val="28"/>
        </w:rPr>
        <w:t>наявні</w:t>
      </w:r>
      <w:r>
        <w:rPr>
          <w:color w:val="55565A"/>
          <w:spacing w:val="-5"/>
          <w:sz w:val="28"/>
        </w:rPr>
        <w:t xml:space="preserve"> </w:t>
      </w:r>
      <w:r>
        <w:rPr>
          <w:color w:val="55565A"/>
          <w:sz w:val="28"/>
        </w:rPr>
        <w:t>лише</w:t>
      </w:r>
      <w:r>
        <w:rPr>
          <w:color w:val="55565A"/>
          <w:spacing w:val="-3"/>
          <w:sz w:val="28"/>
        </w:rPr>
        <w:t xml:space="preserve"> </w:t>
      </w:r>
      <w:r>
        <w:rPr>
          <w:color w:val="55565A"/>
          <w:sz w:val="28"/>
        </w:rPr>
        <w:t>4</w:t>
      </w:r>
      <w:r>
        <w:rPr>
          <w:color w:val="55565A"/>
          <w:spacing w:val="-3"/>
          <w:sz w:val="28"/>
        </w:rPr>
        <w:t xml:space="preserve"> </w:t>
      </w:r>
      <w:r>
        <w:rPr>
          <w:color w:val="55565A"/>
          <w:sz w:val="28"/>
        </w:rPr>
        <w:t>спецавтомобілі,</w:t>
      </w:r>
      <w:r>
        <w:rPr>
          <w:color w:val="55565A"/>
          <w:spacing w:val="-4"/>
          <w:sz w:val="28"/>
        </w:rPr>
        <w:t xml:space="preserve"> </w:t>
      </w:r>
      <w:r>
        <w:rPr>
          <w:color w:val="55565A"/>
          <w:sz w:val="28"/>
        </w:rPr>
        <w:t>що</w:t>
      </w:r>
      <w:r>
        <w:rPr>
          <w:color w:val="55565A"/>
          <w:spacing w:val="-6"/>
          <w:sz w:val="28"/>
        </w:rPr>
        <w:t xml:space="preserve"> </w:t>
      </w:r>
      <w:r>
        <w:rPr>
          <w:color w:val="55565A"/>
          <w:sz w:val="28"/>
        </w:rPr>
        <w:t>критично</w:t>
      </w:r>
      <w:r>
        <w:rPr>
          <w:color w:val="55565A"/>
          <w:spacing w:val="-2"/>
          <w:sz w:val="28"/>
        </w:rPr>
        <w:t xml:space="preserve"> </w:t>
      </w:r>
      <w:r>
        <w:rPr>
          <w:color w:val="55565A"/>
          <w:sz w:val="28"/>
        </w:rPr>
        <w:t>недостатньо</w:t>
      </w:r>
      <w:r>
        <w:rPr>
          <w:color w:val="55565A"/>
          <w:spacing w:val="-2"/>
          <w:sz w:val="28"/>
        </w:rPr>
        <w:t xml:space="preserve"> </w:t>
      </w:r>
      <w:r>
        <w:rPr>
          <w:color w:val="55565A"/>
          <w:sz w:val="28"/>
        </w:rPr>
        <w:t>для покриття всієї громади. Необхідно придбати щонайменше ще 4 одиниці.</w:t>
      </w:r>
    </w:p>
    <w:p w:rsidR="006E31A6" w:rsidRDefault="00E32EAE">
      <w:pPr>
        <w:pStyle w:val="a4"/>
        <w:numPr>
          <w:ilvl w:val="1"/>
          <w:numId w:val="13"/>
        </w:numPr>
        <w:tabs>
          <w:tab w:val="left" w:pos="1891"/>
        </w:tabs>
        <w:spacing w:before="148"/>
        <w:ind w:left="1891" w:hanging="451"/>
        <w:rPr>
          <w:sz w:val="28"/>
        </w:rPr>
      </w:pPr>
      <w:r>
        <w:rPr>
          <w:color w:val="55565A"/>
          <w:sz w:val="28"/>
        </w:rPr>
        <w:t>Сміттєзвалища</w:t>
      </w:r>
      <w:r>
        <w:rPr>
          <w:color w:val="55565A"/>
          <w:spacing w:val="-15"/>
          <w:sz w:val="28"/>
        </w:rPr>
        <w:t xml:space="preserve"> </w:t>
      </w:r>
      <w:r>
        <w:rPr>
          <w:color w:val="55565A"/>
          <w:sz w:val="28"/>
        </w:rPr>
        <w:t>–</w:t>
      </w:r>
      <w:r>
        <w:rPr>
          <w:color w:val="55565A"/>
          <w:spacing w:val="-6"/>
          <w:sz w:val="28"/>
        </w:rPr>
        <w:t xml:space="preserve"> </w:t>
      </w:r>
      <w:r>
        <w:rPr>
          <w:color w:val="55565A"/>
          <w:sz w:val="28"/>
        </w:rPr>
        <w:t>виявлено</w:t>
      </w:r>
      <w:r>
        <w:rPr>
          <w:color w:val="55565A"/>
          <w:spacing w:val="-10"/>
          <w:sz w:val="28"/>
        </w:rPr>
        <w:t xml:space="preserve"> </w:t>
      </w:r>
      <w:r>
        <w:rPr>
          <w:color w:val="55565A"/>
          <w:sz w:val="28"/>
        </w:rPr>
        <w:t>стихійні</w:t>
      </w:r>
      <w:r>
        <w:rPr>
          <w:color w:val="55565A"/>
          <w:spacing w:val="-7"/>
          <w:sz w:val="28"/>
        </w:rPr>
        <w:t xml:space="preserve"> </w:t>
      </w:r>
      <w:r>
        <w:rPr>
          <w:color w:val="55565A"/>
          <w:spacing w:val="-2"/>
          <w:sz w:val="28"/>
        </w:rPr>
        <w:t>сміттєзвалища.</w:t>
      </w:r>
    </w:p>
    <w:p w:rsidR="006E31A6" w:rsidRDefault="00E32EAE">
      <w:pPr>
        <w:pStyle w:val="a4"/>
        <w:numPr>
          <w:ilvl w:val="1"/>
          <w:numId w:val="13"/>
        </w:numPr>
        <w:tabs>
          <w:tab w:val="left" w:pos="1891"/>
        </w:tabs>
        <w:spacing w:before="235" w:line="235" w:lineRule="auto"/>
        <w:ind w:right="863" w:firstLine="0"/>
        <w:rPr>
          <w:sz w:val="28"/>
        </w:rPr>
      </w:pPr>
      <w:r>
        <w:rPr>
          <w:color w:val="55565A"/>
          <w:sz w:val="28"/>
        </w:rPr>
        <w:t>Полігон ТПВ (7 га) – діючий, проте потребує створення сортувальної станції,</w:t>
      </w:r>
      <w:r>
        <w:rPr>
          <w:color w:val="55565A"/>
          <w:spacing w:val="23"/>
          <w:sz w:val="28"/>
        </w:rPr>
        <w:t xml:space="preserve"> </w:t>
      </w:r>
      <w:r>
        <w:rPr>
          <w:color w:val="55565A"/>
          <w:sz w:val="28"/>
        </w:rPr>
        <w:t>що дозволить</w:t>
      </w:r>
      <w:r>
        <w:rPr>
          <w:color w:val="55565A"/>
          <w:spacing w:val="23"/>
          <w:sz w:val="28"/>
        </w:rPr>
        <w:t xml:space="preserve"> </w:t>
      </w:r>
      <w:r>
        <w:rPr>
          <w:color w:val="55565A"/>
          <w:sz w:val="28"/>
        </w:rPr>
        <w:t>зменшити</w:t>
      </w:r>
      <w:r>
        <w:rPr>
          <w:color w:val="55565A"/>
          <w:spacing w:val="-8"/>
          <w:sz w:val="28"/>
        </w:rPr>
        <w:t xml:space="preserve"> </w:t>
      </w:r>
      <w:r>
        <w:rPr>
          <w:color w:val="55565A"/>
          <w:sz w:val="28"/>
        </w:rPr>
        <w:t>навантаження</w:t>
      </w:r>
      <w:r>
        <w:rPr>
          <w:color w:val="55565A"/>
          <w:spacing w:val="-9"/>
          <w:sz w:val="28"/>
        </w:rPr>
        <w:t xml:space="preserve"> </w:t>
      </w:r>
      <w:r>
        <w:rPr>
          <w:color w:val="55565A"/>
          <w:sz w:val="28"/>
        </w:rPr>
        <w:t>на</w:t>
      </w:r>
      <w:r>
        <w:rPr>
          <w:color w:val="55565A"/>
          <w:spacing w:val="-8"/>
          <w:sz w:val="28"/>
        </w:rPr>
        <w:t xml:space="preserve"> </w:t>
      </w:r>
      <w:r>
        <w:rPr>
          <w:color w:val="55565A"/>
          <w:sz w:val="28"/>
        </w:rPr>
        <w:t>полігон,</w:t>
      </w:r>
      <w:r>
        <w:rPr>
          <w:color w:val="55565A"/>
          <w:spacing w:val="-9"/>
          <w:sz w:val="28"/>
        </w:rPr>
        <w:t xml:space="preserve"> </w:t>
      </w:r>
      <w:r>
        <w:rPr>
          <w:color w:val="55565A"/>
          <w:sz w:val="28"/>
        </w:rPr>
        <w:t>покращити</w:t>
      </w:r>
      <w:r>
        <w:rPr>
          <w:color w:val="55565A"/>
          <w:spacing w:val="-4"/>
          <w:sz w:val="28"/>
        </w:rPr>
        <w:t xml:space="preserve"> </w:t>
      </w:r>
      <w:r>
        <w:rPr>
          <w:color w:val="55565A"/>
          <w:sz w:val="28"/>
        </w:rPr>
        <w:t>екологію та створити робочі місця.</w:t>
      </w:r>
    </w:p>
    <w:p w:rsidR="006E31A6" w:rsidRDefault="00E32EAE">
      <w:pPr>
        <w:pStyle w:val="3"/>
        <w:numPr>
          <w:ilvl w:val="0"/>
          <w:numId w:val="13"/>
        </w:numPr>
        <w:tabs>
          <w:tab w:val="left" w:pos="1525"/>
        </w:tabs>
        <w:spacing w:before="160"/>
        <w:ind w:left="1525" w:hanging="277"/>
        <w:jc w:val="left"/>
      </w:pPr>
      <w:r>
        <w:rPr>
          <w:color w:val="55565A"/>
        </w:rPr>
        <w:t>Система</w:t>
      </w:r>
      <w:r>
        <w:rPr>
          <w:color w:val="55565A"/>
          <w:spacing w:val="-13"/>
        </w:rPr>
        <w:t xml:space="preserve"> </w:t>
      </w:r>
      <w:r>
        <w:rPr>
          <w:color w:val="55565A"/>
        </w:rPr>
        <w:t>водовідведення</w:t>
      </w:r>
      <w:r>
        <w:rPr>
          <w:color w:val="55565A"/>
          <w:spacing w:val="-12"/>
        </w:rPr>
        <w:t xml:space="preserve"> </w:t>
      </w:r>
      <w:r>
        <w:rPr>
          <w:color w:val="55565A"/>
        </w:rPr>
        <w:t>дощових</w:t>
      </w:r>
      <w:r>
        <w:rPr>
          <w:color w:val="55565A"/>
          <w:spacing w:val="-12"/>
        </w:rPr>
        <w:t xml:space="preserve"> </w:t>
      </w:r>
      <w:r>
        <w:rPr>
          <w:color w:val="55565A"/>
          <w:spacing w:val="-2"/>
        </w:rPr>
        <w:t>опадів:</w:t>
      </w:r>
    </w:p>
    <w:p w:rsidR="006E31A6" w:rsidRDefault="00E32EAE">
      <w:pPr>
        <w:pStyle w:val="a3"/>
        <w:spacing w:before="243" w:line="235" w:lineRule="auto"/>
        <w:ind w:left="1248" w:right="686"/>
        <w:jc w:val="both"/>
      </w:pPr>
      <w:r>
        <w:rPr>
          <w:color w:val="55565A"/>
        </w:rPr>
        <w:t>Відсутня повністю. Є потреба в проєктуванні та будівництві зливових систем, особливо у межах населених пунктів із щільною забудовою.</w:t>
      </w:r>
    </w:p>
    <w:p w:rsidR="006E31A6" w:rsidRDefault="00E32EAE">
      <w:pPr>
        <w:pStyle w:val="3"/>
        <w:numPr>
          <w:ilvl w:val="0"/>
          <w:numId w:val="13"/>
        </w:numPr>
        <w:tabs>
          <w:tab w:val="left" w:pos="1465"/>
        </w:tabs>
        <w:spacing w:before="156"/>
        <w:ind w:left="1465" w:hanging="217"/>
        <w:jc w:val="left"/>
      </w:pPr>
      <w:r>
        <w:rPr>
          <w:color w:val="55565A"/>
          <w:spacing w:val="-2"/>
        </w:rPr>
        <w:t>Газопостачання</w:t>
      </w:r>
      <w:r>
        <w:rPr>
          <w:color w:val="55565A"/>
        </w:rPr>
        <w:t xml:space="preserve"> </w:t>
      </w:r>
      <w:r>
        <w:rPr>
          <w:color w:val="55565A"/>
          <w:spacing w:val="-2"/>
        </w:rPr>
        <w:t>(Харківські</w:t>
      </w:r>
      <w:r>
        <w:rPr>
          <w:color w:val="55565A"/>
          <w:spacing w:val="8"/>
        </w:rPr>
        <w:t xml:space="preserve"> </w:t>
      </w:r>
      <w:r>
        <w:rPr>
          <w:color w:val="55565A"/>
          <w:spacing w:val="-2"/>
        </w:rPr>
        <w:t>газорозподільчі</w:t>
      </w:r>
      <w:r>
        <w:rPr>
          <w:color w:val="55565A"/>
          <w:spacing w:val="14"/>
        </w:rPr>
        <w:t xml:space="preserve"> </w:t>
      </w:r>
      <w:r>
        <w:rPr>
          <w:color w:val="55565A"/>
          <w:spacing w:val="-2"/>
        </w:rPr>
        <w:t>мережі):</w:t>
      </w:r>
    </w:p>
    <w:p w:rsidR="006E31A6" w:rsidRDefault="00E32EAE">
      <w:pPr>
        <w:pStyle w:val="a3"/>
        <w:spacing w:before="247" w:line="235" w:lineRule="auto"/>
        <w:ind w:left="1248" w:right="668"/>
        <w:jc w:val="both"/>
      </w:pPr>
      <w:r>
        <w:rPr>
          <w:color w:val="55565A"/>
        </w:rPr>
        <w:t>Газопостачання відсутнє у селах Кобцівка, Оленівка, Високе, Червоне, Гранове – мешканці</w:t>
      </w:r>
      <w:r>
        <w:rPr>
          <w:color w:val="55565A"/>
          <w:spacing w:val="-18"/>
        </w:rPr>
        <w:t xml:space="preserve"> </w:t>
      </w:r>
      <w:r>
        <w:rPr>
          <w:color w:val="55565A"/>
        </w:rPr>
        <w:t>використовують</w:t>
      </w:r>
      <w:r>
        <w:rPr>
          <w:color w:val="55565A"/>
          <w:spacing w:val="-17"/>
        </w:rPr>
        <w:t xml:space="preserve"> </w:t>
      </w:r>
      <w:r>
        <w:rPr>
          <w:color w:val="55565A"/>
        </w:rPr>
        <w:t>пічне</w:t>
      </w:r>
      <w:r>
        <w:rPr>
          <w:color w:val="55565A"/>
          <w:spacing w:val="-18"/>
        </w:rPr>
        <w:t xml:space="preserve"> </w:t>
      </w:r>
      <w:r>
        <w:rPr>
          <w:color w:val="55565A"/>
        </w:rPr>
        <w:t>опалення.</w:t>
      </w:r>
      <w:r>
        <w:rPr>
          <w:color w:val="55565A"/>
          <w:spacing w:val="-17"/>
        </w:rPr>
        <w:t xml:space="preserve"> </w:t>
      </w:r>
      <w:r>
        <w:rPr>
          <w:color w:val="55565A"/>
        </w:rPr>
        <w:t>Через</w:t>
      </w:r>
      <w:r>
        <w:rPr>
          <w:color w:val="55565A"/>
          <w:spacing w:val="-18"/>
        </w:rPr>
        <w:t xml:space="preserve"> </w:t>
      </w:r>
      <w:r>
        <w:rPr>
          <w:color w:val="55565A"/>
        </w:rPr>
        <w:t>масовий</w:t>
      </w:r>
      <w:r>
        <w:rPr>
          <w:color w:val="55565A"/>
          <w:spacing w:val="-17"/>
        </w:rPr>
        <w:t xml:space="preserve"> </w:t>
      </w:r>
      <w:r>
        <w:rPr>
          <w:color w:val="55565A"/>
        </w:rPr>
        <w:t>виїзд</w:t>
      </w:r>
      <w:r>
        <w:rPr>
          <w:color w:val="55565A"/>
          <w:spacing w:val="-18"/>
        </w:rPr>
        <w:t xml:space="preserve"> </w:t>
      </w:r>
      <w:r>
        <w:rPr>
          <w:color w:val="55565A"/>
        </w:rPr>
        <w:t>населення</w:t>
      </w:r>
      <w:r>
        <w:rPr>
          <w:color w:val="55565A"/>
          <w:spacing w:val="-17"/>
        </w:rPr>
        <w:t xml:space="preserve"> </w:t>
      </w:r>
      <w:r>
        <w:rPr>
          <w:color w:val="55565A"/>
        </w:rPr>
        <w:t>та</w:t>
      </w:r>
      <w:r>
        <w:rPr>
          <w:color w:val="55565A"/>
          <w:spacing w:val="-18"/>
        </w:rPr>
        <w:t xml:space="preserve"> </w:t>
      </w:r>
      <w:r>
        <w:rPr>
          <w:color w:val="55565A"/>
        </w:rPr>
        <w:t>низьку платоспроможність</w:t>
      </w:r>
      <w:r>
        <w:rPr>
          <w:color w:val="55565A"/>
          <w:spacing w:val="-11"/>
        </w:rPr>
        <w:t xml:space="preserve"> </w:t>
      </w:r>
      <w:r>
        <w:rPr>
          <w:color w:val="55565A"/>
        </w:rPr>
        <w:t>людей</w:t>
      </w:r>
      <w:r>
        <w:rPr>
          <w:color w:val="55565A"/>
          <w:spacing w:val="-9"/>
        </w:rPr>
        <w:t xml:space="preserve"> </w:t>
      </w:r>
      <w:r>
        <w:rPr>
          <w:color w:val="55565A"/>
        </w:rPr>
        <w:t>похилого</w:t>
      </w:r>
      <w:r>
        <w:rPr>
          <w:color w:val="55565A"/>
          <w:spacing w:val="-5"/>
        </w:rPr>
        <w:t xml:space="preserve"> </w:t>
      </w:r>
      <w:r>
        <w:rPr>
          <w:color w:val="55565A"/>
        </w:rPr>
        <w:t>віку,</w:t>
      </w:r>
      <w:r>
        <w:rPr>
          <w:color w:val="55565A"/>
          <w:spacing w:val="-10"/>
        </w:rPr>
        <w:t xml:space="preserve"> </w:t>
      </w:r>
      <w:r>
        <w:rPr>
          <w:color w:val="55565A"/>
        </w:rPr>
        <w:t>спостерігається</w:t>
      </w:r>
      <w:r>
        <w:rPr>
          <w:color w:val="55565A"/>
          <w:spacing w:val="-10"/>
        </w:rPr>
        <w:t xml:space="preserve"> </w:t>
      </w:r>
      <w:r>
        <w:rPr>
          <w:color w:val="55565A"/>
        </w:rPr>
        <w:t>критичне</w:t>
      </w:r>
      <w:r>
        <w:rPr>
          <w:color w:val="55565A"/>
          <w:spacing w:val="-8"/>
        </w:rPr>
        <w:t xml:space="preserve"> </w:t>
      </w:r>
      <w:r>
        <w:rPr>
          <w:color w:val="55565A"/>
        </w:rPr>
        <w:t>зниження</w:t>
      </w:r>
      <w:r>
        <w:rPr>
          <w:color w:val="55565A"/>
          <w:spacing w:val="-8"/>
        </w:rPr>
        <w:t xml:space="preserve"> </w:t>
      </w:r>
      <w:r>
        <w:rPr>
          <w:color w:val="55565A"/>
        </w:rPr>
        <w:t>рівня оплати за спожиті послуги.</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pPr>
    </w:p>
    <w:p w:rsidR="006E31A6" w:rsidRDefault="006E31A6">
      <w:pPr>
        <w:pStyle w:val="a3"/>
        <w:spacing w:before="5"/>
      </w:pPr>
    </w:p>
    <w:p w:rsidR="006E31A6" w:rsidRDefault="00E32EAE">
      <w:pPr>
        <w:pStyle w:val="2"/>
        <w:ind w:left="1248"/>
        <w:jc w:val="both"/>
      </w:pPr>
      <w:r>
        <w:rPr>
          <w:color w:val="23408F"/>
        </w:rPr>
        <w:t>ОБ'ЄКТИ</w:t>
      </w:r>
      <w:r>
        <w:rPr>
          <w:color w:val="23408F"/>
          <w:spacing w:val="-5"/>
        </w:rPr>
        <w:t xml:space="preserve"> </w:t>
      </w:r>
      <w:r>
        <w:rPr>
          <w:color w:val="23408F"/>
        </w:rPr>
        <w:t>СОЦІАЛЬНОЇ</w:t>
      </w:r>
      <w:r>
        <w:rPr>
          <w:color w:val="23408F"/>
          <w:spacing w:val="10"/>
        </w:rPr>
        <w:t xml:space="preserve"> </w:t>
      </w:r>
      <w:r>
        <w:rPr>
          <w:color w:val="23408F"/>
          <w:spacing w:val="-2"/>
        </w:rPr>
        <w:t>ІНФРАСТРУКТУРИ</w:t>
      </w:r>
    </w:p>
    <w:p w:rsidR="006E31A6" w:rsidRDefault="00E32EAE">
      <w:pPr>
        <w:pStyle w:val="a3"/>
        <w:spacing w:before="12" w:line="235" w:lineRule="auto"/>
        <w:ind w:left="1248" w:right="674"/>
        <w:jc w:val="both"/>
      </w:pPr>
      <w:r>
        <w:rPr>
          <w:color w:val="55565A"/>
        </w:rPr>
        <w:t>Внаслідок збройної агресії рф об'єкти соціальної інфраструктури Берестинської громади</w:t>
      </w:r>
      <w:r>
        <w:rPr>
          <w:color w:val="55565A"/>
          <w:spacing w:val="-15"/>
        </w:rPr>
        <w:t xml:space="preserve"> </w:t>
      </w:r>
      <w:r>
        <w:rPr>
          <w:color w:val="55565A"/>
        </w:rPr>
        <w:t>зазнали</w:t>
      </w:r>
      <w:r>
        <w:rPr>
          <w:color w:val="55565A"/>
          <w:spacing w:val="-13"/>
        </w:rPr>
        <w:t xml:space="preserve"> </w:t>
      </w:r>
      <w:r>
        <w:rPr>
          <w:b/>
          <w:color w:val="55565A"/>
        </w:rPr>
        <w:t>переважно незначних пошкоджень</w:t>
      </w:r>
      <w:r>
        <w:rPr>
          <w:color w:val="55565A"/>
        </w:rPr>
        <w:t>,</w:t>
      </w:r>
      <w:r>
        <w:rPr>
          <w:color w:val="55565A"/>
          <w:spacing w:val="-4"/>
        </w:rPr>
        <w:t xml:space="preserve"> </w:t>
      </w:r>
      <w:r>
        <w:rPr>
          <w:color w:val="55565A"/>
        </w:rPr>
        <w:t>однак</w:t>
      </w:r>
      <w:r>
        <w:rPr>
          <w:color w:val="55565A"/>
          <w:spacing w:val="-3"/>
        </w:rPr>
        <w:t xml:space="preserve"> </w:t>
      </w:r>
      <w:r>
        <w:rPr>
          <w:color w:val="55565A"/>
        </w:rPr>
        <w:t>потреба в</w:t>
      </w:r>
      <w:r>
        <w:rPr>
          <w:color w:val="55565A"/>
          <w:spacing w:val="-4"/>
        </w:rPr>
        <w:t xml:space="preserve"> </w:t>
      </w:r>
      <w:r>
        <w:rPr>
          <w:color w:val="55565A"/>
        </w:rPr>
        <w:t>покращенні їхньої безпечності, доступності та спроможності залишилася критично важливою.</w:t>
      </w:r>
    </w:p>
    <w:p w:rsidR="006E31A6" w:rsidRDefault="00E32EAE">
      <w:pPr>
        <w:pStyle w:val="3"/>
        <w:spacing w:before="237"/>
        <w:ind w:left="1248"/>
        <w:jc w:val="left"/>
      </w:pPr>
      <w:r>
        <w:rPr>
          <w:color w:val="55565A"/>
          <w:spacing w:val="-2"/>
        </w:rPr>
        <w:t>Освіта</w:t>
      </w:r>
    </w:p>
    <w:p w:rsidR="006E31A6" w:rsidRDefault="00E32EAE">
      <w:pPr>
        <w:pStyle w:val="a3"/>
        <w:spacing w:before="244" w:line="235" w:lineRule="auto"/>
        <w:ind w:left="1248" w:right="676"/>
        <w:jc w:val="both"/>
      </w:pPr>
      <w:r>
        <w:rPr>
          <w:color w:val="55565A"/>
        </w:rPr>
        <w:t>Пошкоджень зазнали окремі заклади загальної середньої та дошкільної освіти. У Берестинському</w:t>
      </w:r>
      <w:r>
        <w:rPr>
          <w:color w:val="55565A"/>
          <w:spacing w:val="-7"/>
        </w:rPr>
        <w:t xml:space="preserve"> </w:t>
      </w:r>
      <w:r>
        <w:rPr>
          <w:color w:val="55565A"/>
        </w:rPr>
        <w:t>ліцеї</w:t>
      </w:r>
      <w:r>
        <w:rPr>
          <w:color w:val="55565A"/>
          <w:spacing w:val="-9"/>
        </w:rPr>
        <w:t xml:space="preserve"> </w:t>
      </w:r>
      <w:r>
        <w:rPr>
          <w:color w:val="55565A"/>
        </w:rPr>
        <w:t>№3</w:t>
      </w:r>
      <w:r>
        <w:rPr>
          <w:color w:val="55565A"/>
          <w:spacing w:val="-10"/>
        </w:rPr>
        <w:t xml:space="preserve"> </w:t>
      </w:r>
      <w:r>
        <w:rPr>
          <w:color w:val="55565A"/>
        </w:rPr>
        <w:t>було</w:t>
      </w:r>
      <w:r>
        <w:rPr>
          <w:color w:val="55565A"/>
          <w:spacing w:val="-10"/>
        </w:rPr>
        <w:t xml:space="preserve"> </w:t>
      </w:r>
      <w:r>
        <w:rPr>
          <w:color w:val="55565A"/>
        </w:rPr>
        <w:t>пошкоджено</w:t>
      </w:r>
      <w:r>
        <w:rPr>
          <w:color w:val="55565A"/>
          <w:spacing w:val="-9"/>
        </w:rPr>
        <w:t xml:space="preserve"> </w:t>
      </w:r>
      <w:r>
        <w:rPr>
          <w:color w:val="55565A"/>
        </w:rPr>
        <w:t>дах</w:t>
      </w:r>
      <w:r>
        <w:rPr>
          <w:color w:val="55565A"/>
          <w:spacing w:val="-7"/>
        </w:rPr>
        <w:t xml:space="preserve"> </w:t>
      </w:r>
      <w:r>
        <w:rPr>
          <w:color w:val="55565A"/>
        </w:rPr>
        <w:t>майстерні</w:t>
      </w:r>
      <w:r>
        <w:rPr>
          <w:color w:val="55565A"/>
          <w:spacing w:val="-8"/>
        </w:rPr>
        <w:t xml:space="preserve"> </w:t>
      </w:r>
      <w:r>
        <w:rPr>
          <w:color w:val="55565A"/>
        </w:rPr>
        <w:t>(І</w:t>
      </w:r>
      <w:r>
        <w:rPr>
          <w:color w:val="55565A"/>
          <w:spacing w:val="-11"/>
        </w:rPr>
        <w:t xml:space="preserve"> </w:t>
      </w:r>
      <w:r>
        <w:rPr>
          <w:color w:val="55565A"/>
        </w:rPr>
        <w:t>рівень</w:t>
      </w:r>
      <w:r>
        <w:rPr>
          <w:color w:val="55565A"/>
          <w:spacing w:val="-11"/>
        </w:rPr>
        <w:t xml:space="preserve"> </w:t>
      </w:r>
      <w:r>
        <w:rPr>
          <w:color w:val="55565A"/>
        </w:rPr>
        <w:t>руйнувань),</w:t>
      </w:r>
      <w:r>
        <w:rPr>
          <w:color w:val="55565A"/>
          <w:spacing w:val="-11"/>
        </w:rPr>
        <w:t xml:space="preserve"> </w:t>
      </w:r>
      <w:r>
        <w:rPr>
          <w:color w:val="55565A"/>
        </w:rPr>
        <w:t>але його оперативно відновили.</w:t>
      </w:r>
    </w:p>
    <w:p w:rsidR="006E31A6" w:rsidRDefault="00E32EAE">
      <w:pPr>
        <w:pStyle w:val="a3"/>
        <w:spacing w:before="160" w:line="235" w:lineRule="auto"/>
        <w:ind w:left="1248" w:right="669"/>
        <w:jc w:val="both"/>
      </w:pPr>
      <w:r>
        <w:rPr>
          <w:color w:val="55565A"/>
        </w:rPr>
        <w:t>Серед дошкільних закладів внаслідок обстрілів у 2022 році було пошкоджено Піщанський ЗДО, де будівля зазнала</w:t>
      </w:r>
      <w:r>
        <w:rPr>
          <w:color w:val="55565A"/>
          <w:spacing w:val="-1"/>
        </w:rPr>
        <w:t xml:space="preserve"> </w:t>
      </w:r>
      <w:r>
        <w:rPr>
          <w:color w:val="55565A"/>
        </w:rPr>
        <w:t>руйнувань, але станом</w:t>
      </w:r>
      <w:r>
        <w:rPr>
          <w:color w:val="55565A"/>
          <w:spacing w:val="-2"/>
        </w:rPr>
        <w:t xml:space="preserve"> </w:t>
      </w:r>
      <w:r>
        <w:rPr>
          <w:color w:val="55565A"/>
        </w:rPr>
        <w:t>на</w:t>
      </w:r>
      <w:r>
        <w:rPr>
          <w:color w:val="55565A"/>
          <w:spacing w:val="-1"/>
        </w:rPr>
        <w:t xml:space="preserve"> </w:t>
      </w:r>
      <w:r>
        <w:rPr>
          <w:color w:val="55565A"/>
        </w:rPr>
        <w:t>2025 рік</w:t>
      </w:r>
      <w:r>
        <w:rPr>
          <w:color w:val="55565A"/>
          <w:spacing w:val="-1"/>
        </w:rPr>
        <w:t xml:space="preserve"> </w:t>
      </w:r>
      <w:r>
        <w:rPr>
          <w:color w:val="55565A"/>
        </w:rPr>
        <w:t xml:space="preserve">її повністю відновлено (залишилось лише встановити паркан). Берестинський ЗДО №3 </w:t>
      </w:r>
      <w:r>
        <w:rPr>
          <w:color w:val="55565A"/>
          <w:spacing w:val="-2"/>
        </w:rPr>
        <w:t>постраждав</w:t>
      </w:r>
      <w:r>
        <w:rPr>
          <w:color w:val="55565A"/>
          <w:spacing w:val="-12"/>
        </w:rPr>
        <w:t xml:space="preserve"> </w:t>
      </w:r>
      <w:r>
        <w:rPr>
          <w:color w:val="55565A"/>
          <w:spacing w:val="-2"/>
        </w:rPr>
        <w:t>частково</w:t>
      </w:r>
      <w:r>
        <w:rPr>
          <w:color w:val="55565A"/>
          <w:spacing w:val="-7"/>
        </w:rPr>
        <w:t xml:space="preserve"> </w:t>
      </w:r>
      <w:r>
        <w:rPr>
          <w:color w:val="55565A"/>
          <w:spacing w:val="-2"/>
        </w:rPr>
        <w:t>–</w:t>
      </w:r>
      <w:r>
        <w:rPr>
          <w:color w:val="55565A"/>
          <w:spacing w:val="-12"/>
        </w:rPr>
        <w:t xml:space="preserve"> </w:t>
      </w:r>
      <w:r>
        <w:rPr>
          <w:color w:val="55565A"/>
          <w:spacing w:val="-2"/>
        </w:rPr>
        <w:t>вибито</w:t>
      </w:r>
      <w:r>
        <w:rPr>
          <w:color w:val="55565A"/>
          <w:spacing w:val="-12"/>
        </w:rPr>
        <w:t xml:space="preserve"> </w:t>
      </w:r>
      <w:r>
        <w:rPr>
          <w:color w:val="55565A"/>
          <w:spacing w:val="-2"/>
        </w:rPr>
        <w:t>11</w:t>
      </w:r>
      <w:r>
        <w:rPr>
          <w:color w:val="55565A"/>
          <w:spacing w:val="-9"/>
        </w:rPr>
        <w:t xml:space="preserve"> </w:t>
      </w:r>
      <w:r>
        <w:rPr>
          <w:color w:val="55565A"/>
          <w:spacing w:val="-2"/>
        </w:rPr>
        <w:t>вікон</w:t>
      </w:r>
      <w:r>
        <w:rPr>
          <w:color w:val="55565A"/>
          <w:spacing w:val="-14"/>
        </w:rPr>
        <w:t xml:space="preserve"> </w:t>
      </w:r>
      <w:r>
        <w:rPr>
          <w:color w:val="55565A"/>
          <w:spacing w:val="-2"/>
        </w:rPr>
        <w:t>і</w:t>
      </w:r>
      <w:r>
        <w:rPr>
          <w:color w:val="55565A"/>
          <w:spacing w:val="-14"/>
        </w:rPr>
        <w:t xml:space="preserve"> </w:t>
      </w:r>
      <w:r>
        <w:rPr>
          <w:color w:val="55565A"/>
          <w:spacing w:val="-2"/>
        </w:rPr>
        <w:t>з’явилась</w:t>
      </w:r>
      <w:r>
        <w:rPr>
          <w:color w:val="55565A"/>
          <w:spacing w:val="-14"/>
        </w:rPr>
        <w:t xml:space="preserve"> </w:t>
      </w:r>
      <w:r>
        <w:rPr>
          <w:color w:val="55565A"/>
          <w:spacing w:val="-2"/>
        </w:rPr>
        <w:t>тріщина</w:t>
      </w:r>
      <w:r>
        <w:rPr>
          <w:color w:val="55565A"/>
          <w:spacing w:val="-8"/>
        </w:rPr>
        <w:t xml:space="preserve"> </w:t>
      </w:r>
      <w:r>
        <w:rPr>
          <w:color w:val="55565A"/>
          <w:spacing w:val="-2"/>
        </w:rPr>
        <w:t>в</w:t>
      </w:r>
      <w:r>
        <w:rPr>
          <w:color w:val="55565A"/>
          <w:spacing w:val="-16"/>
        </w:rPr>
        <w:t xml:space="preserve"> </w:t>
      </w:r>
      <w:r>
        <w:rPr>
          <w:color w:val="55565A"/>
          <w:spacing w:val="-2"/>
        </w:rPr>
        <w:t>стіні;</w:t>
      </w:r>
      <w:r>
        <w:rPr>
          <w:color w:val="55565A"/>
          <w:spacing w:val="-6"/>
        </w:rPr>
        <w:t xml:space="preserve"> </w:t>
      </w:r>
      <w:r>
        <w:rPr>
          <w:color w:val="55565A"/>
          <w:spacing w:val="-2"/>
        </w:rPr>
        <w:t>заклад</w:t>
      </w:r>
      <w:r>
        <w:rPr>
          <w:color w:val="55565A"/>
          <w:spacing w:val="-10"/>
        </w:rPr>
        <w:t xml:space="preserve"> </w:t>
      </w:r>
      <w:r>
        <w:rPr>
          <w:color w:val="55565A"/>
          <w:spacing w:val="-2"/>
        </w:rPr>
        <w:t xml:space="preserve">відновлено </w:t>
      </w:r>
      <w:r>
        <w:rPr>
          <w:color w:val="55565A"/>
        </w:rPr>
        <w:t>коштом місцевого бюджету, нині він перебуває у задовільному стані.</w:t>
      </w:r>
    </w:p>
    <w:p w:rsidR="006E31A6" w:rsidRDefault="00E32EAE">
      <w:pPr>
        <w:pStyle w:val="a3"/>
        <w:spacing w:before="144" w:line="235" w:lineRule="auto"/>
        <w:ind w:left="1248" w:right="676"/>
        <w:jc w:val="both"/>
      </w:pPr>
      <w:r>
        <w:rPr>
          <w:color w:val="55565A"/>
        </w:rPr>
        <w:t>Інші дошкільні установи, зокрема Берестинські ЗДО №2, №5 та №17, не постраждали безпосередньо, однак мають інші проблеми: протікає дах, потребує ремонту фасад, а також відсутні або лише будуються укриття, що обмежує можливість повноцінного очного навчання.</w:t>
      </w:r>
    </w:p>
    <w:p w:rsidR="006E31A6" w:rsidRDefault="00E32EAE">
      <w:pPr>
        <w:pStyle w:val="a3"/>
        <w:spacing w:before="238" w:line="235" w:lineRule="auto"/>
        <w:ind w:left="1248" w:right="673"/>
        <w:jc w:val="both"/>
      </w:pPr>
      <w:r>
        <w:rPr>
          <w:color w:val="55565A"/>
        </w:rPr>
        <w:t>Найбільші виклики в системі шкільної освіти громади – дефіцит укриттів, освітні втрати через тривале дистанційне навчання, а також недостатнє фінансування корекційних програм для дітей з особливими освітніми потребами. У громаді функціонує 15 шкільних автобусів, що повністю покривають потребу в підвезенні учнів шкільного віку. Водночас ці автобуси не пристосовані для перевезення дітей дошкільного віку.</w:t>
      </w:r>
    </w:p>
    <w:p w:rsidR="006E31A6" w:rsidRDefault="00E32EAE">
      <w:pPr>
        <w:pStyle w:val="3"/>
        <w:spacing w:before="223"/>
        <w:ind w:left="1248"/>
        <w:jc w:val="left"/>
      </w:pPr>
      <w:r>
        <w:rPr>
          <w:color w:val="55565A"/>
        </w:rPr>
        <w:t>Охорона</w:t>
      </w:r>
      <w:r>
        <w:rPr>
          <w:color w:val="55565A"/>
          <w:spacing w:val="-5"/>
        </w:rPr>
        <w:t xml:space="preserve"> </w:t>
      </w:r>
      <w:r>
        <w:rPr>
          <w:color w:val="55565A"/>
          <w:spacing w:val="-2"/>
        </w:rPr>
        <w:t>здоров’я</w:t>
      </w:r>
    </w:p>
    <w:p w:rsidR="006E31A6" w:rsidRDefault="00E32EAE">
      <w:pPr>
        <w:pStyle w:val="a3"/>
        <w:spacing w:before="245" w:line="235" w:lineRule="auto"/>
        <w:ind w:left="1248" w:right="671"/>
        <w:jc w:val="both"/>
      </w:pPr>
      <w:r>
        <w:rPr>
          <w:color w:val="55565A"/>
        </w:rPr>
        <w:t>Об’єкти медичної інфраструктури не зазнали фізичних руйнувань, однак мають серйозні проблеми функціонального характеру. Переважна більшість амбулаторій первинної ланки</w:t>
      </w:r>
      <w:r>
        <w:rPr>
          <w:color w:val="55565A"/>
          <w:spacing w:val="-1"/>
        </w:rPr>
        <w:t xml:space="preserve"> </w:t>
      </w:r>
      <w:r>
        <w:rPr>
          <w:color w:val="55565A"/>
        </w:rPr>
        <w:t>в</w:t>
      </w:r>
      <w:r>
        <w:rPr>
          <w:color w:val="55565A"/>
          <w:spacing w:val="-7"/>
        </w:rPr>
        <w:t xml:space="preserve"> </w:t>
      </w:r>
      <w:r>
        <w:rPr>
          <w:color w:val="55565A"/>
        </w:rPr>
        <w:t>селах</w:t>
      </w:r>
      <w:r>
        <w:rPr>
          <w:color w:val="55565A"/>
          <w:spacing w:val="-2"/>
        </w:rPr>
        <w:t xml:space="preserve"> </w:t>
      </w:r>
      <w:r>
        <w:rPr>
          <w:color w:val="55565A"/>
        </w:rPr>
        <w:t>Берестовенька,</w:t>
      </w:r>
      <w:r>
        <w:rPr>
          <w:color w:val="55565A"/>
          <w:spacing w:val="-7"/>
        </w:rPr>
        <w:t xml:space="preserve"> </w:t>
      </w:r>
      <w:r>
        <w:rPr>
          <w:color w:val="55565A"/>
        </w:rPr>
        <w:t>Миколо-Комишувата,</w:t>
      </w:r>
      <w:r>
        <w:rPr>
          <w:color w:val="55565A"/>
          <w:spacing w:val="-4"/>
        </w:rPr>
        <w:t xml:space="preserve"> </w:t>
      </w:r>
      <w:r>
        <w:rPr>
          <w:color w:val="55565A"/>
        </w:rPr>
        <w:t>Піщанка,</w:t>
      </w:r>
      <w:r>
        <w:rPr>
          <w:color w:val="55565A"/>
          <w:spacing w:val="-4"/>
        </w:rPr>
        <w:t xml:space="preserve"> </w:t>
      </w:r>
      <w:r>
        <w:rPr>
          <w:color w:val="55565A"/>
        </w:rPr>
        <w:t>Хрестище, а також</w:t>
      </w:r>
      <w:r>
        <w:rPr>
          <w:color w:val="55565A"/>
          <w:spacing w:val="-3"/>
        </w:rPr>
        <w:t xml:space="preserve"> </w:t>
      </w:r>
      <w:r>
        <w:rPr>
          <w:color w:val="55565A"/>
        </w:rPr>
        <w:t>у місті Берестин (всі амбулаторії) не</w:t>
      </w:r>
      <w:r>
        <w:rPr>
          <w:color w:val="55565A"/>
          <w:spacing w:val="-1"/>
        </w:rPr>
        <w:t xml:space="preserve"> </w:t>
      </w:r>
      <w:r>
        <w:rPr>
          <w:color w:val="55565A"/>
        </w:rPr>
        <w:t>мають</w:t>
      </w:r>
      <w:r>
        <w:rPr>
          <w:color w:val="55565A"/>
          <w:spacing w:val="-5"/>
        </w:rPr>
        <w:t xml:space="preserve"> </w:t>
      </w:r>
      <w:r>
        <w:rPr>
          <w:color w:val="55565A"/>
        </w:rPr>
        <w:t>укриттів. Особливо критичним є стан амбулаторії в с. Берестовенька, де, окрім відсутності укриття, також немає водопостачання</w:t>
      </w:r>
      <w:r>
        <w:rPr>
          <w:color w:val="55565A"/>
          <w:spacing w:val="-10"/>
        </w:rPr>
        <w:t xml:space="preserve"> </w:t>
      </w:r>
      <w:r>
        <w:rPr>
          <w:color w:val="55565A"/>
        </w:rPr>
        <w:t>та</w:t>
      </w:r>
      <w:r>
        <w:rPr>
          <w:color w:val="55565A"/>
          <w:spacing w:val="-12"/>
        </w:rPr>
        <w:t xml:space="preserve"> </w:t>
      </w:r>
      <w:r>
        <w:rPr>
          <w:color w:val="55565A"/>
        </w:rPr>
        <w:t>водовідведення.</w:t>
      </w:r>
      <w:r>
        <w:rPr>
          <w:color w:val="55565A"/>
          <w:spacing w:val="-12"/>
        </w:rPr>
        <w:t xml:space="preserve"> </w:t>
      </w:r>
      <w:r>
        <w:rPr>
          <w:color w:val="55565A"/>
        </w:rPr>
        <w:t>Це</w:t>
      </w:r>
      <w:r>
        <w:rPr>
          <w:color w:val="55565A"/>
          <w:spacing w:val="-10"/>
        </w:rPr>
        <w:t xml:space="preserve"> </w:t>
      </w:r>
      <w:r>
        <w:rPr>
          <w:color w:val="55565A"/>
        </w:rPr>
        <w:t>ставить</w:t>
      </w:r>
      <w:r>
        <w:rPr>
          <w:color w:val="55565A"/>
          <w:spacing w:val="-13"/>
        </w:rPr>
        <w:t xml:space="preserve"> </w:t>
      </w:r>
      <w:r>
        <w:rPr>
          <w:color w:val="55565A"/>
        </w:rPr>
        <w:t>під</w:t>
      </w:r>
      <w:r>
        <w:rPr>
          <w:color w:val="55565A"/>
          <w:spacing w:val="-10"/>
        </w:rPr>
        <w:t xml:space="preserve"> </w:t>
      </w:r>
      <w:r>
        <w:rPr>
          <w:color w:val="55565A"/>
        </w:rPr>
        <w:t>загрозу</w:t>
      </w:r>
      <w:r>
        <w:rPr>
          <w:color w:val="55565A"/>
          <w:spacing w:val="-11"/>
        </w:rPr>
        <w:t xml:space="preserve"> </w:t>
      </w:r>
      <w:r>
        <w:rPr>
          <w:color w:val="55565A"/>
        </w:rPr>
        <w:t>безперебійне</w:t>
      </w:r>
      <w:r>
        <w:rPr>
          <w:color w:val="55565A"/>
          <w:spacing w:val="-10"/>
        </w:rPr>
        <w:t xml:space="preserve"> </w:t>
      </w:r>
      <w:r>
        <w:rPr>
          <w:color w:val="55565A"/>
        </w:rPr>
        <w:t>та</w:t>
      </w:r>
      <w:r>
        <w:rPr>
          <w:color w:val="55565A"/>
          <w:spacing w:val="-12"/>
        </w:rPr>
        <w:t xml:space="preserve"> </w:t>
      </w:r>
      <w:r>
        <w:rPr>
          <w:color w:val="55565A"/>
        </w:rPr>
        <w:t>безпечне надання медичних послуг у громаді під час воєнного стану.</w:t>
      </w:r>
    </w:p>
    <w:p w:rsidR="006E31A6" w:rsidRDefault="00E32EAE">
      <w:pPr>
        <w:pStyle w:val="3"/>
        <w:spacing w:before="134"/>
        <w:ind w:left="1248"/>
      </w:pPr>
      <w:r>
        <w:rPr>
          <w:color w:val="55565A"/>
          <w:spacing w:val="-2"/>
        </w:rPr>
        <w:t>Культурна</w:t>
      </w:r>
      <w:r>
        <w:rPr>
          <w:color w:val="55565A"/>
        </w:rPr>
        <w:t xml:space="preserve"> </w:t>
      </w:r>
      <w:r>
        <w:rPr>
          <w:color w:val="55565A"/>
          <w:spacing w:val="-2"/>
        </w:rPr>
        <w:t>інфраструктура</w:t>
      </w:r>
    </w:p>
    <w:p w:rsidR="006E31A6" w:rsidRDefault="00E32EAE">
      <w:pPr>
        <w:pStyle w:val="a3"/>
        <w:spacing w:before="245" w:line="235" w:lineRule="auto"/>
        <w:ind w:left="1248" w:right="681"/>
        <w:jc w:val="both"/>
      </w:pPr>
      <w:r>
        <w:rPr>
          <w:color w:val="55565A"/>
        </w:rPr>
        <w:t xml:space="preserve">Внаслідок бойових дій пошкоджень зазнали два заклади культури: Мирненська філія Будинку культури та Хрестищенська філія. Обидва перебувають у процесі </w:t>
      </w:r>
      <w:r>
        <w:rPr>
          <w:color w:val="55565A"/>
          <w:spacing w:val="-2"/>
        </w:rPr>
        <w:t>відновлення.</w:t>
      </w:r>
    </w:p>
    <w:p w:rsidR="006E31A6" w:rsidRDefault="00E32EAE">
      <w:pPr>
        <w:pStyle w:val="3"/>
        <w:spacing w:before="155"/>
        <w:ind w:left="1248"/>
      </w:pPr>
      <w:r>
        <w:rPr>
          <w:color w:val="55565A"/>
        </w:rPr>
        <w:t>Соціальний</w:t>
      </w:r>
      <w:r>
        <w:rPr>
          <w:color w:val="55565A"/>
          <w:spacing w:val="-17"/>
        </w:rPr>
        <w:t xml:space="preserve"> </w:t>
      </w:r>
      <w:r>
        <w:rPr>
          <w:color w:val="55565A"/>
        </w:rPr>
        <w:t>захист</w:t>
      </w:r>
      <w:r>
        <w:rPr>
          <w:color w:val="55565A"/>
          <w:spacing w:val="-8"/>
        </w:rPr>
        <w:t xml:space="preserve"> </w:t>
      </w:r>
      <w:r>
        <w:rPr>
          <w:color w:val="55565A"/>
        </w:rPr>
        <w:t>та</w:t>
      </w:r>
      <w:r>
        <w:rPr>
          <w:color w:val="55565A"/>
          <w:spacing w:val="-7"/>
        </w:rPr>
        <w:t xml:space="preserve"> </w:t>
      </w:r>
      <w:r>
        <w:rPr>
          <w:color w:val="55565A"/>
        </w:rPr>
        <w:t>адміністративні</w:t>
      </w:r>
      <w:r>
        <w:rPr>
          <w:color w:val="55565A"/>
          <w:spacing w:val="-5"/>
        </w:rPr>
        <w:t xml:space="preserve"> </w:t>
      </w:r>
      <w:r>
        <w:rPr>
          <w:color w:val="55565A"/>
          <w:spacing w:val="-2"/>
        </w:rPr>
        <w:t>послуги</w:t>
      </w:r>
    </w:p>
    <w:p w:rsidR="006E31A6" w:rsidRDefault="00E32EAE">
      <w:pPr>
        <w:pStyle w:val="a3"/>
        <w:spacing w:before="244" w:line="235" w:lineRule="auto"/>
        <w:ind w:left="1248" w:right="674"/>
        <w:jc w:val="both"/>
      </w:pPr>
      <w:r>
        <w:rPr>
          <w:color w:val="55565A"/>
        </w:rPr>
        <w:t>Будівлі закладів соціального захисту та надання адміністративних послуг не постраждали.</w:t>
      </w:r>
      <w:r>
        <w:rPr>
          <w:color w:val="55565A"/>
          <w:spacing w:val="-10"/>
        </w:rPr>
        <w:t xml:space="preserve"> </w:t>
      </w:r>
      <w:r>
        <w:rPr>
          <w:color w:val="55565A"/>
        </w:rPr>
        <w:t>Водночас,</w:t>
      </w:r>
      <w:r>
        <w:rPr>
          <w:color w:val="55565A"/>
          <w:spacing w:val="-9"/>
        </w:rPr>
        <w:t xml:space="preserve"> </w:t>
      </w:r>
      <w:r>
        <w:rPr>
          <w:color w:val="55565A"/>
        </w:rPr>
        <w:t>з</w:t>
      </w:r>
      <w:r>
        <w:rPr>
          <w:color w:val="55565A"/>
          <w:spacing w:val="-11"/>
        </w:rPr>
        <w:t xml:space="preserve"> </w:t>
      </w:r>
      <w:r>
        <w:rPr>
          <w:color w:val="55565A"/>
        </w:rPr>
        <w:t>огляду</w:t>
      </w:r>
      <w:r>
        <w:rPr>
          <w:color w:val="55565A"/>
          <w:spacing w:val="-6"/>
        </w:rPr>
        <w:t xml:space="preserve"> </w:t>
      </w:r>
      <w:r>
        <w:rPr>
          <w:color w:val="55565A"/>
        </w:rPr>
        <w:t>на</w:t>
      </w:r>
      <w:r>
        <w:rPr>
          <w:color w:val="55565A"/>
          <w:spacing w:val="-10"/>
        </w:rPr>
        <w:t xml:space="preserve"> </w:t>
      </w:r>
      <w:r>
        <w:rPr>
          <w:color w:val="55565A"/>
        </w:rPr>
        <w:t>зростання</w:t>
      </w:r>
      <w:r>
        <w:rPr>
          <w:color w:val="55565A"/>
          <w:spacing w:val="-10"/>
        </w:rPr>
        <w:t xml:space="preserve"> </w:t>
      </w:r>
      <w:r>
        <w:rPr>
          <w:color w:val="55565A"/>
        </w:rPr>
        <w:t>навантаження</w:t>
      </w:r>
      <w:r>
        <w:rPr>
          <w:color w:val="55565A"/>
          <w:spacing w:val="-11"/>
        </w:rPr>
        <w:t xml:space="preserve"> </w:t>
      </w:r>
      <w:r>
        <w:rPr>
          <w:color w:val="55565A"/>
        </w:rPr>
        <w:t>через</w:t>
      </w:r>
      <w:r>
        <w:rPr>
          <w:color w:val="55565A"/>
          <w:spacing w:val="-11"/>
        </w:rPr>
        <w:t xml:space="preserve"> </w:t>
      </w:r>
      <w:r>
        <w:rPr>
          <w:color w:val="55565A"/>
        </w:rPr>
        <w:t>значну</w:t>
      </w:r>
      <w:r>
        <w:rPr>
          <w:color w:val="55565A"/>
          <w:spacing w:val="-6"/>
        </w:rPr>
        <w:t xml:space="preserve"> </w:t>
      </w:r>
      <w:r>
        <w:rPr>
          <w:color w:val="55565A"/>
        </w:rPr>
        <w:t>кількість ВПО, установи працюють у режимі підвищеного навантаження та потребують посилення ресурсної спроможності.</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spacing w:before="164"/>
      </w:pPr>
    </w:p>
    <w:p w:rsidR="006E31A6" w:rsidRDefault="00E32EAE">
      <w:pPr>
        <w:pStyle w:val="2"/>
        <w:ind w:left="1133"/>
      </w:pPr>
      <w:r>
        <w:rPr>
          <w:color w:val="23408F"/>
          <w:spacing w:val="-2"/>
        </w:rPr>
        <w:t>ЕКОНОМІКА</w:t>
      </w:r>
    </w:p>
    <w:p w:rsidR="006E31A6" w:rsidRDefault="00E32EAE">
      <w:pPr>
        <w:pStyle w:val="a3"/>
        <w:spacing w:before="111" w:line="235" w:lineRule="auto"/>
        <w:ind w:left="1133" w:right="782"/>
        <w:jc w:val="both"/>
      </w:pPr>
      <w:r>
        <w:rPr>
          <w:color w:val="55565A"/>
        </w:rPr>
        <w:t>З</w:t>
      </w:r>
      <w:r>
        <w:rPr>
          <w:color w:val="55565A"/>
          <w:spacing w:val="-5"/>
        </w:rPr>
        <w:t xml:space="preserve"> </w:t>
      </w:r>
      <w:r>
        <w:rPr>
          <w:color w:val="55565A"/>
        </w:rPr>
        <w:t>початку</w:t>
      </w:r>
      <w:r>
        <w:rPr>
          <w:color w:val="55565A"/>
          <w:spacing w:val="-6"/>
        </w:rPr>
        <w:t xml:space="preserve"> </w:t>
      </w:r>
      <w:r>
        <w:rPr>
          <w:color w:val="55565A"/>
        </w:rPr>
        <w:t>повномасштабного</w:t>
      </w:r>
      <w:r>
        <w:rPr>
          <w:color w:val="55565A"/>
          <w:spacing w:val="-3"/>
        </w:rPr>
        <w:t xml:space="preserve"> </w:t>
      </w:r>
      <w:r>
        <w:rPr>
          <w:color w:val="55565A"/>
        </w:rPr>
        <w:t>вторгнення</w:t>
      </w:r>
      <w:r>
        <w:rPr>
          <w:color w:val="55565A"/>
          <w:spacing w:val="-4"/>
        </w:rPr>
        <w:t xml:space="preserve"> </w:t>
      </w:r>
      <w:r>
        <w:rPr>
          <w:color w:val="55565A"/>
        </w:rPr>
        <w:t>економіка</w:t>
      </w:r>
      <w:r>
        <w:rPr>
          <w:color w:val="55565A"/>
          <w:spacing w:val="-4"/>
        </w:rPr>
        <w:t xml:space="preserve"> </w:t>
      </w:r>
      <w:r>
        <w:rPr>
          <w:color w:val="55565A"/>
        </w:rPr>
        <w:t>Берестинської</w:t>
      </w:r>
      <w:r>
        <w:rPr>
          <w:color w:val="55565A"/>
          <w:spacing w:val="-3"/>
        </w:rPr>
        <w:t xml:space="preserve"> </w:t>
      </w:r>
      <w:r>
        <w:rPr>
          <w:color w:val="55565A"/>
        </w:rPr>
        <w:t>громади</w:t>
      </w:r>
      <w:r>
        <w:rPr>
          <w:color w:val="55565A"/>
          <w:spacing w:val="-4"/>
        </w:rPr>
        <w:t xml:space="preserve"> </w:t>
      </w:r>
      <w:r>
        <w:rPr>
          <w:color w:val="55565A"/>
        </w:rPr>
        <w:t>зазнала відчутного</w:t>
      </w:r>
      <w:r>
        <w:rPr>
          <w:color w:val="55565A"/>
          <w:spacing w:val="-9"/>
        </w:rPr>
        <w:t xml:space="preserve"> </w:t>
      </w:r>
      <w:r>
        <w:rPr>
          <w:color w:val="55565A"/>
        </w:rPr>
        <w:t>впливу,</w:t>
      </w:r>
      <w:r>
        <w:rPr>
          <w:color w:val="55565A"/>
          <w:spacing w:val="-13"/>
        </w:rPr>
        <w:t xml:space="preserve"> </w:t>
      </w:r>
      <w:r>
        <w:rPr>
          <w:color w:val="55565A"/>
        </w:rPr>
        <w:t>незважаючи</w:t>
      </w:r>
      <w:r>
        <w:rPr>
          <w:color w:val="55565A"/>
          <w:spacing w:val="-11"/>
        </w:rPr>
        <w:t xml:space="preserve"> </w:t>
      </w:r>
      <w:r>
        <w:rPr>
          <w:color w:val="55565A"/>
        </w:rPr>
        <w:t>на</w:t>
      </w:r>
      <w:r>
        <w:rPr>
          <w:color w:val="55565A"/>
          <w:spacing w:val="-11"/>
        </w:rPr>
        <w:t xml:space="preserve"> </w:t>
      </w:r>
      <w:r>
        <w:rPr>
          <w:color w:val="55565A"/>
        </w:rPr>
        <w:t>відсутність</w:t>
      </w:r>
      <w:r>
        <w:rPr>
          <w:color w:val="55565A"/>
          <w:spacing w:val="-11"/>
        </w:rPr>
        <w:t xml:space="preserve"> </w:t>
      </w:r>
      <w:r>
        <w:rPr>
          <w:color w:val="55565A"/>
        </w:rPr>
        <w:t>фізичних</w:t>
      </w:r>
      <w:r>
        <w:rPr>
          <w:color w:val="55565A"/>
          <w:spacing w:val="-11"/>
        </w:rPr>
        <w:t xml:space="preserve"> </w:t>
      </w:r>
      <w:r>
        <w:rPr>
          <w:color w:val="55565A"/>
        </w:rPr>
        <w:t>руйнувань</w:t>
      </w:r>
      <w:r>
        <w:rPr>
          <w:color w:val="55565A"/>
          <w:spacing w:val="-13"/>
        </w:rPr>
        <w:t xml:space="preserve"> </w:t>
      </w:r>
      <w:r>
        <w:rPr>
          <w:color w:val="55565A"/>
        </w:rPr>
        <w:t>об'єктів</w:t>
      </w:r>
      <w:r>
        <w:rPr>
          <w:color w:val="55565A"/>
          <w:spacing w:val="-14"/>
        </w:rPr>
        <w:t xml:space="preserve"> </w:t>
      </w:r>
      <w:r>
        <w:rPr>
          <w:color w:val="55565A"/>
        </w:rPr>
        <w:t>бізнесу. Економічне середовище зазнало суттєвих трансформацій через зміну логістичних ланцюгів, зниження платоспроможності населення, дефіцит робочої сили та зростання податкового навантаження.</w:t>
      </w:r>
    </w:p>
    <w:p w:rsidR="006E31A6" w:rsidRDefault="00E32EAE">
      <w:pPr>
        <w:pStyle w:val="a3"/>
        <w:spacing w:before="143" w:line="235" w:lineRule="auto"/>
        <w:ind w:left="1133" w:right="792"/>
        <w:jc w:val="both"/>
      </w:pPr>
      <w:r>
        <w:rPr>
          <w:color w:val="55565A"/>
        </w:rPr>
        <w:t>У громаді з’явилися окремі позитивні приклади релокованого бізнесу з Харкова. Проте загальна кількість нових підприємств є незначною. В основному реєструються фізичні особи-підприємці у сфері торгівлі. Великі гравці, такі як супермаркети, хоча і відкриваються, але часто не зареєстровані в межах громади, що позбавляє місцевий бюджет відповідних надходжень.</w:t>
      </w:r>
    </w:p>
    <w:p w:rsidR="006E31A6" w:rsidRDefault="00E32EAE">
      <w:pPr>
        <w:pStyle w:val="a3"/>
        <w:spacing w:before="146" w:line="235" w:lineRule="auto"/>
        <w:ind w:left="1133" w:right="791"/>
        <w:jc w:val="both"/>
      </w:pPr>
      <w:r>
        <w:rPr>
          <w:color w:val="55565A"/>
        </w:rPr>
        <w:t>Підприємці відзначають, що ситуація на ринку праці залишається напруженою: попит на робочу силу є, однак пропозиція – обмежена. Відтік населення та мобілізація призвели до суттєвого скорочення трудових ресурсів. Бракує як кваліфікованих кадрів, так і загалом працівників, що обмежує можливості ведення та масштабування бізнесу.</w:t>
      </w:r>
    </w:p>
    <w:p w:rsidR="006E31A6" w:rsidRDefault="00E32EAE">
      <w:pPr>
        <w:pStyle w:val="a3"/>
        <w:spacing w:before="148" w:line="235" w:lineRule="auto"/>
        <w:ind w:left="1133" w:right="797"/>
        <w:jc w:val="both"/>
      </w:pPr>
      <w:r>
        <w:rPr>
          <w:color w:val="55565A"/>
        </w:rPr>
        <w:t>Окремі сектори, зокрема виробництво, сільське господарство, торгівля, сфера послуг та туризм, зазнали прямих втрат внаслідок скорочення споживчого попиту, порушення логістики й зростання собівартості продукції. У багатьох випадках бізнеси були змушені змінювати профіль діяльності, шукати нові ринки або постачальників, зокрема за межами області.</w:t>
      </w:r>
    </w:p>
    <w:p w:rsidR="006E31A6" w:rsidRDefault="00E32EAE">
      <w:pPr>
        <w:pStyle w:val="a3"/>
        <w:spacing w:before="143" w:line="235" w:lineRule="auto"/>
        <w:ind w:left="1133" w:right="773"/>
        <w:jc w:val="both"/>
      </w:pPr>
      <w:r>
        <w:rPr>
          <w:color w:val="55565A"/>
        </w:rPr>
        <w:t>Значну роль в ускладненні ведення бізнесу відіграють інфраструктурні прогалини, зокрема</w:t>
      </w:r>
      <w:r>
        <w:rPr>
          <w:color w:val="55565A"/>
          <w:spacing w:val="-10"/>
        </w:rPr>
        <w:t xml:space="preserve"> </w:t>
      </w:r>
      <w:r>
        <w:rPr>
          <w:color w:val="55565A"/>
        </w:rPr>
        <w:t>незадовільний</w:t>
      </w:r>
      <w:r>
        <w:rPr>
          <w:color w:val="55565A"/>
          <w:spacing w:val="-8"/>
        </w:rPr>
        <w:t xml:space="preserve"> </w:t>
      </w:r>
      <w:r>
        <w:rPr>
          <w:color w:val="55565A"/>
        </w:rPr>
        <w:t>стан</w:t>
      </w:r>
      <w:r>
        <w:rPr>
          <w:color w:val="55565A"/>
          <w:spacing w:val="-9"/>
        </w:rPr>
        <w:t xml:space="preserve"> </w:t>
      </w:r>
      <w:r>
        <w:rPr>
          <w:color w:val="55565A"/>
        </w:rPr>
        <w:t>доріг,</w:t>
      </w:r>
      <w:r>
        <w:rPr>
          <w:color w:val="55565A"/>
          <w:spacing w:val="-10"/>
        </w:rPr>
        <w:t xml:space="preserve"> </w:t>
      </w:r>
      <w:r>
        <w:rPr>
          <w:color w:val="55565A"/>
        </w:rPr>
        <w:t>що</w:t>
      </w:r>
      <w:r>
        <w:rPr>
          <w:color w:val="55565A"/>
          <w:spacing w:val="-6"/>
        </w:rPr>
        <w:t xml:space="preserve"> </w:t>
      </w:r>
      <w:r>
        <w:rPr>
          <w:color w:val="55565A"/>
        </w:rPr>
        <w:t>знижує</w:t>
      </w:r>
      <w:r>
        <w:rPr>
          <w:color w:val="55565A"/>
          <w:spacing w:val="-7"/>
        </w:rPr>
        <w:t xml:space="preserve"> </w:t>
      </w:r>
      <w:r>
        <w:rPr>
          <w:color w:val="55565A"/>
        </w:rPr>
        <w:t>привабливість</w:t>
      </w:r>
      <w:r>
        <w:rPr>
          <w:color w:val="55565A"/>
          <w:spacing w:val="-9"/>
        </w:rPr>
        <w:t xml:space="preserve"> </w:t>
      </w:r>
      <w:r>
        <w:rPr>
          <w:color w:val="55565A"/>
        </w:rPr>
        <w:t>громади</w:t>
      </w:r>
      <w:r>
        <w:rPr>
          <w:color w:val="55565A"/>
          <w:spacing w:val="-9"/>
        </w:rPr>
        <w:t xml:space="preserve"> </w:t>
      </w:r>
      <w:r>
        <w:rPr>
          <w:color w:val="55565A"/>
        </w:rPr>
        <w:t>для</w:t>
      </w:r>
      <w:r>
        <w:rPr>
          <w:color w:val="55565A"/>
          <w:spacing w:val="-12"/>
        </w:rPr>
        <w:t xml:space="preserve"> </w:t>
      </w:r>
      <w:r>
        <w:rPr>
          <w:color w:val="55565A"/>
        </w:rPr>
        <w:t xml:space="preserve">інвесторів та ускладнює логістику. Додатковим тиском є зростання витрат на пальне, </w:t>
      </w:r>
      <w:r>
        <w:rPr>
          <w:color w:val="55565A"/>
          <w:spacing w:val="-4"/>
        </w:rPr>
        <w:t>запчастини</w:t>
      </w:r>
      <w:r>
        <w:rPr>
          <w:color w:val="55565A"/>
          <w:spacing w:val="-9"/>
        </w:rPr>
        <w:t xml:space="preserve"> </w:t>
      </w:r>
      <w:r>
        <w:rPr>
          <w:color w:val="55565A"/>
          <w:spacing w:val="-4"/>
        </w:rPr>
        <w:t>та</w:t>
      </w:r>
      <w:r>
        <w:rPr>
          <w:color w:val="55565A"/>
          <w:spacing w:val="-14"/>
        </w:rPr>
        <w:t xml:space="preserve"> </w:t>
      </w:r>
      <w:r>
        <w:rPr>
          <w:color w:val="55565A"/>
          <w:spacing w:val="-4"/>
        </w:rPr>
        <w:t>інші</w:t>
      </w:r>
      <w:r>
        <w:rPr>
          <w:color w:val="55565A"/>
          <w:spacing w:val="-10"/>
        </w:rPr>
        <w:t xml:space="preserve"> </w:t>
      </w:r>
      <w:r>
        <w:rPr>
          <w:color w:val="55565A"/>
          <w:spacing w:val="-4"/>
        </w:rPr>
        <w:t>виробничі</w:t>
      </w:r>
      <w:r>
        <w:rPr>
          <w:color w:val="55565A"/>
          <w:spacing w:val="-9"/>
        </w:rPr>
        <w:t xml:space="preserve"> </w:t>
      </w:r>
      <w:r>
        <w:rPr>
          <w:color w:val="55565A"/>
          <w:spacing w:val="-4"/>
        </w:rPr>
        <w:t>компоненти,</w:t>
      </w:r>
      <w:r>
        <w:rPr>
          <w:color w:val="55565A"/>
          <w:spacing w:val="-14"/>
        </w:rPr>
        <w:t xml:space="preserve"> </w:t>
      </w:r>
      <w:r>
        <w:rPr>
          <w:color w:val="55565A"/>
          <w:spacing w:val="-4"/>
        </w:rPr>
        <w:t>які</w:t>
      </w:r>
      <w:r>
        <w:rPr>
          <w:color w:val="55565A"/>
          <w:spacing w:val="-10"/>
        </w:rPr>
        <w:t xml:space="preserve"> </w:t>
      </w:r>
      <w:r>
        <w:rPr>
          <w:color w:val="55565A"/>
          <w:spacing w:val="-4"/>
        </w:rPr>
        <w:t>напряму</w:t>
      </w:r>
      <w:r>
        <w:rPr>
          <w:color w:val="55565A"/>
          <w:spacing w:val="-9"/>
        </w:rPr>
        <w:t xml:space="preserve"> </w:t>
      </w:r>
      <w:r>
        <w:rPr>
          <w:color w:val="55565A"/>
          <w:spacing w:val="-4"/>
        </w:rPr>
        <w:t>впливають</w:t>
      </w:r>
      <w:r>
        <w:rPr>
          <w:color w:val="55565A"/>
          <w:spacing w:val="-8"/>
        </w:rPr>
        <w:t xml:space="preserve"> </w:t>
      </w:r>
      <w:r>
        <w:rPr>
          <w:color w:val="55565A"/>
          <w:spacing w:val="-4"/>
        </w:rPr>
        <w:t>на</w:t>
      </w:r>
      <w:r>
        <w:rPr>
          <w:color w:val="55565A"/>
          <w:spacing w:val="-14"/>
        </w:rPr>
        <w:t xml:space="preserve"> </w:t>
      </w:r>
      <w:r>
        <w:rPr>
          <w:color w:val="55565A"/>
          <w:spacing w:val="-4"/>
        </w:rPr>
        <w:t xml:space="preserve">собівартість, але </w:t>
      </w:r>
      <w:r>
        <w:rPr>
          <w:color w:val="55565A"/>
        </w:rPr>
        <w:t xml:space="preserve">не можуть бути компенсовані підвищенням цін через низьку платоспроможність </w:t>
      </w:r>
      <w:r>
        <w:rPr>
          <w:color w:val="55565A"/>
          <w:spacing w:val="-2"/>
        </w:rPr>
        <w:t>населення.</w:t>
      </w:r>
    </w:p>
    <w:p w:rsidR="006E31A6" w:rsidRDefault="006E31A6">
      <w:pPr>
        <w:pStyle w:val="a3"/>
        <w:spacing w:before="146"/>
      </w:pPr>
    </w:p>
    <w:p w:rsidR="006E31A6" w:rsidRDefault="00E32EAE">
      <w:pPr>
        <w:pStyle w:val="2"/>
        <w:ind w:left="1133"/>
      </w:pPr>
      <w:r>
        <w:rPr>
          <w:color w:val="23408F"/>
          <w:spacing w:val="-2"/>
        </w:rPr>
        <w:t>НАСЕЛЕННЯ</w:t>
      </w:r>
    </w:p>
    <w:p w:rsidR="006E31A6" w:rsidRDefault="00E32EAE">
      <w:pPr>
        <w:pStyle w:val="a3"/>
        <w:spacing w:before="137" w:line="235" w:lineRule="auto"/>
        <w:ind w:left="1133" w:right="780"/>
        <w:jc w:val="both"/>
      </w:pPr>
      <w:r>
        <w:rPr>
          <w:color w:val="55565A"/>
        </w:rPr>
        <w:t>Повномасштабне вторгнення РФ призвело до суттєвих змін у демографічній структурі громади. Частина мешканців евакуювалася, інші – повернулися, однак точні</w:t>
      </w:r>
      <w:r>
        <w:rPr>
          <w:color w:val="55565A"/>
          <w:spacing w:val="-18"/>
        </w:rPr>
        <w:t xml:space="preserve"> </w:t>
      </w:r>
      <w:r>
        <w:rPr>
          <w:color w:val="55565A"/>
        </w:rPr>
        <w:t>цифри</w:t>
      </w:r>
      <w:r>
        <w:rPr>
          <w:color w:val="55565A"/>
          <w:spacing w:val="-17"/>
        </w:rPr>
        <w:t xml:space="preserve"> </w:t>
      </w:r>
      <w:r>
        <w:rPr>
          <w:color w:val="55565A"/>
        </w:rPr>
        <w:t>переміщень</w:t>
      </w:r>
      <w:r>
        <w:rPr>
          <w:color w:val="55565A"/>
          <w:spacing w:val="-17"/>
        </w:rPr>
        <w:t xml:space="preserve"> </w:t>
      </w:r>
      <w:r>
        <w:rPr>
          <w:color w:val="55565A"/>
        </w:rPr>
        <w:t>відсутні.</w:t>
      </w:r>
      <w:r>
        <w:rPr>
          <w:color w:val="55565A"/>
          <w:spacing w:val="-16"/>
        </w:rPr>
        <w:t xml:space="preserve"> </w:t>
      </w:r>
      <w:r>
        <w:rPr>
          <w:color w:val="55565A"/>
        </w:rPr>
        <w:t>До</w:t>
      </w:r>
      <w:r>
        <w:rPr>
          <w:color w:val="55565A"/>
          <w:spacing w:val="-17"/>
        </w:rPr>
        <w:t xml:space="preserve"> </w:t>
      </w:r>
      <w:r>
        <w:rPr>
          <w:color w:val="55565A"/>
        </w:rPr>
        <w:t>середини</w:t>
      </w:r>
      <w:r>
        <w:rPr>
          <w:color w:val="55565A"/>
          <w:spacing w:val="-16"/>
        </w:rPr>
        <w:t xml:space="preserve"> </w:t>
      </w:r>
      <w:r>
        <w:rPr>
          <w:color w:val="55565A"/>
        </w:rPr>
        <w:t>2022</w:t>
      </w:r>
      <w:r>
        <w:rPr>
          <w:color w:val="55565A"/>
          <w:spacing w:val="-18"/>
        </w:rPr>
        <w:t xml:space="preserve"> </w:t>
      </w:r>
      <w:r>
        <w:rPr>
          <w:color w:val="55565A"/>
        </w:rPr>
        <w:t>року</w:t>
      </w:r>
      <w:r>
        <w:rPr>
          <w:color w:val="55565A"/>
          <w:spacing w:val="-15"/>
        </w:rPr>
        <w:t xml:space="preserve"> </w:t>
      </w:r>
      <w:r>
        <w:rPr>
          <w:color w:val="55565A"/>
        </w:rPr>
        <w:t>громада</w:t>
      </w:r>
      <w:r>
        <w:rPr>
          <w:color w:val="55565A"/>
          <w:spacing w:val="-18"/>
        </w:rPr>
        <w:t xml:space="preserve"> </w:t>
      </w:r>
      <w:r>
        <w:rPr>
          <w:color w:val="55565A"/>
        </w:rPr>
        <w:t>прийняла</w:t>
      </w:r>
      <w:r>
        <w:rPr>
          <w:color w:val="55565A"/>
          <w:spacing w:val="-17"/>
        </w:rPr>
        <w:t xml:space="preserve"> </w:t>
      </w:r>
      <w:r>
        <w:rPr>
          <w:color w:val="55565A"/>
        </w:rPr>
        <w:t>близько 10 000 внутрішньо переміщених осіб, переважно з деокупованих районів півночі Харківської області. Станом на серпень 2025 року кількість зареєстрованих ВПО становить приблизно 8 200 осіб, однак ця цифра поступово зменшується через повернення або подальшу міграцію вглиб країни.</w:t>
      </w:r>
    </w:p>
    <w:p w:rsidR="006E31A6" w:rsidRDefault="00E32EAE">
      <w:pPr>
        <w:pStyle w:val="a3"/>
        <w:spacing w:before="226" w:line="235" w:lineRule="auto"/>
        <w:ind w:left="1133" w:right="787"/>
        <w:jc w:val="both"/>
      </w:pPr>
      <w:r>
        <w:rPr>
          <w:color w:val="55565A"/>
        </w:rPr>
        <w:t>Особливе навантаження припадає на систему соціальних послуг. Зростає кількість одиноких пенсіонерів, що потребують стороннього догляду. Молодь здебільшого не повертається, а через мобілізацію посилився гендерний дисбаланс: нестача чоловіків особливо відчутна в роботі комунальних установ. Чоловіки серед ВПО часто уникають офіційної реєстрації.</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spacing w:before="140"/>
      </w:pPr>
    </w:p>
    <w:p w:rsidR="006E31A6" w:rsidRDefault="00E32EAE">
      <w:pPr>
        <w:pStyle w:val="a3"/>
        <w:spacing w:line="235" w:lineRule="auto"/>
        <w:ind w:left="1133" w:right="775"/>
        <w:jc w:val="both"/>
      </w:pPr>
      <w:r>
        <w:rPr>
          <w:color w:val="55565A"/>
        </w:rPr>
        <w:t>На базі громади функціонує три гуртожитки, де проживають найбільш вразливі категорії переселенців – літні люди, люди з інвалідністю, особи, які не змогли адаптуватися.</w:t>
      </w:r>
      <w:r>
        <w:rPr>
          <w:color w:val="55565A"/>
          <w:spacing w:val="-18"/>
        </w:rPr>
        <w:t xml:space="preserve"> </w:t>
      </w:r>
      <w:r>
        <w:rPr>
          <w:color w:val="55565A"/>
        </w:rPr>
        <w:t>Один</w:t>
      </w:r>
      <w:r>
        <w:rPr>
          <w:color w:val="55565A"/>
          <w:spacing w:val="-17"/>
        </w:rPr>
        <w:t xml:space="preserve"> </w:t>
      </w:r>
      <w:r>
        <w:rPr>
          <w:color w:val="55565A"/>
        </w:rPr>
        <w:t>із</w:t>
      </w:r>
      <w:r>
        <w:rPr>
          <w:color w:val="55565A"/>
          <w:spacing w:val="-18"/>
        </w:rPr>
        <w:t xml:space="preserve"> </w:t>
      </w:r>
      <w:r>
        <w:rPr>
          <w:color w:val="55565A"/>
        </w:rPr>
        <w:t>гуртожитків</w:t>
      </w:r>
      <w:r>
        <w:rPr>
          <w:color w:val="55565A"/>
          <w:spacing w:val="-17"/>
        </w:rPr>
        <w:t xml:space="preserve"> </w:t>
      </w:r>
      <w:r>
        <w:rPr>
          <w:color w:val="55565A"/>
        </w:rPr>
        <w:t>відновлено</w:t>
      </w:r>
      <w:r>
        <w:rPr>
          <w:color w:val="55565A"/>
          <w:spacing w:val="-18"/>
        </w:rPr>
        <w:t xml:space="preserve"> </w:t>
      </w:r>
      <w:r>
        <w:rPr>
          <w:color w:val="55565A"/>
        </w:rPr>
        <w:t>за</w:t>
      </w:r>
      <w:r>
        <w:rPr>
          <w:color w:val="55565A"/>
          <w:spacing w:val="-17"/>
        </w:rPr>
        <w:t xml:space="preserve"> </w:t>
      </w:r>
      <w:r>
        <w:rPr>
          <w:color w:val="55565A"/>
        </w:rPr>
        <w:t>підтримки</w:t>
      </w:r>
      <w:r>
        <w:rPr>
          <w:color w:val="55565A"/>
          <w:spacing w:val="-18"/>
        </w:rPr>
        <w:t xml:space="preserve"> </w:t>
      </w:r>
      <w:r>
        <w:rPr>
          <w:color w:val="55565A"/>
        </w:rPr>
        <w:t>міжнародних</w:t>
      </w:r>
      <w:r>
        <w:rPr>
          <w:color w:val="55565A"/>
          <w:spacing w:val="-17"/>
        </w:rPr>
        <w:t xml:space="preserve"> </w:t>
      </w:r>
      <w:r>
        <w:rPr>
          <w:color w:val="55565A"/>
        </w:rPr>
        <w:t>партнерів, ще один планується реконструювати під постійне житло для ВПО. Програм інтеграції наразі не реалізується через відсутність фінансування. Головними потребами залишаються забезпечення житлом та працевлаштування.</w:t>
      </w:r>
    </w:p>
    <w:p w:rsidR="006E31A6" w:rsidRDefault="00E32EAE">
      <w:pPr>
        <w:pStyle w:val="a3"/>
        <w:spacing w:before="224" w:line="235" w:lineRule="auto"/>
        <w:ind w:left="1133" w:right="783"/>
        <w:jc w:val="both"/>
      </w:pPr>
      <w:r>
        <w:rPr>
          <w:color w:val="55565A"/>
        </w:rPr>
        <w:t>Громада також працює з демобілізованими ветеранами, й діє місцева програма підтримки</w:t>
      </w:r>
      <w:r>
        <w:rPr>
          <w:color w:val="55565A"/>
          <w:spacing w:val="-6"/>
        </w:rPr>
        <w:t xml:space="preserve"> </w:t>
      </w:r>
      <w:r>
        <w:rPr>
          <w:color w:val="55565A"/>
        </w:rPr>
        <w:t>Захисників</w:t>
      </w:r>
      <w:r>
        <w:rPr>
          <w:color w:val="55565A"/>
          <w:spacing w:val="-9"/>
        </w:rPr>
        <w:t xml:space="preserve"> </w:t>
      </w:r>
      <w:r>
        <w:rPr>
          <w:color w:val="55565A"/>
        </w:rPr>
        <w:t>та</w:t>
      </w:r>
      <w:r>
        <w:rPr>
          <w:color w:val="55565A"/>
          <w:spacing w:val="-8"/>
        </w:rPr>
        <w:t xml:space="preserve"> </w:t>
      </w:r>
      <w:r>
        <w:rPr>
          <w:color w:val="55565A"/>
        </w:rPr>
        <w:t>Захисниць</w:t>
      </w:r>
      <w:r>
        <w:rPr>
          <w:color w:val="55565A"/>
          <w:spacing w:val="-9"/>
        </w:rPr>
        <w:t xml:space="preserve"> </w:t>
      </w:r>
      <w:r>
        <w:rPr>
          <w:color w:val="55565A"/>
        </w:rPr>
        <w:t>(одноразова</w:t>
      </w:r>
      <w:r>
        <w:rPr>
          <w:color w:val="55565A"/>
          <w:spacing w:val="-7"/>
        </w:rPr>
        <w:t xml:space="preserve"> </w:t>
      </w:r>
      <w:r>
        <w:rPr>
          <w:color w:val="55565A"/>
        </w:rPr>
        <w:t>виплата,</w:t>
      </w:r>
      <w:r>
        <w:rPr>
          <w:color w:val="55565A"/>
          <w:spacing w:val="-10"/>
        </w:rPr>
        <w:t xml:space="preserve"> </w:t>
      </w:r>
      <w:r>
        <w:rPr>
          <w:color w:val="55565A"/>
        </w:rPr>
        <w:t>компенсації</w:t>
      </w:r>
      <w:r>
        <w:rPr>
          <w:color w:val="55565A"/>
          <w:spacing w:val="-6"/>
        </w:rPr>
        <w:t xml:space="preserve"> </w:t>
      </w:r>
      <w:r>
        <w:rPr>
          <w:color w:val="55565A"/>
        </w:rPr>
        <w:t>на</w:t>
      </w:r>
      <w:r>
        <w:rPr>
          <w:color w:val="55565A"/>
          <w:spacing w:val="-8"/>
        </w:rPr>
        <w:t xml:space="preserve"> </w:t>
      </w:r>
      <w:r>
        <w:rPr>
          <w:color w:val="55565A"/>
        </w:rPr>
        <w:t>лікування, встановлення пам’ятників). Обласна програма передбачає пільги на ЖКГ та підтримку дітей ветеранів.</w:t>
      </w:r>
    </w:p>
    <w:p w:rsidR="006E31A6" w:rsidRDefault="00E32EAE">
      <w:pPr>
        <w:pStyle w:val="a3"/>
        <w:spacing w:before="238" w:line="235" w:lineRule="auto"/>
        <w:ind w:left="1133" w:right="781"/>
        <w:jc w:val="both"/>
      </w:pPr>
      <w:r>
        <w:rPr>
          <w:color w:val="55565A"/>
        </w:rPr>
        <w:t>Окрім прямих демографічних змін, повномасштабна війна суттєво вплинула на психоемоційний стан населення. Постійна загроза ракетних ударів, часті повітряні тривоги та</w:t>
      </w:r>
      <w:r>
        <w:rPr>
          <w:color w:val="55565A"/>
          <w:spacing w:val="-5"/>
        </w:rPr>
        <w:t xml:space="preserve"> </w:t>
      </w:r>
      <w:r>
        <w:rPr>
          <w:color w:val="55565A"/>
        </w:rPr>
        <w:t>тривалий</w:t>
      </w:r>
      <w:r>
        <w:rPr>
          <w:color w:val="55565A"/>
          <w:spacing w:val="-3"/>
        </w:rPr>
        <w:t xml:space="preserve"> </w:t>
      </w:r>
      <w:r>
        <w:rPr>
          <w:color w:val="55565A"/>
        </w:rPr>
        <w:t>стресовий</w:t>
      </w:r>
      <w:r>
        <w:rPr>
          <w:color w:val="55565A"/>
          <w:spacing w:val="-4"/>
        </w:rPr>
        <w:t xml:space="preserve"> </w:t>
      </w:r>
      <w:r>
        <w:rPr>
          <w:color w:val="55565A"/>
        </w:rPr>
        <w:t>фон</w:t>
      </w:r>
      <w:r>
        <w:rPr>
          <w:color w:val="55565A"/>
          <w:spacing w:val="-2"/>
        </w:rPr>
        <w:t xml:space="preserve"> </w:t>
      </w:r>
      <w:r>
        <w:rPr>
          <w:color w:val="55565A"/>
        </w:rPr>
        <w:t>формують</w:t>
      </w:r>
      <w:r>
        <w:rPr>
          <w:color w:val="55565A"/>
          <w:spacing w:val="-3"/>
        </w:rPr>
        <w:t xml:space="preserve"> </w:t>
      </w:r>
      <w:r>
        <w:rPr>
          <w:color w:val="55565A"/>
        </w:rPr>
        <w:t>відчуття</w:t>
      </w:r>
      <w:r>
        <w:rPr>
          <w:color w:val="55565A"/>
          <w:spacing w:val="-2"/>
        </w:rPr>
        <w:t xml:space="preserve"> </w:t>
      </w:r>
      <w:r>
        <w:rPr>
          <w:color w:val="55565A"/>
        </w:rPr>
        <w:t>виснаження,</w:t>
      </w:r>
      <w:r>
        <w:rPr>
          <w:color w:val="55565A"/>
          <w:spacing w:val="-2"/>
        </w:rPr>
        <w:t xml:space="preserve"> </w:t>
      </w:r>
      <w:r>
        <w:rPr>
          <w:color w:val="55565A"/>
        </w:rPr>
        <w:t>тривожності</w:t>
      </w:r>
      <w:r>
        <w:rPr>
          <w:color w:val="55565A"/>
          <w:spacing w:val="-1"/>
        </w:rPr>
        <w:t xml:space="preserve"> </w:t>
      </w:r>
      <w:r>
        <w:rPr>
          <w:color w:val="55565A"/>
        </w:rPr>
        <w:t>й емоційного вигорання.</w:t>
      </w:r>
    </w:p>
    <w:p w:rsidR="006E31A6" w:rsidRDefault="00E32EAE">
      <w:pPr>
        <w:pStyle w:val="a3"/>
        <w:spacing w:before="236" w:line="235" w:lineRule="auto"/>
        <w:ind w:left="1133" w:right="799"/>
        <w:jc w:val="both"/>
      </w:pPr>
      <w:r>
        <w:rPr>
          <w:color w:val="55565A"/>
        </w:rPr>
        <w:t>Війна також забрала життя мешканців громади, які стали на захист держави. Для багатьох родин це – непоправна втрата, яка залишає емоційний слід у громаді.</w:t>
      </w:r>
    </w:p>
    <w:p w:rsidR="006E31A6" w:rsidRDefault="00E32EAE">
      <w:pPr>
        <w:pStyle w:val="a3"/>
        <w:spacing w:before="161" w:line="235" w:lineRule="auto"/>
        <w:ind w:left="1133" w:right="785"/>
        <w:jc w:val="both"/>
      </w:pPr>
      <w:r>
        <w:rPr>
          <w:color w:val="55565A"/>
        </w:rPr>
        <w:t>Таким чином, вплив війни виходить за межі цифр: громада адаптується, але одночасно</w:t>
      </w:r>
      <w:r>
        <w:rPr>
          <w:color w:val="55565A"/>
          <w:spacing w:val="-4"/>
        </w:rPr>
        <w:t xml:space="preserve"> </w:t>
      </w:r>
      <w:r>
        <w:rPr>
          <w:color w:val="55565A"/>
        </w:rPr>
        <w:t>стикається</w:t>
      </w:r>
      <w:r>
        <w:rPr>
          <w:color w:val="55565A"/>
          <w:spacing w:val="-5"/>
        </w:rPr>
        <w:t xml:space="preserve"> </w:t>
      </w:r>
      <w:r>
        <w:rPr>
          <w:color w:val="55565A"/>
        </w:rPr>
        <w:t>з</w:t>
      </w:r>
      <w:r>
        <w:rPr>
          <w:color w:val="55565A"/>
          <w:spacing w:val="-7"/>
        </w:rPr>
        <w:t xml:space="preserve"> </w:t>
      </w:r>
      <w:r>
        <w:rPr>
          <w:color w:val="55565A"/>
        </w:rPr>
        <w:t>новими викликами,</w:t>
      </w:r>
      <w:r>
        <w:rPr>
          <w:color w:val="55565A"/>
          <w:spacing w:val="-13"/>
        </w:rPr>
        <w:t xml:space="preserve"> </w:t>
      </w:r>
      <w:r>
        <w:rPr>
          <w:color w:val="55565A"/>
        </w:rPr>
        <w:t>що</w:t>
      </w:r>
      <w:r>
        <w:rPr>
          <w:color w:val="55565A"/>
          <w:spacing w:val="-10"/>
        </w:rPr>
        <w:t xml:space="preserve"> </w:t>
      </w:r>
      <w:r>
        <w:rPr>
          <w:color w:val="55565A"/>
        </w:rPr>
        <w:t>вимагають</w:t>
      </w:r>
      <w:r>
        <w:rPr>
          <w:color w:val="55565A"/>
          <w:spacing w:val="-11"/>
        </w:rPr>
        <w:t xml:space="preserve"> </w:t>
      </w:r>
      <w:r>
        <w:rPr>
          <w:color w:val="55565A"/>
        </w:rPr>
        <w:t>довгострокових</w:t>
      </w:r>
      <w:r>
        <w:rPr>
          <w:color w:val="55565A"/>
          <w:spacing w:val="-9"/>
        </w:rPr>
        <w:t xml:space="preserve"> </w:t>
      </w:r>
      <w:r>
        <w:rPr>
          <w:color w:val="55565A"/>
        </w:rPr>
        <w:t>рішень</w:t>
      </w:r>
      <w:r>
        <w:rPr>
          <w:color w:val="55565A"/>
          <w:spacing w:val="-16"/>
        </w:rPr>
        <w:t xml:space="preserve"> </w:t>
      </w:r>
      <w:r>
        <w:rPr>
          <w:color w:val="55565A"/>
        </w:rPr>
        <w:t>– як</w:t>
      </w:r>
      <w:r>
        <w:rPr>
          <w:color w:val="55565A"/>
          <w:spacing w:val="-18"/>
        </w:rPr>
        <w:t xml:space="preserve"> </w:t>
      </w:r>
      <w:r>
        <w:rPr>
          <w:color w:val="55565A"/>
        </w:rPr>
        <w:t>у</w:t>
      </w:r>
      <w:r>
        <w:rPr>
          <w:color w:val="55565A"/>
          <w:spacing w:val="-17"/>
        </w:rPr>
        <w:t xml:space="preserve"> </w:t>
      </w:r>
      <w:r>
        <w:rPr>
          <w:color w:val="55565A"/>
        </w:rPr>
        <w:t>сфері</w:t>
      </w:r>
      <w:r>
        <w:rPr>
          <w:color w:val="55565A"/>
          <w:spacing w:val="-18"/>
        </w:rPr>
        <w:t xml:space="preserve"> </w:t>
      </w:r>
      <w:r>
        <w:rPr>
          <w:color w:val="55565A"/>
        </w:rPr>
        <w:t>соціального</w:t>
      </w:r>
      <w:r>
        <w:rPr>
          <w:color w:val="55565A"/>
          <w:spacing w:val="-14"/>
        </w:rPr>
        <w:t xml:space="preserve"> </w:t>
      </w:r>
      <w:r>
        <w:rPr>
          <w:color w:val="55565A"/>
        </w:rPr>
        <w:t>захисту,</w:t>
      </w:r>
      <w:r>
        <w:rPr>
          <w:color w:val="55565A"/>
          <w:spacing w:val="-18"/>
        </w:rPr>
        <w:t xml:space="preserve"> </w:t>
      </w:r>
      <w:r>
        <w:rPr>
          <w:color w:val="55565A"/>
        </w:rPr>
        <w:t>так</w:t>
      </w:r>
      <w:r>
        <w:rPr>
          <w:color w:val="55565A"/>
          <w:spacing w:val="-16"/>
        </w:rPr>
        <w:t xml:space="preserve"> </w:t>
      </w:r>
      <w:r>
        <w:rPr>
          <w:color w:val="55565A"/>
        </w:rPr>
        <w:t>і</w:t>
      </w:r>
      <w:r>
        <w:rPr>
          <w:color w:val="55565A"/>
          <w:spacing w:val="-18"/>
        </w:rPr>
        <w:t xml:space="preserve"> </w:t>
      </w:r>
      <w:r>
        <w:rPr>
          <w:color w:val="55565A"/>
        </w:rPr>
        <w:t>на</w:t>
      </w:r>
      <w:r>
        <w:rPr>
          <w:color w:val="55565A"/>
          <w:spacing w:val="-16"/>
        </w:rPr>
        <w:t xml:space="preserve"> </w:t>
      </w:r>
      <w:r>
        <w:rPr>
          <w:color w:val="55565A"/>
        </w:rPr>
        <w:t>рівні</w:t>
      </w:r>
      <w:r>
        <w:rPr>
          <w:color w:val="55565A"/>
          <w:spacing w:val="-18"/>
        </w:rPr>
        <w:t xml:space="preserve"> </w:t>
      </w:r>
      <w:r>
        <w:rPr>
          <w:color w:val="55565A"/>
        </w:rPr>
        <w:t>психологічної</w:t>
      </w:r>
      <w:r>
        <w:rPr>
          <w:color w:val="55565A"/>
          <w:spacing w:val="-13"/>
        </w:rPr>
        <w:t xml:space="preserve"> </w:t>
      </w:r>
      <w:r>
        <w:rPr>
          <w:color w:val="55565A"/>
        </w:rPr>
        <w:t>реабілітації</w:t>
      </w:r>
      <w:r>
        <w:rPr>
          <w:color w:val="55565A"/>
          <w:spacing w:val="-18"/>
        </w:rPr>
        <w:t xml:space="preserve"> </w:t>
      </w:r>
      <w:r>
        <w:rPr>
          <w:color w:val="55565A"/>
        </w:rPr>
        <w:t>та</w:t>
      </w:r>
      <w:r>
        <w:rPr>
          <w:color w:val="55565A"/>
          <w:spacing w:val="-16"/>
        </w:rPr>
        <w:t xml:space="preserve"> </w:t>
      </w:r>
      <w:r>
        <w:rPr>
          <w:color w:val="55565A"/>
        </w:rPr>
        <w:t xml:space="preserve">підтримки </w:t>
      </w:r>
      <w:r>
        <w:rPr>
          <w:color w:val="55565A"/>
          <w:spacing w:val="-2"/>
        </w:rPr>
        <w:t>спільноти.</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pPr>
    </w:p>
    <w:p w:rsidR="006E31A6" w:rsidRDefault="006E31A6">
      <w:pPr>
        <w:pStyle w:val="a3"/>
      </w:pPr>
    </w:p>
    <w:p w:rsidR="006E31A6" w:rsidRDefault="00E32EAE">
      <w:pPr>
        <w:pStyle w:val="2"/>
        <w:ind w:left="1248" w:right="798"/>
      </w:pPr>
      <w:r>
        <w:rPr>
          <w:color w:val="23408F"/>
        </w:rPr>
        <w:t>РОЗДІЛ</w:t>
      </w:r>
      <w:r>
        <w:rPr>
          <w:color w:val="23408F"/>
          <w:spacing w:val="-12"/>
        </w:rPr>
        <w:t xml:space="preserve"> </w:t>
      </w:r>
      <w:r>
        <w:rPr>
          <w:color w:val="23408F"/>
        </w:rPr>
        <w:t>5.</w:t>
      </w:r>
      <w:r>
        <w:rPr>
          <w:color w:val="23408F"/>
          <w:spacing w:val="-15"/>
        </w:rPr>
        <w:t xml:space="preserve"> </w:t>
      </w:r>
      <w:r>
        <w:rPr>
          <w:color w:val="23408F"/>
        </w:rPr>
        <w:t>ІНФОРМАЦІЯ</w:t>
      </w:r>
      <w:r>
        <w:rPr>
          <w:color w:val="23408F"/>
          <w:spacing w:val="-11"/>
        </w:rPr>
        <w:t xml:space="preserve"> </w:t>
      </w:r>
      <w:r>
        <w:rPr>
          <w:color w:val="23408F"/>
        </w:rPr>
        <w:t>ЩОДО</w:t>
      </w:r>
      <w:r>
        <w:rPr>
          <w:color w:val="23408F"/>
          <w:spacing w:val="-12"/>
        </w:rPr>
        <w:t xml:space="preserve"> </w:t>
      </w:r>
      <w:r>
        <w:rPr>
          <w:color w:val="23408F"/>
        </w:rPr>
        <w:t>НЕОБХІДНОСТІ</w:t>
      </w:r>
      <w:r>
        <w:rPr>
          <w:color w:val="23408F"/>
          <w:spacing w:val="-11"/>
        </w:rPr>
        <w:t xml:space="preserve"> </w:t>
      </w:r>
      <w:r>
        <w:rPr>
          <w:color w:val="23408F"/>
        </w:rPr>
        <w:t>ПІДГОТОВКИ ТЕРИТОРІЇ ГРОМАДИ ДО ВІДНОВЛЕННЯ</w:t>
      </w:r>
    </w:p>
    <w:p w:rsidR="006E31A6" w:rsidRDefault="006E31A6">
      <w:pPr>
        <w:pStyle w:val="a3"/>
        <w:spacing w:before="50"/>
        <w:rPr>
          <w:b/>
        </w:rPr>
      </w:pPr>
    </w:p>
    <w:p w:rsidR="006E31A6" w:rsidRDefault="00E32EAE">
      <w:pPr>
        <w:pStyle w:val="a3"/>
        <w:spacing w:line="235" w:lineRule="auto"/>
        <w:ind w:left="1248" w:right="668"/>
        <w:jc w:val="both"/>
      </w:pPr>
      <w:r>
        <w:rPr>
          <w:color w:val="55565A"/>
        </w:rPr>
        <w:t>Підготовка</w:t>
      </w:r>
      <w:r>
        <w:rPr>
          <w:color w:val="55565A"/>
          <w:spacing w:val="-7"/>
        </w:rPr>
        <w:t xml:space="preserve"> </w:t>
      </w:r>
      <w:r>
        <w:rPr>
          <w:color w:val="55565A"/>
        </w:rPr>
        <w:t>території</w:t>
      </w:r>
      <w:r>
        <w:rPr>
          <w:color w:val="55565A"/>
          <w:spacing w:val="-6"/>
        </w:rPr>
        <w:t xml:space="preserve"> </w:t>
      </w:r>
      <w:r>
        <w:rPr>
          <w:color w:val="55565A"/>
        </w:rPr>
        <w:t>Берестинської</w:t>
      </w:r>
      <w:r>
        <w:rPr>
          <w:color w:val="55565A"/>
          <w:spacing w:val="-4"/>
        </w:rPr>
        <w:t xml:space="preserve"> </w:t>
      </w:r>
      <w:r>
        <w:rPr>
          <w:color w:val="55565A"/>
        </w:rPr>
        <w:t>громади</w:t>
      </w:r>
      <w:r>
        <w:rPr>
          <w:color w:val="55565A"/>
          <w:spacing w:val="-7"/>
        </w:rPr>
        <w:t xml:space="preserve"> </w:t>
      </w:r>
      <w:r>
        <w:rPr>
          <w:color w:val="55565A"/>
        </w:rPr>
        <w:t>до</w:t>
      </w:r>
      <w:r>
        <w:rPr>
          <w:color w:val="55565A"/>
          <w:spacing w:val="-7"/>
        </w:rPr>
        <w:t xml:space="preserve"> </w:t>
      </w:r>
      <w:r>
        <w:rPr>
          <w:color w:val="55565A"/>
        </w:rPr>
        <w:t>відновлення</w:t>
      </w:r>
      <w:r>
        <w:rPr>
          <w:color w:val="55565A"/>
          <w:spacing w:val="-7"/>
        </w:rPr>
        <w:t xml:space="preserve"> </w:t>
      </w:r>
      <w:r>
        <w:rPr>
          <w:color w:val="55565A"/>
        </w:rPr>
        <w:t>не</w:t>
      </w:r>
      <w:r>
        <w:rPr>
          <w:color w:val="55565A"/>
          <w:spacing w:val="-9"/>
        </w:rPr>
        <w:t xml:space="preserve"> </w:t>
      </w:r>
      <w:r>
        <w:rPr>
          <w:color w:val="55565A"/>
        </w:rPr>
        <w:t>вимагає</w:t>
      </w:r>
      <w:r>
        <w:rPr>
          <w:color w:val="55565A"/>
          <w:spacing w:val="-8"/>
        </w:rPr>
        <w:t xml:space="preserve"> </w:t>
      </w:r>
      <w:r>
        <w:rPr>
          <w:color w:val="55565A"/>
        </w:rPr>
        <w:t>проведення розмінування, але потребує вибіркових демонтажних робіт, локальної рекультивації, поетапної модернізації полігону ТПВ, відновлення інженерних мереж та соціальних об’єктів, а також створення простору для психосоціальної підтримки мешканців.</w:t>
      </w:r>
    </w:p>
    <w:p w:rsidR="006E31A6" w:rsidRDefault="00E32EAE">
      <w:pPr>
        <w:pStyle w:val="3"/>
        <w:spacing w:before="143"/>
        <w:ind w:left="1248"/>
        <w:jc w:val="left"/>
      </w:pPr>
      <w:r>
        <w:rPr>
          <w:color w:val="55565A"/>
          <w:spacing w:val="-2"/>
        </w:rPr>
        <w:t>Розмінування</w:t>
      </w:r>
    </w:p>
    <w:p w:rsidR="006E31A6" w:rsidRDefault="00E32EAE">
      <w:pPr>
        <w:pStyle w:val="a3"/>
        <w:spacing w:before="245" w:line="235" w:lineRule="auto"/>
        <w:ind w:left="1248" w:right="673"/>
        <w:jc w:val="both"/>
      </w:pPr>
      <w:r>
        <w:rPr>
          <w:color w:val="55565A"/>
          <w:u w:val="single" w:color="55565A"/>
        </w:rPr>
        <w:t>Не вимагається</w:t>
      </w:r>
      <w:r>
        <w:rPr>
          <w:color w:val="55565A"/>
        </w:rPr>
        <w:t xml:space="preserve">, оскільки </w:t>
      </w:r>
      <w:r>
        <w:rPr>
          <w:b/>
          <w:color w:val="55565A"/>
        </w:rPr>
        <w:t xml:space="preserve">не виявлено фактів замінування територій </w:t>
      </w:r>
      <w:r>
        <w:rPr>
          <w:color w:val="55565A"/>
        </w:rPr>
        <w:t>Берестинської громади. Бойові дії безпосередньо на території громади не велися, а також не зафіксовано присутності вибухонебезпечних предметів (табл.5.1).</w:t>
      </w:r>
    </w:p>
    <w:p w:rsidR="006E31A6" w:rsidRDefault="00E32EAE">
      <w:pPr>
        <w:spacing w:before="233"/>
        <w:ind w:left="1351"/>
        <w:rPr>
          <w:b/>
          <w:sz w:val="24"/>
        </w:rPr>
      </w:pPr>
      <w:r>
        <w:rPr>
          <w:b/>
          <w:color w:val="55565A"/>
          <w:sz w:val="24"/>
        </w:rPr>
        <w:t>Таблиця</w:t>
      </w:r>
      <w:r>
        <w:rPr>
          <w:b/>
          <w:color w:val="55565A"/>
          <w:spacing w:val="-12"/>
          <w:sz w:val="24"/>
        </w:rPr>
        <w:t xml:space="preserve"> </w:t>
      </w:r>
      <w:r>
        <w:rPr>
          <w:b/>
          <w:color w:val="55565A"/>
          <w:sz w:val="24"/>
        </w:rPr>
        <w:t>5.1.</w:t>
      </w:r>
      <w:r>
        <w:rPr>
          <w:b/>
          <w:color w:val="55565A"/>
          <w:spacing w:val="-5"/>
          <w:sz w:val="24"/>
        </w:rPr>
        <w:t xml:space="preserve"> </w:t>
      </w:r>
      <w:r>
        <w:rPr>
          <w:b/>
          <w:color w:val="55565A"/>
          <w:sz w:val="24"/>
        </w:rPr>
        <w:t>Результати</w:t>
      </w:r>
      <w:r>
        <w:rPr>
          <w:b/>
          <w:color w:val="55565A"/>
          <w:spacing w:val="-5"/>
          <w:sz w:val="24"/>
        </w:rPr>
        <w:t xml:space="preserve"> </w:t>
      </w:r>
      <w:r>
        <w:rPr>
          <w:b/>
          <w:color w:val="55565A"/>
          <w:sz w:val="24"/>
        </w:rPr>
        <w:t>оцінки</w:t>
      </w:r>
      <w:r>
        <w:rPr>
          <w:b/>
          <w:color w:val="55565A"/>
          <w:spacing w:val="-3"/>
          <w:sz w:val="24"/>
        </w:rPr>
        <w:t xml:space="preserve"> </w:t>
      </w:r>
      <w:r>
        <w:rPr>
          <w:b/>
          <w:color w:val="55565A"/>
          <w:sz w:val="24"/>
        </w:rPr>
        <w:t>необхідності</w:t>
      </w:r>
      <w:r>
        <w:rPr>
          <w:b/>
          <w:color w:val="55565A"/>
          <w:spacing w:val="-7"/>
          <w:sz w:val="24"/>
        </w:rPr>
        <w:t xml:space="preserve"> </w:t>
      </w:r>
      <w:r>
        <w:rPr>
          <w:b/>
          <w:color w:val="55565A"/>
          <w:sz w:val="24"/>
        </w:rPr>
        <w:t>здійснення</w:t>
      </w:r>
      <w:r>
        <w:rPr>
          <w:b/>
          <w:color w:val="55565A"/>
          <w:spacing w:val="-6"/>
          <w:sz w:val="24"/>
        </w:rPr>
        <w:t xml:space="preserve"> </w:t>
      </w:r>
      <w:r>
        <w:rPr>
          <w:b/>
          <w:color w:val="55565A"/>
          <w:sz w:val="24"/>
        </w:rPr>
        <w:t>заходів із</w:t>
      </w:r>
      <w:r>
        <w:rPr>
          <w:b/>
          <w:color w:val="55565A"/>
          <w:spacing w:val="-8"/>
          <w:sz w:val="24"/>
        </w:rPr>
        <w:t xml:space="preserve"> </w:t>
      </w:r>
      <w:r>
        <w:rPr>
          <w:b/>
          <w:color w:val="55565A"/>
          <w:sz w:val="24"/>
        </w:rPr>
        <w:t>розмінування</w:t>
      </w:r>
      <w:r>
        <w:rPr>
          <w:b/>
          <w:color w:val="55565A"/>
          <w:spacing w:val="-7"/>
          <w:sz w:val="24"/>
        </w:rPr>
        <w:t xml:space="preserve"> </w:t>
      </w:r>
      <w:r>
        <w:rPr>
          <w:b/>
          <w:color w:val="55565A"/>
          <w:sz w:val="24"/>
        </w:rPr>
        <w:t>в</w:t>
      </w:r>
      <w:r>
        <w:rPr>
          <w:b/>
          <w:color w:val="55565A"/>
          <w:spacing w:val="-2"/>
          <w:sz w:val="24"/>
        </w:rPr>
        <w:t xml:space="preserve"> громаді</w:t>
      </w:r>
    </w:p>
    <w:p w:rsidR="006E31A6" w:rsidRDefault="006E31A6">
      <w:pPr>
        <w:pStyle w:val="a3"/>
        <w:spacing w:before="56" w:after="1"/>
        <w:rPr>
          <w:b/>
          <w:sz w:val="20"/>
        </w:rPr>
      </w:pPr>
    </w:p>
    <w:tbl>
      <w:tblPr>
        <w:tblStyle w:val="TableNormal"/>
        <w:tblW w:w="0" w:type="auto"/>
        <w:tblInd w:w="1275" w:type="dxa"/>
        <w:tblLayout w:type="fixed"/>
        <w:tblLook w:val="01E0" w:firstRow="1" w:lastRow="1" w:firstColumn="1" w:lastColumn="1" w:noHBand="0" w:noVBand="0"/>
      </w:tblPr>
      <w:tblGrid>
        <w:gridCol w:w="4384"/>
        <w:gridCol w:w="5518"/>
      </w:tblGrid>
      <w:tr w:rsidR="006E31A6">
        <w:trPr>
          <w:trHeight w:val="602"/>
        </w:trPr>
        <w:tc>
          <w:tcPr>
            <w:tcW w:w="4384" w:type="dxa"/>
            <w:shd w:val="clear" w:color="auto" w:fill="23408F"/>
          </w:tcPr>
          <w:p w:rsidR="006E31A6" w:rsidRDefault="00E32EAE">
            <w:pPr>
              <w:pStyle w:val="TableParagraph"/>
              <w:spacing w:before="109"/>
              <w:ind w:left="79"/>
              <w:rPr>
                <w:b/>
                <w:sz w:val="24"/>
              </w:rPr>
            </w:pPr>
            <w:r>
              <w:rPr>
                <w:b/>
                <w:color w:val="FFFFFF"/>
                <w:spacing w:val="-2"/>
                <w:sz w:val="24"/>
              </w:rPr>
              <w:t>Показник</w:t>
            </w:r>
          </w:p>
        </w:tc>
        <w:tc>
          <w:tcPr>
            <w:tcW w:w="5518" w:type="dxa"/>
            <w:shd w:val="clear" w:color="auto" w:fill="23408F"/>
          </w:tcPr>
          <w:p w:rsidR="006E31A6" w:rsidRDefault="00E32EAE">
            <w:pPr>
              <w:pStyle w:val="TableParagraph"/>
              <w:spacing w:before="109"/>
              <w:ind w:left="224"/>
              <w:rPr>
                <w:b/>
                <w:sz w:val="24"/>
              </w:rPr>
            </w:pPr>
            <w:r>
              <w:rPr>
                <w:b/>
                <w:color w:val="FFFFFF"/>
                <w:sz w:val="24"/>
              </w:rPr>
              <w:t>Значення</w:t>
            </w:r>
            <w:r>
              <w:rPr>
                <w:b/>
                <w:color w:val="FFFFFF"/>
                <w:spacing w:val="-17"/>
                <w:sz w:val="24"/>
              </w:rPr>
              <w:t xml:space="preserve"> </w:t>
            </w:r>
            <w:r>
              <w:rPr>
                <w:b/>
                <w:color w:val="FFFFFF"/>
                <w:sz w:val="24"/>
              </w:rPr>
              <w:t>на</w:t>
            </w:r>
            <w:r>
              <w:rPr>
                <w:b/>
                <w:color w:val="FFFFFF"/>
                <w:spacing w:val="-12"/>
                <w:sz w:val="24"/>
              </w:rPr>
              <w:t xml:space="preserve"> </w:t>
            </w:r>
            <w:r>
              <w:rPr>
                <w:b/>
                <w:color w:val="FFFFFF"/>
                <w:sz w:val="24"/>
              </w:rPr>
              <w:t>дату</w:t>
            </w:r>
            <w:r>
              <w:rPr>
                <w:b/>
                <w:color w:val="FFFFFF"/>
                <w:spacing w:val="-12"/>
                <w:sz w:val="24"/>
              </w:rPr>
              <w:t xml:space="preserve"> </w:t>
            </w:r>
            <w:r>
              <w:rPr>
                <w:b/>
                <w:color w:val="FFFFFF"/>
                <w:sz w:val="24"/>
              </w:rPr>
              <w:t>підготовки</w:t>
            </w:r>
            <w:r>
              <w:rPr>
                <w:b/>
                <w:color w:val="FFFFFF"/>
                <w:spacing w:val="-7"/>
                <w:sz w:val="24"/>
              </w:rPr>
              <w:t xml:space="preserve"> </w:t>
            </w:r>
            <w:r>
              <w:rPr>
                <w:b/>
                <w:color w:val="FFFFFF"/>
                <w:spacing w:val="-5"/>
                <w:sz w:val="24"/>
              </w:rPr>
              <w:t>ПВР</w:t>
            </w:r>
          </w:p>
        </w:tc>
      </w:tr>
      <w:tr w:rsidR="006E31A6">
        <w:trPr>
          <w:trHeight w:val="571"/>
        </w:trPr>
        <w:tc>
          <w:tcPr>
            <w:tcW w:w="4384" w:type="dxa"/>
            <w:shd w:val="clear" w:color="auto" w:fill="F8F8F8"/>
          </w:tcPr>
          <w:p w:rsidR="006E31A6" w:rsidRDefault="00E32EAE">
            <w:pPr>
              <w:pStyle w:val="TableParagraph"/>
              <w:spacing w:line="280" w:lineRule="exact"/>
              <w:ind w:left="79"/>
              <w:rPr>
                <w:sz w:val="24"/>
              </w:rPr>
            </w:pPr>
            <w:r>
              <w:rPr>
                <w:color w:val="55565A"/>
                <w:spacing w:val="-2"/>
                <w:sz w:val="24"/>
              </w:rPr>
              <w:t>Площа</w:t>
            </w:r>
            <w:r>
              <w:rPr>
                <w:color w:val="55565A"/>
                <w:spacing w:val="-10"/>
                <w:sz w:val="24"/>
              </w:rPr>
              <w:t xml:space="preserve"> </w:t>
            </w:r>
            <w:r>
              <w:rPr>
                <w:color w:val="55565A"/>
                <w:spacing w:val="-2"/>
                <w:sz w:val="24"/>
              </w:rPr>
              <w:t>забруднених</w:t>
            </w:r>
            <w:r>
              <w:rPr>
                <w:color w:val="55565A"/>
                <w:spacing w:val="-9"/>
                <w:sz w:val="24"/>
              </w:rPr>
              <w:t xml:space="preserve"> </w:t>
            </w:r>
            <w:r>
              <w:rPr>
                <w:color w:val="55565A"/>
                <w:spacing w:val="-2"/>
                <w:sz w:val="24"/>
              </w:rPr>
              <w:t>ВЗВ</w:t>
            </w:r>
            <w:r>
              <w:rPr>
                <w:color w:val="55565A"/>
                <w:spacing w:val="-8"/>
                <w:sz w:val="24"/>
              </w:rPr>
              <w:t xml:space="preserve"> </w:t>
            </w:r>
            <w:r>
              <w:rPr>
                <w:color w:val="55565A"/>
                <w:spacing w:val="-2"/>
                <w:sz w:val="24"/>
              </w:rPr>
              <w:t>територій громади</w:t>
            </w:r>
          </w:p>
        </w:tc>
        <w:tc>
          <w:tcPr>
            <w:tcW w:w="5518" w:type="dxa"/>
            <w:shd w:val="clear" w:color="auto" w:fill="F8F8F8"/>
          </w:tcPr>
          <w:p w:rsidR="006E31A6" w:rsidRDefault="00E32EAE">
            <w:pPr>
              <w:pStyle w:val="TableParagraph"/>
              <w:spacing w:before="16"/>
              <w:ind w:left="224"/>
              <w:rPr>
                <w:sz w:val="24"/>
              </w:rPr>
            </w:pPr>
            <w:r>
              <w:rPr>
                <w:color w:val="55565A"/>
                <w:spacing w:val="-2"/>
                <w:sz w:val="24"/>
              </w:rPr>
              <w:t>Відсутнє</w:t>
            </w:r>
            <w:r>
              <w:rPr>
                <w:color w:val="55565A"/>
                <w:spacing w:val="-8"/>
                <w:sz w:val="24"/>
              </w:rPr>
              <w:t xml:space="preserve"> </w:t>
            </w:r>
            <w:r>
              <w:rPr>
                <w:color w:val="55565A"/>
                <w:spacing w:val="-2"/>
                <w:sz w:val="24"/>
              </w:rPr>
              <w:t>забруднення</w:t>
            </w:r>
            <w:r>
              <w:rPr>
                <w:color w:val="55565A"/>
                <w:spacing w:val="-3"/>
                <w:sz w:val="24"/>
              </w:rPr>
              <w:t xml:space="preserve"> </w:t>
            </w:r>
            <w:r>
              <w:rPr>
                <w:color w:val="55565A"/>
                <w:spacing w:val="-2"/>
                <w:sz w:val="24"/>
              </w:rPr>
              <w:t xml:space="preserve">території </w:t>
            </w:r>
            <w:r>
              <w:rPr>
                <w:color w:val="55565A"/>
                <w:spacing w:val="-5"/>
                <w:sz w:val="24"/>
              </w:rPr>
              <w:t>ВЗВ</w:t>
            </w:r>
          </w:p>
        </w:tc>
      </w:tr>
      <w:tr w:rsidR="006E31A6">
        <w:trPr>
          <w:trHeight w:val="616"/>
        </w:trPr>
        <w:tc>
          <w:tcPr>
            <w:tcW w:w="4384" w:type="dxa"/>
            <w:shd w:val="clear" w:color="auto" w:fill="DFE0E3"/>
          </w:tcPr>
          <w:p w:rsidR="006E31A6" w:rsidRDefault="00E32EAE">
            <w:pPr>
              <w:pStyle w:val="TableParagraph"/>
              <w:spacing w:before="36" w:line="280" w:lineRule="atLeast"/>
              <w:ind w:left="79" w:right="218"/>
              <w:rPr>
                <w:sz w:val="24"/>
              </w:rPr>
            </w:pPr>
            <w:r>
              <w:rPr>
                <w:color w:val="55565A"/>
                <w:spacing w:val="-2"/>
                <w:sz w:val="24"/>
              </w:rPr>
              <w:t>Категорії</w:t>
            </w:r>
            <w:r>
              <w:rPr>
                <w:color w:val="55565A"/>
                <w:spacing w:val="-13"/>
                <w:sz w:val="24"/>
              </w:rPr>
              <w:t xml:space="preserve"> </w:t>
            </w:r>
            <w:r>
              <w:rPr>
                <w:color w:val="55565A"/>
                <w:spacing w:val="-2"/>
                <w:sz w:val="24"/>
              </w:rPr>
              <w:t>земель/об’єктів,</w:t>
            </w:r>
            <w:r>
              <w:rPr>
                <w:color w:val="55565A"/>
                <w:spacing w:val="-13"/>
                <w:sz w:val="24"/>
              </w:rPr>
              <w:t xml:space="preserve"> </w:t>
            </w:r>
            <w:r>
              <w:rPr>
                <w:color w:val="55565A"/>
                <w:spacing w:val="-2"/>
                <w:sz w:val="24"/>
              </w:rPr>
              <w:t>які</w:t>
            </w:r>
            <w:r>
              <w:rPr>
                <w:color w:val="55565A"/>
                <w:spacing w:val="-13"/>
                <w:sz w:val="24"/>
              </w:rPr>
              <w:t xml:space="preserve"> </w:t>
            </w:r>
            <w:r>
              <w:rPr>
                <w:color w:val="55565A"/>
                <w:spacing w:val="-2"/>
                <w:sz w:val="24"/>
              </w:rPr>
              <w:t xml:space="preserve">забруднені </w:t>
            </w:r>
            <w:r>
              <w:rPr>
                <w:color w:val="55565A"/>
                <w:spacing w:val="-4"/>
                <w:sz w:val="24"/>
              </w:rPr>
              <w:t>ВЗВ</w:t>
            </w:r>
          </w:p>
        </w:tc>
        <w:tc>
          <w:tcPr>
            <w:tcW w:w="5518" w:type="dxa"/>
            <w:shd w:val="clear" w:color="auto" w:fill="DFE0E3"/>
          </w:tcPr>
          <w:p w:rsidR="006E31A6" w:rsidRDefault="00E32EAE">
            <w:pPr>
              <w:pStyle w:val="TableParagraph"/>
              <w:spacing w:before="64"/>
              <w:ind w:left="224"/>
              <w:rPr>
                <w:sz w:val="24"/>
              </w:rPr>
            </w:pPr>
            <w:r>
              <w:rPr>
                <w:color w:val="55565A"/>
                <w:sz w:val="24"/>
              </w:rPr>
              <w:t>Не</w:t>
            </w:r>
            <w:r>
              <w:rPr>
                <w:color w:val="55565A"/>
                <w:spacing w:val="-7"/>
                <w:sz w:val="24"/>
              </w:rPr>
              <w:t xml:space="preserve"> </w:t>
            </w:r>
            <w:r>
              <w:rPr>
                <w:color w:val="55565A"/>
                <w:spacing w:val="-2"/>
                <w:sz w:val="24"/>
              </w:rPr>
              <w:t>застосовано</w:t>
            </w:r>
          </w:p>
        </w:tc>
      </w:tr>
      <w:tr w:rsidR="006E31A6">
        <w:trPr>
          <w:trHeight w:val="698"/>
        </w:trPr>
        <w:tc>
          <w:tcPr>
            <w:tcW w:w="4384" w:type="dxa"/>
            <w:shd w:val="clear" w:color="auto" w:fill="F8F8F8"/>
          </w:tcPr>
          <w:p w:rsidR="006E31A6" w:rsidRDefault="00E32EAE">
            <w:pPr>
              <w:pStyle w:val="TableParagraph"/>
              <w:spacing w:before="126"/>
              <w:ind w:left="79"/>
              <w:rPr>
                <w:sz w:val="24"/>
              </w:rPr>
            </w:pPr>
            <w:r>
              <w:rPr>
                <w:color w:val="55565A"/>
                <w:spacing w:val="-2"/>
                <w:sz w:val="24"/>
              </w:rPr>
              <w:t>Форма</w:t>
            </w:r>
            <w:r>
              <w:rPr>
                <w:color w:val="55565A"/>
                <w:spacing w:val="-13"/>
                <w:sz w:val="24"/>
              </w:rPr>
              <w:t xml:space="preserve"> </w:t>
            </w:r>
            <w:r>
              <w:rPr>
                <w:color w:val="55565A"/>
                <w:spacing w:val="-2"/>
                <w:sz w:val="24"/>
              </w:rPr>
              <w:t>власності</w:t>
            </w:r>
            <w:r>
              <w:rPr>
                <w:color w:val="55565A"/>
                <w:spacing w:val="-13"/>
                <w:sz w:val="24"/>
              </w:rPr>
              <w:t xml:space="preserve"> </w:t>
            </w:r>
            <w:r>
              <w:rPr>
                <w:color w:val="55565A"/>
                <w:spacing w:val="-2"/>
                <w:sz w:val="24"/>
              </w:rPr>
              <w:t xml:space="preserve">земель/об’єктів </w:t>
            </w:r>
            <w:r>
              <w:rPr>
                <w:color w:val="55565A"/>
                <w:sz w:val="24"/>
              </w:rPr>
              <w:t>забруднених ВЗВ</w:t>
            </w:r>
          </w:p>
        </w:tc>
        <w:tc>
          <w:tcPr>
            <w:tcW w:w="5518" w:type="dxa"/>
            <w:shd w:val="clear" w:color="auto" w:fill="F8F8F8"/>
          </w:tcPr>
          <w:p w:rsidR="006E31A6" w:rsidRDefault="00E32EAE">
            <w:pPr>
              <w:pStyle w:val="TableParagraph"/>
              <w:spacing w:before="146"/>
              <w:ind w:left="224"/>
              <w:rPr>
                <w:sz w:val="24"/>
              </w:rPr>
            </w:pPr>
            <w:r>
              <w:rPr>
                <w:color w:val="55565A"/>
                <w:sz w:val="24"/>
              </w:rPr>
              <w:t>Не</w:t>
            </w:r>
            <w:r>
              <w:rPr>
                <w:color w:val="55565A"/>
                <w:spacing w:val="-7"/>
                <w:sz w:val="24"/>
              </w:rPr>
              <w:t xml:space="preserve"> </w:t>
            </w:r>
            <w:r>
              <w:rPr>
                <w:color w:val="55565A"/>
                <w:spacing w:val="-2"/>
                <w:sz w:val="24"/>
              </w:rPr>
              <w:t>застосовано</w:t>
            </w:r>
          </w:p>
        </w:tc>
      </w:tr>
    </w:tbl>
    <w:p w:rsidR="006E31A6" w:rsidRDefault="006E31A6">
      <w:pPr>
        <w:pStyle w:val="a3"/>
        <w:rPr>
          <w:b/>
          <w:sz w:val="20"/>
        </w:rPr>
      </w:pPr>
    </w:p>
    <w:p w:rsidR="006E31A6" w:rsidRDefault="006E31A6">
      <w:pPr>
        <w:pStyle w:val="a3"/>
        <w:spacing w:before="48"/>
        <w:rPr>
          <w:b/>
          <w:sz w:val="20"/>
        </w:rPr>
      </w:pPr>
    </w:p>
    <w:tbl>
      <w:tblPr>
        <w:tblStyle w:val="TableNormal"/>
        <w:tblW w:w="0" w:type="auto"/>
        <w:tblInd w:w="1275" w:type="dxa"/>
        <w:tblLayout w:type="fixed"/>
        <w:tblLook w:val="01E0" w:firstRow="1" w:lastRow="1" w:firstColumn="1" w:lastColumn="1" w:noHBand="0" w:noVBand="0"/>
      </w:tblPr>
      <w:tblGrid>
        <w:gridCol w:w="4215"/>
        <w:gridCol w:w="5687"/>
      </w:tblGrid>
      <w:tr w:rsidR="006E31A6">
        <w:trPr>
          <w:trHeight w:val="1075"/>
        </w:trPr>
        <w:tc>
          <w:tcPr>
            <w:tcW w:w="4215" w:type="dxa"/>
            <w:shd w:val="clear" w:color="auto" w:fill="DFE0E3"/>
          </w:tcPr>
          <w:p w:rsidR="006E31A6" w:rsidRDefault="00E32EAE">
            <w:pPr>
              <w:pStyle w:val="TableParagraph"/>
              <w:spacing w:before="61"/>
              <w:ind w:left="79"/>
              <w:rPr>
                <w:sz w:val="24"/>
              </w:rPr>
            </w:pPr>
            <w:r>
              <w:rPr>
                <w:color w:val="55565A"/>
                <w:spacing w:val="-4"/>
                <w:sz w:val="24"/>
              </w:rPr>
              <w:t>Проведення</w:t>
            </w:r>
            <w:r>
              <w:rPr>
                <w:color w:val="55565A"/>
                <w:spacing w:val="-11"/>
                <w:sz w:val="24"/>
              </w:rPr>
              <w:t xml:space="preserve"> </w:t>
            </w:r>
            <w:r>
              <w:rPr>
                <w:color w:val="55565A"/>
                <w:spacing w:val="-4"/>
                <w:sz w:val="24"/>
              </w:rPr>
              <w:t xml:space="preserve">нетехнічного/технічного </w:t>
            </w:r>
            <w:r>
              <w:rPr>
                <w:color w:val="55565A"/>
                <w:spacing w:val="-2"/>
                <w:sz w:val="24"/>
              </w:rPr>
              <w:t>обстеження</w:t>
            </w:r>
          </w:p>
        </w:tc>
        <w:tc>
          <w:tcPr>
            <w:tcW w:w="5687" w:type="dxa"/>
            <w:shd w:val="clear" w:color="auto" w:fill="DFE0E3"/>
          </w:tcPr>
          <w:p w:rsidR="006E31A6" w:rsidRDefault="00E32EAE">
            <w:pPr>
              <w:pStyle w:val="TableParagraph"/>
              <w:spacing w:before="93" w:line="208" w:lineRule="auto"/>
              <w:ind w:left="393" w:right="952"/>
              <w:rPr>
                <w:sz w:val="24"/>
              </w:rPr>
            </w:pPr>
            <w:r>
              <w:rPr>
                <w:color w:val="55565A"/>
                <w:sz w:val="24"/>
              </w:rPr>
              <w:t>Відсутня потреба в проведенні обстеження</w:t>
            </w:r>
            <w:r>
              <w:rPr>
                <w:color w:val="55565A"/>
                <w:spacing w:val="-12"/>
                <w:sz w:val="24"/>
              </w:rPr>
              <w:t xml:space="preserve"> </w:t>
            </w:r>
            <w:r>
              <w:rPr>
                <w:color w:val="55565A"/>
                <w:sz w:val="24"/>
              </w:rPr>
              <w:t>у</w:t>
            </w:r>
            <w:r>
              <w:rPr>
                <w:color w:val="55565A"/>
                <w:spacing w:val="-10"/>
                <w:sz w:val="24"/>
              </w:rPr>
              <w:t xml:space="preserve"> </w:t>
            </w:r>
            <w:r>
              <w:rPr>
                <w:color w:val="55565A"/>
                <w:sz w:val="24"/>
              </w:rPr>
              <w:t>зв’язку</w:t>
            </w:r>
            <w:r>
              <w:rPr>
                <w:color w:val="55565A"/>
                <w:spacing w:val="-15"/>
                <w:sz w:val="24"/>
              </w:rPr>
              <w:t xml:space="preserve"> </w:t>
            </w:r>
            <w:r>
              <w:rPr>
                <w:color w:val="55565A"/>
                <w:sz w:val="24"/>
              </w:rPr>
              <w:t>відсутністю руйнувань</w:t>
            </w:r>
            <w:r>
              <w:rPr>
                <w:color w:val="55565A"/>
                <w:spacing w:val="-15"/>
                <w:sz w:val="24"/>
              </w:rPr>
              <w:t xml:space="preserve"> </w:t>
            </w:r>
            <w:r>
              <w:rPr>
                <w:color w:val="55565A"/>
                <w:sz w:val="24"/>
              </w:rPr>
              <w:t>та</w:t>
            </w:r>
            <w:r>
              <w:rPr>
                <w:color w:val="55565A"/>
                <w:spacing w:val="-18"/>
                <w:sz w:val="24"/>
              </w:rPr>
              <w:t xml:space="preserve"> </w:t>
            </w:r>
            <w:r>
              <w:rPr>
                <w:color w:val="55565A"/>
                <w:sz w:val="24"/>
              </w:rPr>
              <w:t>забруднення</w:t>
            </w:r>
            <w:r>
              <w:rPr>
                <w:color w:val="55565A"/>
                <w:spacing w:val="-15"/>
                <w:sz w:val="24"/>
              </w:rPr>
              <w:t xml:space="preserve"> </w:t>
            </w:r>
            <w:r>
              <w:rPr>
                <w:color w:val="55565A"/>
                <w:sz w:val="24"/>
              </w:rPr>
              <w:t>ВЗВ</w:t>
            </w:r>
            <w:r>
              <w:rPr>
                <w:color w:val="55565A"/>
                <w:spacing w:val="-15"/>
                <w:sz w:val="24"/>
              </w:rPr>
              <w:t xml:space="preserve"> </w:t>
            </w:r>
            <w:r>
              <w:rPr>
                <w:color w:val="55565A"/>
                <w:sz w:val="24"/>
              </w:rPr>
              <w:t>на території громади</w:t>
            </w:r>
          </w:p>
        </w:tc>
      </w:tr>
      <w:tr w:rsidR="006E31A6">
        <w:trPr>
          <w:trHeight w:val="909"/>
        </w:trPr>
        <w:tc>
          <w:tcPr>
            <w:tcW w:w="4215" w:type="dxa"/>
            <w:shd w:val="clear" w:color="auto" w:fill="F8F8F8"/>
          </w:tcPr>
          <w:p w:rsidR="006E31A6" w:rsidRDefault="00E32EAE">
            <w:pPr>
              <w:pStyle w:val="TableParagraph"/>
              <w:spacing w:before="126" w:line="264" w:lineRule="exact"/>
              <w:ind w:left="79"/>
              <w:rPr>
                <w:sz w:val="24"/>
              </w:rPr>
            </w:pPr>
            <w:r>
              <w:rPr>
                <w:color w:val="55565A"/>
                <w:spacing w:val="-2"/>
                <w:sz w:val="24"/>
              </w:rPr>
              <w:t>Найбільш розповсюджені</w:t>
            </w:r>
          </w:p>
          <w:p w:rsidR="006E31A6" w:rsidRDefault="00E32EAE">
            <w:pPr>
              <w:pStyle w:val="TableParagraph"/>
              <w:spacing w:line="250" w:lineRule="exact"/>
              <w:ind w:left="79" w:right="1877"/>
              <w:rPr>
                <w:sz w:val="24"/>
              </w:rPr>
            </w:pPr>
            <w:r>
              <w:rPr>
                <w:color w:val="55565A"/>
                <w:sz w:val="24"/>
              </w:rPr>
              <w:t>типи</w:t>
            </w:r>
            <w:r>
              <w:rPr>
                <w:color w:val="55565A"/>
                <w:spacing w:val="-15"/>
                <w:sz w:val="24"/>
              </w:rPr>
              <w:t xml:space="preserve"> </w:t>
            </w:r>
            <w:r>
              <w:rPr>
                <w:color w:val="55565A"/>
                <w:sz w:val="24"/>
              </w:rPr>
              <w:t>ВЗВ</w:t>
            </w:r>
            <w:r>
              <w:rPr>
                <w:color w:val="55565A"/>
                <w:spacing w:val="-15"/>
                <w:sz w:val="24"/>
              </w:rPr>
              <w:t xml:space="preserve"> </w:t>
            </w:r>
            <w:r>
              <w:rPr>
                <w:color w:val="55565A"/>
                <w:sz w:val="24"/>
              </w:rPr>
              <w:t>на</w:t>
            </w:r>
            <w:r>
              <w:rPr>
                <w:color w:val="55565A"/>
                <w:spacing w:val="-15"/>
                <w:sz w:val="24"/>
              </w:rPr>
              <w:t xml:space="preserve"> </w:t>
            </w:r>
            <w:r>
              <w:rPr>
                <w:color w:val="55565A"/>
                <w:sz w:val="24"/>
              </w:rPr>
              <w:t xml:space="preserve">території </w:t>
            </w:r>
            <w:r>
              <w:rPr>
                <w:color w:val="55565A"/>
                <w:spacing w:val="-2"/>
                <w:sz w:val="24"/>
              </w:rPr>
              <w:t>громади</w:t>
            </w:r>
          </w:p>
        </w:tc>
        <w:tc>
          <w:tcPr>
            <w:tcW w:w="5687" w:type="dxa"/>
            <w:shd w:val="clear" w:color="auto" w:fill="F8F8F8"/>
          </w:tcPr>
          <w:p w:rsidR="006E31A6" w:rsidRDefault="00E32EAE">
            <w:pPr>
              <w:pStyle w:val="TableParagraph"/>
              <w:spacing w:before="143"/>
              <w:ind w:left="393"/>
              <w:rPr>
                <w:sz w:val="24"/>
              </w:rPr>
            </w:pPr>
            <w:r>
              <w:rPr>
                <w:color w:val="55565A"/>
                <w:sz w:val="24"/>
              </w:rPr>
              <w:t>Не</w:t>
            </w:r>
            <w:r>
              <w:rPr>
                <w:color w:val="55565A"/>
                <w:spacing w:val="-7"/>
                <w:sz w:val="24"/>
              </w:rPr>
              <w:t xml:space="preserve"> </w:t>
            </w:r>
            <w:r>
              <w:rPr>
                <w:color w:val="55565A"/>
                <w:spacing w:val="-2"/>
                <w:sz w:val="24"/>
              </w:rPr>
              <w:t>застосовано</w:t>
            </w:r>
          </w:p>
        </w:tc>
      </w:tr>
      <w:tr w:rsidR="006E31A6">
        <w:trPr>
          <w:trHeight w:val="571"/>
        </w:trPr>
        <w:tc>
          <w:tcPr>
            <w:tcW w:w="4215" w:type="dxa"/>
            <w:shd w:val="clear" w:color="auto" w:fill="DFE0E3"/>
          </w:tcPr>
          <w:p w:rsidR="006E31A6" w:rsidRDefault="00E32EAE">
            <w:pPr>
              <w:pStyle w:val="TableParagraph"/>
              <w:ind w:left="79"/>
              <w:rPr>
                <w:sz w:val="24"/>
              </w:rPr>
            </w:pPr>
            <w:r>
              <w:rPr>
                <w:color w:val="55565A"/>
                <w:spacing w:val="-2"/>
                <w:sz w:val="24"/>
              </w:rPr>
              <w:t>Територія/місця</w:t>
            </w:r>
            <w:r>
              <w:rPr>
                <w:color w:val="55565A"/>
                <w:spacing w:val="-6"/>
                <w:sz w:val="24"/>
              </w:rPr>
              <w:t xml:space="preserve"> </w:t>
            </w:r>
            <w:r>
              <w:rPr>
                <w:color w:val="55565A"/>
                <w:spacing w:val="-2"/>
                <w:sz w:val="24"/>
              </w:rPr>
              <w:t>проведення</w:t>
            </w:r>
            <w:r>
              <w:rPr>
                <w:color w:val="55565A"/>
                <w:spacing w:val="-6"/>
                <w:sz w:val="24"/>
              </w:rPr>
              <w:t xml:space="preserve"> </w:t>
            </w:r>
            <w:r>
              <w:rPr>
                <w:color w:val="55565A"/>
                <w:spacing w:val="-2"/>
                <w:sz w:val="24"/>
              </w:rPr>
              <w:t>робіт</w:t>
            </w:r>
            <w:r>
              <w:rPr>
                <w:color w:val="55565A"/>
                <w:spacing w:val="-8"/>
                <w:sz w:val="24"/>
              </w:rPr>
              <w:t xml:space="preserve"> </w:t>
            </w:r>
            <w:r>
              <w:rPr>
                <w:color w:val="55565A"/>
                <w:spacing w:val="-2"/>
                <w:sz w:val="24"/>
              </w:rPr>
              <w:t>з розмінування</w:t>
            </w:r>
          </w:p>
        </w:tc>
        <w:tc>
          <w:tcPr>
            <w:tcW w:w="5687" w:type="dxa"/>
            <w:shd w:val="clear" w:color="auto" w:fill="DFE0E3"/>
          </w:tcPr>
          <w:p w:rsidR="006E31A6" w:rsidRDefault="00E32EAE">
            <w:pPr>
              <w:pStyle w:val="TableParagraph"/>
              <w:ind w:left="393" w:right="952"/>
              <w:rPr>
                <w:sz w:val="24"/>
              </w:rPr>
            </w:pPr>
            <w:r>
              <w:rPr>
                <w:color w:val="55565A"/>
                <w:sz w:val="24"/>
              </w:rPr>
              <w:t>Відсутня</w:t>
            </w:r>
            <w:r>
              <w:rPr>
                <w:color w:val="55565A"/>
                <w:spacing w:val="-15"/>
                <w:sz w:val="24"/>
              </w:rPr>
              <w:t xml:space="preserve"> </w:t>
            </w:r>
            <w:r>
              <w:rPr>
                <w:color w:val="55565A"/>
                <w:sz w:val="24"/>
              </w:rPr>
              <w:t>потреба</w:t>
            </w:r>
            <w:r>
              <w:rPr>
                <w:color w:val="55565A"/>
                <w:spacing w:val="-15"/>
                <w:sz w:val="24"/>
              </w:rPr>
              <w:t xml:space="preserve"> </w:t>
            </w:r>
            <w:r>
              <w:rPr>
                <w:color w:val="55565A"/>
                <w:sz w:val="24"/>
              </w:rPr>
              <w:t>в</w:t>
            </w:r>
            <w:r>
              <w:rPr>
                <w:color w:val="55565A"/>
                <w:spacing w:val="-15"/>
                <w:sz w:val="24"/>
              </w:rPr>
              <w:t xml:space="preserve"> </w:t>
            </w:r>
            <w:r>
              <w:rPr>
                <w:color w:val="55565A"/>
                <w:sz w:val="24"/>
              </w:rPr>
              <w:t>проведенні</w:t>
            </w:r>
            <w:r>
              <w:rPr>
                <w:color w:val="55565A"/>
                <w:spacing w:val="-15"/>
                <w:sz w:val="24"/>
              </w:rPr>
              <w:t xml:space="preserve"> </w:t>
            </w:r>
            <w:r>
              <w:rPr>
                <w:color w:val="55565A"/>
                <w:sz w:val="24"/>
              </w:rPr>
              <w:t>робіт</w:t>
            </w:r>
            <w:r>
              <w:rPr>
                <w:color w:val="55565A"/>
                <w:spacing w:val="-15"/>
                <w:sz w:val="24"/>
              </w:rPr>
              <w:t xml:space="preserve"> </w:t>
            </w:r>
            <w:r>
              <w:rPr>
                <w:color w:val="55565A"/>
                <w:sz w:val="24"/>
              </w:rPr>
              <w:t xml:space="preserve">з </w:t>
            </w:r>
            <w:r>
              <w:rPr>
                <w:color w:val="55565A"/>
                <w:spacing w:val="-2"/>
                <w:sz w:val="24"/>
              </w:rPr>
              <w:t>розмінування</w:t>
            </w:r>
          </w:p>
        </w:tc>
      </w:tr>
      <w:tr w:rsidR="006E31A6">
        <w:trPr>
          <w:trHeight w:val="581"/>
        </w:trPr>
        <w:tc>
          <w:tcPr>
            <w:tcW w:w="4215" w:type="dxa"/>
            <w:shd w:val="clear" w:color="auto" w:fill="F8F8F8"/>
          </w:tcPr>
          <w:p w:rsidR="006E31A6" w:rsidRDefault="00E32EAE">
            <w:pPr>
              <w:pStyle w:val="TableParagraph"/>
              <w:spacing w:before="58" w:line="218" w:lineRule="auto"/>
              <w:ind w:left="79"/>
              <w:rPr>
                <w:sz w:val="24"/>
              </w:rPr>
            </w:pPr>
            <w:r>
              <w:rPr>
                <w:color w:val="55565A"/>
                <w:spacing w:val="-2"/>
                <w:sz w:val="24"/>
              </w:rPr>
              <w:t>Місця</w:t>
            </w:r>
            <w:r>
              <w:rPr>
                <w:color w:val="55565A"/>
                <w:spacing w:val="-10"/>
                <w:sz w:val="24"/>
              </w:rPr>
              <w:t xml:space="preserve"> </w:t>
            </w:r>
            <w:r>
              <w:rPr>
                <w:color w:val="55565A"/>
                <w:spacing w:val="-2"/>
                <w:sz w:val="24"/>
              </w:rPr>
              <w:t>отримання</w:t>
            </w:r>
            <w:r>
              <w:rPr>
                <w:color w:val="55565A"/>
                <w:spacing w:val="-8"/>
                <w:sz w:val="24"/>
              </w:rPr>
              <w:t xml:space="preserve"> </w:t>
            </w:r>
            <w:r>
              <w:rPr>
                <w:color w:val="55565A"/>
                <w:spacing w:val="-2"/>
                <w:sz w:val="24"/>
              </w:rPr>
              <w:t>людьми</w:t>
            </w:r>
            <w:r>
              <w:rPr>
                <w:color w:val="55565A"/>
                <w:spacing w:val="-7"/>
                <w:sz w:val="24"/>
              </w:rPr>
              <w:t xml:space="preserve"> </w:t>
            </w:r>
            <w:r>
              <w:rPr>
                <w:color w:val="55565A"/>
                <w:spacing w:val="-2"/>
                <w:sz w:val="24"/>
              </w:rPr>
              <w:t xml:space="preserve">тілесних </w:t>
            </w:r>
            <w:r>
              <w:rPr>
                <w:color w:val="55565A"/>
                <w:sz w:val="24"/>
              </w:rPr>
              <w:t>ушкоджень внаслідок ВЗВ</w:t>
            </w:r>
          </w:p>
        </w:tc>
        <w:tc>
          <w:tcPr>
            <w:tcW w:w="5687" w:type="dxa"/>
            <w:shd w:val="clear" w:color="auto" w:fill="F8F8F8"/>
          </w:tcPr>
          <w:p w:rsidR="006E31A6" w:rsidRDefault="00E32EAE">
            <w:pPr>
              <w:pStyle w:val="TableParagraph"/>
              <w:spacing w:before="58" w:line="218" w:lineRule="auto"/>
              <w:ind w:left="393" w:right="323"/>
              <w:rPr>
                <w:sz w:val="24"/>
              </w:rPr>
            </w:pPr>
            <w:r>
              <w:rPr>
                <w:color w:val="55565A"/>
                <w:sz w:val="24"/>
              </w:rPr>
              <w:t>Відсутні зафіксовані випадки отримання людьми</w:t>
            </w:r>
            <w:r>
              <w:rPr>
                <w:color w:val="55565A"/>
                <w:spacing w:val="-15"/>
                <w:sz w:val="24"/>
              </w:rPr>
              <w:t xml:space="preserve"> </w:t>
            </w:r>
            <w:r>
              <w:rPr>
                <w:color w:val="55565A"/>
                <w:sz w:val="24"/>
              </w:rPr>
              <w:t>тілесних</w:t>
            </w:r>
            <w:r>
              <w:rPr>
                <w:color w:val="55565A"/>
                <w:spacing w:val="-15"/>
                <w:sz w:val="24"/>
              </w:rPr>
              <w:t xml:space="preserve"> </w:t>
            </w:r>
            <w:r>
              <w:rPr>
                <w:color w:val="55565A"/>
                <w:sz w:val="24"/>
              </w:rPr>
              <w:t>ушкоджень</w:t>
            </w:r>
            <w:r>
              <w:rPr>
                <w:color w:val="55565A"/>
                <w:spacing w:val="-15"/>
                <w:sz w:val="24"/>
              </w:rPr>
              <w:t xml:space="preserve"> </w:t>
            </w:r>
            <w:r>
              <w:rPr>
                <w:color w:val="55565A"/>
                <w:sz w:val="24"/>
              </w:rPr>
              <w:t>внаслідок</w:t>
            </w:r>
            <w:r>
              <w:rPr>
                <w:color w:val="55565A"/>
                <w:spacing w:val="-15"/>
                <w:sz w:val="24"/>
              </w:rPr>
              <w:t xml:space="preserve"> </w:t>
            </w:r>
            <w:r>
              <w:rPr>
                <w:color w:val="55565A"/>
                <w:sz w:val="24"/>
              </w:rPr>
              <w:t>ВЗВ</w:t>
            </w:r>
          </w:p>
        </w:tc>
      </w:tr>
      <w:tr w:rsidR="006E31A6">
        <w:trPr>
          <w:trHeight w:val="784"/>
        </w:trPr>
        <w:tc>
          <w:tcPr>
            <w:tcW w:w="4215" w:type="dxa"/>
            <w:shd w:val="clear" w:color="auto" w:fill="DFE0E3"/>
          </w:tcPr>
          <w:p w:rsidR="006E31A6" w:rsidRDefault="00E32EAE">
            <w:pPr>
              <w:pStyle w:val="TableParagraph"/>
              <w:spacing w:before="49" w:line="206" w:lineRule="auto"/>
              <w:ind w:left="79" w:right="402"/>
              <w:rPr>
                <w:sz w:val="24"/>
              </w:rPr>
            </w:pPr>
            <w:r>
              <w:rPr>
                <w:color w:val="55565A"/>
                <w:sz w:val="24"/>
              </w:rPr>
              <w:t xml:space="preserve">Наявність на забруднених </w:t>
            </w:r>
            <w:r>
              <w:rPr>
                <w:color w:val="55565A"/>
                <w:spacing w:val="-2"/>
                <w:sz w:val="24"/>
              </w:rPr>
              <w:t>територіях</w:t>
            </w:r>
            <w:r>
              <w:rPr>
                <w:color w:val="55565A"/>
                <w:spacing w:val="-6"/>
                <w:sz w:val="24"/>
              </w:rPr>
              <w:t xml:space="preserve"> </w:t>
            </w:r>
            <w:r>
              <w:rPr>
                <w:color w:val="55565A"/>
                <w:spacing w:val="-2"/>
                <w:sz w:val="24"/>
              </w:rPr>
              <w:t>маркування</w:t>
            </w:r>
            <w:r>
              <w:rPr>
                <w:color w:val="55565A"/>
                <w:spacing w:val="-9"/>
                <w:sz w:val="24"/>
              </w:rPr>
              <w:t xml:space="preserve"> </w:t>
            </w:r>
            <w:r>
              <w:rPr>
                <w:color w:val="55565A"/>
                <w:spacing w:val="-2"/>
                <w:sz w:val="24"/>
              </w:rPr>
              <w:t>або</w:t>
            </w:r>
            <w:r>
              <w:rPr>
                <w:color w:val="55565A"/>
                <w:spacing w:val="-8"/>
                <w:sz w:val="24"/>
              </w:rPr>
              <w:t xml:space="preserve"> </w:t>
            </w:r>
            <w:r>
              <w:rPr>
                <w:color w:val="55565A"/>
                <w:spacing w:val="-2"/>
                <w:sz w:val="24"/>
              </w:rPr>
              <w:t xml:space="preserve">знаків </w:t>
            </w:r>
            <w:r>
              <w:rPr>
                <w:color w:val="55565A"/>
                <w:sz w:val="24"/>
              </w:rPr>
              <w:t>мінної</w:t>
            </w:r>
            <w:r>
              <w:rPr>
                <w:color w:val="55565A"/>
                <w:spacing w:val="-9"/>
                <w:sz w:val="24"/>
              </w:rPr>
              <w:t xml:space="preserve"> </w:t>
            </w:r>
            <w:r>
              <w:rPr>
                <w:color w:val="55565A"/>
                <w:sz w:val="24"/>
              </w:rPr>
              <w:t>небезпеки</w:t>
            </w:r>
          </w:p>
        </w:tc>
        <w:tc>
          <w:tcPr>
            <w:tcW w:w="5687" w:type="dxa"/>
            <w:shd w:val="clear" w:color="auto" w:fill="DFE0E3"/>
          </w:tcPr>
          <w:p w:rsidR="006E31A6" w:rsidRDefault="00E32EAE">
            <w:pPr>
              <w:pStyle w:val="TableParagraph"/>
              <w:spacing w:before="4" w:line="264" w:lineRule="exact"/>
              <w:ind w:left="393"/>
              <w:rPr>
                <w:sz w:val="24"/>
              </w:rPr>
            </w:pPr>
            <w:r>
              <w:rPr>
                <w:color w:val="55565A"/>
                <w:spacing w:val="-2"/>
                <w:sz w:val="24"/>
              </w:rPr>
              <w:t>Відсутня</w:t>
            </w:r>
            <w:r>
              <w:rPr>
                <w:color w:val="55565A"/>
                <w:spacing w:val="1"/>
                <w:sz w:val="24"/>
              </w:rPr>
              <w:t xml:space="preserve"> </w:t>
            </w:r>
            <w:r>
              <w:rPr>
                <w:color w:val="55565A"/>
                <w:spacing w:val="-2"/>
                <w:sz w:val="24"/>
              </w:rPr>
              <w:t>необхідність</w:t>
            </w:r>
            <w:r>
              <w:rPr>
                <w:color w:val="55565A"/>
                <w:sz w:val="24"/>
              </w:rPr>
              <w:t xml:space="preserve"> </w:t>
            </w:r>
            <w:r>
              <w:rPr>
                <w:color w:val="55565A"/>
                <w:spacing w:val="-2"/>
                <w:sz w:val="24"/>
              </w:rPr>
              <w:t>маркування</w:t>
            </w:r>
            <w:r>
              <w:rPr>
                <w:color w:val="55565A"/>
                <w:spacing w:val="2"/>
                <w:sz w:val="24"/>
              </w:rPr>
              <w:t xml:space="preserve"> </w:t>
            </w:r>
            <w:r>
              <w:rPr>
                <w:color w:val="55565A"/>
                <w:spacing w:val="-2"/>
                <w:sz w:val="24"/>
              </w:rPr>
              <w:t>території</w:t>
            </w:r>
            <w:r>
              <w:rPr>
                <w:color w:val="55565A"/>
                <w:spacing w:val="3"/>
                <w:sz w:val="24"/>
              </w:rPr>
              <w:t xml:space="preserve"> </w:t>
            </w:r>
            <w:r>
              <w:rPr>
                <w:color w:val="55565A"/>
                <w:spacing w:val="-10"/>
                <w:sz w:val="24"/>
              </w:rPr>
              <w:t>/</w:t>
            </w:r>
          </w:p>
          <w:p w:rsidR="006E31A6" w:rsidRDefault="00E32EAE">
            <w:pPr>
              <w:pStyle w:val="TableParagraph"/>
              <w:spacing w:line="250" w:lineRule="exact"/>
              <w:ind w:left="393"/>
              <w:rPr>
                <w:sz w:val="24"/>
              </w:rPr>
            </w:pPr>
            <w:r>
              <w:rPr>
                <w:color w:val="55565A"/>
                <w:sz w:val="24"/>
              </w:rPr>
              <w:t>встановлення</w:t>
            </w:r>
            <w:r>
              <w:rPr>
                <w:color w:val="55565A"/>
                <w:spacing w:val="-12"/>
                <w:sz w:val="24"/>
              </w:rPr>
              <w:t xml:space="preserve"> </w:t>
            </w:r>
            <w:r>
              <w:rPr>
                <w:color w:val="55565A"/>
                <w:sz w:val="24"/>
              </w:rPr>
              <w:t>знаків</w:t>
            </w:r>
            <w:r>
              <w:rPr>
                <w:color w:val="55565A"/>
                <w:spacing w:val="-11"/>
                <w:sz w:val="24"/>
              </w:rPr>
              <w:t xml:space="preserve"> </w:t>
            </w:r>
            <w:r>
              <w:rPr>
                <w:color w:val="55565A"/>
                <w:sz w:val="24"/>
              </w:rPr>
              <w:t>у</w:t>
            </w:r>
            <w:r>
              <w:rPr>
                <w:color w:val="55565A"/>
                <w:spacing w:val="-13"/>
                <w:sz w:val="24"/>
              </w:rPr>
              <w:t xml:space="preserve"> </w:t>
            </w:r>
            <w:r>
              <w:rPr>
                <w:color w:val="55565A"/>
                <w:sz w:val="24"/>
              </w:rPr>
              <w:t>зв’язку</w:t>
            </w:r>
            <w:r>
              <w:rPr>
                <w:color w:val="55565A"/>
                <w:spacing w:val="-12"/>
                <w:sz w:val="24"/>
              </w:rPr>
              <w:t xml:space="preserve"> </w:t>
            </w:r>
            <w:r>
              <w:rPr>
                <w:color w:val="55565A"/>
                <w:sz w:val="24"/>
              </w:rPr>
              <w:t>з</w:t>
            </w:r>
            <w:r>
              <w:rPr>
                <w:color w:val="55565A"/>
                <w:spacing w:val="-11"/>
                <w:sz w:val="24"/>
              </w:rPr>
              <w:t xml:space="preserve"> </w:t>
            </w:r>
            <w:r>
              <w:rPr>
                <w:color w:val="55565A"/>
                <w:sz w:val="24"/>
              </w:rPr>
              <w:t>відсутністю</w:t>
            </w:r>
            <w:r>
              <w:rPr>
                <w:color w:val="55565A"/>
                <w:spacing w:val="-9"/>
                <w:sz w:val="24"/>
              </w:rPr>
              <w:t xml:space="preserve"> </w:t>
            </w:r>
            <w:r>
              <w:rPr>
                <w:color w:val="55565A"/>
                <w:sz w:val="24"/>
              </w:rPr>
              <w:t>ВЗВ</w:t>
            </w:r>
            <w:r>
              <w:rPr>
                <w:color w:val="55565A"/>
                <w:spacing w:val="-12"/>
                <w:sz w:val="24"/>
              </w:rPr>
              <w:t xml:space="preserve"> </w:t>
            </w:r>
            <w:r>
              <w:rPr>
                <w:color w:val="55565A"/>
                <w:sz w:val="24"/>
              </w:rPr>
              <w:t>на території громади</w:t>
            </w:r>
          </w:p>
        </w:tc>
      </w:tr>
    </w:tbl>
    <w:p w:rsidR="006E31A6" w:rsidRDefault="006E31A6">
      <w:pPr>
        <w:pStyle w:val="a3"/>
        <w:rPr>
          <w:b/>
          <w:sz w:val="24"/>
        </w:rPr>
      </w:pPr>
    </w:p>
    <w:p w:rsidR="006E31A6" w:rsidRDefault="006E31A6">
      <w:pPr>
        <w:pStyle w:val="a3"/>
        <w:spacing w:before="117"/>
        <w:rPr>
          <w:b/>
          <w:sz w:val="24"/>
        </w:rPr>
      </w:pPr>
    </w:p>
    <w:p w:rsidR="006E31A6" w:rsidRDefault="00E32EAE">
      <w:pPr>
        <w:pStyle w:val="3"/>
        <w:ind w:left="1248"/>
        <w:jc w:val="left"/>
      </w:pPr>
      <w:r>
        <w:rPr>
          <w:color w:val="55565A"/>
        </w:rPr>
        <w:t>Демонтаж</w:t>
      </w:r>
      <w:r>
        <w:rPr>
          <w:color w:val="55565A"/>
          <w:spacing w:val="-9"/>
        </w:rPr>
        <w:t xml:space="preserve"> </w:t>
      </w:r>
      <w:r>
        <w:rPr>
          <w:color w:val="55565A"/>
        </w:rPr>
        <w:t>зруйнованих</w:t>
      </w:r>
      <w:r>
        <w:rPr>
          <w:color w:val="55565A"/>
          <w:spacing w:val="-11"/>
        </w:rPr>
        <w:t xml:space="preserve"> </w:t>
      </w:r>
      <w:r>
        <w:rPr>
          <w:color w:val="55565A"/>
        </w:rPr>
        <w:t>будівель</w:t>
      </w:r>
      <w:r>
        <w:rPr>
          <w:color w:val="55565A"/>
          <w:spacing w:val="-11"/>
        </w:rPr>
        <w:t xml:space="preserve"> </w:t>
      </w:r>
      <w:r>
        <w:rPr>
          <w:color w:val="55565A"/>
        </w:rPr>
        <w:t>та</w:t>
      </w:r>
      <w:r>
        <w:rPr>
          <w:color w:val="55565A"/>
          <w:spacing w:val="-8"/>
        </w:rPr>
        <w:t xml:space="preserve"> </w:t>
      </w:r>
      <w:r>
        <w:rPr>
          <w:color w:val="55565A"/>
          <w:spacing w:val="-2"/>
        </w:rPr>
        <w:t>споруд</w:t>
      </w:r>
    </w:p>
    <w:p w:rsidR="006E31A6" w:rsidRDefault="00E32EAE">
      <w:pPr>
        <w:pStyle w:val="a3"/>
        <w:spacing w:before="247"/>
        <w:ind w:left="1248"/>
      </w:pPr>
      <w:r>
        <w:rPr>
          <w:color w:val="55565A"/>
          <w:u w:val="single" w:color="55565A"/>
        </w:rPr>
        <w:t>Потребує</w:t>
      </w:r>
      <w:r>
        <w:rPr>
          <w:color w:val="55565A"/>
          <w:spacing w:val="-14"/>
          <w:u w:val="single" w:color="55565A"/>
        </w:rPr>
        <w:t xml:space="preserve"> </w:t>
      </w:r>
      <w:r>
        <w:rPr>
          <w:color w:val="55565A"/>
          <w:u w:val="single" w:color="55565A"/>
        </w:rPr>
        <w:t>часткової</w:t>
      </w:r>
      <w:r>
        <w:rPr>
          <w:color w:val="55565A"/>
          <w:spacing w:val="-11"/>
          <w:u w:val="single" w:color="55565A"/>
        </w:rPr>
        <w:t xml:space="preserve"> </w:t>
      </w:r>
      <w:r>
        <w:rPr>
          <w:color w:val="55565A"/>
          <w:spacing w:val="-2"/>
          <w:u w:val="single" w:color="55565A"/>
        </w:rPr>
        <w:t>реалізації.</w:t>
      </w:r>
    </w:p>
    <w:p w:rsidR="006E31A6" w:rsidRDefault="00E32EAE">
      <w:pPr>
        <w:pStyle w:val="a3"/>
        <w:spacing w:before="245" w:line="320" w:lineRule="exact"/>
        <w:ind w:left="1248"/>
      </w:pPr>
      <w:r>
        <w:rPr>
          <w:color w:val="55565A"/>
        </w:rPr>
        <w:t>Зафіксовано</w:t>
      </w:r>
      <w:r>
        <w:rPr>
          <w:color w:val="55565A"/>
          <w:spacing w:val="-18"/>
        </w:rPr>
        <w:t xml:space="preserve"> </w:t>
      </w:r>
      <w:r>
        <w:rPr>
          <w:color w:val="55565A"/>
        </w:rPr>
        <w:t>244</w:t>
      </w:r>
      <w:r>
        <w:rPr>
          <w:color w:val="55565A"/>
          <w:spacing w:val="-16"/>
        </w:rPr>
        <w:t xml:space="preserve"> </w:t>
      </w:r>
      <w:r>
        <w:rPr>
          <w:color w:val="55565A"/>
        </w:rPr>
        <w:t>пошкоджених</w:t>
      </w:r>
      <w:r>
        <w:rPr>
          <w:color w:val="55565A"/>
          <w:spacing w:val="-14"/>
        </w:rPr>
        <w:t xml:space="preserve"> </w:t>
      </w:r>
      <w:r>
        <w:rPr>
          <w:color w:val="55565A"/>
        </w:rPr>
        <w:t>або</w:t>
      </w:r>
      <w:r>
        <w:rPr>
          <w:color w:val="55565A"/>
          <w:spacing w:val="-13"/>
        </w:rPr>
        <w:t xml:space="preserve"> </w:t>
      </w:r>
      <w:r>
        <w:rPr>
          <w:color w:val="55565A"/>
        </w:rPr>
        <w:t>зруйнованих</w:t>
      </w:r>
      <w:r>
        <w:rPr>
          <w:color w:val="55565A"/>
          <w:spacing w:val="-14"/>
        </w:rPr>
        <w:t xml:space="preserve"> </w:t>
      </w:r>
      <w:r>
        <w:rPr>
          <w:color w:val="55565A"/>
        </w:rPr>
        <w:t>об’єкти,</w:t>
      </w:r>
      <w:r>
        <w:rPr>
          <w:color w:val="55565A"/>
          <w:spacing w:val="-16"/>
        </w:rPr>
        <w:t xml:space="preserve"> </w:t>
      </w:r>
      <w:r>
        <w:rPr>
          <w:color w:val="55565A"/>
        </w:rPr>
        <w:t>включно</w:t>
      </w:r>
      <w:r>
        <w:rPr>
          <w:color w:val="55565A"/>
          <w:spacing w:val="-14"/>
        </w:rPr>
        <w:t xml:space="preserve"> </w:t>
      </w:r>
      <w:r>
        <w:rPr>
          <w:color w:val="55565A"/>
          <w:spacing w:val="-5"/>
        </w:rPr>
        <w:t>з:</w:t>
      </w:r>
    </w:p>
    <w:p w:rsidR="006E31A6" w:rsidRDefault="00E32EAE">
      <w:pPr>
        <w:pStyle w:val="a4"/>
        <w:numPr>
          <w:ilvl w:val="0"/>
          <w:numId w:val="12"/>
        </w:numPr>
        <w:tabs>
          <w:tab w:val="left" w:pos="1422"/>
        </w:tabs>
        <w:spacing w:line="319" w:lineRule="exact"/>
        <w:ind w:left="1422" w:hanging="174"/>
        <w:rPr>
          <w:sz w:val="28"/>
        </w:rPr>
      </w:pPr>
      <w:r>
        <w:rPr>
          <w:color w:val="55565A"/>
          <w:spacing w:val="-4"/>
          <w:sz w:val="28"/>
        </w:rPr>
        <w:t>155</w:t>
      </w:r>
      <w:r>
        <w:rPr>
          <w:color w:val="55565A"/>
          <w:spacing w:val="-5"/>
          <w:sz w:val="28"/>
        </w:rPr>
        <w:t xml:space="preserve"> </w:t>
      </w:r>
      <w:r>
        <w:rPr>
          <w:color w:val="55565A"/>
          <w:spacing w:val="-4"/>
          <w:sz w:val="28"/>
        </w:rPr>
        <w:t>житловими</w:t>
      </w:r>
      <w:r>
        <w:rPr>
          <w:color w:val="55565A"/>
          <w:spacing w:val="-3"/>
          <w:sz w:val="28"/>
        </w:rPr>
        <w:t xml:space="preserve"> </w:t>
      </w:r>
      <w:r>
        <w:rPr>
          <w:color w:val="55565A"/>
          <w:spacing w:val="-4"/>
          <w:sz w:val="28"/>
        </w:rPr>
        <w:t>будівлями,</w:t>
      </w:r>
    </w:p>
    <w:p w:rsidR="006E31A6" w:rsidRDefault="00E32EAE">
      <w:pPr>
        <w:pStyle w:val="a4"/>
        <w:numPr>
          <w:ilvl w:val="0"/>
          <w:numId w:val="12"/>
        </w:numPr>
        <w:tabs>
          <w:tab w:val="left" w:pos="1422"/>
        </w:tabs>
        <w:ind w:left="1422" w:hanging="174"/>
        <w:rPr>
          <w:sz w:val="28"/>
        </w:rPr>
      </w:pPr>
      <w:r>
        <w:rPr>
          <w:color w:val="55565A"/>
          <w:sz w:val="28"/>
        </w:rPr>
        <w:t>79</w:t>
      </w:r>
      <w:r>
        <w:rPr>
          <w:color w:val="55565A"/>
          <w:spacing w:val="-3"/>
          <w:sz w:val="28"/>
        </w:rPr>
        <w:t xml:space="preserve"> </w:t>
      </w:r>
      <w:r>
        <w:rPr>
          <w:color w:val="55565A"/>
          <w:spacing w:val="-2"/>
          <w:sz w:val="28"/>
        </w:rPr>
        <w:t>приміщеннями,</w:t>
      </w:r>
    </w:p>
    <w:p w:rsidR="006E31A6" w:rsidRDefault="00E32EAE">
      <w:pPr>
        <w:pStyle w:val="a4"/>
        <w:numPr>
          <w:ilvl w:val="0"/>
          <w:numId w:val="12"/>
        </w:numPr>
        <w:tabs>
          <w:tab w:val="left" w:pos="1422"/>
        </w:tabs>
        <w:spacing w:before="6"/>
        <w:ind w:left="1422" w:hanging="174"/>
        <w:rPr>
          <w:sz w:val="28"/>
        </w:rPr>
      </w:pPr>
      <w:r>
        <w:rPr>
          <w:color w:val="55565A"/>
          <w:sz w:val="28"/>
        </w:rPr>
        <w:t>10</w:t>
      </w:r>
      <w:r>
        <w:rPr>
          <w:color w:val="55565A"/>
          <w:spacing w:val="-6"/>
          <w:sz w:val="28"/>
        </w:rPr>
        <w:t xml:space="preserve"> </w:t>
      </w:r>
      <w:r>
        <w:rPr>
          <w:color w:val="55565A"/>
          <w:spacing w:val="-2"/>
          <w:sz w:val="28"/>
        </w:rPr>
        <w:t>спорудами.</w:t>
      </w:r>
    </w:p>
    <w:p w:rsidR="006E31A6" w:rsidRDefault="006E31A6">
      <w:pPr>
        <w:pStyle w:val="a4"/>
        <w:rPr>
          <w:sz w:val="28"/>
        </w:rPr>
        <w:sectPr w:rsidR="006E31A6">
          <w:pgSz w:w="11930" w:h="16860"/>
          <w:pgMar w:top="600" w:right="0" w:bottom="280" w:left="0" w:header="294" w:footer="0" w:gutter="0"/>
          <w:cols w:space="720"/>
        </w:sectPr>
      </w:pPr>
    </w:p>
    <w:p w:rsidR="006E31A6" w:rsidRDefault="006E31A6">
      <w:pPr>
        <w:pStyle w:val="a3"/>
        <w:spacing w:before="298"/>
      </w:pPr>
    </w:p>
    <w:p w:rsidR="006E31A6" w:rsidRDefault="00E32EAE">
      <w:pPr>
        <w:pStyle w:val="a3"/>
        <w:spacing w:before="1" w:line="235" w:lineRule="auto"/>
        <w:ind w:left="1080" w:right="925"/>
        <w:jc w:val="both"/>
      </w:pPr>
      <w:r>
        <w:rPr>
          <w:color w:val="55565A"/>
        </w:rPr>
        <w:t xml:space="preserve">У багатьох випадках об’єкти вже відновлені або перебувають у процесі відновлення. Водночас, можливо, залишаються об’єкти, що не підлягають відновленню та потребують демонтажу – особливо це може стосуватись нежитлових будівель, споруд або технічно аварійних об’єктів соціальної </w:t>
      </w:r>
      <w:r>
        <w:rPr>
          <w:color w:val="55565A"/>
          <w:spacing w:val="-2"/>
        </w:rPr>
        <w:t>інфраструктури.</w:t>
      </w:r>
    </w:p>
    <w:p w:rsidR="006E31A6" w:rsidRDefault="00E32EAE">
      <w:pPr>
        <w:pStyle w:val="a3"/>
        <w:spacing w:before="234"/>
        <w:ind w:left="1080"/>
      </w:pPr>
      <w:r>
        <w:rPr>
          <w:color w:val="55565A"/>
          <w:u w:val="single" w:color="55565A"/>
        </w:rPr>
        <w:t>Рекомендовано</w:t>
      </w:r>
      <w:r>
        <w:rPr>
          <w:color w:val="55565A"/>
          <w:spacing w:val="35"/>
          <w:u w:val="single" w:color="55565A"/>
        </w:rPr>
        <w:t xml:space="preserve"> </w:t>
      </w:r>
      <w:r>
        <w:rPr>
          <w:color w:val="55565A"/>
          <w:u w:val="single" w:color="55565A"/>
        </w:rPr>
        <w:t>провести</w:t>
      </w:r>
      <w:r>
        <w:rPr>
          <w:color w:val="55565A"/>
          <w:spacing w:val="34"/>
          <w:u w:val="single" w:color="55565A"/>
        </w:rPr>
        <w:t xml:space="preserve"> </w:t>
      </w:r>
      <w:r>
        <w:rPr>
          <w:color w:val="55565A"/>
          <w:u w:val="single" w:color="55565A"/>
        </w:rPr>
        <w:t>інвентаризацію</w:t>
      </w:r>
      <w:r>
        <w:rPr>
          <w:color w:val="55565A"/>
          <w:spacing w:val="36"/>
          <w:u w:val="single" w:color="55565A"/>
        </w:rPr>
        <w:t xml:space="preserve"> </w:t>
      </w:r>
      <w:r>
        <w:rPr>
          <w:color w:val="55565A"/>
          <w:u w:val="single" w:color="55565A"/>
        </w:rPr>
        <w:t>неремонтопридатних</w:t>
      </w:r>
      <w:r>
        <w:rPr>
          <w:color w:val="55565A"/>
          <w:spacing w:val="37"/>
          <w:u w:val="single" w:color="55565A"/>
        </w:rPr>
        <w:t xml:space="preserve"> </w:t>
      </w:r>
      <w:r>
        <w:rPr>
          <w:color w:val="55565A"/>
          <w:u w:val="single" w:color="55565A"/>
        </w:rPr>
        <w:t>об'єктів</w:t>
      </w:r>
      <w:r>
        <w:rPr>
          <w:color w:val="55565A"/>
          <w:spacing w:val="35"/>
          <w:u w:val="single" w:color="55565A"/>
        </w:rPr>
        <w:t xml:space="preserve"> </w:t>
      </w:r>
      <w:r>
        <w:rPr>
          <w:color w:val="55565A"/>
          <w:u w:val="single" w:color="55565A"/>
        </w:rPr>
        <w:t>з</w:t>
      </w:r>
      <w:r>
        <w:rPr>
          <w:color w:val="55565A"/>
          <w:spacing w:val="34"/>
          <w:u w:val="single" w:color="55565A"/>
        </w:rPr>
        <w:t xml:space="preserve"> </w:t>
      </w:r>
      <w:r>
        <w:rPr>
          <w:color w:val="55565A"/>
          <w:u w:val="single" w:color="55565A"/>
        </w:rPr>
        <w:t>метою</w:t>
      </w:r>
      <w:r>
        <w:rPr>
          <w:color w:val="55565A"/>
        </w:rPr>
        <w:t xml:space="preserve"> </w:t>
      </w:r>
      <w:r>
        <w:rPr>
          <w:color w:val="55565A"/>
          <w:u w:val="single" w:color="55565A"/>
        </w:rPr>
        <w:t>планування їх демонтажу.</w:t>
      </w:r>
    </w:p>
    <w:p w:rsidR="006E31A6" w:rsidRDefault="00E32EAE">
      <w:pPr>
        <w:pStyle w:val="3"/>
        <w:spacing w:before="244"/>
        <w:jc w:val="left"/>
      </w:pPr>
      <w:r>
        <w:rPr>
          <w:color w:val="55565A"/>
          <w:spacing w:val="-2"/>
        </w:rPr>
        <w:t>Рекультивація</w:t>
      </w:r>
      <w:r>
        <w:rPr>
          <w:color w:val="55565A"/>
          <w:spacing w:val="3"/>
        </w:rPr>
        <w:t xml:space="preserve"> </w:t>
      </w:r>
      <w:r>
        <w:rPr>
          <w:color w:val="55565A"/>
          <w:spacing w:val="-2"/>
        </w:rPr>
        <w:t>земель</w:t>
      </w:r>
    </w:p>
    <w:p w:rsidR="006E31A6" w:rsidRDefault="00E32EAE">
      <w:pPr>
        <w:pStyle w:val="a3"/>
        <w:spacing w:before="244"/>
        <w:ind w:left="1080"/>
      </w:pPr>
      <w:r>
        <w:rPr>
          <w:color w:val="55565A"/>
          <w:u w:val="single" w:color="55565A"/>
        </w:rPr>
        <w:t>Потребує</w:t>
      </w:r>
      <w:r>
        <w:rPr>
          <w:color w:val="55565A"/>
          <w:spacing w:val="-8"/>
          <w:u w:val="single" w:color="55565A"/>
        </w:rPr>
        <w:t xml:space="preserve"> </w:t>
      </w:r>
      <w:r>
        <w:rPr>
          <w:color w:val="55565A"/>
          <w:u w:val="single" w:color="55565A"/>
        </w:rPr>
        <w:t>реалізації</w:t>
      </w:r>
      <w:r>
        <w:rPr>
          <w:color w:val="55565A"/>
          <w:spacing w:val="-7"/>
          <w:u w:val="single" w:color="55565A"/>
        </w:rPr>
        <w:t xml:space="preserve"> </w:t>
      </w:r>
      <w:r>
        <w:rPr>
          <w:color w:val="55565A"/>
          <w:u w:val="single" w:color="55565A"/>
        </w:rPr>
        <w:t>в</w:t>
      </w:r>
      <w:r>
        <w:rPr>
          <w:color w:val="55565A"/>
          <w:spacing w:val="-11"/>
          <w:u w:val="single" w:color="55565A"/>
        </w:rPr>
        <w:t xml:space="preserve"> </w:t>
      </w:r>
      <w:r>
        <w:rPr>
          <w:color w:val="55565A"/>
          <w:u w:val="single" w:color="55565A"/>
        </w:rPr>
        <w:t>окремих</w:t>
      </w:r>
      <w:r>
        <w:rPr>
          <w:color w:val="55565A"/>
          <w:spacing w:val="-4"/>
          <w:u w:val="single" w:color="55565A"/>
        </w:rPr>
        <w:t xml:space="preserve"> </w:t>
      </w:r>
      <w:r>
        <w:rPr>
          <w:color w:val="55565A"/>
          <w:spacing w:val="-2"/>
          <w:u w:val="single" w:color="55565A"/>
        </w:rPr>
        <w:t>випадках.</w:t>
      </w:r>
    </w:p>
    <w:p w:rsidR="006E31A6" w:rsidRDefault="00E32EAE">
      <w:pPr>
        <w:pStyle w:val="a3"/>
        <w:spacing w:before="245" w:line="242" w:lineRule="auto"/>
        <w:ind w:left="1080" w:right="948"/>
        <w:jc w:val="both"/>
      </w:pPr>
      <w:r>
        <w:rPr>
          <w:color w:val="55565A"/>
        </w:rPr>
        <w:t>На території громади наземних бойових дій не було, отже, масштабна рекультивація земель не потрібна.</w:t>
      </w:r>
    </w:p>
    <w:p w:rsidR="006E31A6" w:rsidRDefault="00E32EAE">
      <w:pPr>
        <w:pStyle w:val="a3"/>
        <w:spacing w:before="236"/>
        <w:ind w:left="1080"/>
      </w:pPr>
      <w:r>
        <w:rPr>
          <w:color w:val="55565A"/>
        </w:rPr>
        <w:t>Однак</w:t>
      </w:r>
      <w:r>
        <w:rPr>
          <w:color w:val="55565A"/>
          <w:spacing w:val="-20"/>
        </w:rPr>
        <w:t xml:space="preserve"> </w:t>
      </w:r>
      <w:r>
        <w:rPr>
          <w:color w:val="55565A"/>
        </w:rPr>
        <w:t>існують</w:t>
      </w:r>
      <w:r>
        <w:rPr>
          <w:color w:val="55565A"/>
          <w:spacing w:val="-17"/>
        </w:rPr>
        <w:t xml:space="preserve"> </w:t>
      </w:r>
      <w:r>
        <w:rPr>
          <w:color w:val="55565A"/>
        </w:rPr>
        <w:t>проблемні</w:t>
      </w:r>
      <w:r>
        <w:rPr>
          <w:color w:val="55565A"/>
          <w:spacing w:val="-14"/>
        </w:rPr>
        <w:t xml:space="preserve"> </w:t>
      </w:r>
      <w:r>
        <w:rPr>
          <w:color w:val="55565A"/>
        </w:rPr>
        <w:t>екологічні</w:t>
      </w:r>
      <w:r>
        <w:rPr>
          <w:color w:val="55565A"/>
          <w:spacing w:val="-12"/>
        </w:rPr>
        <w:t xml:space="preserve"> </w:t>
      </w:r>
      <w:r>
        <w:rPr>
          <w:color w:val="55565A"/>
        </w:rPr>
        <w:t>зони,</w:t>
      </w:r>
      <w:r>
        <w:rPr>
          <w:color w:val="55565A"/>
          <w:spacing w:val="-14"/>
        </w:rPr>
        <w:t xml:space="preserve"> </w:t>
      </w:r>
      <w:r>
        <w:rPr>
          <w:color w:val="55565A"/>
        </w:rPr>
        <w:t>що</w:t>
      </w:r>
      <w:r>
        <w:rPr>
          <w:color w:val="55565A"/>
          <w:spacing w:val="-15"/>
        </w:rPr>
        <w:t xml:space="preserve"> </w:t>
      </w:r>
      <w:r>
        <w:rPr>
          <w:color w:val="55565A"/>
        </w:rPr>
        <w:t>потребують</w:t>
      </w:r>
      <w:r>
        <w:rPr>
          <w:color w:val="55565A"/>
          <w:spacing w:val="-12"/>
        </w:rPr>
        <w:t xml:space="preserve"> </w:t>
      </w:r>
      <w:r>
        <w:rPr>
          <w:color w:val="55565A"/>
          <w:spacing w:val="-2"/>
        </w:rPr>
        <w:t>втручання:</w:t>
      </w:r>
    </w:p>
    <w:p w:rsidR="006E31A6" w:rsidRDefault="00E32EAE">
      <w:pPr>
        <w:pStyle w:val="a4"/>
        <w:numPr>
          <w:ilvl w:val="0"/>
          <w:numId w:val="11"/>
        </w:numPr>
        <w:tabs>
          <w:tab w:val="left" w:pos="1423"/>
        </w:tabs>
        <w:spacing w:before="237" w:line="322" w:lineRule="exact"/>
        <w:ind w:left="1423" w:hanging="343"/>
        <w:rPr>
          <w:sz w:val="28"/>
        </w:rPr>
      </w:pPr>
      <w:r>
        <w:rPr>
          <w:color w:val="55565A"/>
          <w:sz w:val="28"/>
        </w:rPr>
        <w:t>стихійні</w:t>
      </w:r>
      <w:r>
        <w:rPr>
          <w:color w:val="55565A"/>
          <w:spacing w:val="-12"/>
          <w:sz w:val="28"/>
        </w:rPr>
        <w:t xml:space="preserve"> </w:t>
      </w:r>
      <w:r>
        <w:rPr>
          <w:color w:val="55565A"/>
          <w:sz w:val="28"/>
        </w:rPr>
        <w:t>сміттєзвалища,</w:t>
      </w:r>
      <w:r>
        <w:rPr>
          <w:color w:val="55565A"/>
          <w:spacing w:val="-7"/>
          <w:sz w:val="28"/>
        </w:rPr>
        <w:t xml:space="preserve"> </w:t>
      </w:r>
      <w:r>
        <w:rPr>
          <w:color w:val="55565A"/>
          <w:sz w:val="28"/>
        </w:rPr>
        <w:t>що</w:t>
      </w:r>
      <w:r>
        <w:rPr>
          <w:color w:val="55565A"/>
          <w:spacing w:val="-8"/>
          <w:sz w:val="28"/>
        </w:rPr>
        <w:t xml:space="preserve"> </w:t>
      </w:r>
      <w:r>
        <w:rPr>
          <w:color w:val="55565A"/>
          <w:sz w:val="28"/>
        </w:rPr>
        <w:t>погіршують</w:t>
      </w:r>
      <w:r>
        <w:rPr>
          <w:color w:val="55565A"/>
          <w:spacing w:val="-9"/>
          <w:sz w:val="28"/>
        </w:rPr>
        <w:t xml:space="preserve"> </w:t>
      </w:r>
      <w:r>
        <w:rPr>
          <w:color w:val="55565A"/>
          <w:sz w:val="28"/>
        </w:rPr>
        <w:t>стан</w:t>
      </w:r>
      <w:r>
        <w:rPr>
          <w:color w:val="55565A"/>
          <w:spacing w:val="-6"/>
          <w:sz w:val="28"/>
        </w:rPr>
        <w:t xml:space="preserve"> </w:t>
      </w:r>
      <w:r>
        <w:rPr>
          <w:color w:val="55565A"/>
          <w:spacing w:val="-2"/>
          <w:sz w:val="28"/>
        </w:rPr>
        <w:t>довкілля;</w:t>
      </w:r>
    </w:p>
    <w:p w:rsidR="006E31A6" w:rsidRDefault="00E32EAE">
      <w:pPr>
        <w:pStyle w:val="a4"/>
        <w:numPr>
          <w:ilvl w:val="0"/>
          <w:numId w:val="11"/>
        </w:numPr>
        <w:tabs>
          <w:tab w:val="left" w:pos="1423"/>
        </w:tabs>
        <w:spacing w:line="322" w:lineRule="exact"/>
        <w:ind w:left="1423" w:hanging="343"/>
        <w:rPr>
          <w:sz w:val="28"/>
        </w:rPr>
      </w:pPr>
      <w:r>
        <w:rPr>
          <w:color w:val="55565A"/>
          <w:spacing w:val="-2"/>
          <w:sz w:val="28"/>
        </w:rPr>
        <w:t>зруйнована</w:t>
      </w:r>
      <w:r>
        <w:rPr>
          <w:color w:val="55565A"/>
          <w:spacing w:val="1"/>
          <w:sz w:val="28"/>
        </w:rPr>
        <w:t xml:space="preserve"> </w:t>
      </w:r>
      <w:r>
        <w:rPr>
          <w:color w:val="55565A"/>
          <w:spacing w:val="-2"/>
          <w:sz w:val="28"/>
        </w:rPr>
        <w:t>каналізаційно-насосна</w:t>
      </w:r>
      <w:r>
        <w:rPr>
          <w:color w:val="55565A"/>
          <w:spacing w:val="5"/>
          <w:sz w:val="28"/>
        </w:rPr>
        <w:t xml:space="preserve"> </w:t>
      </w:r>
      <w:r>
        <w:rPr>
          <w:color w:val="55565A"/>
          <w:spacing w:val="-2"/>
          <w:sz w:val="28"/>
        </w:rPr>
        <w:t>станція;</w:t>
      </w:r>
    </w:p>
    <w:p w:rsidR="006E31A6" w:rsidRDefault="00E32EAE">
      <w:pPr>
        <w:pStyle w:val="a4"/>
        <w:numPr>
          <w:ilvl w:val="0"/>
          <w:numId w:val="11"/>
        </w:numPr>
        <w:tabs>
          <w:tab w:val="left" w:pos="1423"/>
        </w:tabs>
        <w:ind w:left="1423" w:hanging="343"/>
        <w:rPr>
          <w:sz w:val="28"/>
        </w:rPr>
      </w:pPr>
      <w:r>
        <w:rPr>
          <w:color w:val="55565A"/>
          <w:sz w:val="28"/>
        </w:rPr>
        <w:t>повністю</w:t>
      </w:r>
      <w:r>
        <w:rPr>
          <w:color w:val="55565A"/>
          <w:spacing w:val="-12"/>
          <w:sz w:val="28"/>
        </w:rPr>
        <w:t xml:space="preserve"> </w:t>
      </w:r>
      <w:r>
        <w:rPr>
          <w:color w:val="55565A"/>
          <w:sz w:val="28"/>
        </w:rPr>
        <w:t>відсутня</w:t>
      </w:r>
      <w:r>
        <w:rPr>
          <w:color w:val="55565A"/>
          <w:spacing w:val="-5"/>
          <w:sz w:val="28"/>
        </w:rPr>
        <w:t xml:space="preserve"> </w:t>
      </w:r>
      <w:r>
        <w:rPr>
          <w:color w:val="55565A"/>
          <w:sz w:val="28"/>
        </w:rPr>
        <w:t>система</w:t>
      </w:r>
      <w:r>
        <w:rPr>
          <w:color w:val="55565A"/>
          <w:spacing w:val="-8"/>
          <w:sz w:val="28"/>
        </w:rPr>
        <w:t xml:space="preserve"> </w:t>
      </w:r>
      <w:r>
        <w:rPr>
          <w:color w:val="55565A"/>
          <w:sz w:val="28"/>
        </w:rPr>
        <w:t>зливової</w:t>
      </w:r>
      <w:r>
        <w:rPr>
          <w:color w:val="55565A"/>
          <w:spacing w:val="-4"/>
          <w:sz w:val="28"/>
        </w:rPr>
        <w:t xml:space="preserve"> </w:t>
      </w:r>
      <w:r>
        <w:rPr>
          <w:color w:val="55565A"/>
          <w:spacing w:val="-2"/>
          <w:sz w:val="28"/>
        </w:rPr>
        <w:t>каналізації;</w:t>
      </w:r>
    </w:p>
    <w:p w:rsidR="006E31A6" w:rsidRDefault="00E32EAE">
      <w:pPr>
        <w:pStyle w:val="a4"/>
        <w:numPr>
          <w:ilvl w:val="0"/>
          <w:numId w:val="11"/>
        </w:numPr>
        <w:tabs>
          <w:tab w:val="left" w:pos="1423"/>
        </w:tabs>
        <w:spacing w:before="4"/>
        <w:ind w:right="963" w:firstLine="0"/>
        <w:rPr>
          <w:sz w:val="28"/>
        </w:rPr>
      </w:pPr>
      <w:r>
        <w:rPr>
          <w:color w:val="55565A"/>
          <w:sz w:val="28"/>
        </w:rPr>
        <w:t>діючий</w:t>
      </w:r>
      <w:r>
        <w:rPr>
          <w:color w:val="55565A"/>
          <w:spacing w:val="-18"/>
          <w:sz w:val="28"/>
        </w:rPr>
        <w:t xml:space="preserve"> </w:t>
      </w:r>
      <w:r>
        <w:rPr>
          <w:color w:val="55565A"/>
          <w:sz w:val="28"/>
        </w:rPr>
        <w:t>полігон</w:t>
      </w:r>
      <w:r>
        <w:rPr>
          <w:color w:val="55565A"/>
          <w:spacing w:val="-18"/>
          <w:sz w:val="28"/>
        </w:rPr>
        <w:t xml:space="preserve"> </w:t>
      </w:r>
      <w:r>
        <w:rPr>
          <w:color w:val="55565A"/>
          <w:sz w:val="28"/>
        </w:rPr>
        <w:t>ТПВ,</w:t>
      </w:r>
      <w:r>
        <w:rPr>
          <w:color w:val="55565A"/>
          <w:spacing w:val="-20"/>
          <w:sz w:val="28"/>
        </w:rPr>
        <w:t xml:space="preserve"> </w:t>
      </w:r>
      <w:r>
        <w:rPr>
          <w:color w:val="55565A"/>
          <w:sz w:val="28"/>
        </w:rPr>
        <w:t>який</w:t>
      </w:r>
      <w:r>
        <w:rPr>
          <w:color w:val="55565A"/>
          <w:spacing w:val="-17"/>
          <w:sz w:val="28"/>
        </w:rPr>
        <w:t xml:space="preserve"> </w:t>
      </w:r>
      <w:r>
        <w:rPr>
          <w:color w:val="55565A"/>
          <w:sz w:val="28"/>
        </w:rPr>
        <w:t>потребує</w:t>
      </w:r>
      <w:r>
        <w:rPr>
          <w:color w:val="55565A"/>
          <w:spacing w:val="-18"/>
          <w:sz w:val="28"/>
        </w:rPr>
        <w:t xml:space="preserve"> </w:t>
      </w:r>
      <w:r>
        <w:rPr>
          <w:color w:val="55565A"/>
          <w:sz w:val="28"/>
        </w:rPr>
        <w:t>модернізації</w:t>
      </w:r>
      <w:r>
        <w:rPr>
          <w:color w:val="55565A"/>
          <w:spacing w:val="-17"/>
          <w:sz w:val="28"/>
        </w:rPr>
        <w:t xml:space="preserve"> </w:t>
      </w:r>
      <w:r>
        <w:rPr>
          <w:color w:val="55565A"/>
          <w:sz w:val="28"/>
        </w:rPr>
        <w:t>та</w:t>
      </w:r>
      <w:r>
        <w:rPr>
          <w:color w:val="55565A"/>
          <w:spacing w:val="-18"/>
          <w:sz w:val="28"/>
        </w:rPr>
        <w:t xml:space="preserve"> </w:t>
      </w:r>
      <w:r>
        <w:rPr>
          <w:color w:val="55565A"/>
          <w:sz w:val="28"/>
        </w:rPr>
        <w:t>супровідної</w:t>
      </w:r>
      <w:r>
        <w:rPr>
          <w:color w:val="55565A"/>
          <w:spacing w:val="-17"/>
          <w:sz w:val="28"/>
        </w:rPr>
        <w:t xml:space="preserve"> </w:t>
      </w:r>
      <w:r>
        <w:rPr>
          <w:color w:val="55565A"/>
          <w:sz w:val="28"/>
        </w:rPr>
        <w:t>інфраструктури (сортувальна станція).</w:t>
      </w:r>
    </w:p>
    <w:p w:rsidR="006E31A6" w:rsidRDefault="00E32EAE">
      <w:pPr>
        <w:pStyle w:val="a3"/>
        <w:spacing w:before="245" w:line="235" w:lineRule="auto"/>
        <w:ind w:left="1080" w:right="936"/>
        <w:jc w:val="both"/>
      </w:pPr>
      <w:r>
        <w:rPr>
          <w:color w:val="55565A"/>
        </w:rPr>
        <w:t>Ці фактори</w:t>
      </w:r>
      <w:r>
        <w:rPr>
          <w:color w:val="55565A"/>
          <w:spacing w:val="-1"/>
        </w:rPr>
        <w:t xml:space="preserve"> </w:t>
      </w:r>
      <w:r>
        <w:rPr>
          <w:color w:val="55565A"/>
        </w:rPr>
        <w:t>обумовлюють</w:t>
      </w:r>
      <w:r>
        <w:rPr>
          <w:color w:val="55565A"/>
          <w:spacing w:val="-1"/>
        </w:rPr>
        <w:t xml:space="preserve"> </w:t>
      </w:r>
      <w:r>
        <w:rPr>
          <w:color w:val="55565A"/>
        </w:rPr>
        <w:t>необхідність</w:t>
      </w:r>
      <w:r>
        <w:rPr>
          <w:color w:val="55565A"/>
          <w:spacing w:val="-3"/>
        </w:rPr>
        <w:t xml:space="preserve"> </w:t>
      </w:r>
      <w:r>
        <w:rPr>
          <w:color w:val="55565A"/>
        </w:rPr>
        <w:t>локальних заходів</w:t>
      </w:r>
      <w:r>
        <w:rPr>
          <w:color w:val="55565A"/>
          <w:spacing w:val="-1"/>
        </w:rPr>
        <w:t xml:space="preserve"> </w:t>
      </w:r>
      <w:r>
        <w:rPr>
          <w:color w:val="55565A"/>
        </w:rPr>
        <w:t>з</w:t>
      </w:r>
      <w:r>
        <w:rPr>
          <w:color w:val="55565A"/>
          <w:spacing w:val="-2"/>
        </w:rPr>
        <w:t xml:space="preserve"> </w:t>
      </w:r>
      <w:r>
        <w:rPr>
          <w:color w:val="55565A"/>
        </w:rPr>
        <w:t>очищення,</w:t>
      </w:r>
      <w:r>
        <w:rPr>
          <w:color w:val="55565A"/>
          <w:spacing w:val="-1"/>
        </w:rPr>
        <w:t xml:space="preserve"> </w:t>
      </w:r>
      <w:r>
        <w:rPr>
          <w:color w:val="55565A"/>
        </w:rPr>
        <w:t>стабілізації ґрунтів та екологічного відновлення навколо критичної інфраструктури.</w:t>
      </w:r>
    </w:p>
    <w:p w:rsidR="006E31A6" w:rsidRDefault="006E31A6">
      <w:pPr>
        <w:pStyle w:val="a3"/>
        <w:spacing w:before="4"/>
      </w:pPr>
    </w:p>
    <w:p w:rsidR="006E31A6" w:rsidRDefault="00E32EAE">
      <w:pPr>
        <w:pStyle w:val="3"/>
        <w:jc w:val="left"/>
      </w:pPr>
      <w:r>
        <w:rPr>
          <w:color w:val="55565A"/>
        </w:rPr>
        <w:t xml:space="preserve">Інші </w:t>
      </w:r>
      <w:r>
        <w:rPr>
          <w:color w:val="55565A"/>
          <w:spacing w:val="-2"/>
        </w:rPr>
        <w:t>заходи</w:t>
      </w:r>
    </w:p>
    <w:p w:rsidR="006E31A6" w:rsidRDefault="00E32EAE">
      <w:pPr>
        <w:pStyle w:val="a4"/>
        <w:numPr>
          <w:ilvl w:val="0"/>
          <w:numId w:val="10"/>
        </w:numPr>
        <w:tabs>
          <w:tab w:val="left" w:pos="1256"/>
        </w:tabs>
        <w:spacing w:before="244"/>
        <w:ind w:left="1256" w:hanging="176"/>
        <w:rPr>
          <w:b/>
          <w:sz w:val="28"/>
        </w:rPr>
      </w:pPr>
      <w:r>
        <w:rPr>
          <w:b/>
          <w:color w:val="55565A"/>
          <w:sz w:val="28"/>
        </w:rPr>
        <w:t>Інженерна</w:t>
      </w:r>
      <w:r>
        <w:rPr>
          <w:b/>
          <w:color w:val="55565A"/>
          <w:spacing w:val="-12"/>
          <w:sz w:val="28"/>
        </w:rPr>
        <w:t xml:space="preserve"> </w:t>
      </w:r>
      <w:r>
        <w:rPr>
          <w:b/>
          <w:color w:val="55565A"/>
          <w:sz w:val="28"/>
        </w:rPr>
        <w:t>підготовка</w:t>
      </w:r>
      <w:r>
        <w:rPr>
          <w:b/>
          <w:color w:val="55565A"/>
          <w:spacing w:val="-11"/>
          <w:sz w:val="28"/>
        </w:rPr>
        <w:t xml:space="preserve"> </w:t>
      </w:r>
      <w:r>
        <w:rPr>
          <w:b/>
          <w:color w:val="55565A"/>
          <w:spacing w:val="-2"/>
          <w:sz w:val="28"/>
        </w:rPr>
        <w:t>територій</w:t>
      </w:r>
    </w:p>
    <w:p w:rsidR="006E31A6" w:rsidRDefault="00E32EAE">
      <w:pPr>
        <w:pStyle w:val="a3"/>
        <w:spacing w:before="245"/>
        <w:ind w:left="1080" w:right="798"/>
      </w:pPr>
      <w:r>
        <w:rPr>
          <w:color w:val="55565A"/>
        </w:rPr>
        <w:t>З</w:t>
      </w:r>
      <w:r>
        <w:rPr>
          <w:color w:val="55565A"/>
          <w:spacing w:val="-4"/>
        </w:rPr>
        <w:t xml:space="preserve"> </w:t>
      </w:r>
      <w:r>
        <w:rPr>
          <w:color w:val="55565A"/>
        </w:rPr>
        <w:t>огляду</w:t>
      </w:r>
      <w:r>
        <w:rPr>
          <w:color w:val="55565A"/>
          <w:spacing w:val="-3"/>
        </w:rPr>
        <w:t xml:space="preserve"> </w:t>
      </w:r>
      <w:r>
        <w:rPr>
          <w:color w:val="55565A"/>
        </w:rPr>
        <w:t>на</w:t>
      </w:r>
      <w:r>
        <w:rPr>
          <w:color w:val="55565A"/>
          <w:spacing w:val="-4"/>
        </w:rPr>
        <w:t xml:space="preserve"> </w:t>
      </w:r>
      <w:r>
        <w:rPr>
          <w:color w:val="55565A"/>
        </w:rPr>
        <w:t>значну</w:t>
      </w:r>
      <w:r>
        <w:rPr>
          <w:color w:val="55565A"/>
          <w:spacing w:val="-3"/>
        </w:rPr>
        <w:t xml:space="preserve"> </w:t>
      </w:r>
      <w:r>
        <w:rPr>
          <w:color w:val="55565A"/>
        </w:rPr>
        <w:t>зношеність</w:t>
      </w:r>
      <w:r>
        <w:rPr>
          <w:color w:val="55565A"/>
          <w:spacing w:val="-4"/>
        </w:rPr>
        <w:t xml:space="preserve"> </w:t>
      </w:r>
      <w:r>
        <w:rPr>
          <w:color w:val="55565A"/>
        </w:rPr>
        <w:t>теплових</w:t>
      </w:r>
      <w:r>
        <w:rPr>
          <w:color w:val="55565A"/>
          <w:spacing w:val="-4"/>
        </w:rPr>
        <w:t xml:space="preserve"> </w:t>
      </w:r>
      <w:r>
        <w:rPr>
          <w:color w:val="55565A"/>
        </w:rPr>
        <w:t>та</w:t>
      </w:r>
      <w:r>
        <w:rPr>
          <w:color w:val="55565A"/>
          <w:spacing w:val="-4"/>
        </w:rPr>
        <w:t xml:space="preserve"> </w:t>
      </w:r>
      <w:r>
        <w:rPr>
          <w:color w:val="55565A"/>
        </w:rPr>
        <w:t>водопровідних</w:t>
      </w:r>
      <w:r>
        <w:rPr>
          <w:color w:val="55565A"/>
          <w:spacing w:val="-3"/>
        </w:rPr>
        <w:t xml:space="preserve"> </w:t>
      </w:r>
      <w:r>
        <w:rPr>
          <w:color w:val="55565A"/>
        </w:rPr>
        <w:t>мереж</w:t>
      </w:r>
      <w:r>
        <w:rPr>
          <w:color w:val="55565A"/>
          <w:spacing w:val="-4"/>
        </w:rPr>
        <w:t xml:space="preserve"> </w:t>
      </w:r>
      <w:r>
        <w:rPr>
          <w:color w:val="55565A"/>
        </w:rPr>
        <w:t>(більше</w:t>
      </w:r>
      <w:r>
        <w:rPr>
          <w:color w:val="55565A"/>
          <w:spacing w:val="-4"/>
        </w:rPr>
        <w:t xml:space="preserve"> </w:t>
      </w:r>
      <w:r>
        <w:rPr>
          <w:color w:val="55565A"/>
        </w:rPr>
        <w:t>80%),</w:t>
      </w:r>
      <w:r>
        <w:rPr>
          <w:color w:val="55565A"/>
          <w:spacing w:val="-4"/>
        </w:rPr>
        <w:t xml:space="preserve"> </w:t>
      </w:r>
      <w:r>
        <w:rPr>
          <w:color w:val="55565A"/>
        </w:rPr>
        <w:t>у громаді необхідна:</w:t>
      </w:r>
    </w:p>
    <w:p w:rsidR="006E31A6" w:rsidRDefault="00E32EAE">
      <w:pPr>
        <w:pStyle w:val="a4"/>
        <w:numPr>
          <w:ilvl w:val="1"/>
          <w:numId w:val="10"/>
        </w:numPr>
        <w:tabs>
          <w:tab w:val="left" w:pos="1439"/>
        </w:tabs>
        <w:spacing w:before="239" w:line="320" w:lineRule="exact"/>
        <w:ind w:left="1439" w:hanging="359"/>
        <w:jc w:val="both"/>
        <w:rPr>
          <w:sz w:val="28"/>
        </w:rPr>
      </w:pPr>
      <w:r>
        <w:rPr>
          <w:color w:val="55565A"/>
          <w:sz w:val="28"/>
        </w:rPr>
        <w:t>реконструкція</w:t>
      </w:r>
      <w:r>
        <w:rPr>
          <w:color w:val="55565A"/>
          <w:spacing w:val="-13"/>
          <w:sz w:val="28"/>
        </w:rPr>
        <w:t xml:space="preserve"> </w:t>
      </w:r>
      <w:r>
        <w:rPr>
          <w:color w:val="55565A"/>
          <w:sz w:val="28"/>
        </w:rPr>
        <w:t>підземних</w:t>
      </w:r>
      <w:r>
        <w:rPr>
          <w:color w:val="55565A"/>
          <w:spacing w:val="-13"/>
          <w:sz w:val="28"/>
        </w:rPr>
        <w:t xml:space="preserve"> </w:t>
      </w:r>
      <w:r>
        <w:rPr>
          <w:color w:val="55565A"/>
          <w:spacing w:val="-2"/>
          <w:sz w:val="28"/>
        </w:rPr>
        <w:t>комунікацій;</w:t>
      </w:r>
    </w:p>
    <w:p w:rsidR="006E31A6" w:rsidRDefault="00E32EAE">
      <w:pPr>
        <w:pStyle w:val="a4"/>
        <w:numPr>
          <w:ilvl w:val="1"/>
          <w:numId w:val="10"/>
        </w:numPr>
        <w:tabs>
          <w:tab w:val="left" w:pos="1439"/>
        </w:tabs>
        <w:spacing w:line="318" w:lineRule="exact"/>
        <w:ind w:left="1439" w:hanging="359"/>
        <w:jc w:val="both"/>
        <w:rPr>
          <w:sz w:val="28"/>
        </w:rPr>
      </w:pPr>
      <w:r>
        <w:rPr>
          <w:color w:val="55565A"/>
          <w:sz w:val="28"/>
        </w:rPr>
        <w:t>інженерна</w:t>
      </w:r>
      <w:r>
        <w:rPr>
          <w:color w:val="55565A"/>
          <w:spacing w:val="-20"/>
          <w:sz w:val="28"/>
        </w:rPr>
        <w:t xml:space="preserve"> </w:t>
      </w:r>
      <w:r>
        <w:rPr>
          <w:color w:val="55565A"/>
          <w:sz w:val="28"/>
        </w:rPr>
        <w:t>підготовка</w:t>
      </w:r>
      <w:r>
        <w:rPr>
          <w:color w:val="55565A"/>
          <w:spacing w:val="-17"/>
          <w:sz w:val="28"/>
        </w:rPr>
        <w:t xml:space="preserve"> </w:t>
      </w:r>
      <w:r>
        <w:rPr>
          <w:color w:val="55565A"/>
          <w:sz w:val="28"/>
        </w:rPr>
        <w:t>майданчиків</w:t>
      </w:r>
      <w:r>
        <w:rPr>
          <w:color w:val="55565A"/>
          <w:spacing w:val="-17"/>
          <w:sz w:val="28"/>
        </w:rPr>
        <w:t xml:space="preserve"> </w:t>
      </w:r>
      <w:r>
        <w:rPr>
          <w:color w:val="55565A"/>
          <w:sz w:val="28"/>
        </w:rPr>
        <w:t>для</w:t>
      </w:r>
      <w:r>
        <w:rPr>
          <w:color w:val="55565A"/>
          <w:spacing w:val="-17"/>
          <w:sz w:val="28"/>
        </w:rPr>
        <w:t xml:space="preserve"> </w:t>
      </w:r>
      <w:r>
        <w:rPr>
          <w:color w:val="55565A"/>
          <w:sz w:val="28"/>
        </w:rPr>
        <w:t>нового</w:t>
      </w:r>
      <w:r>
        <w:rPr>
          <w:color w:val="55565A"/>
          <w:spacing w:val="-16"/>
          <w:sz w:val="28"/>
        </w:rPr>
        <w:t xml:space="preserve"> </w:t>
      </w:r>
      <w:r>
        <w:rPr>
          <w:color w:val="55565A"/>
          <w:sz w:val="28"/>
        </w:rPr>
        <w:t>будівництва</w:t>
      </w:r>
      <w:r>
        <w:rPr>
          <w:color w:val="55565A"/>
          <w:spacing w:val="-15"/>
          <w:sz w:val="28"/>
        </w:rPr>
        <w:t xml:space="preserve"> </w:t>
      </w:r>
      <w:r>
        <w:rPr>
          <w:color w:val="55565A"/>
          <w:sz w:val="28"/>
        </w:rPr>
        <w:t>або</w:t>
      </w:r>
      <w:r>
        <w:rPr>
          <w:color w:val="55565A"/>
          <w:spacing w:val="-15"/>
          <w:sz w:val="28"/>
        </w:rPr>
        <w:t xml:space="preserve"> </w:t>
      </w:r>
      <w:r>
        <w:rPr>
          <w:color w:val="55565A"/>
          <w:spacing w:val="-2"/>
          <w:sz w:val="28"/>
        </w:rPr>
        <w:t>реконструкції;</w:t>
      </w:r>
    </w:p>
    <w:p w:rsidR="006E31A6" w:rsidRDefault="00E32EAE">
      <w:pPr>
        <w:pStyle w:val="a4"/>
        <w:numPr>
          <w:ilvl w:val="1"/>
          <w:numId w:val="10"/>
        </w:numPr>
        <w:tabs>
          <w:tab w:val="left" w:pos="1439"/>
        </w:tabs>
        <w:spacing w:before="4" w:line="235" w:lineRule="auto"/>
        <w:ind w:right="929" w:firstLine="0"/>
        <w:jc w:val="both"/>
        <w:rPr>
          <w:sz w:val="28"/>
        </w:rPr>
      </w:pPr>
      <w:r>
        <w:rPr>
          <w:color w:val="55565A"/>
          <w:sz w:val="28"/>
        </w:rPr>
        <w:t xml:space="preserve">обстеження об’єктів, які залишаються аварійними або не включені до програм відновлення (наприклад, будинки в с. Світлому, щодо яких не подано заяв на </w:t>
      </w:r>
      <w:r>
        <w:rPr>
          <w:color w:val="55565A"/>
          <w:spacing w:val="-2"/>
          <w:sz w:val="28"/>
        </w:rPr>
        <w:t>компенсацію).</w:t>
      </w:r>
    </w:p>
    <w:p w:rsidR="006E31A6" w:rsidRDefault="00E32EAE">
      <w:pPr>
        <w:pStyle w:val="3"/>
        <w:numPr>
          <w:ilvl w:val="0"/>
          <w:numId w:val="10"/>
        </w:numPr>
        <w:tabs>
          <w:tab w:val="left" w:pos="1256"/>
        </w:tabs>
        <w:spacing w:before="155"/>
        <w:ind w:left="1256" w:hanging="176"/>
      </w:pPr>
      <w:r>
        <w:rPr>
          <w:color w:val="55565A"/>
        </w:rPr>
        <w:t>Укріплення</w:t>
      </w:r>
      <w:r>
        <w:rPr>
          <w:color w:val="55565A"/>
          <w:spacing w:val="-17"/>
        </w:rPr>
        <w:t xml:space="preserve"> </w:t>
      </w:r>
      <w:r>
        <w:rPr>
          <w:color w:val="55565A"/>
        </w:rPr>
        <w:t>соціальної</w:t>
      </w:r>
      <w:r>
        <w:rPr>
          <w:color w:val="55565A"/>
          <w:spacing w:val="-14"/>
        </w:rPr>
        <w:t xml:space="preserve"> </w:t>
      </w:r>
      <w:r>
        <w:rPr>
          <w:color w:val="55565A"/>
          <w:spacing w:val="-2"/>
        </w:rPr>
        <w:t>інфраструктури</w:t>
      </w:r>
    </w:p>
    <w:p w:rsidR="006E31A6" w:rsidRDefault="00E32EAE">
      <w:pPr>
        <w:pStyle w:val="a3"/>
        <w:spacing w:before="247" w:line="235" w:lineRule="auto"/>
        <w:ind w:left="1080" w:right="939"/>
        <w:jc w:val="both"/>
      </w:pPr>
      <w:r>
        <w:rPr>
          <w:color w:val="55565A"/>
        </w:rPr>
        <w:t>Значна кількість об’єктів (школи, дитсадки, амбулаторії) не мають укриттів. Для забезпечення безпеки в умовах воєнної загрози рекомендується:</w:t>
      </w:r>
    </w:p>
    <w:p w:rsidR="006E31A6" w:rsidRDefault="00E32EAE">
      <w:pPr>
        <w:pStyle w:val="a3"/>
        <w:spacing w:before="158" w:line="235" w:lineRule="auto"/>
        <w:ind w:left="1080" w:right="944"/>
        <w:jc w:val="both"/>
      </w:pPr>
      <w:r>
        <w:rPr>
          <w:color w:val="55565A"/>
        </w:rPr>
        <w:t>Будівництво нових або облаштування наявних захисних споруд, насамперед у дитячих, медичних і соціальних установах.</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E32EAE">
      <w:pPr>
        <w:pStyle w:val="3"/>
        <w:numPr>
          <w:ilvl w:val="0"/>
          <w:numId w:val="10"/>
        </w:numPr>
        <w:tabs>
          <w:tab w:val="left" w:pos="1256"/>
        </w:tabs>
        <w:spacing w:before="313"/>
        <w:ind w:left="1256" w:hanging="176"/>
      </w:pPr>
      <w:r>
        <w:rPr>
          <w:color w:val="55565A"/>
        </w:rPr>
        <w:lastRenderedPageBreak/>
        <w:t>Модернізація</w:t>
      </w:r>
      <w:r>
        <w:rPr>
          <w:color w:val="55565A"/>
          <w:spacing w:val="-16"/>
        </w:rPr>
        <w:t xml:space="preserve"> </w:t>
      </w:r>
      <w:r>
        <w:rPr>
          <w:color w:val="55565A"/>
        </w:rPr>
        <w:t>полігону</w:t>
      </w:r>
      <w:r>
        <w:rPr>
          <w:color w:val="55565A"/>
          <w:spacing w:val="-12"/>
        </w:rPr>
        <w:t xml:space="preserve"> </w:t>
      </w:r>
      <w:r>
        <w:rPr>
          <w:color w:val="55565A"/>
          <w:spacing w:val="-5"/>
        </w:rPr>
        <w:t>ПВ</w:t>
      </w:r>
    </w:p>
    <w:p w:rsidR="006E31A6" w:rsidRDefault="00E32EAE">
      <w:pPr>
        <w:pStyle w:val="a3"/>
        <w:spacing w:before="245" w:line="242" w:lineRule="auto"/>
        <w:ind w:left="1080" w:right="931"/>
        <w:jc w:val="both"/>
      </w:pPr>
      <w:r>
        <w:rPr>
          <w:color w:val="55565A"/>
        </w:rPr>
        <w:t>Можлива поетапна модернізація діючого полігону ПВ без припинення його експлуатації, зокрема:</w:t>
      </w:r>
    </w:p>
    <w:p w:rsidR="006E31A6" w:rsidRDefault="00E32EAE">
      <w:pPr>
        <w:pStyle w:val="a4"/>
        <w:numPr>
          <w:ilvl w:val="1"/>
          <w:numId w:val="10"/>
        </w:numPr>
        <w:tabs>
          <w:tab w:val="left" w:pos="1423"/>
        </w:tabs>
        <w:spacing w:before="235" w:line="322" w:lineRule="exact"/>
        <w:ind w:left="1423" w:hanging="343"/>
        <w:rPr>
          <w:sz w:val="28"/>
        </w:rPr>
      </w:pPr>
      <w:r>
        <w:rPr>
          <w:color w:val="55565A"/>
          <w:spacing w:val="-2"/>
          <w:sz w:val="28"/>
        </w:rPr>
        <w:t>Встановлення</w:t>
      </w:r>
      <w:r>
        <w:rPr>
          <w:color w:val="55565A"/>
          <w:spacing w:val="-18"/>
          <w:sz w:val="28"/>
        </w:rPr>
        <w:t xml:space="preserve"> </w:t>
      </w:r>
      <w:r>
        <w:rPr>
          <w:color w:val="55565A"/>
          <w:spacing w:val="-2"/>
          <w:sz w:val="28"/>
        </w:rPr>
        <w:t>сортувальної</w:t>
      </w:r>
      <w:r>
        <w:rPr>
          <w:color w:val="55565A"/>
          <w:spacing w:val="-9"/>
          <w:sz w:val="28"/>
        </w:rPr>
        <w:t xml:space="preserve"> </w:t>
      </w:r>
      <w:r>
        <w:rPr>
          <w:color w:val="55565A"/>
          <w:spacing w:val="-2"/>
          <w:sz w:val="28"/>
        </w:rPr>
        <w:t>станції</w:t>
      </w:r>
      <w:r>
        <w:rPr>
          <w:color w:val="55565A"/>
          <w:spacing w:val="-12"/>
          <w:sz w:val="28"/>
        </w:rPr>
        <w:t xml:space="preserve"> </w:t>
      </w:r>
      <w:r>
        <w:rPr>
          <w:color w:val="55565A"/>
          <w:spacing w:val="-2"/>
          <w:sz w:val="28"/>
        </w:rPr>
        <w:t>на</w:t>
      </w:r>
      <w:r>
        <w:rPr>
          <w:color w:val="55565A"/>
          <w:spacing w:val="-11"/>
          <w:sz w:val="28"/>
        </w:rPr>
        <w:t xml:space="preserve"> </w:t>
      </w:r>
      <w:r>
        <w:rPr>
          <w:color w:val="55565A"/>
          <w:spacing w:val="-2"/>
          <w:sz w:val="28"/>
        </w:rPr>
        <w:t>вільній</w:t>
      </w:r>
      <w:r>
        <w:rPr>
          <w:color w:val="55565A"/>
          <w:spacing w:val="-13"/>
          <w:sz w:val="28"/>
        </w:rPr>
        <w:t xml:space="preserve"> </w:t>
      </w:r>
      <w:r>
        <w:rPr>
          <w:color w:val="55565A"/>
          <w:spacing w:val="-2"/>
          <w:sz w:val="28"/>
        </w:rPr>
        <w:t>ділянці</w:t>
      </w:r>
      <w:r>
        <w:rPr>
          <w:color w:val="55565A"/>
          <w:spacing w:val="-7"/>
          <w:sz w:val="28"/>
        </w:rPr>
        <w:t xml:space="preserve"> </w:t>
      </w:r>
      <w:r>
        <w:rPr>
          <w:color w:val="55565A"/>
          <w:spacing w:val="-2"/>
          <w:sz w:val="28"/>
        </w:rPr>
        <w:t>або</w:t>
      </w:r>
      <w:r>
        <w:rPr>
          <w:color w:val="55565A"/>
          <w:spacing w:val="-8"/>
          <w:sz w:val="28"/>
        </w:rPr>
        <w:t xml:space="preserve"> </w:t>
      </w:r>
      <w:r>
        <w:rPr>
          <w:color w:val="55565A"/>
          <w:spacing w:val="-2"/>
          <w:sz w:val="28"/>
        </w:rPr>
        <w:t>у</w:t>
      </w:r>
      <w:r>
        <w:rPr>
          <w:color w:val="55565A"/>
          <w:spacing w:val="-12"/>
          <w:sz w:val="28"/>
        </w:rPr>
        <w:t xml:space="preserve"> </w:t>
      </w:r>
      <w:r>
        <w:rPr>
          <w:color w:val="55565A"/>
          <w:spacing w:val="-2"/>
          <w:sz w:val="28"/>
        </w:rPr>
        <w:t>мобільному</w:t>
      </w:r>
      <w:r>
        <w:rPr>
          <w:color w:val="55565A"/>
          <w:spacing w:val="-8"/>
          <w:sz w:val="28"/>
        </w:rPr>
        <w:t xml:space="preserve"> </w:t>
      </w:r>
      <w:r>
        <w:rPr>
          <w:color w:val="55565A"/>
          <w:spacing w:val="-2"/>
          <w:sz w:val="28"/>
        </w:rPr>
        <w:t>форматі;</w:t>
      </w:r>
    </w:p>
    <w:p w:rsidR="006E31A6" w:rsidRDefault="00E32EAE">
      <w:pPr>
        <w:pStyle w:val="a4"/>
        <w:numPr>
          <w:ilvl w:val="1"/>
          <w:numId w:val="10"/>
        </w:numPr>
        <w:tabs>
          <w:tab w:val="left" w:pos="1423"/>
        </w:tabs>
        <w:ind w:left="1423" w:hanging="343"/>
        <w:rPr>
          <w:sz w:val="28"/>
        </w:rPr>
      </w:pPr>
      <w:r>
        <w:rPr>
          <w:color w:val="55565A"/>
          <w:sz w:val="28"/>
        </w:rPr>
        <w:t>Облаштування</w:t>
      </w:r>
      <w:r>
        <w:rPr>
          <w:color w:val="55565A"/>
          <w:spacing w:val="-12"/>
          <w:sz w:val="28"/>
        </w:rPr>
        <w:t xml:space="preserve"> </w:t>
      </w:r>
      <w:r>
        <w:rPr>
          <w:color w:val="55565A"/>
          <w:sz w:val="28"/>
        </w:rPr>
        <w:t>систем</w:t>
      </w:r>
      <w:r>
        <w:rPr>
          <w:color w:val="55565A"/>
          <w:spacing w:val="-10"/>
          <w:sz w:val="28"/>
        </w:rPr>
        <w:t xml:space="preserve"> </w:t>
      </w:r>
      <w:r>
        <w:rPr>
          <w:color w:val="55565A"/>
          <w:sz w:val="28"/>
        </w:rPr>
        <w:t>збору</w:t>
      </w:r>
      <w:r>
        <w:rPr>
          <w:color w:val="55565A"/>
          <w:spacing w:val="-4"/>
          <w:sz w:val="28"/>
        </w:rPr>
        <w:t xml:space="preserve"> </w:t>
      </w:r>
      <w:r>
        <w:rPr>
          <w:color w:val="55565A"/>
          <w:sz w:val="28"/>
        </w:rPr>
        <w:t>фільтрату</w:t>
      </w:r>
      <w:r>
        <w:rPr>
          <w:color w:val="55565A"/>
          <w:spacing w:val="-12"/>
          <w:sz w:val="28"/>
        </w:rPr>
        <w:t xml:space="preserve"> </w:t>
      </w:r>
      <w:r>
        <w:rPr>
          <w:color w:val="55565A"/>
          <w:sz w:val="28"/>
        </w:rPr>
        <w:t>та</w:t>
      </w:r>
      <w:r>
        <w:rPr>
          <w:color w:val="55565A"/>
          <w:spacing w:val="-7"/>
          <w:sz w:val="28"/>
        </w:rPr>
        <w:t xml:space="preserve"> </w:t>
      </w:r>
      <w:r>
        <w:rPr>
          <w:color w:val="55565A"/>
          <w:spacing w:val="-2"/>
          <w:sz w:val="28"/>
        </w:rPr>
        <w:t>дегазації;</w:t>
      </w:r>
    </w:p>
    <w:p w:rsidR="006E31A6" w:rsidRDefault="00E32EAE">
      <w:pPr>
        <w:pStyle w:val="a4"/>
        <w:numPr>
          <w:ilvl w:val="1"/>
          <w:numId w:val="10"/>
        </w:numPr>
        <w:tabs>
          <w:tab w:val="left" w:pos="1423"/>
        </w:tabs>
        <w:spacing w:before="4"/>
        <w:ind w:left="1423" w:hanging="343"/>
        <w:rPr>
          <w:sz w:val="28"/>
        </w:rPr>
      </w:pPr>
      <w:r>
        <w:rPr>
          <w:color w:val="55565A"/>
          <w:sz w:val="28"/>
        </w:rPr>
        <w:t>Поступова</w:t>
      </w:r>
      <w:r>
        <w:rPr>
          <w:color w:val="55565A"/>
          <w:spacing w:val="-8"/>
          <w:sz w:val="28"/>
        </w:rPr>
        <w:t xml:space="preserve"> </w:t>
      </w:r>
      <w:r>
        <w:rPr>
          <w:color w:val="55565A"/>
          <w:sz w:val="28"/>
        </w:rPr>
        <w:t>рекультивація</w:t>
      </w:r>
      <w:r>
        <w:rPr>
          <w:color w:val="55565A"/>
          <w:spacing w:val="-5"/>
          <w:sz w:val="28"/>
        </w:rPr>
        <w:t xml:space="preserve"> </w:t>
      </w:r>
      <w:r>
        <w:rPr>
          <w:color w:val="55565A"/>
          <w:sz w:val="28"/>
        </w:rPr>
        <w:t>старих</w:t>
      </w:r>
      <w:r>
        <w:rPr>
          <w:color w:val="55565A"/>
          <w:spacing w:val="-7"/>
          <w:sz w:val="28"/>
        </w:rPr>
        <w:t xml:space="preserve"> </w:t>
      </w:r>
      <w:r>
        <w:rPr>
          <w:color w:val="55565A"/>
          <w:sz w:val="28"/>
        </w:rPr>
        <w:t>карт</w:t>
      </w:r>
      <w:r>
        <w:rPr>
          <w:color w:val="55565A"/>
          <w:spacing w:val="-7"/>
          <w:sz w:val="28"/>
        </w:rPr>
        <w:t xml:space="preserve"> </w:t>
      </w:r>
      <w:r>
        <w:rPr>
          <w:color w:val="55565A"/>
          <w:spacing w:val="-2"/>
          <w:sz w:val="28"/>
        </w:rPr>
        <w:t>полігону;</w:t>
      </w:r>
    </w:p>
    <w:p w:rsidR="006E31A6" w:rsidRDefault="00E32EAE">
      <w:pPr>
        <w:pStyle w:val="a4"/>
        <w:numPr>
          <w:ilvl w:val="1"/>
          <w:numId w:val="10"/>
        </w:numPr>
        <w:tabs>
          <w:tab w:val="left" w:pos="1423"/>
        </w:tabs>
        <w:spacing w:before="2"/>
        <w:ind w:left="1423" w:hanging="343"/>
        <w:rPr>
          <w:sz w:val="28"/>
        </w:rPr>
      </w:pPr>
      <w:r>
        <w:rPr>
          <w:color w:val="55565A"/>
          <w:spacing w:val="-2"/>
          <w:sz w:val="28"/>
        </w:rPr>
        <w:t>Встановлення</w:t>
      </w:r>
      <w:r>
        <w:rPr>
          <w:color w:val="55565A"/>
          <w:spacing w:val="-3"/>
          <w:sz w:val="28"/>
        </w:rPr>
        <w:t xml:space="preserve"> </w:t>
      </w:r>
      <w:r>
        <w:rPr>
          <w:color w:val="55565A"/>
          <w:spacing w:val="-2"/>
          <w:sz w:val="28"/>
        </w:rPr>
        <w:t>відеоспостереження,</w:t>
      </w:r>
      <w:r>
        <w:rPr>
          <w:color w:val="55565A"/>
          <w:spacing w:val="8"/>
          <w:sz w:val="28"/>
        </w:rPr>
        <w:t xml:space="preserve"> </w:t>
      </w:r>
      <w:r>
        <w:rPr>
          <w:color w:val="55565A"/>
          <w:spacing w:val="-2"/>
          <w:sz w:val="28"/>
        </w:rPr>
        <w:t>вагових</w:t>
      </w:r>
      <w:r>
        <w:rPr>
          <w:color w:val="55565A"/>
          <w:spacing w:val="6"/>
          <w:sz w:val="28"/>
        </w:rPr>
        <w:t xml:space="preserve"> </w:t>
      </w:r>
      <w:r>
        <w:rPr>
          <w:color w:val="55565A"/>
          <w:spacing w:val="-2"/>
          <w:sz w:val="28"/>
        </w:rPr>
        <w:t>комплексів,</w:t>
      </w:r>
      <w:r>
        <w:rPr>
          <w:color w:val="55565A"/>
          <w:spacing w:val="1"/>
          <w:sz w:val="28"/>
        </w:rPr>
        <w:t xml:space="preserve"> </w:t>
      </w:r>
      <w:r>
        <w:rPr>
          <w:color w:val="55565A"/>
          <w:spacing w:val="-2"/>
          <w:sz w:val="28"/>
        </w:rPr>
        <w:t>оновлення</w:t>
      </w:r>
      <w:r>
        <w:rPr>
          <w:color w:val="55565A"/>
          <w:spacing w:val="2"/>
          <w:sz w:val="28"/>
        </w:rPr>
        <w:t xml:space="preserve"> </w:t>
      </w:r>
      <w:r>
        <w:rPr>
          <w:color w:val="55565A"/>
          <w:spacing w:val="-2"/>
          <w:sz w:val="28"/>
        </w:rPr>
        <w:t>огорожі.</w:t>
      </w:r>
    </w:p>
    <w:p w:rsidR="006E31A6" w:rsidRDefault="00E32EAE">
      <w:pPr>
        <w:pStyle w:val="a3"/>
        <w:spacing w:before="245" w:line="235" w:lineRule="auto"/>
        <w:ind w:left="1080" w:right="944"/>
        <w:jc w:val="both"/>
      </w:pPr>
      <w:r>
        <w:rPr>
          <w:color w:val="55565A"/>
        </w:rPr>
        <w:t>Ці заходи дозволять значно зменшити обсяг захоронення, підвищити екологічну безпеку та створити додаткові робочі місця.</w:t>
      </w:r>
    </w:p>
    <w:p w:rsidR="006E31A6" w:rsidRDefault="00E32EAE">
      <w:pPr>
        <w:pStyle w:val="3"/>
        <w:numPr>
          <w:ilvl w:val="0"/>
          <w:numId w:val="10"/>
        </w:numPr>
        <w:tabs>
          <w:tab w:val="left" w:pos="1256"/>
        </w:tabs>
        <w:spacing w:before="153"/>
        <w:ind w:left="1256" w:hanging="176"/>
      </w:pPr>
      <w:r>
        <w:rPr>
          <w:color w:val="55565A"/>
        </w:rPr>
        <w:t>Психосоціальна</w:t>
      </w:r>
      <w:r>
        <w:rPr>
          <w:color w:val="55565A"/>
          <w:spacing w:val="-16"/>
        </w:rPr>
        <w:t xml:space="preserve"> </w:t>
      </w:r>
      <w:r>
        <w:rPr>
          <w:color w:val="55565A"/>
          <w:spacing w:val="-2"/>
        </w:rPr>
        <w:t>реабілітація</w:t>
      </w:r>
    </w:p>
    <w:p w:rsidR="006E31A6" w:rsidRDefault="00E32EAE">
      <w:pPr>
        <w:pStyle w:val="a3"/>
        <w:spacing w:before="248" w:line="235" w:lineRule="auto"/>
        <w:ind w:left="1080" w:right="927"/>
        <w:jc w:val="both"/>
      </w:pPr>
      <w:r>
        <w:rPr>
          <w:color w:val="55565A"/>
        </w:rPr>
        <w:t>Наявність великої кількості ВПО, загиблих захисників та тривалий воєнний стрес формують потребу</w:t>
      </w:r>
      <w:r>
        <w:rPr>
          <w:color w:val="55565A"/>
          <w:spacing w:val="-1"/>
        </w:rPr>
        <w:t xml:space="preserve"> </w:t>
      </w:r>
      <w:r>
        <w:rPr>
          <w:color w:val="55565A"/>
        </w:rPr>
        <w:t>у створенні громадських</w:t>
      </w:r>
      <w:r>
        <w:rPr>
          <w:color w:val="55565A"/>
          <w:spacing w:val="-1"/>
        </w:rPr>
        <w:t xml:space="preserve"> </w:t>
      </w:r>
      <w:r>
        <w:rPr>
          <w:color w:val="55565A"/>
        </w:rPr>
        <w:t xml:space="preserve">просторів, місць вшанування, зон для психологічного розвантаження населення. Це важливий елемент гуманітарного </w:t>
      </w:r>
      <w:r>
        <w:rPr>
          <w:color w:val="55565A"/>
          <w:spacing w:val="-2"/>
        </w:rPr>
        <w:t>відновлення.</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spacing w:before="312"/>
      </w:pPr>
    </w:p>
    <w:p w:rsidR="006E31A6" w:rsidRDefault="00E32EAE">
      <w:pPr>
        <w:pStyle w:val="2"/>
        <w:spacing w:before="1"/>
        <w:ind w:left="1162"/>
        <w:jc w:val="both"/>
      </w:pPr>
      <w:bookmarkStart w:id="11" w:name="_bookmark10"/>
      <w:bookmarkEnd w:id="11"/>
      <w:r>
        <w:rPr>
          <w:color w:val="23408F"/>
          <w:spacing w:val="-4"/>
        </w:rPr>
        <w:t>РОЗДІЛ</w:t>
      </w:r>
      <w:r>
        <w:rPr>
          <w:color w:val="23408F"/>
          <w:spacing w:val="-13"/>
        </w:rPr>
        <w:t xml:space="preserve"> </w:t>
      </w:r>
      <w:r>
        <w:rPr>
          <w:color w:val="23408F"/>
          <w:spacing w:val="-4"/>
        </w:rPr>
        <w:t>6.</w:t>
      </w:r>
      <w:r>
        <w:rPr>
          <w:color w:val="23408F"/>
          <w:spacing w:val="-10"/>
        </w:rPr>
        <w:t xml:space="preserve"> </w:t>
      </w:r>
      <w:r>
        <w:rPr>
          <w:color w:val="23408F"/>
          <w:spacing w:val="-4"/>
        </w:rPr>
        <w:t>SWOT-АНАЛІЗ</w:t>
      </w:r>
    </w:p>
    <w:p w:rsidR="006E31A6" w:rsidRDefault="006E31A6">
      <w:pPr>
        <w:pStyle w:val="a3"/>
        <w:spacing w:before="30"/>
        <w:rPr>
          <w:b/>
        </w:rPr>
      </w:pPr>
    </w:p>
    <w:p w:rsidR="006E31A6" w:rsidRDefault="00E32EAE">
      <w:pPr>
        <w:pStyle w:val="a3"/>
        <w:ind w:left="1162" w:right="5632"/>
        <w:jc w:val="both"/>
      </w:pPr>
      <w:r>
        <w:rPr>
          <w:noProof/>
          <w:lang w:val="ru-RU" w:eastAsia="ru-RU"/>
        </w:rPr>
        <w:drawing>
          <wp:anchor distT="0" distB="0" distL="0" distR="0" simplePos="0" relativeHeight="15741952" behindDoc="0" locked="0" layoutInCell="1" allowOverlap="1">
            <wp:simplePos x="0" y="0"/>
            <wp:positionH relativeFrom="page">
              <wp:posOffset>4175125</wp:posOffset>
            </wp:positionH>
            <wp:positionV relativeFrom="paragraph">
              <wp:posOffset>28745</wp:posOffset>
            </wp:positionV>
            <wp:extent cx="3075940" cy="2050669"/>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8" cstate="print"/>
                    <a:stretch>
                      <a:fillRect/>
                    </a:stretch>
                  </pic:blipFill>
                  <pic:spPr>
                    <a:xfrm>
                      <a:off x="0" y="0"/>
                      <a:ext cx="3075940" cy="2050669"/>
                    </a:xfrm>
                    <a:prstGeom prst="rect">
                      <a:avLst/>
                    </a:prstGeom>
                  </pic:spPr>
                </pic:pic>
              </a:graphicData>
            </a:graphic>
          </wp:anchor>
        </w:drawing>
      </w:r>
      <w:r>
        <w:rPr>
          <w:color w:val="55565A"/>
        </w:rPr>
        <w:t>SWOT-аналіз – це інструмент стратегічного</w:t>
      </w:r>
      <w:r>
        <w:rPr>
          <w:color w:val="55565A"/>
          <w:spacing w:val="-10"/>
        </w:rPr>
        <w:t xml:space="preserve"> </w:t>
      </w:r>
      <w:r>
        <w:rPr>
          <w:color w:val="55565A"/>
        </w:rPr>
        <w:t>планування, який допомагає оцінити сильні та слабкі сторони громади, а також зовнішні можливості та загрози. Його використання дозволяє краще зрозуміти поточну ситуацію, визначити пріоритети розвитку та обґрунтовано сформулювати стратегічні цілі.</w:t>
      </w:r>
    </w:p>
    <w:p w:rsidR="006E31A6" w:rsidRDefault="006E31A6">
      <w:pPr>
        <w:pStyle w:val="a3"/>
        <w:spacing w:before="74"/>
      </w:pPr>
    </w:p>
    <w:p w:rsidR="006E31A6" w:rsidRDefault="00E32EAE">
      <w:pPr>
        <w:pStyle w:val="a3"/>
        <w:ind w:left="1162" w:right="5633"/>
        <w:jc w:val="both"/>
      </w:pPr>
      <w:r>
        <w:rPr>
          <w:noProof/>
          <w:lang w:val="ru-RU" w:eastAsia="ru-RU"/>
        </w:rPr>
        <w:drawing>
          <wp:anchor distT="0" distB="0" distL="0" distR="0" simplePos="0" relativeHeight="15740928" behindDoc="0" locked="0" layoutInCell="1" allowOverlap="1">
            <wp:simplePos x="0" y="0"/>
            <wp:positionH relativeFrom="page">
              <wp:posOffset>4193540</wp:posOffset>
            </wp:positionH>
            <wp:positionV relativeFrom="paragraph">
              <wp:posOffset>311349</wp:posOffset>
            </wp:positionV>
            <wp:extent cx="3058160" cy="2108834"/>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9" cstate="print"/>
                    <a:stretch>
                      <a:fillRect/>
                    </a:stretch>
                  </pic:blipFill>
                  <pic:spPr>
                    <a:xfrm>
                      <a:off x="0" y="0"/>
                      <a:ext cx="3058160" cy="2108834"/>
                    </a:xfrm>
                    <a:prstGeom prst="rect">
                      <a:avLst/>
                    </a:prstGeom>
                  </pic:spPr>
                </pic:pic>
              </a:graphicData>
            </a:graphic>
          </wp:anchor>
        </w:drawing>
      </w:r>
      <w:r>
        <w:rPr>
          <w:color w:val="55565A"/>
        </w:rPr>
        <w:t>Для громади SWOT-аналіз є важливим етапом у підготовці стратегії, оскільки дозволяє ухвалювати рішення на основі реальних умов і потенціалу.</w:t>
      </w:r>
    </w:p>
    <w:p w:rsidR="006E31A6" w:rsidRDefault="006E31A6">
      <w:pPr>
        <w:pStyle w:val="a3"/>
        <w:spacing w:before="73"/>
      </w:pPr>
    </w:p>
    <w:p w:rsidR="006E31A6" w:rsidRDefault="00E32EAE">
      <w:pPr>
        <w:pStyle w:val="a3"/>
        <w:ind w:left="1162" w:right="5627"/>
        <w:jc w:val="both"/>
      </w:pPr>
      <w:r>
        <w:rPr>
          <w:noProof/>
          <w:lang w:val="ru-RU" w:eastAsia="ru-RU"/>
        </w:rPr>
        <w:drawing>
          <wp:anchor distT="0" distB="0" distL="0" distR="0" simplePos="0" relativeHeight="15741440" behindDoc="0" locked="0" layoutInCell="1" allowOverlap="1">
            <wp:simplePos x="0" y="0"/>
            <wp:positionH relativeFrom="page">
              <wp:posOffset>4200525</wp:posOffset>
            </wp:positionH>
            <wp:positionV relativeFrom="paragraph">
              <wp:posOffset>1481741</wp:posOffset>
            </wp:positionV>
            <wp:extent cx="3084195" cy="184619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50" cstate="print"/>
                    <a:stretch>
                      <a:fillRect/>
                    </a:stretch>
                  </pic:blipFill>
                  <pic:spPr>
                    <a:xfrm>
                      <a:off x="0" y="0"/>
                      <a:ext cx="3084195" cy="1846199"/>
                    </a:xfrm>
                    <a:prstGeom prst="rect">
                      <a:avLst/>
                    </a:prstGeom>
                  </pic:spPr>
                </pic:pic>
              </a:graphicData>
            </a:graphic>
          </wp:anchor>
        </w:drawing>
      </w:r>
      <w:r>
        <w:rPr>
          <w:color w:val="55565A"/>
        </w:rPr>
        <w:t>У цьому розділі представлено SWOT- аналіз, виконаний за партисипативним підходом – із врахуванням поглядів ключових стейкхолдерів громади:</w:t>
      </w:r>
      <w:r>
        <w:rPr>
          <w:color w:val="55565A"/>
          <w:spacing w:val="40"/>
        </w:rPr>
        <w:t xml:space="preserve"> </w:t>
      </w:r>
      <w:r>
        <w:rPr>
          <w:color w:val="55565A"/>
        </w:rPr>
        <w:t>фахівців різних відділів, мешканців, підприємців</w:t>
      </w:r>
      <w:r>
        <w:rPr>
          <w:color w:val="55565A"/>
          <w:spacing w:val="-16"/>
        </w:rPr>
        <w:t xml:space="preserve"> </w:t>
      </w:r>
      <w:r>
        <w:rPr>
          <w:color w:val="55565A"/>
        </w:rPr>
        <w:t>та</w:t>
      </w:r>
      <w:r>
        <w:rPr>
          <w:color w:val="55565A"/>
          <w:spacing w:val="-15"/>
        </w:rPr>
        <w:t xml:space="preserve"> </w:t>
      </w:r>
      <w:r>
        <w:rPr>
          <w:color w:val="55565A"/>
        </w:rPr>
        <w:t>представників</w:t>
      </w:r>
      <w:r>
        <w:rPr>
          <w:color w:val="55565A"/>
          <w:spacing w:val="-15"/>
        </w:rPr>
        <w:t xml:space="preserve"> </w:t>
      </w:r>
      <w:r>
        <w:rPr>
          <w:color w:val="55565A"/>
        </w:rPr>
        <w:t xml:space="preserve">громадських </w:t>
      </w:r>
      <w:r>
        <w:rPr>
          <w:color w:val="55565A"/>
          <w:spacing w:val="-2"/>
        </w:rPr>
        <w:t>організацій.</w:t>
      </w:r>
    </w:p>
    <w:p w:rsidR="006E31A6" w:rsidRDefault="006E31A6">
      <w:pPr>
        <w:pStyle w:val="a3"/>
        <w:spacing w:before="74"/>
      </w:pPr>
    </w:p>
    <w:p w:rsidR="006E31A6" w:rsidRDefault="00E32EAE">
      <w:pPr>
        <w:pStyle w:val="a3"/>
        <w:ind w:left="1162" w:right="5631"/>
        <w:jc w:val="both"/>
      </w:pPr>
      <w:r>
        <w:rPr>
          <w:color w:val="55565A"/>
        </w:rPr>
        <w:t>Такий</w:t>
      </w:r>
      <w:r>
        <w:rPr>
          <w:color w:val="55565A"/>
          <w:spacing w:val="-11"/>
        </w:rPr>
        <w:t xml:space="preserve"> </w:t>
      </w:r>
      <w:r>
        <w:rPr>
          <w:color w:val="55565A"/>
        </w:rPr>
        <w:t>формат</w:t>
      </w:r>
      <w:r>
        <w:rPr>
          <w:color w:val="55565A"/>
          <w:spacing w:val="-13"/>
        </w:rPr>
        <w:t xml:space="preserve"> </w:t>
      </w:r>
      <w:r>
        <w:rPr>
          <w:color w:val="55565A"/>
        </w:rPr>
        <w:t>дозволяє</w:t>
      </w:r>
      <w:r>
        <w:rPr>
          <w:color w:val="55565A"/>
          <w:spacing w:val="-12"/>
        </w:rPr>
        <w:t xml:space="preserve"> </w:t>
      </w:r>
      <w:r>
        <w:rPr>
          <w:color w:val="55565A"/>
        </w:rPr>
        <w:t>побачити</w:t>
      </w:r>
      <w:r>
        <w:rPr>
          <w:color w:val="55565A"/>
          <w:spacing w:val="-11"/>
        </w:rPr>
        <w:t xml:space="preserve"> </w:t>
      </w:r>
      <w:r>
        <w:rPr>
          <w:color w:val="55565A"/>
        </w:rPr>
        <w:t>сильні</w:t>
      </w:r>
      <w:r>
        <w:rPr>
          <w:color w:val="55565A"/>
          <w:spacing w:val="-14"/>
        </w:rPr>
        <w:t xml:space="preserve"> </w:t>
      </w:r>
      <w:r>
        <w:rPr>
          <w:color w:val="55565A"/>
        </w:rPr>
        <w:t>та слабкі сторони, можливості і загрози розвитку територіальної громади крізь призму щоденного досвіду, професійних викликів і громадянської активності різних груп.</w:t>
      </w:r>
    </w:p>
    <w:p w:rsidR="006E31A6" w:rsidRDefault="006E31A6">
      <w:pPr>
        <w:pStyle w:val="a3"/>
        <w:spacing w:before="72"/>
      </w:pPr>
    </w:p>
    <w:p w:rsidR="006E31A6" w:rsidRDefault="00E32EAE">
      <w:pPr>
        <w:pStyle w:val="a3"/>
        <w:tabs>
          <w:tab w:val="left" w:pos="2897"/>
          <w:tab w:val="left" w:pos="5324"/>
        </w:tabs>
        <w:ind w:left="1162" w:right="5631"/>
        <w:jc w:val="both"/>
      </w:pPr>
      <w:r>
        <w:rPr>
          <w:noProof/>
          <w:lang w:val="ru-RU" w:eastAsia="ru-RU"/>
        </w:rPr>
        <w:drawing>
          <wp:anchor distT="0" distB="0" distL="0" distR="0" simplePos="0" relativeHeight="15740416" behindDoc="0" locked="0" layoutInCell="1" allowOverlap="1">
            <wp:simplePos x="0" y="0"/>
            <wp:positionH relativeFrom="page">
              <wp:posOffset>4218940</wp:posOffset>
            </wp:positionH>
            <wp:positionV relativeFrom="paragraph">
              <wp:posOffset>303759</wp:posOffset>
            </wp:positionV>
            <wp:extent cx="3051810" cy="2154555"/>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1" cstate="print"/>
                    <a:stretch>
                      <a:fillRect/>
                    </a:stretch>
                  </pic:blipFill>
                  <pic:spPr>
                    <a:xfrm>
                      <a:off x="0" y="0"/>
                      <a:ext cx="3051810" cy="2154555"/>
                    </a:xfrm>
                    <a:prstGeom prst="rect">
                      <a:avLst/>
                    </a:prstGeom>
                  </pic:spPr>
                </pic:pic>
              </a:graphicData>
            </a:graphic>
          </wp:anchor>
        </w:drawing>
      </w:r>
      <w:r>
        <w:rPr>
          <w:color w:val="55565A"/>
        </w:rPr>
        <w:t xml:space="preserve">Цей свідомий відхід від класичного загального підходу дає можливість пролунати «різним голосам громади» та </w:t>
      </w:r>
      <w:r>
        <w:rPr>
          <w:color w:val="55565A"/>
          <w:spacing w:val="-2"/>
        </w:rPr>
        <w:t>краще</w:t>
      </w:r>
      <w:r>
        <w:rPr>
          <w:color w:val="55565A"/>
        </w:rPr>
        <w:tab/>
      </w:r>
      <w:r>
        <w:rPr>
          <w:color w:val="55565A"/>
          <w:spacing w:val="-2"/>
        </w:rPr>
        <w:t>відобразити</w:t>
      </w:r>
      <w:r>
        <w:rPr>
          <w:color w:val="55565A"/>
        </w:rPr>
        <w:tab/>
      </w:r>
      <w:r>
        <w:rPr>
          <w:color w:val="55565A"/>
          <w:spacing w:val="-2"/>
        </w:rPr>
        <w:t xml:space="preserve">реальну </w:t>
      </w:r>
      <w:r>
        <w:rPr>
          <w:color w:val="55565A"/>
        </w:rPr>
        <w:t>багатогранність її потреб, проблем і потенціалу. Основою аналізу стали результати опитувань, фокус-групових дискусій та онлайн-консультацій, проведених у процесі підготовки Плану.</w:t>
      </w:r>
    </w:p>
    <w:p w:rsidR="006E31A6" w:rsidRDefault="006E31A6">
      <w:pPr>
        <w:pStyle w:val="a3"/>
        <w:spacing w:before="71"/>
      </w:pPr>
    </w:p>
    <w:p w:rsidR="006E31A6" w:rsidRDefault="00E32EAE">
      <w:pPr>
        <w:pStyle w:val="a3"/>
        <w:spacing w:line="242" w:lineRule="auto"/>
        <w:ind w:left="1162" w:right="5638"/>
        <w:jc w:val="both"/>
      </w:pPr>
      <w:r>
        <w:rPr>
          <w:color w:val="55565A"/>
        </w:rPr>
        <w:t>Нижче представлено агреговану матрицю SWOT для Берестинської громади.</w:t>
      </w:r>
    </w:p>
    <w:p w:rsidR="006E31A6" w:rsidRDefault="006E31A6">
      <w:pPr>
        <w:pStyle w:val="a3"/>
        <w:spacing w:line="242" w:lineRule="auto"/>
        <w:jc w:val="both"/>
        <w:sectPr w:rsidR="006E31A6">
          <w:pgSz w:w="11930" w:h="16860"/>
          <w:pgMar w:top="600" w:right="0" w:bottom="280" w:left="0" w:header="294" w:footer="0" w:gutter="0"/>
          <w:cols w:space="720"/>
        </w:sectPr>
      </w:pPr>
    </w:p>
    <w:p w:rsidR="006E31A6" w:rsidRDefault="006E31A6">
      <w:pPr>
        <w:pStyle w:val="a3"/>
        <w:rPr>
          <w:sz w:val="24"/>
        </w:rPr>
      </w:pPr>
    </w:p>
    <w:p w:rsidR="006E31A6" w:rsidRDefault="006E31A6">
      <w:pPr>
        <w:pStyle w:val="a3"/>
        <w:spacing w:before="4"/>
        <w:rPr>
          <w:sz w:val="24"/>
        </w:rPr>
      </w:pPr>
    </w:p>
    <w:p w:rsidR="006E31A6" w:rsidRDefault="00E32EAE">
      <w:pPr>
        <w:spacing w:before="1"/>
        <w:ind w:left="3"/>
        <w:jc w:val="center"/>
        <w:rPr>
          <w:b/>
          <w:sz w:val="24"/>
        </w:rPr>
      </w:pPr>
      <w:r>
        <w:rPr>
          <w:b/>
          <w:color w:val="575757"/>
          <w:sz w:val="24"/>
        </w:rPr>
        <w:t>Таблиця</w:t>
      </w:r>
      <w:r>
        <w:rPr>
          <w:b/>
          <w:color w:val="575757"/>
          <w:spacing w:val="-10"/>
          <w:sz w:val="24"/>
        </w:rPr>
        <w:t xml:space="preserve"> </w:t>
      </w:r>
      <w:r>
        <w:rPr>
          <w:b/>
          <w:color w:val="575757"/>
          <w:sz w:val="24"/>
        </w:rPr>
        <w:t>6.1.</w:t>
      </w:r>
      <w:r>
        <w:rPr>
          <w:b/>
          <w:color w:val="575757"/>
          <w:spacing w:val="-8"/>
          <w:sz w:val="24"/>
        </w:rPr>
        <w:t xml:space="preserve"> </w:t>
      </w:r>
      <w:r>
        <w:rPr>
          <w:b/>
          <w:color w:val="575757"/>
          <w:sz w:val="24"/>
        </w:rPr>
        <w:t>SWOT-аналіз</w:t>
      </w:r>
      <w:r>
        <w:rPr>
          <w:b/>
          <w:color w:val="575757"/>
          <w:spacing w:val="-6"/>
          <w:sz w:val="24"/>
        </w:rPr>
        <w:t xml:space="preserve"> </w:t>
      </w:r>
      <w:r>
        <w:rPr>
          <w:b/>
          <w:color w:val="575757"/>
          <w:sz w:val="24"/>
        </w:rPr>
        <w:t>Берестинської</w:t>
      </w:r>
      <w:r>
        <w:rPr>
          <w:b/>
          <w:color w:val="575757"/>
          <w:spacing w:val="-4"/>
          <w:sz w:val="24"/>
        </w:rPr>
        <w:t xml:space="preserve"> </w:t>
      </w:r>
      <w:r>
        <w:rPr>
          <w:b/>
          <w:color w:val="575757"/>
          <w:spacing w:val="-2"/>
          <w:sz w:val="24"/>
        </w:rPr>
        <w:t>громади</w:t>
      </w:r>
    </w:p>
    <w:p w:rsidR="006E31A6" w:rsidRDefault="006E31A6">
      <w:pPr>
        <w:pStyle w:val="a3"/>
        <w:spacing w:before="2"/>
        <w:rPr>
          <w:b/>
          <w:sz w:val="16"/>
        </w:rPr>
      </w:pPr>
    </w:p>
    <w:p w:rsidR="006E31A6" w:rsidRDefault="006E31A6">
      <w:pPr>
        <w:pStyle w:val="a3"/>
        <w:rPr>
          <w:b/>
          <w:sz w:val="16"/>
        </w:rPr>
        <w:sectPr w:rsidR="006E31A6">
          <w:pgSz w:w="11930" w:h="16860"/>
          <w:pgMar w:top="600" w:right="0" w:bottom="280" w:left="0" w:header="294" w:footer="0" w:gutter="0"/>
          <w:cols w:space="720"/>
        </w:sectPr>
      </w:pPr>
    </w:p>
    <w:p w:rsidR="006E31A6" w:rsidRDefault="00E32EAE">
      <w:pPr>
        <w:spacing w:before="90"/>
        <w:ind w:left="1075"/>
        <w:rPr>
          <w:b/>
          <w:sz w:val="24"/>
        </w:rPr>
      </w:pPr>
      <w:r>
        <w:rPr>
          <w:b/>
          <w:noProof/>
          <w:sz w:val="24"/>
          <w:lang w:val="ru-RU" w:eastAsia="ru-RU"/>
        </w:rPr>
        <w:lastRenderedPageBreak/>
        <mc:AlternateContent>
          <mc:Choice Requires="wpg">
            <w:drawing>
              <wp:anchor distT="0" distB="0" distL="0" distR="0" simplePos="0" relativeHeight="479769088" behindDoc="1" locked="0" layoutInCell="1" allowOverlap="1">
                <wp:simplePos x="0" y="0"/>
                <wp:positionH relativeFrom="page">
                  <wp:posOffset>571500</wp:posOffset>
                </wp:positionH>
                <wp:positionV relativeFrom="page">
                  <wp:posOffset>1068070</wp:posOffset>
                </wp:positionV>
                <wp:extent cx="6708775" cy="846328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8775" cy="8463280"/>
                          <a:chOff x="0" y="0"/>
                          <a:chExt cx="6708775" cy="8463280"/>
                        </a:xfrm>
                      </wpg:grpSpPr>
                      <wps:wsp>
                        <wps:cNvPr id="42" name="Graphic 42"/>
                        <wps:cNvSpPr/>
                        <wps:spPr>
                          <a:xfrm>
                            <a:off x="0" y="6603"/>
                            <a:ext cx="6702425" cy="8449310"/>
                          </a:xfrm>
                          <a:custGeom>
                            <a:avLst/>
                            <a:gdLst/>
                            <a:ahLst/>
                            <a:cxnLst/>
                            <a:rect l="l" t="t" r="r" b="b"/>
                            <a:pathLst>
                              <a:path w="6702425" h="8449310">
                                <a:moveTo>
                                  <a:pt x="6702044" y="5528310"/>
                                </a:moveTo>
                                <a:lnTo>
                                  <a:pt x="3324479" y="5528310"/>
                                </a:lnTo>
                                <a:lnTo>
                                  <a:pt x="3324479" y="0"/>
                                </a:lnTo>
                                <a:lnTo>
                                  <a:pt x="0" y="0"/>
                                </a:lnTo>
                                <a:lnTo>
                                  <a:pt x="0" y="5528310"/>
                                </a:lnTo>
                                <a:lnTo>
                                  <a:pt x="3289173" y="5528310"/>
                                </a:lnTo>
                                <a:lnTo>
                                  <a:pt x="3289173" y="8449310"/>
                                </a:lnTo>
                                <a:lnTo>
                                  <a:pt x="6702044" y="8449310"/>
                                </a:lnTo>
                                <a:lnTo>
                                  <a:pt x="6702044" y="5528310"/>
                                </a:lnTo>
                                <a:close/>
                              </a:path>
                            </a:pathLst>
                          </a:custGeom>
                          <a:solidFill>
                            <a:srgbClr val="E3E8E8"/>
                          </a:solidFill>
                        </wps:spPr>
                        <wps:bodyPr wrap="square" lIns="0" tIns="0" rIns="0" bIns="0" rtlCol="0">
                          <a:prstTxWarp prst="textNoShape">
                            <a:avLst/>
                          </a:prstTxWarp>
                          <a:noAutofit/>
                        </wps:bodyPr>
                      </wps:wsp>
                      <wps:wsp>
                        <wps:cNvPr id="43" name="Graphic 43"/>
                        <wps:cNvSpPr/>
                        <wps:spPr>
                          <a:xfrm>
                            <a:off x="15240" y="6350"/>
                            <a:ext cx="6687184" cy="8450580"/>
                          </a:xfrm>
                          <a:custGeom>
                            <a:avLst/>
                            <a:gdLst/>
                            <a:ahLst/>
                            <a:cxnLst/>
                            <a:rect l="l" t="t" r="r" b="b"/>
                            <a:pathLst>
                              <a:path w="6687184" h="8450580">
                                <a:moveTo>
                                  <a:pt x="3237992" y="5527040"/>
                                </a:moveTo>
                                <a:lnTo>
                                  <a:pt x="6687058" y="5527040"/>
                                </a:lnTo>
                                <a:lnTo>
                                  <a:pt x="6687058" y="0"/>
                                </a:lnTo>
                                <a:lnTo>
                                  <a:pt x="3237992" y="0"/>
                                </a:lnTo>
                                <a:lnTo>
                                  <a:pt x="3237992" y="5527040"/>
                                </a:lnTo>
                                <a:close/>
                              </a:path>
                              <a:path w="6687184" h="8450580">
                                <a:moveTo>
                                  <a:pt x="0" y="8450211"/>
                                </a:moveTo>
                                <a:lnTo>
                                  <a:pt x="3290442" y="8450211"/>
                                </a:lnTo>
                                <a:lnTo>
                                  <a:pt x="3290442" y="4808486"/>
                                </a:lnTo>
                                <a:lnTo>
                                  <a:pt x="0" y="4808486"/>
                                </a:lnTo>
                                <a:lnTo>
                                  <a:pt x="0" y="8450211"/>
                                </a:lnTo>
                                <a:close/>
                              </a:path>
                            </a:pathLst>
                          </a:custGeom>
                          <a:ln w="12700">
                            <a:solidFill>
                              <a:srgbClr val="E3E8E8"/>
                            </a:solidFill>
                            <a:prstDash val="solid"/>
                          </a:ln>
                        </wps:spPr>
                        <wps:bodyPr wrap="square" lIns="0" tIns="0" rIns="0" bIns="0" rtlCol="0">
                          <a:prstTxWarp prst="textNoShape">
                            <a:avLst/>
                          </a:prstTxWarp>
                          <a:noAutofit/>
                        </wps:bodyPr>
                      </wps:wsp>
                    </wpg:wgp>
                  </a:graphicData>
                </a:graphic>
              </wp:anchor>
            </w:drawing>
          </mc:Choice>
          <mc:Fallback>
            <w:pict>
              <v:group w14:anchorId="189E4900" id="Group 41" o:spid="_x0000_s1026" style="position:absolute;margin-left:45pt;margin-top:84.1pt;width:528.25pt;height:666.4pt;z-index:-23547392;mso-wrap-distance-left:0;mso-wrap-distance-right:0;mso-position-horizontal-relative:page;mso-position-vertical-relative:page" coordsize="67087,8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">
                <v:shape id="Graphic 42" o:spid="_x0000_s1027" style="position:absolute;top:66;width:67024;height:84493;visibility:visible;mso-wrap-style:square;v-text-anchor:top" coordsize="6702425,844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YhMMA&#10;AADbAAAADwAAAGRycy9kb3ducmV2LnhtbESPQWvCQBSE74X+h+UVvNWNQaSkriEWBBFBEkt7fWSf&#10;2WD2bZpdNf57t1DocZiZb5hlPtpOXGnwrWMFs2kCgrh2uuVGwedx8/oGwgdkjZ1jUnAnD/nq+WmJ&#10;mXY3LulahUZECPsMFZgQ+kxKXxuy6KeuJ47eyQ0WQ5RDI/WAtwi3nUyTZCEtthwXDPb0Yag+Vxer&#10;YPRUfjV1GmjzvTe7n2J9sFWp1ORlLN5BBBrDf/ivvdUK5in8fo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eYhMMAAADbAAAADwAAAAAAAAAAAAAAAACYAgAAZHJzL2Rv&#10;d25yZXYueG1sUEsFBgAAAAAEAAQA9QAAAIgDAAAAAA==&#10;" path="m6702044,5528310r-3377565,l3324479,,,,,5528310r3289173,l3289173,8449310r3412871,l6702044,5528310xe" fillcolor="#e3e8e8" stroked="f">
                  <v:path arrowok="t"/>
                </v:shape>
                <v:shape id="Graphic 43" o:spid="_x0000_s1028" style="position:absolute;left:152;top:63;width:66872;height:84506;visibility:visible;mso-wrap-style:square;v-text-anchor:top" coordsize="6687184,845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2iIMUA&#10;AADbAAAADwAAAGRycy9kb3ducmV2LnhtbESPQWvCQBSE7wX/w/IEb3VjFbUxqxRBqb2Itof09sw+&#10;k2D2bcxuY/z3bqHQ4zAz3zDJqjOVaKlxpWUFo2EEgjizuuRcwdfn5nkOwnlkjZVlUnAnB6tl7ynB&#10;WNsbH6g9+lwECLsYFRTe17GULivIoBvamjh4Z9sY9EE2udQN3gLcVPIliqbSYMlhocCa1gVll+OP&#10;UTD/3rx+nGiXrq2sZ+d0O2333VWpQb97W4Dw1Pn/8F/7XSuYjOH3S/g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aIgxQAAANsAAAAPAAAAAAAAAAAAAAAAAJgCAABkcnMv&#10;ZG93bnJldi54bWxQSwUGAAAAAAQABAD1AAAAigMAAAAA&#10;" path="m3237992,5527040r3449066,l6687058,,3237992,r,5527040xem,8450211r3290442,l3290442,4808486,,4808486,,8450211xe" filled="f" strokecolor="#e3e8e8" strokeweight="1pt">
                  <v:path arrowok="t"/>
                </v:shape>
                <w10:wrap anchorx="page" anchory="page"/>
              </v:group>
            </w:pict>
          </mc:Fallback>
        </mc:AlternateContent>
      </w:r>
      <w:r>
        <w:rPr>
          <w:b/>
          <w:color w:val="55565A"/>
          <w:w w:val="80"/>
          <w:sz w:val="24"/>
        </w:rPr>
        <w:t>СИЛЬНІ</w:t>
      </w:r>
      <w:r>
        <w:rPr>
          <w:b/>
          <w:color w:val="55565A"/>
          <w:sz w:val="24"/>
        </w:rPr>
        <w:t xml:space="preserve"> </w:t>
      </w:r>
      <w:r>
        <w:rPr>
          <w:b/>
          <w:color w:val="55565A"/>
          <w:w w:val="80"/>
          <w:sz w:val="24"/>
        </w:rPr>
        <w:t>СТОРОНИ</w:t>
      </w:r>
      <w:r>
        <w:rPr>
          <w:b/>
          <w:color w:val="55565A"/>
          <w:spacing w:val="6"/>
          <w:sz w:val="24"/>
        </w:rPr>
        <w:t xml:space="preserve"> </w:t>
      </w:r>
      <w:r>
        <w:rPr>
          <w:b/>
          <w:color w:val="55565A"/>
          <w:spacing w:val="-2"/>
          <w:w w:val="80"/>
          <w:sz w:val="24"/>
        </w:rPr>
        <w:t>(Strenghts):</w:t>
      </w:r>
    </w:p>
    <w:p w:rsidR="006E31A6" w:rsidRDefault="00E32EAE">
      <w:pPr>
        <w:pStyle w:val="a4"/>
        <w:numPr>
          <w:ilvl w:val="0"/>
          <w:numId w:val="9"/>
        </w:numPr>
        <w:tabs>
          <w:tab w:val="left" w:pos="1195"/>
        </w:tabs>
        <w:spacing w:before="257" w:line="225" w:lineRule="auto"/>
        <w:ind w:right="264" w:firstLine="0"/>
        <w:rPr>
          <w:sz w:val="20"/>
        </w:rPr>
      </w:pPr>
      <w:r>
        <w:rPr>
          <w:color w:val="55565A"/>
          <w:spacing w:val="-2"/>
          <w:sz w:val="20"/>
        </w:rPr>
        <w:t>Вигідне географічне</w:t>
      </w:r>
      <w:r>
        <w:rPr>
          <w:color w:val="55565A"/>
          <w:spacing w:val="-3"/>
          <w:sz w:val="20"/>
        </w:rPr>
        <w:t xml:space="preserve"> </w:t>
      </w:r>
      <w:r>
        <w:rPr>
          <w:color w:val="55565A"/>
          <w:spacing w:val="-2"/>
          <w:sz w:val="20"/>
        </w:rPr>
        <w:t>та</w:t>
      </w:r>
      <w:r>
        <w:rPr>
          <w:color w:val="55565A"/>
          <w:spacing w:val="-3"/>
          <w:sz w:val="20"/>
        </w:rPr>
        <w:t xml:space="preserve"> </w:t>
      </w:r>
      <w:r>
        <w:rPr>
          <w:color w:val="55565A"/>
          <w:spacing w:val="-2"/>
          <w:sz w:val="20"/>
        </w:rPr>
        <w:t>логістичне розташування</w:t>
      </w:r>
      <w:r>
        <w:rPr>
          <w:color w:val="55565A"/>
          <w:spacing w:val="-3"/>
          <w:sz w:val="20"/>
        </w:rPr>
        <w:t xml:space="preserve"> </w:t>
      </w:r>
      <w:r>
        <w:rPr>
          <w:color w:val="55565A"/>
          <w:spacing w:val="-2"/>
          <w:sz w:val="20"/>
        </w:rPr>
        <w:t xml:space="preserve">на </w:t>
      </w:r>
      <w:r>
        <w:rPr>
          <w:color w:val="55565A"/>
          <w:sz w:val="20"/>
        </w:rPr>
        <w:t>перетині ключових обласних центрів.</w:t>
      </w:r>
    </w:p>
    <w:p w:rsidR="006E31A6" w:rsidRDefault="00E32EAE">
      <w:pPr>
        <w:pStyle w:val="a4"/>
        <w:numPr>
          <w:ilvl w:val="0"/>
          <w:numId w:val="9"/>
        </w:numPr>
        <w:tabs>
          <w:tab w:val="left" w:pos="1195"/>
        </w:tabs>
        <w:spacing w:before="16" w:line="225" w:lineRule="auto"/>
        <w:ind w:right="958" w:firstLine="0"/>
        <w:rPr>
          <w:sz w:val="20"/>
        </w:rPr>
      </w:pPr>
      <w:r>
        <w:rPr>
          <w:color w:val="55565A"/>
          <w:sz w:val="20"/>
        </w:rPr>
        <w:t xml:space="preserve">Місто Берестин виконує функцію </w:t>
      </w:r>
      <w:r>
        <w:rPr>
          <w:color w:val="55565A"/>
          <w:spacing w:val="-2"/>
          <w:sz w:val="20"/>
        </w:rPr>
        <w:t>адміністративного центру громади</w:t>
      </w:r>
      <w:r>
        <w:rPr>
          <w:color w:val="55565A"/>
          <w:spacing w:val="-4"/>
          <w:sz w:val="20"/>
        </w:rPr>
        <w:t xml:space="preserve"> </w:t>
      </w:r>
      <w:r>
        <w:rPr>
          <w:color w:val="55565A"/>
          <w:spacing w:val="-2"/>
          <w:sz w:val="20"/>
        </w:rPr>
        <w:t>та</w:t>
      </w:r>
      <w:r>
        <w:rPr>
          <w:color w:val="55565A"/>
          <w:spacing w:val="-4"/>
          <w:sz w:val="20"/>
        </w:rPr>
        <w:t xml:space="preserve"> </w:t>
      </w:r>
      <w:r>
        <w:rPr>
          <w:color w:val="55565A"/>
          <w:spacing w:val="-2"/>
          <w:sz w:val="20"/>
        </w:rPr>
        <w:t>району.</w:t>
      </w:r>
    </w:p>
    <w:p w:rsidR="006E31A6" w:rsidRDefault="00E32EAE">
      <w:pPr>
        <w:pStyle w:val="a4"/>
        <w:numPr>
          <w:ilvl w:val="0"/>
          <w:numId w:val="9"/>
        </w:numPr>
        <w:tabs>
          <w:tab w:val="left" w:pos="1195"/>
        </w:tabs>
        <w:spacing w:before="18" w:line="223" w:lineRule="auto"/>
        <w:ind w:right="1051" w:firstLine="0"/>
        <w:rPr>
          <w:sz w:val="20"/>
        </w:rPr>
      </w:pPr>
      <w:r>
        <w:rPr>
          <w:color w:val="55565A"/>
          <w:spacing w:val="-2"/>
          <w:sz w:val="20"/>
        </w:rPr>
        <w:t>У</w:t>
      </w:r>
      <w:r>
        <w:rPr>
          <w:color w:val="55565A"/>
          <w:spacing w:val="-7"/>
          <w:sz w:val="20"/>
        </w:rPr>
        <w:t xml:space="preserve"> </w:t>
      </w:r>
      <w:r>
        <w:rPr>
          <w:color w:val="55565A"/>
          <w:spacing w:val="-2"/>
          <w:sz w:val="20"/>
        </w:rPr>
        <w:t>громаді</w:t>
      </w:r>
      <w:r>
        <w:rPr>
          <w:color w:val="55565A"/>
          <w:spacing w:val="-7"/>
          <w:sz w:val="20"/>
        </w:rPr>
        <w:t xml:space="preserve"> </w:t>
      </w:r>
      <w:r>
        <w:rPr>
          <w:color w:val="55565A"/>
          <w:spacing w:val="-2"/>
          <w:sz w:val="20"/>
        </w:rPr>
        <w:t>відсутні</w:t>
      </w:r>
      <w:r>
        <w:rPr>
          <w:color w:val="55565A"/>
          <w:spacing w:val="-7"/>
          <w:sz w:val="20"/>
        </w:rPr>
        <w:t xml:space="preserve"> </w:t>
      </w:r>
      <w:r>
        <w:rPr>
          <w:color w:val="55565A"/>
          <w:spacing w:val="-2"/>
          <w:sz w:val="20"/>
        </w:rPr>
        <w:t>значні</w:t>
      </w:r>
      <w:r>
        <w:rPr>
          <w:color w:val="55565A"/>
          <w:spacing w:val="-3"/>
          <w:sz w:val="20"/>
        </w:rPr>
        <w:t xml:space="preserve"> </w:t>
      </w:r>
      <w:r>
        <w:rPr>
          <w:color w:val="55565A"/>
          <w:spacing w:val="-2"/>
          <w:sz w:val="20"/>
        </w:rPr>
        <w:t>пошкодження</w:t>
      </w:r>
      <w:r>
        <w:rPr>
          <w:color w:val="55565A"/>
          <w:spacing w:val="-3"/>
          <w:sz w:val="20"/>
        </w:rPr>
        <w:t xml:space="preserve"> </w:t>
      </w:r>
      <w:r>
        <w:rPr>
          <w:color w:val="55565A"/>
          <w:spacing w:val="-2"/>
          <w:sz w:val="20"/>
        </w:rPr>
        <w:t xml:space="preserve">та </w:t>
      </w:r>
      <w:r>
        <w:rPr>
          <w:color w:val="55565A"/>
          <w:sz w:val="20"/>
        </w:rPr>
        <w:t>мінування внаслідок бойових дій.</w:t>
      </w:r>
    </w:p>
    <w:p w:rsidR="006E31A6" w:rsidRDefault="00E32EAE">
      <w:pPr>
        <w:pStyle w:val="a4"/>
        <w:numPr>
          <w:ilvl w:val="0"/>
          <w:numId w:val="9"/>
        </w:numPr>
        <w:tabs>
          <w:tab w:val="left" w:pos="1195"/>
        </w:tabs>
        <w:spacing w:before="17" w:line="225" w:lineRule="auto"/>
        <w:ind w:right="1095" w:firstLine="0"/>
        <w:rPr>
          <w:sz w:val="20"/>
        </w:rPr>
      </w:pPr>
      <w:r>
        <w:rPr>
          <w:color w:val="55565A"/>
          <w:sz w:val="20"/>
        </w:rPr>
        <w:t>Ситуація</w:t>
      </w:r>
      <w:r>
        <w:rPr>
          <w:color w:val="55565A"/>
          <w:spacing w:val="-13"/>
          <w:sz w:val="20"/>
        </w:rPr>
        <w:t xml:space="preserve"> </w:t>
      </w:r>
      <w:r>
        <w:rPr>
          <w:color w:val="55565A"/>
          <w:sz w:val="20"/>
        </w:rPr>
        <w:t>з</w:t>
      </w:r>
      <w:r>
        <w:rPr>
          <w:color w:val="55565A"/>
          <w:spacing w:val="-12"/>
          <w:sz w:val="20"/>
        </w:rPr>
        <w:t xml:space="preserve"> </w:t>
      </w:r>
      <w:r>
        <w:rPr>
          <w:color w:val="55565A"/>
          <w:sz w:val="20"/>
        </w:rPr>
        <w:t>безпекою</w:t>
      </w:r>
      <w:r>
        <w:rPr>
          <w:color w:val="55565A"/>
          <w:spacing w:val="-13"/>
          <w:sz w:val="20"/>
        </w:rPr>
        <w:t xml:space="preserve"> </w:t>
      </w:r>
      <w:r>
        <w:rPr>
          <w:color w:val="55565A"/>
          <w:sz w:val="20"/>
        </w:rPr>
        <w:t>на</w:t>
      </w:r>
      <w:r>
        <w:rPr>
          <w:color w:val="55565A"/>
          <w:spacing w:val="-12"/>
          <w:sz w:val="20"/>
        </w:rPr>
        <w:t xml:space="preserve"> </w:t>
      </w:r>
      <w:r>
        <w:rPr>
          <w:color w:val="55565A"/>
          <w:sz w:val="20"/>
        </w:rPr>
        <w:t>території</w:t>
      </w:r>
      <w:r>
        <w:rPr>
          <w:color w:val="55565A"/>
          <w:spacing w:val="-13"/>
          <w:sz w:val="20"/>
        </w:rPr>
        <w:t xml:space="preserve"> </w:t>
      </w:r>
      <w:r>
        <w:rPr>
          <w:color w:val="55565A"/>
          <w:sz w:val="20"/>
        </w:rPr>
        <w:t>громади залишається відносно стабільною.</w:t>
      </w:r>
    </w:p>
    <w:p w:rsidR="006E31A6" w:rsidRDefault="00E32EAE">
      <w:pPr>
        <w:pStyle w:val="a4"/>
        <w:numPr>
          <w:ilvl w:val="0"/>
          <w:numId w:val="9"/>
        </w:numPr>
        <w:tabs>
          <w:tab w:val="left" w:pos="1195"/>
        </w:tabs>
        <w:spacing w:line="262" w:lineRule="exact"/>
        <w:ind w:left="1195" w:hanging="175"/>
        <w:rPr>
          <w:sz w:val="20"/>
        </w:rPr>
      </w:pPr>
      <w:r>
        <w:rPr>
          <w:color w:val="55565A"/>
          <w:spacing w:val="-2"/>
          <w:sz w:val="20"/>
        </w:rPr>
        <w:t>Розвинена</w:t>
      </w:r>
      <w:r>
        <w:rPr>
          <w:color w:val="55565A"/>
          <w:spacing w:val="-8"/>
          <w:sz w:val="20"/>
        </w:rPr>
        <w:t xml:space="preserve"> </w:t>
      </w:r>
      <w:r>
        <w:rPr>
          <w:color w:val="55565A"/>
          <w:spacing w:val="-2"/>
          <w:sz w:val="20"/>
        </w:rPr>
        <w:t>газовидобувна</w:t>
      </w:r>
      <w:r>
        <w:rPr>
          <w:color w:val="55565A"/>
          <w:spacing w:val="-3"/>
          <w:sz w:val="20"/>
        </w:rPr>
        <w:t xml:space="preserve"> </w:t>
      </w:r>
      <w:r>
        <w:rPr>
          <w:color w:val="55565A"/>
          <w:spacing w:val="-2"/>
          <w:sz w:val="20"/>
        </w:rPr>
        <w:t>промисловість</w:t>
      </w:r>
    </w:p>
    <w:p w:rsidR="006E31A6" w:rsidRDefault="00E32EAE">
      <w:pPr>
        <w:pStyle w:val="a4"/>
        <w:numPr>
          <w:ilvl w:val="0"/>
          <w:numId w:val="9"/>
        </w:numPr>
        <w:tabs>
          <w:tab w:val="left" w:pos="1195"/>
        </w:tabs>
        <w:spacing w:before="13" w:line="225" w:lineRule="auto"/>
        <w:ind w:right="748" w:firstLine="0"/>
        <w:rPr>
          <w:sz w:val="20"/>
        </w:rPr>
      </w:pPr>
      <w:r>
        <w:rPr>
          <w:color w:val="55565A"/>
          <w:spacing w:val="-2"/>
          <w:sz w:val="20"/>
        </w:rPr>
        <w:t>Наявні</w:t>
      </w:r>
      <w:r>
        <w:rPr>
          <w:color w:val="55565A"/>
          <w:spacing w:val="-6"/>
          <w:sz w:val="20"/>
        </w:rPr>
        <w:t xml:space="preserve"> </w:t>
      </w:r>
      <w:r>
        <w:rPr>
          <w:color w:val="55565A"/>
          <w:spacing w:val="-2"/>
          <w:sz w:val="20"/>
        </w:rPr>
        <w:t>вільні</w:t>
      </w:r>
      <w:r>
        <w:rPr>
          <w:color w:val="55565A"/>
          <w:spacing w:val="-6"/>
          <w:sz w:val="20"/>
        </w:rPr>
        <w:t xml:space="preserve"> </w:t>
      </w:r>
      <w:r>
        <w:rPr>
          <w:color w:val="55565A"/>
          <w:spacing w:val="-2"/>
          <w:sz w:val="20"/>
        </w:rPr>
        <w:t>приміщення</w:t>
      </w:r>
      <w:r>
        <w:rPr>
          <w:color w:val="55565A"/>
          <w:spacing w:val="-5"/>
          <w:sz w:val="20"/>
        </w:rPr>
        <w:t xml:space="preserve"> </w:t>
      </w:r>
      <w:r>
        <w:rPr>
          <w:color w:val="55565A"/>
          <w:spacing w:val="-2"/>
          <w:sz w:val="20"/>
        </w:rPr>
        <w:t>та</w:t>
      </w:r>
      <w:r>
        <w:rPr>
          <w:color w:val="55565A"/>
          <w:spacing w:val="-3"/>
          <w:sz w:val="20"/>
        </w:rPr>
        <w:t xml:space="preserve"> </w:t>
      </w:r>
      <w:r>
        <w:rPr>
          <w:color w:val="55565A"/>
          <w:spacing w:val="-2"/>
          <w:sz w:val="20"/>
        </w:rPr>
        <w:t>земельні</w:t>
      </w:r>
      <w:r>
        <w:rPr>
          <w:color w:val="55565A"/>
          <w:spacing w:val="-6"/>
          <w:sz w:val="20"/>
        </w:rPr>
        <w:t xml:space="preserve"> </w:t>
      </w:r>
      <w:r>
        <w:rPr>
          <w:color w:val="55565A"/>
          <w:spacing w:val="-2"/>
          <w:sz w:val="20"/>
        </w:rPr>
        <w:t xml:space="preserve">ділянки </w:t>
      </w:r>
      <w:r>
        <w:rPr>
          <w:color w:val="55565A"/>
          <w:sz w:val="20"/>
        </w:rPr>
        <w:t>для реалізації інвестиційних проєктів.</w:t>
      </w:r>
    </w:p>
    <w:p w:rsidR="006E31A6" w:rsidRDefault="00E32EAE">
      <w:pPr>
        <w:pStyle w:val="a4"/>
        <w:numPr>
          <w:ilvl w:val="0"/>
          <w:numId w:val="9"/>
        </w:numPr>
        <w:tabs>
          <w:tab w:val="left" w:pos="1195"/>
        </w:tabs>
        <w:spacing w:line="265" w:lineRule="exact"/>
        <w:ind w:left="1195" w:hanging="175"/>
        <w:rPr>
          <w:sz w:val="20"/>
        </w:rPr>
      </w:pPr>
      <w:r>
        <w:rPr>
          <w:color w:val="55565A"/>
          <w:spacing w:val="-2"/>
          <w:sz w:val="20"/>
        </w:rPr>
        <w:t>Значна</w:t>
      </w:r>
      <w:r>
        <w:rPr>
          <w:color w:val="55565A"/>
          <w:spacing w:val="-5"/>
          <w:sz w:val="20"/>
        </w:rPr>
        <w:t xml:space="preserve"> </w:t>
      </w:r>
      <w:r>
        <w:rPr>
          <w:color w:val="55565A"/>
          <w:spacing w:val="-2"/>
          <w:sz w:val="20"/>
        </w:rPr>
        <w:t>площа</w:t>
      </w:r>
      <w:r>
        <w:rPr>
          <w:color w:val="55565A"/>
          <w:spacing w:val="-5"/>
          <w:sz w:val="20"/>
        </w:rPr>
        <w:t xml:space="preserve"> </w:t>
      </w:r>
      <w:r>
        <w:rPr>
          <w:color w:val="55565A"/>
          <w:spacing w:val="-2"/>
          <w:sz w:val="20"/>
        </w:rPr>
        <w:t>лісових</w:t>
      </w:r>
      <w:r>
        <w:rPr>
          <w:color w:val="55565A"/>
          <w:spacing w:val="3"/>
          <w:sz w:val="20"/>
        </w:rPr>
        <w:t xml:space="preserve"> </w:t>
      </w:r>
      <w:r>
        <w:rPr>
          <w:color w:val="55565A"/>
          <w:spacing w:val="-2"/>
          <w:sz w:val="20"/>
        </w:rPr>
        <w:t>насаджень</w:t>
      </w:r>
    </w:p>
    <w:p w:rsidR="006E31A6" w:rsidRDefault="00E32EAE">
      <w:pPr>
        <w:pStyle w:val="a4"/>
        <w:numPr>
          <w:ilvl w:val="0"/>
          <w:numId w:val="9"/>
        </w:numPr>
        <w:tabs>
          <w:tab w:val="left" w:pos="1195"/>
        </w:tabs>
        <w:spacing w:before="15" w:line="223" w:lineRule="auto"/>
        <w:ind w:right="1906" w:firstLine="0"/>
        <w:rPr>
          <w:sz w:val="20"/>
        </w:rPr>
      </w:pPr>
      <w:r>
        <w:rPr>
          <w:color w:val="55565A"/>
          <w:spacing w:val="-2"/>
          <w:sz w:val="20"/>
        </w:rPr>
        <w:t>Комунальні</w:t>
      </w:r>
      <w:r>
        <w:rPr>
          <w:color w:val="55565A"/>
          <w:spacing w:val="-3"/>
          <w:sz w:val="20"/>
        </w:rPr>
        <w:t xml:space="preserve"> </w:t>
      </w:r>
      <w:r>
        <w:rPr>
          <w:color w:val="55565A"/>
          <w:spacing w:val="-2"/>
          <w:sz w:val="20"/>
        </w:rPr>
        <w:t>заклади</w:t>
      </w:r>
      <w:r>
        <w:rPr>
          <w:color w:val="55565A"/>
          <w:spacing w:val="-5"/>
          <w:sz w:val="20"/>
        </w:rPr>
        <w:t xml:space="preserve"> </w:t>
      </w:r>
      <w:r>
        <w:rPr>
          <w:color w:val="55565A"/>
          <w:spacing w:val="-2"/>
          <w:sz w:val="20"/>
        </w:rPr>
        <w:t xml:space="preserve">забезпечені </w:t>
      </w:r>
      <w:r>
        <w:rPr>
          <w:color w:val="55565A"/>
          <w:sz w:val="20"/>
        </w:rPr>
        <w:t>безперебійним</w:t>
      </w:r>
      <w:r>
        <w:rPr>
          <w:color w:val="55565A"/>
          <w:spacing w:val="-13"/>
          <w:sz w:val="20"/>
        </w:rPr>
        <w:t xml:space="preserve"> </w:t>
      </w:r>
      <w:r>
        <w:rPr>
          <w:color w:val="55565A"/>
          <w:sz w:val="20"/>
        </w:rPr>
        <w:t>енергоживленням.</w:t>
      </w:r>
    </w:p>
    <w:p w:rsidR="006E31A6" w:rsidRDefault="00E32EAE">
      <w:pPr>
        <w:pStyle w:val="a4"/>
        <w:numPr>
          <w:ilvl w:val="0"/>
          <w:numId w:val="9"/>
        </w:numPr>
        <w:tabs>
          <w:tab w:val="left" w:pos="1195"/>
        </w:tabs>
        <w:spacing w:before="22" w:line="223" w:lineRule="auto"/>
        <w:ind w:right="1083" w:firstLine="0"/>
        <w:rPr>
          <w:sz w:val="20"/>
        </w:rPr>
      </w:pPr>
      <w:r>
        <w:rPr>
          <w:color w:val="55565A"/>
          <w:spacing w:val="-2"/>
          <w:sz w:val="20"/>
        </w:rPr>
        <w:t>Територія</w:t>
      </w:r>
      <w:r>
        <w:rPr>
          <w:color w:val="55565A"/>
          <w:spacing w:val="-6"/>
          <w:sz w:val="20"/>
        </w:rPr>
        <w:t xml:space="preserve"> </w:t>
      </w:r>
      <w:r>
        <w:rPr>
          <w:color w:val="55565A"/>
          <w:spacing w:val="-2"/>
          <w:sz w:val="20"/>
        </w:rPr>
        <w:t>громади</w:t>
      </w:r>
      <w:r>
        <w:rPr>
          <w:color w:val="55565A"/>
          <w:spacing w:val="-7"/>
          <w:sz w:val="20"/>
        </w:rPr>
        <w:t xml:space="preserve"> </w:t>
      </w:r>
      <w:r>
        <w:rPr>
          <w:color w:val="55565A"/>
          <w:spacing w:val="-2"/>
          <w:sz w:val="20"/>
        </w:rPr>
        <w:t>придатна для</w:t>
      </w:r>
      <w:r>
        <w:rPr>
          <w:color w:val="55565A"/>
          <w:spacing w:val="-6"/>
          <w:sz w:val="20"/>
        </w:rPr>
        <w:t xml:space="preserve"> </w:t>
      </w:r>
      <w:r>
        <w:rPr>
          <w:color w:val="55565A"/>
          <w:spacing w:val="-2"/>
          <w:sz w:val="20"/>
        </w:rPr>
        <w:t xml:space="preserve">розвитку </w:t>
      </w:r>
      <w:r>
        <w:rPr>
          <w:color w:val="55565A"/>
          <w:sz w:val="20"/>
        </w:rPr>
        <w:t>проєктів у сфері зеленої енергетики.</w:t>
      </w:r>
    </w:p>
    <w:p w:rsidR="006E31A6" w:rsidRDefault="00E32EAE">
      <w:pPr>
        <w:pStyle w:val="a4"/>
        <w:numPr>
          <w:ilvl w:val="0"/>
          <w:numId w:val="9"/>
        </w:numPr>
        <w:tabs>
          <w:tab w:val="left" w:pos="1195"/>
        </w:tabs>
        <w:spacing w:before="16" w:line="225" w:lineRule="auto"/>
        <w:ind w:right="562" w:firstLine="0"/>
        <w:rPr>
          <w:sz w:val="20"/>
        </w:rPr>
      </w:pPr>
      <w:r>
        <w:rPr>
          <w:color w:val="55565A"/>
          <w:sz w:val="20"/>
        </w:rPr>
        <w:t>У</w:t>
      </w:r>
      <w:r>
        <w:rPr>
          <w:color w:val="55565A"/>
          <w:spacing w:val="-13"/>
          <w:sz w:val="20"/>
        </w:rPr>
        <w:t xml:space="preserve"> </w:t>
      </w:r>
      <w:r>
        <w:rPr>
          <w:color w:val="55565A"/>
          <w:sz w:val="20"/>
        </w:rPr>
        <w:t>місті</w:t>
      </w:r>
      <w:r>
        <w:rPr>
          <w:color w:val="55565A"/>
          <w:spacing w:val="-12"/>
          <w:sz w:val="20"/>
        </w:rPr>
        <w:t xml:space="preserve"> </w:t>
      </w:r>
      <w:r>
        <w:rPr>
          <w:color w:val="55565A"/>
          <w:sz w:val="20"/>
        </w:rPr>
        <w:t>та</w:t>
      </w:r>
      <w:r>
        <w:rPr>
          <w:color w:val="55565A"/>
          <w:spacing w:val="-13"/>
          <w:sz w:val="20"/>
        </w:rPr>
        <w:t xml:space="preserve"> </w:t>
      </w:r>
      <w:r>
        <w:rPr>
          <w:color w:val="55565A"/>
          <w:sz w:val="20"/>
        </w:rPr>
        <w:t>старостатах</w:t>
      </w:r>
      <w:r>
        <w:rPr>
          <w:color w:val="55565A"/>
          <w:spacing w:val="-12"/>
          <w:sz w:val="20"/>
        </w:rPr>
        <w:t xml:space="preserve"> </w:t>
      </w:r>
      <w:r>
        <w:rPr>
          <w:color w:val="55565A"/>
          <w:sz w:val="20"/>
        </w:rPr>
        <w:t>добре</w:t>
      </w:r>
      <w:r>
        <w:rPr>
          <w:color w:val="55565A"/>
          <w:spacing w:val="-13"/>
          <w:sz w:val="20"/>
        </w:rPr>
        <w:t xml:space="preserve"> </w:t>
      </w:r>
      <w:r>
        <w:rPr>
          <w:color w:val="55565A"/>
          <w:sz w:val="20"/>
        </w:rPr>
        <w:t>забезпечено</w:t>
      </w:r>
      <w:r>
        <w:rPr>
          <w:color w:val="55565A"/>
          <w:spacing w:val="-12"/>
          <w:sz w:val="20"/>
        </w:rPr>
        <w:t xml:space="preserve"> </w:t>
      </w:r>
      <w:r>
        <w:rPr>
          <w:color w:val="55565A"/>
          <w:sz w:val="20"/>
        </w:rPr>
        <w:t>базову соціальну</w:t>
      </w:r>
      <w:r>
        <w:rPr>
          <w:color w:val="55565A"/>
          <w:spacing w:val="40"/>
          <w:sz w:val="20"/>
        </w:rPr>
        <w:t xml:space="preserve"> </w:t>
      </w:r>
      <w:r>
        <w:rPr>
          <w:color w:val="55565A"/>
          <w:sz w:val="20"/>
        </w:rPr>
        <w:t>та комунальну інфраструктуру.</w:t>
      </w:r>
    </w:p>
    <w:p w:rsidR="006E31A6" w:rsidRDefault="00E32EAE">
      <w:pPr>
        <w:pStyle w:val="a4"/>
        <w:numPr>
          <w:ilvl w:val="0"/>
          <w:numId w:val="9"/>
        </w:numPr>
        <w:tabs>
          <w:tab w:val="left" w:pos="1195"/>
        </w:tabs>
        <w:spacing w:before="18" w:line="223" w:lineRule="auto"/>
        <w:ind w:right="595" w:firstLine="0"/>
        <w:rPr>
          <w:sz w:val="20"/>
        </w:rPr>
      </w:pPr>
      <w:r>
        <w:rPr>
          <w:color w:val="55565A"/>
          <w:spacing w:val="-2"/>
          <w:sz w:val="20"/>
        </w:rPr>
        <w:t>Медична</w:t>
      </w:r>
      <w:r>
        <w:rPr>
          <w:color w:val="55565A"/>
          <w:spacing w:val="-5"/>
          <w:sz w:val="20"/>
        </w:rPr>
        <w:t xml:space="preserve"> </w:t>
      </w:r>
      <w:r>
        <w:rPr>
          <w:color w:val="55565A"/>
          <w:spacing w:val="-2"/>
          <w:sz w:val="20"/>
        </w:rPr>
        <w:t>система</w:t>
      </w:r>
      <w:r>
        <w:rPr>
          <w:color w:val="55565A"/>
          <w:spacing w:val="-6"/>
          <w:sz w:val="20"/>
        </w:rPr>
        <w:t xml:space="preserve"> </w:t>
      </w:r>
      <w:r>
        <w:rPr>
          <w:color w:val="55565A"/>
          <w:spacing w:val="-2"/>
          <w:sz w:val="20"/>
        </w:rPr>
        <w:t>громади</w:t>
      </w:r>
      <w:r>
        <w:rPr>
          <w:color w:val="55565A"/>
          <w:spacing w:val="-6"/>
          <w:sz w:val="20"/>
        </w:rPr>
        <w:t xml:space="preserve"> </w:t>
      </w:r>
      <w:r>
        <w:rPr>
          <w:color w:val="55565A"/>
          <w:spacing w:val="-2"/>
          <w:sz w:val="20"/>
        </w:rPr>
        <w:t>є</w:t>
      </w:r>
      <w:r>
        <w:rPr>
          <w:color w:val="55565A"/>
          <w:spacing w:val="-5"/>
          <w:sz w:val="20"/>
        </w:rPr>
        <w:t xml:space="preserve"> </w:t>
      </w:r>
      <w:r>
        <w:rPr>
          <w:color w:val="55565A"/>
          <w:spacing w:val="-2"/>
          <w:sz w:val="20"/>
        </w:rPr>
        <w:t>функціональною</w:t>
      </w:r>
      <w:r>
        <w:rPr>
          <w:color w:val="55565A"/>
          <w:spacing w:val="-5"/>
          <w:sz w:val="20"/>
        </w:rPr>
        <w:t xml:space="preserve"> </w:t>
      </w:r>
      <w:r>
        <w:rPr>
          <w:color w:val="55565A"/>
          <w:spacing w:val="-2"/>
          <w:sz w:val="20"/>
        </w:rPr>
        <w:t xml:space="preserve">та </w:t>
      </w:r>
      <w:r>
        <w:rPr>
          <w:color w:val="55565A"/>
          <w:sz w:val="20"/>
        </w:rPr>
        <w:t>добре забезпечена транспортом і персоналом.</w:t>
      </w:r>
    </w:p>
    <w:p w:rsidR="006E31A6" w:rsidRDefault="00E32EAE">
      <w:pPr>
        <w:pStyle w:val="a4"/>
        <w:numPr>
          <w:ilvl w:val="0"/>
          <w:numId w:val="9"/>
        </w:numPr>
        <w:tabs>
          <w:tab w:val="left" w:pos="1195"/>
        </w:tabs>
        <w:spacing w:before="19" w:line="225" w:lineRule="auto"/>
        <w:ind w:right="2000" w:firstLine="0"/>
        <w:rPr>
          <w:sz w:val="20"/>
        </w:rPr>
      </w:pPr>
      <w:r>
        <w:rPr>
          <w:color w:val="55565A"/>
          <w:spacing w:val="-2"/>
          <w:sz w:val="20"/>
        </w:rPr>
        <w:t>Громада</w:t>
      </w:r>
      <w:r>
        <w:rPr>
          <w:color w:val="55565A"/>
          <w:spacing w:val="-11"/>
          <w:sz w:val="20"/>
        </w:rPr>
        <w:t xml:space="preserve"> </w:t>
      </w:r>
      <w:r>
        <w:rPr>
          <w:color w:val="55565A"/>
          <w:spacing w:val="-2"/>
          <w:sz w:val="20"/>
        </w:rPr>
        <w:t>відзначається</w:t>
      </w:r>
      <w:r>
        <w:rPr>
          <w:color w:val="55565A"/>
          <w:spacing w:val="-10"/>
          <w:sz w:val="20"/>
        </w:rPr>
        <w:t xml:space="preserve"> </w:t>
      </w:r>
      <w:r>
        <w:rPr>
          <w:color w:val="55565A"/>
          <w:spacing w:val="-2"/>
          <w:sz w:val="20"/>
        </w:rPr>
        <w:t xml:space="preserve">високим </w:t>
      </w:r>
      <w:r>
        <w:rPr>
          <w:color w:val="55565A"/>
          <w:sz w:val="20"/>
        </w:rPr>
        <w:t>рівнем</w:t>
      </w:r>
      <w:r>
        <w:rPr>
          <w:color w:val="55565A"/>
          <w:spacing w:val="-13"/>
          <w:sz w:val="20"/>
        </w:rPr>
        <w:t xml:space="preserve"> </w:t>
      </w:r>
      <w:r>
        <w:rPr>
          <w:color w:val="55565A"/>
          <w:sz w:val="20"/>
        </w:rPr>
        <w:t>згуртованості</w:t>
      </w:r>
      <w:r>
        <w:rPr>
          <w:color w:val="55565A"/>
          <w:spacing w:val="-12"/>
          <w:sz w:val="20"/>
        </w:rPr>
        <w:t xml:space="preserve"> </w:t>
      </w:r>
      <w:r>
        <w:rPr>
          <w:color w:val="55565A"/>
          <w:sz w:val="20"/>
        </w:rPr>
        <w:t>мешканців.</w:t>
      </w:r>
    </w:p>
    <w:p w:rsidR="006E31A6" w:rsidRDefault="00E32EAE">
      <w:pPr>
        <w:pStyle w:val="a4"/>
        <w:numPr>
          <w:ilvl w:val="0"/>
          <w:numId w:val="9"/>
        </w:numPr>
        <w:tabs>
          <w:tab w:val="left" w:pos="1195"/>
        </w:tabs>
        <w:spacing w:before="19" w:line="223" w:lineRule="auto"/>
        <w:ind w:right="938" w:firstLine="0"/>
        <w:rPr>
          <w:sz w:val="20"/>
        </w:rPr>
      </w:pPr>
      <w:r>
        <w:rPr>
          <w:color w:val="55565A"/>
          <w:spacing w:val="-2"/>
          <w:sz w:val="20"/>
        </w:rPr>
        <w:t>У</w:t>
      </w:r>
      <w:r>
        <w:rPr>
          <w:color w:val="55565A"/>
          <w:spacing w:val="-6"/>
          <w:sz w:val="20"/>
        </w:rPr>
        <w:t xml:space="preserve"> </w:t>
      </w:r>
      <w:r>
        <w:rPr>
          <w:color w:val="55565A"/>
          <w:spacing w:val="-2"/>
          <w:sz w:val="20"/>
        </w:rPr>
        <w:t>громаді</w:t>
      </w:r>
      <w:r>
        <w:rPr>
          <w:color w:val="55565A"/>
          <w:spacing w:val="-6"/>
          <w:sz w:val="20"/>
        </w:rPr>
        <w:t xml:space="preserve"> </w:t>
      </w:r>
      <w:r>
        <w:rPr>
          <w:color w:val="55565A"/>
          <w:spacing w:val="-2"/>
          <w:sz w:val="20"/>
        </w:rPr>
        <w:t>активно</w:t>
      </w:r>
      <w:r>
        <w:rPr>
          <w:color w:val="55565A"/>
          <w:spacing w:val="-5"/>
          <w:sz w:val="20"/>
        </w:rPr>
        <w:t xml:space="preserve"> </w:t>
      </w:r>
      <w:r>
        <w:rPr>
          <w:color w:val="55565A"/>
          <w:spacing w:val="-2"/>
          <w:sz w:val="20"/>
        </w:rPr>
        <w:t>діють</w:t>
      </w:r>
      <w:r>
        <w:rPr>
          <w:color w:val="55565A"/>
          <w:spacing w:val="-6"/>
          <w:sz w:val="20"/>
        </w:rPr>
        <w:t xml:space="preserve"> </w:t>
      </w:r>
      <w:r>
        <w:rPr>
          <w:color w:val="55565A"/>
          <w:spacing w:val="-2"/>
          <w:sz w:val="20"/>
        </w:rPr>
        <w:t>місцеві</w:t>
      </w:r>
      <w:r>
        <w:rPr>
          <w:color w:val="55565A"/>
          <w:spacing w:val="-5"/>
          <w:sz w:val="20"/>
        </w:rPr>
        <w:t xml:space="preserve"> </w:t>
      </w:r>
      <w:r>
        <w:rPr>
          <w:color w:val="55565A"/>
          <w:spacing w:val="-2"/>
          <w:sz w:val="20"/>
        </w:rPr>
        <w:t xml:space="preserve">громадські </w:t>
      </w:r>
      <w:r>
        <w:rPr>
          <w:color w:val="55565A"/>
          <w:sz w:val="20"/>
        </w:rPr>
        <w:t>організації та ініціативні групи.</w:t>
      </w:r>
    </w:p>
    <w:p w:rsidR="006E31A6" w:rsidRDefault="00E32EAE">
      <w:pPr>
        <w:pStyle w:val="a4"/>
        <w:numPr>
          <w:ilvl w:val="0"/>
          <w:numId w:val="9"/>
        </w:numPr>
        <w:tabs>
          <w:tab w:val="left" w:pos="1195"/>
        </w:tabs>
        <w:spacing w:before="14" w:line="225" w:lineRule="auto"/>
        <w:ind w:right="1448" w:firstLine="0"/>
        <w:rPr>
          <w:sz w:val="20"/>
        </w:rPr>
      </w:pPr>
      <w:r>
        <w:rPr>
          <w:color w:val="55565A"/>
          <w:sz w:val="20"/>
        </w:rPr>
        <w:t xml:space="preserve">Налагоджено активну співпрацю з </w:t>
      </w:r>
      <w:r>
        <w:rPr>
          <w:color w:val="55565A"/>
          <w:spacing w:val="-2"/>
          <w:sz w:val="20"/>
        </w:rPr>
        <w:t>міжнародними</w:t>
      </w:r>
      <w:r>
        <w:rPr>
          <w:color w:val="55565A"/>
          <w:spacing w:val="-5"/>
          <w:sz w:val="20"/>
        </w:rPr>
        <w:t xml:space="preserve"> </w:t>
      </w:r>
      <w:r>
        <w:rPr>
          <w:color w:val="55565A"/>
          <w:spacing w:val="-2"/>
          <w:sz w:val="20"/>
        </w:rPr>
        <w:t>партнерами</w:t>
      </w:r>
      <w:r>
        <w:rPr>
          <w:color w:val="55565A"/>
          <w:spacing w:val="-5"/>
          <w:sz w:val="20"/>
        </w:rPr>
        <w:t xml:space="preserve"> </w:t>
      </w:r>
      <w:r>
        <w:rPr>
          <w:color w:val="55565A"/>
          <w:spacing w:val="-2"/>
          <w:sz w:val="20"/>
        </w:rPr>
        <w:t>та</w:t>
      </w:r>
      <w:r>
        <w:rPr>
          <w:color w:val="55565A"/>
          <w:spacing w:val="-4"/>
          <w:sz w:val="20"/>
        </w:rPr>
        <w:t xml:space="preserve"> </w:t>
      </w:r>
      <w:r>
        <w:rPr>
          <w:color w:val="55565A"/>
          <w:spacing w:val="-2"/>
          <w:sz w:val="20"/>
        </w:rPr>
        <w:t>фондами.</w:t>
      </w:r>
    </w:p>
    <w:p w:rsidR="006E31A6" w:rsidRDefault="00E32EAE">
      <w:pPr>
        <w:pStyle w:val="a4"/>
        <w:numPr>
          <w:ilvl w:val="0"/>
          <w:numId w:val="9"/>
        </w:numPr>
        <w:tabs>
          <w:tab w:val="left" w:pos="1195"/>
        </w:tabs>
        <w:spacing w:line="261" w:lineRule="exact"/>
        <w:ind w:left="1195" w:hanging="175"/>
        <w:rPr>
          <w:sz w:val="20"/>
        </w:rPr>
      </w:pPr>
      <w:r>
        <w:rPr>
          <w:color w:val="55565A"/>
          <w:sz w:val="20"/>
        </w:rPr>
        <w:t>Розвинута</w:t>
      </w:r>
      <w:r>
        <w:rPr>
          <w:color w:val="55565A"/>
          <w:spacing w:val="-10"/>
          <w:sz w:val="20"/>
        </w:rPr>
        <w:t xml:space="preserve"> </w:t>
      </w:r>
      <w:r>
        <w:rPr>
          <w:color w:val="55565A"/>
          <w:sz w:val="20"/>
        </w:rPr>
        <w:t>сфера</w:t>
      </w:r>
      <w:r>
        <w:rPr>
          <w:color w:val="55565A"/>
          <w:spacing w:val="-10"/>
          <w:sz w:val="20"/>
        </w:rPr>
        <w:t xml:space="preserve"> </w:t>
      </w:r>
      <w:r>
        <w:rPr>
          <w:color w:val="55565A"/>
          <w:sz w:val="20"/>
        </w:rPr>
        <w:t>культури</w:t>
      </w:r>
      <w:r>
        <w:rPr>
          <w:color w:val="55565A"/>
          <w:spacing w:val="-9"/>
          <w:sz w:val="20"/>
        </w:rPr>
        <w:t xml:space="preserve"> </w:t>
      </w:r>
      <w:r>
        <w:rPr>
          <w:color w:val="55565A"/>
          <w:sz w:val="20"/>
        </w:rPr>
        <w:t>та</w:t>
      </w:r>
      <w:r>
        <w:rPr>
          <w:color w:val="55565A"/>
          <w:spacing w:val="-8"/>
          <w:sz w:val="20"/>
        </w:rPr>
        <w:t xml:space="preserve"> </w:t>
      </w:r>
      <w:r>
        <w:rPr>
          <w:color w:val="55565A"/>
          <w:spacing w:val="-2"/>
          <w:sz w:val="20"/>
        </w:rPr>
        <w:t>спорту</w:t>
      </w:r>
    </w:p>
    <w:p w:rsidR="006E31A6" w:rsidRDefault="00E32EAE">
      <w:pPr>
        <w:pStyle w:val="a4"/>
        <w:numPr>
          <w:ilvl w:val="0"/>
          <w:numId w:val="9"/>
        </w:numPr>
        <w:tabs>
          <w:tab w:val="left" w:pos="1195"/>
        </w:tabs>
        <w:spacing w:line="265" w:lineRule="exact"/>
        <w:ind w:left="1195" w:hanging="175"/>
        <w:rPr>
          <w:sz w:val="20"/>
        </w:rPr>
      </w:pPr>
      <w:r>
        <w:rPr>
          <w:color w:val="55565A"/>
          <w:spacing w:val="-2"/>
          <w:sz w:val="20"/>
        </w:rPr>
        <w:t>Наявність усіх</w:t>
      </w:r>
      <w:r>
        <w:rPr>
          <w:color w:val="55565A"/>
          <w:spacing w:val="-1"/>
          <w:sz w:val="20"/>
        </w:rPr>
        <w:t xml:space="preserve"> </w:t>
      </w:r>
      <w:r>
        <w:rPr>
          <w:color w:val="55565A"/>
          <w:spacing w:val="-2"/>
          <w:sz w:val="20"/>
        </w:rPr>
        <w:t>ключових</w:t>
      </w:r>
      <w:r>
        <w:rPr>
          <w:color w:val="55565A"/>
          <w:spacing w:val="2"/>
          <w:sz w:val="20"/>
        </w:rPr>
        <w:t xml:space="preserve"> </w:t>
      </w:r>
      <w:r>
        <w:rPr>
          <w:color w:val="55565A"/>
          <w:spacing w:val="-2"/>
          <w:sz w:val="20"/>
        </w:rPr>
        <w:t>екстрених</w:t>
      </w:r>
      <w:r>
        <w:rPr>
          <w:color w:val="55565A"/>
          <w:sz w:val="20"/>
        </w:rPr>
        <w:t xml:space="preserve"> </w:t>
      </w:r>
      <w:r>
        <w:rPr>
          <w:color w:val="55565A"/>
          <w:spacing w:val="-4"/>
          <w:sz w:val="20"/>
        </w:rPr>
        <w:t>служб</w:t>
      </w:r>
    </w:p>
    <w:p w:rsidR="006E31A6" w:rsidRDefault="006E31A6">
      <w:pPr>
        <w:pStyle w:val="a3"/>
        <w:rPr>
          <w:sz w:val="20"/>
        </w:rPr>
      </w:pPr>
    </w:p>
    <w:p w:rsidR="006E31A6" w:rsidRDefault="006E31A6">
      <w:pPr>
        <w:pStyle w:val="a3"/>
        <w:rPr>
          <w:sz w:val="20"/>
        </w:rPr>
      </w:pPr>
    </w:p>
    <w:p w:rsidR="006E31A6" w:rsidRDefault="006E31A6">
      <w:pPr>
        <w:pStyle w:val="a3"/>
        <w:rPr>
          <w:sz w:val="20"/>
        </w:rPr>
      </w:pPr>
    </w:p>
    <w:p w:rsidR="006E31A6" w:rsidRDefault="006E31A6">
      <w:pPr>
        <w:pStyle w:val="a3"/>
        <w:rPr>
          <w:sz w:val="20"/>
        </w:rPr>
      </w:pPr>
    </w:p>
    <w:p w:rsidR="006E31A6" w:rsidRDefault="006E31A6">
      <w:pPr>
        <w:pStyle w:val="a3"/>
        <w:rPr>
          <w:sz w:val="20"/>
        </w:rPr>
      </w:pPr>
    </w:p>
    <w:p w:rsidR="006E31A6" w:rsidRDefault="006E31A6">
      <w:pPr>
        <w:pStyle w:val="a3"/>
        <w:spacing w:before="225"/>
        <w:rPr>
          <w:sz w:val="20"/>
        </w:rPr>
      </w:pPr>
    </w:p>
    <w:p w:rsidR="006E31A6" w:rsidRDefault="00E32EAE">
      <w:pPr>
        <w:ind w:left="1020"/>
        <w:rPr>
          <w:b/>
          <w:sz w:val="24"/>
        </w:rPr>
      </w:pPr>
      <w:r>
        <w:rPr>
          <w:b/>
          <w:color w:val="55565A"/>
          <w:w w:val="80"/>
          <w:sz w:val="24"/>
        </w:rPr>
        <w:t>МОЖЛИВОСТІ</w:t>
      </w:r>
      <w:r>
        <w:rPr>
          <w:b/>
          <w:color w:val="55565A"/>
          <w:spacing w:val="52"/>
          <w:sz w:val="24"/>
        </w:rPr>
        <w:t xml:space="preserve"> </w:t>
      </w:r>
      <w:r>
        <w:rPr>
          <w:b/>
          <w:color w:val="55565A"/>
          <w:spacing w:val="-2"/>
          <w:sz w:val="24"/>
        </w:rPr>
        <w:t>(Opportunities):</w:t>
      </w:r>
    </w:p>
    <w:p w:rsidR="006E31A6" w:rsidRDefault="00E32EAE">
      <w:pPr>
        <w:pStyle w:val="a4"/>
        <w:numPr>
          <w:ilvl w:val="0"/>
          <w:numId w:val="9"/>
        </w:numPr>
        <w:tabs>
          <w:tab w:val="left" w:pos="1195"/>
        </w:tabs>
        <w:spacing w:before="236" w:line="263" w:lineRule="exact"/>
        <w:ind w:left="1195" w:hanging="175"/>
        <w:rPr>
          <w:sz w:val="20"/>
        </w:rPr>
      </w:pPr>
      <w:r>
        <w:rPr>
          <w:color w:val="55565A"/>
          <w:spacing w:val="-2"/>
          <w:sz w:val="20"/>
        </w:rPr>
        <w:t>Завершення</w:t>
      </w:r>
      <w:r>
        <w:rPr>
          <w:color w:val="55565A"/>
          <w:spacing w:val="-4"/>
          <w:sz w:val="20"/>
        </w:rPr>
        <w:t xml:space="preserve"> </w:t>
      </w:r>
      <w:r>
        <w:rPr>
          <w:color w:val="55565A"/>
          <w:spacing w:val="-2"/>
          <w:sz w:val="20"/>
        </w:rPr>
        <w:t>активної</w:t>
      </w:r>
      <w:r>
        <w:rPr>
          <w:color w:val="55565A"/>
          <w:sz w:val="20"/>
        </w:rPr>
        <w:t xml:space="preserve"> </w:t>
      </w:r>
      <w:r>
        <w:rPr>
          <w:color w:val="55565A"/>
          <w:spacing w:val="-2"/>
          <w:sz w:val="20"/>
        </w:rPr>
        <w:t>фази</w:t>
      </w:r>
      <w:r>
        <w:rPr>
          <w:color w:val="55565A"/>
          <w:spacing w:val="-4"/>
          <w:sz w:val="20"/>
        </w:rPr>
        <w:t xml:space="preserve"> </w:t>
      </w:r>
      <w:r>
        <w:rPr>
          <w:color w:val="55565A"/>
          <w:spacing w:val="-2"/>
          <w:sz w:val="20"/>
        </w:rPr>
        <w:t>збройного</w:t>
      </w:r>
      <w:r>
        <w:rPr>
          <w:color w:val="55565A"/>
          <w:spacing w:val="2"/>
          <w:sz w:val="20"/>
        </w:rPr>
        <w:t xml:space="preserve"> </w:t>
      </w:r>
      <w:r>
        <w:rPr>
          <w:color w:val="55565A"/>
          <w:spacing w:val="-2"/>
          <w:sz w:val="20"/>
        </w:rPr>
        <w:t>конфлікту.</w:t>
      </w:r>
    </w:p>
    <w:p w:rsidR="006E31A6" w:rsidRDefault="00E32EAE">
      <w:pPr>
        <w:pStyle w:val="a4"/>
        <w:numPr>
          <w:ilvl w:val="0"/>
          <w:numId w:val="9"/>
        </w:numPr>
        <w:tabs>
          <w:tab w:val="left" w:pos="1192"/>
        </w:tabs>
        <w:spacing w:line="263" w:lineRule="exact"/>
        <w:ind w:left="1192" w:hanging="172"/>
        <w:rPr>
          <w:sz w:val="20"/>
        </w:rPr>
      </w:pPr>
      <w:r>
        <w:rPr>
          <w:color w:val="55565A"/>
          <w:spacing w:val="-2"/>
          <w:sz w:val="20"/>
        </w:rPr>
        <w:t>Відновлення</w:t>
      </w:r>
      <w:r>
        <w:rPr>
          <w:color w:val="55565A"/>
          <w:spacing w:val="-8"/>
          <w:sz w:val="20"/>
        </w:rPr>
        <w:t xml:space="preserve"> </w:t>
      </w:r>
      <w:r>
        <w:rPr>
          <w:color w:val="55565A"/>
          <w:spacing w:val="-2"/>
          <w:sz w:val="20"/>
        </w:rPr>
        <w:t>та</w:t>
      </w:r>
      <w:r>
        <w:rPr>
          <w:color w:val="55565A"/>
          <w:spacing w:val="-7"/>
          <w:sz w:val="20"/>
        </w:rPr>
        <w:t xml:space="preserve"> </w:t>
      </w:r>
      <w:r>
        <w:rPr>
          <w:color w:val="55565A"/>
          <w:spacing w:val="-2"/>
          <w:sz w:val="20"/>
        </w:rPr>
        <w:t>запуск</w:t>
      </w:r>
      <w:r>
        <w:rPr>
          <w:color w:val="55565A"/>
          <w:spacing w:val="-8"/>
          <w:sz w:val="20"/>
        </w:rPr>
        <w:t xml:space="preserve"> </w:t>
      </w:r>
      <w:r>
        <w:rPr>
          <w:color w:val="55565A"/>
          <w:spacing w:val="-2"/>
          <w:sz w:val="20"/>
        </w:rPr>
        <w:t>нових</w:t>
      </w:r>
      <w:r>
        <w:rPr>
          <w:color w:val="55565A"/>
          <w:spacing w:val="1"/>
          <w:sz w:val="20"/>
        </w:rPr>
        <w:t xml:space="preserve"> </w:t>
      </w:r>
      <w:r>
        <w:rPr>
          <w:color w:val="55565A"/>
          <w:spacing w:val="-2"/>
          <w:sz w:val="20"/>
        </w:rPr>
        <w:t>виробничих</w:t>
      </w:r>
      <w:r>
        <w:rPr>
          <w:color w:val="55565A"/>
          <w:sz w:val="20"/>
        </w:rPr>
        <w:t xml:space="preserve"> </w:t>
      </w:r>
      <w:r>
        <w:rPr>
          <w:color w:val="55565A"/>
          <w:spacing w:val="-2"/>
          <w:sz w:val="20"/>
        </w:rPr>
        <w:t>підприємств.</w:t>
      </w:r>
    </w:p>
    <w:p w:rsidR="006E31A6" w:rsidRDefault="00E32EAE">
      <w:pPr>
        <w:pStyle w:val="a4"/>
        <w:numPr>
          <w:ilvl w:val="0"/>
          <w:numId w:val="9"/>
        </w:numPr>
        <w:tabs>
          <w:tab w:val="left" w:pos="1195"/>
        </w:tabs>
        <w:spacing w:before="14" w:line="225" w:lineRule="auto"/>
        <w:ind w:right="1827" w:firstLine="0"/>
        <w:rPr>
          <w:sz w:val="20"/>
        </w:rPr>
      </w:pPr>
      <w:r>
        <w:rPr>
          <w:color w:val="55565A"/>
          <w:sz w:val="20"/>
        </w:rPr>
        <w:t xml:space="preserve">Реалізація державних програм </w:t>
      </w:r>
      <w:r>
        <w:rPr>
          <w:color w:val="55565A"/>
          <w:spacing w:val="-2"/>
          <w:sz w:val="20"/>
        </w:rPr>
        <w:t>залучення</w:t>
      </w:r>
      <w:r>
        <w:rPr>
          <w:color w:val="55565A"/>
          <w:spacing w:val="-11"/>
          <w:sz w:val="20"/>
        </w:rPr>
        <w:t xml:space="preserve"> </w:t>
      </w:r>
      <w:r>
        <w:rPr>
          <w:color w:val="55565A"/>
          <w:spacing w:val="-2"/>
          <w:sz w:val="20"/>
        </w:rPr>
        <w:t>кваліфікованих</w:t>
      </w:r>
      <w:r>
        <w:rPr>
          <w:color w:val="55565A"/>
          <w:spacing w:val="-10"/>
          <w:sz w:val="20"/>
        </w:rPr>
        <w:t xml:space="preserve"> </w:t>
      </w:r>
      <w:r>
        <w:rPr>
          <w:color w:val="55565A"/>
          <w:spacing w:val="-2"/>
          <w:sz w:val="20"/>
        </w:rPr>
        <w:t>фахівців.</w:t>
      </w:r>
    </w:p>
    <w:p w:rsidR="006E31A6" w:rsidRDefault="00E32EAE">
      <w:pPr>
        <w:pStyle w:val="a4"/>
        <w:numPr>
          <w:ilvl w:val="0"/>
          <w:numId w:val="9"/>
        </w:numPr>
        <w:tabs>
          <w:tab w:val="left" w:pos="1195"/>
        </w:tabs>
        <w:spacing w:before="18" w:line="223" w:lineRule="auto"/>
        <w:ind w:right="1097" w:firstLine="0"/>
        <w:rPr>
          <w:sz w:val="20"/>
        </w:rPr>
      </w:pPr>
      <w:r>
        <w:rPr>
          <w:color w:val="55565A"/>
          <w:sz w:val="20"/>
        </w:rPr>
        <w:t xml:space="preserve">Міграція спеціалістів у громаду із </w:t>
      </w:r>
      <w:r>
        <w:rPr>
          <w:color w:val="55565A"/>
          <w:spacing w:val="-2"/>
          <w:sz w:val="20"/>
        </w:rPr>
        <w:t>прифронтових або</w:t>
      </w:r>
      <w:r>
        <w:rPr>
          <w:color w:val="55565A"/>
          <w:spacing w:val="-3"/>
          <w:sz w:val="20"/>
        </w:rPr>
        <w:t xml:space="preserve"> </w:t>
      </w:r>
      <w:r>
        <w:rPr>
          <w:color w:val="55565A"/>
          <w:spacing w:val="-2"/>
          <w:sz w:val="20"/>
        </w:rPr>
        <w:t>деокупованих територій.</w:t>
      </w:r>
    </w:p>
    <w:p w:rsidR="006E31A6" w:rsidRDefault="00E32EAE">
      <w:pPr>
        <w:pStyle w:val="a4"/>
        <w:numPr>
          <w:ilvl w:val="0"/>
          <w:numId w:val="9"/>
        </w:numPr>
        <w:tabs>
          <w:tab w:val="left" w:pos="1195"/>
        </w:tabs>
        <w:spacing w:before="22" w:line="223" w:lineRule="auto"/>
        <w:ind w:right="1624" w:firstLine="0"/>
        <w:rPr>
          <w:sz w:val="20"/>
        </w:rPr>
      </w:pPr>
      <w:r>
        <w:rPr>
          <w:color w:val="55565A"/>
          <w:sz w:val="20"/>
        </w:rPr>
        <w:t>Отримання</w:t>
      </w:r>
      <w:r>
        <w:rPr>
          <w:color w:val="55565A"/>
          <w:spacing w:val="-9"/>
          <w:sz w:val="20"/>
        </w:rPr>
        <w:t xml:space="preserve"> </w:t>
      </w:r>
      <w:r>
        <w:rPr>
          <w:color w:val="55565A"/>
          <w:sz w:val="20"/>
        </w:rPr>
        <w:t>міжнародної</w:t>
      </w:r>
      <w:r>
        <w:rPr>
          <w:color w:val="55565A"/>
          <w:spacing w:val="-9"/>
          <w:sz w:val="20"/>
        </w:rPr>
        <w:t xml:space="preserve"> </w:t>
      </w:r>
      <w:r>
        <w:rPr>
          <w:color w:val="55565A"/>
          <w:sz w:val="20"/>
        </w:rPr>
        <w:t xml:space="preserve">технічної, </w:t>
      </w:r>
      <w:r>
        <w:rPr>
          <w:color w:val="55565A"/>
          <w:spacing w:val="-2"/>
          <w:sz w:val="20"/>
        </w:rPr>
        <w:t>фінансової</w:t>
      </w:r>
      <w:r>
        <w:rPr>
          <w:color w:val="55565A"/>
          <w:spacing w:val="-3"/>
          <w:sz w:val="20"/>
        </w:rPr>
        <w:t xml:space="preserve"> </w:t>
      </w:r>
      <w:r>
        <w:rPr>
          <w:color w:val="55565A"/>
          <w:spacing w:val="-2"/>
          <w:sz w:val="20"/>
        </w:rPr>
        <w:t>та</w:t>
      </w:r>
      <w:r>
        <w:rPr>
          <w:color w:val="55565A"/>
          <w:spacing w:val="-4"/>
          <w:sz w:val="20"/>
        </w:rPr>
        <w:t xml:space="preserve"> </w:t>
      </w:r>
      <w:r>
        <w:rPr>
          <w:color w:val="55565A"/>
          <w:spacing w:val="-2"/>
          <w:sz w:val="20"/>
        </w:rPr>
        <w:t>гуманітарної</w:t>
      </w:r>
      <w:r>
        <w:rPr>
          <w:color w:val="55565A"/>
          <w:spacing w:val="-3"/>
          <w:sz w:val="20"/>
        </w:rPr>
        <w:t xml:space="preserve"> </w:t>
      </w:r>
      <w:r>
        <w:rPr>
          <w:color w:val="55565A"/>
          <w:spacing w:val="-2"/>
          <w:sz w:val="20"/>
        </w:rPr>
        <w:t>допомоги.</w:t>
      </w:r>
    </w:p>
    <w:p w:rsidR="006E31A6" w:rsidRDefault="00E32EAE">
      <w:pPr>
        <w:pStyle w:val="a4"/>
        <w:numPr>
          <w:ilvl w:val="0"/>
          <w:numId w:val="9"/>
        </w:numPr>
        <w:tabs>
          <w:tab w:val="left" w:pos="1195"/>
        </w:tabs>
        <w:spacing w:before="16" w:line="225" w:lineRule="auto"/>
        <w:ind w:right="1243" w:firstLine="0"/>
        <w:rPr>
          <w:sz w:val="20"/>
        </w:rPr>
      </w:pPr>
      <w:r>
        <w:rPr>
          <w:color w:val="55565A"/>
          <w:spacing w:val="-2"/>
          <w:sz w:val="20"/>
        </w:rPr>
        <w:t>Доступ</w:t>
      </w:r>
      <w:r>
        <w:rPr>
          <w:color w:val="55565A"/>
          <w:spacing w:val="-7"/>
          <w:sz w:val="20"/>
        </w:rPr>
        <w:t xml:space="preserve"> </w:t>
      </w:r>
      <w:r>
        <w:rPr>
          <w:color w:val="55565A"/>
          <w:spacing w:val="-2"/>
          <w:sz w:val="20"/>
        </w:rPr>
        <w:t>до</w:t>
      </w:r>
      <w:r>
        <w:rPr>
          <w:color w:val="55565A"/>
          <w:spacing w:val="-5"/>
          <w:sz w:val="20"/>
        </w:rPr>
        <w:t xml:space="preserve"> </w:t>
      </w:r>
      <w:r>
        <w:rPr>
          <w:color w:val="55565A"/>
          <w:spacing w:val="-2"/>
          <w:sz w:val="20"/>
        </w:rPr>
        <w:t>грантових</w:t>
      </w:r>
      <w:r>
        <w:rPr>
          <w:color w:val="55565A"/>
          <w:spacing w:val="-5"/>
          <w:sz w:val="20"/>
        </w:rPr>
        <w:t xml:space="preserve"> </w:t>
      </w:r>
      <w:r>
        <w:rPr>
          <w:color w:val="55565A"/>
          <w:spacing w:val="-2"/>
          <w:sz w:val="20"/>
        </w:rPr>
        <w:t>програм,</w:t>
      </w:r>
      <w:r>
        <w:rPr>
          <w:color w:val="55565A"/>
          <w:spacing w:val="-4"/>
          <w:sz w:val="20"/>
        </w:rPr>
        <w:t xml:space="preserve"> </w:t>
      </w:r>
      <w:r>
        <w:rPr>
          <w:color w:val="55565A"/>
          <w:spacing w:val="-2"/>
          <w:sz w:val="20"/>
        </w:rPr>
        <w:t xml:space="preserve">технічної </w:t>
      </w:r>
      <w:r>
        <w:rPr>
          <w:color w:val="55565A"/>
          <w:sz w:val="20"/>
        </w:rPr>
        <w:t>підтримки та співпраці з ЄС.</w:t>
      </w:r>
    </w:p>
    <w:p w:rsidR="006E31A6" w:rsidRDefault="00E32EAE">
      <w:pPr>
        <w:pStyle w:val="a4"/>
        <w:numPr>
          <w:ilvl w:val="0"/>
          <w:numId w:val="9"/>
        </w:numPr>
        <w:tabs>
          <w:tab w:val="left" w:pos="1195"/>
        </w:tabs>
        <w:spacing w:before="16" w:line="225" w:lineRule="auto"/>
        <w:ind w:right="1200" w:firstLine="0"/>
        <w:rPr>
          <w:sz w:val="20"/>
        </w:rPr>
      </w:pPr>
      <w:r>
        <w:rPr>
          <w:color w:val="55565A"/>
          <w:sz w:val="20"/>
        </w:rPr>
        <w:t xml:space="preserve">Удосконалення податкової політики та </w:t>
      </w:r>
      <w:r>
        <w:rPr>
          <w:color w:val="55565A"/>
          <w:spacing w:val="-2"/>
          <w:sz w:val="20"/>
        </w:rPr>
        <w:t>механізмів</w:t>
      </w:r>
      <w:r>
        <w:rPr>
          <w:color w:val="55565A"/>
          <w:spacing w:val="-11"/>
          <w:sz w:val="20"/>
        </w:rPr>
        <w:t xml:space="preserve"> </w:t>
      </w:r>
      <w:r>
        <w:rPr>
          <w:color w:val="55565A"/>
          <w:spacing w:val="-2"/>
          <w:sz w:val="20"/>
        </w:rPr>
        <w:t>державного</w:t>
      </w:r>
      <w:r>
        <w:rPr>
          <w:color w:val="55565A"/>
          <w:spacing w:val="-10"/>
          <w:sz w:val="20"/>
        </w:rPr>
        <w:t xml:space="preserve"> </w:t>
      </w:r>
      <w:r>
        <w:rPr>
          <w:color w:val="55565A"/>
          <w:spacing w:val="-2"/>
          <w:sz w:val="20"/>
        </w:rPr>
        <w:t>сприяння</w:t>
      </w:r>
      <w:r>
        <w:rPr>
          <w:color w:val="55565A"/>
          <w:spacing w:val="-11"/>
          <w:sz w:val="20"/>
        </w:rPr>
        <w:t xml:space="preserve"> </w:t>
      </w:r>
      <w:r>
        <w:rPr>
          <w:color w:val="55565A"/>
          <w:spacing w:val="-2"/>
          <w:sz w:val="20"/>
        </w:rPr>
        <w:t>експорту.</w:t>
      </w:r>
    </w:p>
    <w:p w:rsidR="006E31A6" w:rsidRDefault="00E32EAE">
      <w:pPr>
        <w:pStyle w:val="a4"/>
        <w:numPr>
          <w:ilvl w:val="0"/>
          <w:numId w:val="9"/>
        </w:numPr>
        <w:tabs>
          <w:tab w:val="left" w:pos="1195"/>
        </w:tabs>
        <w:spacing w:before="16" w:line="225" w:lineRule="auto"/>
        <w:ind w:right="1787" w:firstLine="0"/>
        <w:rPr>
          <w:sz w:val="20"/>
        </w:rPr>
      </w:pPr>
      <w:r>
        <w:rPr>
          <w:color w:val="55565A"/>
          <w:spacing w:val="-2"/>
          <w:sz w:val="20"/>
        </w:rPr>
        <w:t>Поглиблення</w:t>
      </w:r>
      <w:r>
        <w:rPr>
          <w:color w:val="55565A"/>
          <w:spacing w:val="-11"/>
          <w:sz w:val="20"/>
        </w:rPr>
        <w:t xml:space="preserve"> </w:t>
      </w:r>
      <w:r>
        <w:rPr>
          <w:color w:val="55565A"/>
          <w:spacing w:val="-2"/>
          <w:sz w:val="20"/>
        </w:rPr>
        <w:t>взаємодії</w:t>
      </w:r>
      <w:r>
        <w:rPr>
          <w:color w:val="55565A"/>
          <w:spacing w:val="-10"/>
          <w:sz w:val="20"/>
        </w:rPr>
        <w:t xml:space="preserve"> </w:t>
      </w:r>
      <w:r>
        <w:rPr>
          <w:color w:val="55565A"/>
          <w:spacing w:val="-2"/>
          <w:sz w:val="20"/>
        </w:rPr>
        <w:t>з</w:t>
      </w:r>
      <w:r>
        <w:rPr>
          <w:color w:val="55565A"/>
          <w:spacing w:val="-11"/>
          <w:sz w:val="20"/>
        </w:rPr>
        <w:t xml:space="preserve"> </w:t>
      </w:r>
      <w:r>
        <w:rPr>
          <w:color w:val="55565A"/>
          <w:spacing w:val="-2"/>
          <w:sz w:val="20"/>
        </w:rPr>
        <w:t xml:space="preserve">країнами </w:t>
      </w:r>
      <w:r>
        <w:rPr>
          <w:color w:val="55565A"/>
          <w:sz w:val="20"/>
        </w:rPr>
        <w:t>Європейського Союзу</w:t>
      </w:r>
    </w:p>
    <w:p w:rsidR="006E31A6" w:rsidRDefault="00E32EAE">
      <w:pPr>
        <w:spacing w:before="90"/>
        <w:ind w:left="546"/>
        <w:rPr>
          <w:b/>
          <w:sz w:val="24"/>
        </w:rPr>
      </w:pPr>
      <w:r>
        <w:br w:type="column"/>
      </w:r>
      <w:r>
        <w:rPr>
          <w:b/>
          <w:color w:val="55565A"/>
          <w:w w:val="80"/>
          <w:sz w:val="24"/>
        </w:rPr>
        <w:lastRenderedPageBreak/>
        <w:t>СЛАБКІ</w:t>
      </w:r>
      <w:r>
        <w:rPr>
          <w:b/>
          <w:color w:val="55565A"/>
          <w:spacing w:val="7"/>
          <w:sz w:val="24"/>
        </w:rPr>
        <w:t xml:space="preserve"> </w:t>
      </w:r>
      <w:r>
        <w:rPr>
          <w:b/>
          <w:color w:val="55565A"/>
          <w:w w:val="80"/>
          <w:sz w:val="24"/>
        </w:rPr>
        <w:t>СТОРОНИ</w:t>
      </w:r>
      <w:r>
        <w:rPr>
          <w:b/>
          <w:color w:val="55565A"/>
          <w:spacing w:val="14"/>
          <w:sz w:val="24"/>
        </w:rPr>
        <w:t xml:space="preserve"> </w:t>
      </w:r>
      <w:r>
        <w:rPr>
          <w:b/>
          <w:color w:val="55565A"/>
          <w:spacing w:val="-2"/>
          <w:w w:val="80"/>
          <w:sz w:val="24"/>
        </w:rPr>
        <w:t>(Weaknesses):</w:t>
      </w:r>
    </w:p>
    <w:p w:rsidR="006E31A6" w:rsidRDefault="00E32EAE">
      <w:pPr>
        <w:pStyle w:val="a4"/>
        <w:numPr>
          <w:ilvl w:val="0"/>
          <w:numId w:val="9"/>
        </w:numPr>
        <w:tabs>
          <w:tab w:val="left" w:pos="720"/>
        </w:tabs>
        <w:spacing w:before="248" w:line="232" w:lineRule="auto"/>
        <w:ind w:left="546" w:right="2111" w:firstLine="0"/>
        <w:rPr>
          <w:sz w:val="20"/>
        </w:rPr>
      </w:pPr>
      <w:r>
        <w:rPr>
          <w:color w:val="55565A"/>
          <w:sz w:val="20"/>
        </w:rPr>
        <w:t>Дорожня інфраструктура громади (сполучення</w:t>
      </w:r>
      <w:r>
        <w:rPr>
          <w:color w:val="55565A"/>
          <w:spacing w:val="-13"/>
          <w:sz w:val="20"/>
        </w:rPr>
        <w:t xml:space="preserve"> </w:t>
      </w:r>
      <w:r>
        <w:rPr>
          <w:color w:val="55565A"/>
          <w:sz w:val="20"/>
        </w:rPr>
        <w:t>між</w:t>
      </w:r>
      <w:r>
        <w:rPr>
          <w:color w:val="55565A"/>
          <w:spacing w:val="-13"/>
          <w:sz w:val="20"/>
        </w:rPr>
        <w:t xml:space="preserve"> </w:t>
      </w:r>
      <w:r>
        <w:rPr>
          <w:color w:val="55565A"/>
          <w:sz w:val="20"/>
        </w:rPr>
        <w:t>населеними</w:t>
      </w:r>
      <w:r>
        <w:rPr>
          <w:color w:val="55565A"/>
          <w:spacing w:val="-12"/>
          <w:sz w:val="20"/>
        </w:rPr>
        <w:t xml:space="preserve"> </w:t>
      </w:r>
      <w:r>
        <w:rPr>
          <w:color w:val="55565A"/>
          <w:sz w:val="20"/>
        </w:rPr>
        <w:t>пунктами) перебуває в незадовільному стані.</w:t>
      </w:r>
    </w:p>
    <w:p w:rsidR="006E31A6" w:rsidRDefault="00E32EAE">
      <w:pPr>
        <w:pStyle w:val="a4"/>
        <w:numPr>
          <w:ilvl w:val="0"/>
          <w:numId w:val="9"/>
        </w:numPr>
        <w:tabs>
          <w:tab w:val="left" w:pos="720"/>
        </w:tabs>
        <w:spacing w:line="261" w:lineRule="exact"/>
        <w:ind w:left="720" w:hanging="174"/>
        <w:rPr>
          <w:sz w:val="20"/>
        </w:rPr>
      </w:pPr>
      <w:r>
        <w:rPr>
          <w:color w:val="55565A"/>
          <w:spacing w:val="-2"/>
          <w:sz w:val="20"/>
        </w:rPr>
        <w:t>Відсутня</w:t>
      </w:r>
      <w:r>
        <w:rPr>
          <w:color w:val="55565A"/>
          <w:spacing w:val="3"/>
          <w:sz w:val="20"/>
        </w:rPr>
        <w:t xml:space="preserve"> </w:t>
      </w:r>
      <w:r>
        <w:rPr>
          <w:color w:val="55565A"/>
          <w:spacing w:val="-2"/>
          <w:sz w:val="20"/>
        </w:rPr>
        <w:t>актуальна</w:t>
      </w:r>
      <w:r>
        <w:rPr>
          <w:color w:val="55565A"/>
          <w:spacing w:val="9"/>
          <w:sz w:val="20"/>
        </w:rPr>
        <w:t xml:space="preserve"> </w:t>
      </w:r>
      <w:r>
        <w:rPr>
          <w:color w:val="55565A"/>
          <w:spacing w:val="-2"/>
          <w:sz w:val="20"/>
        </w:rPr>
        <w:t>містобудівна</w:t>
      </w:r>
      <w:r>
        <w:rPr>
          <w:color w:val="55565A"/>
          <w:spacing w:val="5"/>
          <w:sz w:val="20"/>
        </w:rPr>
        <w:t xml:space="preserve"> </w:t>
      </w:r>
      <w:r>
        <w:rPr>
          <w:color w:val="55565A"/>
          <w:spacing w:val="-2"/>
          <w:sz w:val="20"/>
        </w:rPr>
        <w:t>документація.</w:t>
      </w:r>
    </w:p>
    <w:p w:rsidR="006E31A6" w:rsidRDefault="00E32EAE">
      <w:pPr>
        <w:pStyle w:val="a4"/>
        <w:numPr>
          <w:ilvl w:val="0"/>
          <w:numId w:val="9"/>
        </w:numPr>
        <w:tabs>
          <w:tab w:val="left" w:pos="720"/>
        </w:tabs>
        <w:spacing w:before="18" w:line="223" w:lineRule="auto"/>
        <w:ind w:left="546" w:right="2654" w:firstLine="0"/>
        <w:rPr>
          <w:sz w:val="20"/>
        </w:rPr>
      </w:pPr>
      <w:r>
        <w:rPr>
          <w:color w:val="55565A"/>
          <w:sz w:val="20"/>
        </w:rPr>
        <w:t>Існує</w:t>
      </w:r>
      <w:r>
        <w:rPr>
          <w:color w:val="55565A"/>
          <w:spacing w:val="-13"/>
          <w:sz w:val="20"/>
        </w:rPr>
        <w:t xml:space="preserve"> </w:t>
      </w:r>
      <w:r>
        <w:rPr>
          <w:color w:val="55565A"/>
          <w:sz w:val="20"/>
        </w:rPr>
        <w:t>нестача</w:t>
      </w:r>
      <w:r>
        <w:rPr>
          <w:color w:val="55565A"/>
          <w:spacing w:val="-12"/>
          <w:sz w:val="20"/>
        </w:rPr>
        <w:t xml:space="preserve"> </w:t>
      </w:r>
      <w:r>
        <w:rPr>
          <w:color w:val="55565A"/>
          <w:sz w:val="20"/>
        </w:rPr>
        <w:t>фінансування</w:t>
      </w:r>
      <w:r>
        <w:rPr>
          <w:color w:val="55565A"/>
          <w:spacing w:val="-13"/>
          <w:sz w:val="20"/>
        </w:rPr>
        <w:t xml:space="preserve"> </w:t>
      </w:r>
      <w:r>
        <w:rPr>
          <w:color w:val="55565A"/>
          <w:sz w:val="20"/>
        </w:rPr>
        <w:t>для реалізації проєктів розвитку.</w:t>
      </w:r>
    </w:p>
    <w:p w:rsidR="006E31A6" w:rsidRDefault="00E32EAE">
      <w:pPr>
        <w:pStyle w:val="a4"/>
        <w:numPr>
          <w:ilvl w:val="0"/>
          <w:numId w:val="9"/>
        </w:numPr>
        <w:tabs>
          <w:tab w:val="left" w:pos="720"/>
        </w:tabs>
        <w:spacing w:before="16" w:line="225" w:lineRule="auto"/>
        <w:ind w:left="546" w:right="1649" w:firstLine="0"/>
        <w:rPr>
          <w:sz w:val="20"/>
        </w:rPr>
      </w:pPr>
      <w:r>
        <w:rPr>
          <w:color w:val="55565A"/>
          <w:sz w:val="20"/>
        </w:rPr>
        <w:t>Недовіра</w:t>
      </w:r>
      <w:r>
        <w:rPr>
          <w:color w:val="55565A"/>
          <w:spacing w:val="-13"/>
          <w:sz w:val="20"/>
        </w:rPr>
        <w:t xml:space="preserve"> </w:t>
      </w:r>
      <w:r>
        <w:rPr>
          <w:color w:val="55565A"/>
          <w:sz w:val="20"/>
        </w:rPr>
        <w:t>мешканців</w:t>
      </w:r>
      <w:r>
        <w:rPr>
          <w:color w:val="55565A"/>
          <w:spacing w:val="-12"/>
          <w:sz w:val="20"/>
        </w:rPr>
        <w:t xml:space="preserve"> </w:t>
      </w:r>
      <w:r>
        <w:rPr>
          <w:color w:val="55565A"/>
          <w:sz w:val="20"/>
        </w:rPr>
        <w:t>до</w:t>
      </w:r>
      <w:r>
        <w:rPr>
          <w:color w:val="55565A"/>
          <w:spacing w:val="-13"/>
          <w:sz w:val="20"/>
        </w:rPr>
        <w:t xml:space="preserve"> </w:t>
      </w:r>
      <w:r>
        <w:rPr>
          <w:color w:val="55565A"/>
          <w:sz w:val="20"/>
        </w:rPr>
        <w:t>процесів</w:t>
      </w:r>
      <w:r>
        <w:rPr>
          <w:color w:val="55565A"/>
          <w:spacing w:val="-12"/>
          <w:sz w:val="20"/>
        </w:rPr>
        <w:t xml:space="preserve"> </w:t>
      </w:r>
      <w:r>
        <w:rPr>
          <w:color w:val="55565A"/>
          <w:sz w:val="20"/>
        </w:rPr>
        <w:t>прийняття управлінських рішень у громаді</w:t>
      </w:r>
    </w:p>
    <w:p w:rsidR="006E31A6" w:rsidRDefault="00E32EAE">
      <w:pPr>
        <w:pStyle w:val="a4"/>
        <w:numPr>
          <w:ilvl w:val="0"/>
          <w:numId w:val="9"/>
        </w:numPr>
        <w:tabs>
          <w:tab w:val="left" w:pos="720"/>
        </w:tabs>
        <w:spacing w:line="262" w:lineRule="exact"/>
        <w:ind w:left="720" w:hanging="174"/>
        <w:rPr>
          <w:sz w:val="20"/>
        </w:rPr>
      </w:pPr>
      <w:r>
        <w:rPr>
          <w:color w:val="55565A"/>
          <w:sz w:val="20"/>
        </w:rPr>
        <w:t>Перехід</w:t>
      </w:r>
      <w:r>
        <w:rPr>
          <w:color w:val="55565A"/>
          <w:spacing w:val="-13"/>
          <w:sz w:val="20"/>
        </w:rPr>
        <w:t xml:space="preserve"> </w:t>
      </w:r>
      <w:r>
        <w:rPr>
          <w:color w:val="55565A"/>
          <w:sz w:val="20"/>
        </w:rPr>
        <w:t>на</w:t>
      </w:r>
      <w:r>
        <w:rPr>
          <w:color w:val="55565A"/>
          <w:spacing w:val="-12"/>
          <w:sz w:val="20"/>
        </w:rPr>
        <w:t xml:space="preserve"> </w:t>
      </w:r>
      <w:r>
        <w:rPr>
          <w:color w:val="55565A"/>
          <w:sz w:val="20"/>
        </w:rPr>
        <w:t>сучасні</w:t>
      </w:r>
      <w:r>
        <w:rPr>
          <w:color w:val="55565A"/>
          <w:spacing w:val="-11"/>
          <w:sz w:val="20"/>
        </w:rPr>
        <w:t xml:space="preserve"> </w:t>
      </w:r>
      <w:r>
        <w:rPr>
          <w:color w:val="55565A"/>
          <w:sz w:val="20"/>
        </w:rPr>
        <w:t>технології</w:t>
      </w:r>
      <w:r>
        <w:rPr>
          <w:color w:val="55565A"/>
          <w:spacing w:val="-12"/>
          <w:sz w:val="20"/>
        </w:rPr>
        <w:t xml:space="preserve"> </w:t>
      </w:r>
      <w:r>
        <w:rPr>
          <w:color w:val="55565A"/>
          <w:sz w:val="20"/>
        </w:rPr>
        <w:t>здійснюється</w:t>
      </w:r>
      <w:r>
        <w:rPr>
          <w:color w:val="55565A"/>
          <w:spacing w:val="-10"/>
          <w:sz w:val="20"/>
        </w:rPr>
        <w:t xml:space="preserve"> </w:t>
      </w:r>
      <w:r>
        <w:rPr>
          <w:color w:val="55565A"/>
          <w:spacing w:val="-2"/>
          <w:sz w:val="20"/>
        </w:rPr>
        <w:t>повільно.</w:t>
      </w:r>
    </w:p>
    <w:p w:rsidR="006E31A6" w:rsidRDefault="00E32EAE">
      <w:pPr>
        <w:pStyle w:val="a4"/>
        <w:numPr>
          <w:ilvl w:val="0"/>
          <w:numId w:val="9"/>
        </w:numPr>
        <w:tabs>
          <w:tab w:val="left" w:pos="720"/>
        </w:tabs>
        <w:spacing w:before="13" w:line="225" w:lineRule="auto"/>
        <w:ind w:left="546" w:right="691" w:firstLine="0"/>
        <w:rPr>
          <w:sz w:val="20"/>
        </w:rPr>
      </w:pPr>
      <w:r>
        <w:rPr>
          <w:color w:val="55565A"/>
          <w:sz w:val="20"/>
        </w:rPr>
        <w:t>Обмежене</w:t>
      </w:r>
      <w:r>
        <w:rPr>
          <w:color w:val="55565A"/>
          <w:spacing w:val="-13"/>
          <w:sz w:val="20"/>
        </w:rPr>
        <w:t xml:space="preserve"> </w:t>
      </w:r>
      <w:r>
        <w:rPr>
          <w:color w:val="55565A"/>
          <w:sz w:val="20"/>
        </w:rPr>
        <w:t>стратегічне</w:t>
      </w:r>
      <w:r>
        <w:rPr>
          <w:color w:val="55565A"/>
          <w:spacing w:val="-12"/>
          <w:sz w:val="20"/>
        </w:rPr>
        <w:t xml:space="preserve"> </w:t>
      </w:r>
      <w:r>
        <w:rPr>
          <w:color w:val="55565A"/>
          <w:sz w:val="20"/>
        </w:rPr>
        <w:t>мислення</w:t>
      </w:r>
      <w:r>
        <w:rPr>
          <w:color w:val="55565A"/>
          <w:spacing w:val="-13"/>
          <w:sz w:val="20"/>
        </w:rPr>
        <w:t xml:space="preserve"> </w:t>
      </w:r>
      <w:r>
        <w:rPr>
          <w:color w:val="55565A"/>
          <w:sz w:val="20"/>
        </w:rPr>
        <w:t>населення</w:t>
      </w:r>
      <w:r>
        <w:rPr>
          <w:color w:val="55565A"/>
          <w:spacing w:val="-12"/>
          <w:sz w:val="20"/>
        </w:rPr>
        <w:t xml:space="preserve"> </w:t>
      </w:r>
      <w:r>
        <w:rPr>
          <w:color w:val="55565A"/>
          <w:sz w:val="20"/>
        </w:rPr>
        <w:t>та</w:t>
      </w:r>
      <w:r>
        <w:rPr>
          <w:color w:val="55565A"/>
          <w:spacing w:val="-13"/>
          <w:sz w:val="20"/>
        </w:rPr>
        <w:t xml:space="preserve"> </w:t>
      </w:r>
      <w:r>
        <w:rPr>
          <w:color w:val="55565A"/>
          <w:sz w:val="20"/>
        </w:rPr>
        <w:t>низький рівень поінформованості розвитку та участі</w:t>
      </w:r>
    </w:p>
    <w:p w:rsidR="006E31A6" w:rsidRDefault="00E32EAE">
      <w:pPr>
        <w:pStyle w:val="a4"/>
        <w:numPr>
          <w:ilvl w:val="0"/>
          <w:numId w:val="9"/>
        </w:numPr>
        <w:tabs>
          <w:tab w:val="left" w:pos="720"/>
        </w:tabs>
        <w:spacing w:before="13" w:line="230" w:lineRule="auto"/>
        <w:ind w:left="546" w:right="1840" w:firstLine="0"/>
        <w:rPr>
          <w:sz w:val="20"/>
        </w:rPr>
      </w:pPr>
      <w:r>
        <w:rPr>
          <w:color w:val="55565A"/>
          <w:sz w:val="20"/>
        </w:rPr>
        <w:t>Підприємницька</w:t>
      </w:r>
      <w:r>
        <w:rPr>
          <w:color w:val="55565A"/>
          <w:spacing w:val="-13"/>
          <w:sz w:val="20"/>
        </w:rPr>
        <w:t xml:space="preserve"> </w:t>
      </w:r>
      <w:r>
        <w:rPr>
          <w:color w:val="55565A"/>
          <w:sz w:val="20"/>
        </w:rPr>
        <w:t>активність</w:t>
      </w:r>
      <w:r>
        <w:rPr>
          <w:color w:val="55565A"/>
          <w:spacing w:val="-12"/>
          <w:sz w:val="20"/>
        </w:rPr>
        <w:t xml:space="preserve"> </w:t>
      </w:r>
      <w:r>
        <w:rPr>
          <w:color w:val="55565A"/>
          <w:sz w:val="20"/>
        </w:rPr>
        <w:t>низька</w:t>
      </w:r>
      <w:r>
        <w:rPr>
          <w:color w:val="55565A"/>
          <w:spacing w:val="-13"/>
          <w:sz w:val="20"/>
        </w:rPr>
        <w:t xml:space="preserve"> </w:t>
      </w:r>
      <w:r>
        <w:rPr>
          <w:color w:val="55565A"/>
          <w:sz w:val="20"/>
        </w:rPr>
        <w:t>через історичну промислову спеціалізацію та наявність</w:t>
      </w:r>
      <w:r>
        <w:rPr>
          <w:color w:val="55565A"/>
          <w:spacing w:val="-13"/>
          <w:sz w:val="20"/>
        </w:rPr>
        <w:t xml:space="preserve"> </w:t>
      </w:r>
      <w:r>
        <w:rPr>
          <w:color w:val="55565A"/>
          <w:sz w:val="20"/>
        </w:rPr>
        <w:t>містоутворюючого</w:t>
      </w:r>
      <w:r>
        <w:rPr>
          <w:color w:val="55565A"/>
          <w:spacing w:val="-12"/>
          <w:sz w:val="20"/>
        </w:rPr>
        <w:t xml:space="preserve"> </w:t>
      </w:r>
      <w:r>
        <w:rPr>
          <w:color w:val="55565A"/>
          <w:sz w:val="20"/>
        </w:rPr>
        <w:t>підприємства</w:t>
      </w:r>
    </w:p>
    <w:p w:rsidR="006E31A6" w:rsidRDefault="00E32EAE">
      <w:pPr>
        <w:pStyle w:val="a4"/>
        <w:numPr>
          <w:ilvl w:val="0"/>
          <w:numId w:val="9"/>
        </w:numPr>
        <w:tabs>
          <w:tab w:val="left" w:pos="720"/>
        </w:tabs>
        <w:spacing w:before="18" w:line="225" w:lineRule="auto"/>
        <w:ind w:left="546" w:right="1740" w:firstLine="0"/>
        <w:rPr>
          <w:sz w:val="20"/>
        </w:rPr>
      </w:pPr>
      <w:r>
        <w:rPr>
          <w:color w:val="55565A"/>
          <w:sz w:val="20"/>
        </w:rPr>
        <w:t>Укриття</w:t>
      </w:r>
      <w:r>
        <w:rPr>
          <w:color w:val="55565A"/>
          <w:spacing w:val="-13"/>
          <w:sz w:val="20"/>
        </w:rPr>
        <w:t xml:space="preserve"> </w:t>
      </w:r>
      <w:r>
        <w:rPr>
          <w:color w:val="55565A"/>
          <w:sz w:val="20"/>
        </w:rPr>
        <w:t>відсутні</w:t>
      </w:r>
      <w:r>
        <w:rPr>
          <w:color w:val="55565A"/>
          <w:spacing w:val="-12"/>
          <w:sz w:val="20"/>
        </w:rPr>
        <w:t xml:space="preserve"> </w:t>
      </w:r>
      <w:r>
        <w:rPr>
          <w:color w:val="55565A"/>
          <w:sz w:val="20"/>
        </w:rPr>
        <w:t>у</w:t>
      </w:r>
      <w:r>
        <w:rPr>
          <w:color w:val="55565A"/>
          <w:spacing w:val="-13"/>
          <w:sz w:val="20"/>
        </w:rPr>
        <w:t xml:space="preserve"> </w:t>
      </w:r>
      <w:r>
        <w:rPr>
          <w:color w:val="55565A"/>
          <w:sz w:val="20"/>
        </w:rPr>
        <w:t>деяких</w:t>
      </w:r>
      <w:r>
        <w:rPr>
          <w:color w:val="55565A"/>
          <w:spacing w:val="-12"/>
          <w:sz w:val="20"/>
        </w:rPr>
        <w:t xml:space="preserve"> </w:t>
      </w:r>
      <w:r>
        <w:rPr>
          <w:color w:val="55565A"/>
          <w:sz w:val="20"/>
        </w:rPr>
        <w:t>закладах</w:t>
      </w:r>
      <w:r>
        <w:rPr>
          <w:color w:val="55565A"/>
          <w:spacing w:val="-13"/>
          <w:sz w:val="20"/>
        </w:rPr>
        <w:t xml:space="preserve"> </w:t>
      </w:r>
      <w:r>
        <w:rPr>
          <w:color w:val="55565A"/>
          <w:sz w:val="20"/>
        </w:rPr>
        <w:t>освіти та більшості медичних установ.</w:t>
      </w:r>
    </w:p>
    <w:p w:rsidR="006E31A6" w:rsidRDefault="00E32EAE">
      <w:pPr>
        <w:pStyle w:val="a4"/>
        <w:numPr>
          <w:ilvl w:val="0"/>
          <w:numId w:val="9"/>
        </w:numPr>
        <w:tabs>
          <w:tab w:val="left" w:pos="720"/>
        </w:tabs>
        <w:spacing w:line="259" w:lineRule="exact"/>
        <w:ind w:left="720" w:hanging="174"/>
        <w:rPr>
          <w:sz w:val="20"/>
        </w:rPr>
      </w:pPr>
      <w:r>
        <w:rPr>
          <w:color w:val="55565A"/>
          <w:sz w:val="20"/>
        </w:rPr>
        <w:t>Екологічний</w:t>
      </w:r>
      <w:r>
        <w:rPr>
          <w:color w:val="55565A"/>
          <w:spacing w:val="-13"/>
          <w:sz w:val="20"/>
        </w:rPr>
        <w:t xml:space="preserve"> </w:t>
      </w:r>
      <w:r>
        <w:rPr>
          <w:color w:val="55565A"/>
          <w:sz w:val="20"/>
        </w:rPr>
        <w:t>стан</w:t>
      </w:r>
      <w:r>
        <w:rPr>
          <w:color w:val="55565A"/>
          <w:spacing w:val="-12"/>
          <w:sz w:val="20"/>
        </w:rPr>
        <w:t xml:space="preserve"> </w:t>
      </w:r>
      <w:r>
        <w:rPr>
          <w:color w:val="55565A"/>
          <w:sz w:val="20"/>
        </w:rPr>
        <w:t>річки</w:t>
      </w:r>
      <w:r>
        <w:rPr>
          <w:color w:val="55565A"/>
          <w:spacing w:val="-13"/>
          <w:sz w:val="20"/>
        </w:rPr>
        <w:t xml:space="preserve"> </w:t>
      </w:r>
      <w:r>
        <w:rPr>
          <w:color w:val="55565A"/>
          <w:sz w:val="20"/>
        </w:rPr>
        <w:t>Берестової</w:t>
      </w:r>
      <w:r>
        <w:rPr>
          <w:color w:val="55565A"/>
          <w:spacing w:val="-12"/>
          <w:sz w:val="20"/>
        </w:rPr>
        <w:t xml:space="preserve"> </w:t>
      </w:r>
      <w:r>
        <w:rPr>
          <w:color w:val="55565A"/>
          <w:sz w:val="20"/>
        </w:rPr>
        <w:t>є</w:t>
      </w:r>
      <w:r>
        <w:rPr>
          <w:color w:val="55565A"/>
          <w:spacing w:val="-13"/>
          <w:sz w:val="20"/>
        </w:rPr>
        <w:t xml:space="preserve"> </w:t>
      </w:r>
      <w:r>
        <w:rPr>
          <w:color w:val="55565A"/>
          <w:spacing w:val="-2"/>
          <w:sz w:val="20"/>
        </w:rPr>
        <w:t>критичним.</w:t>
      </w:r>
    </w:p>
    <w:p w:rsidR="006E31A6" w:rsidRDefault="00E32EAE">
      <w:pPr>
        <w:pStyle w:val="a4"/>
        <w:numPr>
          <w:ilvl w:val="0"/>
          <w:numId w:val="9"/>
        </w:numPr>
        <w:tabs>
          <w:tab w:val="left" w:pos="720"/>
        </w:tabs>
        <w:spacing w:line="263" w:lineRule="exact"/>
        <w:ind w:left="720" w:hanging="174"/>
        <w:rPr>
          <w:sz w:val="20"/>
        </w:rPr>
      </w:pPr>
      <w:r>
        <w:rPr>
          <w:color w:val="55565A"/>
          <w:spacing w:val="-2"/>
          <w:sz w:val="20"/>
        </w:rPr>
        <w:t>Дефіцит</w:t>
      </w:r>
      <w:r>
        <w:rPr>
          <w:color w:val="55565A"/>
          <w:spacing w:val="-4"/>
          <w:sz w:val="20"/>
        </w:rPr>
        <w:t xml:space="preserve"> </w:t>
      </w:r>
      <w:r>
        <w:rPr>
          <w:color w:val="55565A"/>
          <w:spacing w:val="-2"/>
          <w:sz w:val="20"/>
        </w:rPr>
        <w:t>чоловічої</w:t>
      </w:r>
      <w:r>
        <w:rPr>
          <w:color w:val="55565A"/>
          <w:spacing w:val="1"/>
          <w:sz w:val="20"/>
        </w:rPr>
        <w:t xml:space="preserve"> </w:t>
      </w:r>
      <w:r>
        <w:rPr>
          <w:color w:val="55565A"/>
          <w:spacing w:val="-2"/>
          <w:sz w:val="20"/>
        </w:rPr>
        <w:t>робочої</w:t>
      </w:r>
      <w:r>
        <w:rPr>
          <w:color w:val="55565A"/>
          <w:sz w:val="20"/>
        </w:rPr>
        <w:t xml:space="preserve"> </w:t>
      </w:r>
      <w:r>
        <w:rPr>
          <w:color w:val="55565A"/>
          <w:spacing w:val="-4"/>
          <w:sz w:val="20"/>
        </w:rPr>
        <w:t>сили.</w:t>
      </w:r>
    </w:p>
    <w:p w:rsidR="006E31A6" w:rsidRDefault="00E32EAE">
      <w:pPr>
        <w:pStyle w:val="a4"/>
        <w:numPr>
          <w:ilvl w:val="0"/>
          <w:numId w:val="9"/>
        </w:numPr>
        <w:tabs>
          <w:tab w:val="left" w:pos="720"/>
        </w:tabs>
        <w:spacing w:before="13" w:line="225" w:lineRule="auto"/>
        <w:ind w:left="546" w:right="1405" w:firstLine="0"/>
        <w:rPr>
          <w:sz w:val="20"/>
        </w:rPr>
      </w:pPr>
      <w:r>
        <w:rPr>
          <w:color w:val="55565A"/>
          <w:sz w:val="20"/>
        </w:rPr>
        <w:t xml:space="preserve">Відсутні належні окремі приміщення для </w:t>
      </w:r>
      <w:r>
        <w:rPr>
          <w:color w:val="55565A"/>
          <w:spacing w:val="-2"/>
          <w:sz w:val="20"/>
        </w:rPr>
        <w:t>надання соціальних та адміністративних послуг.</w:t>
      </w:r>
    </w:p>
    <w:p w:rsidR="006E31A6" w:rsidRDefault="00E32EAE">
      <w:pPr>
        <w:pStyle w:val="a4"/>
        <w:numPr>
          <w:ilvl w:val="0"/>
          <w:numId w:val="9"/>
        </w:numPr>
        <w:tabs>
          <w:tab w:val="left" w:pos="720"/>
        </w:tabs>
        <w:spacing w:before="16" w:line="225" w:lineRule="auto"/>
        <w:ind w:left="546" w:right="1467" w:firstLine="0"/>
        <w:rPr>
          <w:sz w:val="20"/>
        </w:rPr>
      </w:pPr>
      <w:r>
        <w:rPr>
          <w:color w:val="55565A"/>
          <w:sz w:val="20"/>
        </w:rPr>
        <w:t>Заклади охорони здоров’я не забезпечують безбар’єрного</w:t>
      </w:r>
      <w:r>
        <w:rPr>
          <w:color w:val="55565A"/>
          <w:spacing w:val="-13"/>
          <w:sz w:val="20"/>
        </w:rPr>
        <w:t xml:space="preserve"> </w:t>
      </w:r>
      <w:r>
        <w:rPr>
          <w:color w:val="55565A"/>
          <w:sz w:val="20"/>
        </w:rPr>
        <w:t>доступу</w:t>
      </w:r>
      <w:r>
        <w:rPr>
          <w:color w:val="55565A"/>
          <w:spacing w:val="-12"/>
          <w:sz w:val="20"/>
        </w:rPr>
        <w:t xml:space="preserve"> </w:t>
      </w:r>
      <w:r>
        <w:rPr>
          <w:color w:val="55565A"/>
          <w:sz w:val="20"/>
        </w:rPr>
        <w:t>для</w:t>
      </w:r>
      <w:r>
        <w:rPr>
          <w:color w:val="55565A"/>
          <w:spacing w:val="-13"/>
          <w:sz w:val="20"/>
        </w:rPr>
        <w:t xml:space="preserve"> </w:t>
      </w:r>
      <w:r>
        <w:rPr>
          <w:color w:val="55565A"/>
          <w:sz w:val="20"/>
        </w:rPr>
        <w:t>маломобільних</w:t>
      </w:r>
      <w:r>
        <w:rPr>
          <w:color w:val="55565A"/>
          <w:spacing w:val="-12"/>
          <w:sz w:val="20"/>
        </w:rPr>
        <w:t xml:space="preserve"> </w:t>
      </w:r>
      <w:r>
        <w:rPr>
          <w:color w:val="55565A"/>
          <w:sz w:val="20"/>
        </w:rPr>
        <w:t>осіб.</w:t>
      </w:r>
    </w:p>
    <w:p w:rsidR="006E31A6" w:rsidRDefault="00E32EAE">
      <w:pPr>
        <w:pStyle w:val="a4"/>
        <w:numPr>
          <w:ilvl w:val="0"/>
          <w:numId w:val="9"/>
        </w:numPr>
        <w:tabs>
          <w:tab w:val="left" w:pos="720"/>
        </w:tabs>
        <w:spacing w:before="16" w:line="225" w:lineRule="auto"/>
        <w:ind w:left="546" w:right="1606" w:firstLine="0"/>
        <w:rPr>
          <w:sz w:val="20"/>
        </w:rPr>
      </w:pPr>
      <w:r>
        <w:rPr>
          <w:color w:val="55565A"/>
          <w:sz w:val="20"/>
        </w:rPr>
        <w:t>Системи</w:t>
      </w:r>
      <w:r>
        <w:rPr>
          <w:color w:val="55565A"/>
          <w:spacing w:val="-13"/>
          <w:sz w:val="20"/>
        </w:rPr>
        <w:t xml:space="preserve"> </w:t>
      </w:r>
      <w:r>
        <w:rPr>
          <w:color w:val="55565A"/>
          <w:sz w:val="20"/>
        </w:rPr>
        <w:t>водопостачання</w:t>
      </w:r>
      <w:r>
        <w:rPr>
          <w:color w:val="55565A"/>
          <w:spacing w:val="-13"/>
          <w:sz w:val="20"/>
        </w:rPr>
        <w:t xml:space="preserve"> </w:t>
      </w:r>
      <w:r>
        <w:rPr>
          <w:color w:val="55565A"/>
          <w:sz w:val="20"/>
        </w:rPr>
        <w:t>та</w:t>
      </w:r>
      <w:r>
        <w:rPr>
          <w:color w:val="55565A"/>
          <w:spacing w:val="-12"/>
          <w:sz w:val="20"/>
        </w:rPr>
        <w:t xml:space="preserve"> </w:t>
      </w:r>
      <w:r>
        <w:rPr>
          <w:color w:val="55565A"/>
          <w:sz w:val="20"/>
        </w:rPr>
        <w:t>водовідведення потребують термінової модернізації.</w:t>
      </w:r>
    </w:p>
    <w:p w:rsidR="006E31A6" w:rsidRDefault="00E32EAE">
      <w:pPr>
        <w:pStyle w:val="a4"/>
        <w:numPr>
          <w:ilvl w:val="0"/>
          <w:numId w:val="9"/>
        </w:numPr>
        <w:tabs>
          <w:tab w:val="left" w:pos="720"/>
        </w:tabs>
        <w:spacing w:before="14" w:line="225" w:lineRule="auto"/>
        <w:ind w:left="546" w:right="1359" w:firstLine="0"/>
        <w:rPr>
          <w:sz w:val="20"/>
        </w:rPr>
      </w:pPr>
      <w:r>
        <w:rPr>
          <w:color w:val="55565A"/>
          <w:sz w:val="20"/>
        </w:rPr>
        <w:t>Очисні споруди та станції знезалізнення води перебувають</w:t>
      </w:r>
      <w:r>
        <w:rPr>
          <w:color w:val="55565A"/>
          <w:spacing w:val="-13"/>
          <w:sz w:val="20"/>
        </w:rPr>
        <w:t xml:space="preserve"> </w:t>
      </w:r>
      <w:r>
        <w:rPr>
          <w:color w:val="55565A"/>
          <w:sz w:val="20"/>
        </w:rPr>
        <w:t>у</w:t>
      </w:r>
      <w:r>
        <w:rPr>
          <w:color w:val="55565A"/>
          <w:spacing w:val="-12"/>
          <w:sz w:val="20"/>
        </w:rPr>
        <w:t xml:space="preserve"> </w:t>
      </w:r>
      <w:r>
        <w:rPr>
          <w:color w:val="55565A"/>
          <w:sz w:val="20"/>
        </w:rPr>
        <w:t>незадовільному</w:t>
      </w:r>
      <w:r>
        <w:rPr>
          <w:color w:val="55565A"/>
          <w:spacing w:val="-13"/>
          <w:sz w:val="20"/>
        </w:rPr>
        <w:t xml:space="preserve"> </w:t>
      </w:r>
      <w:r>
        <w:rPr>
          <w:color w:val="55565A"/>
          <w:sz w:val="20"/>
        </w:rPr>
        <w:t>технічному</w:t>
      </w:r>
      <w:r>
        <w:rPr>
          <w:color w:val="55565A"/>
          <w:spacing w:val="-12"/>
          <w:sz w:val="20"/>
        </w:rPr>
        <w:t xml:space="preserve"> </w:t>
      </w:r>
      <w:r>
        <w:rPr>
          <w:color w:val="55565A"/>
          <w:sz w:val="20"/>
        </w:rPr>
        <w:t>стані.</w:t>
      </w:r>
    </w:p>
    <w:p w:rsidR="006E31A6" w:rsidRDefault="00E32EAE">
      <w:pPr>
        <w:pStyle w:val="a4"/>
        <w:numPr>
          <w:ilvl w:val="0"/>
          <w:numId w:val="9"/>
        </w:numPr>
        <w:tabs>
          <w:tab w:val="left" w:pos="720"/>
        </w:tabs>
        <w:spacing w:before="17" w:line="225" w:lineRule="auto"/>
        <w:ind w:left="546" w:right="2036" w:firstLine="0"/>
        <w:rPr>
          <w:sz w:val="20"/>
        </w:rPr>
      </w:pPr>
      <w:r>
        <w:rPr>
          <w:color w:val="55565A"/>
          <w:sz w:val="20"/>
        </w:rPr>
        <w:t>Котельні</w:t>
      </w:r>
      <w:r>
        <w:rPr>
          <w:color w:val="55565A"/>
          <w:spacing w:val="-13"/>
          <w:sz w:val="20"/>
        </w:rPr>
        <w:t xml:space="preserve"> </w:t>
      </w:r>
      <w:r>
        <w:rPr>
          <w:color w:val="55565A"/>
          <w:sz w:val="20"/>
        </w:rPr>
        <w:t>та</w:t>
      </w:r>
      <w:r>
        <w:rPr>
          <w:color w:val="55565A"/>
          <w:spacing w:val="-12"/>
          <w:sz w:val="20"/>
        </w:rPr>
        <w:t xml:space="preserve"> </w:t>
      </w:r>
      <w:r>
        <w:rPr>
          <w:color w:val="55565A"/>
          <w:sz w:val="20"/>
        </w:rPr>
        <w:t>теплові</w:t>
      </w:r>
      <w:r>
        <w:rPr>
          <w:color w:val="55565A"/>
          <w:spacing w:val="-13"/>
          <w:sz w:val="20"/>
        </w:rPr>
        <w:t xml:space="preserve"> </w:t>
      </w:r>
      <w:r>
        <w:rPr>
          <w:color w:val="55565A"/>
          <w:sz w:val="20"/>
        </w:rPr>
        <w:t>мережі</w:t>
      </w:r>
      <w:r>
        <w:rPr>
          <w:color w:val="55565A"/>
          <w:spacing w:val="-12"/>
          <w:sz w:val="20"/>
        </w:rPr>
        <w:t xml:space="preserve"> </w:t>
      </w:r>
      <w:r>
        <w:rPr>
          <w:color w:val="55565A"/>
          <w:sz w:val="20"/>
        </w:rPr>
        <w:t>застарілі</w:t>
      </w:r>
      <w:r>
        <w:rPr>
          <w:color w:val="55565A"/>
          <w:spacing w:val="-13"/>
          <w:sz w:val="20"/>
        </w:rPr>
        <w:t xml:space="preserve"> </w:t>
      </w:r>
      <w:r>
        <w:rPr>
          <w:color w:val="55565A"/>
          <w:sz w:val="20"/>
        </w:rPr>
        <w:t>та потребують реконструкції.</w:t>
      </w:r>
    </w:p>
    <w:p w:rsidR="006E31A6" w:rsidRDefault="00E32EAE">
      <w:pPr>
        <w:pStyle w:val="a4"/>
        <w:numPr>
          <w:ilvl w:val="0"/>
          <w:numId w:val="9"/>
        </w:numPr>
        <w:tabs>
          <w:tab w:val="left" w:pos="720"/>
        </w:tabs>
        <w:spacing w:before="16" w:line="225" w:lineRule="auto"/>
        <w:ind w:left="546" w:right="2223" w:firstLine="0"/>
        <w:rPr>
          <w:sz w:val="20"/>
        </w:rPr>
      </w:pPr>
      <w:r>
        <w:rPr>
          <w:color w:val="55565A"/>
          <w:sz w:val="20"/>
        </w:rPr>
        <w:t>Сільські</w:t>
      </w:r>
      <w:r>
        <w:rPr>
          <w:color w:val="55565A"/>
          <w:spacing w:val="-13"/>
          <w:sz w:val="20"/>
        </w:rPr>
        <w:t xml:space="preserve"> </w:t>
      </w:r>
      <w:r>
        <w:rPr>
          <w:color w:val="55565A"/>
          <w:sz w:val="20"/>
        </w:rPr>
        <w:t>населені</w:t>
      </w:r>
      <w:r>
        <w:rPr>
          <w:color w:val="55565A"/>
          <w:spacing w:val="-12"/>
          <w:sz w:val="20"/>
        </w:rPr>
        <w:t xml:space="preserve"> </w:t>
      </w:r>
      <w:r>
        <w:rPr>
          <w:color w:val="55565A"/>
          <w:sz w:val="20"/>
        </w:rPr>
        <w:t>пункти</w:t>
      </w:r>
      <w:r>
        <w:rPr>
          <w:color w:val="55565A"/>
          <w:spacing w:val="-13"/>
          <w:sz w:val="20"/>
        </w:rPr>
        <w:t xml:space="preserve"> </w:t>
      </w:r>
      <w:r>
        <w:rPr>
          <w:color w:val="55565A"/>
          <w:sz w:val="20"/>
        </w:rPr>
        <w:t>громади</w:t>
      </w:r>
      <w:r>
        <w:rPr>
          <w:color w:val="55565A"/>
          <w:spacing w:val="-13"/>
          <w:sz w:val="20"/>
        </w:rPr>
        <w:t xml:space="preserve"> </w:t>
      </w:r>
      <w:r>
        <w:rPr>
          <w:color w:val="55565A"/>
          <w:sz w:val="20"/>
        </w:rPr>
        <w:t>не забезпечені належними укриттями.</w:t>
      </w:r>
    </w:p>
    <w:p w:rsidR="006E31A6" w:rsidRDefault="00E32EAE">
      <w:pPr>
        <w:pStyle w:val="a4"/>
        <w:numPr>
          <w:ilvl w:val="0"/>
          <w:numId w:val="9"/>
        </w:numPr>
        <w:tabs>
          <w:tab w:val="left" w:pos="720"/>
        </w:tabs>
        <w:spacing w:before="16" w:line="225" w:lineRule="auto"/>
        <w:ind w:left="546" w:right="1177" w:firstLine="0"/>
        <w:rPr>
          <w:sz w:val="20"/>
        </w:rPr>
      </w:pPr>
      <w:r>
        <w:rPr>
          <w:color w:val="55565A"/>
          <w:sz w:val="20"/>
        </w:rPr>
        <w:t>У</w:t>
      </w:r>
      <w:r>
        <w:rPr>
          <w:color w:val="55565A"/>
          <w:spacing w:val="-4"/>
          <w:sz w:val="20"/>
        </w:rPr>
        <w:t xml:space="preserve"> </w:t>
      </w:r>
      <w:r>
        <w:rPr>
          <w:color w:val="55565A"/>
          <w:sz w:val="20"/>
        </w:rPr>
        <w:t>старостинських</w:t>
      </w:r>
      <w:r>
        <w:rPr>
          <w:color w:val="55565A"/>
          <w:spacing w:val="-3"/>
          <w:sz w:val="20"/>
        </w:rPr>
        <w:t xml:space="preserve"> </w:t>
      </w:r>
      <w:r>
        <w:rPr>
          <w:color w:val="55565A"/>
          <w:sz w:val="20"/>
        </w:rPr>
        <w:t>округах</w:t>
      </w:r>
      <w:r>
        <w:rPr>
          <w:color w:val="55565A"/>
          <w:spacing w:val="-4"/>
          <w:sz w:val="20"/>
        </w:rPr>
        <w:t xml:space="preserve"> </w:t>
      </w:r>
      <w:r>
        <w:rPr>
          <w:color w:val="55565A"/>
          <w:sz w:val="20"/>
        </w:rPr>
        <w:t>не</w:t>
      </w:r>
      <w:r>
        <w:rPr>
          <w:color w:val="55565A"/>
          <w:spacing w:val="-4"/>
          <w:sz w:val="20"/>
        </w:rPr>
        <w:t xml:space="preserve"> </w:t>
      </w:r>
      <w:r>
        <w:rPr>
          <w:color w:val="55565A"/>
          <w:sz w:val="20"/>
        </w:rPr>
        <w:t>вистачає</w:t>
      </w:r>
      <w:r>
        <w:rPr>
          <w:color w:val="55565A"/>
          <w:spacing w:val="-3"/>
          <w:sz w:val="20"/>
        </w:rPr>
        <w:t xml:space="preserve"> </w:t>
      </w:r>
      <w:r>
        <w:rPr>
          <w:color w:val="55565A"/>
          <w:sz w:val="20"/>
        </w:rPr>
        <w:t>дитячих</w:t>
      </w:r>
      <w:r>
        <w:rPr>
          <w:color w:val="55565A"/>
          <w:spacing w:val="-4"/>
          <w:sz w:val="20"/>
        </w:rPr>
        <w:t xml:space="preserve"> </w:t>
      </w:r>
      <w:r>
        <w:rPr>
          <w:color w:val="55565A"/>
          <w:sz w:val="20"/>
        </w:rPr>
        <w:t>і спортивних</w:t>
      </w:r>
      <w:r>
        <w:rPr>
          <w:color w:val="55565A"/>
          <w:spacing w:val="-13"/>
          <w:sz w:val="20"/>
        </w:rPr>
        <w:t xml:space="preserve"> </w:t>
      </w:r>
      <w:r>
        <w:rPr>
          <w:color w:val="55565A"/>
          <w:sz w:val="20"/>
        </w:rPr>
        <w:t>майданчиків</w:t>
      </w:r>
      <w:r>
        <w:rPr>
          <w:color w:val="55565A"/>
          <w:spacing w:val="-12"/>
          <w:sz w:val="20"/>
        </w:rPr>
        <w:t xml:space="preserve"> </w:t>
      </w:r>
      <w:r>
        <w:rPr>
          <w:color w:val="55565A"/>
          <w:sz w:val="20"/>
        </w:rPr>
        <w:t>та</w:t>
      </w:r>
      <w:r>
        <w:rPr>
          <w:color w:val="55565A"/>
          <w:spacing w:val="-13"/>
          <w:sz w:val="20"/>
        </w:rPr>
        <w:t xml:space="preserve"> </w:t>
      </w:r>
      <w:r>
        <w:rPr>
          <w:color w:val="55565A"/>
          <w:sz w:val="20"/>
        </w:rPr>
        <w:t>громадських</w:t>
      </w:r>
      <w:r>
        <w:rPr>
          <w:color w:val="55565A"/>
          <w:spacing w:val="-12"/>
          <w:sz w:val="20"/>
        </w:rPr>
        <w:t xml:space="preserve"> </w:t>
      </w:r>
      <w:r>
        <w:rPr>
          <w:color w:val="55565A"/>
          <w:sz w:val="20"/>
        </w:rPr>
        <w:t>просторів</w:t>
      </w:r>
    </w:p>
    <w:p w:rsidR="006E31A6" w:rsidRDefault="006E31A6">
      <w:pPr>
        <w:pStyle w:val="a3"/>
        <w:rPr>
          <w:sz w:val="20"/>
        </w:rPr>
      </w:pPr>
    </w:p>
    <w:p w:rsidR="006E31A6" w:rsidRDefault="006E31A6">
      <w:pPr>
        <w:pStyle w:val="a3"/>
        <w:spacing w:before="228"/>
        <w:rPr>
          <w:sz w:val="20"/>
        </w:rPr>
      </w:pPr>
    </w:p>
    <w:p w:rsidR="006E31A6" w:rsidRDefault="00E32EAE">
      <w:pPr>
        <w:spacing w:before="1"/>
        <w:ind w:left="546"/>
        <w:rPr>
          <w:b/>
          <w:sz w:val="24"/>
        </w:rPr>
      </w:pPr>
      <w:r>
        <w:rPr>
          <w:b/>
          <w:color w:val="55565A"/>
          <w:w w:val="80"/>
          <w:sz w:val="24"/>
        </w:rPr>
        <w:t>ЗАГРОЗИ</w:t>
      </w:r>
      <w:r>
        <w:rPr>
          <w:b/>
          <w:color w:val="55565A"/>
          <w:spacing w:val="8"/>
          <w:sz w:val="24"/>
        </w:rPr>
        <w:t xml:space="preserve"> </w:t>
      </w:r>
      <w:r>
        <w:rPr>
          <w:b/>
          <w:color w:val="55565A"/>
          <w:spacing w:val="-2"/>
          <w:sz w:val="24"/>
        </w:rPr>
        <w:t>(Threats):</w:t>
      </w:r>
    </w:p>
    <w:p w:rsidR="006E31A6" w:rsidRDefault="00E32EAE">
      <w:pPr>
        <w:pStyle w:val="a4"/>
        <w:numPr>
          <w:ilvl w:val="0"/>
          <w:numId w:val="9"/>
        </w:numPr>
        <w:tabs>
          <w:tab w:val="left" w:pos="720"/>
        </w:tabs>
        <w:spacing w:before="236"/>
        <w:ind w:left="720" w:hanging="174"/>
        <w:rPr>
          <w:sz w:val="20"/>
        </w:rPr>
      </w:pPr>
      <w:r>
        <w:rPr>
          <w:color w:val="55565A"/>
          <w:spacing w:val="-2"/>
          <w:sz w:val="20"/>
        </w:rPr>
        <w:t>Наближення</w:t>
      </w:r>
      <w:r>
        <w:rPr>
          <w:color w:val="55565A"/>
          <w:spacing w:val="-6"/>
          <w:sz w:val="20"/>
        </w:rPr>
        <w:t xml:space="preserve"> </w:t>
      </w:r>
      <w:r>
        <w:rPr>
          <w:color w:val="55565A"/>
          <w:spacing w:val="-2"/>
          <w:sz w:val="20"/>
        </w:rPr>
        <w:t>бойових</w:t>
      </w:r>
      <w:r>
        <w:rPr>
          <w:color w:val="55565A"/>
          <w:spacing w:val="4"/>
          <w:sz w:val="20"/>
        </w:rPr>
        <w:t xml:space="preserve"> </w:t>
      </w:r>
      <w:r>
        <w:rPr>
          <w:color w:val="55565A"/>
          <w:spacing w:val="-2"/>
          <w:sz w:val="20"/>
        </w:rPr>
        <w:t>дій</w:t>
      </w:r>
      <w:r>
        <w:rPr>
          <w:color w:val="55565A"/>
          <w:spacing w:val="-3"/>
          <w:sz w:val="20"/>
        </w:rPr>
        <w:t xml:space="preserve"> </w:t>
      </w:r>
      <w:r>
        <w:rPr>
          <w:color w:val="55565A"/>
          <w:spacing w:val="-2"/>
          <w:sz w:val="20"/>
        </w:rPr>
        <w:t>до</w:t>
      </w:r>
      <w:r>
        <w:rPr>
          <w:color w:val="55565A"/>
          <w:spacing w:val="1"/>
          <w:sz w:val="20"/>
        </w:rPr>
        <w:t xml:space="preserve"> </w:t>
      </w:r>
      <w:r>
        <w:rPr>
          <w:color w:val="55565A"/>
          <w:spacing w:val="-2"/>
          <w:sz w:val="20"/>
        </w:rPr>
        <w:t>території</w:t>
      </w:r>
      <w:r>
        <w:rPr>
          <w:color w:val="55565A"/>
          <w:spacing w:val="-4"/>
          <w:sz w:val="20"/>
        </w:rPr>
        <w:t xml:space="preserve"> </w:t>
      </w:r>
      <w:r>
        <w:rPr>
          <w:color w:val="55565A"/>
          <w:spacing w:val="-2"/>
          <w:sz w:val="20"/>
        </w:rPr>
        <w:t>громади.</w:t>
      </w:r>
    </w:p>
    <w:p w:rsidR="006E31A6" w:rsidRDefault="00E32EAE">
      <w:pPr>
        <w:pStyle w:val="a4"/>
        <w:numPr>
          <w:ilvl w:val="0"/>
          <w:numId w:val="9"/>
        </w:numPr>
        <w:tabs>
          <w:tab w:val="left" w:pos="720"/>
        </w:tabs>
        <w:spacing w:before="13" w:line="225" w:lineRule="auto"/>
        <w:ind w:left="546" w:right="1141" w:firstLine="0"/>
        <w:rPr>
          <w:sz w:val="20"/>
        </w:rPr>
      </w:pPr>
      <w:r>
        <w:rPr>
          <w:color w:val="55565A"/>
          <w:sz w:val="20"/>
        </w:rPr>
        <w:t xml:space="preserve">Виведення з території громади ключових </w:t>
      </w:r>
      <w:r>
        <w:rPr>
          <w:color w:val="55565A"/>
          <w:spacing w:val="-4"/>
          <w:sz w:val="20"/>
        </w:rPr>
        <w:t>підприємств</w:t>
      </w:r>
      <w:r>
        <w:rPr>
          <w:color w:val="55565A"/>
          <w:sz w:val="20"/>
        </w:rPr>
        <w:t xml:space="preserve"> </w:t>
      </w:r>
      <w:r>
        <w:rPr>
          <w:color w:val="55565A"/>
          <w:spacing w:val="-4"/>
          <w:sz w:val="20"/>
        </w:rPr>
        <w:t>та</w:t>
      </w:r>
      <w:r>
        <w:rPr>
          <w:color w:val="55565A"/>
          <w:spacing w:val="-1"/>
          <w:sz w:val="20"/>
        </w:rPr>
        <w:t xml:space="preserve"> </w:t>
      </w:r>
      <w:r>
        <w:rPr>
          <w:color w:val="55565A"/>
          <w:spacing w:val="-4"/>
          <w:sz w:val="20"/>
        </w:rPr>
        <w:t>державних</w:t>
      </w:r>
      <w:r>
        <w:rPr>
          <w:color w:val="55565A"/>
          <w:spacing w:val="3"/>
          <w:sz w:val="20"/>
        </w:rPr>
        <w:t xml:space="preserve"> </w:t>
      </w:r>
      <w:r>
        <w:rPr>
          <w:color w:val="55565A"/>
          <w:spacing w:val="-4"/>
          <w:sz w:val="20"/>
        </w:rPr>
        <w:t>установ</w:t>
      </w:r>
      <w:r>
        <w:rPr>
          <w:color w:val="55565A"/>
          <w:spacing w:val="-2"/>
          <w:sz w:val="20"/>
        </w:rPr>
        <w:t xml:space="preserve"> </w:t>
      </w:r>
      <w:r>
        <w:rPr>
          <w:color w:val="55565A"/>
          <w:spacing w:val="-4"/>
          <w:sz w:val="20"/>
        </w:rPr>
        <w:t>(“НАФТОГАЗ”).</w:t>
      </w:r>
    </w:p>
    <w:p w:rsidR="006E31A6" w:rsidRDefault="00E32EAE">
      <w:pPr>
        <w:pStyle w:val="a4"/>
        <w:numPr>
          <w:ilvl w:val="0"/>
          <w:numId w:val="9"/>
        </w:numPr>
        <w:tabs>
          <w:tab w:val="left" w:pos="720"/>
        </w:tabs>
        <w:spacing w:line="260" w:lineRule="exact"/>
        <w:ind w:left="720" w:hanging="174"/>
        <w:rPr>
          <w:sz w:val="20"/>
        </w:rPr>
      </w:pPr>
      <w:r>
        <w:rPr>
          <w:color w:val="55565A"/>
          <w:spacing w:val="-2"/>
          <w:sz w:val="20"/>
        </w:rPr>
        <w:t>Високий</w:t>
      </w:r>
      <w:r>
        <w:rPr>
          <w:color w:val="55565A"/>
          <w:spacing w:val="-4"/>
          <w:sz w:val="20"/>
        </w:rPr>
        <w:t xml:space="preserve"> </w:t>
      </w:r>
      <w:r>
        <w:rPr>
          <w:color w:val="55565A"/>
          <w:spacing w:val="-2"/>
          <w:sz w:val="20"/>
        </w:rPr>
        <w:t>рівень</w:t>
      </w:r>
      <w:r>
        <w:rPr>
          <w:color w:val="55565A"/>
          <w:spacing w:val="7"/>
          <w:sz w:val="20"/>
        </w:rPr>
        <w:t xml:space="preserve"> </w:t>
      </w:r>
      <w:r>
        <w:rPr>
          <w:color w:val="55565A"/>
          <w:spacing w:val="-2"/>
          <w:sz w:val="20"/>
        </w:rPr>
        <w:t>політичної</w:t>
      </w:r>
      <w:r>
        <w:rPr>
          <w:color w:val="55565A"/>
          <w:spacing w:val="-3"/>
          <w:sz w:val="20"/>
        </w:rPr>
        <w:t xml:space="preserve"> </w:t>
      </w:r>
      <w:r>
        <w:rPr>
          <w:color w:val="55565A"/>
          <w:spacing w:val="-2"/>
          <w:sz w:val="20"/>
        </w:rPr>
        <w:t>нестабільності</w:t>
      </w:r>
      <w:r>
        <w:rPr>
          <w:color w:val="55565A"/>
          <w:spacing w:val="2"/>
          <w:sz w:val="20"/>
        </w:rPr>
        <w:t xml:space="preserve"> </w:t>
      </w:r>
      <w:r>
        <w:rPr>
          <w:color w:val="55565A"/>
          <w:spacing w:val="-2"/>
          <w:sz w:val="20"/>
        </w:rPr>
        <w:t>в</w:t>
      </w:r>
      <w:r>
        <w:rPr>
          <w:color w:val="55565A"/>
          <w:sz w:val="20"/>
        </w:rPr>
        <w:t xml:space="preserve"> </w:t>
      </w:r>
      <w:r>
        <w:rPr>
          <w:color w:val="55565A"/>
          <w:spacing w:val="-2"/>
          <w:sz w:val="20"/>
        </w:rPr>
        <w:t>регіоні.</w:t>
      </w:r>
    </w:p>
    <w:p w:rsidR="006E31A6" w:rsidRDefault="00E32EAE">
      <w:pPr>
        <w:pStyle w:val="a4"/>
        <w:numPr>
          <w:ilvl w:val="0"/>
          <w:numId w:val="9"/>
        </w:numPr>
        <w:tabs>
          <w:tab w:val="left" w:pos="720"/>
        </w:tabs>
        <w:spacing w:line="259" w:lineRule="exact"/>
        <w:ind w:left="720" w:hanging="174"/>
        <w:rPr>
          <w:sz w:val="20"/>
        </w:rPr>
      </w:pPr>
      <w:r>
        <w:rPr>
          <w:color w:val="55565A"/>
          <w:spacing w:val="-2"/>
          <w:sz w:val="20"/>
        </w:rPr>
        <w:t>Погіршення</w:t>
      </w:r>
      <w:r>
        <w:rPr>
          <w:color w:val="55565A"/>
          <w:spacing w:val="-4"/>
          <w:sz w:val="20"/>
        </w:rPr>
        <w:t xml:space="preserve"> </w:t>
      </w:r>
      <w:r>
        <w:rPr>
          <w:color w:val="55565A"/>
          <w:spacing w:val="-2"/>
          <w:sz w:val="20"/>
        </w:rPr>
        <w:t>стану</w:t>
      </w:r>
      <w:r>
        <w:rPr>
          <w:color w:val="55565A"/>
          <w:spacing w:val="1"/>
          <w:sz w:val="20"/>
        </w:rPr>
        <w:t xml:space="preserve"> </w:t>
      </w:r>
      <w:r>
        <w:rPr>
          <w:color w:val="55565A"/>
          <w:spacing w:val="-2"/>
          <w:sz w:val="20"/>
        </w:rPr>
        <w:t>річки</w:t>
      </w:r>
      <w:r>
        <w:rPr>
          <w:color w:val="55565A"/>
          <w:spacing w:val="-3"/>
          <w:sz w:val="20"/>
        </w:rPr>
        <w:t xml:space="preserve"> </w:t>
      </w:r>
      <w:r>
        <w:rPr>
          <w:color w:val="55565A"/>
          <w:spacing w:val="-2"/>
          <w:sz w:val="20"/>
        </w:rPr>
        <w:t>Берестова</w:t>
      </w:r>
    </w:p>
    <w:p w:rsidR="006E31A6" w:rsidRDefault="00E32EAE">
      <w:pPr>
        <w:pStyle w:val="a4"/>
        <w:numPr>
          <w:ilvl w:val="0"/>
          <w:numId w:val="9"/>
        </w:numPr>
        <w:tabs>
          <w:tab w:val="left" w:pos="720"/>
        </w:tabs>
        <w:spacing w:line="261" w:lineRule="exact"/>
        <w:ind w:left="720" w:hanging="174"/>
        <w:rPr>
          <w:sz w:val="20"/>
        </w:rPr>
      </w:pPr>
      <w:r>
        <w:rPr>
          <w:color w:val="55565A"/>
          <w:spacing w:val="-2"/>
          <w:sz w:val="20"/>
        </w:rPr>
        <w:t>Подальші</w:t>
      </w:r>
      <w:r>
        <w:rPr>
          <w:color w:val="55565A"/>
          <w:spacing w:val="-3"/>
          <w:sz w:val="20"/>
        </w:rPr>
        <w:t xml:space="preserve"> </w:t>
      </w:r>
      <w:r>
        <w:rPr>
          <w:color w:val="55565A"/>
          <w:spacing w:val="-2"/>
          <w:sz w:val="20"/>
        </w:rPr>
        <w:t>зміни</w:t>
      </w:r>
      <w:r>
        <w:rPr>
          <w:color w:val="55565A"/>
          <w:spacing w:val="1"/>
          <w:sz w:val="20"/>
        </w:rPr>
        <w:t xml:space="preserve"> </w:t>
      </w:r>
      <w:r>
        <w:rPr>
          <w:color w:val="55565A"/>
          <w:spacing w:val="-2"/>
          <w:sz w:val="20"/>
        </w:rPr>
        <w:t>клімату</w:t>
      </w:r>
    </w:p>
    <w:p w:rsidR="006E31A6" w:rsidRDefault="00E32EAE">
      <w:pPr>
        <w:pStyle w:val="a4"/>
        <w:numPr>
          <w:ilvl w:val="0"/>
          <w:numId w:val="9"/>
        </w:numPr>
        <w:tabs>
          <w:tab w:val="left" w:pos="720"/>
        </w:tabs>
        <w:spacing w:before="16" w:line="223" w:lineRule="auto"/>
        <w:ind w:left="546" w:right="2374" w:firstLine="0"/>
        <w:rPr>
          <w:sz w:val="20"/>
        </w:rPr>
      </w:pPr>
      <w:r>
        <w:rPr>
          <w:color w:val="55565A"/>
          <w:spacing w:val="-2"/>
          <w:sz w:val="20"/>
        </w:rPr>
        <w:t>Поглиблення</w:t>
      </w:r>
      <w:r>
        <w:rPr>
          <w:color w:val="55565A"/>
          <w:spacing w:val="-17"/>
          <w:sz w:val="20"/>
        </w:rPr>
        <w:t xml:space="preserve"> </w:t>
      </w:r>
      <w:r>
        <w:rPr>
          <w:color w:val="55565A"/>
          <w:spacing w:val="-2"/>
          <w:sz w:val="20"/>
        </w:rPr>
        <w:t xml:space="preserve">загальнонаціональної </w:t>
      </w:r>
      <w:r>
        <w:rPr>
          <w:color w:val="55565A"/>
          <w:sz w:val="20"/>
        </w:rPr>
        <w:t>економічної кризи.</w:t>
      </w:r>
    </w:p>
    <w:p w:rsidR="006E31A6" w:rsidRDefault="00E32EAE">
      <w:pPr>
        <w:pStyle w:val="a4"/>
        <w:numPr>
          <w:ilvl w:val="0"/>
          <w:numId w:val="9"/>
        </w:numPr>
        <w:tabs>
          <w:tab w:val="left" w:pos="720"/>
        </w:tabs>
        <w:spacing w:before="21" w:line="223" w:lineRule="auto"/>
        <w:ind w:left="546" w:right="552" w:firstLine="0"/>
        <w:rPr>
          <w:sz w:val="20"/>
        </w:rPr>
      </w:pPr>
      <w:r>
        <w:rPr>
          <w:color w:val="55565A"/>
          <w:sz w:val="20"/>
        </w:rPr>
        <w:t>Зростання</w:t>
      </w:r>
      <w:r>
        <w:rPr>
          <w:color w:val="55565A"/>
          <w:spacing w:val="-13"/>
          <w:sz w:val="20"/>
        </w:rPr>
        <w:t xml:space="preserve"> </w:t>
      </w:r>
      <w:r>
        <w:rPr>
          <w:color w:val="55565A"/>
          <w:sz w:val="20"/>
        </w:rPr>
        <w:t>психоемоційного</w:t>
      </w:r>
      <w:r>
        <w:rPr>
          <w:color w:val="55565A"/>
          <w:spacing w:val="-12"/>
          <w:sz w:val="20"/>
        </w:rPr>
        <w:t xml:space="preserve"> </w:t>
      </w:r>
      <w:r>
        <w:rPr>
          <w:color w:val="55565A"/>
          <w:sz w:val="20"/>
        </w:rPr>
        <w:t>навантаження</w:t>
      </w:r>
      <w:r>
        <w:rPr>
          <w:color w:val="55565A"/>
          <w:spacing w:val="-13"/>
          <w:sz w:val="20"/>
        </w:rPr>
        <w:t xml:space="preserve"> </w:t>
      </w:r>
      <w:r>
        <w:rPr>
          <w:color w:val="55565A"/>
          <w:sz w:val="20"/>
        </w:rPr>
        <w:t>на</w:t>
      </w:r>
      <w:r>
        <w:rPr>
          <w:color w:val="55565A"/>
          <w:spacing w:val="-12"/>
          <w:sz w:val="20"/>
        </w:rPr>
        <w:t xml:space="preserve"> </w:t>
      </w:r>
      <w:r>
        <w:rPr>
          <w:color w:val="55565A"/>
          <w:sz w:val="20"/>
        </w:rPr>
        <w:t>населення та соціального напруження внаслідок війни.</w:t>
      </w:r>
    </w:p>
    <w:p w:rsidR="006E31A6" w:rsidRDefault="00E32EAE">
      <w:pPr>
        <w:pStyle w:val="a4"/>
        <w:numPr>
          <w:ilvl w:val="0"/>
          <w:numId w:val="9"/>
        </w:numPr>
        <w:tabs>
          <w:tab w:val="left" w:pos="720"/>
        </w:tabs>
        <w:spacing w:before="16" w:line="225" w:lineRule="auto"/>
        <w:ind w:left="546" w:right="1324" w:firstLine="0"/>
        <w:rPr>
          <w:sz w:val="20"/>
        </w:rPr>
      </w:pPr>
      <w:r>
        <w:rPr>
          <w:color w:val="55565A"/>
          <w:sz w:val="20"/>
        </w:rPr>
        <w:t>Зростання психоемоційного навантаження на населення</w:t>
      </w:r>
      <w:r>
        <w:rPr>
          <w:color w:val="55565A"/>
          <w:spacing w:val="-13"/>
          <w:sz w:val="20"/>
        </w:rPr>
        <w:t xml:space="preserve"> </w:t>
      </w:r>
      <w:r>
        <w:rPr>
          <w:color w:val="55565A"/>
          <w:sz w:val="20"/>
        </w:rPr>
        <w:t>та</w:t>
      </w:r>
      <w:r>
        <w:rPr>
          <w:color w:val="55565A"/>
          <w:spacing w:val="-12"/>
          <w:sz w:val="20"/>
        </w:rPr>
        <w:t xml:space="preserve"> </w:t>
      </w:r>
      <w:r>
        <w:rPr>
          <w:color w:val="55565A"/>
          <w:sz w:val="20"/>
        </w:rPr>
        <w:t>соціальної</w:t>
      </w:r>
      <w:r>
        <w:rPr>
          <w:color w:val="55565A"/>
          <w:spacing w:val="-13"/>
          <w:sz w:val="20"/>
        </w:rPr>
        <w:t xml:space="preserve"> </w:t>
      </w:r>
      <w:r>
        <w:rPr>
          <w:color w:val="55565A"/>
          <w:sz w:val="20"/>
        </w:rPr>
        <w:t>напруги</w:t>
      </w:r>
      <w:r>
        <w:rPr>
          <w:color w:val="55565A"/>
          <w:spacing w:val="-13"/>
          <w:sz w:val="20"/>
        </w:rPr>
        <w:t xml:space="preserve"> </w:t>
      </w:r>
      <w:r>
        <w:rPr>
          <w:color w:val="55565A"/>
          <w:sz w:val="20"/>
        </w:rPr>
        <w:t>внаслідок</w:t>
      </w:r>
      <w:r>
        <w:rPr>
          <w:color w:val="55565A"/>
          <w:spacing w:val="-13"/>
          <w:sz w:val="20"/>
        </w:rPr>
        <w:t xml:space="preserve"> </w:t>
      </w:r>
      <w:r>
        <w:rPr>
          <w:color w:val="55565A"/>
          <w:sz w:val="20"/>
        </w:rPr>
        <w:t>війни.</w:t>
      </w:r>
    </w:p>
    <w:p w:rsidR="006E31A6" w:rsidRDefault="006E31A6">
      <w:pPr>
        <w:pStyle w:val="a4"/>
        <w:spacing w:line="225" w:lineRule="auto"/>
        <w:rPr>
          <w:sz w:val="20"/>
        </w:rPr>
        <w:sectPr w:rsidR="006E31A6">
          <w:type w:val="continuous"/>
          <w:pgSz w:w="11930" w:h="16860"/>
          <w:pgMar w:top="0" w:right="0" w:bottom="280" w:left="0" w:header="294" w:footer="0" w:gutter="0"/>
          <w:cols w:num="2" w:space="720" w:equalWidth="0">
            <w:col w:w="5835" w:space="40"/>
            <w:col w:w="6055"/>
          </w:cols>
        </w:sectPr>
      </w:pPr>
    </w:p>
    <w:p w:rsidR="006E31A6" w:rsidRDefault="006E31A6">
      <w:pPr>
        <w:pStyle w:val="a3"/>
      </w:pPr>
    </w:p>
    <w:p w:rsidR="006E31A6" w:rsidRDefault="006E31A6">
      <w:pPr>
        <w:pStyle w:val="a3"/>
        <w:spacing w:before="48"/>
      </w:pPr>
    </w:p>
    <w:p w:rsidR="006E31A6" w:rsidRDefault="00E32EAE">
      <w:pPr>
        <w:pStyle w:val="2"/>
        <w:ind w:right="1022"/>
      </w:pPr>
      <w:r>
        <w:rPr>
          <w:color w:val="23408F"/>
        </w:rPr>
        <w:t>РОЗДІЛ 7. ОГЛЯД ПОТРЕБ ТА ПРІОРИТЕТІВ У ВІДНОВЛЕННІ ОБ’ЄКТІВ,</w:t>
      </w:r>
      <w:r>
        <w:rPr>
          <w:color w:val="23408F"/>
          <w:spacing w:val="-18"/>
        </w:rPr>
        <w:t xml:space="preserve"> </w:t>
      </w:r>
      <w:r>
        <w:rPr>
          <w:color w:val="23408F"/>
        </w:rPr>
        <w:t>ЩО</w:t>
      </w:r>
      <w:r>
        <w:rPr>
          <w:color w:val="23408F"/>
          <w:spacing w:val="-17"/>
        </w:rPr>
        <w:t xml:space="preserve"> </w:t>
      </w:r>
      <w:r>
        <w:rPr>
          <w:color w:val="23408F"/>
        </w:rPr>
        <w:t>ЗАБЕЗПЕЧУЮТЬ</w:t>
      </w:r>
      <w:r>
        <w:rPr>
          <w:color w:val="23408F"/>
          <w:spacing w:val="-14"/>
        </w:rPr>
        <w:t xml:space="preserve"> </w:t>
      </w:r>
      <w:r>
        <w:rPr>
          <w:color w:val="23408F"/>
        </w:rPr>
        <w:t>НАДАННЯ</w:t>
      </w:r>
      <w:r>
        <w:rPr>
          <w:color w:val="23408F"/>
          <w:spacing w:val="-10"/>
        </w:rPr>
        <w:t xml:space="preserve"> </w:t>
      </w:r>
      <w:r>
        <w:rPr>
          <w:color w:val="23408F"/>
        </w:rPr>
        <w:t>БАЗОВИХ</w:t>
      </w:r>
      <w:r>
        <w:rPr>
          <w:color w:val="23408F"/>
          <w:spacing w:val="-10"/>
        </w:rPr>
        <w:t xml:space="preserve"> </w:t>
      </w:r>
      <w:r>
        <w:rPr>
          <w:color w:val="23408F"/>
        </w:rPr>
        <w:t>ПОСЛУГ</w:t>
      </w:r>
      <w:r>
        <w:rPr>
          <w:color w:val="23408F"/>
          <w:spacing w:val="-13"/>
        </w:rPr>
        <w:t xml:space="preserve"> </w:t>
      </w:r>
      <w:r>
        <w:rPr>
          <w:color w:val="23408F"/>
        </w:rPr>
        <w:t xml:space="preserve">В </w:t>
      </w:r>
      <w:r>
        <w:rPr>
          <w:color w:val="23408F"/>
          <w:spacing w:val="-2"/>
        </w:rPr>
        <w:t>ГРОМАДІ</w:t>
      </w:r>
    </w:p>
    <w:p w:rsidR="006E31A6" w:rsidRDefault="006E31A6">
      <w:pPr>
        <w:pStyle w:val="a3"/>
        <w:spacing w:before="16"/>
        <w:rPr>
          <w:b/>
        </w:rPr>
      </w:pPr>
    </w:p>
    <w:p w:rsidR="006E31A6" w:rsidRDefault="00E32EAE">
      <w:pPr>
        <w:ind w:left="1080"/>
        <w:rPr>
          <w:b/>
          <w:sz w:val="28"/>
        </w:rPr>
      </w:pPr>
      <w:r>
        <w:rPr>
          <w:b/>
          <w:color w:val="23408F"/>
          <w:sz w:val="28"/>
        </w:rPr>
        <w:t>ЖИТЛОВІ</w:t>
      </w:r>
      <w:r>
        <w:rPr>
          <w:b/>
          <w:color w:val="23408F"/>
          <w:spacing w:val="-9"/>
          <w:sz w:val="28"/>
        </w:rPr>
        <w:t xml:space="preserve"> </w:t>
      </w:r>
      <w:r>
        <w:rPr>
          <w:b/>
          <w:color w:val="23408F"/>
          <w:spacing w:val="-2"/>
          <w:sz w:val="28"/>
        </w:rPr>
        <w:t>ОБ’ЄКТИ</w:t>
      </w:r>
    </w:p>
    <w:p w:rsidR="006E31A6" w:rsidRDefault="00E32EAE">
      <w:pPr>
        <w:pStyle w:val="a4"/>
        <w:numPr>
          <w:ilvl w:val="1"/>
          <w:numId w:val="9"/>
        </w:numPr>
        <w:tabs>
          <w:tab w:val="left" w:pos="1579"/>
        </w:tabs>
        <w:spacing w:before="117" w:line="235" w:lineRule="auto"/>
        <w:ind w:right="920" w:firstLine="0"/>
        <w:jc w:val="both"/>
        <w:rPr>
          <w:sz w:val="28"/>
        </w:rPr>
      </w:pPr>
      <w:r>
        <w:rPr>
          <w:color w:val="55565A"/>
          <w:sz w:val="28"/>
        </w:rPr>
        <w:t>капітальний ремонт частини будинку квартирного типу (гуртожитку) літ.А-2 для проживання внутрішньо переміщених осіб, за адресою:63333, Харківська область, Берестинський район, с.Піщанка, вулиця 8-го Березня, будинок 6</w:t>
      </w:r>
    </w:p>
    <w:p w:rsidR="006E31A6" w:rsidRDefault="006E31A6">
      <w:pPr>
        <w:pStyle w:val="a3"/>
        <w:spacing w:before="148"/>
      </w:pPr>
    </w:p>
    <w:p w:rsidR="006E31A6" w:rsidRDefault="00E32EAE">
      <w:pPr>
        <w:pStyle w:val="2"/>
        <w:spacing w:line="242" w:lineRule="auto"/>
        <w:ind w:right="798"/>
      </w:pPr>
      <w:r>
        <w:rPr>
          <w:color w:val="23408F"/>
        </w:rPr>
        <w:t>ОБ’ЄКТИ,</w:t>
      </w:r>
      <w:r>
        <w:rPr>
          <w:color w:val="23408F"/>
          <w:spacing w:val="-8"/>
        </w:rPr>
        <w:t xml:space="preserve"> </w:t>
      </w:r>
      <w:r>
        <w:rPr>
          <w:color w:val="23408F"/>
        </w:rPr>
        <w:t>ПОВ’ЯЗАНІ</w:t>
      </w:r>
      <w:r>
        <w:rPr>
          <w:color w:val="23408F"/>
          <w:spacing w:val="-6"/>
        </w:rPr>
        <w:t xml:space="preserve"> </w:t>
      </w:r>
      <w:r>
        <w:rPr>
          <w:color w:val="23408F"/>
        </w:rPr>
        <w:t>ІЗ</w:t>
      </w:r>
      <w:r>
        <w:rPr>
          <w:color w:val="23408F"/>
          <w:spacing w:val="-7"/>
        </w:rPr>
        <w:t xml:space="preserve"> </w:t>
      </w:r>
      <w:r>
        <w:rPr>
          <w:color w:val="23408F"/>
        </w:rPr>
        <w:t>НАДАННЯМ</w:t>
      </w:r>
      <w:r>
        <w:rPr>
          <w:color w:val="23408F"/>
          <w:spacing w:val="-8"/>
        </w:rPr>
        <w:t xml:space="preserve"> </w:t>
      </w:r>
      <w:r>
        <w:rPr>
          <w:color w:val="23408F"/>
        </w:rPr>
        <w:t xml:space="preserve">ЖИТЛОВО-КОМУНАЛЬНИХ </w:t>
      </w:r>
      <w:r>
        <w:rPr>
          <w:color w:val="23408F"/>
          <w:spacing w:val="-2"/>
        </w:rPr>
        <w:t>ПОСЛУГ</w:t>
      </w:r>
    </w:p>
    <w:p w:rsidR="006E31A6" w:rsidRDefault="006E31A6">
      <w:pPr>
        <w:pStyle w:val="a3"/>
        <w:spacing w:before="28"/>
        <w:rPr>
          <w:b/>
        </w:rPr>
      </w:pPr>
    </w:p>
    <w:p w:rsidR="006E31A6" w:rsidRDefault="00E32EAE">
      <w:pPr>
        <w:pStyle w:val="a4"/>
        <w:numPr>
          <w:ilvl w:val="0"/>
          <w:numId w:val="8"/>
        </w:numPr>
        <w:tabs>
          <w:tab w:val="left" w:pos="1521"/>
        </w:tabs>
        <w:spacing w:line="225" w:lineRule="auto"/>
        <w:ind w:right="1062" w:firstLine="0"/>
        <w:rPr>
          <w:rFonts w:ascii="Segoe UI" w:hAnsi="Segoe UI"/>
          <w:color w:val="55565A"/>
          <w:sz w:val="28"/>
        </w:rPr>
      </w:pPr>
      <w:r>
        <w:rPr>
          <w:color w:val="55565A"/>
          <w:sz w:val="28"/>
        </w:rPr>
        <w:t>реконструкція</w:t>
      </w:r>
      <w:r>
        <w:rPr>
          <w:color w:val="55565A"/>
          <w:spacing w:val="-20"/>
          <w:sz w:val="28"/>
        </w:rPr>
        <w:t xml:space="preserve"> </w:t>
      </w:r>
      <w:r>
        <w:rPr>
          <w:color w:val="55565A"/>
          <w:sz w:val="28"/>
        </w:rPr>
        <w:t>насосної</w:t>
      </w:r>
      <w:r>
        <w:rPr>
          <w:color w:val="55565A"/>
          <w:spacing w:val="-18"/>
          <w:sz w:val="28"/>
        </w:rPr>
        <w:t xml:space="preserve"> </w:t>
      </w:r>
      <w:r>
        <w:rPr>
          <w:color w:val="55565A"/>
          <w:sz w:val="28"/>
        </w:rPr>
        <w:t>станції</w:t>
      </w:r>
      <w:r>
        <w:rPr>
          <w:color w:val="55565A"/>
          <w:spacing w:val="-18"/>
          <w:sz w:val="28"/>
        </w:rPr>
        <w:t xml:space="preserve"> </w:t>
      </w:r>
      <w:r>
        <w:rPr>
          <w:color w:val="55565A"/>
          <w:sz w:val="28"/>
        </w:rPr>
        <w:t>ІІ-го</w:t>
      </w:r>
      <w:r>
        <w:rPr>
          <w:color w:val="55565A"/>
          <w:spacing w:val="-19"/>
          <w:sz w:val="28"/>
        </w:rPr>
        <w:t xml:space="preserve"> </w:t>
      </w:r>
      <w:r>
        <w:rPr>
          <w:color w:val="55565A"/>
          <w:sz w:val="28"/>
        </w:rPr>
        <w:t>підйому</w:t>
      </w:r>
      <w:r>
        <w:rPr>
          <w:color w:val="55565A"/>
          <w:spacing w:val="-18"/>
          <w:sz w:val="28"/>
        </w:rPr>
        <w:t xml:space="preserve"> </w:t>
      </w:r>
      <w:r>
        <w:rPr>
          <w:color w:val="55565A"/>
          <w:sz w:val="28"/>
        </w:rPr>
        <w:t>за</w:t>
      </w:r>
      <w:r>
        <w:rPr>
          <w:color w:val="55565A"/>
          <w:spacing w:val="-18"/>
          <w:sz w:val="28"/>
        </w:rPr>
        <w:t xml:space="preserve"> </w:t>
      </w:r>
      <w:r>
        <w:rPr>
          <w:color w:val="55565A"/>
          <w:sz w:val="28"/>
        </w:rPr>
        <w:t>адресою:</w:t>
      </w:r>
      <w:r>
        <w:rPr>
          <w:color w:val="55565A"/>
          <w:spacing w:val="-18"/>
          <w:sz w:val="28"/>
        </w:rPr>
        <w:t xml:space="preserve"> </w:t>
      </w:r>
      <w:r>
        <w:rPr>
          <w:color w:val="55565A"/>
          <w:sz w:val="28"/>
        </w:rPr>
        <w:t>пров.</w:t>
      </w:r>
      <w:r>
        <w:rPr>
          <w:color w:val="55565A"/>
          <w:spacing w:val="-19"/>
          <w:sz w:val="28"/>
        </w:rPr>
        <w:t xml:space="preserve"> </w:t>
      </w:r>
      <w:r>
        <w:rPr>
          <w:color w:val="55565A"/>
          <w:sz w:val="28"/>
        </w:rPr>
        <w:t>Геологів,</w:t>
      </w:r>
      <w:r>
        <w:rPr>
          <w:color w:val="55565A"/>
          <w:spacing w:val="-20"/>
          <w:sz w:val="28"/>
        </w:rPr>
        <w:t xml:space="preserve"> </w:t>
      </w:r>
      <w:r>
        <w:rPr>
          <w:color w:val="55565A"/>
          <w:sz w:val="28"/>
        </w:rPr>
        <w:t>6/1,</w:t>
      </w:r>
      <w:r>
        <w:rPr>
          <w:color w:val="55565A"/>
          <w:spacing w:val="-17"/>
          <w:sz w:val="28"/>
        </w:rPr>
        <w:t xml:space="preserve"> </w:t>
      </w:r>
      <w:r>
        <w:rPr>
          <w:color w:val="55565A"/>
          <w:sz w:val="28"/>
        </w:rPr>
        <w:t>м. Берестин Харківської області;</w:t>
      </w:r>
    </w:p>
    <w:p w:rsidR="006E31A6" w:rsidRDefault="00E32EAE">
      <w:pPr>
        <w:pStyle w:val="a4"/>
        <w:numPr>
          <w:ilvl w:val="0"/>
          <w:numId w:val="8"/>
        </w:numPr>
        <w:tabs>
          <w:tab w:val="left" w:pos="1521"/>
        </w:tabs>
        <w:spacing w:before="22" w:line="225" w:lineRule="auto"/>
        <w:ind w:right="1044" w:firstLine="0"/>
        <w:rPr>
          <w:rFonts w:ascii="Segoe UI" w:hAnsi="Segoe UI"/>
          <w:color w:val="55565A"/>
          <w:sz w:val="28"/>
        </w:rPr>
      </w:pPr>
      <w:r>
        <w:rPr>
          <w:color w:val="55565A"/>
          <w:sz w:val="28"/>
        </w:rPr>
        <w:t>нове</w:t>
      </w:r>
      <w:r>
        <w:rPr>
          <w:color w:val="55565A"/>
          <w:spacing w:val="-6"/>
          <w:sz w:val="28"/>
        </w:rPr>
        <w:t xml:space="preserve"> </w:t>
      </w:r>
      <w:r>
        <w:rPr>
          <w:color w:val="55565A"/>
          <w:sz w:val="28"/>
        </w:rPr>
        <w:t>будівництво</w:t>
      </w:r>
      <w:r>
        <w:rPr>
          <w:color w:val="55565A"/>
          <w:spacing w:val="36"/>
          <w:sz w:val="28"/>
        </w:rPr>
        <w:t xml:space="preserve"> </w:t>
      </w:r>
      <w:r>
        <w:rPr>
          <w:color w:val="55565A"/>
          <w:sz w:val="28"/>
        </w:rPr>
        <w:t>резервного</w:t>
      </w:r>
      <w:r>
        <w:rPr>
          <w:color w:val="55565A"/>
          <w:spacing w:val="34"/>
          <w:sz w:val="28"/>
        </w:rPr>
        <w:t xml:space="preserve"> </w:t>
      </w:r>
      <w:r>
        <w:rPr>
          <w:color w:val="55565A"/>
          <w:sz w:val="28"/>
        </w:rPr>
        <w:t>джерела</w:t>
      </w:r>
      <w:r>
        <w:rPr>
          <w:color w:val="55565A"/>
          <w:spacing w:val="-6"/>
          <w:sz w:val="28"/>
        </w:rPr>
        <w:t xml:space="preserve"> </w:t>
      </w:r>
      <w:r>
        <w:rPr>
          <w:color w:val="55565A"/>
          <w:sz w:val="28"/>
        </w:rPr>
        <w:t>тепла</w:t>
      </w:r>
      <w:r>
        <w:rPr>
          <w:color w:val="55565A"/>
          <w:spacing w:val="35"/>
          <w:sz w:val="28"/>
        </w:rPr>
        <w:t xml:space="preserve"> </w:t>
      </w:r>
      <w:r>
        <w:rPr>
          <w:color w:val="55565A"/>
          <w:sz w:val="28"/>
        </w:rPr>
        <w:t>та</w:t>
      </w:r>
      <w:r>
        <w:rPr>
          <w:color w:val="55565A"/>
          <w:spacing w:val="35"/>
          <w:sz w:val="28"/>
        </w:rPr>
        <w:t xml:space="preserve"> </w:t>
      </w:r>
      <w:r>
        <w:rPr>
          <w:color w:val="55565A"/>
          <w:sz w:val="28"/>
        </w:rPr>
        <w:t>електрогенерації</w:t>
      </w:r>
      <w:r>
        <w:rPr>
          <w:color w:val="55565A"/>
          <w:spacing w:val="37"/>
          <w:sz w:val="28"/>
        </w:rPr>
        <w:t xml:space="preserve"> </w:t>
      </w:r>
      <w:r>
        <w:rPr>
          <w:color w:val="55565A"/>
          <w:sz w:val="28"/>
        </w:rPr>
        <w:t>за</w:t>
      </w:r>
      <w:r>
        <w:rPr>
          <w:color w:val="55565A"/>
          <w:spacing w:val="32"/>
          <w:sz w:val="28"/>
        </w:rPr>
        <w:t xml:space="preserve"> </w:t>
      </w:r>
      <w:r>
        <w:rPr>
          <w:color w:val="55565A"/>
          <w:sz w:val="28"/>
        </w:rPr>
        <w:t>адресою: Харківська обл., м.Берестин, вул..Дмитра Лінського, 67-В</w:t>
      </w:r>
    </w:p>
    <w:p w:rsidR="006E31A6" w:rsidRDefault="00E32EAE">
      <w:pPr>
        <w:pStyle w:val="a4"/>
        <w:numPr>
          <w:ilvl w:val="0"/>
          <w:numId w:val="8"/>
        </w:numPr>
        <w:tabs>
          <w:tab w:val="left" w:pos="1521"/>
        </w:tabs>
        <w:spacing w:before="16" w:line="228" w:lineRule="auto"/>
        <w:ind w:right="1048" w:firstLine="0"/>
        <w:rPr>
          <w:rFonts w:ascii="Segoe UI" w:hAnsi="Segoe UI"/>
          <w:color w:val="55565A"/>
          <w:sz w:val="28"/>
        </w:rPr>
      </w:pPr>
      <w:r>
        <w:rPr>
          <w:color w:val="55565A"/>
          <w:sz w:val="28"/>
        </w:rPr>
        <w:t>нове</w:t>
      </w:r>
      <w:r>
        <w:rPr>
          <w:color w:val="55565A"/>
          <w:spacing w:val="-6"/>
          <w:sz w:val="28"/>
        </w:rPr>
        <w:t xml:space="preserve"> </w:t>
      </w:r>
      <w:r>
        <w:rPr>
          <w:color w:val="55565A"/>
          <w:sz w:val="28"/>
        </w:rPr>
        <w:t>будівництво</w:t>
      </w:r>
      <w:r>
        <w:rPr>
          <w:color w:val="55565A"/>
          <w:spacing w:val="36"/>
          <w:sz w:val="28"/>
        </w:rPr>
        <w:t xml:space="preserve"> </w:t>
      </w:r>
      <w:r>
        <w:rPr>
          <w:color w:val="55565A"/>
          <w:sz w:val="28"/>
        </w:rPr>
        <w:t>резервного</w:t>
      </w:r>
      <w:r>
        <w:rPr>
          <w:color w:val="55565A"/>
          <w:spacing w:val="34"/>
          <w:sz w:val="28"/>
        </w:rPr>
        <w:t xml:space="preserve"> </w:t>
      </w:r>
      <w:r>
        <w:rPr>
          <w:color w:val="55565A"/>
          <w:sz w:val="28"/>
        </w:rPr>
        <w:t>джерела</w:t>
      </w:r>
      <w:r>
        <w:rPr>
          <w:color w:val="55565A"/>
          <w:spacing w:val="-6"/>
          <w:sz w:val="28"/>
        </w:rPr>
        <w:t xml:space="preserve"> </w:t>
      </w:r>
      <w:r>
        <w:rPr>
          <w:color w:val="55565A"/>
          <w:sz w:val="28"/>
        </w:rPr>
        <w:t>тепла</w:t>
      </w:r>
      <w:r>
        <w:rPr>
          <w:color w:val="55565A"/>
          <w:spacing w:val="33"/>
          <w:sz w:val="28"/>
        </w:rPr>
        <w:t xml:space="preserve"> </w:t>
      </w:r>
      <w:r>
        <w:rPr>
          <w:color w:val="55565A"/>
          <w:sz w:val="28"/>
        </w:rPr>
        <w:t>та</w:t>
      </w:r>
      <w:r>
        <w:rPr>
          <w:color w:val="55565A"/>
          <w:spacing w:val="32"/>
          <w:sz w:val="28"/>
        </w:rPr>
        <w:t xml:space="preserve"> </w:t>
      </w:r>
      <w:r>
        <w:rPr>
          <w:color w:val="55565A"/>
          <w:sz w:val="28"/>
        </w:rPr>
        <w:t>електрогенерації</w:t>
      </w:r>
      <w:r>
        <w:rPr>
          <w:color w:val="55565A"/>
          <w:spacing w:val="35"/>
          <w:sz w:val="28"/>
        </w:rPr>
        <w:t xml:space="preserve"> </w:t>
      </w:r>
      <w:r>
        <w:rPr>
          <w:color w:val="55565A"/>
          <w:sz w:val="28"/>
        </w:rPr>
        <w:t>за</w:t>
      </w:r>
      <w:r>
        <w:rPr>
          <w:color w:val="55565A"/>
          <w:spacing w:val="32"/>
          <w:sz w:val="28"/>
        </w:rPr>
        <w:t xml:space="preserve"> </w:t>
      </w:r>
      <w:r>
        <w:rPr>
          <w:color w:val="55565A"/>
          <w:sz w:val="28"/>
        </w:rPr>
        <w:t>адресою: Харківська обл., м.Берестин, вул..Незалежності, 45-Д</w:t>
      </w:r>
    </w:p>
    <w:p w:rsidR="006E31A6" w:rsidRDefault="00E32EAE">
      <w:pPr>
        <w:pStyle w:val="a4"/>
        <w:numPr>
          <w:ilvl w:val="0"/>
          <w:numId w:val="8"/>
        </w:numPr>
        <w:tabs>
          <w:tab w:val="left" w:pos="1521"/>
        </w:tabs>
        <w:spacing w:before="21" w:line="225" w:lineRule="auto"/>
        <w:ind w:right="1048" w:firstLine="0"/>
        <w:rPr>
          <w:rFonts w:ascii="Segoe UI" w:hAnsi="Segoe UI"/>
          <w:color w:val="55565A"/>
          <w:sz w:val="28"/>
        </w:rPr>
      </w:pPr>
      <w:r>
        <w:rPr>
          <w:color w:val="55565A"/>
          <w:sz w:val="28"/>
        </w:rPr>
        <w:t>нове</w:t>
      </w:r>
      <w:r>
        <w:rPr>
          <w:color w:val="55565A"/>
          <w:spacing w:val="-6"/>
          <w:sz w:val="28"/>
        </w:rPr>
        <w:t xml:space="preserve"> </w:t>
      </w:r>
      <w:r>
        <w:rPr>
          <w:color w:val="55565A"/>
          <w:sz w:val="28"/>
        </w:rPr>
        <w:t>будівництво</w:t>
      </w:r>
      <w:r>
        <w:rPr>
          <w:color w:val="55565A"/>
          <w:spacing w:val="36"/>
          <w:sz w:val="28"/>
        </w:rPr>
        <w:t xml:space="preserve"> </w:t>
      </w:r>
      <w:r>
        <w:rPr>
          <w:color w:val="55565A"/>
          <w:sz w:val="28"/>
        </w:rPr>
        <w:t>резервного</w:t>
      </w:r>
      <w:r>
        <w:rPr>
          <w:color w:val="55565A"/>
          <w:spacing w:val="34"/>
          <w:sz w:val="28"/>
        </w:rPr>
        <w:t xml:space="preserve"> </w:t>
      </w:r>
      <w:r>
        <w:rPr>
          <w:color w:val="55565A"/>
          <w:sz w:val="28"/>
        </w:rPr>
        <w:t>джерела</w:t>
      </w:r>
      <w:r>
        <w:rPr>
          <w:color w:val="55565A"/>
          <w:spacing w:val="-6"/>
          <w:sz w:val="28"/>
        </w:rPr>
        <w:t xml:space="preserve"> </w:t>
      </w:r>
      <w:r>
        <w:rPr>
          <w:color w:val="55565A"/>
          <w:sz w:val="28"/>
        </w:rPr>
        <w:t>тепла</w:t>
      </w:r>
      <w:r>
        <w:rPr>
          <w:color w:val="55565A"/>
          <w:spacing w:val="33"/>
          <w:sz w:val="28"/>
        </w:rPr>
        <w:t xml:space="preserve"> </w:t>
      </w:r>
      <w:r>
        <w:rPr>
          <w:color w:val="55565A"/>
          <w:sz w:val="28"/>
        </w:rPr>
        <w:t>та</w:t>
      </w:r>
      <w:r>
        <w:rPr>
          <w:color w:val="55565A"/>
          <w:spacing w:val="32"/>
          <w:sz w:val="28"/>
        </w:rPr>
        <w:t xml:space="preserve"> </w:t>
      </w:r>
      <w:r>
        <w:rPr>
          <w:color w:val="55565A"/>
          <w:sz w:val="28"/>
        </w:rPr>
        <w:t>електрогенерації</w:t>
      </w:r>
      <w:r>
        <w:rPr>
          <w:color w:val="55565A"/>
          <w:spacing w:val="35"/>
          <w:sz w:val="28"/>
        </w:rPr>
        <w:t xml:space="preserve"> </w:t>
      </w:r>
      <w:r>
        <w:rPr>
          <w:color w:val="55565A"/>
          <w:sz w:val="28"/>
        </w:rPr>
        <w:t>за</w:t>
      </w:r>
      <w:r>
        <w:rPr>
          <w:color w:val="55565A"/>
          <w:spacing w:val="32"/>
          <w:sz w:val="28"/>
        </w:rPr>
        <w:t xml:space="preserve"> </w:t>
      </w:r>
      <w:r>
        <w:rPr>
          <w:color w:val="55565A"/>
          <w:sz w:val="28"/>
        </w:rPr>
        <w:t>адресою: Харківська обл., м.Берестин, вул..Соборна, 61-А</w:t>
      </w:r>
    </w:p>
    <w:p w:rsidR="006E31A6" w:rsidRDefault="00E32EAE">
      <w:pPr>
        <w:pStyle w:val="a4"/>
        <w:numPr>
          <w:ilvl w:val="0"/>
          <w:numId w:val="8"/>
        </w:numPr>
        <w:tabs>
          <w:tab w:val="left" w:pos="1521"/>
        </w:tabs>
        <w:spacing w:before="22" w:line="225" w:lineRule="auto"/>
        <w:ind w:right="1243" w:firstLine="0"/>
        <w:rPr>
          <w:rFonts w:ascii="Segoe UI" w:hAnsi="Segoe UI"/>
          <w:color w:val="55565A"/>
          <w:sz w:val="28"/>
        </w:rPr>
      </w:pPr>
      <w:r>
        <w:rPr>
          <w:color w:val="55565A"/>
          <w:sz w:val="28"/>
        </w:rPr>
        <w:t>реконструкція</w:t>
      </w:r>
      <w:r>
        <w:rPr>
          <w:color w:val="55565A"/>
          <w:spacing w:val="40"/>
          <w:sz w:val="28"/>
        </w:rPr>
        <w:t xml:space="preserve"> </w:t>
      </w:r>
      <w:r>
        <w:rPr>
          <w:color w:val="55565A"/>
          <w:sz w:val="28"/>
        </w:rPr>
        <w:t>комплексу</w:t>
      </w:r>
      <w:r>
        <w:rPr>
          <w:color w:val="55565A"/>
          <w:spacing w:val="40"/>
          <w:sz w:val="28"/>
        </w:rPr>
        <w:t xml:space="preserve"> </w:t>
      </w:r>
      <w:r>
        <w:rPr>
          <w:color w:val="55565A"/>
          <w:sz w:val="28"/>
        </w:rPr>
        <w:t>очисних</w:t>
      </w:r>
      <w:r>
        <w:rPr>
          <w:color w:val="55565A"/>
          <w:spacing w:val="40"/>
          <w:sz w:val="28"/>
        </w:rPr>
        <w:t xml:space="preserve"> </w:t>
      </w:r>
      <w:r>
        <w:rPr>
          <w:color w:val="55565A"/>
          <w:sz w:val="28"/>
        </w:rPr>
        <w:t>споруд,що</w:t>
      </w:r>
      <w:r>
        <w:rPr>
          <w:color w:val="55565A"/>
          <w:spacing w:val="40"/>
          <w:sz w:val="28"/>
        </w:rPr>
        <w:t xml:space="preserve"> </w:t>
      </w:r>
      <w:r>
        <w:rPr>
          <w:color w:val="55565A"/>
          <w:sz w:val="28"/>
        </w:rPr>
        <w:t>розташований</w:t>
      </w:r>
      <w:r>
        <w:rPr>
          <w:color w:val="55565A"/>
          <w:spacing w:val="40"/>
          <w:sz w:val="28"/>
        </w:rPr>
        <w:t xml:space="preserve"> </w:t>
      </w:r>
      <w:r>
        <w:rPr>
          <w:color w:val="55565A"/>
          <w:sz w:val="28"/>
        </w:rPr>
        <w:t>за</w:t>
      </w:r>
      <w:r>
        <w:rPr>
          <w:color w:val="55565A"/>
          <w:spacing w:val="40"/>
          <w:sz w:val="28"/>
        </w:rPr>
        <w:t xml:space="preserve"> </w:t>
      </w:r>
      <w:r>
        <w:rPr>
          <w:color w:val="55565A"/>
          <w:sz w:val="28"/>
        </w:rPr>
        <w:t>адресою: Харківська обл., Берестинський район, місто Берестин, вулиця Українська, 166</w:t>
      </w:r>
    </w:p>
    <w:p w:rsidR="006E31A6" w:rsidRDefault="00E32EAE">
      <w:pPr>
        <w:pStyle w:val="a4"/>
        <w:numPr>
          <w:ilvl w:val="0"/>
          <w:numId w:val="8"/>
        </w:numPr>
        <w:tabs>
          <w:tab w:val="left" w:pos="1521"/>
        </w:tabs>
        <w:spacing w:line="364" w:lineRule="exact"/>
        <w:ind w:left="1521" w:hanging="441"/>
        <w:rPr>
          <w:rFonts w:ascii="Segoe UI" w:hAnsi="Segoe UI"/>
          <w:color w:val="55565A"/>
          <w:sz w:val="28"/>
        </w:rPr>
      </w:pPr>
      <w:r>
        <w:rPr>
          <w:color w:val="55565A"/>
          <w:sz w:val="28"/>
        </w:rPr>
        <w:t>реконструкція</w:t>
      </w:r>
      <w:r>
        <w:rPr>
          <w:color w:val="55565A"/>
          <w:spacing w:val="-15"/>
          <w:sz w:val="28"/>
        </w:rPr>
        <w:t xml:space="preserve"> </w:t>
      </w:r>
      <w:r>
        <w:rPr>
          <w:color w:val="55565A"/>
          <w:sz w:val="28"/>
        </w:rPr>
        <w:t>каналізаційної</w:t>
      </w:r>
      <w:r>
        <w:rPr>
          <w:color w:val="55565A"/>
          <w:spacing w:val="-13"/>
          <w:sz w:val="28"/>
        </w:rPr>
        <w:t xml:space="preserve"> </w:t>
      </w:r>
      <w:r>
        <w:rPr>
          <w:color w:val="55565A"/>
          <w:sz w:val="28"/>
        </w:rPr>
        <w:t>насосної</w:t>
      </w:r>
      <w:r>
        <w:rPr>
          <w:color w:val="55565A"/>
          <w:spacing w:val="-12"/>
          <w:sz w:val="28"/>
        </w:rPr>
        <w:t xml:space="preserve"> </w:t>
      </w:r>
      <w:r>
        <w:rPr>
          <w:color w:val="55565A"/>
          <w:sz w:val="28"/>
        </w:rPr>
        <w:t>станції</w:t>
      </w:r>
      <w:r>
        <w:rPr>
          <w:color w:val="55565A"/>
          <w:spacing w:val="-13"/>
          <w:sz w:val="28"/>
        </w:rPr>
        <w:t xml:space="preserve"> </w:t>
      </w:r>
      <w:r>
        <w:rPr>
          <w:color w:val="55565A"/>
          <w:sz w:val="28"/>
        </w:rPr>
        <w:t>КНС4,</w:t>
      </w:r>
      <w:r>
        <w:rPr>
          <w:color w:val="55565A"/>
          <w:spacing w:val="-13"/>
          <w:sz w:val="28"/>
        </w:rPr>
        <w:t xml:space="preserve"> </w:t>
      </w:r>
      <w:r>
        <w:rPr>
          <w:color w:val="55565A"/>
          <w:sz w:val="28"/>
        </w:rPr>
        <w:t>що</w:t>
      </w:r>
      <w:r>
        <w:rPr>
          <w:color w:val="55565A"/>
          <w:spacing w:val="-15"/>
          <w:sz w:val="28"/>
        </w:rPr>
        <w:t xml:space="preserve"> </w:t>
      </w:r>
      <w:r>
        <w:rPr>
          <w:color w:val="55565A"/>
          <w:sz w:val="28"/>
        </w:rPr>
        <w:t>розташована</w:t>
      </w:r>
      <w:r>
        <w:rPr>
          <w:color w:val="55565A"/>
          <w:spacing w:val="-13"/>
          <w:sz w:val="28"/>
        </w:rPr>
        <w:t xml:space="preserve"> </w:t>
      </w:r>
      <w:r>
        <w:rPr>
          <w:color w:val="55565A"/>
          <w:sz w:val="28"/>
        </w:rPr>
        <w:t>по</w:t>
      </w:r>
      <w:r>
        <w:rPr>
          <w:color w:val="55565A"/>
          <w:spacing w:val="-10"/>
          <w:sz w:val="28"/>
        </w:rPr>
        <w:t xml:space="preserve"> </w:t>
      </w:r>
      <w:r>
        <w:rPr>
          <w:color w:val="55565A"/>
          <w:spacing w:val="-4"/>
          <w:sz w:val="28"/>
        </w:rPr>
        <w:t>вул.</w:t>
      </w:r>
    </w:p>
    <w:p w:rsidR="006E31A6" w:rsidRDefault="00E32EAE">
      <w:pPr>
        <w:pStyle w:val="a3"/>
        <w:spacing w:line="322" w:lineRule="exact"/>
        <w:ind w:left="1080"/>
        <w:jc w:val="both"/>
      </w:pPr>
      <w:r>
        <w:rPr>
          <w:color w:val="55565A"/>
        </w:rPr>
        <w:t>Березова,</w:t>
      </w:r>
      <w:r>
        <w:rPr>
          <w:color w:val="55565A"/>
          <w:spacing w:val="-7"/>
        </w:rPr>
        <w:t xml:space="preserve"> </w:t>
      </w:r>
      <w:r>
        <w:rPr>
          <w:color w:val="55565A"/>
        </w:rPr>
        <w:t>1а</w:t>
      </w:r>
      <w:r>
        <w:rPr>
          <w:color w:val="55565A"/>
          <w:spacing w:val="-3"/>
        </w:rPr>
        <w:t xml:space="preserve"> </w:t>
      </w:r>
      <w:r>
        <w:rPr>
          <w:color w:val="55565A"/>
          <w:spacing w:val="-10"/>
        </w:rPr>
        <w:t>в</w:t>
      </w:r>
    </w:p>
    <w:p w:rsidR="006E31A6" w:rsidRDefault="00E32EAE">
      <w:pPr>
        <w:pStyle w:val="a3"/>
        <w:ind w:left="1080"/>
        <w:jc w:val="both"/>
      </w:pPr>
      <w:r>
        <w:rPr>
          <w:color w:val="55565A"/>
        </w:rPr>
        <w:t>с.</w:t>
      </w:r>
      <w:r>
        <w:rPr>
          <w:color w:val="55565A"/>
          <w:spacing w:val="-20"/>
        </w:rPr>
        <w:t xml:space="preserve"> </w:t>
      </w:r>
      <w:r>
        <w:rPr>
          <w:color w:val="55565A"/>
        </w:rPr>
        <w:t>Піщанка</w:t>
      </w:r>
      <w:r>
        <w:rPr>
          <w:color w:val="55565A"/>
          <w:spacing w:val="-16"/>
        </w:rPr>
        <w:t xml:space="preserve"> </w:t>
      </w:r>
      <w:r>
        <w:rPr>
          <w:color w:val="55565A"/>
        </w:rPr>
        <w:t>Берестинського</w:t>
      </w:r>
      <w:r>
        <w:rPr>
          <w:color w:val="55565A"/>
          <w:spacing w:val="-15"/>
        </w:rPr>
        <w:t xml:space="preserve"> </w:t>
      </w:r>
      <w:r>
        <w:rPr>
          <w:color w:val="55565A"/>
        </w:rPr>
        <w:t>району</w:t>
      </w:r>
      <w:r>
        <w:rPr>
          <w:color w:val="55565A"/>
          <w:spacing w:val="-16"/>
        </w:rPr>
        <w:t xml:space="preserve"> </w:t>
      </w:r>
      <w:r>
        <w:rPr>
          <w:color w:val="55565A"/>
        </w:rPr>
        <w:t>Харківської</w:t>
      </w:r>
      <w:r>
        <w:rPr>
          <w:color w:val="55565A"/>
          <w:spacing w:val="-16"/>
        </w:rPr>
        <w:t xml:space="preserve"> </w:t>
      </w:r>
      <w:r>
        <w:rPr>
          <w:color w:val="55565A"/>
          <w:spacing w:val="-2"/>
        </w:rPr>
        <w:t>області</w:t>
      </w:r>
    </w:p>
    <w:p w:rsidR="006E31A6" w:rsidRDefault="00E32EAE">
      <w:pPr>
        <w:pStyle w:val="a4"/>
        <w:numPr>
          <w:ilvl w:val="0"/>
          <w:numId w:val="8"/>
        </w:numPr>
        <w:tabs>
          <w:tab w:val="left" w:pos="1518"/>
        </w:tabs>
        <w:spacing w:before="22" w:line="225" w:lineRule="auto"/>
        <w:ind w:right="947" w:firstLine="0"/>
        <w:jc w:val="both"/>
        <w:rPr>
          <w:rFonts w:ascii="Segoe UI" w:hAnsi="Segoe UI"/>
          <w:color w:val="55565A"/>
          <w:sz w:val="28"/>
        </w:rPr>
      </w:pPr>
      <w:r>
        <w:rPr>
          <w:color w:val="55565A"/>
          <w:sz w:val="28"/>
        </w:rPr>
        <w:t>реконструкція каналізаційної насосної станції КНС1 по вул. Преображенська, 54 в м. Берестин Харківської області</w:t>
      </w:r>
    </w:p>
    <w:p w:rsidR="006E31A6" w:rsidRDefault="00E32EAE">
      <w:pPr>
        <w:pStyle w:val="a4"/>
        <w:numPr>
          <w:ilvl w:val="0"/>
          <w:numId w:val="8"/>
        </w:numPr>
        <w:tabs>
          <w:tab w:val="left" w:pos="1518"/>
        </w:tabs>
        <w:spacing w:before="10" w:line="232" w:lineRule="auto"/>
        <w:ind w:right="930" w:firstLine="0"/>
        <w:jc w:val="both"/>
        <w:rPr>
          <w:rFonts w:ascii="Segoe UI" w:hAnsi="Segoe UI"/>
          <w:color w:val="55565A"/>
          <w:sz w:val="28"/>
        </w:rPr>
      </w:pPr>
      <w:r>
        <w:rPr>
          <w:color w:val="55565A"/>
          <w:sz w:val="28"/>
        </w:rPr>
        <w:t>реконструкція ділянок водопроводу від насосної станції II-го підйому до колодязя Г-1 та від колодязя М-1 до колодязя М-2 за адресою: Харківська обл., Берестинський р-н., м. Берестин, вулиця Московська</w:t>
      </w:r>
    </w:p>
    <w:p w:rsidR="006E31A6" w:rsidRDefault="00E32EAE">
      <w:pPr>
        <w:pStyle w:val="a4"/>
        <w:numPr>
          <w:ilvl w:val="0"/>
          <w:numId w:val="8"/>
        </w:numPr>
        <w:tabs>
          <w:tab w:val="left" w:pos="1518"/>
        </w:tabs>
        <w:spacing w:before="10" w:line="232" w:lineRule="auto"/>
        <w:ind w:right="936" w:firstLine="0"/>
        <w:jc w:val="both"/>
        <w:rPr>
          <w:rFonts w:ascii="Segoe UI" w:hAnsi="Segoe UI"/>
          <w:color w:val="55565A"/>
          <w:sz w:val="28"/>
        </w:rPr>
      </w:pPr>
      <w:r>
        <w:rPr>
          <w:color w:val="55565A"/>
          <w:sz w:val="28"/>
        </w:rPr>
        <w:t>реконструкція водопроводу по вулиці 19 вересня до перехрестя вулиці Вишневої та по вулиці Вишневій від перехрестя вулиці 19 Вересня до вулиці Полтавської за адресою: Харківська обл., Берестинський район, місто Берестин</w:t>
      </w:r>
    </w:p>
    <w:p w:rsidR="006E31A6" w:rsidRDefault="00E32EAE">
      <w:pPr>
        <w:pStyle w:val="a4"/>
        <w:numPr>
          <w:ilvl w:val="0"/>
          <w:numId w:val="8"/>
        </w:numPr>
        <w:tabs>
          <w:tab w:val="left" w:pos="1518"/>
        </w:tabs>
        <w:spacing w:before="10" w:line="235" w:lineRule="auto"/>
        <w:ind w:right="928" w:firstLine="0"/>
        <w:jc w:val="both"/>
        <w:rPr>
          <w:rFonts w:ascii="Segoe UI" w:hAnsi="Segoe UI"/>
          <w:color w:val="55565A"/>
          <w:sz w:val="28"/>
        </w:rPr>
      </w:pPr>
      <w:r>
        <w:rPr>
          <w:color w:val="55565A"/>
          <w:sz w:val="28"/>
        </w:rPr>
        <w:t>реконструкція котельні за адресою: вул.Дмитра Лінського, 67-А, м.Берестин, Берестинський район, Харківська область, шляхом заміни існуючих застарілих пальникових пристроїв на пальникові пристрої типу СНТ та автоматики безпеки і регулювання на котлоагрегаті ТВГ-8М №2</w:t>
      </w:r>
    </w:p>
    <w:p w:rsidR="006E31A6" w:rsidRDefault="00E32EAE">
      <w:pPr>
        <w:pStyle w:val="a4"/>
        <w:numPr>
          <w:ilvl w:val="0"/>
          <w:numId w:val="8"/>
        </w:numPr>
        <w:tabs>
          <w:tab w:val="left" w:pos="1518"/>
        </w:tabs>
        <w:spacing w:before="2" w:line="235" w:lineRule="auto"/>
        <w:ind w:right="930" w:firstLine="0"/>
        <w:jc w:val="both"/>
        <w:rPr>
          <w:rFonts w:ascii="Segoe UI" w:hAnsi="Segoe UI"/>
          <w:color w:val="55565A"/>
          <w:sz w:val="28"/>
        </w:rPr>
      </w:pPr>
      <w:r>
        <w:rPr>
          <w:color w:val="55565A"/>
          <w:sz w:val="28"/>
        </w:rPr>
        <w:t>реконструкція котельні за адресою: вул.Незалежності, 45-Г, м.Берестин, Берестинський район, Харківська область, шляхом заміни існуючих застарілих пальникових пристроїв на пальникові пристрої типу СНТ та автоматики безпеки і регулювання на котлоагрегаті ТВГ-8М №1</w:t>
      </w:r>
    </w:p>
    <w:p w:rsidR="006E31A6" w:rsidRDefault="006E31A6">
      <w:pPr>
        <w:pStyle w:val="a4"/>
        <w:spacing w:line="235" w:lineRule="auto"/>
        <w:jc w:val="both"/>
        <w:rPr>
          <w:rFonts w:ascii="Segoe UI" w:hAnsi="Segoe UI"/>
          <w:sz w:val="28"/>
        </w:rPr>
        <w:sectPr w:rsidR="006E31A6">
          <w:pgSz w:w="11930" w:h="16860"/>
          <w:pgMar w:top="600" w:right="0" w:bottom="280" w:left="0" w:header="294" w:footer="0" w:gutter="0"/>
          <w:cols w:space="720"/>
        </w:sectPr>
      </w:pPr>
    </w:p>
    <w:p w:rsidR="006E31A6" w:rsidRDefault="006E31A6">
      <w:pPr>
        <w:pStyle w:val="a3"/>
      </w:pPr>
    </w:p>
    <w:p w:rsidR="006E31A6" w:rsidRDefault="006E31A6">
      <w:pPr>
        <w:pStyle w:val="a3"/>
        <w:spacing w:before="46"/>
      </w:pPr>
    </w:p>
    <w:p w:rsidR="006E31A6" w:rsidRDefault="00E32EAE">
      <w:pPr>
        <w:pStyle w:val="a4"/>
        <w:numPr>
          <w:ilvl w:val="1"/>
          <w:numId w:val="8"/>
        </w:numPr>
        <w:tabs>
          <w:tab w:val="left" w:pos="1439"/>
        </w:tabs>
        <w:spacing w:line="230" w:lineRule="auto"/>
        <w:ind w:right="920" w:firstLine="19"/>
        <w:jc w:val="both"/>
        <w:rPr>
          <w:sz w:val="28"/>
        </w:rPr>
      </w:pPr>
      <w:r>
        <w:rPr>
          <w:color w:val="55565A"/>
          <w:sz w:val="28"/>
        </w:rPr>
        <w:t>нове будівництво водопроводу по вул.Першотравнева від колодязя ПТ1/С3 до колодязя ПТ3, вул.Садова від колодязя С7, вул.Гоголя від колодязя Г1/П1 до колодязя Г4К1, вул.Полтавська від колодязя Г1/П1 до колодязя П6, вул.Калинова від колодязя Г4/К1 до К7, вул.Весняна в с.Піщанка Берестинського району Харківської області»</w:t>
      </w:r>
    </w:p>
    <w:p w:rsidR="006E31A6" w:rsidRDefault="006E31A6">
      <w:pPr>
        <w:pStyle w:val="a3"/>
        <w:spacing w:before="153"/>
      </w:pPr>
    </w:p>
    <w:p w:rsidR="006E31A6" w:rsidRDefault="00E32EAE">
      <w:pPr>
        <w:pStyle w:val="2"/>
        <w:jc w:val="both"/>
      </w:pPr>
      <w:r>
        <w:rPr>
          <w:color w:val="23408F"/>
        </w:rPr>
        <w:t>ОБ’ЄКТИ,</w:t>
      </w:r>
      <w:r>
        <w:rPr>
          <w:color w:val="23408F"/>
          <w:spacing w:val="-19"/>
        </w:rPr>
        <w:t xml:space="preserve"> </w:t>
      </w:r>
      <w:r>
        <w:rPr>
          <w:color w:val="23408F"/>
        </w:rPr>
        <w:t>ПОВ’ЯЗАНІ</w:t>
      </w:r>
      <w:r>
        <w:rPr>
          <w:color w:val="23408F"/>
          <w:spacing w:val="-8"/>
        </w:rPr>
        <w:t xml:space="preserve"> </w:t>
      </w:r>
      <w:r>
        <w:rPr>
          <w:color w:val="23408F"/>
        </w:rPr>
        <w:t>З</w:t>
      </w:r>
      <w:r>
        <w:rPr>
          <w:color w:val="23408F"/>
          <w:spacing w:val="-12"/>
        </w:rPr>
        <w:t xml:space="preserve"> </w:t>
      </w:r>
      <w:r>
        <w:rPr>
          <w:color w:val="23408F"/>
        </w:rPr>
        <w:t>ОХОРОНОЮ</w:t>
      </w:r>
      <w:r>
        <w:rPr>
          <w:color w:val="23408F"/>
          <w:spacing w:val="-6"/>
        </w:rPr>
        <w:t xml:space="preserve"> </w:t>
      </w:r>
      <w:r>
        <w:rPr>
          <w:color w:val="23408F"/>
          <w:spacing w:val="-2"/>
        </w:rPr>
        <w:t>ЗДОРОВ’Я</w:t>
      </w:r>
    </w:p>
    <w:p w:rsidR="006E31A6" w:rsidRDefault="00E32EAE">
      <w:pPr>
        <w:pStyle w:val="a3"/>
        <w:spacing w:before="247" w:line="321" w:lineRule="exact"/>
        <w:ind w:left="1080"/>
        <w:jc w:val="both"/>
      </w:pPr>
      <w:r>
        <w:rPr>
          <w:color w:val="55565A"/>
        </w:rPr>
        <w:t>По</w:t>
      </w:r>
      <w:r>
        <w:rPr>
          <w:color w:val="55565A"/>
          <w:spacing w:val="-18"/>
        </w:rPr>
        <w:t xml:space="preserve"> </w:t>
      </w:r>
      <w:r>
        <w:rPr>
          <w:color w:val="55565A"/>
        </w:rPr>
        <w:t>КНП</w:t>
      </w:r>
      <w:r>
        <w:rPr>
          <w:color w:val="55565A"/>
          <w:spacing w:val="-13"/>
        </w:rPr>
        <w:t xml:space="preserve"> </w:t>
      </w:r>
      <w:r>
        <w:rPr>
          <w:color w:val="55565A"/>
        </w:rPr>
        <w:t>“Берестинська</w:t>
      </w:r>
      <w:r>
        <w:rPr>
          <w:color w:val="55565A"/>
          <w:spacing w:val="-11"/>
        </w:rPr>
        <w:t xml:space="preserve"> </w:t>
      </w:r>
      <w:r>
        <w:rPr>
          <w:color w:val="55565A"/>
        </w:rPr>
        <w:t>міська</w:t>
      </w:r>
      <w:r>
        <w:rPr>
          <w:color w:val="55565A"/>
          <w:spacing w:val="-14"/>
        </w:rPr>
        <w:t xml:space="preserve"> </w:t>
      </w:r>
      <w:r>
        <w:rPr>
          <w:color w:val="55565A"/>
        </w:rPr>
        <w:t>лікарня”</w:t>
      </w:r>
      <w:r>
        <w:rPr>
          <w:color w:val="55565A"/>
          <w:spacing w:val="-15"/>
        </w:rPr>
        <w:t xml:space="preserve"> </w:t>
      </w:r>
      <w:r>
        <w:rPr>
          <w:color w:val="55565A"/>
        </w:rPr>
        <w:t>пріоритетними</w:t>
      </w:r>
      <w:r>
        <w:rPr>
          <w:color w:val="55565A"/>
          <w:spacing w:val="-13"/>
        </w:rPr>
        <w:t xml:space="preserve"> </w:t>
      </w:r>
      <w:r>
        <w:rPr>
          <w:color w:val="55565A"/>
        </w:rPr>
        <w:t>потребами</w:t>
      </w:r>
      <w:r>
        <w:rPr>
          <w:color w:val="55565A"/>
          <w:spacing w:val="-10"/>
        </w:rPr>
        <w:t xml:space="preserve"> </w:t>
      </w:r>
      <w:r>
        <w:rPr>
          <w:color w:val="55565A"/>
          <w:spacing w:val="-5"/>
        </w:rPr>
        <w:t>є:</w:t>
      </w:r>
    </w:p>
    <w:p w:rsidR="006E31A6" w:rsidRDefault="00E32EAE">
      <w:pPr>
        <w:pStyle w:val="a4"/>
        <w:numPr>
          <w:ilvl w:val="0"/>
          <w:numId w:val="8"/>
        </w:numPr>
        <w:tabs>
          <w:tab w:val="left" w:pos="1547"/>
        </w:tabs>
        <w:spacing w:before="11" w:line="230" w:lineRule="auto"/>
        <w:ind w:right="920" w:firstLine="0"/>
        <w:jc w:val="both"/>
        <w:rPr>
          <w:rFonts w:ascii="Segoe UI" w:hAnsi="Segoe UI"/>
          <w:color w:val="55565A"/>
          <w:sz w:val="28"/>
        </w:rPr>
      </w:pPr>
      <w:r>
        <w:rPr>
          <w:color w:val="55565A"/>
          <w:sz w:val="28"/>
        </w:rPr>
        <w:t>проведення капітального ремонту 2 поверху хірургічного корпусу, частини другого поверху та третій поверх поліклінічного відділення</w:t>
      </w:r>
      <w:r>
        <w:rPr>
          <w:color w:val="55565A"/>
          <w:spacing w:val="40"/>
          <w:sz w:val="28"/>
        </w:rPr>
        <w:t xml:space="preserve"> </w:t>
      </w:r>
      <w:r>
        <w:rPr>
          <w:color w:val="55565A"/>
          <w:sz w:val="28"/>
        </w:rPr>
        <w:t>зі створенням умов для перебування</w:t>
      </w:r>
      <w:r>
        <w:rPr>
          <w:color w:val="55565A"/>
          <w:spacing w:val="40"/>
          <w:sz w:val="28"/>
        </w:rPr>
        <w:t xml:space="preserve"> </w:t>
      </w:r>
      <w:r>
        <w:rPr>
          <w:color w:val="55565A"/>
          <w:sz w:val="28"/>
        </w:rPr>
        <w:t>осіб з обмеженими фізичними можливостями</w:t>
      </w:r>
    </w:p>
    <w:p w:rsidR="006E31A6" w:rsidRDefault="00E32EAE">
      <w:pPr>
        <w:pStyle w:val="a4"/>
        <w:numPr>
          <w:ilvl w:val="0"/>
          <w:numId w:val="8"/>
        </w:numPr>
        <w:tabs>
          <w:tab w:val="left" w:pos="1547"/>
        </w:tabs>
        <w:spacing w:before="10" w:line="223" w:lineRule="auto"/>
        <w:ind w:right="930" w:firstLine="0"/>
        <w:jc w:val="both"/>
        <w:rPr>
          <w:rFonts w:ascii="Segoe UI" w:hAnsi="Segoe UI"/>
          <w:color w:val="55565A"/>
          <w:sz w:val="28"/>
        </w:rPr>
      </w:pPr>
      <w:r>
        <w:rPr>
          <w:color w:val="55565A"/>
          <w:sz w:val="28"/>
        </w:rPr>
        <w:t>створення у всіх структурних підрозділах умов для перебування осіб з обмеженими фізичними можливостями</w:t>
      </w:r>
    </w:p>
    <w:p w:rsidR="006E31A6" w:rsidRDefault="00E32EAE">
      <w:pPr>
        <w:pStyle w:val="a4"/>
        <w:numPr>
          <w:ilvl w:val="0"/>
          <w:numId w:val="8"/>
        </w:numPr>
        <w:tabs>
          <w:tab w:val="left" w:pos="1547"/>
        </w:tabs>
        <w:spacing w:before="21" w:line="225" w:lineRule="auto"/>
        <w:ind w:right="923" w:firstLine="0"/>
        <w:jc w:val="both"/>
        <w:rPr>
          <w:rFonts w:ascii="Segoe UI" w:hAnsi="Segoe UI"/>
          <w:color w:val="55565A"/>
          <w:sz w:val="28"/>
        </w:rPr>
      </w:pPr>
      <w:r>
        <w:rPr>
          <w:color w:val="55565A"/>
          <w:sz w:val="28"/>
        </w:rPr>
        <w:t xml:space="preserve">забезпечення допоміжних будівель лікарні протипожежною сигналізацією, </w:t>
      </w:r>
      <w:r>
        <w:rPr>
          <w:color w:val="55565A"/>
          <w:spacing w:val="-2"/>
          <w:sz w:val="28"/>
        </w:rPr>
        <w:t>блискавкозахистом</w:t>
      </w:r>
    </w:p>
    <w:p w:rsidR="006E31A6" w:rsidRDefault="00E32EAE">
      <w:pPr>
        <w:pStyle w:val="a4"/>
        <w:numPr>
          <w:ilvl w:val="0"/>
          <w:numId w:val="8"/>
        </w:numPr>
        <w:tabs>
          <w:tab w:val="left" w:pos="1547"/>
        </w:tabs>
        <w:spacing w:before="18" w:line="223" w:lineRule="auto"/>
        <w:ind w:right="944" w:firstLine="0"/>
        <w:jc w:val="both"/>
        <w:rPr>
          <w:rFonts w:ascii="Segoe UI" w:hAnsi="Segoe UI"/>
          <w:color w:val="55565A"/>
          <w:sz w:val="28"/>
        </w:rPr>
      </w:pPr>
      <w:r>
        <w:rPr>
          <w:color w:val="55565A"/>
          <w:sz w:val="28"/>
        </w:rPr>
        <w:t>оновлення твердого покриття на території лікарні враховуючи потреби осіб з обмеженими фізичними можливостями</w:t>
      </w:r>
    </w:p>
    <w:p w:rsidR="006E31A6" w:rsidRDefault="00E32EAE">
      <w:pPr>
        <w:pStyle w:val="a4"/>
        <w:numPr>
          <w:ilvl w:val="0"/>
          <w:numId w:val="8"/>
        </w:numPr>
        <w:tabs>
          <w:tab w:val="left" w:pos="1547"/>
        </w:tabs>
        <w:spacing w:before="20" w:line="225" w:lineRule="auto"/>
        <w:ind w:right="936" w:firstLine="0"/>
        <w:jc w:val="both"/>
        <w:rPr>
          <w:rFonts w:ascii="Segoe UI" w:hAnsi="Segoe UI"/>
          <w:color w:val="55565A"/>
          <w:sz w:val="28"/>
        </w:rPr>
      </w:pPr>
      <w:r>
        <w:rPr>
          <w:color w:val="55565A"/>
          <w:sz w:val="28"/>
        </w:rPr>
        <w:t xml:space="preserve">проведення ремонтних робіт покрівель поліклінічного та терапевтичного </w:t>
      </w:r>
      <w:r>
        <w:rPr>
          <w:color w:val="55565A"/>
          <w:spacing w:val="-2"/>
          <w:sz w:val="28"/>
        </w:rPr>
        <w:t>корпусів</w:t>
      </w:r>
    </w:p>
    <w:p w:rsidR="006E31A6" w:rsidRDefault="00E32EAE">
      <w:pPr>
        <w:pStyle w:val="a4"/>
        <w:numPr>
          <w:ilvl w:val="0"/>
          <w:numId w:val="8"/>
        </w:numPr>
        <w:tabs>
          <w:tab w:val="left" w:pos="1547"/>
        </w:tabs>
        <w:spacing w:before="4"/>
        <w:ind w:left="1547" w:hanging="467"/>
        <w:jc w:val="both"/>
        <w:rPr>
          <w:rFonts w:ascii="Segoe UI" w:hAnsi="Segoe UI"/>
          <w:color w:val="55565A"/>
          <w:sz w:val="28"/>
        </w:rPr>
      </w:pPr>
      <w:r>
        <w:rPr>
          <w:color w:val="55565A"/>
          <w:sz w:val="28"/>
        </w:rPr>
        <w:t>заміна</w:t>
      </w:r>
      <w:r>
        <w:rPr>
          <w:color w:val="55565A"/>
          <w:spacing w:val="47"/>
          <w:sz w:val="28"/>
        </w:rPr>
        <w:t xml:space="preserve"> </w:t>
      </w:r>
      <w:r>
        <w:rPr>
          <w:color w:val="55565A"/>
          <w:sz w:val="28"/>
        </w:rPr>
        <w:t>ліфта</w:t>
      </w:r>
      <w:r>
        <w:rPr>
          <w:color w:val="55565A"/>
          <w:spacing w:val="-10"/>
          <w:sz w:val="28"/>
        </w:rPr>
        <w:t xml:space="preserve"> </w:t>
      </w:r>
      <w:r>
        <w:rPr>
          <w:color w:val="55565A"/>
          <w:sz w:val="28"/>
        </w:rPr>
        <w:t>в</w:t>
      </w:r>
      <w:r>
        <w:rPr>
          <w:color w:val="55565A"/>
          <w:spacing w:val="-12"/>
          <w:sz w:val="28"/>
        </w:rPr>
        <w:t xml:space="preserve"> </w:t>
      </w:r>
      <w:r>
        <w:rPr>
          <w:color w:val="55565A"/>
          <w:sz w:val="28"/>
        </w:rPr>
        <w:t>терапевтичному</w:t>
      </w:r>
      <w:r>
        <w:rPr>
          <w:color w:val="55565A"/>
          <w:spacing w:val="-5"/>
          <w:sz w:val="28"/>
        </w:rPr>
        <w:t xml:space="preserve"> </w:t>
      </w:r>
      <w:r>
        <w:rPr>
          <w:color w:val="55565A"/>
          <w:spacing w:val="-2"/>
          <w:sz w:val="28"/>
        </w:rPr>
        <w:t>корпусі</w:t>
      </w:r>
    </w:p>
    <w:p w:rsidR="006E31A6" w:rsidRDefault="00E32EAE">
      <w:pPr>
        <w:pStyle w:val="a3"/>
        <w:spacing w:before="226"/>
        <w:ind w:left="1080"/>
        <w:jc w:val="both"/>
      </w:pPr>
      <w:r>
        <w:rPr>
          <w:color w:val="575757"/>
        </w:rPr>
        <w:t>По</w:t>
      </w:r>
      <w:r>
        <w:rPr>
          <w:color w:val="575757"/>
          <w:spacing w:val="-18"/>
        </w:rPr>
        <w:t xml:space="preserve"> </w:t>
      </w:r>
      <w:r>
        <w:rPr>
          <w:color w:val="575757"/>
        </w:rPr>
        <w:t>КНП</w:t>
      </w:r>
      <w:r>
        <w:rPr>
          <w:color w:val="575757"/>
          <w:spacing w:val="-16"/>
        </w:rPr>
        <w:t xml:space="preserve"> </w:t>
      </w:r>
      <w:r>
        <w:rPr>
          <w:color w:val="575757"/>
        </w:rPr>
        <w:t>«Берестинський</w:t>
      </w:r>
      <w:r>
        <w:rPr>
          <w:color w:val="575757"/>
          <w:spacing w:val="-17"/>
        </w:rPr>
        <w:t xml:space="preserve"> </w:t>
      </w:r>
      <w:r>
        <w:rPr>
          <w:color w:val="575757"/>
        </w:rPr>
        <w:t>ЦПМСД»</w:t>
      </w:r>
      <w:r>
        <w:rPr>
          <w:color w:val="575757"/>
          <w:spacing w:val="-13"/>
        </w:rPr>
        <w:t xml:space="preserve"> </w:t>
      </w:r>
      <w:r>
        <w:rPr>
          <w:color w:val="575757"/>
        </w:rPr>
        <w:t>пріоритетними</w:t>
      </w:r>
      <w:r>
        <w:rPr>
          <w:color w:val="575757"/>
          <w:spacing w:val="-13"/>
        </w:rPr>
        <w:t xml:space="preserve"> </w:t>
      </w:r>
      <w:r>
        <w:rPr>
          <w:color w:val="575757"/>
        </w:rPr>
        <w:t>завданнями</w:t>
      </w:r>
      <w:r>
        <w:rPr>
          <w:color w:val="575757"/>
          <w:spacing w:val="-13"/>
        </w:rPr>
        <w:t xml:space="preserve"> </w:t>
      </w:r>
      <w:r>
        <w:rPr>
          <w:color w:val="575757"/>
          <w:spacing w:val="-5"/>
        </w:rPr>
        <w:t>є:</w:t>
      </w:r>
    </w:p>
    <w:p w:rsidR="006E31A6" w:rsidRDefault="00E32EAE">
      <w:pPr>
        <w:pStyle w:val="a4"/>
        <w:numPr>
          <w:ilvl w:val="0"/>
          <w:numId w:val="8"/>
        </w:numPr>
        <w:tabs>
          <w:tab w:val="left" w:pos="1549"/>
        </w:tabs>
        <w:spacing w:before="245" w:line="237" w:lineRule="auto"/>
        <w:ind w:right="937" w:firstLine="0"/>
        <w:jc w:val="both"/>
        <w:rPr>
          <w:rFonts w:ascii="Segoe UI" w:hAnsi="Segoe UI"/>
          <w:color w:val="575757"/>
          <w:sz w:val="28"/>
        </w:rPr>
      </w:pPr>
      <w:r>
        <w:rPr>
          <w:color w:val="575757"/>
          <w:sz w:val="28"/>
        </w:rPr>
        <w:t>формування ефективної вмотивованої команди: набір молодих фахівців, які прагнуть до розвитку та змін, удосконалення системи мотивації та преміювання, підвищення професійного розвитку працівників</w:t>
      </w:r>
    </w:p>
    <w:p w:rsidR="006E31A6" w:rsidRDefault="00E32EAE">
      <w:pPr>
        <w:pStyle w:val="a4"/>
        <w:numPr>
          <w:ilvl w:val="0"/>
          <w:numId w:val="8"/>
        </w:numPr>
        <w:tabs>
          <w:tab w:val="left" w:pos="1549"/>
        </w:tabs>
        <w:spacing w:before="249" w:line="235" w:lineRule="auto"/>
        <w:ind w:right="931" w:firstLine="0"/>
        <w:jc w:val="both"/>
        <w:rPr>
          <w:rFonts w:ascii="Segoe UI" w:hAnsi="Segoe UI"/>
          <w:color w:val="575757"/>
          <w:sz w:val="28"/>
        </w:rPr>
      </w:pPr>
      <w:r>
        <w:rPr>
          <w:color w:val="575757"/>
          <w:sz w:val="28"/>
        </w:rPr>
        <w:t>підвищення фінансової спроможності закладу: здача вільних приміщень в оренду, оптимізація пунктів здоров’я, укладання договірів з НСЗУ, збільшення кількості</w:t>
      </w:r>
      <w:r>
        <w:rPr>
          <w:color w:val="575757"/>
          <w:spacing w:val="40"/>
          <w:sz w:val="28"/>
        </w:rPr>
        <w:t xml:space="preserve"> </w:t>
      </w:r>
      <w:r>
        <w:rPr>
          <w:color w:val="575757"/>
          <w:sz w:val="28"/>
        </w:rPr>
        <w:t>укладених декларацій</w:t>
      </w:r>
    </w:p>
    <w:p w:rsidR="006E31A6" w:rsidRDefault="00E32EAE">
      <w:pPr>
        <w:pStyle w:val="a4"/>
        <w:numPr>
          <w:ilvl w:val="0"/>
          <w:numId w:val="8"/>
        </w:numPr>
        <w:tabs>
          <w:tab w:val="left" w:pos="1549"/>
        </w:tabs>
        <w:spacing w:before="252" w:line="237" w:lineRule="auto"/>
        <w:ind w:right="926" w:firstLine="0"/>
        <w:jc w:val="both"/>
        <w:rPr>
          <w:rFonts w:ascii="Segoe UI" w:hAnsi="Segoe UI"/>
          <w:color w:val="575757"/>
          <w:sz w:val="28"/>
        </w:rPr>
      </w:pPr>
      <w:r>
        <w:rPr>
          <w:color w:val="575757"/>
          <w:sz w:val="28"/>
        </w:rPr>
        <w:t>покращення ефективності надання медичних та профілактичних послуг: реалізація Місцевої Програми розвитку первинної медико-санітарної допомоги населенню Берестинської територіальної громади на 2026, 2027, 2028 р., розробка маршрутів пацієнтів</w:t>
      </w:r>
    </w:p>
    <w:p w:rsidR="006E31A6" w:rsidRDefault="00E32EAE">
      <w:pPr>
        <w:pStyle w:val="a4"/>
        <w:numPr>
          <w:ilvl w:val="0"/>
          <w:numId w:val="8"/>
        </w:numPr>
        <w:tabs>
          <w:tab w:val="left" w:pos="1549"/>
        </w:tabs>
        <w:spacing w:before="247"/>
        <w:ind w:right="921" w:firstLine="0"/>
        <w:jc w:val="both"/>
        <w:rPr>
          <w:rFonts w:ascii="Segoe UI" w:hAnsi="Segoe UI"/>
          <w:color w:val="575757"/>
          <w:sz w:val="28"/>
        </w:rPr>
      </w:pPr>
      <w:r>
        <w:rPr>
          <w:color w:val="575757"/>
          <w:sz w:val="28"/>
        </w:rPr>
        <w:t>підвищення</w:t>
      </w:r>
      <w:r>
        <w:rPr>
          <w:color w:val="575757"/>
          <w:spacing w:val="-8"/>
          <w:sz w:val="28"/>
        </w:rPr>
        <w:t xml:space="preserve"> </w:t>
      </w:r>
      <w:r>
        <w:rPr>
          <w:color w:val="575757"/>
          <w:sz w:val="28"/>
        </w:rPr>
        <w:t>якості</w:t>
      </w:r>
      <w:r>
        <w:rPr>
          <w:color w:val="575757"/>
          <w:spacing w:val="-10"/>
          <w:sz w:val="28"/>
        </w:rPr>
        <w:t xml:space="preserve"> </w:t>
      </w:r>
      <w:r>
        <w:rPr>
          <w:color w:val="575757"/>
          <w:sz w:val="28"/>
        </w:rPr>
        <w:t>надання</w:t>
      </w:r>
      <w:r>
        <w:rPr>
          <w:color w:val="575757"/>
          <w:spacing w:val="-9"/>
          <w:sz w:val="28"/>
        </w:rPr>
        <w:t xml:space="preserve"> </w:t>
      </w:r>
      <w:r>
        <w:rPr>
          <w:color w:val="575757"/>
          <w:sz w:val="28"/>
        </w:rPr>
        <w:t>медичної</w:t>
      </w:r>
      <w:r>
        <w:rPr>
          <w:color w:val="575757"/>
          <w:spacing w:val="-10"/>
          <w:sz w:val="28"/>
        </w:rPr>
        <w:t xml:space="preserve"> </w:t>
      </w:r>
      <w:r>
        <w:rPr>
          <w:color w:val="575757"/>
          <w:sz w:val="28"/>
        </w:rPr>
        <w:t>допомоги</w:t>
      </w:r>
      <w:r>
        <w:rPr>
          <w:color w:val="575757"/>
          <w:spacing w:val="-8"/>
          <w:sz w:val="28"/>
        </w:rPr>
        <w:t xml:space="preserve"> </w:t>
      </w:r>
      <w:r>
        <w:rPr>
          <w:color w:val="575757"/>
          <w:sz w:val="28"/>
        </w:rPr>
        <w:t>населенню:</w:t>
      </w:r>
      <w:r>
        <w:rPr>
          <w:color w:val="575757"/>
          <w:spacing w:val="-12"/>
          <w:sz w:val="28"/>
        </w:rPr>
        <w:t xml:space="preserve"> </w:t>
      </w:r>
      <w:r>
        <w:rPr>
          <w:color w:val="575757"/>
          <w:sz w:val="28"/>
        </w:rPr>
        <w:t>щорічне</w:t>
      </w:r>
      <w:r>
        <w:rPr>
          <w:color w:val="575757"/>
          <w:spacing w:val="-11"/>
          <w:sz w:val="28"/>
        </w:rPr>
        <w:t xml:space="preserve"> </w:t>
      </w:r>
      <w:r>
        <w:rPr>
          <w:color w:val="575757"/>
          <w:sz w:val="28"/>
        </w:rPr>
        <w:t>оновлення стандартів операційних процедур, проведення просвітницької роботи з населенням, організація школи здоров’я, проведення моніторингу виконання стандартів</w:t>
      </w:r>
      <w:r>
        <w:rPr>
          <w:color w:val="575757"/>
          <w:spacing w:val="-13"/>
          <w:sz w:val="28"/>
        </w:rPr>
        <w:t xml:space="preserve"> </w:t>
      </w:r>
      <w:r>
        <w:rPr>
          <w:color w:val="575757"/>
          <w:sz w:val="28"/>
        </w:rPr>
        <w:t>надання</w:t>
      </w:r>
      <w:r>
        <w:rPr>
          <w:color w:val="575757"/>
          <w:spacing w:val="-13"/>
          <w:sz w:val="28"/>
        </w:rPr>
        <w:t xml:space="preserve"> </w:t>
      </w:r>
      <w:r>
        <w:rPr>
          <w:color w:val="575757"/>
          <w:sz w:val="28"/>
        </w:rPr>
        <w:t>медичної</w:t>
      </w:r>
      <w:r>
        <w:rPr>
          <w:color w:val="575757"/>
          <w:spacing w:val="-13"/>
          <w:sz w:val="28"/>
        </w:rPr>
        <w:t xml:space="preserve"> </w:t>
      </w:r>
      <w:r>
        <w:rPr>
          <w:color w:val="575757"/>
          <w:sz w:val="28"/>
        </w:rPr>
        <w:t>допомоги</w:t>
      </w:r>
      <w:r>
        <w:rPr>
          <w:color w:val="575757"/>
          <w:spacing w:val="-15"/>
          <w:sz w:val="28"/>
        </w:rPr>
        <w:t xml:space="preserve"> </w:t>
      </w:r>
      <w:r>
        <w:rPr>
          <w:color w:val="575757"/>
          <w:sz w:val="28"/>
        </w:rPr>
        <w:t>кожним</w:t>
      </w:r>
      <w:r>
        <w:rPr>
          <w:color w:val="575757"/>
          <w:spacing w:val="-14"/>
          <w:sz w:val="28"/>
        </w:rPr>
        <w:t xml:space="preserve"> </w:t>
      </w:r>
      <w:r>
        <w:rPr>
          <w:color w:val="575757"/>
          <w:sz w:val="28"/>
        </w:rPr>
        <w:t>лікарем,</w:t>
      </w:r>
      <w:r>
        <w:rPr>
          <w:color w:val="575757"/>
          <w:spacing w:val="-14"/>
          <w:sz w:val="28"/>
        </w:rPr>
        <w:t xml:space="preserve"> </w:t>
      </w:r>
      <w:r>
        <w:rPr>
          <w:color w:val="575757"/>
          <w:sz w:val="28"/>
        </w:rPr>
        <w:t>проведення</w:t>
      </w:r>
      <w:r>
        <w:rPr>
          <w:color w:val="575757"/>
          <w:spacing w:val="-10"/>
          <w:sz w:val="28"/>
        </w:rPr>
        <w:t xml:space="preserve"> </w:t>
      </w:r>
      <w:r>
        <w:rPr>
          <w:color w:val="575757"/>
          <w:sz w:val="28"/>
        </w:rPr>
        <w:t>телемедичних консультації, підвищення рівня охоплення щепленнями проти поліомієліту та гепатиту В</w:t>
      </w:r>
      <w:r>
        <w:rPr>
          <w:color w:val="575757"/>
          <w:spacing w:val="-1"/>
          <w:sz w:val="28"/>
        </w:rPr>
        <w:t xml:space="preserve"> </w:t>
      </w:r>
      <w:r>
        <w:rPr>
          <w:color w:val="575757"/>
          <w:sz w:val="28"/>
        </w:rPr>
        <w:t>дітей віком до 1</w:t>
      </w:r>
      <w:r>
        <w:rPr>
          <w:color w:val="575757"/>
          <w:spacing w:val="-2"/>
          <w:sz w:val="28"/>
        </w:rPr>
        <w:t xml:space="preserve"> </w:t>
      </w:r>
      <w:r>
        <w:rPr>
          <w:color w:val="575757"/>
          <w:sz w:val="28"/>
        </w:rPr>
        <w:t>року,</w:t>
      </w:r>
      <w:r>
        <w:rPr>
          <w:color w:val="575757"/>
          <w:spacing w:val="-1"/>
          <w:sz w:val="28"/>
        </w:rPr>
        <w:t xml:space="preserve"> </w:t>
      </w:r>
      <w:r>
        <w:rPr>
          <w:color w:val="575757"/>
          <w:sz w:val="28"/>
        </w:rPr>
        <w:t>підвищення охоплення населення скрінінговими обстеженнями з профілактики цереброваскулярних, серцево-судинних хвороб, туберкульозу тощо, виконання Урядової програми «Доступні ліки»</w:t>
      </w:r>
    </w:p>
    <w:p w:rsidR="006E31A6" w:rsidRDefault="006E31A6">
      <w:pPr>
        <w:pStyle w:val="a4"/>
        <w:jc w:val="both"/>
        <w:rPr>
          <w:rFonts w:ascii="Segoe UI" w:hAnsi="Segoe UI"/>
          <w:sz w:val="28"/>
        </w:rPr>
        <w:sectPr w:rsidR="006E31A6">
          <w:pgSz w:w="11930" w:h="16860"/>
          <w:pgMar w:top="600" w:right="0" w:bottom="280" w:left="0" w:header="294" w:footer="0" w:gutter="0"/>
          <w:cols w:space="720"/>
        </w:sectPr>
      </w:pPr>
    </w:p>
    <w:p w:rsidR="006E31A6" w:rsidRDefault="006E31A6">
      <w:pPr>
        <w:pStyle w:val="a3"/>
        <w:spacing w:before="245"/>
      </w:pPr>
    </w:p>
    <w:p w:rsidR="006E31A6" w:rsidRDefault="00E32EAE">
      <w:pPr>
        <w:pStyle w:val="a4"/>
        <w:numPr>
          <w:ilvl w:val="0"/>
          <w:numId w:val="8"/>
        </w:numPr>
        <w:tabs>
          <w:tab w:val="left" w:pos="1549"/>
        </w:tabs>
        <w:ind w:right="914" w:firstLine="0"/>
        <w:jc w:val="both"/>
        <w:rPr>
          <w:rFonts w:ascii="Segoe UI" w:hAnsi="Segoe UI"/>
          <w:color w:val="575757"/>
          <w:sz w:val="28"/>
        </w:rPr>
      </w:pPr>
      <w:r>
        <w:rPr>
          <w:color w:val="575757"/>
          <w:sz w:val="28"/>
        </w:rPr>
        <w:t xml:space="preserve">покращення матеріально-технічного забезпечення: нове будівництво амбулаторії загальної практики – сімейної медицини у м.Берестині, проведення </w:t>
      </w:r>
      <w:r>
        <w:rPr>
          <w:color w:val="575757"/>
          <w:spacing w:val="-2"/>
          <w:sz w:val="28"/>
        </w:rPr>
        <w:t>капітального</w:t>
      </w:r>
      <w:r>
        <w:rPr>
          <w:color w:val="575757"/>
          <w:spacing w:val="-9"/>
          <w:sz w:val="28"/>
        </w:rPr>
        <w:t xml:space="preserve"> </w:t>
      </w:r>
      <w:r>
        <w:rPr>
          <w:color w:val="575757"/>
          <w:spacing w:val="-2"/>
          <w:sz w:val="28"/>
        </w:rPr>
        <w:t>ремонту</w:t>
      </w:r>
      <w:r>
        <w:rPr>
          <w:color w:val="575757"/>
          <w:spacing w:val="-9"/>
          <w:sz w:val="28"/>
        </w:rPr>
        <w:t xml:space="preserve"> </w:t>
      </w:r>
      <w:r>
        <w:rPr>
          <w:color w:val="575757"/>
          <w:spacing w:val="-2"/>
          <w:sz w:val="28"/>
        </w:rPr>
        <w:t>в</w:t>
      </w:r>
      <w:r>
        <w:rPr>
          <w:color w:val="575757"/>
          <w:spacing w:val="-11"/>
          <w:sz w:val="28"/>
        </w:rPr>
        <w:t xml:space="preserve"> </w:t>
      </w:r>
      <w:r>
        <w:rPr>
          <w:color w:val="575757"/>
          <w:spacing w:val="-2"/>
          <w:sz w:val="28"/>
        </w:rPr>
        <w:t>амбулаторіях</w:t>
      </w:r>
      <w:r>
        <w:rPr>
          <w:color w:val="575757"/>
          <w:spacing w:val="-9"/>
          <w:sz w:val="28"/>
        </w:rPr>
        <w:t xml:space="preserve"> </w:t>
      </w:r>
      <w:r>
        <w:rPr>
          <w:color w:val="575757"/>
          <w:spacing w:val="-2"/>
          <w:sz w:val="28"/>
        </w:rPr>
        <w:t>с.</w:t>
      </w:r>
      <w:r>
        <w:rPr>
          <w:color w:val="575757"/>
          <w:spacing w:val="-11"/>
          <w:sz w:val="28"/>
        </w:rPr>
        <w:t xml:space="preserve"> </w:t>
      </w:r>
      <w:r>
        <w:rPr>
          <w:color w:val="575757"/>
          <w:spacing w:val="-2"/>
          <w:sz w:val="28"/>
        </w:rPr>
        <w:t>Берестовенька</w:t>
      </w:r>
      <w:r>
        <w:rPr>
          <w:color w:val="575757"/>
          <w:spacing w:val="-11"/>
          <w:sz w:val="28"/>
        </w:rPr>
        <w:t xml:space="preserve"> </w:t>
      </w:r>
      <w:r>
        <w:rPr>
          <w:color w:val="575757"/>
          <w:spacing w:val="-2"/>
          <w:sz w:val="28"/>
        </w:rPr>
        <w:t>та</w:t>
      </w:r>
      <w:r>
        <w:rPr>
          <w:color w:val="575757"/>
          <w:spacing w:val="-10"/>
          <w:sz w:val="28"/>
        </w:rPr>
        <w:t xml:space="preserve"> </w:t>
      </w:r>
      <w:r>
        <w:rPr>
          <w:color w:val="575757"/>
          <w:spacing w:val="-2"/>
          <w:sz w:val="28"/>
        </w:rPr>
        <w:t>м.</w:t>
      </w:r>
      <w:r>
        <w:rPr>
          <w:color w:val="575757"/>
          <w:spacing w:val="-10"/>
          <w:sz w:val="28"/>
        </w:rPr>
        <w:t xml:space="preserve"> </w:t>
      </w:r>
      <w:r>
        <w:rPr>
          <w:color w:val="575757"/>
          <w:spacing w:val="-2"/>
          <w:sz w:val="28"/>
        </w:rPr>
        <w:t>Берестин</w:t>
      </w:r>
      <w:r>
        <w:rPr>
          <w:color w:val="575757"/>
          <w:spacing w:val="-10"/>
          <w:sz w:val="28"/>
        </w:rPr>
        <w:t xml:space="preserve"> </w:t>
      </w:r>
      <w:r>
        <w:rPr>
          <w:color w:val="575757"/>
          <w:spacing w:val="-2"/>
          <w:sz w:val="28"/>
        </w:rPr>
        <w:t>(відділення</w:t>
      </w:r>
      <w:r>
        <w:rPr>
          <w:color w:val="575757"/>
          <w:spacing w:val="-15"/>
          <w:sz w:val="28"/>
        </w:rPr>
        <w:t xml:space="preserve"> </w:t>
      </w:r>
      <w:r>
        <w:rPr>
          <w:color w:val="575757"/>
          <w:spacing w:val="-2"/>
          <w:sz w:val="28"/>
        </w:rPr>
        <w:t xml:space="preserve">2), </w:t>
      </w:r>
      <w:r>
        <w:rPr>
          <w:color w:val="575757"/>
          <w:sz w:val="28"/>
        </w:rPr>
        <w:t>облаштування прибудинкової території біля амбулаторій с. Піщанка та с. Берестовенька, придбання металевих господарських блоків для амбулаторії с. Піщанка,</w:t>
      </w:r>
      <w:r>
        <w:rPr>
          <w:color w:val="575757"/>
          <w:spacing w:val="-14"/>
          <w:sz w:val="28"/>
        </w:rPr>
        <w:t xml:space="preserve"> </w:t>
      </w:r>
      <w:r>
        <w:rPr>
          <w:color w:val="575757"/>
          <w:sz w:val="28"/>
        </w:rPr>
        <w:t>облаштування</w:t>
      </w:r>
      <w:r>
        <w:rPr>
          <w:color w:val="575757"/>
          <w:spacing w:val="-10"/>
          <w:sz w:val="28"/>
        </w:rPr>
        <w:t xml:space="preserve"> </w:t>
      </w:r>
      <w:r>
        <w:rPr>
          <w:color w:val="575757"/>
          <w:sz w:val="28"/>
        </w:rPr>
        <w:t>в</w:t>
      </w:r>
      <w:r>
        <w:rPr>
          <w:color w:val="575757"/>
          <w:spacing w:val="-15"/>
          <w:sz w:val="28"/>
        </w:rPr>
        <w:t xml:space="preserve"> </w:t>
      </w:r>
      <w:r>
        <w:rPr>
          <w:color w:val="575757"/>
          <w:sz w:val="28"/>
        </w:rPr>
        <w:t>амбулаторіях</w:t>
      </w:r>
      <w:r>
        <w:rPr>
          <w:color w:val="575757"/>
          <w:spacing w:val="40"/>
          <w:sz w:val="28"/>
        </w:rPr>
        <w:t xml:space="preserve"> </w:t>
      </w:r>
      <w:r>
        <w:rPr>
          <w:color w:val="575757"/>
          <w:sz w:val="28"/>
        </w:rPr>
        <w:t>та</w:t>
      </w:r>
      <w:r>
        <w:rPr>
          <w:color w:val="575757"/>
          <w:spacing w:val="-12"/>
          <w:sz w:val="28"/>
        </w:rPr>
        <w:t xml:space="preserve"> </w:t>
      </w:r>
      <w:r>
        <w:rPr>
          <w:color w:val="575757"/>
          <w:sz w:val="28"/>
        </w:rPr>
        <w:t>пунктах</w:t>
      </w:r>
      <w:r>
        <w:rPr>
          <w:color w:val="575757"/>
          <w:spacing w:val="-11"/>
          <w:sz w:val="28"/>
        </w:rPr>
        <w:t xml:space="preserve"> </w:t>
      </w:r>
      <w:r>
        <w:rPr>
          <w:color w:val="575757"/>
          <w:sz w:val="28"/>
        </w:rPr>
        <w:t>здоров’я</w:t>
      </w:r>
      <w:r>
        <w:rPr>
          <w:color w:val="575757"/>
          <w:spacing w:val="-14"/>
          <w:sz w:val="28"/>
        </w:rPr>
        <w:t xml:space="preserve"> </w:t>
      </w:r>
      <w:r>
        <w:rPr>
          <w:color w:val="575757"/>
          <w:sz w:val="28"/>
        </w:rPr>
        <w:t>елементів</w:t>
      </w:r>
      <w:r>
        <w:rPr>
          <w:color w:val="575757"/>
          <w:spacing w:val="-15"/>
          <w:sz w:val="28"/>
        </w:rPr>
        <w:t xml:space="preserve"> </w:t>
      </w:r>
      <w:r>
        <w:rPr>
          <w:color w:val="575757"/>
          <w:sz w:val="28"/>
        </w:rPr>
        <w:t>доступності із</w:t>
      </w:r>
      <w:r>
        <w:rPr>
          <w:color w:val="575757"/>
          <w:spacing w:val="-2"/>
          <w:sz w:val="28"/>
        </w:rPr>
        <w:t xml:space="preserve"> </w:t>
      </w:r>
      <w:r>
        <w:rPr>
          <w:color w:val="575757"/>
          <w:sz w:val="28"/>
        </w:rPr>
        <w:t>створенням</w:t>
      </w:r>
      <w:r>
        <w:rPr>
          <w:color w:val="575757"/>
          <w:spacing w:val="-3"/>
          <w:sz w:val="28"/>
        </w:rPr>
        <w:t xml:space="preserve"> </w:t>
      </w:r>
      <w:r>
        <w:rPr>
          <w:color w:val="575757"/>
          <w:sz w:val="28"/>
        </w:rPr>
        <w:t>умов</w:t>
      </w:r>
      <w:r>
        <w:rPr>
          <w:color w:val="575757"/>
          <w:spacing w:val="-6"/>
          <w:sz w:val="28"/>
        </w:rPr>
        <w:t xml:space="preserve"> </w:t>
      </w:r>
      <w:r>
        <w:rPr>
          <w:color w:val="575757"/>
          <w:sz w:val="28"/>
        </w:rPr>
        <w:t>для перебування осіб з</w:t>
      </w:r>
      <w:r>
        <w:rPr>
          <w:color w:val="575757"/>
          <w:spacing w:val="-2"/>
          <w:sz w:val="28"/>
        </w:rPr>
        <w:t xml:space="preserve"> </w:t>
      </w:r>
      <w:r>
        <w:rPr>
          <w:color w:val="575757"/>
          <w:sz w:val="28"/>
        </w:rPr>
        <w:t>обмеженими фізичними можливостями</w:t>
      </w:r>
    </w:p>
    <w:p w:rsidR="006E31A6" w:rsidRDefault="006E31A6">
      <w:pPr>
        <w:pStyle w:val="a3"/>
        <w:spacing w:before="141"/>
      </w:pPr>
    </w:p>
    <w:p w:rsidR="006E31A6" w:rsidRDefault="00E32EAE">
      <w:pPr>
        <w:pStyle w:val="2"/>
        <w:spacing w:before="1"/>
      </w:pPr>
      <w:r>
        <w:rPr>
          <w:color w:val="23408F"/>
        </w:rPr>
        <w:t>ОБ’ЄКТИ</w:t>
      </w:r>
      <w:r>
        <w:rPr>
          <w:color w:val="23408F"/>
          <w:spacing w:val="72"/>
        </w:rPr>
        <w:t xml:space="preserve"> </w:t>
      </w:r>
      <w:r>
        <w:rPr>
          <w:color w:val="23408F"/>
        </w:rPr>
        <w:t>ДОРОЖНЬОЇ</w:t>
      </w:r>
      <w:r>
        <w:rPr>
          <w:color w:val="23408F"/>
          <w:spacing w:val="-1"/>
        </w:rPr>
        <w:t xml:space="preserve"> </w:t>
      </w:r>
      <w:r>
        <w:rPr>
          <w:color w:val="23408F"/>
          <w:spacing w:val="-2"/>
        </w:rPr>
        <w:t>ІНФРАСТРУКТУРИ</w:t>
      </w:r>
    </w:p>
    <w:p w:rsidR="006E31A6" w:rsidRDefault="006E31A6">
      <w:pPr>
        <w:pStyle w:val="a3"/>
        <w:spacing w:before="147"/>
        <w:rPr>
          <w:b/>
        </w:rPr>
      </w:pPr>
    </w:p>
    <w:p w:rsidR="006E31A6" w:rsidRDefault="00E32EAE">
      <w:pPr>
        <w:pStyle w:val="a4"/>
        <w:numPr>
          <w:ilvl w:val="0"/>
          <w:numId w:val="8"/>
        </w:numPr>
        <w:tabs>
          <w:tab w:val="left" w:pos="1550"/>
        </w:tabs>
        <w:spacing w:line="225" w:lineRule="auto"/>
        <w:ind w:right="1082" w:firstLine="0"/>
        <w:rPr>
          <w:rFonts w:ascii="Segoe UI" w:hAnsi="Segoe UI"/>
          <w:color w:val="575757"/>
          <w:sz w:val="28"/>
        </w:rPr>
      </w:pPr>
      <w:r>
        <w:rPr>
          <w:color w:val="575757"/>
          <w:sz w:val="28"/>
        </w:rPr>
        <w:t>капітальний</w:t>
      </w:r>
      <w:r>
        <w:rPr>
          <w:color w:val="575757"/>
          <w:spacing w:val="-6"/>
          <w:sz w:val="28"/>
        </w:rPr>
        <w:t xml:space="preserve"> </w:t>
      </w:r>
      <w:r>
        <w:rPr>
          <w:color w:val="575757"/>
          <w:sz w:val="28"/>
        </w:rPr>
        <w:t>ремонт</w:t>
      </w:r>
      <w:r>
        <w:rPr>
          <w:color w:val="575757"/>
          <w:spacing w:val="-7"/>
          <w:sz w:val="28"/>
        </w:rPr>
        <w:t xml:space="preserve"> </w:t>
      </w:r>
      <w:r>
        <w:rPr>
          <w:color w:val="575757"/>
          <w:sz w:val="28"/>
        </w:rPr>
        <w:t>Міський</w:t>
      </w:r>
      <w:r>
        <w:rPr>
          <w:color w:val="575757"/>
          <w:spacing w:val="-3"/>
          <w:sz w:val="28"/>
        </w:rPr>
        <w:t xml:space="preserve"> </w:t>
      </w:r>
      <w:r>
        <w:rPr>
          <w:color w:val="575757"/>
          <w:sz w:val="28"/>
        </w:rPr>
        <w:t>старий</w:t>
      </w:r>
      <w:r>
        <w:rPr>
          <w:color w:val="575757"/>
          <w:spacing w:val="-6"/>
          <w:sz w:val="28"/>
        </w:rPr>
        <w:t xml:space="preserve"> </w:t>
      </w:r>
      <w:r>
        <w:rPr>
          <w:color w:val="575757"/>
          <w:sz w:val="28"/>
        </w:rPr>
        <w:t>цвинтар</w:t>
      </w:r>
      <w:r>
        <w:rPr>
          <w:color w:val="575757"/>
          <w:spacing w:val="-6"/>
          <w:sz w:val="28"/>
        </w:rPr>
        <w:t xml:space="preserve"> </w:t>
      </w:r>
      <w:r>
        <w:rPr>
          <w:color w:val="575757"/>
          <w:sz w:val="28"/>
        </w:rPr>
        <w:t>№1</w:t>
      </w:r>
      <w:r>
        <w:rPr>
          <w:color w:val="575757"/>
          <w:spacing w:val="-2"/>
          <w:sz w:val="28"/>
        </w:rPr>
        <w:t xml:space="preserve"> </w:t>
      </w:r>
      <w:r>
        <w:rPr>
          <w:color w:val="575757"/>
          <w:sz w:val="28"/>
        </w:rPr>
        <w:t>(під’їзна</w:t>
      </w:r>
      <w:r>
        <w:rPr>
          <w:color w:val="575757"/>
          <w:spacing w:val="-3"/>
          <w:sz w:val="28"/>
        </w:rPr>
        <w:t xml:space="preserve"> </w:t>
      </w:r>
      <w:r>
        <w:rPr>
          <w:color w:val="575757"/>
          <w:sz w:val="28"/>
        </w:rPr>
        <w:t>дорога)</w:t>
      </w:r>
      <w:r>
        <w:rPr>
          <w:color w:val="575757"/>
          <w:spacing w:val="-3"/>
          <w:sz w:val="28"/>
        </w:rPr>
        <w:t xml:space="preserve"> </w:t>
      </w:r>
      <w:r>
        <w:rPr>
          <w:color w:val="575757"/>
          <w:sz w:val="28"/>
        </w:rPr>
        <w:t>за</w:t>
      </w:r>
      <w:r>
        <w:rPr>
          <w:color w:val="575757"/>
          <w:spacing w:val="-3"/>
          <w:sz w:val="28"/>
        </w:rPr>
        <w:t xml:space="preserve"> </w:t>
      </w:r>
      <w:r>
        <w:rPr>
          <w:color w:val="575757"/>
          <w:sz w:val="28"/>
        </w:rPr>
        <w:t>адресою м Берестин, вул Полтавська</w:t>
      </w:r>
    </w:p>
    <w:p w:rsidR="006E31A6" w:rsidRDefault="00E32EAE">
      <w:pPr>
        <w:pStyle w:val="a4"/>
        <w:numPr>
          <w:ilvl w:val="0"/>
          <w:numId w:val="8"/>
        </w:numPr>
        <w:tabs>
          <w:tab w:val="left" w:pos="1550"/>
        </w:tabs>
        <w:spacing w:before="19" w:line="228" w:lineRule="auto"/>
        <w:ind w:right="1048" w:firstLine="0"/>
        <w:rPr>
          <w:rFonts w:ascii="Segoe UI" w:hAnsi="Segoe UI"/>
          <w:color w:val="575757"/>
          <w:sz w:val="28"/>
        </w:rPr>
      </w:pPr>
      <w:r>
        <w:rPr>
          <w:color w:val="575757"/>
          <w:sz w:val="28"/>
        </w:rPr>
        <w:t>капітальний</w:t>
      </w:r>
      <w:r>
        <w:rPr>
          <w:color w:val="575757"/>
          <w:spacing w:val="40"/>
          <w:sz w:val="28"/>
        </w:rPr>
        <w:t xml:space="preserve"> </w:t>
      </w:r>
      <w:r>
        <w:rPr>
          <w:color w:val="575757"/>
          <w:sz w:val="28"/>
        </w:rPr>
        <w:t>ремонт</w:t>
      </w:r>
      <w:r>
        <w:rPr>
          <w:color w:val="575757"/>
          <w:spacing w:val="40"/>
          <w:sz w:val="28"/>
        </w:rPr>
        <w:t xml:space="preserve"> </w:t>
      </w:r>
      <w:r>
        <w:rPr>
          <w:color w:val="575757"/>
          <w:sz w:val="28"/>
        </w:rPr>
        <w:t>дороги</w:t>
      </w:r>
      <w:r>
        <w:rPr>
          <w:color w:val="575757"/>
          <w:spacing w:val="40"/>
          <w:sz w:val="28"/>
        </w:rPr>
        <w:t xml:space="preserve"> </w:t>
      </w:r>
      <w:r>
        <w:rPr>
          <w:color w:val="575757"/>
          <w:sz w:val="28"/>
        </w:rPr>
        <w:t>по</w:t>
      </w:r>
      <w:r>
        <w:rPr>
          <w:color w:val="575757"/>
          <w:spacing w:val="40"/>
          <w:sz w:val="28"/>
        </w:rPr>
        <w:t xml:space="preserve"> </w:t>
      </w:r>
      <w:r>
        <w:rPr>
          <w:color w:val="575757"/>
          <w:sz w:val="28"/>
        </w:rPr>
        <w:t>вулиці</w:t>
      </w:r>
      <w:r>
        <w:rPr>
          <w:color w:val="575757"/>
          <w:spacing w:val="40"/>
          <w:sz w:val="28"/>
        </w:rPr>
        <w:t xml:space="preserve"> </w:t>
      </w:r>
      <w:r>
        <w:rPr>
          <w:color w:val="575757"/>
          <w:sz w:val="28"/>
        </w:rPr>
        <w:t>Преображенській</w:t>
      </w:r>
      <w:r>
        <w:rPr>
          <w:color w:val="575757"/>
          <w:spacing w:val="40"/>
          <w:sz w:val="28"/>
        </w:rPr>
        <w:t xml:space="preserve"> </w:t>
      </w:r>
      <w:r>
        <w:rPr>
          <w:color w:val="575757"/>
          <w:sz w:val="28"/>
        </w:rPr>
        <w:t>в</w:t>
      </w:r>
      <w:r>
        <w:rPr>
          <w:color w:val="575757"/>
          <w:spacing w:val="40"/>
          <w:sz w:val="28"/>
        </w:rPr>
        <w:t xml:space="preserve"> </w:t>
      </w:r>
      <w:r>
        <w:rPr>
          <w:color w:val="575757"/>
          <w:sz w:val="28"/>
        </w:rPr>
        <w:t>місті</w:t>
      </w:r>
      <w:r>
        <w:rPr>
          <w:color w:val="575757"/>
          <w:spacing w:val="40"/>
          <w:sz w:val="28"/>
        </w:rPr>
        <w:t xml:space="preserve"> </w:t>
      </w:r>
      <w:r>
        <w:rPr>
          <w:color w:val="575757"/>
          <w:sz w:val="28"/>
        </w:rPr>
        <w:t>Берестин</w:t>
      </w:r>
      <w:r>
        <w:rPr>
          <w:color w:val="575757"/>
          <w:spacing w:val="80"/>
          <w:sz w:val="28"/>
        </w:rPr>
        <w:t xml:space="preserve"> </w:t>
      </w:r>
      <w:r>
        <w:rPr>
          <w:color w:val="575757"/>
          <w:sz w:val="28"/>
        </w:rPr>
        <w:t>Харківської області</w:t>
      </w:r>
    </w:p>
    <w:p w:rsidR="006E31A6" w:rsidRDefault="00E32EAE">
      <w:pPr>
        <w:pStyle w:val="a4"/>
        <w:numPr>
          <w:ilvl w:val="0"/>
          <w:numId w:val="8"/>
        </w:numPr>
        <w:tabs>
          <w:tab w:val="left" w:pos="1550"/>
        </w:tabs>
        <w:spacing w:before="20" w:line="225" w:lineRule="auto"/>
        <w:ind w:right="1249" w:firstLine="0"/>
        <w:rPr>
          <w:rFonts w:ascii="Segoe UI" w:hAnsi="Segoe UI"/>
          <w:color w:val="575757"/>
          <w:sz w:val="28"/>
        </w:rPr>
      </w:pPr>
      <w:r>
        <w:rPr>
          <w:color w:val="575757"/>
          <w:sz w:val="28"/>
        </w:rPr>
        <w:t>капітальний</w:t>
      </w:r>
      <w:r>
        <w:rPr>
          <w:color w:val="575757"/>
          <w:spacing w:val="-6"/>
          <w:sz w:val="28"/>
        </w:rPr>
        <w:t xml:space="preserve"> </w:t>
      </w:r>
      <w:r>
        <w:rPr>
          <w:color w:val="575757"/>
          <w:sz w:val="28"/>
        </w:rPr>
        <w:t>ремонт</w:t>
      </w:r>
      <w:r>
        <w:rPr>
          <w:color w:val="575757"/>
          <w:spacing w:val="-7"/>
          <w:sz w:val="28"/>
        </w:rPr>
        <w:t xml:space="preserve"> </w:t>
      </w:r>
      <w:r>
        <w:rPr>
          <w:color w:val="575757"/>
          <w:sz w:val="28"/>
        </w:rPr>
        <w:t>дороги</w:t>
      </w:r>
      <w:r>
        <w:rPr>
          <w:color w:val="575757"/>
          <w:spacing w:val="-6"/>
          <w:sz w:val="28"/>
        </w:rPr>
        <w:t xml:space="preserve"> </w:t>
      </w:r>
      <w:r>
        <w:rPr>
          <w:color w:val="575757"/>
          <w:sz w:val="28"/>
        </w:rPr>
        <w:t>по</w:t>
      </w:r>
      <w:r>
        <w:rPr>
          <w:color w:val="575757"/>
          <w:spacing w:val="-2"/>
          <w:sz w:val="28"/>
        </w:rPr>
        <w:t xml:space="preserve"> </w:t>
      </w:r>
      <w:r>
        <w:rPr>
          <w:color w:val="575757"/>
          <w:sz w:val="28"/>
        </w:rPr>
        <w:t>вулиці</w:t>
      </w:r>
      <w:r>
        <w:rPr>
          <w:color w:val="575757"/>
          <w:spacing w:val="-2"/>
          <w:sz w:val="28"/>
        </w:rPr>
        <w:t xml:space="preserve"> </w:t>
      </w:r>
      <w:r>
        <w:rPr>
          <w:color w:val="575757"/>
          <w:sz w:val="28"/>
        </w:rPr>
        <w:t>Березова</w:t>
      </w:r>
      <w:r>
        <w:rPr>
          <w:color w:val="575757"/>
          <w:spacing w:val="-3"/>
          <w:sz w:val="28"/>
        </w:rPr>
        <w:t xml:space="preserve"> </w:t>
      </w:r>
      <w:r>
        <w:rPr>
          <w:color w:val="575757"/>
          <w:sz w:val="28"/>
        </w:rPr>
        <w:t>в</w:t>
      </w:r>
      <w:r>
        <w:rPr>
          <w:color w:val="575757"/>
          <w:spacing w:val="-4"/>
          <w:sz w:val="28"/>
        </w:rPr>
        <w:t xml:space="preserve"> </w:t>
      </w:r>
      <w:r>
        <w:rPr>
          <w:color w:val="575757"/>
          <w:sz w:val="28"/>
        </w:rPr>
        <w:t>місті</w:t>
      </w:r>
      <w:r>
        <w:rPr>
          <w:color w:val="575757"/>
          <w:spacing w:val="-2"/>
          <w:sz w:val="28"/>
        </w:rPr>
        <w:t xml:space="preserve"> </w:t>
      </w:r>
      <w:r>
        <w:rPr>
          <w:color w:val="575757"/>
          <w:sz w:val="28"/>
        </w:rPr>
        <w:t>Берестин</w:t>
      </w:r>
      <w:r>
        <w:rPr>
          <w:color w:val="575757"/>
          <w:spacing w:val="-5"/>
          <w:sz w:val="28"/>
        </w:rPr>
        <w:t xml:space="preserve"> </w:t>
      </w:r>
      <w:r>
        <w:rPr>
          <w:color w:val="575757"/>
          <w:sz w:val="28"/>
        </w:rPr>
        <w:t xml:space="preserve">Харківської </w:t>
      </w:r>
      <w:r>
        <w:rPr>
          <w:color w:val="575757"/>
          <w:spacing w:val="-2"/>
          <w:sz w:val="28"/>
        </w:rPr>
        <w:t>області</w:t>
      </w:r>
    </w:p>
    <w:p w:rsidR="006E31A6" w:rsidRDefault="00E32EAE">
      <w:pPr>
        <w:pStyle w:val="a4"/>
        <w:numPr>
          <w:ilvl w:val="0"/>
          <w:numId w:val="8"/>
        </w:numPr>
        <w:tabs>
          <w:tab w:val="left" w:pos="1550"/>
        </w:tabs>
        <w:spacing w:before="4"/>
        <w:ind w:left="1550" w:hanging="470"/>
        <w:rPr>
          <w:rFonts w:ascii="Segoe UI" w:hAnsi="Segoe UI"/>
          <w:color w:val="575757"/>
          <w:sz w:val="28"/>
        </w:rPr>
      </w:pPr>
      <w:r>
        <w:rPr>
          <w:color w:val="575757"/>
          <w:spacing w:val="-2"/>
          <w:sz w:val="28"/>
        </w:rPr>
        <w:t>капітальний</w:t>
      </w:r>
      <w:r>
        <w:rPr>
          <w:color w:val="575757"/>
          <w:spacing w:val="-18"/>
          <w:sz w:val="28"/>
        </w:rPr>
        <w:t xml:space="preserve"> </w:t>
      </w:r>
      <w:r>
        <w:rPr>
          <w:color w:val="575757"/>
          <w:spacing w:val="-2"/>
          <w:sz w:val="28"/>
        </w:rPr>
        <w:t>ремонт</w:t>
      </w:r>
      <w:r>
        <w:rPr>
          <w:color w:val="575757"/>
          <w:spacing w:val="-15"/>
          <w:sz w:val="28"/>
        </w:rPr>
        <w:t xml:space="preserve"> </w:t>
      </w:r>
      <w:r>
        <w:rPr>
          <w:color w:val="575757"/>
          <w:spacing w:val="-2"/>
          <w:sz w:val="28"/>
        </w:rPr>
        <w:t>тротуарів</w:t>
      </w:r>
      <w:r>
        <w:rPr>
          <w:color w:val="575757"/>
          <w:spacing w:val="-16"/>
          <w:sz w:val="28"/>
        </w:rPr>
        <w:t xml:space="preserve"> </w:t>
      </w:r>
      <w:r>
        <w:rPr>
          <w:color w:val="575757"/>
          <w:spacing w:val="-2"/>
          <w:sz w:val="28"/>
        </w:rPr>
        <w:t>в</w:t>
      </w:r>
      <w:r>
        <w:rPr>
          <w:color w:val="575757"/>
          <w:spacing w:val="-14"/>
          <w:sz w:val="28"/>
        </w:rPr>
        <w:t xml:space="preserve"> </w:t>
      </w:r>
      <w:r>
        <w:rPr>
          <w:color w:val="575757"/>
          <w:spacing w:val="-2"/>
          <w:sz w:val="28"/>
        </w:rPr>
        <w:t>м.Берестині</w:t>
      </w:r>
      <w:r>
        <w:rPr>
          <w:color w:val="575757"/>
          <w:spacing w:val="-11"/>
          <w:sz w:val="28"/>
        </w:rPr>
        <w:t xml:space="preserve"> </w:t>
      </w:r>
      <w:r>
        <w:rPr>
          <w:color w:val="575757"/>
          <w:spacing w:val="-2"/>
          <w:sz w:val="28"/>
        </w:rPr>
        <w:t>Харківської</w:t>
      </w:r>
      <w:r>
        <w:rPr>
          <w:color w:val="575757"/>
          <w:spacing w:val="-7"/>
          <w:sz w:val="28"/>
        </w:rPr>
        <w:t xml:space="preserve"> </w:t>
      </w:r>
      <w:r>
        <w:rPr>
          <w:color w:val="575757"/>
          <w:spacing w:val="-2"/>
          <w:sz w:val="28"/>
        </w:rPr>
        <w:t>області</w:t>
      </w:r>
    </w:p>
    <w:p w:rsidR="006E31A6" w:rsidRDefault="006E31A6">
      <w:pPr>
        <w:pStyle w:val="a3"/>
        <w:spacing w:before="126"/>
      </w:pPr>
    </w:p>
    <w:p w:rsidR="006E31A6" w:rsidRDefault="00E32EAE">
      <w:pPr>
        <w:pStyle w:val="2"/>
      </w:pPr>
      <w:r>
        <w:rPr>
          <w:color w:val="23408F"/>
        </w:rPr>
        <w:t>ІНШІ</w:t>
      </w:r>
      <w:r>
        <w:rPr>
          <w:color w:val="23408F"/>
          <w:spacing w:val="-18"/>
        </w:rPr>
        <w:t xml:space="preserve"> </w:t>
      </w:r>
      <w:r>
        <w:rPr>
          <w:color w:val="23408F"/>
        </w:rPr>
        <w:t>КАТЕГОРІЇ</w:t>
      </w:r>
      <w:r>
        <w:rPr>
          <w:color w:val="23408F"/>
          <w:spacing w:val="-16"/>
        </w:rPr>
        <w:t xml:space="preserve"> </w:t>
      </w:r>
      <w:r>
        <w:rPr>
          <w:color w:val="23408F"/>
          <w:spacing w:val="-2"/>
        </w:rPr>
        <w:t>ОБ’ЄКТІВ</w:t>
      </w:r>
    </w:p>
    <w:p w:rsidR="006E31A6" w:rsidRDefault="006E31A6">
      <w:pPr>
        <w:pStyle w:val="a3"/>
        <w:spacing w:before="16"/>
        <w:rPr>
          <w:b/>
        </w:rPr>
      </w:pPr>
    </w:p>
    <w:p w:rsidR="006E31A6" w:rsidRDefault="00E32EAE">
      <w:pPr>
        <w:pStyle w:val="a4"/>
        <w:numPr>
          <w:ilvl w:val="0"/>
          <w:numId w:val="8"/>
        </w:numPr>
        <w:tabs>
          <w:tab w:val="left" w:pos="1550"/>
        </w:tabs>
        <w:spacing w:line="223" w:lineRule="auto"/>
        <w:ind w:right="1018" w:firstLine="0"/>
        <w:rPr>
          <w:rFonts w:ascii="Segoe UI" w:hAnsi="Segoe UI"/>
          <w:color w:val="55565A"/>
          <w:sz w:val="28"/>
        </w:rPr>
      </w:pPr>
      <w:r>
        <w:rPr>
          <w:color w:val="55565A"/>
          <w:sz w:val="28"/>
        </w:rPr>
        <w:t>реконструкція</w:t>
      </w:r>
      <w:r>
        <w:rPr>
          <w:color w:val="55565A"/>
          <w:spacing w:val="-3"/>
          <w:sz w:val="28"/>
        </w:rPr>
        <w:t xml:space="preserve"> </w:t>
      </w:r>
      <w:r>
        <w:rPr>
          <w:color w:val="55565A"/>
          <w:sz w:val="28"/>
        </w:rPr>
        <w:t>вуличного</w:t>
      </w:r>
      <w:r>
        <w:rPr>
          <w:color w:val="55565A"/>
          <w:spacing w:val="-5"/>
          <w:sz w:val="28"/>
        </w:rPr>
        <w:t xml:space="preserve"> </w:t>
      </w:r>
      <w:r>
        <w:rPr>
          <w:color w:val="55565A"/>
          <w:sz w:val="28"/>
        </w:rPr>
        <w:t>освітлення</w:t>
      </w:r>
      <w:r>
        <w:rPr>
          <w:color w:val="55565A"/>
          <w:spacing w:val="-3"/>
          <w:sz w:val="28"/>
        </w:rPr>
        <w:t xml:space="preserve"> </w:t>
      </w:r>
      <w:r>
        <w:rPr>
          <w:color w:val="55565A"/>
          <w:sz w:val="28"/>
        </w:rPr>
        <w:t>в</w:t>
      </w:r>
      <w:r>
        <w:rPr>
          <w:color w:val="55565A"/>
          <w:spacing w:val="-5"/>
          <w:sz w:val="28"/>
        </w:rPr>
        <w:t xml:space="preserve"> </w:t>
      </w:r>
      <w:r>
        <w:rPr>
          <w:color w:val="55565A"/>
          <w:sz w:val="28"/>
        </w:rPr>
        <w:t>с.Піщанка</w:t>
      </w:r>
      <w:r>
        <w:rPr>
          <w:color w:val="55565A"/>
          <w:spacing w:val="-3"/>
          <w:sz w:val="28"/>
        </w:rPr>
        <w:t xml:space="preserve"> </w:t>
      </w:r>
      <w:r>
        <w:rPr>
          <w:color w:val="55565A"/>
          <w:sz w:val="28"/>
        </w:rPr>
        <w:t>по</w:t>
      </w:r>
      <w:r>
        <w:rPr>
          <w:color w:val="55565A"/>
          <w:spacing w:val="-2"/>
          <w:sz w:val="28"/>
        </w:rPr>
        <w:t xml:space="preserve"> </w:t>
      </w:r>
      <w:r>
        <w:rPr>
          <w:color w:val="55565A"/>
          <w:sz w:val="28"/>
        </w:rPr>
        <w:t>вул.Центральна</w:t>
      </w:r>
      <w:r>
        <w:rPr>
          <w:color w:val="55565A"/>
          <w:spacing w:val="-3"/>
          <w:sz w:val="28"/>
        </w:rPr>
        <w:t xml:space="preserve"> </w:t>
      </w:r>
      <w:r>
        <w:rPr>
          <w:color w:val="55565A"/>
          <w:sz w:val="28"/>
        </w:rPr>
        <w:t>від</w:t>
      </w:r>
      <w:r>
        <w:rPr>
          <w:color w:val="55565A"/>
          <w:spacing w:val="-2"/>
          <w:sz w:val="28"/>
        </w:rPr>
        <w:t xml:space="preserve"> </w:t>
      </w:r>
      <w:r>
        <w:rPr>
          <w:color w:val="55565A"/>
          <w:sz w:val="28"/>
        </w:rPr>
        <w:t>КТП- 53 Берестинського району, Харківської області</w:t>
      </w:r>
    </w:p>
    <w:p w:rsidR="006E31A6" w:rsidRDefault="00E32EAE">
      <w:pPr>
        <w:pStyle w:val="a4"/>
        <w:numPr>
          <w:ilvl w:val="0"/>
          <w:numId w:val="8"/>
        </w:numPr>
        <w:tabs>
          <w:tab w:val="left" w:pos="1550"/>
        </w:tabs>
        <w:spacing w:before="21" w:line="225" w:lineRule="auto"/>
        <w:ind w:right="1397" w:firstLine="0"/>
        <w:rPr>
          <w:rFonts w:ascii="Segoe UI" w:hAnsi="Segoe UI"/>
          <w:color w:val="55565A"/>
          <w:sz w:val="28"/>
        </w:rPr>
      </w:pPr>
      <w:r>
        <w:rPr>
          <w:color w:val="55565A"/>
          <w:sz w:val="28"/>
        </w:rPr>
        <w:t>реконструкція</w:t>
      </w:r>
      <w:r>
        <w:rPr>
          <w:color w:val="55565A"/>
          <w:spacing w:val="-6"/>
          <w:sz w:val="28"/>
        </w:rPr>
        <w:t xml:space="preserve"> </w:t>
      </w:r>
      <w:r>
        <w:rPr>
          <w:color w:val="55565A"/>
          <w:sz w:val="28"/>
        </w:rPr>
        <w:t>картинної</w:t>
      </w:r>
      <w:r>
        <w:rPr>
          <w:color w:val="55565A"/>
          <w:spacing w:val="-7"/>
          <w:sz w:val="28"/>
        </w:rPr>
        <w:t xml:space="preserve"> </w:t>
      </w:r>
      <w:r>
        <w:rPr>
          <w:color w:val="55565A"/>
          <w:sz w:val="28"/>
        </w:rPr>
        <w:t>галереї</w:t>
      </w:r>
      <w:r>
        <w:rPr>
          <w:color w:val="55565A"/>
          <w:spacing w:val="-6"/>
          <w:sz w:val="28"/>
        </w:rPr>
        <w:t xml:space="preserve"> </w:t>
      </w:r>
      <w:r>
        <w:rPr>
          <w:color w:val="55565A"/>
          <w:sz w:val="28"/>
        </w:rPr>
        <w:t>КЗ</w:t>
      </w:r>
      <w:r>
        <w:rPr>
          <w:color w:val="55565A"/>
          <w:spacing w:val="-8"/>
          <w:sz w:val="28"/>
        </w:rPr>
        <w:t xml:space="preserve"> </w:t>
      </w:r>
      <w:r>
        <w:rPr>
          <w:color w:val="55565A"/>
          <w:sz w:val="28"/>
        </w:rPr>
        <w:t>«Берестинський</w:t>
      </w:r>
      <w:r>
        <w:rPr>
          <w:color w:val="55565A"/>
          <w:spacing w:val="-6"/>
          <w:sz w:val="28"/>
        </w:rPr>
        <w:t xml:space="preserve"> </w:t>
      </w:r>
      <w:r>
        <w:rPr>
          <w:color w:val="55565A"/>
          <w:sz w:val="28"/>
        </w:rPr>
        <w:t>краєзнавчий</w:t>
      </w:r>
      <w:r>
        <w:rPr>
          <w:color w:val="55565A"/>
          <w:spacing w:val="-7"/>
          <w:sz w:val="28"/>
        </w:rPr>
        <w:t xml:space="preserve"> </w:t>
      </w:r>
      <w:r>
        <w:rPr>
          <w:color w:val="55565A"/>
          <w:sz w:val="28"/>
        </w:rPr>
        <w:t>музей</w:t>
      </w:r>
      <w:r>
        <w:rPr>
          <w:color w:val="55565A"/>
          <w:spacing w:val="-9"/>
          <w:sz w:val="28"/>
        </w:rPr>
        <w:t xml:space="preserve"> </w:t>
      </w:r>
      <w:r>
        <w:rPr>
          <w:color w:val="55565A"/>
          <w:sz w:val="28"/>
        </w:rPr>
        <w:t>ім. Ф.Я. Мартиновича</w:t>
      </w:r>
    </w:p>
    <w:p w:rsidR="006E31A6" w:rsidRDefault="00E32EAE">
      <w:pPr>
        <w:pStyle w:val="a4"/>
        <w:numPr>
          <w:ilvl w:val="0"/>
          <w:numId w:val="8"/>
        </w:numPr>
        <w:tabs>
          <w:tab w:val="left" w:pos="1547"/>
        </w:tabs>
        <w:spacing w:before="11" w:line="228" w:lineRule="auto"/>
        <w:ind w:right="932" w:firstLine="0"/>
        <w:jc w:val="both"/>
        <w:rPr>
          <w:rFonts w:ascii="Segoe UI" w:hAnsi="Segoe UI"/>
          <w:color w:val="55565A"/>
          <w:sz w:val="28"/>
        </w:rPr>
      </w:pPr>
      <w:r>
        <w:rPr>
          <w:color w:val="55565A"/>
          <w:sz w:val="28"/>
        </w:rPr>
        <w:t>реконструкція комунального закладу «Берестинський стадіон «Ювілейний» Берестинської міської ради за адресою: вул. 19 Вересня, буд. 119, м. Берестин, Берестинський район, Хароківської області</w:t>
      </w:r>
    </w:p>
    <w:p w:rsidR="006E31A6" w:rsidRDefault="00E32EAE">
      <w:pPr>
        <w:pStyle w:val="a4"/>
        <w:numPr>
          <w:ilvl w:val="0"/>
          <w:numId w:val="8"/>
        </w:numPr>
        <w:tabs>
          <w:tab w:val="left" w:pos="1550"/>
        </w:tabs>
        <w:spacing w:before="19" w:line="225" w:lineRule="auto"/>
        <w:ind w:right="1130" w:firstLine="0"/>
        <w:rPr>
          <w:rFonts w:ascii="Segoe UI" w:hAnsi="Segoe UI"/>
          <w:color w:val="55565A"/>
          <w:sz w:val="28"/>
        </w:rPr>
      </w:pPr>
      <w:r>
        <w:rPr>
          <w:color w:val="55565A"/>
          <w:sz w:val="28"/>
        </w:rPr>
        <w:t>укріплення</w:t>
      </w:r>
      <w:r>
        <w:rPr>
          <w:color w:val="55565A"/>
          <w:spacing w:val="-4"/>
          <w:sz w:val="28"/>
        </w:rPr>
        <w:t xml:space="preserve"> </w:t>
      </w:r>
      <w:r>
        <w:rPr>
          <w:color w:val="55565A"/>
          <w:sz w:val="28"/>
        </w:rPr>
        <w:t>фундаменту</w:t>
      </w:r>
      <w:r>
        <w:rPr>
          <w:color w:val="55565A"/>
          <w:spacing w:val="-3"/>
          <w:sz w:val="28"/>
        </w:rPr>
        <w:t xml:space="preserve"> </w:t>
      </w:r>
      <w:r>
        <w:rPr>
          <w:color w:val="55565A"/>
          <w:sz w:val="28"/>
        </w:rPr>
        <w:t>та</w:t>
      </w:r>
      <w:r>
        <w:rPr>
          <w:color w:val="55565A"/>
          <w:spacing w:val="-6"/>
          <w:sz w:val="28"/>
        </w:rPr>
        <w:t xml:space="preserve"> </w:t>
      </w:r>
      <w:r>
        <w:rPr>
          <w:color w:val="55565A"/>
          <w:sz w:val="28"/>
        </w:rPr>
        <w:t>утеплення</w:t>
      </w:r>
      <w:r>
        <w:rPr>
          <w:color w:val="55565A"/>
          <w:spacing w:val="-4"/>
          <w:sz w:val="28"/>
        </w:rPr>
        <w:t xml:space="preserve"> </w:t>
      </w:r>
      <w:r>
        <w:rPr>
          <w:color w:val="55565A"/>
          <w:sz w:val="28"/>
        </w:rPr>
        <w:t>фасаду</w:t>
      </w:r>
      <w:r>
        <w:rPr>
          <w:color w:val="55565A"/>
          <w:spacing w:val="-4"/>
          <w:sz w:val="28"/>
        </w:rPr>
        <w:t xml:space="preserve"> </w:t>
      </w:r>
      <w:r>
        <w:rPr>
          <w:color w:val="55565A"/>
          <w:sz w:val="28"/>
        </w:rPr>
        <w:t>будівлі</w:t>
      </w:r>
      <w:r>
        <w:rPr>
          <w:color w:val="55565A"/>
          <w:spacing w:val="-2"/>
          <w:sz w:val="28"/>
        </w:rPr>
        <w:t xml:space="preserve"> </w:t>
      </w:r>
      <w:r>
        <w:rPr>
          <w:color w:val="55565A"/>
          <w:sz w:val="28"/>
        </w:rPr>
        <w:t>в</w:t>
      </w:r>
      <w:r>
        <w:rPr>
          <w:color w:val="55565A"/>
          <w:spacing w:val="-8"/>
          <w:sz w:val="28"/>
        </w:rPr>
        <w:t xml:space="preserve"> </w:t>
      </w:r>
      <w:r>
        <w:rPr>
          <w:color w:val="55565A"/>
          <w:sz w:val="28"/>
        </w:rPr>
        <w:t>КЗ</w:t>
      </w:r>
      <w:r>
        <w:rPr>
          <w:color w:val="55565A"/>
          <w:spacing w:val="-4"/>
          <w:sz w:val="28"/>
        </w:rPr>
        <w:t xml:space="preserve"> </w:t>
      </w:r>
      <w:r>
        <w:rPr>
          <w:color w:val="55565A"/>
          <w:sz w:val="28"/>
        </w:rPr>
        <w:t>«Школа</w:t>
      </w:r>
      <w:r>
        <w:rPr>
          <w:color w:val="55565A"/>
          <w:spacing w:val="-5"/>
          <w:sz w:val="28"/>
        </w:rPr>
        <w:t xml:space="preserve"> </w:t>
      </w:r>
      <w:r>
        <w:rPr>
          <w:color w:val="55565A"/>
          <w:sz w:val="28"/>
        </w:rPr>
        <w:t>мистецтв» Берестинської міської ради</w:t>
      </w:r>
    </w:p>
    <w:p w:rsidR="006E31A6" w:rsidRDefault="00E32EAE">
      <w:pPr>
        <w:pStyle w:val="a4"/>
        <w:numPr>
          <w:ilvl w:val="0"/>
          <w:numId w:val="8"/>
        </w:numPr>
        <w:tabs>
          <w:tab w:val="left" w:pos="1550"/>
        </w:tabs>
        <w:spacing w:before="27" w:line="223" w:lineRule="auto"/>
        <w:ind w:right="3088" w:firstLine="0"/>
        <w:rPr>
          <w:rFonts w:ascii="Segoe UI" w:hAnsi="Segoe UI"/>
          <w:color w:val="55565A"/>
          <w:sz w:val="28"/>
        </w:rPr>
      </w:pPr>
      <w:r>
        <w:rPr>
          <w:color w:val="55565A"/>
          <w:sz w:val="28"/>
        </w:rPr>
        <w:t>реставрація</w:t>
      </w:r>
      <w:r>
        <w:rPr>
          <w:color w:val="55565A"/>
          <w:spacing w:val="-17"/>
          <w:sz w:val="28"/>
        </w:rPr>
        <w:t xml:space="preserve"> </w:t>
      </w:r>
      <w:r>
        <w:rPr>
          <w:color w:val="55565A"/>
          <w:sz w:val="28"/>
        </w:rPr>
        <w:t>будівлі</w:t>
      </w:r>
      <w:r>
        <w:rPr>
          <w:color w:val="55565A"/>
          <w:spacing w:val="-13"/>
          <w:sz w:val="28"/>
        </w:rPr>
        <w:t xml:space="preserve"> </w:t>
      </w:r>
      <w:r>
        <w:rPr>
          <w:color w:val="55565A"/>
          <w:sz w:val="28"/>
        </w:rPr>
        <w:t>Земської</w:t>
      </w:r>
      <w:r>
        <w:rPr>
          <w:color w:val="55565A"/>
          <w:spacing w:val="-14"/>
          <w:sz w:val="28"/>
        </w:rPr>
        <w:t xml:space="preserve"> </w:t>
      </w:r>
      <w:r>
        <w:rPr>
          <w:color w:val="55565A"/>
          <w:sz w:val="28"/>
        </w:rPr>
        <w:t>Управи</w:t>
      </w:r>
      <w:r>
        <w:rPr>
          <w:color w:val="55565A"/>
          <w:spacing w:val="-11"/>
          <w:sz w:val="28"/>
        </w:rPr>
        <w:t xml:space="preserve"> </w:t>
      </w:r>
      <w:r>
        <w:rPr>
          <w:color w:val="55565A"/>
          <w:sz w:val="28"/>
        </w:rPr>
        <w:t>за</w:t>
      </w:r>
      <w:r>
        <w:rPr>
          <w:color w:val="55565A"/>
          <w:spacing w:val="-18"/>
          <w:sz w:val="28"/>
        </w:rPr>
        <w:t xml:space="preserve"> </w:t>
      </w:r>
      <w:r>
        <w:rPr>
          <w:color w:val="55565A"/>
          <w:sz w:val="28"/>
        </w:rPr>
        <w:t>адресою:</w:t>
      </w:r>
      <w:r>
        <w:rPr>
          <w:color w:val="55565A"/>
          <w:spacing w:val="-10"/>
          <w:sz w:val="28"/>
        </w:rPr>
        <w:t xml:space="preserve"> </w:t>
      </w:r>
      <w:r>
        <w:rPr>
          <w:color w:val="55565A"/>
          <w:sz w:val="28"/>
        </w:rPr>
        <w:t>м.Берестин, вул.Бєльовська,94 Харківської області</w:t>
      </w:r>
    </w:p>
    <w:p w:rsidR="006E31A6" w:rsidRDefault="00E32EAE">
      <w:pPr>
        <w:pStyle w:val="a4"/>
        <w:numPr>
          <w:ilvl w:val="0"/>
          <w:numId w:val="8"/>
        </w:numPr>
        <w:tabs>
          <w:tab w:val="left" w:pos="1550"/>
        </w:tabs>
        <w:spacing w:line="366" w:lineRule="exact"/>
        <w:ind w:left="1550" w:hanging="470"/>
        <w:rPr>
          <w:rFonts w:ascii="Segoe UI" w:hAnsi="Segoe UI"/>
          <w:color w:val="55565A"/>
          <w:sz w:val="28"/>
        </w:rPr>
      </w:pPr>
      <w:r>
        <w:rPr>
          <w:color w:val="55565A"/>
          <w:spacing w:val="-2"/>
          <w:sz w:val="28"/>
        </w:rPr>
        <w:t>придбання</w:t>
      </w:r>
      <w:r>
        <w:rPr>
          <w:color w:val="55565A"/>
          <w:spacing w:val="-3"/>
          <w:sz w:val="28"/>
        </w:rPr>
        <w:t xml:space="preserve"> </w:t>
      </w:r>
      <w:r>
        <w:rPr>
          <w:color w:val="55565A"/>
          <w:spacing w:val="-2"/>
          <w:sz w:val="28"/>
        </w:rPr>
        <w:t>модульного</w:t>
      </w:r>
      <w:r>
        <w:rPr>
          <w:color w:val="55565A"/>
          <w:sz w:val="28"/>
        </w:rPr>
        <w:t xml:space="preserve"> </w:t>
      </w:r>
      <w:r>
        <w:rPr>
          <w:color w:val="55565A"/>
          <w:spacing w:val="-2"/>
          <w:sz w:val="28"/>
        </w:rPr>
        <w:t>Центру</w:t>
      </w:r>
      <w:r>
        <w:rPr>
          <w:color w:val="55565A"/>
          <w:spacing w:val="1"/>
          <w:sz w:val="28"/>
        </w:rPr>
        <w:t xml:space="preserve"> </w:t>
      </w:r>
      <w:r>
        <w:rPr>
          <w:color w:val="55565A"/>
          <w:spacing w:val="-2"/>
          <w:sz w:val="28"/>
        </w:rPr>
        <w:t>надання</w:t>
      </w:r>
      <w:r>
        <w:rPr>
          <w:color w:val="55565A"/>
          <w:spacing w:val="-1"/>
          <w:sz w:val="28"/>
        </w:rPr>
        <w:t xml:space="preserve"> </w:t>
      </w:r>
      <w:r>
        <w:rPr>
          <w:color w:val="55565A"/>
          <w:spacing w:val="-2"/>
          <w:sz w:val="28"/>
        </w:rPr>
        <w:t>адміністративних</w:t>
      </w:r>
      <w:r>
        <w:rPr>
          <w:color w:val="55565A"/>
          <w:spacing w:val="8"/>
          <w:sz w:val="28"/>
        </w:rPr>
        <w:t xml:space="preserve"> </w:t>
      </w:r>
      <w:r>
        <w:rPr>
          <w:color w:val="55565A"/>
          <w:spacing w:val="-2"/>
          <w:sz w:val="28"/>
        </w:rPr>
        <w:t>послуг</w:t>
      </w:r>
    </w:p>
    <w:p w:rsidR="006E31A6" w:rsidRDefault="00E32EAE">
      <w:pPr>
        <w:pStyle w:val="a4"/>
        <w:numPr>
          <w:ilvl w:val="0"/>
          <w:numId w:val="8"/>
        </w:numPr>
        <w:tabs>
          <w:tab w:val="left" w:pos="1547"/>
        </w:tabs>
        <w:spacing w:before="10" w:line="230" w:lineRule="auto"/>
        <w:ind w:right="922" w:firstLine="0"/>
        <w:jc w:val="both"/>
        <w:rPr>
          <w:rFonts w:ascii="Segoe UI" w:hAnsi="Segoe UI"/>
          <w:color w:val="55565A"/>
          <w:sz w:val="28"/>
        </w:rPr>
      </w:pPr>
      <w:r>
        <w:rPr>
          <w:color w:val="55565A"/>
          <w:sz w:val="28"/>
        </w:rPr>
        <w:t xml:space="preserve">придбання робочої станції для оформлення та видачі паспорта громадянина України для виїзду за кордон з електронним носієм або паспорта громадянина України у формі картки та для реєстрації/зняття з реєстрації місць проживання/перебування осіб (внесення змін до ID - карток) з комплектом </w:t>
      </w:r>
      <w:r>
        <w:rPr>
          <w:color w:val="55565A"/>
          <w:spacing w:val="-2"/>
          <w:sz w:val="28"/>
        </w:rPr>
        <w:t>обладнання</w:t>
      </w:r>
    </w:p>
    <w:p w:rsidR="006E31A6" w:rsidRDefault="006E31A6">
      <w:pPr>
        <w:pStyle w:val="a3"/>
        <w:spacing w:before="145"/>
      </w:pPr>
    </w:p>
    <w:p w:rsidR="006E31A6" w:rsidRDefault="00E32EAE">
      <w:pPr>
        <w:pStyle w:val="3"/>
        <w:spacing w:before="1"/>
        <w:jc w:val="left"/>
      </w:pPr>
      <w:r>
        <w:rPr>
          <w:color w:val="55565A"/>
          <w:spacing w:val="-4"/>
        </w:rPr>
        <w:t>Громадська</w:t>
      </w:r>
      <w:r>
        <w:rPr>
          <w:color w:val="55565A"/>
        </w:rPr>
        <w:t xml:space="preserve"> </w:t>
      </w:r>
      <w:r>
        <w:rPr>
          <w:color w:val="55565A"/>
          <w:spacing w:val="-2"/>
        </w:rPr>
        <w:t>безпека</w:t>
      </w:r>
    </w:p>
    <w:p w:rsidR="006E31A6" w:rsidRDefault="00E32EAE">
      <w:pPr>
        <w:pStyle w:val="a4"/>
        <w:numPr>
          <w:ilvl w:val="0"/>
          <w:numId w:val="8"/>
        </w:numPr>
        <w:tabs>
          <w:tab w:val="left" w:pos="1521"/>
        </w:tabs>
        <w:spacing w:before="231" w:line="223" w:lineRule="auto"/>
        <w:ind w:right="706" w:firstLine="0"/>
        <w:rPr>
          <w:rFonts w:ascii="Segoe UI" w:hAnsi="Segoe UI"/>
          <w:color w:val="55565A"/>
          <w:sz w:val="28"/>
        </w:rPr>
      </w:pPr>
      <w:r>
        <w:rPr>
          <w:color w:val="55565A"/>
          <w:sz w:val="28"/>
        </w:rPr>
        <w:t>нове будівництво місцевої автоматизованої системи централізованого оповіщення</w:t>
      </w:r>
      <w:r>
        <w:rPr>
          <w:color w:val="55565A"/>
          <w:spacing w:val="27"/>
          <w:sz w:val="28"/>
        </w:rPr>
        <w:t xml:space="preserve"> </w:t>
      </w:r>
      <w:r>
        <w:rPr>
          <w:color w:val="55565A"/>
          <w:sz w:val="28"/>
        </w:rPr>
        <w:t>населення</w:t>
      </w:r>
      <w:r>
        <w:rPr>
          <w:color w:val="55565A"/>
          <w:spacing w:val="-8"/>
          <w:sz w:val="28"/>
        </w:rPr>
        <w:t xml:space="preserve"> </w:t>
      </w:r>
      <w:r>
        <w:rPr>
          <w:color w:val="55565A"/>
          <w:sz w:val="28"/>
        </w:rPr>
        <w:t>та</w:t>
      </w:r>
      <w:r>
        <w:rPr>
          <w:color w:val="55565A"/>
          <w:spacing w:val="-10"/>
          <w:sz w:val="28"/>
        </w:rPr>
        <w:t xml:space="preserve"> </w:t>
      </w:r>
      <w:r>
        <w:rPr>
          <w:color w:val="55565A"/>
          <w:sz w:val="28"/>
        </w:rPr>
        <w:t>територій</w:t>
      </w:r>
      <w:r>
        <w:rPr>
          <w:color w:val="55565A"/>
          <w:spacing w:val="-10"/>
          <w:sz w:val="28"/>
        </w:rPr>
        <w:t xml:space="preserve"> </w:t>
      </w:r>
      <w:r>
        <w:rPr>
          <w:color w:val="55565A"/>
          <w:sz w:val="28"/>
        </w:rPr>
        <w:t>(МАСЦО)</w:t>
      </w:r>
      <w:r>
        <w:rPr>
          <w:color w:val="55565A"/>
          <w:spacing w:val="27"/>
          <w:sz w:val="28"/>
        </w:rPr>
        <w:t xml:space="preserve"> </w:t>
      </w:r>
      <w:r>
        <w:rPr>
          <w:color w:val="55565A"/>
          <w:sz w:val="28"/>
        </w:rPr>
        <w:t>Берестинської</w:t>
      </w:r>
      <w:r>
        <w:rPr>
          <w:color w:val="55565A"/>
          <w:spacing w:val="-10"/>
          <w:sz w:val="28"/>
        </w:rPr>
        <w:t xml:space="preserve"> </w:t>
      </w:r>
      <w:r>
        <w:rPr>
          <w:color w:val="55565A"/>
          <w:sz w:val="28"/>
        </w:rPr>
        <w:t>міської</w:t>
      </w:r>
      <w:r>
        <w:rPr>
          <w:color w:val="55565A"/>
          <w:spacing w:val="-11"/>
          <w:sz w:val="28"/>
        </w:rPr>
        <w:t xml:space="preserve"> </w:t>
      </w:r>
      <w:r>
        <w:rPr>
          <w:color w:val="55565A"/>
          <w:sz w:val="28"/>
        </w:rPr>
        <w:t>територіальної громади Берестинського району Харківської області</w:t>
      </w:r>
    </w:p>
    <w:p w:rsidR="006E31A6" w:rsidRDefault="006E31A6">
      <w:pPr>
        <w:pStyle w:val="a4"/>
        <w:spacing w:line="223" w:lineRule="auto"/>
        <w:rPr>
          <w:rFonts w:ascii="Segoe UI" w:hAnsi="Segoe UI"/>
          <w:sz w:val="28"/>
        </w:rPr>
        <w:sectPr w:rsidR="006E31A6">
          <w:pgSz w:w="11930" w:h="16860"/>
          <w:pgMar w:top="600" w:right="0" w:bottom="280" w:left="0" w:header="294" w:footer="0" w:gutter="0"/>
          <w:cols w:space="720"/>
        </w:sectPr>
      </w:pPr>
    </w:p>
    <w:p w:rsidR="006E31A6" w:rsidRDefault="006E31A6">
      <w:pPr>
        <w:pStyle w:val="a3"/>
        <w:spacing w:before="245"/>
      </w:pPr>
    </w:p>
    <w:p w:rsidR="006E31A6" w:rsidRDefault="00E32EAE">
      <w:pPr>
        <w:pStyle w:val="3"/>
        <w:spacing w:line="317" w:lineRule="exact"/>
        <w:ind w:left="1162"/>
        <w:jc w:val="left"/>
      </w:pPr>
      <w:r>
        <w:rPr>
          <w:color w:val="55565A"/>
          <w:spacing w:val="-2"/>
        </w:rPr>
        <w:t>Освіта</w:t>
      </w:r>
    </w:p>
    <w:p w:rsidR="006E31A6" w:rsidRDefault="00E32EAE">
      <w:pPr>
        <w:pStyle w:val="a4"/>
        <w:numPr>
          <w:ilvl w:val="0"/>
          <w:numId w:val="7"/>
        </w:numPr>
        <w:tabs>
          <w:tab w:val="left" w:pos="1440"/>
        </w:tabs>
        <w:spacing w:line="367" w:lineRule="exact"/>
        <w:ind w:hanging="449"/>
        <w:rPr>
          <w:sz w:val="28"/>
        </w:rPr>
      </w:pPr>
      <w:r>
        <w:rPr>
          <w:color w:val="575757"/>
          <w:sz w:val="28"/>
        </w:rPr>
        <w:t>здійснення</w:t>
      </w:r>
      <w:r>
        <w:rPr>
          <w:color w:val="575757"/>
          <w:spacing w:val="-15"/>
          <w:sz w:val="28"/>
        </w:rPr>
        <w:t xml:space="preserve"> </w:t>
      </w:r>
      <w:r>
        <w:rPr>
          <w:color w:val="575757"/>
          <w:sz w:val="28"/>
        </w:rPr>
        <w:t>ремонту</w:t>
      </w:r>
      <w:r>
        <w:rPr>
          <w:color w:val="575757"/>
          <w:spacing w:val="-14"/>
          <w:sz w:val="28"/>
        </w:rPr>
        <w:t xml:space="preserve"> </w:t>
      </w:r>
      <w:r>
        <w:rPr>
          <w:color w:val="575757"/>
          <w:sz w:val="28"/>
        </w:rPr>
        <w:t>даху</w:t>
      </w:r>
      <w:r>
        <w:rPr>
          <w:color w:val="575757"/>
          <w:spacing w:val="-14"/>
          <w:sz w:val="28"/>
        </w:rPr>
        <w:t xml:space="preserve"> </w:t>
      </w:r>
      <w:r>
        <w:rPr>
          <w:color w:val="575757"/>
          <w:sz w:val="28"/>
        </w:rPr>
        <w:t>і</w:t>
      </w:r>
      <w:r>
        <w:rPr>
          <w:color w:val="575757"/>
          <w:spacing w:val="-8"/>
          <w:sz w:val="28"/>
        </w:rPr>
        <w:t xml:space="preserve"> </w:t>
      </w:r>
      <w:r>
        <w:rPr>
          <w:color w:val="575757"/>
          <w:sz w:val="28"/>
        </w:rPr>
        <w:t>фасаду</w:t>
      </w:r>
      <w:r>
        <w:rPr>
          <w:color w:val="575757"/>
          <w:spacing w:val="-11"/>
          <w:sz w:val="28"/>
        </w:rPr>
        <w:t xml:space="preserve"> </w:t>
      </w:r>
      <w:r>
        <w:rPr>
          <w:color w:val="575757"/>
          <w:sz w:val="28"/>
        </w:rPr>
        <w:t>Берестинського</w:t>
      </w:r>
      <w:r>
        <w:rPr>
          <w:color w:val="575757"/>
          <w:spacing w:val="-9"/>
          <w:sz w:val="28"/>
        </w:rPr>
        <w:t xml:space="preserve"> </w:t>
      </w:r>
      <w:r>
        <w:rPr>
          <w:color w:val="575757"/>
          <w:sz w:val="28"/>
        </w:rPr>
        <w:t>ЗДО</w:t>
      </w:r>
      <w:r>
        <w:rPr>
          <w:color w:val="575757"/>
          <w:spacing w:val="-12"/>
          <w:sz w:val="28"/>
        </w:rPr>
        <w:t xml:space="preserve"> </w:t>
      </w:r>
      <w:r>
        <w:rPr>
          <w:color w:val="575757"/>
          <w:sz w:val="28"/>
        </w:rPr>
        <w:t>(ясла-садок)</w:t>
      </w:r>
      <w:r>
        <w:rPr>
          <w:color w:val="575757"/>
          <w:spacing w:val="-12"/>
          <w:sz w:val="28"/>
        </w:rPr>
        <w:t xml:space="preserve"> </w:t>
      </w:r>
      <w:r>
        <w:rPr>
          <w:color w:val="575757"/>
          <w:spacing w:val="-5"/>
          <w:sz w:val="28"/>
        </w:rPr>
        <w:t>№2,</w:t>
      </w:r>
    </w:p>
    <w:p w:rsidR="006E31A6" w:rsidRDefault="00E32EAE">
      <w:pPr>
        <w:pStyle w:val="a4"/>
        <w:numPr>
          <w:ilvl w:val="0"/>
          <w:numId w:val="7"/>
        </w:numPr>
        <w:tabs>
          <w:tab w:val="left" w:pos="1440"/>
        </w:tabs>
        <w:spacing w:before="18" w:line="225" w:lineRule="auto"/>
        <w:ind w:right="1005"/>
        <w:rPr>
          <w:sz w:val="28"/>
        </w:rPr>
      </w:pPr>
      <w:r>
        <w:rPr>
          <w:color w:val="575757"/>
          <w:sz w:val="28"/>
        </w:rPr>
        <w:t>облаштування</w:t>
      </w:r>
      <w:r>
        <w:rPr>
          <w:color w:val="575757"/>
          <w:spacing w:val="35"/>
          <w:sz w:val="28"/>
        </w:rPr>
        <w:t xml:space="preserve"> </w:t>
      </w:r>
      <w:r>
        <w:rPr>
          <w:color w:val="575757"/>
          <w:sz w:val="28"/>
        </w:rPr>
        <w:t>укриттів</w:t>
      </w:r>
      <w:r>
        <w:rPr>
          <w:color w:val="575757"/>
          <w:spacing w:val="37"/>
          <w:sz w:val="28"/>
        </w:rPr>
        <w:t xml:space="preserve"> </w:t>
      </w:r>
      <w:r>
        <w:rPr>
          <w:color w:val="575757"/>
          <w:sz w:val="28"/>
        </w:rPr>
        <w:t>у</w:t>
      </w:r>
      <w:r>
        <w:rPr>
          <w:color w:val="575757"/>
          <w:spacing w:val="35"/>
          <w:sz w:val="28"/>
        </w:rPr>
        <w:t xml:space="preserve"> </w:t>
      </w:r>
      <w:r>
        <w:rPr>
          <w:color w:val="575757"/>
          <w:sz w:val="28"/>
        </w:rPr>
        <w:t>Піщанському</w:t>
      </w:r>
      <w:r>
        <w:rPr>
          <w:color w:val="575757"/>
          <w:spacing w:val="36"/>
          <w:sz w:val="28"/>
        </w:rPr>
        <w:t xml:space="preserve"> </w:t>
      </w:r>
      <w:r>
        <w:rPr>
          <w:color w:val="575757"/>
          <w:sz w:val="28"/>
        </w:rPr>
        <w:t>ЗДО</w:t>
      </w:r>
      <w:r>
        <w:rPr>
          <w:color w:val="575757"/>
          <w:spacing w:val="38"/>
          <w:sz w:val="28"/>
        </w:rPr>
        <w:t xml:space="preserve"> </w:t>
      </w:r>
      <w:r>
        <w:rPr>
          <w:color w:val="575757"/>
          <w:sz w:val="28"/>
        </w:rPr>
        <w:t>(дитячий</w:t>
      </w:r>
      <w:r>
        <w:rPr>
          <w:color w:val="575757"/>
          <w:spacing w:val="36"/>
          <w:sz w:val="28"/>
        </w:rPr>
        <w:t xml:space="preserve"> </w:t>
      </w:r>
      <w:r>
        <w:rPr>
          <w:color w:val="575757"/>
          <w:sz w:val="28"/>
        </w:rPr>
        <w:t>садок),</w:t>
      </w:r>
      <w:r>
        <w:rPr>
          <w:color w:val="575757"/>
          <w:spacing w:val="36"/>
          <w:sz w:val="28"/>
        </w:rPr>
        <w:t xml:space="preserve"> </w:t>
      </w:r>
      <w:r>
        <w:rPr>
          <w:color w:val="575757"/>
          <w:sz w:val="28"/>
        </w:rPr>
        <w:t>Берестинських ЗДО №3</w:t>
      </w:r>
      <w:r>
        <w:rPr>
          <w:color w:val="575757"/>
          <w:spacing w:val="40"/>
          <w:sz w:val="28"/>
        </w:rPr>
        <w:t xml:space="preserve"> </w:t>
      </w:r>
      <w:r>
        <w:rPr>
          <w:color w:val="575757"/>
          <w:sz w:val="28"/>
        </w:rPr>
        <w:t>(ясла-садок) та №17</w:t>
      </w:r>
    </w:p>
    <w:p w:rsidR="006E31A6" w:rsidRDefault="00E32EAE">
      <w:pPr>
        <w:pStyle w:val="a4"/>
        <w:numPr>
          <w:ilvl w:val="0"/>
          <w:numId w:val="7"/>
        </w:numPr>
        <w:tabs>
          <w:tab w:val="left" w:pos="1440"/>
        </w:tabs>
        <w:spacing w:before="22" w:line="225" w:lineRule="auto"/>
        <w:ind w:right="1041"/>
        <w:rPr>
          <w:sz w:val="28"/>
        </w:rPr>
      </w:pPr>
      <w:r>
        <w:rPr>
          <w:color w:val="575757"/>
          <w:sz w:val="28"/>
        </w:rPr>
        <w:t>проведення</w:t>
      </w:r>
      <w:r>
        <w:rPr>
          <w:color w:val="575757"/>
          <w:spacing w:val="-6"/>
          <w:sz w:val="28"/>
        </w:rPr>
        <w:t xml:space="preserve"> </w:t>
      </w:r>
      <w:r>
        <w:rPr>
          <w:color w:val="575757"/>
          <w:sz w:val="28"/>
        </w:rPr>
        <w:t>ремонтів</w:t>
      </w:r>
      <w:r>
        <w:rPr>
          <w:color w:val="575757"/>
          <w:spacing w:val="-4"/>
          <w:sz w:val="28"/>
        </w:rPr>
        <w:t xml:space="preserve"> </w:t>
      </w:r>
      <w:r>
        <w:rPr>
          <w:color w:val="575757"/>
          <w:sz w:val="28"/>
        </w:rPr>
        <w:t>харчоблоків</w:t>
      </w:r>
      <w:r>
        <w:rPr>
          <w:color w:val="575757"/>
          <w:spacing w:val="-4"/>
          <w:sz w:val="28"/>
        </w:rPr>
        <w:t xml:space="preserve"> </w:t>
      </w:r>
      <w:r>
        <w:rPr>
          <w:color w:val="575757"/>
          <w:sz w:val="28"/>
        </w:rPr>
        <w:t>Берестинських</w:t>
      </w:r>
      <w:r>
        <w:rPr>
          <w:color w:val="575757"/>
          <w:spacing w:val="-2"/>
          <w:sz w:val="28"/>
        </w:rPr>
        <w:t xml:space="preserve"> </w:t>
      </w:r>
      <w:r>
        <w:rPr>
          <w:color w:val="575757"/>
          <w:sz w:val="28"/>
        </w:rPr>
        <w:t>ліцеїв</w:t>
      </w:r>
      <w:r>
        <w:rPr>
          <w:color w:val="575757"/>
          <w:spacing w:val="-6"/>
          <w:sz w:val="28"/>
        </w:rPr>
        <w:t xml:space="preserve"> </w:t>
      </w:r>
      <w:r>
        <w:rPr>
          <w:color w:val="575757"/>
          <w:sz w:val="28"/>
        </w:rPr>
        <w:t>№3</w:t>
      </w:r>
      <w:r>
        <w:rPr>
          <w:color w:val="575757"/>
          <w:spacing w:val="-6"/>
          <w:sz w:val="28"/>
        </w:rPr>
        <w:t xml:space="preserve"> </w:t>
      </w:r>
      <w:r>
        <w:rPr>
          <w:color w:val="575757"/>
          <w:sz w:val="28"/>
        </w:rPr>
        <w:t>та</w:t>
      </w:r>
      <w:r>
        <w:rPr>
          <w:color w:val="575757"/>
          <w:spacing w:val="-3"/>
          <w:sz w:val="28"/>
        </w:rPr>
        <w:t xml:space="preserve"> </w:t>
      </w:r>
      <w:r>
        <w:rPr>
          <w:color w:val="575757"/>
          <w:sz w:val="28"/>
        </w:rPr>
        <w:t>№4,</w:t>
      </w:r>
      <w:r>
        <w:rPr>
          <w:color w:val="575757"/>
          <w:spacing w:val="-6"/>
          <w:sz w:val="28"/>
        </w:rPr>
        <w:t xml:space="preserve"> </w:t>
      </w:r>
      <w:r>
        <w:rPr>
          <w:color w:val="575757"/>
          <w:sz w:val="28"/>
        </w:rPr>
        <w:t>Піщанської та Хрестищенської гімназій</w:t>
      </w:r>
    </w:p>
    <w:p w:rsidR="006E31A6" w:rsidRDefault="00E32EAE">
      <w:pPr>
        <w:pStyle w:val="a4"/>
        <w:numPr>
          <w:ilvl w:val="0"/>
          <w:numId w:val="7"/>
        </w:numPr>
        <w:tabs>
          <w:tab w:val="left" w:pos="1440"/>
        </w:tabs>
        <w:spacing w:line="365" w:lineRule="exact"/>
        <w:ind w:hanging="449"/>
        <w:rPr>
          <w:sz w:val="28"/>
        </w:rPr>
      </w:pPr>
      <w:r>
        <w:rPr>
          <w:color w:val="575757"/>
          <w:sz w:val="28"/>
        </w:rPr>
        <w:t>придбання</w:t>
      </w:r>
      <w:r>
        <w:rPr>
          <w:color w:val="575757"/>
          <w:spacing w:val="-17"/>
          <w:sz w:val="28"/>
        </w:rPr>
        <w:t xml:space="preserve"> </w:t>
      </w:r>
      <w:r>
        <w:rPr>
          <w:color w:val="575757"/>
          <w:sz w:val="28"/>
        </w:rPr>
        <w:t>спеціалізованих</w:t>
      </w:r>
      <w:r>
        <w:rPr>
          <w:color w:val="575757"/>
          <w:spacing w:val="-14"/>
          <w:sz w:val="28"/>
        </w:rPr>
        <w:t xml:space="preserve"> </w:t>
      </w:r>
      <w:r>
        <w:rPr>
          <w:color w:val="575757"/>
          <w:sz w:val="28"/>
        </w:rPr>
        <w:t>автобусів</w:t>
      </w:r>
      <w:r>
        <w:rPr>
          <w:color w:val="575757"/>
          <w:spacing w:val="-18"/>
          <w:sz w:val="28"/>
        </w:rPr>
        <w:t xml:space="preserve"> </w:t>
      </w:r>
      <w:r>
        <w:rPr>
          <w:color w:val="575757"/>
          <w:sz w:val="28"/>
        </w:rPr>
        <w:t>для</w:t>
      </w:r>
      <w:r>
        <w:rPr>
          <w:color w:val="575757"/>
          <w:spacing w:val="-15"/>
          <w:sz w:val="28"/>
        </w:rPr>
        <w:t xml:space="preserve"> </w:t>
      </w:r>
      <w:r>
        <w:rPr>
          <w:color w:val="575757"/>
          <w:sz w:val="28"/>
        </w:rPr>
        <w:t>підвезення</w:t>
      </w:r>
      <w:r>
        <w:rPr>
          <w:color w:val="575757"/>
          <w:spacing w:val="-18"/>
          <w:sz w:val="28"/>
        </w:rPr>
        <w:t xml:space="preserve"> </w:t>
      </w:r>
      <w:r>
        <w:rPr>
          <w:color w:val="575757"/>
          <w:sz w:val="28"/>
        </w:rPr>
        <w:t>дітей</w:t>
      </w:r>
      <w:r>
        <w:rPr>
          <w:color w:val="575757"/>
          <w:spacing w:val="-17"/>
          <w:sz w:val="28"/>
        </w:rPr>
        <w:t xml:space="preserve"> </w:t>
      </w:r>
      <w:r>
        <w:rPr>
          <w:color w:val="575757"/>
          <w:sz w:val="28"/>
        </w:rPr>
        <w:t>дошкільного</w:t>
      </w:r>
      <w:r>
        <w:rPr>
          <w:color w:val="575757"/>
          <w:spacing w:val="-14"/>
          <w:sz w:val="28"/>
        </w:rPr>
        <w:t xml:space="preserve"> </w:t>
      </w:r>
      <w:r>
        <w:rPr>
          <w:color w:val="575757"/>
          <w:spacing w:val="-4"/>
          <w:sz w:val="28"/>
        </w:rPr>
        <w:t>віку</w:t>
      </w:r>
    </w:p>
    <w:p w:rsidR="006E31A6" w:rsidRDefault="00E32EAE">
      <w:pPr>
        <w:pStyle w:val="a4"/>
        <w:numPr>
          <w:ilvl w:val="0"/>
          <w:numId w:val="7"/>
        </w:numPr>
        <w:tabs>
          <w:tab w:val="left" w:pos="1440"/>
        </w:tabs>
        <w:spacing w:line="369" w:lineRule="exact"/>
        <w:ind w:hanging="449"/>
        <w:rPr>
          <w:sz w:val="28"/>
        </w:rPr>
      </w:pPr>
      <w:r>
        <w:rPr>
          <w:color w:val="575757"/>
          <w:sz w:val="28"/>
        </w:rPr>
        <w:t>нове</w:t>
      </w:r>
      <w:r>
        <w:rPr>
          <w:color w:val="575757"/>
          <w:spacing w:val="-16"/>
          <w:sz w:val="28"/>
        </w:rPr>
        <w:t xml:space="preserve"> </w:t>
      </w:r>
      <w:r>
        <w:rPr>
          <w:color w:val="575757"/>
          <w:sz w:val="28"/>
        </w:rPr>
        <w:t>будівництво</w:t>
      </w:r>
      <w:r>
        <w:rPr>
          <w:color w:val="575757"/>
          <w:spacing w:val="-5"/>
          <w:sz w:val="28"/>
        </w:rPr>
        <w:t xml:space="preserve"> </w:t>
      </w:r>
      <w:r>
        <w:rPr>
          <w:color w:val="575757"/>
          <w:sz w:val="28"/>
        </w:rPr>
        <w:t>захисної</w:t>
      </w:r>
      <w:r>
        <w:rPr>
          <w:color w:val="575757"/>
          <w:spacing w:val="-9"/>
          <w:sz w:val="28"/>
        </w:rPr>
        <w:t xml:space="preserve"> </w:t>
      </w:r>
      <w:r>
        <w:rPr>
          <w:color w:val="575757"/>
          <w:sz w:val="28"/>
        </w:rPr>
        <w:t>споруди</w:t>
      </w:r>
      <w:r>
        <w:rPr>
          <w:color w:val="575757"/>
          <w:spacing w:val="-10"/>
          <w:sz w:val="28"/>
        </w:rPr>
        <w:t xml:space="preserve"> </w:t>
      </w:r>
      <w:r>
        <w:rPr>
          <w:color w:val="575757"/>
          <w:sz w:val="28"/>
        </w:rPr>
        <w:t>цивільного</w:t>
      </w:r>
      <w:r>
        <w:rPr>
          <w:color w:val="575757"/>
          <w:spacing w:val="-7"/>
          <w:sz w:val="28"/>
        </w:rPr>
        <w:t xml:space="preserve"> </w:t>
      </w:r>
      <w:r>
        <w:rPr>
          <w:color w:val="575757"/>
          <w:sz w:val="28"/>
        </w:rPr>
        <w:t>захисту</w:t>
      </w:r>
      <w:r>
        <w:rPr>
          <w:color w:val="575757"/>
          <w:spacing w:val="-12"/>
          <w:sz w:val="28"/>
        </w:rPr>
        <w:t xml:space="preserve"> </w:t>
      </w:r>
      <w:r>
        <w:rPr>
          <w:color w:val="575757"/>
          <w:sz w:val="28"/>
        </w:rPr>
        <w:t>у</w:t>
      </w:r>
      <w:r>
        <w:rPr>
          <w:color w:val="575757"/>
          <w:spacing w:val="-8"/>
          <w:sz w:val="28"/>
        </w:rPr>
        <w:t xml:space="preserve"> </w:t>
      </w:r>
      <w:r>
        <w:rPr>
          <w:color w:val="575757"/>
          <w:sz w:val="28"/>
        </w:rPr>
        <w:t>Берестинському</w:t>
      </w:r>
      <w:r>
        <w:rPr>
          <w:color w:val="575757"/>
          <w:spacing w:val="35"/>
          <w:sz w:val="28"/>
        </w:rPr>
        <w:t xml:space="preserve"> </w:t>
      </w:r>
      <w:r>
        <w:rPr>
          <w:color w:val="575757"/>
          <w:spacing w:val="-2"/>
          <w:sz w:val="28"/>
        </w:rPr>
        <w:t>ліцеї</w:t>
      </w:r>
    </w:p>
    <w:p w:rsidR="006E31A6" w:rsidRDefault="00E32EAE">
      <w:pPr>
        <w:pStyle w:val="a3"/>
        <w:spacing w:before="2"/>
        <w:ind w:left="1440" w:right="798"/>
      </w:pPr>
      <w:r>
        <w:rPr>
          <w:color w:val="575757"/>
        </w:rPr>
        <w:t>№3</w:t>
      </w:r>
      <w:r>
        <w:rPr>
          <w:color w:val="575757"/>
          <w:spacing w:val="-6"/>
        </w:rPr>
        <w:t xml:space="preserve"> </w:t>
      </w:r>
      <w:r>
        <w:rPr>
          <w:color w:val="575757"/>
        </w:rPr>
        <w:t>Берестинської</w:t>
      </w:r>
      <w:r>
        <w:rPr>
          <w:color w:val="575757"/>
          <w:spacing w:val="-3"/>
        </w:rPr>
        <w:t xml:space="preserve"> </w:t>
      </w:r>
      <w:r>
        <w:rPr>
          <w:color w:val="575757"/>
        </w:rPr>
        <w:t>міської</w:t>
      </w:r>
      <w:r>
        <w:rPr>
          <w:color w:val="575757"/>
          <w:spacing w:val="-6"/>
        </w:rPr>
        <w:t xml:space="preserve"> </w:t>
      </w:r>
      <w:r>
        <w:rPr>
          <w:color w:val="575757"/>
        </w:rPr>
        <w:t>ради</w:t>
      </w:r>
      <w:r>
        <w:rPr>
          <w:color w:val="575757"/>
          <w:spacing w:val="-4"/>
        </w:rPr>
        <w:t xml:space="preserve"> </w:t>
      </w:r>
      <w:r>
        <w:rPr>
          <w:color w:val="575757"/>
        </w:rPr>
        <w:t>за</w:t>
      </w:r>
      <w:r>
        <w:rPr>
          <w:color w:val="575757"/>
          <w:spacing w:val="-2"/>
        </w:rPr>
        <w:t xml:space="preserve"> </w:t>
      </w:r>
      <w:r>
        <w:rPr>
          <w:color w:val="575757"/>
        </w:rPr>
        <w:t>адресою:</w:t>
      </w:r>
      <w:r>
        <w:rPr>
          <w:color w:val="575757"/>
          <w:spacing w:val="-5"/>
        </w:rPr>
        <w:t xml:space="preserve"> </w:t>
      </w:r>
      <w:r>
        <w:rPr>
          <w:color w:val="575757"/>
        </w:rPr>
        <w:t>Харківська</w:t>
      </w:r>
      <w:r>
        <w:rPr>
          <w:color w:val="575757"/>
          <w:spacing w:val="-7"/>
        </w:rPr>
        <w:t xml:space="preserve"> </w:t>
      </w:r>
      <w:r>
        <w:rPr>
          <w:color w:val="575757"/>
        </w:rPr>
        <w:t>область,</w:t>
      </w:r>
      <w:r>
        <w:rPr>
          <w:color w:val="575757"/>
          <w:spacing w:val="-3"/>
        </w:rPr>
        <w:t xml:space="preserve"> </w:t>
      </w:r>
      <w:r>
        <w:rPr>
          <w:color w:val="575757"/>
        </w:rPr>
        <w:t>Берестинський район, м.Берестин, вул.Покровська,114</w:t>
      </w:r>
    </w:p>
    <w:p w:rsidR="006E31A6" w:rsidRDefault="006E31A6">
      <w:pPr>
        <w:pStyle w:val="a3"/>
        <w:sectPr w:rsidR="006E31A6">
          <w:pgSz w:w="11930" w:h="16860"/>
          <w:pgMar w:top="600" w:right="0" w:bottom="280" w:left="0" w:header="294" w:footer="0" w:gutter="0"/>
          <w:cols w:space="720"/>
        </w:sectPr>
      </w:pPr>
    </w:p>
    <w:p w:rsidR="006E31A6" w:rsidRDefault="006E31A6">
      <w:pPr>
        <w:pStyle w:val="a3"/>
        <w:spacing w:before="178"/>
      </w:pPr>
    </w:p>
    <w:p w:rsidR="006E31A6" w:rsidRDefault="00E32EAE">
      <w:pPr>
        <w:pStyle w:val="2"/>
        <w:spacing w:line="276" w:lineRule="auto"/>
        <w:ind w:left="1162" w:right="798"/>
      </w:pPr>
      <w:r>
        <w:rPr>
          <w:color w:val="23408F"/>
        </w:rPr>
        <w:t>РОЗДІЛ</w:t>
      </w:r>
      <w:r>
        <w:rPr>
          <w:color w:val="23408F"/>
          <w:spacing w:val="-17"/>
        </w:rPr>
        <w:t xml:space="preserve"> </w:t>
      </w:r>
      <w:r>
        <w:rPr>
          <w:color w:val="23408F"/>
        </w:rPr>
        <w:t>8.</w:t>
      </w:r>
      <w:r>
        <w:rPr>
          <w:color w:val="23408F"/>
          <w:spacing w:val="-17"/>
        </w:rPr>
        <w:t xml:space="preserve"> </w:t>
      </w:r>
      <w:r>
        <w:rPr>
          <w:color w:val="23408F"/>
        </w:rPr>
        <w:t>ПРІОРИТЕТНІ</w:t>
      </w:r>
      <w:r>
        <w:rPr>
          <w:color w:val="23408F"/>
          <w:spacing w:val="-13"/>
        </w:rPr>
        <w:t xml:space="preserve"> </w:t>
      </w:r>
      <w:r>
        <w:rPr>
          <w:color w:val="23408F"/>
        </w:rPr>
        <w:t>НАПРЯМИ,</w:t>
      </w:r>
      <w:r>
        <w:rPr>
          <w:color w:val="23408F"/>
          <w:spacing w:val="-16"/>
        </w:rPr>
        <w:t xml:space="preserve"> </w:t>
      </w:r>
      <w:r>
        <w:rPr>
          <w:color w:val="23408F"/>
        </w:rPr>
        <w:t>ЗАВДАННЯ</w:t>
      </w:r>
      <w:r>
        <w:rPr>
          <w:color w:val="23408F"/>
          <w:spacing w:val="-15"/>
        </w:rPr>
        <w:t xml:space="preserve"> </w:t>
      </w:r>
      <w:r>
        <w:rPr>
          <w:color w:val="23408F"/>
        </w:rPr>
        <w:t>І</w:t>
      </w:r>
      <w:r>
        <w:rPr>
          <w:color w:val="23408F"/>
          <w:spacing w:val="-13"/>
        </w:rPr>
        <w:t xml:space="preserve"> </w:t>
      </w:r>
      <w:r>
        <w:rPr>
          <w:color w:val="23408F"/>
        </w:rPr>
        <w:t>ЗАХОДИ</w:t>
      </w:r>
      <w:r>
        <w:rPr>
          <w:color w:val="23408F"/>
          <w:spacing w:val="-16"/>
        </w:rPr>
        <w:t xml:space="preserve"> </w:t>
      </w:r>
      <w:r>
        <w:rPr>
          <w:color w:val="23408F"/>
        </w:rPr>
        <w:t>З ВІДНОВЛЕННЯ ТА РОЗВИТКУ ГРОМАДИ</w:t>
      </w:r>
    </w:p>
    <w:p w:rsidR="006E31A6" w:rsidRDefault="006E31A6">
      <w:pPr>
        <w:pStyle w:val="a3"/>
        <w:spacing w:before="188"/>
        <w:rPr>
          <w:b/>
        </w:rPr>
      </w:pPr>
    </w:p>
    <w:p w:rsidR="006E31A6" w:rsidRDefault="00E32EAE">
      <w:pPr>
        <w:pStyle w:val="a4"/>
        <w:numPr>
          <w:ilvl w:val="1"/>
          <w:numId w:val="6"/>
        </w:numPr>
        <w:tabs>
          <w:tab w:val="left" w:pos="1592"/>
        </w:tabs>
        <w:ind w:right="2113" w:firstLine="0"/>
        <w:rPr>
          <w:b/>
          <w:sz w:val="28"/>
        </w:rPr>
      </w:pPr>
      <w:r>
        <w:rPr>
          <w:b/>
          <w:color w:val="23408F"/>
          <w:sz w:val="28"/>
        </w:rPr>
        <w:t>БАЧЕННЯ</w:t>
      </w:r>
      <w:r>
        <w:rPr>
          <w:b/>
          <w:color w:val="23408F"/>
          <w:spacing w:val="-15"/>
          <w:sz w:val="28"/>
        </w:rPr>
        <w:t xml:space="preserve"> </w:t>
      </w:r>
      <w:r>
        <w:rPr>
          <w:b/>
          <w:color w:val="23408F"/>
          <w:sz w:val="28"/>
        </w:rPr>
        <w:t>РОЗВИТКУ</w:t>
      </w:r>
      <w:r>
        <w:rPr>
          <w:b/>
          <w:color w:val="23408F"/>
          <w:spacing w:val="-10"/>
          <w:sz w:val="28"/>
        </w:rPr>
        <w:t xml:space="preserve"> </w:t>
      </w:r>
      <w:r>
        <w:rPr>
          <w:b/>
          <w:color w:val="23408F"/>
          <w:sz w:val="28"/>
        </w:rPr>
        <w:t>ГРОМАДИ,</w:t>
      </w:r>
      <w:r>
        <w:rPr>
          <w:b/>
          <w:color w:val="23408F"/>
          <w:spacing w:val="-15"/>
          <w:sz w:val="28"/>
        </w:rPr>
        <w:t xml:space="preserve"> </w:t>
      </w:r>
      <w:r>
        <w:rPr>
          <w:b/>
          <w:color w:val="23408F"/>
          <w:sz w:val="28"/>
        </w:rPr>
        <w:t>ПРІОРИТЕТНІ</w:t>
      </w:r>
      <w:r>
        <w:rPr>
          <w:b/>
          <w:color w:val="23408F"/>
          <w:spacing w:val="-9"/>
          <w:sz w:val="28"/>
        </w:rPr>
        <w:t xml:space="preserve"> </w:t>
      </w:r>
      <w:r>
        <w:rPr>
          <w:b/>
          <w:color w:val="23408F"/>
          <w:sz w:val="28"/>
        </w:rPr>
        <w:t>НАПРЯМИ ВІДНОВЛЕННЯ ТА РОЗВИТКУ</w:t>
      </w:r>
    </w:p>
    <w:p w:rsidR="006E31A6" w:rsidRDefault="00E32EAE">
      <w:pPr>
        <w:pStyle w:val="3"/>
        <w:spacing w:before="232"/>
        <w:ind w:left="1162"/>
        <w:jc w:val="left"/>
      </w:pPr>
      <w:r>
        <w:rPr>
          <w:color w:val="55565A"/>
          <w:spacing w:val="-2"/>
        </w:rPr>
        <w:t>Методологія</w:t>
      </w:r>
    </w:p>
    <w:p w:rsidR="006E31A6" w:rsidRDefault="00E32EAE">
      <w:pPr>
        <w:pStyle w:val="a3"/>
        <w:spacing w:before="73" w:line="235" w:lineRule="auto"/>
        <w:ind w:left="1162" w:right="798"/>
      </w:pPr>
      <w:r>
        <w:rPr>
          <w:color w:val="55565A"/>
        </w:rPr>
        <w:t>Для підготовки Плану відновлення та розвитку Берестинської міської територіальної</w:t>
      </w:r>
      <w:r>
        <w:rPr>
          <w:color w:val="55565A"/>
          <w:spacing w:val="-18"/>
        </w:rPr>
        <w:t xml:space="preserve"> </w:t>
      </w:r>
      <w:r>
        <w:rPr>
          <w:color w:val="55565A"/>
        </w:rPr>
        <w:t>громади</w:t>
      </w:r>
      <w:r>
        <w:rPr>
          <w:color w:val="55565A"/>
          <w:spacing w:val="-23"/>
        </w:rPr>
        <w:t xml:space="preserve"> </w:t>
      </w:r>
      <w:r>
        <w:rPr>
          <w:color w:val="55565A"/>
        </w:rPr>
        <w:t>було</w:t>
      </w:r>
      <w:r>
        <w:rPr>
          <w:color w:val="55565A"/>
          <w:spacing w:val="-21"/>
        </w:rPr>
        <w:t xml:space="preserve"> </w:t>
      </w:r>
      <w:r>
        <w:rPr>
          <w:color w:val="55565A"/>
        </w:rPr>
        <w:t>застосовано</w:t>
      </w:r>
      <w:r>
        <w:rPr>
          <w:color w:val="55565A"/>
          <w:spacing w:val="-18"/>
        </w:rPr>
        <w:t xml:space="preserve"> </w:t>
      </w:r>
      <w:r>
        <w:rPr>
          <w:color w:val="55565A"/>
        </w:rPr>
        <w:t>партисипативний</w:t>
      </w:r>
      <w:r>
        <w:rPr>
          <w:color w:val="55565A"/>
          <w:spacing w:val="-18"/>
        </w:rPr>
        <w:t xml:space="preserve"> </w:t>
      </w:r>
      <w:r>
        <w:rPr>
          <w:color w:val="55565A"/>
        </w:rPr>
        <w:t>підхід</w:t>
      </w:r>
      <w:r>
        <w:rPr>
          <w:color w:val="55565A"/>
          <w:spacing w:val="-17"/>
        </w:rPr>
        <w:t xml:space="preserve"> </w:t>
      </w:r>
      <w:r>
        <w:rPr>
          <w:color w:val="55565A"/>
        </w:rPr>
        <w:t>із</w:t>
      </w:r>
      <w:r>
        <w:rPr>
          <w:color w:val="55565A"/>
          <w:spacing w:val="-14"/>
        </w:rPr>
        <w:t xml:space="preserve"> </w:t>
      </w:r>
      <w:r>
        <w:rPr>
          <w:color w:val="55565A"/>
        </w:rPr>
        <w:t>поєднанням кількісних і якісних методів збору інформації.</w:t>
      </w:r>
    </w:p>
    <w:p w:rsidR="006E31A6" w:rsidRDefault="00E32EAE">
      <w:pPr>
        <w:pStyle w:val="a3"/>
        <w:spacing w:before="156"/>
        <w:ind w:left="1162"/>
      </w:pPr>
      <w:r>
        <w:rPr>
          <w:color w:val="55565A"/>
        </w:rPr>
        <w:t>У</w:t>
      </w:r>
      <w:r>
        <w:rPr>
          <w:color w:val="55565A"/>
          <w:spacing w:val="-11"/>
        </w:rPr>
        <w:t xml:space="preserve"> </w:t>
      </w:r>
      <w:r>
        <w:rPr>
          <w:color w:val="55565A"/>
        </w:rPr>
        <w:t>червні</w:t>
      </w:r>
      <w:r>
        <w:rPr>
          <w:color w:val="55565A"/>
          <w:spacing w:val="-10"/>
        </w:rPr>
        <w:t xml:space="preserve"> </w:t>
      </w:r>
      <w:r>
        <w:rPr>
          <w:color w:val="55565A"/>
        </w:rPr>
        <w:t>2025</w:t>
      </w:r>
      <w:r>
        <w:rPr>
          <w:color w:val="55565A"/>
          <w:spacing w:val="-10"/>
        </w:rPr>
        <w:t xml:space="preserve"> </w:t>
      </w:r>
      <w:r>
        <w:rPr>
          <w:color w:val="55565A"/>
        </w:rPr>
        <w:t>року</w:t>
      </w:r>
      <w:r>
        <w:rPr>
          <w:color w:val="55565A"/>
          <w:spacing w:val="-9"/>
        </w:rPr>
        <w:t xml:space="preserve"> </w:t>
      </w:r>
      <w:r>
        <w:rPr>
          <w:color w:val="55565A"/>
        </w:rPr>
        <w:t>були</w:t>
      </w:r>
      <w:r>
        <w:rPr>
          <w:color w:val="55565A"/>
          <w:spacing w:val="-6"/>
        </w:rPr>
        <w:t xml:space="preserve"> </w:t>
      </w:r>
      <w:r>
        <w:rPr>
          <w:color w:val="55565A"/>
          <w:spacing w:val="-2"/>
        </w:rPr>
        <w:t>проведені:</w:t>
      </w:r>
    </w:p>
    <w:p w:rsidR="006E31A6" w:rsidRDefault="00E32EAE">
      <w:pPr>
        <w:pStyle w:val="a4"/>
        <w:numPr>
          <w:ilvl w:val="1"/>
          <w:numId w:val="7"/>
        </w:numPr>
        <w:tabs>
          <w:tab w:val="left" w:pos="1440"/>
        </w:tabs>
        <w:spacing w:before="236" w:line="235" w:lineRule="auto"/>
        <w:ind w:right="921"/>
        <w:jc w:val="both"/>
        <w:rPr>
          <w:sz w:val="28"/>
        </w:rPr>
      </w:pPr>
      <w:r>
        <w:rPr>
          <w:color w:val="55565A"/>
          <w:sz w:val="28"/>
        </w:rPr>
        <w:t>низка структурованих опитування старост громади, що дозволили зібрати дані про</w:t>
      </w:r>
      <w:r>
        <w:rPr>
          <w:color w:val="55565A"/>
          <w:spacing w:val="-18"/>
          <w:sz w:val="28"/>
        </w:rPr>
        <w:t xml:space="preserve"> </w:t>
      </w:r>
      <w:r>
        <w:rPr>
          <w:color w:val="55565A"/>
          <w:sz w:val="28"/>
        </w:rPr>
        <w:t>ситуацію</w:t>
      </w:r>
      <w:r>
        <w:rPr>
          <w:color w:val="55565A"/>
          <w:spacing w:val="-17"/>
          <w:sz w:val="28"/>
        </w:rPr>
        <w:t xml:space="preserve"> </w:t>
      </w:r>
      <w:r>
        <w:rPr>
          <w:color w:val="55565A"/>
          <w:sz w:val="28"/>
        </w:rPr>
        <w:t>в</w:t>
      </w:r>
      <w:r>
        <w:rPr>
          <w:color w:val="55565A"/>
          <w:spacing w:val="-18"/>
          <w:sz w:val="28"/>
        </w:rPr>
        <w:t xml:space="preserve"> </w:t>
      </w:r>
      <w:r>
        <w:rPr>
          <w:color w:val="55565A"/>
          <w:sz w:val="28"/>
        </w:rPr>
        <w:t>периферійних</w:t>
      </w:r>
      <w:r>
        <w:rPr>
          <w:color w:val="55565A"/>
          <w:spacing w:val="-17"/>
          <w:sz w:val="28"/>
        </w:rPr>
        <w:t xml:space="preserve"> </w:t>
      </w:r>
      <w:r>
        <w:rPr>
          <w:color w:val="55565A"/>
          <w:sz w:val="28"/>
        </w:rPr>
        <w:t>селах</w:t>
      </w:r>
      <w:r>
        <w:rPr>
          <w:color w:val="55565A"/>
          <w:spacing w:val="-18"/>
          <w:sz w:val="28"/>
        </w:rPr>
        <w:t xml:space="preserve"> </w:t>
      </w:r>
      <w:r>
        <w:rPr>
          <w:color w:val="55565A"/>
          <w:sz w:val="28"/>
        </w:rPr>
        <w:t>щодо</w:t>
      </w:r>
      <w:r>
        <w:rPr>
          <w:color w:val="55565A"/>
          <w:spacing w:val="-17"/>
          <w:sz w:val="28"/>
        </w:rPr>
        <w:t xml:space="preserve"> </w:t>
      </w:r>
      <w:r>
        <w:rPr>
          <w:color w:val="55565A"/>
          <w:sz w:val="28"/>
        </w:rPr>
        <w:t>демографії,</w:t>
      </w:r>
      <w:r>
        <w:rPr>
          <w:color w:val="55565A"/>
          <w:spacing w:val="-18"/>
          <w:sz w:val="28"/>
        </w:rPr>
        <w:t xml:space="preserve"> </w:t>
      </w:r>
      <w:r>
        <w:rPr>
          <w:color w:val="55565A"/>
          <w:sz w:val="28"/>
        </w:rPr>
        <w:t>інфраструктури</w:t>
      </w:r>
      <w:r>
        <w:rPr>
          <w:color w:val="55565A"/>
          <w:spacing w:val="-17"/>
          <w:sz w:val="28"/>
        </w:rPr>
        <w:t xml:space="preserve"> </w:t>
      </w:r>
      <w:r>
        <w:rPr>
          <w:color w:val="55565A"/>
          <w:sz w:val="28"/>
        </w:rPr>
        <w:t>та</w:t>
      </w:r>
      <w:r>
        <w:rPr>
          <w:color w:val="55565A"/>
          <w:spacing w:val="-18"/>
          <w:sz w:val="28"/>
        </w:rPr>
        <w:t xml:space="preserve"> </w:t>
      </w:r>
      <w:r>
        <w:rPr>
          <w:color w:val="55565A"/>
          <w:sz w:val="28"/>
        </w:rPr>
        <w:t xml:space="preserve">базових </w:t>
      </w:r>
      <w:r>
        <w:rPr>
          <w:color w:val="55565A"/>
          <w:spacing w:val="-2"/>
          <w:sz w:val="28"/>
        </w:rPr>
        <w:t>послуг;</w:t>
      </w:r>
    </w:p>
    <w:p w:rsidR="006E31A6" w:rsidRDefault="00E32EAE">
      <w:pPr>
        <w:pStyle w:val="a4"/>
        <w:numPr>
          <w:ilvl w:val="1"/>
          <w:numId w:val="7"/>
        </w:numPr>
        <w:tabs>
          <w:tab w:val="left" w:pos="1440"/>
        </w:tabs>
        <w:spacing w:line="235" w:lineRule="auto"/>
        <w:ind w:right="917"/>
        <w:jc w:val="both"/>
        <w:rPr>
          <w:sz w:val="28"/>
        </w:rPr>
      </w:pPr>
      <w:r>
        <w:rPr>
          <w:color w:val="55565A"/>
          <w:sz w:val="28"/>
        </w:rPr>
        <w:t>серії консультацій з представниками структурний підрозділів громади, під час яких</w:t>
      </w:r>
      <w:r>
        <w:rPr>
          <w:color w:val="55565A"/>
          <w:spacing w:val="-15"/>
          <w:sz w:val="28"/>
        </w:rPr>
        <w:t xml:space="preserve"> </w:t>
      </w:r>
      <w:r>
        <w:rPr>
          <w:color w:val="55565A"/>
          <w:sz w:val="28"/>
        </w:rPr>
        <w:t>зібрано</w:t>
      </w:r>
      <w:r>
        <w:rPr>
          <w:color w:val="55565A"/>
          <w:spacing w:val="-14"/>
          <w:sz w:val="28"/>
        </w:rPr>
        <w:t xml:space="preserve"> </w:t>
      </w:r>
      <w:r>
        <w:rPr>
          <w:color w:val="55565A"/>
          <w:sz w:val="28"/>
        </w:rPr>
        <w:t>та</w:t>
      </w:r>
      <w:r>
        <w:rPr>
          <w:color w:val="55565A"/>
          <w:spacing w:val="-16"/>
          <w:sz w:val="28"/>
        </w:rPr>
        <w:t xml:space="preserve"> </w:t>
      </w:r>
      <w:r>
        <w:rPr>
          <w:color w:val="55565A"/>
          <w:sz w:val="28"/>
        </w:rPr>
        <w:t>систематизовано</w:t>
      </w:r>
      <w:r>
        <w:rPr>
          <w:color w:val="55565A"/>
          <w:spacing w:val="-7"/>
          <w:sz w:val="28"/>
        </w:rPr>
        <w:t xml:space="preserve"> </w:t>
      </w:r>
      <w:r>
        <w:rPr>
          <w:color w:val="55565A"/>
          <w:sz w:val="28"/>
        </w:rPr>
        <w:t>інформацію</w:t>
      </w:r>
      <w:r>
        <w:rPr>
          <w:color w:val="55565A"/>
          <w:spacing w:val="-4"/>
          <w:sz w:val="28"/>
        </w:rPr>
        <w:t xml:space="preserve"> </w:t>
      </w:r>
      <w:r>
        <w:rPr>
          <w:color w:val="55565A"/>
          <w:sz w:val="28"/>
        </w:rPr>
        <w:t>по</w:t>
      </w:r>
      <w:r>
        <w:rPr>
          <w:color w:val="55565A"/>
          <w:spacing w:val="-4"/>
          <w:sz w:val="28"/>
        </w:rPr>
        <w:t xml:space="preserve"> </w:t>
      </w:r>
      <w:r>
        <w:rPr>
          <w:color w:val="55565A"/>
          <w:sz w:val="28"/>
        </w:rPr>
        <w:t>ключових секторах (економіка, освіта, охорона здоров’я, екологія, соціальні послуги тощо) та бачення пріоритетів їх відновлення та розвитку;</w:t>
      </w:r>
    </w:p>
    <w:p w:rsidR="006E31A6" w:rsidRDefault="00E32EAE">
      <w:pPr>
        <w:pStyle w:val="a4"/>
        <w:numPr>
          <w:ilvl w:val="1"/>
          <w:numId w:val="7"/>
        </w:numPr>
        <w:tabs>
          <w:tab w:val="left" w:pos="1396"/>
          <w:tab w:val="left" w:pos="1440"/>
        </w:tabs>
        <w:spacing w:line="235" w:lineRule="auto"/>
        <w:ind w:right="943"/>
        <w:jc w:val="both"/>
        <w:rPr>
          <w:sz w:val="28"/>
        </w:rPr>
      </w:pPr>
      <w:r>
        <w:rPr>
          <w:color w:val="55565A"/>
          <w:sz w:val="28"/>
        </w:rPr>
        <w:t>4 фокус-групові дискусії з мешканцями центру та периферії громади, представниками громадських організацій і бізнесу для глибшого розуміння потреб, проблем і потенціалу громади.</w:t>
      </w:r>
    </w:p>
    <w:p w:rsidR="006E31A6" w:rsidRDefault="006E31A6">
      <w:pPr>
        <w:pStyle w:val="a3"/>
        <w:spacing w:before="15"/>
      </w:pPr>
    </w:p>
    <w:p w:rsidR="006E31A6" w:rsidRDefault="00E32EAE">
      <w:pPr>
        <w:pStyle w:val="2"/>
        <w:ind w:left="1162"/>
      </w:pPr>
      <w:r>
        <w:rPr>
          <w:color w:val="23408F"/>
        </w:rPr>
        <w:t>ФАХІВЦІ</w:t>
      </w:r>
      <w:r>
        <w:rPr>
          <w:color w:val="23408F"/>
          <w:spacing w:val="44"/>
        </w:rPr>
        <w:t xml:space="preserve"> </w:t>
      </w:r>
      <w:r>
        <w:rPr>
          <w:color w:val="23408F"/>
        </w:rPr>
        <w:t>ОРГАНІВ</w:t>
      </w:r>
      <w:r>
        <w:rPr>
          <w:color w:val="23408F"/>
          <w:spacing w:val="4"/>
        </w:rPr>
        <w:t xml:space="preserve"> </w:t>
      </w:r>
      <w:r>
        <w:rPr>
          <w:color w:val="23408F"/>
        </w:rPr>
        <w:t>МІСЦЕВОГО</w:t>
      </w:r>
      <w:r>
        <w:rPr>
          <w:color w:val="23408F"/>
          <w:spacing w:val="2"/>
        </w:rPr>
        <w:t xml:space="preserve"> </w:t>
      </w:r>
      <w:r>
        <w:rPr>
          <w:color w:val="23408F"/>
        </w:rPr>
        <w:t>САМОВРЯДУВАННЯ</w:t>
      </w:r>
      <w:r>
        <w:rPr>
          <w:color w:val="23408F"/>
          <w:spacing w:val="8"/>
        </w:rPr>
        <w:t xml:space="preserve"> </w:t>
      </w:r>
      <w:r>
        <w:rPr>
          <w:color w:val="23408F"/>
        </w:rPr>
        <w:t>ГРОМАДИ</w:t>
      </w:r>
      <w:r>
        <w:rPr>
          <w:color w:val="23408F"/>
          <w:spacing w:val="5"/>
        </w:rPr>
        <w:t xml:space="preserve"> </w:t>
      </w:r>
      <w:r>
        <w:rPr>
          <w:color w:val="23408F"/>
          <w:spacing w:val="-2"/>
        </w:rPr>
        <w:t>(ОМС)</w:t>
      </w:r>
    </w:p>
    <w:p w:rsidR="006E31A6" w:rsidRDefault="00E32EAE">
      <w:pPr>
        <w:pStyle w:val="a4"/>
        <w:numPr>
          <w:ilvl w:val="1"/>
          <w:numId w:val="7"/>
        </w:numPr>
        <w:tabs>
          <w:tab w:val="left" w:pos="1531"/>
        </w:tabs>
        <w:spacing w:before="242"/>
        <w:ind w:left="1080" w:right="1206" w:firstLine="0"/>
        <w:rPr>
          <w:sz w:val="28"/>
        </w:rPr>
      </w:pPr>
      <w:r>
        <w:rPr>
          <w:color w:val="55565A"/>
          <w:sz w:val="28"/>
        </w:rPr>
        <w:t>Громада</w:t>
      </w:r>
      <w:r>
        <w:rPr>
          <w:color w:val="55565A"/>
          <w:spacing w:val="-4"/>
          <w:sz w:val="28"/>
        </w:rPr>
        <w:t xml:space="preserve"> </w:t>
      </w:r>
      <w:r>
        <w:rPr>
          <w:color w:val="55565A"/>
          <w:sz w:val="28"/>
        </w:rPr>
        <w:t>з</w:t>
      </w:r>
      <w:r>
        <w:rPr>
          <w:color w:val="55565A"/>
          <w:spacing w:val="-5"/>
          <w:sz w:val="28"/>
        </w:rPr>
        <w:t xml:space="preserve"> </w:t>
      </w:r>
      <w:r>
        <w:rPr>
          <w:color w:val="55565A"/>
          <w:sz w:val="28"/>
        </w:rPr>
        <w:t>сучасною</w:t>
      </w:r>
      <w:r>
        <w:rPr>
          <w:color w:val="55565A"/>
          <w:spacing w:val="-5"/>
          <w:sz w:val="28"/>
        </w:rPr>
        <w:t xml:space="preserve"> </w:t>
      </w:r>
      <w:r>
        <w:rPr>
          <w:color w:val="55565A"/>
          <w:sz w:val="28"/>
        </w:rPr>
        <w:t>інфраструктурою:</w:t>
      </w:r>
      <w:r>
        <w:rPr>
          <w:color w:val="55565A"/>
          <w:spacing w:val="-3"/>
          <w:sz w:val="28"/>
        </w:rPr>
        <w:t xml:space="preserve"> </w:t>
      </w:r>
      <w:r>
        <w:rPr>
          <w:color w:val="55565A"/>
          <w:sz w:val="28"/>
        </w:rPr>
        <w:t>затишні</w:t>
      </w:r>
      <w:r>
        <w:rPr>
          <w:color w:val="55565A"/>
          <w:spacing w:val="-3"/>
          <w:sz w:val="28"/>
        </w:rPr>
        <w:t xml:space="preserve"> </w:t>
      </w:r>
      <w:r>
        <w:rPr>
          <w:color w:val="55565A"/>
          <w:sz w:val="28"/>
        </w:rPr>
        <w:t>парки,</w:t>
      </w:r>
      <w:r>
        <w:rPr>
          <w:color w:val="55565A"/>
          <w:spacing w:val="-5"/>
          <w:sz w:val="28"/>
        </w:rPr>
        <w:t xml:space="preserve"> </w:t>
      </w:r>
      <w:r>
        <w:rPr>
          <w:color w:val="55565A"/>
          <w:sz w:val="28"/>
        </w:rPr>
        <w:t>кінотеатр,</w:t>
      </w:r>
      <w:r>
        <w:rPr>
          <w:color w:val="55565A"/>
          <w:spacing w:val="-5"/>
          <w:sz w:val="28"/>
        </w:rPr>
        <w:t xml:space="preserve"> </w:t>
      </w:r>
      <w:r>
        <w:rPr>
          <w:color w:val="55565A"/>
          <w:sz w:val="28"/>
        </w:rPr>
        <w:t>локації</w:t>
      </w:r>
      <w:r>
        <w:rPr>
          <w:color w:val="55565A"/>
          <w:spacing w:val="-6"/>
          <w:sz w:val="28"/>
        </w:rPr>
        <w:t xml:space="preserve"> </w:t>
      </w:r>
      <w:r>
        <w:rPr>
          <w:color w:val="55565A"/>
          <w:sz w:val="28"/>
        </w:rPr>
        <w:t>для молоді, комфортні громадські простори без бар’єрів для людей з інвалідністю.</w:t>
      </w:r>
    </w:p>
    <w:p w:rsidR="006E31A6" w:rsidRDefault="00E32EAE">
      <w:pPr>
        <w:pStyle w:val="a4"/>
        <w:numPr>
          <w:ilvl w:val="1"/>
          <w:numId w:val="7"/>
        </w:numPr>
        <w:tabs>
          <w:tab w:val="left" w:pos="1466"/>
        </w:tabs>
        <w:ind w:left="1080" w:right="1002" w:firstLine="0"/>
        <w:rPr>
          <w:sz w:val="28"/>
        </w:rPr>
      </w:pPr>
      <w:r>
        <w:rPr>
          <w:color w:val="55565A"/>
          <w:sz w:val="28"/>
        </w:rPr>
        <w:t>Економічно</w:t>
      </w:r>
      <w:r>
        <w:rPr>
          <w:color w:val="55565A"/>
          <w:spacing w:val="36"/>
          <w:sz w:val="28"/>
        </w:rPr>
        <w:t xml:space="preserve"> </w:t>
      </w:r>
      <w:r>
        <w:rPr>
          <w:color w:val="55565A"/>
          <w:sz w:val="28"/>
        </w:rPr>
        <w:t>розвинена</w:t>
      </w:r>
      <w:r>
        <w:rPr>
          <w:color w:val="55565A"/>
          <w:spacing w:val="36"/>
          <w:sz w:val="28"/>
        </w:rPr>
        <w:t xml:space="preserve"> </w:t>
      </w:r>
      <w:r>
        <w:rPr>
          <w:color w:val="55565A"/>
          <w:sz w:val="28"/>
        </w:rPr>
        <w:t>територія</w:t>
      </w:r>
      <w:r>
        <w:rPr>
          <w:color w:val="55565A"/>
          <w:spacing w:val="36"/>
          <w:sz w:val="28"/>
        </w:rPr>
        <w:t xml:space="preserve"> </w:t>
      </w:r>
      <w:r>
        <w:rPr>
          <w:color w:val="55565A"/>
          <w:sz w:val="28"/>
        </w:rPr>
        <w:t>з</w:t>
      </w:r>
      <w:r>
        <w:rPr>
          <w:color w:val="55565A"/>
          <w:spacing w:val="36"/>
          <w:sz w:val="28"/>
        </w:rPr>
        <w:t xml:space="preserve"> </w:t>
      </w:r>
      <w:r>
        <w:rPr>
          <w:color w:val="55565A"/>
          <w:sz w:val="28"/>
        </w:rPr>
        <w:t>активним</w:t>
      </w:r>
      <w:r>
        <w:rPr>
          <w:color w:val="55565A"/>
          <w:spacing w:val="36"/>
          <w:sz w:val="28"/>
        </w:rPr>
        <w:t xml:space="preserve"> </w:t>
      </w:r>
      <w:r>
        <w:rPr>
          <w:color w:val="55565A"/>
          <w:sz w:val="28"/>
        </w:rPr>
        <w:t>малим</w:t>
      </w:r>
      <w:r>
        <w:rPr>
          <w:color w:val="55565A"/>
          <w:spacing w:val="34"/>
          <w:sz w:val="28"/>
        </w:rPr>
        <w:t xml:space="preserve"> </w:t>
      </w:r>
      <w:r>
        <w:rPr>
          <w:color w:val="55565A"/>
          <w:sz w:val="28"/>
        </w:rPr>
        <w:t>бізнесом,</w:t>
      </w:r>
      <w:r>
        <w:rPr>
          <w:color w:val="55565A"/>
          <w:spacing w:val="36"/>
          <w:sz w:val="28"/>
        </w:rPr>
        <w:t xml:space="preserve"> </w:t>
      </w:r>
      <w:r>
        <w:rPr>
          <w:color w:val="55565A"/>
          <w:sz w:val="28"/>
        </w:rPr>
        <w:t>фермерськими господарствами, підприємствами та торгівлею, що залучає інвестиції та туристів.</w:t>
      </w:r>
    </w:p>
    <w:p w:rsidR="006E31A6" w:rsidRDefault="00E32EAE">
      <w:pPr>
        <w:pStyle w:val="a4"/>
        <w:numPr>
          <w:ilvl w:val="1"/>
          <w:numId w:val="7"/>
        </w:numPr>
        <w:tabs>
          <w:tab w:val="left" w:pos="1531"/>
        </w:tabs>
        <w:spacing w:line="242" w:lineRule="auto"/>
        <w:ind w:left="1080" w:right="1058" w:firstLine="0"/>
        <w:rPr>
          <w:sz w:val="28"/>
        </w:rPr>
      </w:pPr>
      <w:r>
        <w:rPr>
          <w:color w:val="55565A"/>
          <w:sz w:val="28"/>
        </w:rPr>
        <w:t>Мирне</w:t>
      </w:r>
      <w:r>
        <w:rPr>
          <w:color w:val="55565A"/>
          <w:spacing w:val="36"/>
          <w:sz w:val="28"/>
        </w:rPr>
        <w:t xml:space="preserve"> </w:t>
      </w:r>
      <w:r>
        <w:rPr>
          <w:color w:val="55565A"/>
          <w:sz w:val="28"/>
        </w:rPr>
        <w:t>і</w:t>
      </w:r>
      <w:r>
        <w:rPr>
          <w:color w:val="55565A"/>
          <w:spacing w:val="37"/>
          <w:sz w:val="28"/>
        </w:rPr>
        <w:t xml:space="preserve"> </w:t>
      </w:r>
      <w:r>
        <w:rPr>
          <w:color w:val="55565A"/>
          <w:sz w:val="28"/>
        </w:rPr>
        <w:t>безпечне</w:t>
      </w:r>
      <w:r>
        <w:rPr>
          <w:color w:val="55565A"/>
          <w:spacing w:val="37"/>
          <w:sz w:val="28"/>
        </w:rPr>
        <w:t xml:space="preserve"> </w:t>
      </w:r>
      <w:r>
        <w:rPr>
          <w:color w:val="55565A"/>
          <w:sz w:val="28"/>
        </w:rPr>
        <w:t>місце,</w:t>
      </w:r>
      <w:r>
        <w:rPr>
          <w:color w:val="55565A"/>
          <w:spacing w:val="38"/>
          <w:sz w:val="28"/>
        </w:rPr>
        <w:t xml:space="preserve"> </w:t>
      </w:r>
      <w:r>
        <w:rPr>
          <w:color w:val="55565A"/>
          <w:sz w:val="28"/>
        </w:rPr>
        <w:t>де</w:t>
      </w:r>
      <w:r>
        <w:rPr>
          <w:color w:val="55565A"/>
          <w:spacing w:val="38"/>
          <w:sz w:val="28"/>
        </w:rPr>
        <w:t xml:space="preserve"> </w:t>
      </w:r>
      <w:r>
        <w:rPr>
          <w:color w:val="55565A"/>
          <w:sz w:val="28"/>
        </w:rPr>
        <w:t>люди</w:t>
      </w:r>
      <w:r>
        <w:rPr>
          <w:color w:val="55565A"/>
          <w:spacing w:val="39"/>
          <w:sz w:val="28"/>
        </w:rPr>
        <w:t xml:space="preserve"> </w:t>
      </w:r>
      <w:r>
        <w:rPr>
          <w:color w:val="55565A"/>
          <w:sz w:val="28"/>
        </w:rPr>
        <w:t>доброзичливі,</w:t>
      </w:r>
      <w:r>
        <w:rPr>
          <w:color w:val="55565A"/>
          <w:spacing w:val="39"/>
          <w:sz w:val="28"/>
        </w:rPr>
        <w:t xml:space="preserve"> </w:t>
      </w:r>
      <w:r>
        <w:rPr>
          <w:color w:val="55565A"/>
          <w:sz w:val="28"/>
        </w:rPr>
        <w:t>спокійні,</w:t>
      </w:r>
      <w:r>
        <w:rPr>
          <w:color w:val="55565A"/>
          <w:spacing w:val="36"/>
          <w:sz w:val="28"/>
        </w:rPr>
        <w:t xml:space="preserve"> </w:t>
      </w:r>
      <w:r>
        <w:rPr>
          <w:color w:val="55565A"/>
          <w:sz w:val="28"/>
        </w:rPr>
        <w:t>рівні</w:t>
      </w:r>
      <w:r>
        <w:rPr>
          <w:color w:val="55565A"/>
          <w:spacing w:val="38"/>
          <w:sz w:val="28"/>
        </w:rPr>
        <w:t xml:space="preserve"> </w:t>
      </w:r>
      <w:r>
        <w:rPr>
          <w:color w:val="55565A"/>
          <w:sz w:val="28"/>
        </w:rPr>
        <w:t>у</w:t>
      </w:r>
      <w:r>
        <w:rPr>
          <w:color w:val="55565A"/>
          <w:spacing w:val="37"/>
          <w:sz w:val="28"/>
        </w:rPr>
        <w:t xml:space="preserve"> </w:t>
      </w:r>
      <w:r>
        <w:rPr>
          <w:color w:val="55565A"/>
          <w:sz w:val="28"/>
        </w:rPr>
        <w:t>правах</w:t>
      </w:r>
      <w:r>
        <w:rPr>
          <w:color w:val="55565A"/>
          <w:spacing w:val="40"/>
          <w:sz w:val="28"/>
        </w:rPr>
        <w:t xml:space="preserve"> </w:t>
      </w:r>
      <w:r>
        <w:rPr>
          <w:color w:val="55565A"/>
          <w:sz w:val="28"/>
        </w:rPr>
        <w:t xml:space="preserve">та </w:t>
      </w:r>
      <w:r>
        <w:rPr>
          <w:color w:val="55565A"/>
          <w:spacing w:val="-2"/>
          <w:sz w:val="28"/>
        </w:rPr>
        <w:t>можливостях.</w:t>
      </w:r>
    </w:p>
    <w:p w:rsidR="006E31A6" w:rsidRDefault="00E32EAE">
      <w:pPr>
        <w:pStyle w:val="a4"/>
        <w:numPr>
          <w:ilvl w:val="1"/>
          <w:numId w:val="7"/>
        </w:numPr>
        <w:tabs>
          <w:tab w:val="left" w:pos="1391"/>
        </w:tabs>
        <w:spacing w:line="242" w:lineRule="auto"/>
        <w:ind w:left="1080" w:right="986" w:firstLine="0"/>
        <w:rPr>
          <w:sz w:val="28"/>
        </w:rPr>
      </w:pPr>
      <w:r>
        <w:rPr>
          <w:color w:val="55565A"/>
          <w:sz w:val="28"/>
        </w:rPr>
        <w:t>Екологічно</w:t>
      </w:r>
      <w:r>
        <w:rPr>
          <w:color w:val="55565A"/>
          <w:spacing w:val="36"/>
          <w:sz w:val="28"/>
        </w:rPr>
        <w:t xml:space="preserve"> </w:t>
      </w:r>
      <w:r>
        <w:rPr>
          <w:color w:val="55565A"/>
          <w:sz w:val="28"/>
        </w:rPr>
        <w:t>чиста</w:t>
      </w:r>
      <w:r>
        <w:rPr>
          <w:color w:val="55565A"/>
          <w:spacing w:val="37"/>
          <w:sz w:val="28"/>
        </w:rPr>
        <w:t xml:space="preserve"> </w:t>
      </w:r>
      <w:r>
        <w:rPr>
          <w:color w:val="55565A"/>
          <w:sz w:val="28"/>
        </w:rPr>
        <w:t>громада</w:t>
      </w:r>
      <w:r>
        <w:rPr>
          <w:color w:val="55565A"/>
          <w:spacing w:val="37"/>
          <w:sz w:val="28"/>
        </w:rPr>
        <w:t xml:space="preserve"> </w:t>
      </w:r>
      <w:r>
        <w:rPr>
          <w:color w:val="55565A"/>
          <w:sz w:val="28"/>
        </w:rPr>
        <w:t>із</w:t>
      </w:r>
      <w:r>
        <w:rPr>
          <w:color w:val="55565A"/>
          <w:spacing w:val="35"/>
          <w:sz w:val="28"/>
        </w:rPr>
        <w:t xml:space="preserve"> </w:t>
      </w:r>
      <w:r>
        <w:rPr>
          <w:color w:val="55565A"/>
          <w:sz w:val="28"/>
        </w:rPr>
        <w:t>збереженими</w:t>
      </w:r>
      <w:r>
        <w:rPr>
          <w:color w:val="55565A"/>
          <w:spacing w:val="36"/>
          <w:sz w:val="28"/>
        </w:rPr>
        <w:t xml:space="preserve"> </w:t>
      </w:r>
      <w:r>
        <w:rPr>
          <w:color w:val="55565A"/>
          <w:sz w:val="28"/>
        </w:rPr>
        <w:t>родючими</w:t>
      </w:r>
      <w:r>
        <w:rPr>
          <w:color w:val="55565A"/>
          <w:spacing w:val="38"/>
          <w:sz w:val="28"/>
        </w:rPr>
        <w:t xml:space="preserve"> </w:t>
      </w:r>
      <w:r>
        <w:rPr>
          <w:color w:val="55565A"/>
          <w:sz w:val="28"/>
        </w:rPr>
        <w:t>землями</w:t>
      </w:r>
      <w:r>
        <w:rPr>
          <w:color w:val="55565A"/>
          <w:spacing w:val="37"/>
          <w:sz w:val="28"/>
        </w:rPr>
        <w:t xml:space="preserve"> </w:t>
      </w:r>
      <w:r>
        <w:rPr>
          <w:color w:val="55565A"/>
          <w:sz w:val="28"/>
        </w:rPr>
        <w:t>та</w:t>
      </w:r>
      <w:r>
        <w:rPr>
          <w:color w:val="55565A"/>
          <w:spacing w:val="36"/>
          <w:sz w:val="28"/>
        </w:rPr>
        <w:t xml:space="preserve"> </w:t>
      </w:r>
      <w:r>
        <w:rPr>
          <w:color w:val="55565A"/>
          <w:sz w:val="28"/>
        </w:rPr>
        <w:t>водоймами, контроль за впливом сільгоспвиробництва на довкілля.</w:t>
      </w:r>
    </w:p>
    <w:p w:rsidR="006E31A6" w:rsidRDefault="00E32EAE">
      <w:pPr>
        <w:pStyle w:val="a4"/>
        <w:numPr>
          <w:ilvl w:val="1"/>
          <w:numId w:val="7"/>
        </w:numPr>
        <w:tabs>
          <w:tab w:val="left" w:pos="1423"/>
        </w:tabs>
        <w:ind w:left="1080" w:right="1269" w:firstLine="0"/>
        <w:rPr>
          <w:sz w:val="28"/>
        </w:rPr>
      </w:pPr>
      <w:r>
        <w:rPr>
          <w:color w:val="55565A"/>
          <w:sz w:val="28"/>
        </w:rPr>
        <w:t>Розвинена</w:t>
      </w:r>
      <w:r>
        <w:rPr>
          <w:color w:val="55565A"/>
          <w:spacing w:val="40"/>
          <w:sz w:val="28"/>
        </w:rPr>
        <w:t xml:space="preserve"> </w:t>
      </w:r>
      <w:r>
        <w:rPr>
          <w:color w:val="55565A"/>
          <w:sz w:val="28"/>
        </w:rPr>
        <w:t>медицина</w:t>
      </w:r>
      <w:r>
        <w:rPr>
          <w:color w:val="55565A"/>
          <w:spacing w:val="78"/>
          <w:sz w:val="28"/>
        </w:rPr>
        <w:t xml:space="preserve"> </w:t>
      </w:r>
      <w:r>
        <w:rPr>
          <w:color w:val="55565A"/>
          <w:sz w:val="28"/>
        </w:rPr>
        <w:t>на</w:t>
      </w:r>
      <w:r>
        <w:rPr>
          <w:color w:val="55565A"/>
          <w:spacing w:val="40"/>
          <w:sz w:val="28"/>
        </w:rPr>
        <w:t xml:space="preserve"> </w:t>
      </w:r>
      <w:r>
        <w:rPr>
          <w:color w:val="55565A"/>
          <w:sz w:val="28"/>
        </w:rPr>
        <w:t>рівні</w:t>
      </w:r>
      <w:r>
        <w:rPr>
          <w:color w:val="55565A"/>
          <w:spacing w:val="78"/>
          <w:sz w:val="28"/>
        </w:rPr>
        <w:t xml:space="preserve"> </w:t>
      </w:r>
      <w:r>
        <w:rPr>
          <w:color w:val="55565A"/>
          <w:sz w:val="28"/>
        </w:rPr>
        <w:t>з</w:t>
      </w:r>
      <w:r>
        <w:rPr>
          <w:color w:val="55565A"/>
          <w:spacing w:val="40"/>
          <w:sz w:val="28"/>
        </w:rPr>
        <w:t xml:space="preserve"> </w:t>
      </w:r>
      <w:r>
        <w:rPr>
          <w:color w:val="55565A"/>
          <w:sz w:val="28"/>
        </w:rPr>
        <w:t>освітою</w:t>
      </w:r>
      <w:r>
        <w:rPr>
          <w:color w:val="55565A"/>
          <w:spacing w:val="40"/>
          <w:sz w:val="28"/>
        </w:rPr>
        <w:t xml:space="preserve"> </w:t>
      </w:r>
      <w:r>
        <w:rPr>
          <w:color w:val="55565A"/>
          <w:sz w:val="28"/>
        </w:rPr>
        <w:t>та</w:t>
      </w:r>
      <w:r>
        <w:rPr>
          <w:color w:val="55565A"/>
          <w:spacing w:val="40"/>
          <w:sz w:val="28"/>
        </w:rPr>
        <w:t xml:space="preserve"> </w:t>
      </w:r>
      <w:r>
        <w:rPr>
          <w:color w:val="55565A"/>
          <w:sz w:val="28"/>
        </w:rPr>
        <w:t>культурою,</w:t>
      </w:r>
      <w:r>
        <w:rPr>
          <w:color w:val="55565A"/>
          <w:spacing w:val="40"/>
          <w:sz w:val="28"/>
        </w:rPr>
        <w:t xml:space="preserve"> </w:t>
      </w:r>
      <w:r>
        <w:rPr>
          <w:color w:val="55565A"/>
          <w:sz w:val="28"/>
        </w:rPr>
        <w:t>із</w:t>
      </w:r>
      <w:r>
        <w:rPr>
          <w:color w:val="55565A"/>
          <w:spacing w:val="40"/>
          <w:sz w:val="28"/>
        </w:rPr>
        <w:t xml:space="preserve"> </w:t>
      </w:r>
      <w:r>
        <w:rPr>
          <w:color w:val="55565A"/>
          <w:sz w:val="28"/>
        </w:rPr>
        <w:t>забезпеченням</w:t>
      </w:r>
      <w:r>
        <w:rPr>
          <w:color w:val="55565A"/>
          <w:spacing w:val="40"/>
          <w:sz w:val="28"/>
        </w:rPr>
        <w:t xml:space="preserve"> </w:t>
      </w:r>
      <w:r>
        <w:rPr>
          <w:color w:val="55565A"/>
          <w:sz w:val="28"/>
        </w:rPr>
        <w:t>доступності</w:t>
      </w:r>
      <w:r>
        <w:rPr>
          <w:color w:val="55565A"/>
          <w:spacing w:val="40"/>
          <w:sz w:val="28"/>
        </w:rPr>
        <w:t xml:space="preserve"> </w:t>
      </w:r>
      <w:r>
        <w:rPr>
          <w:color w:val="55565A"/>
          <w:sz w:val="28"/>
        </w:rPr>
        <w:t>та</w:t>
      </w:r>
      <w:r>
        <w:rPr>
          <w:color w:val="55565A"/>
          <w:spacing w:val="40"/>
          <w:sz w:val="28"/>
        </w:rPr>
        <w:t xml:space="preserve"> </w:t>
      </w:r>
      <w:r>
        <w:rPr>
          <w:color w:val="55565A"/>
          <w:sz w:val="28"/>
        </w:rPr>
        <w:t>якісного обслуговування.</w:t>
      </w:r>
    </w:p>
    <w:p w:rsidR="006E31A6" w:rsidRDefault="00E32EAE">
      <w:pPr>
        <w:pStyle w:val="a4"/>
        <w:numPr>
          <w:ilvl w:val="1"/>
          <w:numId w:val="7"/>
        </w:numPr>
        <w:tabs>
          <w:tab w:val="left" w:pos="1440"/>
        </w:tabs>
        <w:ind w:left="1080" w:right="1042" w:firstLine="0"/>
        <w:rPr>
          <w:sz w:val="28"/>
        </w:rPr>
      </w:pPr>
      <w:r>
        <w:rPr>
          <w:color w:val="55565A"/>
          <w:sz w:val="28"/>
        </w:rPr>
        <w:t>Місто</w:t>
      </w:r>
      <w:r>
        <w:rPr>
          <w:color w:val="55565A"/>
          <w:spacing w:val="40"/>
          <w:sz w:val="28"/>
        </w:rPr>
        <w:t xml:space="preserve"> </w:t>
      </w:r>
      <w:r>
        <w:rPr>
          <w:color w:val="55565A"/>
          <w:sz w:val="28"/>
        </w:rPr>
        <w:t>зеленого</w:t>
      </w:r>
      <w:r>
        <w:rPr>
          <w:color w:val="55565A"/>
          <w:spacing w:val="40"/>
          <w:sz w:val="28"/>
        </w:rPr>
        <w:t xml:space="preserve"> </w:t>
      </w:r>
      <w:r>
        <w:rPr>
          <w:color w:val="55565A"/>
          <w:sz w:val="28"/>
        </w:rPr>
        <w:t>туризму</w:t>
      </w:r>
      <w:r>
        <w:rPr>
          <w:color w:val="55565A"/>
          <w:spacing w:val="40"/>
          <w:sz w:val="28"/>
        </w:rPr>
        <w:t xml:space="preserve"> </w:t>
      </w:r>
      <w:r>
        <w:rPr>
          <w:color w:val="55565A"/>
          <w:sz w:val="28"/>
        </w:rPr>
        <w:t>з</w:t>
      </w:r>
      <w:r>
        <w:rPr>
          <w:color w:val="55565A"/>
          <w:spacing w:val="40"/>
          <w:sz w:val="28"/>
        </w:rPr>
        <w:t xml:space="preserve"> </w:t>
      </w:r>
      <w:r>
        <w:rPr>
          <w:color w:val="55565A"/>
          <w:sz w:val="28"/>
        </w:rPr>
        <w:t>новими</w:t>
      </w:r>
      <w:r>
        <w:rPr>
          <w:color w:val="55565A"/>
          <w:spacing w:val="40"/>
          <w:sz w:val="28"/>
        </w:rPr>
        <w:t xml:space="preserve"> </w:t>
      </w:r>
      <w:r>
        <w:rPr>
          <w:color w:val="55565A"/>
          <w:sz w:val="28"/>
        </w:rPr>
        <w:t>робочими</w:t>
      </w:r>
      <w:r>
        <w:rPr>
          <w:color w:val="55565A"/>
          <w:spacing w:val="40"/>
          <w:sz w:val="28"/>
        </w:rPr>
        <w:t xml:space="preserve"> </w:t>
      </w:r>
      <w:r>
        <w:rPr>
          <w:color w:val="55565A"/>
          <w:sz w:val="28"/>
        </w:rPr>
        <w:t>місцями,</w:t>
      </w:r>
      <w:r>
        <w:rPr>
          <w:color w:val="55565A"/>
          <w:spacing w:val="40"/>
          <w:sz w:val="28"/>
        </w:rPr>
        <w:t xml:space="preserve"> </w:t>
      </w:r>
      <w:r>
        <w:rPr>
          <w:color w:val="55565A"/>
          <w:sz w:val="28"/>
        </w:rPr>
        <w:t>підприємствами</w:t>
      </w:r>
      <w:r>
        <w:rPr>
          <w:color w:val="55565A"/>
          <w:spacing w:val="40"/>
          <w:sz w:val="28"/>
        </w:rPr>
        <w:t xml:space="preserve"> </w:t>
      </w:r>
      <w:r>
        <w:rPr>
          <w:color w:val="55565A"/>
          <w:sz w:val="28"/>
        </w:rPr>
        <w:t>з</w:t>
      </w:r>
      <w:r>
        <w:rPr>
          <w:color w:val="55565A"/>
          <w:spacing w:val="80"/>
          <w:sz w:val="28"/>
        </w:rPr>
        <w:t xml:space="preserve"> </w:t>
      </w:r>
      <w:r>
        <w:rPr>
          <w:color w:val="55565A"/>
          <w:sz w:val="28"/>
        </w:rPr>
        <w:t>переробки</w:t>
      </w:r>
      <w:r>
        <w:rPr>
          <w:color w:val="55565A"/>
          <w:spacing w:val="-4"/>
          <w:sz w:val="28"/>
        </w:rPr>
        <w:t xml:space="preserve"> </w:t>
      </w:r>
      <w:r>
        <w:rPr>
          <w:color w:val="55565A"/>
          <w:sz w:val="28"/>
        </w:rPr>
        <w:t>відходів,</w:t>
      </w:r>
      <w:r>
        <w:rPr>
          <w:color w:val="55565A"/>
          <w:spacing w:val="-10"/>
          <w:sz w:val="28"/>
        </w:rPr>
        <w:t xml:space="preserve"> </w:t>
      </w:r>
      <w:r>
        <w:rPr>
          <w:color w:val="55565A"/>
          <w:sz w:val="28"/>
        </w:rPr>
        <w:t>кваліфікованими</w:t>
      </w:r>
      <w:r>
        <w:rPr>
          <w:color w:val="55565A"/>
          <w:spacing w:val="-5"/>
          <w:sz w:val="28"/>
        </w:rPr>
        <w:t xml:space="preserve"> </w:t>
      </w:r>
      <w:r>
        <w:rPr>
          <w:color w:val="55565A"/>
          <w:sz w:val="28"/>
        </w:rPr>
        <w:t>кадрами</w:t>
      </w:r>
      <w:r>
        <w:rPr>
          <w:color w:val="55565A"/>
          <w:spacing w:val="-5"/>
          <w:sz w:val="28"/>
        </w:rPr>
        <w:t xml:space="preserve"> </w:t>
      </w:r>
      <w:r>
        <w:rPr>
          <w:color w:val="55565A"/>
          <w:sz w:val="28"/>
        </w:rPr>
        <w:t>та</w:t>
      </w:r>
      <w:r>
        <w:rPr>
          <w:color w:val="55565A"/>
          <w:spacing w:val="-5"/>
          <w:sz w:val="28"/>
        </w:rPr>
        <w:t xml:space="preserve"> </w:t>
      </w:r>
      <w:r>
        <w:rPr>
          <w:color w:val="55565A"/>
          <w:sz w:val="28"/>
        </w:rPr>
        <w:t>сильною</w:t>
      </w:r>
      <w:r>
        <w:rPr>
          <w:color w:val="55565A"/>
          <w:spacing w:val="-6"/>
          <w:sz w:val="28"/>
        </w:rPr>
        <w:t xml:space="preserve"> </w:t>
      </w:r>
      <w:r>
        <w:rPr>
          <w:color w:val="55565A"/>
          <w:sz w:val="28"/>
        </w:rPr>
        <w:t>командою</w:t>
      </w:r>
      <w:r>
        <w:rPr>
          <w:color w:val="55565A"/>
          <w:spacing w:val="-6"/>
          <w:sz w:val="28"/>
        </w:rPr>
        <w:t xml:space="preserve"> </w:t>
      </w:r>
      <w:r>
        <w:rPr>
          <w:color w:val="55565A"/>
          <w:sz w:val="28"/>
        </w:rPr>
        <w:t>управлінців.</w:t>
      </w:r>
    </w:p>
    <w:p w:rsidR="006E31A6" w:rsidRDefault="006E31A6">
      <w:pPr>
        <w:pStyle w:val="a3"/>
        <w:spacing w:before="12"/>
      </w:pPr>
    </w:p>
    <w:p w:rsidR="006E31A6" w:rsidRDefault="00E32EAE">
      <w:pPr>
        <w:pStyle w:val="a3"/>
        <w:tabs>
          <w:tab w:val="left" w:pos="2400"/>
          <w:tab w:val="left" w:pos="3821"/>
          <w:tab w:val="left" w:pos="4582"/>
          <w:tab w:val="left" w:pos="5727"/>
          <w:tab w:val="left" w:pos="7882"/>
          <w:tab w:val="left" w:pos="9913"/>
        </w:tabs>
        <w:spacing w:line="242" w:lineRule="auto"/>
        <w:ind w:left="1080" w:right="945"/>
      </w:pPr>
      <w:r>
        <w:rPr>
          <w:b/>
          <w:color w:val="55565A"/>
          <w:spacing w:val="-2"/>
        </w:rPr>
        <w:t>Ключові</w:t>
      </w:r>
      <w:r>
        <w:rPr>
          <w:b/>
          <w:color w:val="55565A"/>
        </w:rPr>
        <w:tab/>
      </w:r>
      <w:r>
        <w:rPr>
          <w:b/>
          <w:color w:val="55565A"/>
          <w:spacing w:val="-2"/>
        </w:rPr>
        <w:t>ідеї/теми:</w:t>
      </w:r>
      <w:r>
        <w:rPr>
          <w:b/>
          <w:color w:val="55565A"/>
        </w:rPr>
        <w:tab/>
      </w:r>
      <w:r>
        <w:rPr>
          <w:color w:val="55565A"/>
          <w:spacing w:val="-4"/>
        </w:rPr>
        <w:t>мир,</w:t>
      </w:r>
      <w:r>
        <w:rPr>
          <w:color w:val="55565A"/>
        </w:rPr>
        <w:tab/>
      </w:r>
      <w:r>
        <w:rPr>
          <w:color w:val="55565A"/>
          <w:spacing w:val="-2"/>
        </w:rPr>
        <w:t>сучасна</w:t>
      </w:r>
      <w:r>
        <w:rPr>
          <w:color w:val="55565A"/>
        </w:rPr>
        <w:tab/>
      </w:r>
      <w:r>
        <w:rPr>
          <w:color w:val="55565A"/>
          <w:spacing w:val="-2"/>
        </w:rPr>
        <w:t>інфраструктура,</w:t>
      </w:r>
      <w:r>
        <w:rPr>
          <w:color w:val="55565A"/>
        </w:rPr>
        <w:tab/>
      </w:r>
      <w:r>
        <w:rPr>
          <w:color w:val="55565A"/>
          <w:spacing w:val="-2"/>
        </w:rPr>
        <w:t>безбар’єрність,</w:t>
      </w:r>
      <w:r>
        <w:rPr>
          <w:color w:val="55565A"/>
        </w:rPr>
        <w:tab/>
      </w:r>
      <w:r>
        <w:rPr>
          <w:color w:val="55565A"/>
          <w:spacing w:val="-2"/>
        </w:rPr>
        <w:t xml:space="preserve">екологія, </w:t>
      </w:r>
      <w:r>
        <w:rPr>
          <w:color w:val="55565A"/>
        </w:rPr>
        <w:t>економічний розвиток, туризм, медицина, молодіжні простори.</w:t>
      </w:r>
    </w:p>
    <w:p w:rsidR="006E31A6" w:rsidRDefault="00E32EAE">
      <w:pPr>
        <w:spacing w:before="252"/>
        <w:ind w:left="1080" w:right="798"/>
        <w:rPr>
          <w:sz w:val="28"/>
        </w:rPr>
      </w:pPr>
      <w:r>
        <w:rPr>
          <w:b/>
          <w:color w:val="55565A"/>
          <w:sz w:val="28"/>
        </w:rPr>
        <w:t>Ключові</w:t>
      </w:r>
      <w:r>
        <w:rPr>
          <w:b/>
          <w:color w:val="55565A"/>
          <w:spacing w:val="37"/>
          <w:sz w:val="28"/>
        </w:rPr>
        <w:t xml:space="preserve"> </w:t>
      </w:r>
      <w:r>
        <w:rPr>
          <w:b/>
          <w:color w:val="55565A"/>
          <w:sz w:val="28"/>
        </w:rPr>
        <w:t>прикметники:</w:t>
      </w:r>
      <w:r>
        <w:rPr>
          <w:b/>
          <w:color w:val="55565A"/>
          <w:spacing w:val="36"/>
          <w:sz w:val="28"/>
        </w:rPr>
        <w:t xml:space="preserve"> </w:t>
      </w:r>
      <w:r>
        <w:rPr>
          <w:color w:val="55565A"/>
          <w:sz w:val="28"/>
        </w:rPr>
        <w:t>процвітаюча,</w:t>
      </w:r>
      <w:r>
        <w:rPr>
          <w:color w:val="55565A"/>
          <w:spacing w:val="34"/>
          <w:sz w:val="28"/>
        </w:rPr>
        <w:t xml:space="preserve"> </w:t>
      </w:r>
      <w:r>
        <w:rPr>
          <w:color w:val="55565A"/>
          <w:sz w:val="28"/>
        </w:rPr>
        <w:t>сучасна,</w:t>
      </w:r>
      <w:r>
        <w:rPr>
          <w:color w:val="55565A"/>
          <w:spacing w:val="36"/>
          <w:sz w:val="28"/>
        </w:rPr>
        <w:t xml:space="preserve"> </w:t>
      </w:r>
      <w:r>
        <w:rPr>
          <w:color w:val="55565A"/>
          <w:sz w:val="28"/>
        </w:rPr>
        <w:t>безпечна,</w:t>
      </w:r>
      <w:r>
        <w:rPr>
          <w:color w:val="55565A"/>
          <w:spacing w:val="35"/>
          <w:sz w:val="28"/>
        </w:rPr>
        <w:t xml:space="preserve"> </w:t>
      </w:r>
      <w:r>
        <w:rPr>
          <w:color w:val="55565A"/>
          <w:sz w:val="28"/>
        </w:rPr>
        <w:t>зелена,</w:t>
      </w:r>
      <w:r>
        <w:rPr>
          <w:color w:val="55565A"/>
          <w:spacing w:val="36"/>
          <w:sz w:val="28"/>
        </w:rPr>
        <w:t xml:space="preserve"> </w:t>
      </w:r>
      <w:r>
        <w:rPr>
          <w:color w:val="55565A"/>
          <w:sz w:val="28"/>
        </w:rPr>
        <w:t xml:space="preserve">самодостатня, </w:t>
      </w:r>
      <w:r>
        <w:rPr>
          <w:color w:val="55565A"/>
          <w:spacing w:val="-2"/>
          <w:sz w:val="28"/>
        </w:rPr>
        <w:t>рівна.</w:t>
      </w:r>
    </w:p>
    <w:p w:rsidR="006E31A6" w:rsidRDefault="006E31A6">
      <w:pPr>
        <w:rPr>
          <w:sz w:val="28"/>
        </w:rPr>
        <w:sectPr w:rsidR="006E31A6">
          <w:pgSz w:w="11930" w:h="16860"/>
          <w:pgMar w:top="600" w:right="0" w:bottom="280" w:left="0" w:header="294" w:footer="0" w:gutter="0"/>
          <w:cols w:space="720"/>
        </w:sectPr>
      </w:pPr>
    </w:p>
    <w:p w:rsidR="006E31A6" w:rsidRDefault="006E31A6">
      <w:pPr>
        <w:pStyle w:val="a3"/>
      </w:pPr>
    </w:p>
    <w:p w:rsidR="006E31A6" w:rsidRDefault="006E31A6">
      <w:pPr>
        <w:pStyle w:val="a3"/>
      </w:pPr>
    </w:p>
    <w:p w:rsidR="006E31A6" w:rsidRDefault="00E32EAE">
      <w:pPr>
        <w:pStyle w:val="2"/>
        <w:ind w:left="1229"/>
      </w:pPr>
      <w:r>
        <w:rPr>
          <w:color w:val="23408F"/>
        </w:rPr>
        <w:t>МЕШКАНЦІ</w:t>
      </w:r>
      <w:r>
        <w:rPr>
          <w:color w:val="23408F"/>
          <w:spacing w:val="-15"/>
        </w:rPr>
        <w:t xml:space="preserve"> </w:t>
      </w:r>
      <w:r>
        <w:rPr>
          <w:color w:val="23408F"/>
          <w:spacing w:val="-2"/>
        </w:rPr>
        <w:t>ГРОМАДИ</w:t>
      </w:r>
    </w:p>
    <w:p w:rsidR="006E31A6" w:rsidRDefault="00E32EAE">
      <w:pPr>
        <w:pStyle w:val="a4"/>
        <w:numPr>
          <w:ilvl w:val="1"/>
          <w:numId w:val="7"/>
        </w:numPr>
        <w:tabs>
          <w:tab w:val="left" w:pos="1451"/>
        </w:tabs>
        <w:spacing w:before="241" w:line="235" w:lineRule="auto"/>
        <w:ind w:left="1080" w:right="924" w:firstLine="0"/>
        <w:jc w:val="both"/>
        <w:rPr>
          <w:sz w:val="28"/>
        </w:rPr>
      </w:pPr>
      <w:r>
        <w:rPr>
          <w:color w:val="55565A"/>
          <w:sz w:val="28"/>
        </w:rPr>
        <w:t>Безпечна, впорядкована та комфортна громада, де все працює злагоджено, а мешканці</w:t>
      </w:r>
      <w:r>
        <w:rPr>
          <w:color w:val="55565A"/>
          <w:spacing w:val="40"/>
          <w:sz w:val="28"/>
        </w:rPr>
        <w:t xml:space="preserve"> </w:t>
      </w:r>
      <w:r>
        <w:rPr>
          <w:color w:val="55565A"/>
          <w:sz w:val="28"/>
        </w:rPr>
        <w:t>відчувають захищеність.</w:t>
      </w:r>
    </w:p>
    <w:p w:rsidR="006E31A6" w:rsidRDefault="00E32EAE">
      <w:pPr>
        <w:pStyle w:val="a4"/>
        <w:numPr>
          <w:ilvl w:val="1"/>
          <w:numId w:val="7"/>
        </w:numPr>
        <w:tabs>
          <w:tab w:val="left" w:pos="1415"/>
        </w:tabs>
        <w:spacing w:line="235" w:lineRule="auto"/>
        <w:ind w:left="1080" w:right="943" w:firstLine="0"/>
        <w:jc w:val="both"/>
        <w:rPr>
          <w:sz w:val="28"/>
        </w:rPr>
      </w:pPr>
      <w:r>
        <w:rPr>
          <w:color w:val="55565A"/>
          <w:sz w:val="28"/>
        </w:rPr>
        <w:t>Економічно сильне місто з розвиненою освітою та медициною, новими заводами і підприємствами, які створюють робочі місця для місцевих.</w:t>
      </w:r>
    </w:p>
    <w:p w:rsidR="006E31A6" w:rsidRDefault="00E32EAE">
      <w:pPr>
        <w:pStyle w:val="a4"/>
        <w:numPr>
          <w:ilvl w:val="1"/>
          <w:numId w:val="7"/>
        </w:numPr>
        <w:tabs>
          <w:tab w:val="left" w:pos="1432"/>
        </w:tabs>
        <w:spacing w:line="235" w:lineRule="auto"/>
        <w:ind w:left="1080" w:right="929" w:firstLine="0"/>
        <w:jc w:val="both"/>
        <w:rPr>
          <w:sz w:val="28"/>
        </w:rPr>
      </w:pPr>
      <w:r>
        <w:rPr>
          <w:color w:val="55565A"/>
          <w:sz w:val="28"/>
        </w:rPr>
        <w:t xml:space="preserve">Місто можливостей і прозорості, з культурним та спортивним життям, сучасними дорогами, зручним транспортом і належним інформуванням </w:t>
      </w:r>
      <w:r>
        <w:rPr>
          <w:color w:val="55565A"/>
          <w:spacing w:val="-2"/>
          <w:sz w:val="28"/>
        </w:rPr>
        <w:t>мешканців.</w:t>
      </w:r>
    </w:p>
    <w:p w:rsidR="006E31A6" w:rsidRDefault="00E32EAE">
      <w:pPr>
        <w:pStyle w:val="a4"/>
        <w:numPr>
          <w:ilvl w:val="1"/>
          <w:numId w:val="7"/>
        </w:numPr>
        <w:tabs>
          <w:tab w:val="left" w:pos="1403"/>
        </w:tabs>
        <w:spacing w:before="1"/>
        <w:ind w:left="1080" w:right="932" w:firstLine="0"/>
        <w:jc w:val="both"/>
        <w:rPr>
          <w:sz w:val="28"/>
        </w:rPr>
      </w:pPr>
      <w:r>
        <w:rPr>
          <w:color w:val="55565A"/>
          <w:sz w:val="28"/>
        </w:rPr>
        <w:t xml:space="preserve">Громада, що росте чисельно, зберігає школи та забезпечує молоді перспективи </w:t>
      </w:r>
      <w:r>
        <w:rPr>
          <w:color w:val="55565A"/>
          <w:spacing w:val="-2"/>
          <w:sz w:val="28"/>
        </w:rPr>
        <w:t>розвитку.</w:t>
      </w:r>
    </w:p>
    <w:p w:rsidR="006E31A6" w:rsidRDefault="00E32EAE">
      <w:pPr>
        <w:pStyle w:val="a4"/>
        <w:numPr>
          <w:ilvl w:val="1"/>
          <w:numId w:val="7"/>
        </w:numPr>
        <w:tabs>
          <w:tab w:val="left" w:pos="1403"/>
        </w:tabs>
        <w:spacing w:line="242" w:lineRule="auto"/>
        <w:ind w:left="1080" w:right="920" w:firstLine="0"/>
        <w:jc w:val="both"/>
        <w:rPr>
          <w:sz w:val="28"/>
        </w:rPr>
      </w:pPr>
      <w:r>
        <w:rPr>
          <w:color w:val="55565A"/>
          <w:sz w:val="28"/>
        </w:rPr>
        <w:t>Дружнє, багате, красиве середовище, де кожен має роботу, дім та впевненість у завтрашньому дні.</w:t>
      </w:r>
    </w:p>
    <w:p w:rsidR="006E31A6" w:rsidRDefault="00E32EAE">
      <w:pPr>
        <w:pStyle w:val="a4"/>
        <w:numPr>
          <w:ilvl w:val="1"/>
          <w:numId w:val="7"/>
        </w:numPr>
        <w:tabs>
          <w:tab w:val="left" w:pos="1400"/>
        </w:tabs>
        <w:spacing w:line="235" w:lineRule="auto"/>
        <w:ind w:left="1080" w:right="937" w:firstLine="0"/>
        <w:jc w:val="both"/>
        <w:rPr>
          <w:sz w:val="28"/>
        </w:rPr>
      </w:pPr>
      <w:r>
        <w:rPr>
          <w:color w:val="55565A"/>
          <w:sz w:val="28"/>
        </w:rPr>
        <w:t>Місто, де панує мир і взаємоповага, а майбутнє наповнене можливостями та активним життям без страху за дітей.</w:t>
      </w:r>
    </w:p>
    <w:p w:rsidR="006E31A6" w:rsidRDefault="00E32EAE">
      <w:pPr>
        <w:pStyle w:val="a3"/>
        <w:spacing w:before="147" w:line="235" w:lineRule="auto"/>
        <w:ind w:left="1080" w:right="1079"/>
        <w:jc w:val="both"/>
      </w:pPr>
      <w:r>
        <w:rPr>
          <w:b/>
          <w:color w:val="55565A"/>
        </w:rPr>
        <w:t xml:space="preserve">Ключові ідеї/теми: </w:t>
      </w:r>
      <w:r>
        <w:rPr>
          <w:color w:val="55565A"/>
        </w:rPr>
        <w:t>мир, економічний розвиток, соціальна згуртованість, доступ до</w:t>
      </w:r>
      <w:r>
        <w:rPr>
          <w:color w:val="55565A"/>
          <w:spacing w:val="-10"/>
        </w:rPr>
        <w:t xml:space="preserve"> </w:t>
      </w:r>
      <w:r>
        <w:rPr>
          <w:color w:val="55565A"/>
        </w:rPr>
        <w:t>освіти</w:t>
      </w:r>
      <w:r>
        <w:rPr>
          <w:color w:val="55565A"/>
          <w:spacing w:val="-5"/>
        </w:rPr>
        <w:t xml:space="preserve"> </w:t>
      </w:r>
      <w:r>
        <w:rPr>
          <w:color w:val="55565A"/>
        </w:rPr>
        <w:t>та</w:t>
      </w:r>
      <w:r>
        <w:rPr>
          <w:color w:val="55565A"/>
          <w:spacing w:val="-5"/>
        </w:rPr>
        <w:t xml:space="preserve"> </w:t>
      </w:r>
      <w:r>
        <w:rPr>
          <w:color w:val="55565A"/>
        </w:rPr>
        <w:t>медицини,</w:t>
      </w:r>
      <w:r>
        <w:rPr>
          <w:color w:val="55565A"/>
          <w:spacing w:val="69"/>
        </w:rPr>
        <w:t xml:space="preserve"> </w:t>
      </w:r>
      <w:r>
        <w:rPr>
          <w:color w:val="55565A"/>
        </w:rPr>
        <w:t>транспорт,</w:t>
      </w:r>
      <w:r>
        <w:rPr>
          <w:color w:val="55565A"/>
          <w:spacing w:val="-6"/>
        </w:rPr>
        <w:t xml:space="preserve"> </w:t>
      </w:r>
      <w:r>
        <w:rPr>
          <w:color w:val="55565A"/>
        </w:rPr>
        <w:t>інформаційність,</w:t>
      </w:r>
      <w:r>
        <w:rPr>
          <w:color w:val="55565A"/>
          <w:spacing w:val="-6"/>
        </w:rPr>
        <w:t xml:space="preserve"> </w:t>
      </w:r>
      <w:r>
        <w:rPr>
          <w:color w:val="55565A"/>
        </w:rPr>
        <w:t>культурне</w:t>
      </w:r>
      <w:r>
        <w:rPr>
          <w:color w:val="55565A"/>
          <w:spacing w:val="-5"/>
        </w:rPr>
        <w:t xml:space="preserve"> </w:t>
      </w:r>
      <w:r>
        <w:rPr>
          <w:color w:val="55565A"/>
        </w:rPr>
        <w:t>та</w:t>
      </w:r>
      <w:r>
        <w:rPr>
          <w:color w:val="55565A"/>
          <w:spacing w:val="-8"/>
        </w:rPr>
        <w:t xml:space="preserve"> </w:t>
      </w:r>
      <w:r>
        <w:rPr>
          <w:color w:val="55565A"/>
        </w:rPr>
        <w:t>активне</w:t>
      </w:r>
      <w:r>
        <w:rPr>
          <w:color w:val="55565A"/>
          <w:spacing w:val="-5"/>
        </w:rPr>
        <w:t xml:space="preserve"> </w:t>
      </w:r>
      <w:r>
        <w:rPr>
          <w:color w:val="55565A"/>
          <w:spacing w:val="-2"/>
        </w:rPr>
        <w:t>життя.</w:t>
      </w:r>
    </w:p>
    <w:p w:rsidR="006E31A6" w:rsidRDefault="00E32EAE">
      <w:pPr>
        <w:spacing w:before="155" w:line="242" w:lineRule="auto"/>
        <w:ind w:left="1080" w:right="1104"/>
        <w:jc w:val="both"/>
        <w:rPr>
          <w:sz w:val="28"/>
        </w:rPr>
      </w:pPr>
      <w:r>
        <w:rPr>
          <w:b/>
          <w:color w:val="55565A"/>
          <w:sz w:val="28"/>
        </w:rPr>
        <w:t xml:space="preserve">Ключові прикметники: </w:t>
      </w:r>
      <w:r>
        <w:rPr>
          <w:color w:val="55565A"/>
          <w:sz w:val="28"/>
        </w:rPr>
        <w:t xml:space="preserve">заможна, красива, зручна, щаслива, дружна, багата, </w:t>
      </w:r>
      <w:r>
        <w:rPr>
          <w:color w:val="55565A"/>
          <w:spacing w:val="-2"/>
          <w:sz w:val="28"/>
        </w:rPr>
        <w:t>мирна.</w:t>
      </w:r>
    </w:p>
    <w:p w:rsidR="006E31A6" w:rsidRDefault="006E31A6">
      <w:pPr>
        <w:pStyle w:val="a3"/>
        <w:spacing w:before="98"/>
      </w:pPr>
    </w:p>
    <w:p w:rsidR="006E31A6" w:rsidRDefault="00E32EAE">
      <w:pPr>
        <w:pStyle w:val="2"/>
        <w:ind w:left="1229"/>
      </w:pPr>
      <w:r>
        <w:rPr>
          <w:color w:val="23408F"/>
          <w:spacing w:val="-2"/>
        </w:rPr>
        <w:t>ПІДПРИЄМЦІ</w:t>
      </w:r>
    </w:p>
    <w:p w:rsidR="006E31A6" w:rsidRDefault="00E32EAE">
      <w:pPr>
        <w:pStyle w:val="a4"/>
        <w:numPr>
          <w:ilvl w:val="1"/>
          <w:numId w:val="7"/>
        </w:numPr>
        <w:tabs>
          <w:tab w:val="left" w:pos="1440"/>
          <w:tab w:val="left" w:pos="2633"/>
          <w:tab w:val="left" w:pos="4371"/>
          <w:tab w:val="left" w:pos="5564"/>
          <w:tab w:val="left" w:pos="5905"/>
          <w:tab w:val="left" w:pos="9073"/>
          <w:tab w:val="left" w:pos="10737"/>
        </w:tabs>
        <w:spacing w:before="240"/>
        <w:ind w:right="941"/>
        <w:rPr>
          <w:sz w:val="28"/>
        </w:rPr>
      </w:pPr>
      <w:r>
        <w:rPr>
          <w:color w:val="55565A"/>
          <w:spacing w:val="-2"/>
          <w:sz w:val="28"/>
        </w:rPr>
        <w:t>Цілісна,</w:t>
      </w:r>
      <w:r>
        <w:rPr>
          <w:color w:val="55565A"/>
          <w:sz w:val="28"/>
        </w:rPr>
        <w:tab/>
      </w:r>
      <w:r>
        <w:rPr>
          <w:color w:val="55565A"/>
          <w:spacing w:val="-2"/>
          <w:sz w:val="28"/>
        </w:rPr>
        <w:t>процвітаюча</w:t>
      </w:r>
      <w:r>
        <w:rPr>
          <w:color w:val="55565A"/>
          <w:sz w:val="28"/>
        </w:rPr>
        <w:tab/>
      </w:r>
      <w:r>
        <w:rPr>
          <w:color w:val="55565A"/>
          <w:spacing w:val="-2"/>
          <w:sz w:val="28"/>
        </w:rPr>
        <w:t>громада</w:t>
      </w:r>
      <w:r>
        <w:rPr>
          <w:color w:val="55565A"/>
          <w:sz w:val="28"/>
        </w:rPr>
        <w:tab/>
      </w:r>
      <w:r>
        <w:rPr>
          <w:color w:val="55565A"/>
          <w:spacing w:val="-10"/>
          <w:sz w:val="28"/>
        </w:rPr>
        <w:t>з</w:t>
      </w:r>
      <w:r>
        <w:rPr>
          <w:color w:val="55565A"/>
          <w:sz w:val="28"/>
        </w:rPr>
        <w:tab/>
      </w:r>
      <w:r>
        <w:rPr>
          <w:color w:val="55565A"/>
          <w:spacing w:val="-2"/>
          <w:sz w:val="28"/>
        </w:rPr>
        <w:t>конкурентоспроможною</w:t>
      </w:r>
      <w:r>
        <w:rPr>
          <w:color w:val="55565A"/>
          <w:sz w:val="28"/>
        </w:rPr>
        <w:tab/>
      </w:r>
      <w:r>
        <w:rPr>
          <w:color w:val="55565A"/>
          <w:spacing w:val="-2"/>
          <w:sz w:val="28"/>
        </w:rPr>
        <w:t>економікою</w:t>
      </w:r>
      <w:r>
        <w:rPr>
          <w:color w:val="55565A"/>
          <w:sz w:val="28"/>
        </w:rPr>
        <w:tab/>
      </w:r>
      <w:r>
        <w:rPr>
          <w:color w:val="55565A"/>
          <w:spacing w:val="-6"/>
          <w:sz w:val="28"/>
        </w:rPr>
        <w:t xml:space="preserve">та </w:t>
      </w:r>
      <w:r>
        <w:rPr>
          <w:color w:val="55565A"/>
          <w:sz w:val="28"/>
        </w:rPr>
        <w:t>стабільним розвитком.</w:t>
      </w:r>
    </w:p>
    <w:p w:rsidR="006E31A6" w:rsidRDefault="00E32EAE">
      <w:pPr>
        <w:pStyle w:val="a4"/>
        <w:numPr>
          <w:ilvl w:val="1"/>
          <w:numId w:val="7"/>
        </w:numPr>
        <w:tabs>
          <w:tab w:val="left" w:pos="1440"/>
          <w:tab w:val="left" w:pos="3372"/>
          <w:tab w:val="left" w:pos="4102"/>
          <w:tab w:val="left" w:pos="5429"/>
          <w:tab w:val="left" w:pos="5828"/>
          <w:tab w:val="left" w:pos="6855"/>
          <w:tab w:val="left" w:pos="8113"/>
          <w:tab w:val="left" w:pos="9325"/>
          <w:tab w:val="left" w:pos="9834"/>
        </w:tabs>
        <w:spacing w:line="235" w:lineRule="auto"/>
        <w:ind w:right="942"/>
        <w:rPr>
          <w:sz w:val="28"/>
        </w:rPr>
      </w:pPr>
      <w:r>
        <w:rPr>
          <w:color w:val="55565A"/>
          <w:spacing w:val="-2"/>
          <w:sz w:val="28"/>
        </w:rPr>
        <w:t>Привабливий</w:t>
      </w:r>
      <w:r>
        <w:rPr>
          <w:color w:val="55565A"/>
          <w:sz w:val="28"/>
        </w:rPr>
        <w:tab/>
      </w:r>
      <w:r>
        <w:rPr>
          <w:color w:val="55565A"/>
          <w:spacing w:val="-4"/>
          <w:sz w:val="28"/>
        </w:rPr>
        <w:t>для</w:t>
      </w:r>
      <w:r>
        <w:rPr>
          <w:color w:val="55565A"/>
          <w:sz w:val="28"/>
        </w:rPr>
        <w:tab/>
      </w:r>
      <w:r>
        <w:rPr>
          <w:color w:val="55565A"/>
          <w:spacing w:val="-2"/>
          <w:sz w:val="28"/>
        </w:rPr>
        <w:t>туристів</w:t>
      </w:r>
      <w:r>
        <w:rPr>
          <w:color w:val="55565A"/>
          <w:sz w:val="28"/>
        </w:rPr>
        <w:tab/>
      </w:r>
      <w:r>
        <w:rPr>
          <w:color w:val="55565A"/>
          <w:spacing w:val="-10"/>
          <w:sz w:val="28"/>
        </w:rPr>
        <w:t>і</w:t>
      </w:r>
      <w:r>
        <w:rPr>
          <w:color w:val="55565A"/>
          <w:sz w:val="28"/>
        </w:rPr>
        <w:tab/>
      </w:r>
      <w:r>
        <w:rPr>
          <w:color w:val="55565A"/>
          <w:spacing w:val="-4"/>
          <w:sz w:val="28"/>
        </w:rPr>
        <w:t>нових</w:t>
      </w:r>
      <w:r>
        <w:rPr>
          <w:color w:val="55565A"/>
          <w:sz w:val="28"/>
        </w:rPr>
        <w:tab/>
      </w:r>
      <w:r>
        <w:rPr>
          <w:color w:val="55565A"/>
          <w:spacing w:val="-2"/>
          <w:sz w:val="28"/>
        </w:rPr>
        <w:t>жителів</w:t>
      </w:r>
      <w:r>
        <w:rPr>
          <w:color w:val="55565A"/>
          <w:sz w:val="28"/>
        </w:rPr>
        <w:tab/>
      </w:r>
      <w:r>
        <w:rPr>
          <w:color w:val="55565A"/>
          <w:spacing w:val="-2"/>
          <w:sz w:val="28"/>
        </w:rPr>
        <w:t>простір</w:t>
      </w:r>
      <w:r>
        <w:rPr>
          <w:color w:val="55565A"/>
          <w:sz w:val="28"/>
        </w:rPr>
        <w:tab/>
      </w:r>
      <w:r>
        <w:rPr>
          <w:color w:val="55565A"/>
          <w:spacing w:val="-6"/>
          <w:sz w:val="28"/>
        </w:rPr>
        <w:t>із</w:t>
      </w:r>
      <w:r>
        <w:rPr>
          <w:color w:val="55565A"/>
          <w:sz w:val="28"/>
        </w:rPr>
        <w:tab/>
      </w:r>
      <w:r>
        <w:rPr>
          <w:color w:val="55565A"/>
          <w:spacing w:val="-2"/>
          <w:sz w:val="28"/>
        </w:rPr>
        <w:t xml:space="preserve">сучасною </w:t>
      </w:r>
      <w:r>
        <w:rPr>
          <w:color w:val="55565A"/>
          <w:sz w:val="28"/>
        </w:rPr>
        <w:t>інфраструктурою</w:t>
      </w:r>
      <w:r>
        <w:rPr>
          <w:color w:val="55565A"/>
          <w:spacing w:val="40"/>
          <w:sz w:val="28"/>
        </w:rPr>
        <w:t xml:space="preserve"> </w:t>
      </w:r>
      <w:r>
        <w:rPr>
          <w:color w:val="55565A"/>
          <w:sz w:val="28"/>
        </w:rPr>
        <w:t>та</w:t>
      </w:r>
      <w:r>
        <w:rPr>
          <w:color w:val="55565A"/>
          <w:spacing w:val="40"/>
          <w:sz w:val="28"/>
        </w:rPr>
        <w:t xml:space="preserve"> </w:t>
      </w:r>
      <w:r>
        <w:rPr>
          <w:color w:val="55565A"/>
          <w:sz w:val="28"/>
        </w:rPr>
        <w:t>високим</w:t>
      </w:r>
      <w:r>
        <w:rPr>
          <w:color w:val="55565A"/>
          <w:spacing w:val="40"/>
          <w:sz w:val="28"/>
        </w:rPr>
        <w:t xml:space="preserve"> </w:t>
      </w:r>
      <w:r>
        <w:rPr>
          <w:color w:val="55565A"/>
          <w:sz w:val="28"/>
        </w:rPr>
        <w:t>рівнем комфорту.</w:t>
      </w:r>
    </w:p>
    <w:p w:rsidR="006E31A6" w:rsidRDefault="00E32EAE">
      <w:pPr>
        <w:pStyle w:val="a4"/>
        <w:numPr>
          <w:ilvl w:val="1"/>
          <w:numId w:val="7"/>
        </w:numPr>
        <w:tabs>
          <w:tab w:val="left" w:pos="1440"/>
        </w:tabs>
        <w:spacing w:line="242" w:lineRule="auto"/>
        <w:ind w:right="1065"/>
        <w:rPr>
          <w:sz w:val="28"/>
        </w:rPr>
      </w:pPr>
      <w:r>
        <w:rPr>
          <w:color w:val="55565A"/>
          <w:sz w:val="28"/>
        </w:rPr>
        <w:t>Місто</w:t>
      </w:r>
      <w:r>
        <w:rPr>
          <w:color w:val="55565A"/>
          <w:spacing w:val="-2"/>
          <w:sz w:val="28"/>
        </w:rPr>
        <w:t xml:space="preserve"> </w:t>
      </w:r>
      <w:r>
        <w:rPr>
          <w:color w:val="55565A"/>
          <w:sz w:val="28"/>
        </w:rPr>
        <w:t>з</w:t>
      </w:r>
      <w:r>
        <w:rPr>
          <w:color w:val="55565A"/>
          <w:spacing w:val="-4"/>
          <w:sz w:val="28"/>
        </w:rPr>
        <w:t xml:space="preserve"> </w:t>
      </w:r>
      <w:r>
        <w:rPr>
          <w:color w:val="55565A"/>
          <w:sz w:val="28"/>
        </w:rPr>
        <w:t>власним</w:t>
      </w:r>
      <w:r>
        <w:rPr>
          <w:color w:val="55565A"/>
          <w:spacing w:val="-3"/>
          <w:sz w:val="28"/>
        </w:rPr>
        <w:t xml:space="preserve"> </w:t>
      </w:r>
      <w:r>
        <w:rPr>
          <w:color w:val="55565A"/>
          <w:sz w:val="28"/>
        </w:rPr>
        <w:t>брендом</w:t>
      </w:r>
      <w:r>
        <w:rPr>
          <w:color w:val="55565A"/>
          <w:spacing w:val="-3"/>
          <w:sz w:val="28"/>
        </w:rPr>
        <w:t xml:space="preserve"> </w:t>
      </w:r>
      <w:r>
        <w:rPr>
          <w:color w:val="55565A"/>
          <w:sz w:val="28"/>
        </w:rPr>
        <w:t>і</w:t>
      </w:r>
      <w:r>
        <w:rPr>
          <w:color w:val="55565A"/>
          <w:spacing w:val="-3"/>
          <w:sz w:val="28"/>
        </w:rPr>
        <w:t xml:space="preserve"> </w:t>
      </w:r>
      <w:r>
        <w:rPr>
          <w:color w:val="55565A"/>
          <w:sz w:val="28"/>
        </w:rPr>
        <w:t>символом,</w:t>
      </w:r>
      <w:r>
        <w:rPr>
          <w:color w:val="55565A"/>
          <w:spacing w:val="-5"/>
          <w:sz w:val="28"/>
        </w:rPr>
        <w:t xml:space="preserve"> </w:t>
      </w:r>
      <w:r>
        <w:rPr>
          <w:color w:val="55565A"/>
          <w:sz w:val="28"/>
        </w:rPr>
        <w:t>впізнаваним</w:t>
      </w:r>
      <w:r>
        <w:rPr>
          <w:color w:val="55565A"/>
          <w:spacing w:val="-3"/>
          <w:sz w:val="28"/>
        </w:rPr>
        <w:t xml:space="preserve"> </w:t>
      </w:r>
      <w:r>
        <w:rPr>
          <w:color w:val="55565A"/>
          <w:sz w:val="28"/>
        </w:rPr>
        <w:t>по</w:t>
      </w:r>
      <w:r>
        <w:rPr>
          <w:color w:val="55565A"/>
          <w:spacing w:val="-2"/>
          <w:sz w:val="28"/>
        </w:rPr>
        <w:t xml:space="preserve"> </w:t>
      </w:r>
      <w:r>
        <w:rPr>
          <w:color w:val="55565A"/>
          <w:sz w:val="28"/>
        </w:rPr>
        <w:t>всій</w:t>
      </w:r>
      <w:r>
        <w:rPr>
          <w:color w:val="55565A"/>
          <w:spacing w:val="-3"/>
          <w:sz w:val="28"/>
        </w:rPr>
        <w:t xml:space="preserve"> </w:t>
      </w:r>
      <w:r>
        <w:rPr>
          <w:color w:val="55565A"/>
          <w:sz w:val="28"/>
        </w:rPr>
        <w:t>Україні,</w:t>
      </w:r>
      <w:r>
        <w:rPr>
          <w:color w:val="55565A"/>
          <w:spacing w:val="-4"/>
          <w:sz w:val="28"/>
        </w:rPr>
        <w:t xml:space="preserve"> </w:t>
      </w:r>
      <w:r>
        <w:rPr>
          <w:color w:val="55565A"/>
          <w:sz w:val="28"/>
        </w:rPr>
        <w:t>що</w:t>
      </w:r>
      <w:r>
        <w:rPr>
          <w:color w:val="55565A"/>
          <w:spacing w:val="-6"/>
          <w:sz w:val="28"/>
        </w:rPr>
        <w:t xml:space="preserve"> </w:t>
      </w:r>
      <w:r>
        <w:rPr>
          <w:color w:val="55565A"/>
          <w:sz w:val="28"/>
        </w:rPr>
        <w:t>формує унікальний імідж громади.</w:t>
      </w:r>
    </w:p>
    <w:p w:rsidR="006E31A6" w:rsidRDefault="00E32EAE">
      <w:pPr>
        <w:pStyle w:val="a4"/>
        <w:numPr>
          <w:ilvl w:val="1"/>
          <w:numId w:val="7"/>
        </w:numPr>
        <w:tabs>
          <w:tab w:val="left" w:pos="1440"/>
        </w:tabs>
        <w:spacing w:line="242" w:lineRule="auto"/>
        <w:ind w:right="1171"/>
        <w:rPr>
          <w:sz w:val="28"/>
        </w:rPr>
      </w:pPr>
      <w:r>
        <w:rPr>
          <w:color w:val="55565A"/>
          <w:sz w:val="28"/>
        </w:rPr>
        <w:t>Сильна</w:t>
      </w:r>
      <w:r>
        <w:rPr>
          <w:color w:val="55565A"/>
          <w:spacing w:val="-4"/>
          <w:sz w:val="28"/>
        </w:rPr>
        <w:t xml:space="preserve"> </w:t>
      </w:r>
      <w:r>
        <w:rPr>
          <w:color w:val="55565A"/>
          <w:sz w:val="28"/>
        </w:rPr>
        <w:t>економічна</w:t>
      </w:r>
      <w:r>
        <w:rPr>
          <w:color w:val="55565A"/>
          <w:spacing w:val="-7"/>
          <w:sz w:val="28"/>
        </w:rPr>
        <w:t xml:space="preserve"> </w:t>
      </w:r>
      <w:r>
        <w:rPr>
          <w:color w:val="55565A"/>
          <w:sz w:val="28"/>
        </w:rPr>
        <w:t>база,</w:t>
      </w:r>
      <w:r>
        <w:rPr>
          <w:color w:val="55565A"/>
          <w:spacing w:val="-5"/>
          <w:sz w:val="28"/>
        </w:rPr>
        <w:t xml:space="preserve"> </w:t>
      </w:r>
      <w:r>
        <w:rPr>
          <w:color w:val="55565A"/>
          <w:sz w:val="28"/>
        </w:rPr>
        <w:t>зростання</w:t>
      </w:r>
      <w:r>
        <w:rPr>
          <w:color w:val="55565A"/>
          <w:spacing w:val="-4"/>
          <w:sz w:val="28"/>
        </w:rPr>
        <w:t xml:space="preserve"> </w:t>
      </w:r>
      <w:r>
        <w:rPr>
          <w:color w:val="55565A"/>
          <w:sz w:val="28"/>
        </w:rPr>
        <w:t>населення,</w:t>
      </w:r>
      <w:r>
        <w:rPr>
          <w:color w:val="55565A"/>
          <w:spacing w:val="-4"/>
          <w:sz w:val="28"/>
        </w:rPr>
        <w:t xml:space="preserve"> </w:t>
      </w:r>
      <w:r>
        <w:rPr>
          <w:color w:val="55565A"/>
          <w:sz w:val="28"/>
        </w:rPr>
        <w:t>активне</w:t>
      </w:r>
      <w:r>
        <w:rPr>
          <w:color w:val="55565A"/>
          <w:spacing w:val="-4"/>
          <w:sz w:val="28"/>
        </w:rPr>
        <w:t xml:space="preserve"> </w:t>
      </w:r>
      <w:r>
        <w:rPr>
          <w:color w:val="55565A"/>
          <w:sz w:val="28"/>
        </w:rPr>
        <w:t>підприємництво</w:t>
      </w:r>
      <w:r>
        <w:rPr>
          <w:color w:val="55565A"/>
          <w:spacing w:val="-3"/>
          <w:sz w:val="28"/>
        </w:rPr>
        <w:t xml:space="preserve"> </w:t>
      </w:r>
      <w:r>
        <w:rPr>
          <w:color w:val="55565A"/>
          <w:sz w:val="28"/>
        </w:rPr>
        <w:t>і</w:t>
      </w:r>
      <w:r>
        <w:rPr>
          <w:color w:val="55565A"/>
          <w:spacing w:val="-4"/>
          <w:sz w:val="28"/>
        </w:rPr>
        <w:t xml:space="preserve"> </w:t>
      </w:r>
      <w:r>
        <w:rPr>
          <w:color w:val="55565A"/>
          <w:sz w:val="28"/>
        </w:rPr>
        <w:t>нові можливості для бізнесу.</w:t>
      </w:r>
    </w:p>
    <w:p w:rsidR="006E31A6" w:rsidRDefault="00E32EAE">
      <w:pPr>
        <w:pStyle w:val="a3"/>
        <w:spacing w:before="231" w:line="235" w:lineRule="auto"/>
        <w:ind w:left="1080" w:right="971"/>
        <w:jc w:val="both"/>
      </w:pPr>
      <w:r>
        <w:rPr>
          <w:b/>
          <w:color w:val="55565A"/>
        </w:rPr>
        <w:t>Ключові</w:t>
      </w:r>
      <w:r>
        <w:rPr>
          <w:b/>
          <w:color w:val="55565A"/>
          <w:spacing w:val="-14"/>
        </w:rPr>
        <w:t xml:space="preserve"> </w:t>
      </w:r>
      <w:r>
        <w:rPr>
          <w:b/>
          <w:color w:val="55565A"/>
        </w:rPr>
        <w:t>ідеї/теми:</w:t>
      </w:r>
      <w:r>
        <w:rPr>
          <w:b/>
          <w:color w:val="55565A"/>
          <w:spacing w:val="-16"/>
        </w:rPr>
        <w:t xml:space="preserve"> </w:t>
      </w:r>
      <w:r>
        <w:rPr>
          <w:color w:val="55565A"/>
        </w:rPr>
        <w:t>економічний</w:t>
      </w:r>
      <w:r>
        <w:rPr>
          <w:color w:val="55565A"/>
          <w:spacing w:val="-13"/>
        </w:rPr>
        <w:t xml:space="preserve"> </w:t>
      </w:r>
      <w:r>
        <w:rPr>
          <w:color w:val="55565A"/>
        </w:rPr>
        <w:t>розвиток,</w:t>
      </w:r>
      <w:r>
        <w:rPr>
          <w:color w:val="55565A"/>
          <w:spacing w:val="-10"/>
        </w:rPr>
        <w:t xml:space="preserve"> </w:t>
      </w:r>
      <w:r>
        <w:rPr>
          <w:color w:val="55565A"/>
        </w:rPr>
        <w:t>бренд</w:t>
      </w:r>
      <w:r>
        <w:rPr>
          <w:color w:val="55565A"/>
          <w:spacing w:val="-10"/>
        </w:rPr>
        <w:t xml:space="preserve"> </w:t>
      </w:r>
      <w:r>
        <w:rPr>
          <w:color w:val="55565A"/>
        </w:rPr>
        <w:t>громади,</w:t>
      </w:r>
      <w:r>
        <w:rPr>
          <w:color w:val="55565A"/>
          <w:spacing w:val="-11"/>
        </w:rPr>
        <w:t xml:space="preserve"> </w:t>
      </w:r>
      <w:r>
        <w:rPr>
          <w:color w:val="55565A"/>
        </w:rPr>
        <w:t>туризм,</w:t>
      </w:r>
      <w:r>
        <w:rPr>
          <w:color w:val="55565A"/>
          <w:spacing w:val="-15"/>
        </w:rPr>
        <w:t xml:space="preserve"> </w:t>
      </w:r>
      <w:r>
        <w:rPr>
          <w:color w:val="55565A"/>
        </w:rPr>
        <w:t>привабливість, стабільність, збільшення населення.</w:t>
      </w:r>
    </w:p>
    <w:p w:rsidR="006E31A6" w:rsidRDefault="00E32EAE">
      <w:pPr>
        <w:spacing w:before="158"/>
        <w:ind w:left="1080"/>
        <w:jc w:val="both"/>
        <w:rPr>
          <w:sz w:val="28"/>
        </w:rPr>
      </w:pPr>
      <w:r>
        <w:rPr>
          <w:b/>
          <w:color w:val="55565A"/>
          <w:sz w:val="28"/>
        </w:rPr>
        <w:t>Ключові</w:t>
      </w:r>
      <w:r>
        <w:rPr>
          <w:b/>
          <w:color w:val="55565A"/>
          <w:spacing w:val="-14"/>
          <w:sz w:val="28"/>
        </w:rPr>
        <w:t xml:space="preserve"> </w:t>
      </w:r>
      <w:r>
        <w:rPr>
          <w:b/>
          <w:color w:val="55565A"/>
          <w:sz w:val="28"/>
        </w:rPr>
        <w:t>прикметники:</w:t>
      </w:r>
      <w:r>
        <w:rPr>
          <w:b/>
          <w:color w:val="55565A"/>
          <w:spacing w:val="-8"/>
          <w:sz w:val="28"/>
        </w:rPr>
        <w:t xml:space="preserve"> </w:t>
      </w:r>
      <w:r>
        <w:rPr>
          <w:color w:val="55565A"/>
          <w:sz w:val="28"/>
        </w:rPr>
        <w:t>світла,</w:t>
      </w:r>
      <w:r>
        <w:rPr>
          <w:color w:val="55565A"/>
          <w:spacing w:val="-12"/>
          <w:sz w:val="28"/>
        </w:rPr>
        <w:t xml:space="preserve"> </w:t>
      </w:r>
      <w:r>
        <w:rPr>
          <w:color w:val="55565A"/>
          <w:sz w:val="28"/>
        </w:rPr>
        <w:t>красива,</w:t>
      </w:r>
      <w:r>
        <w:rPr>
          <w:color w:val="55565A"/>
          <w:spacing w:val="-6"/>
          <w:sz w:val="28"/>
        </w:rPr>
        <w:t xml:space="preserve"> </w:t>
      </w:r>
      <w:r>
        <w:rPr>
          <w:color w:val="55565A"/>
          <w:sz w:val="28"/>
        </w:rPr>
        <w:t>затишна,</w:t>
      </w:r>
      <w:r>
        <w:rPr>
          <w:color w:val="55565A"/>
          <w:spacing w:val="-10"/>
          <w:sz w:val="28"/>
        </w:rPr>
        <w:t xml:space="preserve"> </w:t>
      </w:r>
      <w:r>
        <w:rPr>
          <w:color w:val="55565A"/>
          <w:sz w:val="28"/>
        </w:rPr>
        <w:t>українська,</w:t>
      </w:r>
      <w:r>
        <w:rPr>
          <w:color w:val="55565A"/>
          <w:spacing w:val="-8"/>
          <w:sz w:val="28"/>
        </w:rPr>
        <w:t xml:space="preserve"> </w:t>
      </w:r>
      <w:r>
        <w:rPr>
          <w:color w:val="55565A"/>
          <w:sz w:val="28"/>
        </w:rPr>
        <w:t>багата,</w:t>
      </w:r>
      <w:r>
        <w:rPr>
          <w:color w:val="55565A"/>
          <w:spacing w:val="-8"/>
          <w:sz w:val="28"/>
        </w:rPr>
        <w:t xml:space="preserve"> </w:t>
      </w:r>
      <w:r>
        <w:rPr>
          <w:color w:val="55565A"/>
          <w:spacing w:val="-2"/>
          <w:sz w:val="28"/>
        </w:rPr>
        <w:t>приваблива.</w:t>
      </w:r>
    </w:p>
    <w:p w:rsidR="006E31A6" w:rsidRDefault="006E31A6">
      <w:pPr>
        <w:pStyle w:val="a3"/>
        <w:spacing w:before="105"/>
      </w:pPr>
    </w:p>
    <w:p w:rsidR="006E31A6" w:rsidRDefault="00E32EAE">
      <w:pPr>
        <w:pStyle w:val="2"/>
        <w:ind w:right="798"/>
      </w:pPr>
      <w:r>
        <w:rPr>
          <w:color w:val="23408F"/>
        </w:rPr>
        <w:t>АКТИВІСТИ,</w:t>
      </w:r>
      <w:r>
        <w:rPr>
          <w:color w:val="23408F"/>
          <w:spacing w:val="-11"/>
        </w:rPr>
        <w:t xml:space="preserve"> </w:t>
      </w:r>
      <w:r>
        <w:rPr>
          <w:color w:val="23408F"/>
        </w:rPr>
        <w:t>ПРЕДСТАВНИКИ</w:t>
      </w:r>
      <w:r>
        <w:rPr>
          <w:color w:val="23408F"/>
          <w:spacing w:val="-10"/>
        </w:rPr>
        <w:t xml:space="preserve"> </w:t>
      </w:r>
      <w:r>
        <w:rPr>
          <w:color w:val="23408F"/>
        </w:rPr>
        <w:t>ГРОМАДЯНСЬКОГО</w:t>
      </w:r>
      <w:r>
        <w:rPr>
          <w:color w:val="23408F"/>
          <w:spacing w:val="-10"/>
        </w:rPr>
        <w:t xml:space="preserve"> </w:t>
      </w:r>
      <w:r>
        <w:rPr>
          <w:color w:val="23408F"/>
        </w:rPr>
        <w:t xml:space="preserve">СУСПІЛЬСТВА </w:t>
      </w:r>
      <w:r>
        <w:rPr>
          <w:color w:val="23408F"/>
          <w:spacing w:val="-2"/>
        </w:rPr>
        <w:t>ГРОМАДИ</w:t>
      </w:r>
    </w:p>
    <w:p w:rsidR="006E31A6" w:rsidRDefault="00E32EAE">
      <w:pPr>
        <w:pStyle w:val="a4"/>
        <w:numPr>
          <w:ilvl w:val="1"/>
          <w:numId w:val="7"/>
        </w:numPr>
        <w:tabs>
          <w:tab w:val="left" w:pos="1440"/>
          <w:tab w:val="left" w:pos="3204"/>
          <w:tab w:val="left" w:pos="4433"/>
          <w:tab w:val="left" w:pos="4988"/>
          <w:tab w:val="left" w:pos="6282"/>
          <w:tab w:val="left" w:pos="7201"/>
          <w:tab w:val="left" w:pos="7585"/>
          <w:tab w:val="left" w:pos="9397"/>
        </w:tabs>
        <w:spacing w:before="239"/>
        <w:ind w:left="1080" w:right="952" w:firstLine="0"/>
        <w:rPr>
          <w:sz w:val="28"/>
        </w:rPr>
      </w:pPr>
      <w:r>
        <w:rPr>
          <w:color w:val="55565A"/>
          <w:spacing w:val="-2"/>
          <w:sz w:val="28"/>
        </w:rPr>
        <w:t>«Маленький</w:t>
      </w:r>
      <w:r>
        <w:rPr>
          <w:color w:val="55565A"/>
          <w:sz w:val="28"/>
        </w:rPr>
        <w:tab/>
      </w:r>
      <w:r>
        <w:rPr>
          <w:color w:val="55565A"/>
          <w:spacing w:val="-2"/>
          <w:sz w:val="28"/>
        </w:rPr>
        <w:t>Париж»</w:t>
      </w:r>
      <w:r>
        <w:rPr>
          <w:color w:val="55565A"/>
          <w:sz w:val="28"/>
        </w:rPr>
        <w:tab/>
      </w:r>
      <w:r>
        <w:rPr>
          <w:color w:val="55565A"/>
          <w:spacing w:val="-10"/>
          <w:sz w:val="28"/>
        </w:rPr>
        <w:t>—</w:t>
      </w:r>
      <w:r>
        <w:rPr>
          <w:color w:val="55565A"/>
          <w:sz w:val="28"/>
        </w:rPr>
        <w:tab/>
      </w:r>
      <w:r>
        <w:rPr>
          <w:color w:val="55565A"/>
          <w:spacing w:val="-2"/>
          <w:sz w:val="28"/>
        </w:rPr>
        <w:t>заможне</w:t>
      </w:r>
      <w:r>
        <w:rPr>
          <w:color w:val="55565A"/>
          <w:sz w:val="28"/>
        </w:rPr>
        <w:tab/>
      </w:r>
      <w:r>
        <w:rPr>
          <w:color w:val="55565A"/>
          <w:spacing w:val="-2"/>
          <w:sz w:val="28"/>
        </w:rPr>
        <w:t>місто</w:t>
      </w:r>
      <w:r>
        <w:rPr>
          <w:color w:val="55565A"/>
          <w:sz w:val="28"/>
        </w:rPr>
        <w:tab/>
      </w:r>
      <w:r>
        <w:rPr>
          <w:color w:val="55565A"/>
          <w:spacing w:val="-10"/>
          <w:sz w:val="28"/>
        </w:rPr>
        <w:t>з</w:t>
      </w:r>
      <w:r>
        <w:rPr>
          <w:color w:val="55565A"/>
          <w:sz w:val="28"/>
        </w:rPr>
        <w:tab/>
      </w:r>
      <w:r>
        <w:rPr>
          <w:color w:val="55565A"/>
          <w:spacing w:val="-2"/>
          <w:sz w:val="28"/>
        </w:rPr>
        <w:t>відновленою</w:t>
      </w:r>
      <w:r>
        <w:rPr>
          <w:color w:val="55565A"/>
          <w:sz w:val="28"/>
        </w:rPr>
        <w:tab/>
      </w:r>
      <w:r>
        <w:rPr>
          <w:color w:val="55565A"/>
          <w:spacing w:val="-2"/>
          <w:sz w:val="28"/>
        </w:rPr>
        <w:t xml:space="preserve">економічною </w:t>
      </w:r>
      <w:r>
        <w:rPr>
          <w:color w:val="55565A"/>
          <w:sz w:val="28"/>
        </w:rPr>
        <w:t>інфраструктурою та високим рівнем життя.</w:t>
      </w:r>
    </w:p>
    <w:p w:rsidR="006E31A6" w:rsidRDefault="00E32EAE">
      <w:pPr>
        <w:pStyle w:val="a4"/>
        <w:numPr>
          <w:ilvl w:val="1"/>
          <w:numId w:val="7"/>
        </w:numPr>
        <w:tabs>
          <w:tab w:val="left" w:pos="1440"/>
        </w:tabs>
        <w:spacing w:before="2"/>
        <w:ind w:left="1080" w:right="1089" w:firstLine="0"/>
        <w:rPr>
          <w:sz w:val="28"/>
        </w:rPr>
      </w:pPr>
      <w:r>
        <w:rPr>
          <w:color w:val="55565A"/>
          <w:sz w:val="28"/>
        </w:rPr>
        <w:t>Зелене,</w:t>
      </w:r>
      <w:r>
        <w:rPr>
          <w:color w:val="55565A"/>
          <w:spacing w:val="36"/>
          <w:sz w:val="28"/>
        </w:rPr>
        <w:t xml:space="preserve"> </w:t>
      </w:r>
      <w:r>
        <w:rPr>
          <w:color w:val="55565A"/>
          <w:sz w:val="28"/>
        </w:rPr>
        <w:t>гостинне,</w:t>
      </w:r>
      <w:r>
        <w:rPr>
          <w:color w:val="55565A"/>
          <w:spacing w:val="35"/>
          <w:sz w:val="28"/>
        </w:rPr>
        <w:t xml:space="preserve"> </w:t>
      </w:r>
      <w:r>
        <w:rPr>
          <w:color w:val="55565A"/>
          <w:sz w:val="28"/>
        </w:rPr>
        <w:t>самодостатнє</w:t>
      </w:r>
      <w:r>
        <w:rPr>
          <w:color w:val="55565A"/>
          <w:spacing w:val="34"/>
          <w:sz w:val="28"/>
        </w:rPr>
        <w:t xml:space="preserve"> </w:t>
      </w:r>
      <w:r>
        <w:rPr>
          <w:color w:val="55565A"/>
          <w:sz w:val="28"/>
        </w:rPr>
        <w:t>середовище,</w:t>
      </w:r>
      <w:r>
        <w:rPr>
          <w:color w:val="55565A"/>
          <w:spacing w:val="36"/>
          <w:sz w:val="28"/>
        </w:rPr>
        <w:t xml:space="preserve"> </w:t>
      </w:r>
      <w:r>
        <w:rPr>
          <w:color w:val="55565A"/>
          <w:sz w:val="28"/>
        </w:rPr>
        <w:t>де</w:t>
      </w:r>
      <w:r>
        <w:rPr>
          <w:color w:val="55565A"/>
          <w:spacing w:val="36"/>
          <w:sz w:val="28"/>
        </w:rPr>
        <w:t xml:space="preserve"> </w:t>
      </w:r>
      <w:r>
        <w:rPr>
          <w:color w:val="55565A"/>
          <w:sz w:val="28"/>
        </w:rPr>
        <w:t>мешканці</w:t>
      </w:r>
      <w:r>
        <w:rPr>
          <w:color w:val="55565A"/>
          <w:spacing w:val="35"/>
          <w:sz w:val="28"/>
        </w:rPr>
        <w:t xml:space="preserve"> </w:t>
      </w:r>
      <w:r>
        <w:rPr>
          <w:color w:val="55565A"/>
          <w:sz w:val="28"/>
        </w:rPr>
        <w:t>пишаються</w:t>
      </w:r>
      <w:r>
        <w:rPr>
          <w:color w:val="55565A"/>
          <w:spacing w:val="37"/>
          <w:sz w:val="28"/>
        </w:rPr>
        <w:t xml:space="preserve"> </w:t>
      </w:r>
      <w:r>
        <w:rPr>
          <w:color w:val="55565A"/>
          <w:sz w:val="28"/>
        </w:rPr>
        <w:t>своєю громадою і бережуть її красу.</w:t>
      </w:r>
    </w:p>
    <w:p w:rsidR="006E31A6" w:rsidRDefault="00E32EAE">
      <w:pPr>
        <w:pStyle w:val="a4"/>
        <w:numPr>
          <w:ilvl w:val="1"/>
          <w:numId w:val="7"/>
        </w:numPr>
        <w:tabs>
          <w:tab w:val="left" w:pos="1440"/>
        </w:tabs>
        <w:ind w:left="1080" w:right="1073" w:firstLine="0"/>
        <w:rPr>
          <w:sz w:val="28"/>
        </w:rPr>
      </w:pPr>
      <w:r>
        <w:rPr>
          <w:color w:val="55565A"/>
          <w:sz w:val="28"/>
        </w:rPr>
        <w:t>Центр</w:t>
      </w:r>
      <w:r>
        <w:rPr>
          <w:color w:val="55565A"/>
          <w:spacing w:val="40"/>
          <w:sz w:val="28"/>
        </w:rPr>
        <w:t xml:space="preserve"> </w:t>
      </w:r>
      <w:r>
        <w:rPr>
          <w:color w:val="55565A"/>
          <w:sz w:val="28"/>
        </w:rPr>
        <w:t>спортивного</w:t>
      </w:r>
      <w:r>
        <w:rPr>
          <w:color w:val="55565A"/>
          <w:spacing w:val="40"/>
          <w:sz w:val="28"/>
        </w:rPr>
        <w:t xml:space="preserve"> </w:t>
      </w:r>
      <w:r>
        <w:rPr>
          <w:color w:val="55565A"/>
          <w:sz w:val="28"/>
        </w:rPr>
        <w:t>життя,</w:t>
      </w:r>
      <w:r>
        <w:rPr>
          <w:color w:val="55565A"/>
          <w:spacing w:val="40"/>
          <w:sz w:val="28"/>
        </w:rPr>
        <w:t xml:space="preserve"> </w:t>
      </w:r>
      <w:r>
        <w:rPr>
          <w:color w:val="55565A"/>
          <w:sz w:val="28"/>
        </w:rPr>
        <w:t>відомий</w:t>
      </w:r>
      <w:r>
        <w:rPr>
          <w:color w:val="55565A"/>
          <w:spacing w:val="40"/>
          <w:sz w:val="28"/>
        </w:rPr>
        <w:t xml:space="preserve"> </w:t>
      </w:r>
      <w:r>
        <w:rPr>
          <w:color w:val="55565A"/>
          <w:sz w:val="28"/>
        </w:rPr>
        <w:t>у</w:t>
      </w:r>
      <w:r>
        <w:rPr>
          <w:color w:val="55565A"/>
          <w:spacing w:val="40"/>
          <w:sz w:val="28"/>
        </w:rPr>
        <w:t xml:space="preserve"> </w:t>
      </w:r>
      <w:r>
        <w:rPr>
          <w:color w:val="55565A"/>
          <w:sz w:val="28"/>
        </w:rPr>
        <w:t>світі</w:t>
      </w:r>
      <w:r>
        <w:rPr>
          <w:color w:val="55565A"/>
          <w:spacing w:val="40"/>
          <w:sz w:val="28"/>
        </w:rPr>
        <w:t xml:space="preserve"> </w:t>
      </w:r>
      <w:r>
        <w:rPr>
          <w:color w:val="55565A"/>
          <w:sz w:val="28"/>
        </w:rPr>
        <w:t>завдяки</w:t>
      </w:r>
      <w:r>
        <w:rPr>
          <w:color w:val="55565A"/>
          <w:spacing w:val="40"/>
          <w:sz w:val="28"/>
        </w:rPr>
        <w:t xml:space="preserve"> </w:t>
      </w:r>
      <w:r>
        <w:rPr>
          <w:color w:val="55565A"/>
          <w:sz w:val="28"/>
        </w:rPr>
        <w:t>досягненням</w:t>
      </w:r>
      <w:r>
        <w:rPr>
          <w:color w:val="55565A"/>
          <w:spacing w:val="40"/>
          <w:sz w:val="28"/>
        </w:rPr>
        <w:t xml:space="preserve"> </w:t>
      </w:r>
      <w:r>
        <w:rPr>
          <w:color w:val="55565A"/>
          <w:sz w:val="28"/>
        </w:rPr>
        <w:t>місцевих</w:t>
      </w:r>
      <w:r>
        <w:rPr>
          <w:color w:val="55565A"/>
          <w:spacing w:val="80"/>
          <w:sz w:val="28"/>
        </w:rPr>
        <w:t xml:space="preserve"> </w:t>
      </w:r>
      <w:r>
        <w:rPr>
          <w:color w:val="55565A"/>
          <w:sz w:val="28"/>
        </w:rPr>
        <w:t>команд та спортсменів.</w:t>
      </w:r>
    </w:p>
    <w:p w:rsidR="006E31A6" w:rsidRDefault="00E32EAE">
      <w:pPr>
        <w:pStyle w:val="a4"/>
        <w:numPr>
          <w:ilvl w:val="1"/>
          <w:numId w:val="7"/>
        </w:numPr>
        <w:tabs>
          <w:tab w:val="left" w:pos="1440"/>
        </w:tabs>
        <w:spacing w:line="242" w:lineRule="auto"/>
        <w:ind w:left="1080" w:right="1062" w:firstLine="0"/>
        <w:rPr>
          <w:sz w:val="28"/>
        </w:rPr>
      </w:pPr>
      <w:r>
        <w:rPr>
          <w:color w:val="55565A"/>
          <w:sz w:val="28"/>
        </w:rPr>
        <w:t>Місце,</w:t>
      </w:r>
      <w:r>
        <w:rPr>
          <w:color w:val="55565A"/>
          <w:spacing w:val="40"/>
          <w:sz w:val="28"/>
        </w:rPr>
        <w:t xml:space="preserve"> </w:t>
      </w:r>
      <w:r>
        <w:rPr>
          <w:color w:val="55565A"/>
          <w:sz w:val="28"/>
        </w:rPr>
        <w:t>де</w:t>
      </w:r>
      <w:r>
        <w:rPr>
          <w:color w:val="55565A"/>
          <w:spacing w:val="40"/>
          <w:sz w:val="28"/>
        </w:rPr>
        <w:t xml:space="preserve"> </w:t>
      </w:r>
      <w:r>
        <w:rPr>
          <w:color w:val="55565A"/>
          <w:sz w:val="28"/>
        </w:rPr>
        <w:t>цінується</w:t>
      </w:r>
      <w:r>
        <w:rPr>
          <w:color w:val="55565A"/>
          <w:spacing w:val="40"/>
          <w:sz w:val="28"/>
        </w:rPr>
        <w:t xml:space="preserve"> </w:t>
      </w:r>
      <w:r>
        <w:rPr>
          <w:color w:val="55565A"/>
          <w:sz w:val="28"/>
        </w:rPr>
        <w:t>згуртованість,</w:t>
      </w:r>
      <w:r>
        <w:rPr>
          <w:color w:val="55565A"/>
          <w:spacing w:val="40"/>
          <w:sz w:val="28"/>
        </w:rPr>
        <w:t xml:space="preserve"> </w:t>
      </w:r>
      <w:r>
        <w:rPr>
          <w:color w:val="55565A"/>
          <w:sz w:val="28"/>
        </w:rPr>
        <w:t>зберігається</w:t>
      </w:r>
      <w:r>
        <w:rPr>
          <w:color w:val="55565A"/>
          <w:spacing w:val="40"/>
          <w:sz w:val="28"/>
        </w:rPr>
        <w:t xml:space="preserve"> </w:t>
      </w:r>
      <w:r>
        <w:rPr>
          <w:color w:val="55565A"/>
          <w:sz w:val="28"/>
        </w:rPr>
        <w:t>активне</w:t>
      </w:r>
      <w:r>
        <w:rPr>
          <w:color w:val="55565A"/>
          <w:spacing w:val="40"/>
          <w:sz w:val="28"/>
        </w:rPr>
        <w:t xml:space="preserve"> </w:t>
      </w:r>
      <w:r>
        <w:rPr>
          <w:color w:val="55565A"/>
          <w:sz w:val="28"/>
        </w:rPr>
        <w:t>громадське</w:t>
      </w:r>
      <w:r>
        <w:rPr>
          <w:color w:val="55565A"/>
          <w:spacing w:val="40"/>
          <w:sz w:val="28"/>
        </w:rPr>
        <w:t xml:space="preserve"> </w:t>
      </w:r>
      <w:r>
        <w:rPr>
          <w:color w:val="55565A"/>
          <w:sz w:val="28"/>
        </w:rPr>
        <w:t>життя</w:t>
      </w:r>
      <w:r>
        <w:rPr>
          <w:color w:val="55565A"/>
          <w:spacing w:val="40"/>
          <w:sz w:val="28"/>
        </w:rPr>
        <w:t xml:space="preserve"> </w:t>
      </w:r>
      <w:r>
        <w:rPr>
          <w:color w:val="55565A"/>
          <w:sz w:val="28"/>
        </w:rPr>
        <w:t>та</w:t>
      </w:r>
      <w:r>
        <w:rPr>
          <w:color w:val="55565A"/>
          <w:spacing w:val="40"/>
          <w:sz w:val="28"/>
        </w:rPr>
        <w:t xml:space="preserve"> </w:t>
      </w:r>
      <w:r>
        <w:rPr>
          <w:color w:val="55565A"/>
          <w:sz w:val="28"/>
        </w:rPr>
        <w:t>тепла атмосфера</w:t>
      </w:r>
      <w:r>
        <w:rPr>
          <w:color w:val="55565A"/>
          <w:spacing w:val="40"/>
          <w:sz w:val="28"/>
        </w:rPr>
        <w:t xml:space="preserve"> </w:t>
      </w:r>
      <w:r>
        <w:rPr>
          <w:color w:val="55565A"/>
          <w:sz w:val="28"/>
        </w:rPr>
        <w:t>взаємопідтримки.</w:t>
      </w:r>
    </w:p>
    <w:p w:rsidR="006E31A6" w:rsidRDefault="006E31A6">
      <w:pPr>
        <w:pStyle w:val="a4"/>
        <w:spacing w:line="242" w:lineRule="auto"/>
        <w:rPr>
          <w:sz w:val="28"/>
        </w:rPr>
        <w:sectPr w:rsidR="006E31A6">
          <w:pgSz w:w="11930" w:h="16860"/>
          <w:pgMar w:top="600" w:right="0" w:bottom="280" w:left="0" w:header="294" w:footer="0" w:gutter="0"/>
          <w:cols w:space="720"/>
        </w:sectPr>
      </w:pPr>
    </w:p>
    <w:p w:rsidR="006E31A6" w:rsidRDefault="006E31A6">
      <w:pPr>
        <w:pStyle w:val="a3"/>
        <w:spacing w:before="310"/>
      </w:pPr>
    </w:p>
    <w:p w:rsidR="006E31A6" w:rsidRDefault="00E32EAE">
      <w:pPr>
        <w:pStyle w:val="a3"/>
        <w:tabs>
          <w:tab w:val="left" w:pos="2390"/>
          <w:tab w:val="left" w:pos="3809"/>
          <w:tab w:val="left" w:pos="5381"/>
          <w:tab w:val="left" w:pos="7184"/>
          <w:tab w:val="left" w:pos="8044"/>
          <w:tab w:val="left" w:pos="8951"/>
          <w:tab w:val="left" w:pos="9909"/>
        </w:tabs>
        <w:spacing w:line="242" w:lineRule="auto"/>
        <w:ind w:left="1080" w:right="950"/>
      </w:pPr>
      <w:r>
        <w:rPr>
          <w:b/>
          <w:color w:val="55565A"/>
          <w:spacing w:val="-2"/>
        </w:rPr>
        <w:t>Ключові</w:t>
      </w:r>
      <w:r>
        <w:rPr>
          <w:b/>
          <w:color w:val="55565A"/>
        </w:rPr>
        <w:tab/>
      </w:r>
      <w:r>
        <w:rPr>
          <w:b/>
          <w:color w:val="55565A"/>
          <w:spacing w:val="-2"/>
        </w:rPr>
        <w:t>ідеї/теми:</w:t>
      </w:r>
      <w:r>
        <w:rPr>
          <w:b/>
          <w:color w:val="55565A"/>
        </w:rPr>
        <w:tab/>
      </w:r>
      <w:r>
        <w:rPr>
          <w:color w:val="55565A"/>
          <w:spacing w:val="-2"/>
        </w:rPr>
        <w:t>економічне</w:t>
      </w:r>
      <w:r>
        <w:rPr>
          <w:color w:val="55565A"/>
        </w:rPr>
        <w:tab/>
      </w:r>
      <w:r>
        <w:rPr>
          <w:color w:val="55565A"/>
          <w:spacing w:val="-2"/>
        </w:rPr>
        <w:t>відродження,</w:t>
      </w:r>
      <w:r>
        <w:rPr>
          <w:color w:val="55565A"/>
        </w:rPr>
        <w:tab/>
      </w:r>
      <w:r>
        <w:rPr>
          <w:color w:val="55565A"/>
          <w:spacing w:val="-2"/>
        </w:rPr>
        <w:t>краса</w:t>
      </w:r>
      <w:r>
        <w:rPr>
          <w:color w:val="55565A"/>
        </w:rPr>
        <w:tab/>
      </w:r>
      <w:r>
        <w:rPr>
          <w:color w:val="55565A"/>
          <w:spacing w:val="-2"/>
        </w:rPr>
        <w:t>міста,</w:t>
      </w:r>
      <w:r>
        <w:rPr>
          <w:color w:val="55565A"/>
        </w:rPr>
        <w:tab/>
      </w:r>
      <w:r>
        <w:rPr>
          <w:color w:val="55565A"/>
          <w:spacing w:val="-2"/>
        </w:rPr>
        <w:t>спорт,</w:t>
      </w:r>
      <w:r>
        <w:rPr>
          <w:color w:val="55565A"/>
        </w:rPr>
        <w:tab/>
      </w:r>
      <w:r>
        <w:rPr>
          <w:color w:val="55565A"/>
          <w:spacing w:val="-2"/>
        </w:rPr>
        <w:t xml:space="preserve">екологія, </w:t>
      </w:r>
      <w:r>
        <w:rPr>
          <w:color w:val="55565A"/>
        </w:rPr>
        <w:t>гостинність, згуртованість.</w:t>
      </w:r>
    </w:p>
    <w:p w:rsidR="006E31A6" w:rsidRDefault="00E32EAE">
      <w:pPr>
        <w:ind w:left="1080" w:right="798"/>
        <w:rPr>
          <w:sz w:val="28"/>
        </w:rPr>
      </w:pPr>
      <w:r>
        <w:rPr>
          <w:b/>
          <w:color w:val="55565A"/>
          <w:sz w:val="28"/>
        </w:rPr>
        <w:t>Ключові</w:t>
      </w:r>
      <w:r>
        <w:rPr>
          <w:b/>
          <w:color w:val="55565A"/>
          <w:spacing w:val="-10"/>
          <w:sz w:val="28"/>
        </w:rPr>
        <w:t xml:space="preserve"> </w:t>
      </w:r>
      <w:r>
        <w:rPr>
          <w:b/>
          <w:color w:val="55565A"/>
          <w:sz w:val="28"/>
        </w:rPr>
        <w:t>прикметники:</w:t>
      </w:r>
      <w:r>
        <w:rPr>
          <w:b/>
          <w:color w:val="55565A"/>
          <w:spacing w:val="-10"/>
          <w:sz w:val="28"/>
        </w:rPr>
        <w:t xml:space="preserve"> </w:t>
      </w:r>
      <w:r>
        <w:rPr>
          <w:color w:val="55565A"/>
          <w:sz w:val="28"/>
        </w:rPr>
        <w:t>красива,</w:t>
      </w:r>
      <w:r>
        <w:rPr>
          <w:color w:val="55565A"/>
          <w:spacing w:val="-16"/>
          <w:sz w:val="28"/>
        </w:rPr>
        <w:t xml:space="preserve"> </w:t>
      </w:r>
      <w:r>
        <w:rPr>
          <w:color w:val="55565A"/>
          <w:sz w:val="28"/>
        </w:rPr>
        <w:t>прекрасна,</w:t>
      </w:r>
      <w:r>
        <w:rPr>
          <w:color w:val="55565A"/>
          <w:spacing w:val="-8"/>
          <w:sz w:val="28"/>
        </w:rPr>
        <w:t xml:space="preserve"> </w:t>
      </w:r>
      <w:r>
        <w:rPr>
          <w:color w:val="55565A"/>
          <w:sz w:val="28"/>
        </w:rPr>
        <w:t>спортивна,</w:t>
      </w:r>
      <w:r>
        <w:rPr>
          <w:color w:val="55565A"/>
          <w:spacing w:val="-12"/>
          <w:sz w:val="28"/>
        </w:rPr>
        <w:t xml:space="preserve"> </w:t>
      </w:r>
      <w:r>
        <w:rPr>
          <w:color w:val="55565A"/>
          <w:sz w:val="28"/>
        </w:rPr>
        <w:t>процвітаюча, самодостатня, зелена, гостинна.</w:t>
      </w:r>
    </w:p>
    <w:p w:rsidR="006E31A6" w:rsidRDefault="006E31A6">
      <w:pPr>
        <w:pStyle w:val="a3"/>
        <w:spacing w:before="189"/>
      </w:pPr>
    </w:p>
    <w:p w:rsidR="006E31A6" w:rsidRDefault="00E32EAE">
      <w:pPr>
        <w:pStyle w:val="2"/>
      </w:pPr>
      <w:r>
        <w:rPr>
          <w:color w:val="23408F"/>
        </w:rPr>
        <w:t>ІНТЕГРОВАНА</w:t>
      </w:r>
      <w:r>
        <w:rPr>
          <w:color w:val="23408F"/>
          <w:spacing w:val="-13"/>
        </w:rPr>
        <w:t xml:space="preserve"> </w:t>
      </w:r>
      <w:r>
        <w:rPr>
          <w:color w:val="23408F"/>
        </w:rPr>
        <w:t>ВІЗІЯ</w:t>
      </w:r>
      <w:r>
        <w:rPr>
          <w:color w:val="23408F"/>
          <w:spacing w:val="-12"/>
        </w:rPr>
        <w:t xml:space="preserve"> </w:t>
      </w:r>
      <w:r>
        <w:rPr>
          <w:color w:val="23408F"/>
          <w:spacing w:val="-2"/>
        </w:rPr>
        <w:t>РОЗВИТКУ</w:t>
      </w:r>
    </w:p>
    <w:p w:rsidR="006E31A6" w:rsidRDefault="006E31A6">
      <w:pPr>
        <w:pStyle w:val="a3"/>
        <w:rPr>
          <w:b/>
        </w:rPr>
      </w:pPr>
    </w:p>
    <w:p w:rsidR="006E31A6" w:rsidRDefault="006E31A6">
      <w:pPr>
        <w:pStyle w:val="a3"/>
        <w:spacing w:before="54"/>
        <w:rPr>
          <w:b/>
        </w:rPr>
      </w:pPr>
    </w:p>
    <w:p w:rsidR="006E31A6" w:rsidRDefault="00E32EAE">
      <w:pPr>
        <w:spacing w:before="1" w:line="235" w:lineRule="auto"/>
        <w:ind w:left="1080" w:right="928"/>
        <w:jc w:val="both"/>
        <w:rPr>
          <w:b/>
          <w:i/>
          <w:sz w:val="28"/>
        </w:rPr>
      </w:pPr>
      <w:r>
        <w:rPr>
          <w:b/>
          <w:i/>
          <w:color w:val="23408F"/>
          <w:sz w:val="28"/>
        </w:rPr>
        <w:t>Берестинська громада — це безпечна, процвітаюча та впізнавана в усій країні громада, розташована на перетині трьох обласних центрів, де гармонійно поєднані</w:t>
      </w:r>
      <w:r>
        <w:rPr>
          <w:b/>
          <w:i/>
          <w:color w:val="23408F"/>
          <w:spacing w:val="-5"/>
          <w:sz w:val="28"/>
        </w:rPr>
        <w:t xml:space="preserve"> </w:t>
      </w:r>
      <w:r>
        <w:rPr>
          <w:b/>
          <w:i/>
          <w:color w:val="23408F"/>
          <w:sz w:val="28"/>
        </w:rPr>
        <w:t>економічний</w:t>
      </w:r>
      <w:r>
        <w:rPr>
          <w:b/>
          <w:i/>
          <w:color w:val="23408F"/>
          <w:spacing w:val="-5"/>
          <w:sz w:val="28"/>
        </w:rPr>
        <w:t xml:space="preserve"> </w:t>
      </w:r>
      <w:r>
        <w:rPr>
          <w:b/>
          <w:i/>
          <w:color w:val="23408F"/>
          <w:sz w:val="28"/>
        </w:rPr>
        <w:t>розвиток, екологічна збалансованість та високий рівень життя мешканців.</w:t>
      </w:r>
    </w:p>
    <w:p w:rsidR="006E31A6" w:rsidRDefault="006E31A6">
      <w:pPr>
        <w:pStyle w:val="a3"/>
        <w:spacing w:before="213"/>
        <w:rPr>
          <w:b/>
          <w:i/>
        </w:rPr>
      </w:pPr>
    </w:p>
    <w:p w:rsidR="006E31A6" w:rsidRDefault="00E32EAE">
      <w:pPr>
        <w:pStyle w:val="a3"/>
        <w:spacing w:before="1" w:line="235" w:lineRule="auto"/>
        <w:ind w:left="1080" w:right="926"/>
        <w:jc w:val="both"/>
      </w:pPr>
      <w:r>
        <w:rPr>
          <w:color w:val="55565A"/>
        </w:rPr>
        <w:t>Берестинська громада – це безпечне і динамічне серце регіону, що максимально використовує своє вигідне логістичне розташування для сталого розвитку економіки та підвищення якості життя. Громада інтегрує сучасні технології і підходи в управлінні, створюючи відкритий простір для бізнесу, інновацій та громадських ініціатив.</w:t>
      </w:r>
    </w:p>
    <w:p w:rsidR="006E31A6" w:rsidRDefault="00E32EAE">
      <w:pPr>
        <w:pStyle w:val="a3"/>
        <w:spacing w:before="148" w:line="235" w:lineRule="auto"/>
        <w:ind w:left="1080" w:right="927"/>
        <w:jc w:val="both"/>
      </w:pPr>
      <w:r>
        <w:rPr>
          <w:color w:val="55565A"/>
        </w:rPr>
        <w:t>Сучасна інфраструктура, якісні дороги, безбар’єрне середовище та розвинений громадський транспорт забезпечують комфортне пересування і рівний доступ до всіх соціальних та адміністративних послуг як у місті, так і в старостатах. Усі мешканці мають гарантований доступ до якісної освіти, медицини, розвиненої культури та спорту. У громаді проводяться спортивні змагання всеукраїнського рівня. Молодь знаходить затишні простори для творчості, навчання і відпочинку.</w:t>
      </w:r>
    </w:p>
    <w:p w:rsidR="006E31A6" w:rsidRDefault="00E32EAE">
      <w:pPr>
        <w:pStyle w:val="a3"/>
        <w:spacing w:before="221" w:line="235" w:lineRule="auto"/>
        <w:ind w:left="1080" w:right="923"/>
        <w:jc w:val="both"/>
      </w:pPr>
      <w:r>
        <w:rPr>
          <w:color w:val="55565A"/>
        </w:rPr>
        <w:t>Економіка громади базується на поєднанні традиційних галузей – газовидобутку, фермерства та переробної промисловості – із перспективними напрямками розвитку, такими як зелена енергетика, екологічна переробка відходів, туристичний</w:t>
      </w:r>
      <w:r>
        <w:rPr>
          <w:color w:val="55565A"/>
          <w:spacing w:val="-10"/>
        </w:rPr>
        <w:t xml:space="preserve"> </w:t>
      </w:r>
      <w:r>
        <w:rPr>
          <w:color w:val="55565A"/>
        </w:rPr>
        <w:t>потенціал</w:t>
      </w:r>
      <w:r>
        <w:rPr>
          <w:color w:val="55565A"/>
          <w:spacing w:val="-13"/>
        </w:rPr>
        <w:t xml:space="preserve"> </w:t>
      </w:r>
      <w:r>
        <w:rPr>
          <w:color w:val="55565A"/>
        </w:rPr>
        <w:t>і</w:t>
      </w:r>
      <w:r>
        <w:rPr>
          <w:color w:val="55565A"/>
          <w:spacing w:val="-11"/>
        </w:rPr>
        <w:t xml:space="preserve"> </w:t>
      </w:r>
      <w:r>
        <w:rPr>
          <w:color w:val="55565A"/>
        </w:rPr>
        <w:t>креативні</w:t>
      </w:r>
      <w:r>
        <w:rPr>
          <w:color w:val="55565A"/>
          <w:spacing w:val="-11"/>
        </w:rPr>
        <w:t xml:space="preserve"> </w:t>
      </w:r>
      <w:r>
        <w:rPr>
          <w:color w:val="55565A"/>
        </w:rPr>
        <w:t>індустрії.</w:t>
      </w:r>
      <w:r>
        <w:rPr>
          <w:color w:val="55565A"/>
          <w:spacing w:val="-13"/>
        </w:rPr>
        <w:t xml:space="preserve"> </w:t>
      </w:r>
      <w:r>
        <w:rPr>
          <w:color w:val="55565A"/>
        </w:rPr>
        <w:t>Вільні</w:t>
      </w:r>
      <w:r>
        <w:rPr>
          <w:color w:val="55565A"/>
          <w:spacing w:val="-11"/>
        </w:rPr>
        <w:t xml:space="preserve"> </w:t>
      </w:r>
      <w:r>
        <w:rPr>
          <w:color w:val="55565A"/>
        </w:rPr>
        <w:t>земельні</w:t>
      </w:r>
      <w:r>
        <w:rPr>
          <w:color w:val="55565A"/>
          <w:spacing w:val="-14"/>
        </w:rPr>
        <w:t xml:space="preserve"> </w:t>
      </w:r>
      <w:r>
        <w:rPr>
          <w:color w:val="55565A"/>
        </w:rPr>
        <w:t>ділянки</w:t>
      </w:r>
      <w:r>
        <w:rPr>
          <w:color w:val="55565A"/>
          <w:spacing w:val="-10"/>
        </w:rPr>
        <w:t xml:space="preserve"> </w:t>
      </w:r>
      <w:r>
        <w:rPr>
          <w:color w:val="55565A"/>
        </w:rPr>
        <w:t>та</w:t>
      </w:r>
      <w:r>
        <w:rPr>
          <w:color w:val="55565A"/>
          <w:spacing w:val="-13"/>
        </w:rPr>
        <w:t xml:space="preserve"> </w:t>
      </w:r>
      <w:r>
        <w:rPr>
          <w:color w:val="55565A"/>
        </w:rPr>
        <w:t>комерційні приміщення приваблюють інвесторів, створюючи нові робочі місця, що сприяє економічному зростанню та добробуту мешканців.</w:t>
      </w:r>
    </w:p>
    <w:p w:rsidR="006E31A6" w:rsidRDefault="00E32EAE">
      <w:pPr>
        <w:pStyle w:val="a3"/>
        <w:spacing w:before="227" w:line="235" w:lineRule="auto"/>
        <w:ind w:left="1080" w:right="929"/>
        <w:jc w:val="both"/>
      </w:pPr>
      <w:r>
        <w:rPr>
          <w:color w:val="55565A"/>
        </w:rPr>
        <w:t>Берестин і вся громада зберігають статус зеленого і екологічно чистого регіону, охороняючи лісові масиви та водні ресурси. Мешканці активні у збереженні довкілля, беруть участь у розвитку громади через громадські організації і ініціативні групи, а місцева влада тісно співпрацює з міжнародними партнерами задля реалізації проєктів відновлення та розвитку.</w:t>
      </w:r>
    </w:p>
    <w:p w:rsidR="006E31A6" w:rsidRDefault="00E32EAE">
      <w:pPr>
        <w:pStyle w:val="a3"/>
        <w:spacing w:before="148" w:line="235" w:lineRule="auto"/>
        <w:ind w:left="1080" w:right="936"/>
        <w:jc w:val="both"/>
      </w:pPr>
      <w:r>
        <w:rPr>
          <w:color w:val="55565A"/>
        </w:rPr>
        <w:t>У Берестинській громаді кожен мешканець відчуває себе потрібним і захищеним, а мир і добробут є непорушними цінностями.</w:t>
      </w:r>
    </w:p>
    <w:p w:rsidR="006E31A6" w:rsidRDefault="006E31A6">
      <w:pPr>
        <w:pStyle w:val="a3"/>
        <w:spacing w:line="235" w:lineRule="auto"/>
        <w:jc w:val="both"/>
        <w:sectPr w:rsidR="006E31A6">
          <w:pgSz w:w="11930" w:h="16860"/>
          <w:pgMar w:top="600" w:right="0" w:bottom="280" w:left="0" w:header="294" w:footer="0" w:gutter="0"/>
          <w:cols w:space="720"/>
        </w:sectPr>
      </w:pPr>
    </w:p>
    <w:p w:rsidR="006E31A6" w:rsidRDefault="006E31A6">
      <w:pPr>
        <w:pStyle w:val="a3"/>
        <w:spacing w:before="161"/>
      </w:pPr>
    </w:p>
    <w:p w:rsidR="006E31A6" w:rsidRDefault="00E32EAE">
      <w:pPr>
        <w:pStyle w:val="2"/>
        <w:numPr>
          <w:ilvl w:val="1"/>
          <w:numId w:val="6"/>
        </w:numPr>
        <w:tabs>
          <w:tab w:val="left" w:pos="1621"/>
        </w:tabs>
        <w:ind w:left="1621" w:hanging="431"/>
      </w:pPr>
      <w:bookmarkStart w:id="12" w:name="_bookmark11"/>
      <w:bookmarkEnd w:id="12"/>
      <w:r>
        <w:rPr>
          <w:color w:val="23408F"/>
        </w:rPr>
        <w:t>ЗАВДАННЯ</w:t>
      </w:r>
      <w:r>
        <w:rPr>
          <w:color w:val="23408F"/>
          <w:spacing w:val="-2"/>
        </w:rPr>
        <w:t xml:space="preserve"> </w:t>
      </w:r>
      <w:r>
        <w:rPr>
          <w:color w:val="23408F"/>
        </w:rPr>
        <w:t>ТА</w:t>
      </w:r>
      <w:r>
        <w:rPr>
          <w:color w:val="23408F"/>
          <w:spacing w:val="3"/>
        </w:rPr>
        <w:t xml:space="preserve"> </w:t>
      </w:r>
      <w:r>
        <w:rPr>
          <w:color w:val="23408F"/>
        </w:rPr>
        <w:t>ЗАХОДИ</w:t>
      </w:r>
      <w:r>
        <w:rPr>
          <w:color w:val="23408F"/>
          <w:spacing w:val="1"/>
        </w:rPr>
        <w:t xml:space="preserve"> </w:t>
      </w:r>
      <w:r>
        <w:rPr>
          <w:color w:val="23408F"/>
        </w:rPr>
        <w:t>З</w:t>
      </w:r>
      <w:r>
        <w:rPr>
          <w:color w:val="23408F"/>
          <w:spacing w:val="-1"/>
        </w:rPr>
        <w:t xml:space="preserve"> </w:t>
      </w:r>
      <w:r>
        <w:rPr>
          <w:color w:val="23408F"/>
        </w:rPr>
        <w:t>ВІДНОВЛЕННЯ ТА РОЗВИТКУ</w:t>
      </w:r>
      <w:r>
        <w:rPr>
          <w:color w:val="23408F"/>
          <w:spacing w:val="3"/>
        </w:rPr>
        <w:t xml:space="preserve"> </w:t>
      </w:r>
      <w:r>
        <w:rPr>
          <w:color w:val="23408F"/>
          <w:spacing w:val="-2"/>
        </w:rPr>
        <w:t>ГРОМАДИ</w:t>
      </w:r>
    </w:p>
    <w:p w:rsidR="006E31A6" w:rsidRDefault="006E31A6">
      <w:pPr>
        <w:pStyle w:val="a3"/>
        <w:spacing w:before="249"/>
        <w:rPr>
          <w:b/>
        </w:rPr>
      </w:pPr>
    </w:p>
    <w:p w:rsidR="006E31A6" w:rsidRDefault="00E32EAE">
      <w:pPr>
        <w:spacing w:line="216" w:lineRule="auto"/>
        <w:ind w:left="4729" w:hanging="3531"/>
        <w:rPr>
          <w:b/>
          <w:sz w:val="24"/>
        </w:rPr>
      </w:pPr>
      <w:r>
        <w:rPr>
          <w:b/>
          <w:color w:val="55565A"/>
          <w:sz w:val="24"/>
        </w:rPr>
        <w:t>Таблиця</w:t>
      </w:r>
      <w:r>
        <w:rPr>
          <w:b/>
          <w:color w:val="55565A"/>
          <w:spacing w:val="-13"/>
          <w:sz w:val="24"/>
        </w:rPr>
        <w:t xml:space="preserve"> </w:t>
      </w:r>
      <w:r>
        <w:rPr>
          <w:b/>
          <w:color w:val="55565A"/>
          <w:sz w:val="24"/>
        </w:rPr>
        <w:t>8.1.</w:t>
      </w:r>
      <w:r>
        <w:rPr>
          <w:b/>
          <w:color w:val="55565A"/>
          <w:spacing w:val="-13"/>
          <w:sz w:val="24"/>
        </w:rPr>
        <w:t xml:space="preserve"> </w:t>
      </w:r>
      <w:r>
        <w:rPr>
          <w:b/>
          <w:color w:val="55565A"/>
          <w:sz w:val="24"/>
        </w:rPr>
        <w:t>Перелік</w:t>
      </w:r>
      <w:r>
        <w:rPr>
          <w:b/>
          <w:color w:val="55565A"/>
          <w:spacing w:val="-8"/>
          <w:sz w:val="24"/>
        </w:rPr>
        <w:t xml:space="preserve"> </w:t>
      </w:r>
      <w:r>
        <w:rPr>
          <w:b/>
          <w:color w:val="55565A"/>
          <w:sz w:val="24"/>
        </w:rPr>
        <w:t>завдань</w:t>
      </w:r>
      <w:r>
        <w:rPr>
          <w:b/>
          <w:color w:val="55565A"/>
          <w:spacing w:val="-12"/>
          <w:sz w:val="24"/>
        </w:rPr>
        <w:t xml:space="preserve"> </w:t>
      </w:r>
      <w:r>
        <w:rPr>
          <w:b/>
          <w:color w:val="55565A"/>
          <w:sz w:val="24"/>
        </w:rPr>
        <w:t>та</w:t>
      </w:r>
      <w:r>
        <w:rPr>
          <w:b/>
          <w:color w:val="55565A"/>
          <w:spacing w:val="-13"/>
          <w:sz w:val="24"/>
        </w:rPr>
        <w:t xml:space="preserve"> </w:t>
      </w:r>
      <w:r>
        <w:rPr>
          <w:b/>
          <w:color w:val="55565A"/>
          <w:sz w:val="24"/>
        </w:rPr>
        <w:t>заходів</w:t>
      </w:r>
      <w:r>
        <w:rPr>
          <w:b/>
          <w:color w:val="55565A"/>
          <w:spacing w:val="-13"/>
          <w:sz w:val="24"/>
        </w:rPr>
        <w:t xml:space="preserve"> </w:t>
      </w:r>
      <w:r>
        <w:rPr>
          <w:b/>
          <w:color w:val="55565A"/>
          <w:sz w:val="24"/>
        </w:rPr>
        <w:t>з</w:t>
      </w:r>
      <w:r>
        <w:rPr>
          <w:b/>
          <w:color w:val="55565A"/>
          <w:spacing w:val="-13"/>
          <w:sz w:val="24"/>
        </w:rPr>
        <w:t xml:space="preserve"> </w:t>
      </w:r>
      <w:r>
        <w:rPr>
          <w:b/>
          <w:color w:val="55565A"/>
          <w:sz w:val="24"/>
        </w:rPr>
        <w:t>відновлення</w:t>
      </w:r>
      <w:r>
        <w:rPr>
          <w:b/>
          <w:color w:val="55565A"/>
          <w:spacing w:val="-13"/>
          <w:sz w:val="24"/>
        </w:rPr>
        <w:t xml:space="preserve"> </w:t>
      </w:r>
      <w:r>
        <w:rPr>
          <w:b/>
          <w:color w:val="55565A"/>
          <w:sz w:val="24"/>
        </w:rPr>
        <w:t>та</w:t>
      </w:r>
      <w:r>
        <w:rPr>
          <w:b/>
          <w:color w:val="55565A"/>
          <w:spacing w:val="-13"/>
          <w:sz w:val="24"/>
        </w:rPr>
        <w:t xml:space="preserve"> </w:t>
      </w:r>
      <w:r>
        <w:rPr>
          <w:b/>
          <w:color w:val="55565A"/>
          <w:sz w:val="24"/>
        </w:rPr>
        <w:t>розвитку</w:t>
      </w:r>
      <w:r>
        <w:rPr>
          <w:b/>
          <w:color w:val="55565A"/>
          <w:spacing w:val="-12"/>
          <w:sz w:val="24"/>
        </w:rPr>
        <w:t xml:space="preserve"> </w:t>
      </w:r>
      <w:r>
        <w:rPr>
          <w:b/>
          <w:color w:val="55565A"/>
          <w:sz w:val="24"/>
        </w:rPr>
        <w:t>Берестинської</w:t>
      </w:r>
      <w:r>
        <w:rPr>
          <w:b/>
          <w:color w:val="55565A"/>
          <w:spacing w:val="-9"/>
          <w:sz w:val="24"/>
        </w:rPr>
        <w:t xml:space="preserve"> </w:t>
      </w:r>
      <w:r>
        <w:rPr>
          <w:b/>
          <w:color w:val="55565A"/>
          <w:sz w:val="24"/>
        </w:rPr>
        <w:t>міської територіальної громади</w:t>
      </w:r>
    </w:p>
    <w:p w:rsidR="006E31A6" w:rsidRDefault="006E31A6">
      <w:pPr>
        <w:pStyle w:val="a3"/>
        <w:spacing w:before="94"/>
        <w:rPr>
          <w:b/>
          <w:sz w:val="20"/>
        </w:rPr>
      </w:pPr>
    </w:p>
    <w:tbl>
      <w:tblPr>
        <w:tblStyle w:val="TableNormal"/>
        <w:tblW w:w="0" w:type="auto"/>
        <w:tblInd w:w="1230" w:type="dxa"/>
        <w:tblBorders>
          <w:top w:val="single" w:sz="8" w:space="0" w:color="211F1F"/>
          <w:left w:val="single" w:sz="8" w:space="0" w:color="211F1F"/>
          <w:bottom w:val="single" w:sz="8" w:space="0" w:color="211F1F"/>
          <w:right w:val="single" w:sz="8" w:space="0" w:color="211F1F"/>
          <w:insideH w:val="single" w:sz="8" w:space="0" w:color="211F1F"/>
          <w:insideV w:val="single" w:sz="8" w:space="0" w:color="211F1F"/>
        </w:tblBorders>
        <w:tblLayout w:type="fixed"/>
        <w:tblLook w:val="01E0" w:firstRow="1" w:lastRow="1" w:firstColumn="1" w:lastColumn="1" w:noHBand="0" w:noVBand="0"/>
      </w:tblPr>
      <w:tblGrid>
        <w:gridCol w:w="2782"/>
        <w:gridCol w:w="338"/>
        <w:gridCol w:w="7095"/>
      </w:tblGrid>
      <w:tr w:rsidR="006E31A6">
        <w:trPr>
          <w:trHeight w:val="498"/>
        </w:trPr>
        <w:tc>
          <w:tcPr>
            <w:tcW w:w="2782" w:type="dxa"/>
            <w:shd w:val="clear" w:color="auto" w:fill="23408F"/>
          </w:tcPr>
          <w:p w:rsidR="006E31A6" w:rsidRDefault="00E32EAE">
            <w:pPr>
              <w:pStyle w:val="TableParagraph"/>
              <w:spacing w:line="238" w:lineRule="exact"/>
              <w:ind w:left="174"/>
              <w:rPr>
                <w:b/>
                <w:sz w:val="24"/>
              </w:rPr>
            </w:pPr>
            <w:r>
              <w:rPr>
                <w:b/>
                <w:color w:val="FFFFFF"/>
                <w:spacing w:val="-4"/>
                <w:sz w:val="24"/>
              </w:rPr>
              <w:t>Завдання</w:t>
            </w:r>
            <w:r>
              <w:rPr>
                <w:b/>
                <w:color w:val="FFFFFF"/>
                <w:spacing w:val="-3"/>
                <w:sz w:val="24"/>
              </w:rPr>
              <w:t xml:space="preserve"> </w:t>
            </w:r>
            <w:r>
              <w:rPr>
                <w:b/>
                <w:color w:val="FFFFFF"/>
                <w:spacing w:val="-2"/>
                <w:sz w:val="24"/>
              </w:rPr>
              <w:t>відновлення</w:t>
            </w:r>
          </w:p>
          <w:p w:rsidR="006E31A6" w:rsidRDefault="00E32EAE">
            <w:pPr>
              <w:pStyle w:val="TableParagraph"/>
              <w:spacing w:line="241" w:lineRule="exact"/>
              <w:ind w:left="174"/>
              <w:rPr>
                <w:b/>
                <w:sz w:val="24"/>
              </w:rPr>
            </w:pPr>
            <w:r>
              <w:rPr>
                <w:b/>
                <w:color w:val="FFFFFF"/>
                <w:sz w:val="24"/>
              </w:rPr>
              <w:t xml:space="preserve">та </w:t>
            </w:r>
            <w:r>
              <w:rPr>
                <w:b/>
                <w:color w:val="FFFFFF"/>
                <w:spacing w:val="-2"/>
                <w:sz w:val="24"/>
              </w:rPr>
              <w:t>розвитку</w:t>
            </w:r>
          </w:p>
        </w:tc>
        <w:tc>
          <w:tcPr>
            <w:tcW w:w="338" w:type="dxa"/>
            <w:shd w:val="clear" w:color="auto" w:fill="23408F"/>
          </w:tcPr>
          <w:p w:rsidR="006E31A6" w:rsidRDefault="006E31A6">
            <w:pPr>
              <w:pStyle w:val="TableParagraph"/>
            </w:pPr>
          </w:p>
        </w:tc>
        <w:tc>
          <w:tcPr>
            <w:tcW w:w="7095" w:type="dxa"/>
            <w:shd w:val="clear" w:color="auto" w:fill="23408F"/>
          </w:tcPr>
          <w:p w:rsidR="006E31A6" w:rsidRDefault="00E32EAE">
            <w:pPr>
              <w:pStyle w:val="TableParagraph"/>
              <w:spacing w:line="272" w:lineRule="exact"/>
              <w:ind w:left="1305"/>
              <w:rPr>
                <w:b/>
                <w:sz w:val="24"/>
              </w:rPr>
            </w:pPr>
            <w:r>
              <w:rPr>
                <w:b/>
                <w:color w:val="FFFFFF"/>
                <w:sz w:val="24"/>
              </w:rPr>
              <w:t>Заходи</w:t>
            </w:r>
            <w:r>
              <w:rPr>
                <w:b/>
                <w:color w:val="FFFFFF"/>
                <w:spacing w:val="-11"/>
                <w:sz w:val="24"/>
              </w:rPr>
              <w:t xml:space="preserve"> </w:t>
            </w:r>
            <w:r>
              <w:rPr>
                <w:b/>
                <w:color w:val="FFFFFF"/>
                <w:sz w:val="24"/>
              </w:rPr>
              <w:t>відновлення</w:t>
            </w:r>
            <w:r>
              <w:rPr>
                <w:b/>
                <w:color w:val="FFFFFF"/>
                <w:spacing w:val="-8"/>
                <w:sz w:val="24"/>
              </w:rPr>
              <w:t xml:space="preserve"> </w:t>
            </w:r>
            <w:r>
              <w:rPr>
                <w:b/>
                <w:color w:val="FFFFFF"/>
                <w:sz w:val="24"/>
              </w:rPr>
              <w:t>та</w:t>
            </w:r>
            <w:r>
              <w:rPr>
                <w:b/>
                <w:color w:val="FFFFFF"/>
                <w:spacing w:val="-14"/>
                <w:sz w:val="24"/>
              </w:rPr>
              <w:t xml:space="preserve"> </w:t>
            </w:r>
            <w:r>
              <w:rPr>
                <w:b/>
                <w:color w:val="FFFFFF"/>
                <w:spacing w:val="-2"/>
                <w:sz w:val="24"/>
              </w:rPr>
              <w:t>розвитку</w:t>
            </w:r>
          </w:p>
        </w:tc>
      </w:tr>
      <w:tr w:rsidR="006E31A6">
        <w:trPr>
          <w:trHeight w:val="844"/>
        </w:trPr>
        <w:tc>
          <w:tcPr>
            <w:tcW w:w="2782" w:type="dxa"/>
            <w:vMerge w:val="restart"/>
          </w:tcPr>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spacing w:before="67"/>
              <w:rPr>
                <w:b/>
                <w:sz w:val="24"/>
              </w:rPr>
            </w:pPr>
          </w:p>
          <w:p w:rsidR="006E31A6" w:rsidRDefault="00E32EAE">
            <w:pPr>
              <w:pStyle w:val="TableParagraph"/>
              <w:spacing w:line="208" w:lineRule="auto"/>
              <w:ind w:left="102" w:right="193"/>
              <w:rPr>
                <w:b/>
                <w:sz w:val="24"/>
              </w:rPr>
            </w:pPr>
            <w:r>
              <w:rPr>
                <w:b/>
                <w:color w:val="55565A"/>
                <w:spacing w:val="-4"/>
                <w:sz w:val="24"/>
              </w:rPr>
              <w:t xml:space="preserve">Забезпечення </w:t>
            </w:r>
            <w:r>
              <w:rPr>
                <w:b/>
                <w:color w:val="55565A"/>
                <w:sz w:val="24"/>
              </w:rPr>
              <w:t>надійного та</w:t>
            </w:r>
          </w:p>
          <w:p w:rsidR="006E31A6" w:rsidRDefault="00E32EAE">
            <w:pPr>
              <w:pStyle w:val="TableParagraph"/>
              <w:spacing w:line="211" w:lineRule="auto"/>
              <w:ind w:left="102" w:right="193"/>
              <w:rPr>
                <w:b/>
                <w:sz w:val="24"/>
              </w:rPr>
            </w:pPr>
            <w:r>
              <w:rPr>
                <w:b/>
                <w:color w:val="55565A"/>
                <w:spacing w:val="-4"/>
                <w:sz w:val="24"/>
              </w:rPr>
              <w:t xml:space="preserve">енергоефективного </w:t>
            </w:r>
            <w:r>
              <w:rPr>
                <w:b/>
                <w:color w:val="55565A"/>
                <w:spacing w:val="-2"/>
                <w:sz w:val="24"/>
              </w:rPr>
              <w:t xml:space="preserve">функціонування </w:t>
            </w:r>
            <w:r>
              <w:rPr>
                <w:b/>
                <w:color w:val="55565A"/>
                <w:sz w:val="24"/>
              </w:rPr>
              <w:t xml:space="preserve">систем житлово- </w:t>
            </w:r>
            <w:r>
              <w:rPr>
                <w:b/>
                <w:color w:val="55565A"/>
                <w:spacing w:val="-2"/>
                <w:sz w:val="24"/>
              </w:rPr>
              <w:t>комунального господарства</w:t>
            </w:r>
          </w:p>
        </w:tc>
        <w:tc>
          <w:tcPr>
            <w:tcW w:w="338" w:type="dxa"/>
          </w:tcPr>
          <w:p w:rsidR="006E31A6" w:rsidRDefault="00E32EAE">
            <w:pPr>
              <w:pStyle w:val="TableParagraph"/>
              <w:spacing w:before="272"/>
              <w:ind w:left="65"/>
              <w:jc w:val="center"/>
              <w:rPr>
                <w:sz w:val="24"/>
              </w:rPr>
            </w:pPr>
            <w:r>
              <w:rPr>
                <w:color w:val="55565A"/>
                <w:spacing w:val="-10"/>
                <w:sz w:val="24"/>
              </w:rPr>
              <w:t>1</w:t>
            </w:r>
          </w:p>
        </w:tc>
        <w:tc>
          <w:tcPr>
            <w:tcW w:w="7095" w:type="dxa"/>
          </w:tcPr>
          <w:p w:rsidR="006E31A6" w:rsidRDefault="00E32EAE">
            <w:pPr>
              <w:pStyle w:val="TableParagraph"/>
              <w:spacing w:before="2" w:line="192" w:lineRule="auto"/>
              <w:ind w:left="103" w:right="789"/>
              <w:jc w:val="both"/>
              <w:rPr>
                <w:sz w:val="24"/>
              </w:rPr>
            </w:pPr>
            <w:r>
              <w:rPr>
                <w:color w:val="55565A"/>
                <w:spacing w:val="-2"/>
                <w:sz w:val="24"/>
              </w:rPr>
              <w:t>Реконструкція каналізаційних</w:t>
            </w:r>
            <w:r>
              <w:rPr>
                <w:color w:val="55565A"/>
                <w:spacing w:val="-4"/>
                <w:sz w:val="24"/>
              </w:rPr>
              <w:t xml:space="preserve"> </w:t>
            </w:r>
            <w:r>
              <w:rPr>
                <w:color w:val="55565A"/>
                <w:spacing w:val="-2"/>
                <w:sz w:val="24"/>
              </w:rPr>
              <w:t>насосних станцій за</w:t>
            </w:r>
            <w:r>
              <w:rPr>
                <w:color w:val="55565A"/>
                <w:spacing w:val="-4"/>
                <w:sz w:val="24"/>
              </w:rPr>
              <w:t xml:space="preserve"> </w:t>
            </w:r>
            <w:r>
              <w:rPr>
                <w:color w:val="55565A"/>
                <w:spacing w:val="-2"/>
                <w:sz w:val="24"/>
              </w:rPr>
              <w:t xml:space="preserve">адресами: </w:t>
            </w:r>
            <w:r>
              <w:rPr>
                <w:color w:val="55565A"/>
                <w:sz w:val="24"/>
              </w:rPr>
              <w:t>КНС 1 по вул. Преображенська, 54 в</w:t>
            </w:r>
            <w:r>
              <w:rPr>
                <w:color w:val="55565A"/>
                <w:spacing w:val="-1"/>
                <w:sz w:val="24"/>
              </w:rPr>
              <w:t xml:space="preserve"> </w:t>
            </w:r>
            <w:r>
              <w:rPr>
                <w:color w:val="55565A"/>
                <w:sz w:val="24"/>
              </w:rPr>
              <w:t>м. Берестин; КНС 4 по вул. Березова,1а в с.Піщанка Берестинського району</w:t>
            </w:r>
          </w:p>
        </w:tc>
      </w:tr>
      <w:tr w:rsidR="006E31A6">
        <w:trPr>
          <w:trHeight w:val="500"/>
        </w:trPr>
        <w:tc>
          <w:tcPr>
            <w:tcW w:w="2782" w:type="dxa"/>
            <w:vMerge/>
            <w:tcBorders>
              <w:top w:val="nil"/>
            </w:tcBorders>
          </w:tcPr>
          <w:p w:rsidR="006E31A6" w:rsidRDefault="006E31A6">
            <w:pPr>
              <w:rPr>
                <w:sz w:val="2"/>
                <w:szCs w:val="2"/>
              </w:rPr>
            </w:pPr>
          </w:p>
        </w:tc>
        <w:tc>
          <w:tcPr>
            <w:tcW w:w="338" w:type="dxa"/>
          </w:tcPr>
          <w:p w:rsidR="006E31A6" w:rsidRDefault="00E32EAE">
            <w:pPr>
              <w:pStyle w:val="TableParagraph"/>
              <w:spacing w:line="272" w:lineRule="exact"/>
              <w:ind w:left="65"/>
              <w:jc w:val="center"/>
              <w:rPr>
                <w:sz w:val="24"/>
              </w:rPr>
            </w:pPr>
            <w:r>
              <w:rPr>
                <w:color w:val="55565A"/>
                <w:spacing w:val="-10"/>
                <w:sz w:val="24"/>
              </w:rPr>
              <w:t>2</w:t>
            </w:r>
          </w:p>
        </w:tc>
        <w:tc>
          <w:tcPr>
            <w:tcW w:w="7095" w:type="dxa"/>
          </w:tcPr>
          <w:p w:rsidR="006E31A6" w:rsidRDefault="00E32EAE">
            <w:pPr>
              <w:pStyle w:val="TableParagraph"/>
              <w:spacing w:line="250" w:lineRule="exact"/>
              <w:ind w:left="103" w:right="769"/>
              <w:rPr>
                <w:sz w:val="24"/>
              </w:rPr>
            </w:pPr>
            <w:r>
              <w:rPr>
                <w:color w:val="55565A"/>
                <w:sz w:val="24"/>
              </w:rPr>
              <w:t>Капітальний</w:t>
            </w:r>
            <w:r>
              <w:rPr>
                <w:color w:val="55565A"/>
                <w:spacing w:val="-15"/>
                <w:sz w:val="24"/>
              </w:rPr>
              <w:t xml:space="preserve"> </w:t>
            </w:r>
            <w:r>
              <w:rPr>
                <w:color w:val="55565A"/>
                <w:sz w:val="24"/>
              </w:rPr>
              <w:t>ремонт,</w:t>
            </w:r>
            <w:r>
              <w:rPr>
                <w:color w:val="55565A"/>
                <w:spacing w:val="-15"/>
                <w:sz w:val="24"/>
              </w:rPr>
              <w:t xml:space="preserve"> </w:t>
            </w:r>
            <w:r>
              <w:rPr>
                <w:color w:val="55565A"/>
                <w:sz w:val="24"/>
              </w:rPr>
              <w:t>реконструкція</w:t>
            </w:r>
            <w:r>
              <w:rPr>
                <w:color w:val="55565A"/>
                <w:spacing w:val="-15"/>
                <w:sz w:val="24"/>
              </w:rPr>
              <w:t xml:space="preserve"> </w:t>
            </w:r>
            <w:r>
              <w:rPr>
                <w:color w:val="55565A"/>
                <w:sz w:val="24"/>
              </w:rPr>
              <w:t>мереж</w:t>
            </w:r>
            <w:r>
              <w:rPr>
                <w:color w:val="55565A"/>
                <w:spacing w:val="-15"/>
                <w:sz w:val="24"/>
              </w:rPr>
              <w:t xml:space="preserve"> </w:t>
            </w:r>
            <w:r>
              <w:rPr>
                <w:color w:val="55565A"/>
                <w:sz w:val="24"/>
              </w:rPr>
              <w:t>водопостачання та водовідведення м.Берестин</w:t>
            </w:r>
          </w:p>
        </w:tc>
      </w:tr>
      <w:tr w:rsidR="006E31A6">
        <w:trPr>
          <w:trHeight w:val="272"/>
        </w:trPr>
        <w:tc>
          <w:tcPr>
            <w:tcW w:w="2782" w:type="dxa"/>
            <w:vMerge/>
            <w:tcBorders>
              <w:top w:val="nil"/>
            </w:tcBorders>
          </w:tcPr>
          <w:p w:rsidR="006E31A6" w:rsidRDefault="006E31A6">
            <w:pPr>
              <w:rPr>
                <w:sz w:val="2"/>
                <w:szCs w:val="2"/>
              </w:rPr>
            </w:pPr>
          </w:p>
        </w:tc>
        <w:tc>
          <w:tcPr>
            <w:tcW w:w="338" w:type="dxa"/>
          </w:tcPr>
          <w:p w:rsidR="006E31A6" w:rsidRDefault="00E32EAE">
            <w:pPr>
              <w:pStyle w:val="TableParagraph"/>
              <w:spacing w:line="253" w:lineRule="exact"/>
              <w:ind w:left="65"/>
              <w:jc w:val="center"/>
              <w:rPr>
                <w:sz w:val="24"/>
              </w:rPr>
            </w:pPr>
            <w:r>
              <w:rPr>
                <w:color w:val="55565A"/>
                <w:spacing w:val="-10"/>
                <w:sz w:val="24"/>
              </w:rPr>
              <w:t>3</w:t>
            </w:r>
          </w:p>
        </w:tc>
        <w:tc>
          <w:tcPr>
            <w:tcW w:w="7095" w:type="dxa"/>
          </w:tcPr>
          <w:p w:rsidR="006E31A6" w:rsidRDefault="00E32EAE">
            <w:pPr>
              <w:pStyle w:val="TableParagraph"/>
              <w:spacing w:line="253" w:lineRule="exact"/>
              <w:ind w:left="103"/>
              <w:rPr>
                <w:sz w:val="24"/>
              </w:rPr>
            </w:pPr>
            <w:r>
              <w:rPr>
                <w:color w:val="55565A"/>
                <w:spacing w:val="-2"/>
                <w:sz w:val="24"/>
              </w:rPr>
              <w:t>Реконструкція</w:t>
            </w:r>
            <w:r>
              <w:rPr>
                <w:color w:val="55565A"/>
                <w:spacing w:val="1"/>
                <w:sz w:val="24"/>
              </w:rPr>
              <w:t xml:space="preserve"> </w:t>
            </w:r>
            <w:r>
              <w:rPr>
                <w:color w:val="55565A"/>
                <w:spacing w:val="-2"/>
                <w:sz w:val="24"/>
              </w:rPr>
              <w:t>міських</w:t>
            </w:r>
            <w:r>
              <w:rPr>
                <w:color w:val="55565A"/>
                <w:spacing w:val="-3"/>
                <w:sz w:val="24"/>
              </w:rPr>
              <w:t xml:space="preserve"> </w:t>
            </w:r>
            <w:r>
              <w:rPr>
                <w:color w:val="55565A"/>
                <w:spacing w:val="-2"/>
                <w:sz w:val="24"/>
              </w:rPr>
              <w:t>очисних</w:t>
            </w:r>
            <w:r>
              <w:rPr>
                <w:color w:val="55565A"/>
                <w:sz w:val="24"/>
              </w:rPr>
              <w:t xml:space="preserve"> </w:t>
            </w:r>
            <w:r>
              <w:rPr>
                <w:color w:val="55565A"/>
                <w:spacing w:val="-2"/>
                <w:sz w:val="24"/>
              </w:rPr>
              <w:t>споруд</w:t>
            </w:r>
            <w:r>
              <w:rPr>
                <w:color w:val="55565A"/>
                <w:spacing w:val="1"/>
                <w:sz w:val="24"/>
              </w:rPr>
              <w:t xml:space="preserve"> </w:t>
            </w:r>
            <w:r>
              <w:rPr>
                <w:color w:val="55565A"/>
                <w:spacing w:val="-2"/>
                <w:sz w:val="24"/>
              </w:rPr>
              <w:t>м.Берестин</w:t>
            </w:r>
          </w:p>
        </w:tc>
      </w:tr>
      <w:tr w:rsidR="006E31A6">
        <w:trPr>
          <w:trHeight w:val="743"/>
        </w:trPr>
        <w:tc>
          <w:tcPr>
            <w:tcW w:w="2782" w:type="dxa"/>
            <w:vMerge/>
            <w:tcBorders>
              <w:top w:val="nil"/>
            </w:tcBorders>
          </w:tcPr>
          <w:p w:rsidR="006E31A6" w:rsidRDefault="006E31A6">
            <w:pPr>
              <w:rPr>
                <w:sz w:val="2"/>
                <w:szCs w:val="2"/>
              </w:rPr>
            </w:pPr>
          </w:p>
        </w:tc>
        <w:tc>
          <w:tcPr>
            <w:tcW w:w="338" w:type="dxa"/>
          </w:tcPr>
          <w:p w:rsidR="006E31A6" w:rsidRDefault="00E32EAE">
            <w:pPr>
              <w:pStyle w:val="TableParagraph"/>
              <w:spacing w:line="273" w:lineRule="exact"/>
              <w:ind w:left="65"/>
              <w:jc w:val="center"/>
              <w:rPr>
                <w:sz w:val="24"/>
              </w:rPr>
            </w:pPr>
            <w:r>
              <w:rPr>
                <w:color w:val="55565A"/>
                <w:spacing w:val="-10"/>
                <w:sz w:val="24"/>
              </w:rPr>
              <w:t>4</w:t>
            </w:r>
          </w:p>
        </w:tc>
        <w:tc>
          <w:tcPr>
            <w:tcW w:w="7095" w:type="dxa"/>
          </w:tcPr>
          <w:p w:rsidR="006E31A6" w:rsidRDefault="00E32EAE">
            <w:pPr>
              <w:pStyle w:val="TableParagraph"/>
              <w:spacing w:before="11" w:line="206" w:lineRule="auto"/>
              <w:ind w:left="103" w:right="1142"/>
              <w:jc w:val="both"/>
              <w:rPr>
                <w:sz w:val="24"/>
              </w:rPr>
            </w:pPr>
            <w:r>
              <w:rPr>
                <w:color w:val="55565A"/>
                <w:sz w:val="24"/>
              </w:rPr>
              <w:t>Реконструкція</w:t>
            </w:r>
            <w:r>
              <w:rPr>
                <w:color w:val="55565A"/>
                <w:spacing w:val="-15"/>
                <w:sz w:val="24"/>
              </w:rPr>
              <w:t xml:space="preserve"> </w:t>
            </w:r>
            <w:r>
              <w:rPr>
                <w:color w:val="55565A"/>
                <w:sz w:val="24"/>
              </w:rPr>
              <w:t>комплексу</w:t>
            </w:r>
            <w:r>
              <w:rPr>
                <w:color w:val="55565A"/>
                <w:spacing w:val="-15"/>
                <w:sz w:val="24"/>
              </w:rPr>
              <w:t xml:space="preserve"> </w:t>
            </w:r>
            <w:r>
              <w:rPr>
                <w:color w:val="55565A"/>
                <w:sz w:val="24"/>
              </w:rPr>
              <w:t>водозабірних</w:t>
            </w:r>
            <w:r>
              <w:rPr>
                <w:color w:val="55565A"/>
                <w:spacing w:val="-15"/>
                <w:sz w:val="24"/>
              </w:rPr>
              <w:t xml:space="preserve"> </w:t>
            </w:r>
            <w:r>
              <w:rPr>
                <w:color w:val="55565A"/>
                <w:sz w:val="24"/>
              </w:rPr>
              <w:t>споруд</w:t>
            </w:r>
            <w:r>
              <w:rPr>
                <w:color w:val="55565A"/>
                <w:spacing w:val="-15"/>
                <w:sz w:val="24"/>
              </w:rPr>
              <w:t xml:space="preserve"> </w:t>
            </w:r>
            <w:r>
              <w:rPr>
                <w:color w:val="55565A"/>
                <w:sz w:val="24"/>
              </w:rPr>
              <w:t>станції</w:t>
            </w:r>
            <w:r>
              <w:rPr>
                <w:color w:val="55565A"/>
                <w:spacing w:val="-15"/>
                <w:sz w:val="24"/>
              </w:rPr>
              <w:t xml:space="preserve"> </w:t>
            </w:r>
            <w:r>
              <w:rPr>
                <w:color w:val="55565A"/>
                <w:sz w:val="24"/>
              </w:rPr>
              <w:t>ІІ- го підйому за адресою: пров.Геологів,6/1 та ділянки водогону протяжністю 1400 метрів, в м.Берестин</w:t>
            </w:r>
          </w:p>
        </w:tc>
      </w:tr>
      <w:tr w:rsidR="006E31A6">
        <w:trPr>
          <w:trHeight w:val="498"/>
        </w:trPr>
        <w:tc>
          <w:tcPr>
            <w:tcW w:w="2782" w:type="dxa"/>
            <w:vMerge/>
            <w:tcBorders>
              <w:top w:val="nil"/>
            </w:tcBorders>
          </w:tcPr>
          <w:p w:rsidR="006E31A6" w:rsidRDefault="006E31A6">
            <w:pPr>
              <w:rPr>
                <w:sz w:val="2"/>
                <w:szCs w:val="2"/>
              </w:rPr>
            </w:pPr>
          </w:p>
        </w:tc>
        <w:tc>
          <w:tcPr>
            <w:tcW w:w="338" w:type="dxa"/>
          </w:tcPr>
          <w:p w:rsidR="006E31A6" w:rsidRDefault="00E32EAE">
            <w:pPr>
              <w:pStyle w:val="TableParagraph"/>
              <w:spacing w:before="1"/>
              <w:ind w:left="65"/>
              <w:jc w:val="center"/>
              <w:rPr>
                <w:sz w:val="24"/>
              </w:rPr>
            </w:pPr>
            <w:r>
              <w:rPr>
                <w:color w:val="55565A"/>
                <w:spacing w:val="-10"/>
                <w:sz w:val="24"/>
              </w:rPr>
              <w:t>5</w:t>
            </w:r>
          </w:p>
        </w:tc>
        <w:tc>
          <w:tcPr>
            <w:tcW w:w="7095" w:type="dxa"/>
          </w:tcPr>
          <w:p w:rsidR="006E31A6" w:rsidRDefault="00E32EAE">
            <w:pPr>
              <w:pStyle w:val="TableParagraph"/>
              <w:spacing w:line="248" w:lineRule="exact"/>
              <w:ind w:left="103"/>
              <w:rPr>
                <w:sz w:val="24"/>
              </w:rPr>
            </w:pPr>
            <w:r>
              <w:rPr>
                <w:color w:val="55565A"/>
                <w:spacing w:val="-2"/>
                <w:sz w:val="24"/>
              </w:rPr>
              <w:t>Підвищення сталого</w:t>
            </w:r>
            <w:r>
              <w:rPr>
                <w:color w:val="55565A"/>
                <w:spacing w:val="-3"/>
                <w:sz w:val="24"/>
              </w:rPr>
              <w:t xml:space="preserve"> </w:t>
            </w:r>
            <w:r>
              <w:rPr>
                <w:color w:val="55565A"/>
                <w:spacing w:val="-2"/>
                <w:sz w:val="24"/>
              </w:rPr>
              <w:t>водопостачання шляхом</w:t>
            </w:r>
            <w:r>
              <w:rPr>
                <w:color w:val="55565A"/>
                <w:spacing w:val="-5"/>
                <w:sz w:val="24"/>
              </w:rPr>
              <w:t xml:space="preserve"> </w:t>
            </w:r>
            <w:r>
              <w:rPr>
                <w:color w:val="55565A"/>
                <w:spacing w:val="-2"/>
                <w:sz w:val="24"/>
              </w:rPr>
              <w:t>придбання</w:t>
            </w:r>
            <w:r>
              <w:rPr>
                <w:color w:val="55565A"/>
                <w:spacing w:val="-5"/>
                <w:sz w:val="24"/>
              </w:rPr>
              <w:t xml:space="preserve"> </w:t>
            </w:r>
            <w:r>
              <w:rPr>
                <w:color w:val="55565A"/>
                <w:spacing w:val="-2"/>
                <w:sz w:val="24"/>
              </w:rPr>
              <w:t xml:space="preserve">та </w:t>
            </w:r>
            <w:r>
              <w:rPr>
                <w:color w:val="55565A"/>
                <w:sz w:val="24"/>
              </w:rPr>
              <w:t>встановлення сонячних станцій потужністю 500 кВт</w:t>
            </w:r>
          </w:p>
        </w:tc>
      </w:tr>
      <w:tr w:rsidR="006E31A6">
        <w:trPr>
          <w:trHeight w:val="500"/>
        </w:trPr>
        <w:tc>
          <w:tcPr>
            <w:tcW w:w="2782" w:type="dxa"/>
            <w:vMerge/>
            <w:tcBorders>
              <w:top w:val="nil"/>
            </w:tcBorders>
          </w:tcPr>
          <w:p w:rsidR="006E31A6" w:rsidRDefault="006E31A6">
            <w:pPr>
              <w:rPr>
                <w:sz w:val="2"/>
                <w:szCs w:val="2"/>
              </w:rPr>
            </w:pPr>
          </w:p>
        </w:tc>
        <w:tc>
          <w:tcPr>
            <w:tcW w:w="338" w:type="dxa"/>
          </w:tcPr>
          <w:p w:rsidR="006E31A6" w:rsidRDefault="00E32EAE">
            <w:pPr>
              <w:pStyle w:val="TableParagraph"/>
              <w:spacing w:line="272" w:lineRule="exact"/>
              <w:ind w:left="65"/>
              <w:jc w:val="center"/>
              <w:rPr>
                <w:sz w:val="24"/>
              </w:rPr>
            </w:pPr>
            <w:r>
              <w:rPr>
                <w:color w:val="55565A"/>
                <w:spacing w:val="-10"/>
                <w:sz w:val="24"/>
              </w:rPr>
              <w:t>6</w:t>
            </w:r>
          </w:p>
        </w:tc>
        <w:tc>
          <w:tcPr>
            <w:tcW w:w="7095" w:type="dxa"/>
          </w:tcPr>
          <w:p w:rsidR="006E31A6" w:rsidRDefault="00E32EAE">
            <w:pPr>
              <w:pStyle w:val="TableParagraph"/>
              <w:spacing w:line="250" w:lineRule="exact"/>
              <w:ind w:left="103"/>
              <w:rPr>
                <w:sz w:val="24"/>
              </w:rPr>
            </w:pPr>
            <w:r>
              <w:rPr>
                <w:color w:val="55565A"/>
                <w:spacing w:val="-2"/>
                <w:sz w:val="24"/>
              </w:rPr>
              <w:t>Заміна</w:t>
            </w:r>
            <w:r>
              <w:rPr>
                <w:color w:val="55565A"/>
                <w:spacing w:val="-6"/>
                <w:sz w:val="24"/>
              </w:rPr>
              <w:t xml:space="preserve"> </w:t>
            </w:r>
            <w:r>
              <w:rPr>
                <w:color w:val="55565A"/>
                <w:spacing w:val="-2"/>
                <w:sz w:val="24"/>
              </w:rPr>
              <w:t>насосного</w:t>
            </w:r>
            <w:r>
              <w:rPr>
                <w:color w:val="55565A"/>
                <w:spacing w:val="-3"/>
                <w:sz w:val="24"/>
              </w:rPr>
              <w:t xml:space="preserve"> </w:t>
            </w:r>
            <w:r>
              <w:rPr>
                <w:color w:val="55565A"/>
                <w:spacing w:val="-2"/>
                <w:sz w:val="24"/>
              </w:rPr>
              <w:t>обладнання</w:t>
            </w:r>
            <w:r>
              <w:rPr>
                <w:color w:val="55565A"/>
                <w:spacing w:val="-6"/>
                <w:sz w:val="24"/>
              </w:rPr>
              <w:t xml:space="preserve"> </w:t>
            </w:r>
            <w:r>
              <w:rPr>
                <w:color w:val="55565A"/>
                <w:spacing w:val="-2"/>
                <w:sz w:val="24"/>
              </w:rPr>
              <w:t>на</w:t>
            </w:r>
            <w:r>
              <w:rPr>
                <w:color w:val="55565A"/>
                <w:spacing w:val="-6"/>
                <w:sz w:val="24"/>
              </w:rPr>
              <w:t xml:space="preserve"> </w:t>
            </w:r>
            <w:r>
              <w:rPr>
                <w:color w:val="55565A"/>
                <w:spacing w:val="-2"/>
                <w:sz w:val="24"/>
              </w:rPr>
              <w:t>об’єктах</w:t>
            </w:r>
            <w:r>
              <w:rPr>
                <w:color w:val="55565A"/>
                <w:spacing w:val="-3"/>
                <w:sz w:val="24"/>
              </w:rPr>
              <w:t xml:space="preserve"> </w:t>
            </w:r>
            <w:r>
              <w:rPr>
                <w:color w:val="55565A"/>
                <w:spacing w:val="-2"/>
                <w:sz w:val="24"/>
              </w:rPr>
              <w:t>водопостачання</w:t>
            </w:r>
            <w:r>
              <w:rPr>
                <w:color w:val="55565A"/>
                <w:spacing w:val="-3"/>
                <w:sz w:val="24"/>
              </w:rPr>
              <w:t xml:space="preserve"> </w:t>
            </w:r>
            <w:r>
              <w:rPr>
                <w:color w:val="55565A"/>
                <w:spacing w:val="-2"/>
                <w:sz w:val="24"/>
              </w:rPr>
              <w:t xml:space="preserve">та </w:t>
            </w:r>
            <w:r>
              <w:rPr>
                <w:color w:val="55565A"/>
                <w:sz w:val="24"/>
              </w:rPr>
              <w:t>водовідведення на менш енергоємне.</w:t>
            </w:r>
          </w:p>
        </w:tc>
      </w:tr>
      <w:tr w:rsidR="006E31A6">
        <w:trPr>
          <w:trHeight w:val="491"/>
        </w:trPr>
        <w:tc>
          <w:tcPr>
            <w:tcW w:w="2782" w:type="dxa"/>
            <w:vMerge/>
            <w:tcBorders>
              <w:top w:val="nil"/>
            </w:tcBorders>
          </w:tcPr>
          <w:p w:rsidR="006E31A6" w:rsidRDefault="006E31A6">
            <w:pPr>
              <w:rPr>
                <w:sz w:val="2"/>
                <w:szCs w:val="2"/>
              </w:rPr>
            </w:pPr>
          </w:p>
        </w:tc>
        <w:tc>
          <w:tcPr>
            <w:tcW w:w="338" w:type="dxa"/>
          </w:tcPr>
          <w:p w:rsidR="006E31A6" w:rsidRDefault="00E32EAE">
            <w:pPr>
              <w:pStyle w:val="TableParagraph"/>
              <w:spacing w:line="268" w:lineRule="exact"/>
              <w:ind w:left="65"/>
              <w:jc w:val="center"/>
              <w:rPr>
                <w:sz w:val="24"/>
              </w:rPr>
            </w:pPr>
            <w:r>
              <w:rPr>
                <w:color w:val="55565A"/>
                <w:spacing w:val="-10"/>
                <w:sz w:val="24"/>
              </w:rPr>
              <w:t>7</w:t>
            </w:r>
          </w:p>
        </w:tc>
        <w:tc>
          <w:tcPr>
            <w:tcW w:w="7095" w:type="dxa"/>
          </w:tcPr>
          <w:p w:rsidR="006E31A6" w:rsidRDefault="00E32EAE">
            <w:pPr>
              <w:pStyle w:val="TableParagraph"/>
              <w:spacing w:line="206" w:lineRule="auto"/>
              <w:ind w:left="103"/>
              <w:rPr>
                <w:sz w:val="24"/>
              </w:rPr>
            </w:pPr>
            <w:r>
              <w:rPr>
                <w:color w:val="55565A"/>
                <w:sz w:val="24"/>
              </w:rPr>
              <w:t>Модернізація</w:t>
            </w:r>
            <w:r>
              <w:rPr>
                <w:color w:val="55565A"/>
                <w:spacing w:val="-15"/>
                <w:sz w:val="24"/>
              </w:rPr>
              <w:t xml:space="preserve"> </w:t>
            </w:r>
            <w:r>
              <w:rPr>
                <w:color w:val="55565A"/>
                <w:sz w:val="24"/>
              </w:rPr>
              <w:t>існуючої</w:t>
            </w:r>
            <w:r>
              <w:rPr>
                <w:color w:val="55565A"/>
                <w:spacing w:val="-15"/>
                <w:sz w:val="24"/>
              </w:rPr>
              <w:t xml:space="preserve"> </w:t>
            </w:r>
            <w:r>
              <w:rPr>
                <w:color w:val="55565A"/>
                <w:sz w:val="24"/>
              </w:rPr>
              <w:t>спеціалізованої</w:t>
            </w:r>
            <w:r>
              <w:rPr>
                <w:color w:val="55565A"/>
                <w:spacing w:val="-13"/>
                <w:sz w:val="24"/>
              </w:rPr>
              <w:t xml:space="preserve"> </w:t>
            </w:r>
            <w:r>
              <w:rPr>
                <w:color w:val="55565A"/>
                <w:sz w:val="24"/>
              </w:rPr>
              <w:t>техніки</w:t>
            </w:r>
            <w:r>
              <w:rPr>
                <w:color w:val="55565A"/>
                <w:spacing w:val="-15"/>
                <w:sz w:val="24"/>
              </w:rPr>
              <w:t xml:space="preserve"> </w:t>
            </w:r>
            <w:r>
              <w:rPr>
                <w:color w:val="55565A"/>
                <w:sz w:val="24"/>
              </w:rPr>
              <w:t>та</w:t>
            </w:r>
            <w:r>
              <w:rPr>
                <w:color w:val="55565A"/>
                <w:spacing w:val="-15"/>
                <w:sz w:val="24"/>
              </w:rPr>
              <w:t xml:space="preserve"> </w:t>
            </w:r>
            <w:r>
              <w:rPr>
                <w:color w:val="55565A"/>
                <w:sz w:val="24"/>
              </w:rPr>
              <w:t>поповнення автопарку КП «Берестин – Водоканал»</w:t>
            </w:r>
          </w:p>
        </w:tc>
      </w:tr>
      <w:tr w:rsidR="006E31A6">
        <w:trPr>
          <w:trHeight w:val="391"/>
        </w:trPr>
        <w:tc>
          <w:tcPr>
            <w:tcW w:w="2782" w:type="dxa"/>
            <w:vMerge/>
            <w:tcBorders>
              <w:top w:val="nil"/>
            </w:tcBorders>
          </w:tcPr>
          <w:p w:rsidR="006E31A6" w:rsidRDefault="006E31A6">
            <w:pPr>
              <w:rPr>
                <w:sz w:val="2"/>
                <w:szCs w:val="2"/>
              </w:rPr>
            </w:pPr>
          </w:p>
        </w:tc>
        <w:tc>
          <w:tcPr>
            <w:tcW w:w="338" w:type="dxa"/>
            <w:vMerge w:val="restart"/>
          </w:tcPr>
          <w:p w:rsidR="006E31A6" w:rsidRDefault="00E32EAE">
            <w:pPr>
              <w:pStyle w:val="TableParagraph"/>
              <w:spacing w:line="275" w:lineRule="exact"/>
              <w:ind w:left="126"/>
              <w:rPr>
                <w:sz w:val="24"/>
              </w:rPr>
            </w:pPr>
            <w:r>
              <w:rPr>
                <w:color w:val="55565A"/>
                <w:spacing w:val="-10"/>
                <w:sz w:val="24"/>
              </w:rPr>
              <w:t>8</w:t>
            </w:r>
          </w:p>
        </w:tc>
        <w:tc>
          <w:tcPr>
            <w:tcW w:w="7095" w:type="dxa"/>
            <w:tcBorders>
              <w:bottom w:val="nil"/>
            </w:tcBorders>
          </w:tcPr>
          <w:p w:rsidR="006E31A6" w:rsidRDefault="00E32EAE">
            <w:pPr>
              <w:pStyle w:val="TableParagraph"/>
              <w:spacing w:line="168" w:lineRule="exact"/>
              <w:ind w:left="103"/>
              <w:rPr>
                <w:sz w:val="24"/>
              </w:rPr>
            </w:pPr>
            <w:r>
              <w:rPr>
                <w:color w:val="55565A"/>
                <w:sz w:val="24"/>
              </w:rPr>
              <w:t>Розроблення</w:t>
            </w:r>
            <w:r>
              <w:rPr>
                <w:color w:val="55565A"/>
                <w:spacing w:val="-13"/>
                <w:sz w:val="24"/>
              </w:rPr>
              <w:t xml:space="preserve"> </w:t>
            </w:r>
            <w:r>
              <w:rPr>
                <w:color w:val="55565A"/>
                <w:sz w:val="24"/>
              </w:rPr>
              <w:t>проектно-кошторисної</w:t>
            </w:r>
            <w:r>
              <w:rPr>
                <w:color w:val="55565A"/>
                <w:spacing w:val="-15"/>
                <w:sz w:val="24"/>
              </w:rPr>
              <w:t xml:space="preserve"> </w:t>
            </w:r>
            <w:r>
              <w:rPr>
                <w:color w:val="55565A"/>
                <w:sz w:val="24"/>
              </w:rPr>
              <w:t>документації</w:t>
            </w:r>
            <w:r>
              <w:rPr>
                <w:color w:val="55565A"/>
                <w:spacing w:val="-12"/>
                <w:sz w:val="24"/>
              </w:rPr>
              <w:t xml:space="preserve"> </w:t>
            </w:r>
            <w:r>
              <w:rPr>
                <w:color w:val="55565A"/>
                <w:spacing w:val="-5"/>
                <w:sz w:val="24"/>
              </w:rPr>
              <w:t>по</w:t>
            </w:r>
          </w:p>
          <w:p w:rsidR="006E31A6" w:rsidRDefault="00E32EAE">
            <w:pPr>
              <w:pStyle w:val="TableParagraph"/>
              <w:spacing w:line="203" w:lineRule="exact"/>
              <w:ind w:left="103"/>
              <w:rPr>
                <w:sz w:val="24"/>
              </w:rPr>
            </w:pPr>
            <w:r>
              <w:rPr>
                <w:color w:val="55565A"/>
                <w:spacing w:val="-2"/>
                <w:sz w:val="24"/>
              </w:rPr>
              <w:t>реконструкції</w:t>
            </w:r>
            <w:r>
              <w:rPr>
                <w:color w:val="55565A"/>
                <w:spacing w:val="-3"/>
                <w:sz w:val="24"/>
              </w:rPr>
              <w:t xml:space="preserve"> </w:t>
            </w:r>
            <w:r>
              <w:rPr>
                <w:color w:val="55565A"/>
                <w:spacing w:val="-2"/>
                <w:sz w:val="24"/>
              </w:rPr>
              <w:t>водопровідної</w:t>
            </w:r>
            <w:r>
              <w:rPr>
                <w:color w:val="55565A"/>
                <w:spacing w:val="2"/>
                <w:sz w:val="24"/>
              </w:rPr>
              <w:t xml:space="preserve"> </w:t>
            </w:r>
            <w:r>
              <w:rPr>
                <w:color w:val="55565A"/>
                <w:spacing w:val="-2"/>
                <w:sz w:val="24"/>
              </w:rPr>
              <w:t>та каналізаційної</w:t>
            </w:r>
            <w:r>
              <w:rPr>
                <w:color w:val="55565A"/>
                <w:spacing w:val="-1"/>
                <w:sz w:val="24"/>
              </w:rPr>
              <w:t xml:space="preserve"> </w:t>
            </w:r>
            <w:r>
              <w:rPr>
                <w:color w:val="55565A"/>
                <w:spacing w:val="-2"/>
                <w:sz w:val="24"/>
              </w:rPr>
              <w:t>мережі.</w:t>
            </w:r>
          </w:p>
        </w:tc>
      </w:tr>
      <w:tr w:rsidR="006E31A6">
        <w:trPr>
          <w:trHeight w:val="269"/>
        </w:trPr>
        <w:tc>
          <w:tcPr>
            <w:tcW w:w="2782" w:type="dxa"/>
            <w:vMerge/>
            <w:tcBorders>
              <w:top w:val="nil"/>
            </w:tcBorders>
          </w:tcPr>
          <w:p w:rsidR="006E31A6" w:rsidRDefault="006E31A6">
            <w:pPr>
              <w:rPr>
                <w:sz w:val="2"/>
                <w:szCs w:val="2"/>
              </w:rPr>
            </w:pPr>
          </w:p>
        </w:tc>
        <w:tc>
          <w:tcPr>
            <w:tcW w:w="338" w:type="dxa"/>
            <w:vMerge/>
            <w:tcBorders>
              <w:top w:val="nil"/>
            </w:tcBorders>
          </w:tcPr>
          <w:p w:rsidR="006E31A6" w:rsidRDefault="006E31A6">
            <w:pPr>
              <w:rPr>
                <w:sz w:val="2"/>
                <w:szCs w:val="2"/>
              </w:rPr>
            </w:pPr>
          </w:p>
        </w:tc>
        <w:tc>
          <w:tcPr>
            <w:tcW w:w="7095" w:type="dxa"/>
            <w:tcBorders>
              <w:top w:val="nil"/>
              <w:bottom w:val="nil"/>
            </w:tcBorders>
          </w:tcPr>
          <w:p w:rsidR="006E31A6" w:rsidRDefault="00E32EAE">
            <w:pPr>
              <w:pStyle w:val="TableParagraph"/>
              <w:spacing w:line="249" w:lineRule="exact"/>
              <w:ind w:left="103"/>
              <w:rPr>
                <w:sz w:val="24"/>
              </w:rPr>
            </w:pPr>
            <w:r>
              <w:rPr>
                <w:color w:val="55565A"/>
                <w:spacing w:val="-2"/>
                <w:sz w:val="24"/>
              </w:rPr>
              <w:t>Інженерні</w:t>
            </w:r>
            <w:r>
              <w:rPr>
                <w:color w:val="55565A"/>
                <w:spacing w:val="-6"/>
                <w:sz w:val="24"/>
              </w:rPr>
              <w:t xml:space="preserve"> </w:t>
            </w:r>
            <w:r>
              <w:rPr>
                <w:color w:val="55565A"/>
                <w:spacing w:val="-2"/>
                <w:sz w:val="24"/>
              </w:rPr>
              <w:t>послуги</w:t>
            </w:r>
            <w:r>
              <w:rPr>
                <w:color w:val="55565A"/>
                <w:spacing w:val="3"/>
                <w:sz w:val="24"/>
              </w:rPr>
              <w:t xml:space="preserve"> </w:t>
            </w:r>
            <w:r>
              <w:rPr>
                <w:color w:val="55565A"/>
                <w:spacing w:val="-2"/>
                <w:sz w:val="24"/>
              </w:rPr>
              <w:t>схема</w:t>
            </w:r>
            <w:r>
              <w:rPr>
                <w:color w:val="55565A"/>
                <w:sz w:val="24"/>
              </w:rPr>
              <w:t xml:space="preserve"> </w:t>
            </w:r>
            <w:r>
              <w:rPr>
                <w:color w:val="55565A"/>
                <w:spacing w:val="-2"/>
                <w:sz w:val="24"/>
              </w:rPr>
              <w:t>перспективного</w:t>
            </w:r>
            <w:r>
              <w:rPr>
                <w:color w:val="55565A"/>
                <w:spacing w:val="2"/>
                <w:sz w:val="24"/>
              </w:rPr>
              <w:t xml:space="preserve"> </w:t>
            </w:r>
            <w:r>
              <w:rPr>
                <w:color w:val="55565A"/>
                <w:spacing w:val="-2"/>
                <w:sz w:val="24"/>
              </w:rPr>
              <w:t>розвитку</w:t>
            </w:r>
            <w:r>
              <w:rPr>
                <w:color w:val="55565A"/>
                <w:spacing w:val="2"/>
                <w:sz w:val="24"/>
              </w:rPr>
              <w:t xml:space="preserve"> </w:t>
            </w:r>
            <w:r>
              <w:rPr>
                <w:color w:val="55565A"/>
                <w:spacing w:val="-2"/>
                <w:sz w:val="24"/>
              </w:rPr>
              <w:t>системи</w:t>
            </w:r>
          </w:p>
        </w:tc>
      </w:tr>
      <w:tr w:rsidR="006E31A6">
        <w:trPr>
          <w:trHeight w:val="323"/>
        </w:trPr>
        <w:tc>
          <w:tcPr>
            <w:tcW w:w="2782" w:type="dxa"/>
            <w:vMerge/>
            <w:tcBorders>
              <w:top w:val="nil"/>
            </w:tcBorders>
          </w:tcPr>
          <w:p w:rsidR="006E31A6" w:rsidRDefault="006E31A6">
            <w:pPr>
              <w:rPr>
                <w:sz w:val="2"/>
                <w:szCs w:val="2"/>
              </w:rPr>
            </w:pPr>
          </w:p>
        </w:tc>
        <w:tc>
          <w:tcPr>
            <w:tcW w:w="338" w:type="dxa"/>
            <w:vMerge/>
            <w:tcBorders>
              <w:top w:val="nil"/>
            </w:tcBorders>
          </w:tcPr>
          <w:p w:rsidR="006E31A6" w:rsidRDefault="006E31A6">
            <w:pPr>
              <w:rPr>
                <w:sz w:val="2"/>
                <w:szCs w:val="2"/>
              </w:rPr>
            </w:pPr>
          </w:p>
        </w:tc>
        <w:tc>
          <w:tcPr>
            <w:tcW w:w="7095" w:type="dxa"/>
            <w:tcBorders>
              <w:top w:val="nil"/>
            </w:tcBorders>
          </w:tcPr>
          <w:p w:rsidR="006E31A6" w:rsidRDefault="00E32EAE">
            <w:pPr>
              <w:pStyle w:val="TableParagraph"/>
              <w:spacing w:before="4"/>
              <w:ind w:left="103"/>
              <w:rPr>
                <w:sz w:val="24"/>
              </w:rPr>
            </w:pPr>
            <w:r>
              <w:rPr>
                <w:color w:val="55565A"/>
                <w:spacing w:val="-2"/>
                <w:sz w:val="24"/>
              </w:rPr>
              <w:t>водопостачання</w:t>
            </w:r>
            <w:r>
              <w:rPr>
                <w:color w:val="55565A"/>
                <w:spacing w:val="-1"/>
                <w:sz w:val="24"/>
              </w:rPr>
              <w:t xml:space="preserve"> </w:t>
            </w:r>
            <w:r>
              <w:rPr>
                <w:color w:val="55565A"/>
                <w:spacing w:val="-2"/>
                <w:sz w:val="24"/>
              </w:rPr>
              <w:t>м.Берестин,</w:t>
            </w:r>
            <w:r>
              <w:rPr>
                <w:color w:val="55565A"/>
                <w:spacing w:val="8"/>
                <w:sz w:val="24"/>
              </w:rPr>
              <w:t xml:space="preserve"> </w:t>
            </w:r>
            <w:r>
              <w:rPr>
                <w:color w:val="55565A"/>
                <w:spacing w:val="-2"/>
                <w:sz w:val="24"/>
              </w:rPr>
              <w:t>с.Піщанка,</w:t>
            </w:r>
            <w:r>
              <w:rPr>
                <w:color w:val="55565A"/>
                <w:spacing w:val="5"/>
                <w:sz w:val="24"/>
              </w:rPr>
              <w:t xml:space="preserve"> </w:t>
            </w:r>
            <w:r>
              <w:rPr>
                <w:color w:val="55565A"/>
                <w:spacing w:val="-2"/>
                <w:sz w:val="24"/>
              </w:rPr>
              <w:t>с.Улянівка,</w:t>
            </w:r>
            <w:r>
              <w:rPr>
                <w:color w:val="55565A"/>
                <w:spacing w:val="7"/>
                <w:sz w:val="24"/>
              </w:rPr>
              <w:t xml:space="preserve"> </w:t>
            </w:r>
            <w:r>
              <w:rPr>
                <w:color w:val="55565A"/>
                <w:spacing w:val="-2"/>
                <w:sz w:val="24"/>
              </w:rPr>
              <w:t>с.Наталине.</w:t>
            </w:r>
          </w:p>
        </w:tc>
      </w:tr>
      <w:tr w:rsidR="006E31A6">
        <w:trPr>
          <w:trHeight w:val="498"/>
        </w:trPr>
        <w:tc>
          <w:tcPr>
            <w:tcW w:w="2782" w:type="dxa"/>
            <w:vMerge/>
            <w:tcBorders>
              <w:top w:val="nil"/>
            </w:tcBorders>
          </w:tcPr>
          <w:p w:rsidR="006E31A6" w:rsidRDefault="006E31A6">
            <w:pPr>
              <w:rPr>
                <w:sz w:val="2"/>
                <w:szCs w:val="2"/>
              </w:rPr>
            </w:pPr>
          </w:p>
        </w:tc>
        <w:tc>
          <w:tcPr>
            <w:tcW w:w="338" w:type="dxa"/>
          </w:tcPr>
          <w:p w:rsidR="006E31A6" w:rsidRDefault="00E32EAE">
            <w:pPr>
              <w:pStyle w:val="TableParagraph"/>
              <w:spacing w:line="275" w:lineRule="exact"/>
              <w:ind w:left="65"/>
              <w:jc w:val="center"/>
              <w:rPr>
                <w:sz w:val="24"/>
              </w:rPr>
            </w:pPr>
            <w:r>
              <w:rPr>
                <w:color w:val="55565A"/>
                <w:spacing w:val="-10"/>
                <w:sz w:val="24"/>
              </w:rPr>
              <w:t>9</w:t>
            </w:r>
          </w:p>
        </w:tc>
        <w:tc>
          <w:tcPr>
            <w:tcW w:w="7095" w:type="dxa"/>
          </w:tcPr>
          <w:p w:rsidR="006E31A6" w:rsidRDefault="00E32EAE">
            <w:pPr>
              <w:pStyle w:val="TableParagraph"/>
              <w:spacing w:line="248" w:lineRule="exact"/>
              <w:ind w:left="103"/>
              <w:rPr>
                <w:sz w:val="24"/>
              </w:rPr>
            </w:pPr>
            <w:r>
              <w:rPr>
                <w:color w:val="55565A"/>
                <w:spacing w:val="-2"/>
                <w:sz w:val="24"/>
              </w:rPr>
              <w:t>Виготовлення</w:t>
            </w:r>
            <w:r>
              <w:rPr>
                <w:color w:val="55565A"/>
                <w:spacing w:val="-3"/>
                <w:sz w:val="24"/>
              </w:rPr>
              <w:t xml:space="preserve"> </w:t>
            </w:r>
            <w:r>
              <w:rPr>
                <w:color w:val="55565A"/>
                <w:spacing w:val="-2"/>
                <w:sz w:val="24"/>
              </w:rPr>
              <w:t>проекту</w:t>
            </w:r>
            <w:r>
              <w:rPr>
                <w:color w:val="55565A"/>
                <w:spacing w:val="-3"/>
                <w:sz w:val="24"/>
              </w:rPr>
              <w:t xml:space="preserve"> </w:t>
            </w:r>
            <w:r>
              <w:rPr>
                <w:color w:val="55565A"/>
                <w:spacing w:val="-2"/>
                <w:sz w:val="24"/>
              </w:rPr>
              <w:t>будівництва та</w:t>
            </w:r>
            <w:r>
              <w:rPr>
                <w:color w:val="55565A"/>
                <w:spacing w:val="-3"/>
                <w:sz w:val="24"/>
              </w:rPr>
              <w:t xml:space="preserve"> </w:t>
            </w:r>
            <w:r>
              <w:rPr>
                <w:color w:val="55565A"/>
                <w:spacing w:val="-2"/>
                <w:sz w:val="24"/>
              </w:rPr>
              <w:t xml:space="preserve">вдосконалення систем </w:t>
            </w:r>
            <w:r>
              <w:rPr>
                <w:color w:val="55565A"/>
                <w:sz w:val="24"/>
              </w:rPr>
              <w:t>водопостачання та водовідведення у м. Берестин.</w:t>
            </w:r>
          </w:p>
        </w:tc>
      </w:tr>
      <w:tr w:rsidR="006E31A6">
        <w:trPr>
          <w:trHeight w:val="275"/>
        </w:trPr>
        <w:tc>
          <w:tcPr>
            <w:tcW w:w="2782" w:type="dxa"/>
            <w:vMerge/>
            <w:tcBorders>
              <w:top w:val="nil"/>
            </w:tcBorders>
          </w:tcPr>
          <w:p w:rsidR="006E31A6" w:rsidRDefault="006E31A6">
            <w:pPr>
              <w:rPr>
                <w:sz w:val="2"/>
                <w:szCs w:val="2"/>
              </w:rPr>
            </w:pPr>
          </w:p>
        </w:tc>
        <w:tc>
          <w:tcPr>
            <w:tcW w:w="338" w:type="dxa"/>
          </w:tcPr>
          <w:p w:rsidR="006E31A6" w:rsidRDefault="00E32EAE">
            <w:pPr>
              <w:pStyle w:val="TableParagraph"/>
              <w:spacing w:line="255" w:lineRule="exact"/>
              <w:ind w:left="46"/>
              <w:jc w:val="center"/>
              <w:rPr>
                <w:sz w:val="24"/>
              </w:rPr>
            </w:pPr>
            <w:r>
              <w:rPr>
                <w:color w:val="55565A"/>
                <w:spacing w:val="-5"/>
                <w:sz w:val="24"/>
              </w:rPr>
              <w:t>10</w:t>
            </w:r>
          </w:p>
        </w:tc>
        <w:tc>
          <w:tcPr>
            <w:tcW w:w="7095" w:type="dxa"/>
          </w:tcPr>
          <w:p w:rsidR="006E31A6" w:rsidRDefault="00E32EAE">
            <w:pPr>
              <w:pStyle w:val="TableParagraph"/>
              <w:spacing w:line="255" w:lineRule="exact"/>
              <w:ind w:left="103"/>
              <w:rPr>
                <w:sz w:val="24"/>
              </w:rPr>
            </w:pPr>
            <w:r>
              <w:rPr>
                <w:color w:val="55565A"/>
                <w:spacing w:val="-2"/>
                <w:sz w:val="24"/>
              </w:rPr>
              <w:t>Модернізація</w:t>
            </w:r>
            <w:r>
              <w:rPr>
                <w:color w:val="55565A"/>
                <w:spacing w:val="-7"/>
                <w:sz w:val="24"/>
              </w:rPr>
              <w:t xml:space="preserve"> </w:t>
            </w:r>
            <w:r>
              <w:rPr>
                <w:color w:val="55565A"/>
                <w:spacing w:val="-2"/>
                <w:sz w:val="24"/>
              </w:rPr>
              <w:t>вуличного</w:t>
            </w:r>
            <w:r>
              <w:rPr>
                <w:color w:val="55565A"/>
                <w:spacing w:val="1"/>
                <w:sz w:val="24"/>
              </w:rPr>
              <w:t xml:space="preserve"> </w:t>
            </w:r>
            <w:r>
              <w:rPr>
                <w:color w:val="55565A"/>
                <w:spacing w:val="-2"/>
                <w:sz w:val="24"/>
              </w:rPr>
              <w:t>освітлення</w:t>
            </w:r>
            <w:r>
              <w:rPr>
                <w:color w:val="55565A"/>
                <w:spacing w:val="3"/>
                <w:sz w:val="24"/>
              </w:rPr>
              <w:t xml:space="preserve"> </w:t>
            </w:r>
            <w:r>
              <w:rPr>
                <w:color w:val="55565A"/>
                <w:spacing w:val="-2"/>
                <w:sz w:val="24"/>
              </w:rPr>
              <w:t>в</w:t>
            </w:r>
            <w:r>
              <w:rPr>
                <w:color w:val="55565A"/>
                <w:spacing w:val="-1"/>
                <w:sz w:val="24"/>
              </w:rPr>
              <w:t xml:space="preserve"> </w:t>
            </w:r>
            <w:r>
              <w:rPr>
                <w:color w:val="55565A"/>
                <w:spacing w:val="-2"/>
                <w:sz w:val="24"/>
              </w:rPr>
              <w:t>населених</w:t>
            </w:r>
            <w:r>
              <w:rPr>
                <w:color w:val="55565A"/>
                <w:spacing w:val="1"/>
                <w:sz w:val="24"/>
              </w:rPr>
              <w:t xml:space="preserve"> </w:t>
            </w:r>
            <w:r>
              <w:rPr>
                <w:color w:val="55565A"/>
                <w:spacing w:val="-2"/>
                <w:sz w:val="24"/>
              </w:rPr>
              <w:t>пунктах</w:t>
            </w:r>
            <w:r>
              <w:rPr>
                <w:color w:val="55565A"/>
                <w:spacing w:val="2"/>
                <w:sz w:val="24"/>
              </w:rPr>
              <w:t xml:space="preserve"> </w:t>
            </w:r>
            <w:r>
              <w:rPr>
                <w:color w:val="55565A"/>
                <w:spacing w:val="-2"/>
                <w:sz w:val="24"/>
              </w:rPr>
              <w:t>громади</w:t>
            </w:r>
          </w:p>
        </w:tc>
      </w:tr>
      <w:tr w:rsidR="006E31A6">
        <w:trPr>
          <w:trHeight w:val="498"/>
        </w:trPr>
        <w:tc>
          <w:tcPr>
            <w:tcW w:w="2782" w:type="dxa"/>
            <w:vMerge/>
            <w:tcBorders>
              <w:top w:val="nil"/>
            </w:tcBorders>
          </w:tcPr>
          <w:p w:rsidR="006E31A6" w:rsidRDefault="006E31A6">
            <w:pPr>
              <w:rPr>
                <w:sz w:val="2"/>
                <w:szCs w:val="2"/>
              </w:rPr>
            </w:pPr>
          </w:p>
        </w:tc>
        <w:tc>
          <w:tcPr>
            <w:tcW w:w="338" w:type="dxa"/>
          </w:tcPr>
          <w:p w:rsidR="006E31A6" w:rsidRDefault="00E32EAE">
            <w:pPr>
              <w:pStyle w:val="TableParagraph"/>
              <w:spacing w:line="270" w:lineRule="exact"/>
              <w:ind w:left="46"/>
              <w:jc w:val="center"/>
              <w:rPr>
                <w:sz w:val="24"/>
              </w:rPr>
            </w:pPr>
            <w:r>
              <w:rPr>
                <w:color w:val="55565A"/>
                <w:spacing w:val="-5"/>
                <w:sz w:val="24"/>
              </w:rPr>
              <w:t>11</w:t>
            </w:r>
          </w:p>
        </w:tc>
        <w:tc>
          <w:tcPr>
            <w:tcW w:w="7095" w:type="dxa"/>
          </w:tcPr>
          <w:p w:rsidR="006E31A6" w:rsidRDefault="00E32EAE">
            <w:pPr>
              <w:pStyle w:val="TableParagraph"/>
              <w:spacing w:line="238" w:lineRule="exact"/>
              <w:ind w:left="103"/>
              <w:rPr>
                <w:sz w:val="24"/>
              </w:rPr>
            </w:pPr>
            <w:r>
              <w:rPr>
                <w:color w:val="55565A"/>
                <w:sz w:val="24"/>
              </w:rPr>
              <w:t>Створення</w:t>
            </w:r>
            <w:r>
              <w:rPr>
                <w:color w:val="55565A"/>
                <w:spacing w:val="-17"/>
                <w:sz w:val="24"/>
              </w:rPr>
              <w:t xml:space="preserve"> </w:t>
            </w:r>
            <w:r>
              <w:rPr>
                <w:color w:val="55565A"/>
                <w:sz w:val="24"/>
              </w:rPr>
              <w:t>комплексної</w:t>
            </w:r>
            <w:r>
              <w:rPr>
                <w:color w:val="55565A"/>
                <w:spacing w:val="6"/>
                <w:sz w:val="24"/>
              </w:rPr>
              <w:t xml:space="preserve"> </w:t>
            </w:r>
            <w:r>
              <w:rPr>
                <w:color w:val="55565A"/>
                <w:sz w:val="24"/>
              </w:rPr>
              <w:t>системи</w:t>
            </w:r>
            <w:r>
              <w:rPr>
                <w:color w:val="55565A"/>
                <w:spacing w:val="-15"/>
                <w:sz w:val="24"/>
              </w:rPr>
              <w:t xml:space="preserve"> </w:t>
            </w:r>
            <w:r>
              <w:rPr>
                <w:color w:val="55565A"/>
                <w:sz w:val="24"/>
              </w:rPr>
              <w:t>поводження</w:t>
            </w:r>
            <w:r>
              <w:rPr>
                <w:color w:val="55565A"/>
                <w:spacing w:val="-15"/>
                <w:sz w:val="24"/>
              </w:rPr>
              <w:t xml:space="preserve"> </w:t>
            </w:r>
            <w:r>
              <w:rPr>
                <w:color w:val="55565A"/>
                <w:sz w:val="24"/>
              </w:rPr>
              <w:t>з</w:t>
            </w:r>
            <w:r>
              <w:rPr>
                <w:color w:val="55565A"/>
                <w:spacing w:val="-16"/>
                <w:sz w:val="24"/>
              </w:rPr>
              <w:t xml:space="preserve"> </w:t>
            </w:r>
            <w:r>
              <w:rPr>
                <w:color w:val="55565A"/>
                <w:spacing w:val="-2"/>
                <w:sz w:val="24"/>
              </w:rPr>
              <w:t>твердими</w:t>
            </w:r>
          </w:p>
          <w:p w:rsidR="006E31A6" w:rsidRDefault="00E32EAE">
            <w:pPr>
              <w:pStyle w:val="TableParagraph"/>
              <w:spacing w:line="241" w:lineRule="exact"/>
              <w:ind w:left="103"/>
              <w:rPr>
                <w:sz w:val="24"/>
              </w:rPr>
            </w:pPr>
            <w:r>
              <w:rPr>
                <w:color w:val="55565A"/>
                <w:sz w:val="24"/>
              </w:rPr>
              <w:t>побутовими</w:t>
            </w:r>
            <w:r>
              <w:rPr>
                <w:color w:val="55565A"/>
                <w:spacing w:val="-4"/>
                <w:sz w:val="24"/>
              </w:rPr>
              <w:t xml:space="preserve"> </w:t>
            </w:r>
            <w:r>
              <w:rPr>
                <w:color w:val="55565A"/>
                <w:sz w:val="24"/>
              </w:rPr>
              <w:t>відходами</w:t>
            </w:r>
            <w:r>
              <w:rPr>
                <w:color w:val="55565A"/>
                <w:spacing w:val="-3"/>
                <w:sz w:val="24"/>
              </w:rPr>
              <w:t xml:space="preserve"> </w:t>
            </w:r>
            <w:r>
              <w:rPr>
                <w:color w:val="55565A"/>
                <w:sz w:val="24"/>
              </w:rPr>
              <w:t>у</w:t>
            </w:r>
            <w:r>
              <w:rPr>
                <w:color w:val="55565A"/>
                <w:spacing w:val="-4"/>
                <w:sz w:val="24"/>
              </w:rPr>
              <w:t xml:space="preserve"> </w:t>
            </w:r>
            <w:r>
              <w:rPr>
                <w:color w:val="55565A"/>
                <w:sz w:val="24"/>
              </w:rPr>
              <w:t>Берестинській</w:t>
            </w:r>
            <w:r>
              <w:rPr>
                <w:color w:val="55565A"/>
                <w:spacing w:val="-3"/>
                <w:sz w:val="24"/>
              </w:rPr>
              <w:t xml:space="preserve"> </w:t>
            </w:r>
            <w:r>
              <w:rPr>
                <w:color w:val="55565A"/>
                <w:spacing w:val="-2"/>
                <w:sz w:val="24"/>
              </w:rPr>
              <w:t>громаді</w:t>
            </w:r>
          </w:p>
        </w:tc>
      </w:tr>
      <w:tr w:rsidR="006E31A6">
        <w:trPr>
          <w:trHeight w:val="272"/>
        </w:trPr>
        <w:tc>
          <w:tcPr>
            <w:tcW w:w="2782" w:type="dxa"/>
            <w:vMerge/>
            <w:tcBorders>
              <w:top w:val="nil"/>
            </w:tcBorders>
          </w:tcPr>
          <w:p w:rsidR="006E31A6" w:rsidRDefault="006E31A6">
            <w:pPr>
              <w:rPr>
                <w:sz w:val="2"/>
                <w:szCs w:val="2"/>
              </w:rPr>
            </w:pPr>
          </w:p>
        </w:tc>
        <w:tc>
          <w:tcPr>
            <w:tcW w:w="338" w:type="dxa"/>
          </w:tcPr>
          <w:p w:rsidR="006E31A6" w:rsidRDefault="00E32EAE">
            <w:pPr>
              <w:pStyle w:val="TableParagraph"/>
              <w:spacing w:line="253" w:lineRule="exact"/>
              <w:ind w:left="46"/>
              <w:jc w:val="center"/>
              <w:rPr>
                <w:sz w:val="24"/>
              </w:rPr>
            </w:pPr>
            <w:r>
              <w:rPr>
                <w:color w:val="55565A"/>
                <w:spacing w:val="-5"/>
                <w:sz w:val="24"/>
              </w:rPr>
              <w:t>12</w:t>
            </w:r>
          </w:p>
        </w:tc>
        <w:tc>
          <w:tcPr>
            <w:tcW w:w="7095" w:type="dxa"/>
          </w:tcPr>
          <w:p w:rsidR="006E31A6" w:rsidRDefault="00E32EAE">
            <w:pPr>
              <w:pStyle w:val="TableParagraph"/>
              <w:spacing w:line="253" w:lineRule="exact"/>
              <w:ind w:left="103"/>
              <w:rPr>
                <w:sz w:val="24"/>
              </w:rPr>
            </w:pPr>
            <w:r>
              <w:rPr>
                <w:color w:val="55565A"/>
                <w:spacing w:val="-2"/>
                <w:sz w:val="24"/>
              </w:rPr>
              <w:t>Будівництво</w:t>
            </w:r>
            <w:r>
              <w:rPr>
                <w:color w:val="55565A"/>
                <w:spacing w:val="-5"/>
                <w:sz w:val="24"/>
              </w:rPr>
              <w:t xml:space="preserve"> </w:t>
            </w:r>
            <w:r>
              <w:rPr>
                <w:color w:val="55565A"/>
                <w:spacing w:val="-2"/>
                <w:sz w:val="24"/>
              </w:rPr>
              <w:t>полігону</w:t>
            </w:r>
            <w:r>
              <w:rPr>
                <w:color w:val="55565A"/>
                <w:spacing w:val="-6"/>
                <w:sz w:val="24"/>
              </w:rPr>
              <w:t xml:space="preserve"> </w:t>
            </w:r>
            <w:r>
              <w:rPr>
                <w:color w:val="55565A"/>
                <w:spacing w:val="-2"/>
                <w:sz w:val="24"/>
              </w:rPr>
              <w:t>твердих</w:t>
            </w:r>
            <w:r>
              <w:rPr>
                <w:color w:val="55565A"/>
                <w:spacing w:val="-3"/>
                <w:sz w:val="24"/>
              </w:rPr>
              <w:t xml:space="preserve"> </w:t>
            </w:r>
            <w:r>
              <w:rPr>
                <w:color w:val="55565A"/>
                <w:spacing w:val="-2"/>
                <w:sz w:val="24"/>
              </w:rPr>
              <w:t>побутових</w:t>
            </w:r>
            <w:r>
              <w:rPr>
                <w:color w:val="55565A"/>
                <w:spacing w:val="3"/>
                <w:sz w:val="24"/>
              </w:rPr>
              <w:t xml:space="preserve"> </w:t>
            </w:r>
            <w:r>
              <w:rPr>
                <w:color w:val="55565A"/>
                <w:spacing w:val="-2"/>
                <w:sz w:val="24"/>
              </w:rPr>
              <w:t>відходів</w:t>
            </w:r>
          </w:p>
        </w:tc>
      </w:tr>
      <w:tr w:rsidR="006E31A6">
        <w:trPr>
          <w:trHeight w:val="389"/>
        </w:trPr>
        <w:tc>
          <w:tcPr>
            <w:tcW w:w="2782" w:type="dxa"/>
            <w:vMerge/>
            <w:tcBorders>
              <w:top w:val="nil"/>
            </w:tcBorders>
          </w:tcPr>
          <w:p w:rsidR="006E31A6" w:rsidRDefault="006E31A6">
            <w:pPr>
              <w:rPr>
                <w:sz w:val="2"/>
                <w:szCs w:val="2"/>
              </w:rPr>
            </w:pPr>
          </w:p>
        </w:tc>
        <w:tc>
          <w:tcPr>
            <w:tcW w:w="338" w:type="dxa"/>
            <w:vMerge w:val="restart"/>
          </w:tcPr>
          <w:p w:rsidR="006E31A6" w:rsidRDefault="00E32EAE">
            <w:pPr>
              <w:pStyle w:val="TableParagraph"/>
              <w:spacing w:line="272" w:lineRule="exact"/>
              <w:ind w:left="66"/>
              <w:rPr>
                <w:sz w:val="24"/>
              </w:rPr>
            </w:pPr>
            <w:r>
              <w:rPr>
                <w:color w:val="55565A"/>
                <w:spacing w:val="-5"/>
                <w:sz w:val="24"/>
              </w:rPr>
              <w:t>13</w:t>
            </w:r>
          </w:p>
        </w:tc>
        <w:tc>
          <w:tcPr>
            <w:tcW w:w="7095" w:type="dxa"/>
            <w:tcBorders>
              <w:bottom w:val="nil"/>
            </w:tcBorders>
          </w:tcPr>
          <w:p w:rsidR="006E31A6" w:rsidRDefault="00E32EAE">
            <w:pPr>
              <w:pStyle w:val="TableParagraph"/>
              <w:spacing w:line="166" w:lineRule="exact"/>
              <w:ind w:left="103"/>
              <w:rPr>
                <w:sz w:val="24"/>
              </w:rPr>
            </w:pPr>
            <w:r>
              <w:rPr>
                <w:color w:val="55565A"/>
                <w:spacing w:val="-2"/>
                <w:sz w:val="24"/>
              </w:rPr>
              <w:t>Встановлення</w:t>
            </w:r>
            <w:r>
              <w:rPr>
                <w:color w:val="55565A"/>
                <w:spacing w:val="-7"/>
                <w:sz w:val="24"/>
              </w:rPr>
              <w:t xml:space="preserve"> </w:t>
            </w:r>
            <w:r>
              <w:rPr>
                <w:color w:val="55565A"/>
                <w:spacing w:val="-2"/>
                <w:sz w:val="24"/>
              </w:rPr>
              <w:t>резервного</w:t>
            </w:r>
            <w:r>
              <w:rPr>
                <w:color w:val="55565A"/>
                <w:spacing w:val="-3"/>
                <w:sz w:val="24"/>
              </w:rPr>
              <w:t xml:space="preserve"> </w:t>
            </w:r>
            <w:r>
              <w:rPr>
                <w:color w:val="55565A"/>
                <w:spacing w:val="-2"/>
                <w:sz w:val="24"/>
              </w:rPr>
              <w:t>джерела</w:t>
            </w:r>
            <w:r>
              <w:rPr>
                <w:color w:val="55565A"/>
                <w:sz w:val="24"/>
              </w:rPr>
              <w:t xml:space="preserve"> </w:t>
            </w:r>
            <w:r>
              <w:rPr>
                <w:color w:val="55565A"/>
                <w:spacing w:val="-2"/>
                <w:sz w:val="24"/>
              </w:rPr>
              <w:t>тепла</w:t>
            </w:r>
            <w:r>
              <w:rPr>
                <w:color w:val="55565A"/>
                <w:spacing w:val="-1"/>
                <w:sz w:val="24"/>
              </w:rPr>
              <w:t xml:space="preserve"> </w:t>
            </w:r>
            <w:r>
              <w:rPr>
                <w:color w:val="55565A"/>
                <w:spacing w:val="-2"/>
                <w:sz w:val="24"/>
              </w:rPr>
              <w:t>та</w:t>
            </w:r>
            <w:r>
              <w:rPr>
                <w:color w:val="55565A"/>
                <w:spacing w:val="-1"/>
                <w:sz w:val="24"/>
              </w:rPr>
              <w:t xml:space="preserve"> </w:t>
            </w:r>
            <w:r>
              <w:rPr>
                <w:color w:val="55565A"/>
                <w:spacing w:val="-2"/>
                <w:sz w:val="24"/>
              </w:rPr>
              <w:t>електрогенерації</w:t>
            </w:r>
          </w:p>
          <w:p w:rsidR="006E31A6" w:rsidRDefault="00E32EAE">
            <w:pPr>
              <w:pStyle w:val="TableParagraph"/>
              <w:spacing w:line="204" w:lineRule="exact"/>
              <w:ind w:left="103"/>
              <w:rPr>
                <w:sz w:val="24"/>
              </w:rPr>
            </w:pPr>
            <w:r>
              <w:rPr>
                <w:color w:val="55565A"/>
                <w:sz w:val="24"/>
              </w:rPr>
              <w:t>(когенераційні</w:t>
            </w:r>
            <w:r>
              <w:rPr>
                <w:color w:val="55565A"/>
                <w:spacing w:val="-8"/>
                <w:sz w:val="24"/>
              </w:rPr>
              <w:t xml:space="preserve"> </w:t>
            </w:r>
            <w:r>
              <w:rPr>
                <w:color w:val="55565A"/>
                <w:sz w:val="24"/>
              </w:rPr>
              <w:t>установки)</w:t>
            </w:r>
            <w:r>
              <w:rPr>
                <w:color w:val="55565A"/>
                <w:spacing w:val="-7"/>
                <w:sz w:val="24"/>
              </w:rPr>
              <w:t xml:space="preserve"> </w:t>
            </w:r>
            <w:r>
              <w:rPr>
                <w:color w:val="55565A"/>
                <w:sz w:val="24"/>
              </w:rPr>
              <w:t>за</w:t>
            </w:r>
            <w:r>
              <w:rPr>
                <w:color w:val="55565A"/>
                <w:spacing w:val="-9"/>
                <w:sz w:val="24"/>
              </w:rPr>
              <w:t xml:space="preserve"> </w:t>
            </w:r>
            <w:r>
              <w:rPr>
                <w:color w:val="55565A"/>
                <w:sz w:val="24"/>
              </w:rPr>
              <w:t>адресами:</w:t>
            </w:r>
            <w:r>
              <w:rPr>
                <w:color w:val="55565A"/>
                <w:spacing w:val="-5"/>
                <w:sz w:val="24"/>
              </w:rPr>
              <w:t xml:space="preserve"> </w:t>
            </w:r>
            <w:r>
              <w:rPr>
                <w:color w:val="55565A"/>
                <w:spacing w:val="-2"/>
                <w:sz w:val="24"/>
              </w:rPr>
              <w:t>м.Берестин,</w:t>
            </w:r>
          </w:p>
        </w:tc>
      </w:tr>
      <w:tr w:rsidR="006E31A6">
        <w:trPr>
          <w:trHeight w:val="270"/>
        </w:trPr>
        <w:tc>
          <w:tcPr>
            <w:tcW w:w="2782" w:type="dxa"/>
            <w:vMerge/>
            <w:tcBorders>
              <w:top w:val="nil"/>
            </w:tcBorders>
          </w:tcPr>
          <w:p w:rsidR="006E31A6" w:rsidRDefault="006E31A6">
            <w:pPr>
              <w:rPr>
                <w:sz w:val="2"/>
                <w:szCs w:val="2"/>
              </w:rPr>
            </w:pPr>
          </w:p>
        </w:tc>
        <w:tc>
          <w:tcPr>
            <w:tcW w:w="338" w:type="dxa"/>
            <w:vMerge/>
            <w:tcBorders>
              <w:top w:val="nil"/>
            </w:tcBorders>
          </w:tcPr>
          <w:p w:rsidR="006E31A6" w:rsidRDefault="006E31A6">
            <w:pPr>
              <w:rPr>
                <w:sz w:val="2"/>
                <w:szCs w:val="2"/>
              </w:rPr>
            </w:pPr>
          </w:p>
        </w:tc>
        <w:tc>
          <w:tcPr>
            <w:tcW w:w="7095" w:type="dxa"/>
            <w:tcBorders>
              <w:top w:val="nil"/>
              <w:bottom w:val="nil"/>
            </w:tcBorders>
          </w:tcPr>
          <w:p w:rsidR="006E31A6" w:rsidRDefault="00E32EAE">
            <w:pPr>
              <w:pStyle w:val="TableParagraph"/>
              <w:spacing w:line="250" w:lineRule="exact"/>
              <w:ind w:left="103"/>
              <w:rPr>
                <w:sz w:val="24"/>
              </w:rPr>
            </w:pPr>
            <w:r>
              <w:rPr>
                <w:color w:val="55565A"/>
                <w:spacing w:val="-2"/>
                <w:sz w:val="24"/>
              </w:rPr>
              <w:t>вул.Д.Лінського,67В,</w:t>
            </w:r>
            <w:r>
              <w:rPr>
                <w:color w:val="55565A"/>
                <w:spacing w:val="1"/>
                <w:sz w:val="24"/>
              </w:rPr>
              <w:t xml:space="preserve"> </w:t>
            </w:r>
            <w:r>
              <w:rPr>
                <w:color w:val="55565A"/>
                <w:spacing w:val="-2"/>
                <w:sz w:val="24"/>
              </w:rPr>
              <w:t>вул.Незалежності,</w:t>
            </w:r>
            <w:r>
              <w:rPr>
                <w:color w:val="55565A"/>
                <w:spacing w:val="5"/>
                <w:sz w:val="24"/>
              </w:rPr>
              <w:t xml:space="preserve"> </w:t>
            </w:r>
            <w:r>
              <w:rPr>
                <w:color w:val="55565A"/>
                <w:spacing w:val="-2"/>
                <w:sz w:val="24"/>
              </w:rPr>
              <w:t>45Д,</w:t>
            </w:r>
            <w:r>
              <w:rPr>
                <w:color w:val="55565A"/>
                <w:spacing w:val="4"/>
                <w:sz w:val="24"/>
              </w:rPr>
              <w:t xml:space="preserve"> </w:t>
            </w:r>
            <w:r>
              <w:rPr>
                <w:color w:val="55565A"/>
                <w:spacing w:val="-4"/>
                <w:sz w:val="24"/>
              </w:rPr>
              <w:t>вул.</w:t>
            </w:r>
          </w:p>
        </w:tc>
      </w:tr>
      <w:tr w:rsidR="006E31A6">
        <w:trPr>
          <w:trHeight w:val="321"/>
        </w:trPr>
        <w:tc>
          <w:tcPr>
            <w:tcW w:w="2782" w:type="dxa"/>
            <w:vMerge/>
            <w:tcBorders>
              <w:top w:val="nil"/>
            </w:tcBorders>
          </w:tcPr>
          <w:p w:rsidR="006E31A6" w:rsidRDefault="006E31A6">
            <w:pPr>
              <w:rPr>
                <w:sz w:val="2"/>
                <w:szCs w:val="2"/>
              </w:rPr>
            </w:pPr>
          </w:p>
        </w:tc>
        <w:tc>
          <w:tcPr>
            <w:tcW w:w="338" w:type="dxa"/>
            <w:vMerge/>
            <w:tcBorders>
              <w:top w:val="nil"/>
            </w:tcBorders>
          </w:tcPr>
          <w:p w:rsidR="006E31A6" w:rsidRDefault="006E31A6">
            <w:pPr>
              <w:rPr>
                <w:sz w:val="2"/>
                <w:szCs w:val="2"/>
              </w:rPr>
            </w:pPr>
          </w:p>
        </w:tc>
        <w:tc>
          <w:tcPr>
            <w:tcW w:w="7095" w:type="dxa"/>
            <w:tcBorders>
              <w:top w:val="nil"/>
            </w:tcBorders>
          </w:tcPr>
          <w:p w:rsidR="006E31A6" w:rsidRDefault="00E32EAE">
            <w:pPr>
              <w:pStyle w:val="TableParagraph"/>
              <w:spacing w:before="4"/>
              <w:ind w:left="103"/>
              <w:rPr>
                <w:sz w:val="24"/>
              </w:rPr>
            </w:pPr>
            <w:r>
              <w:rPr>
                <w:color w:val="55565A"/>
                <w:sz w:val="24"/>
              </w:rPr>
              <w:t>Соборна,61А;</w:t>
            </w:r>
            <w:r>
              <w:rPr>
                <w:color w:val="55565A"/>
                <w:spacing w:val="-11"/>
                <w:sz w:val="24"/>
              </w:rPr>
              <w:t xml:space="preserve"> </w:t>
            </w:r>
            <w:r>
              <w:rPr>
                <w:color w:val="55565A"/>
                <w:sz w:val="24"/>
              </w:rPr>
              <w:t>с.Піщанка,</w:t>
            </w:r>
            <w:r>
              <w:rPr>
                <w:color w:val="55565A"/>
                <w:spacing w:val="-10"/>
                <w:sz w:val="24"/>
              </w:rPr>
              <w:t xml:space="preserve"> </w:t>
            </w:r>
            <w:r>
              <w:rPr>
                <w:color w:val="55565A"/>
                <w:spacing w:val="-2"/>
                <w:sz w:val="24"/>
              </w:rPr>
              <w:t>вул.Березнева,24А</w:t>
            </w:r>
          </w:p>
        </w:tc>
      </w:tr>
      <w:tr w:rsidR="006E31A6">
        <w:trPr>
          <w:trHeight w:val="466"/>
        </w:trPr>
        <w:tc>
          <w:tcPr>
            <w:tcW w:w="2782" w:type="dxa"/>
            <w:vMerge/>
            <w:tcBorders>
              <w:top w:val="nil"/>
            </w:tcBorders>
          </w:tcPr>
          <w:p w:rsidR="006E31A6" w:rsidRDefault="006E31A6">
            <w:pPr>
              <w:rPr>
                <w:sz w:val="2"/>
                <w:szCs w:val="2"/>
              </w:rPr>
            </w:pPr>
          </w:p>
        </w:tc>
        <w:tc>
          <w:tcPr>
            <w:tcW w:w="338" w:type="dxa"/>
            <w:vMerge w:val="restart"/>
          </w:tcPr>
          <w:p w:rsidR="006E31A6" w:rsidRDefault="00E32EAE">
            <w:pPr>
              <w:pStyle w:val="TableParagraph"/>
              <w:spacing w:before="274"/>
              <w:ind w:left="66"/>
              <w:rPr>
                <w:sz w:val="24"/>
              </w:rPr>
            </w:pPr>
            <w:r>
              <w:rPr>
                <w:color w:val="55565A"/>
                <w:spacing w:val="-5"/>
                <w:sz w:val="24"/>
              </w:rPr>
              <w:t>14</w:t>
            </w:r>
          </w:p>
        </w:tc>
        <w:tc>
          <w:tcPr>
            <w:tcW w:w="7095" w:type="dxa"/>
            <w:tcBorders>
              <w:bottom w:val="nil"/>
            </w:tcBorders>
          </w:tcPr>
          <w:p w:rsidR="006E31A6" w:rsidRDefault="00E32EAE">
            <w:pPr>
              <w:pStyle w:val="TableParagraph"/>
              <w:spacing w:line="187" w:lineRule="auto"/>
              <w:ind w:left="103" w:right="769"/>
              <w:rPr>
                <w:sz w:val="24"/>
              </w:rPr>
            </w:pPr>
            <w:r>
              <w:rPr>
                <w:color w:val="55565A"/>
                <w:spacing w:val="-2"/>
                <w:sz w:val="24"/>
              </w:rPr>
              <w:t xml:space="preserve">Встановлення блочно-модульних котелень резервного </w:t>
            </w:r>
            <w:r>
              <w:rPr>
                <w:color w:val="55565A"/>
                <w:sz w:val="24"/>
              </w:rPr>
              <w:t>джерела тепла за адресами: м.Берестин, вул.</w:t>
            </w:r>
          </w:p>
        </w:tc>
      </w:tr>
      <w:tr w:rsidR="006E31A6">
        <w:trPr>
          <w:trHeight w:val="310"/>
        </w:trPr>
        <w:tc>
          <w:tcPr>
            <w:tcW w:w="2782" w:type="dxa"/>
            <w:vMerge/>
            <w:tcBorders>
              <w:top w:val="nil"/>
            </w:tcBorders>
          </w:tcPr>
          <w:p w:rsidR="006E31A6" w:rsidRDefault="006E31A6">
            <w:pPr>
              <w:rPr>
                <w:sz w:val="2"/>
                <w:szCs w:val="2"/>
              </w:rPr>
            </w:pPr>
          </w:p>
        </w:tc>
        <w:tc>
          <w:tcPr>
            <w:tcW w:w="338" w:type="dxa"/>
            <w:vMerge/>
            <w:tcBorders>
              <w:top w:val="nil"/>
            </w:tcBorders>
          </w:tcPr>
          <w:p w:rsidR="006E31A6" w:rsidRDefault="006E31A6">
            <w:pPr>
              <w:rPr>
                <w:sz w:val="2"/>
                <w:szCs w:val="2"/>
              </w:rPr>
            </w:pPr>
          </w:p>
        </w:tc>
        <w:tc>
          <w:tcPr>
            <w:tcW w:w="7095" w:type="dxa"/>
            <w:tcBorders>
              <w:top w:val="nil"/>
              <w:bottom w:val="nil"/>
            </w:tcBorders>
          </w:tcPr>
          <w:p w:rsidR="006E31A6" w:rsidRDefault="00E32EAE">
            <w:pPr>
              <w:pStyle w:val="TableParagraph"/>
              <w:spacing w:before="13"/>
              <w:ind w:left="103"/>
              <w:rPr>
                <w:sz w:val="24"/>
              </w:rPr>
            </w:pPr>
            <w:r>
              <w:rPr>
                <w:color w:val="55565A"/>
                <w:sz w:val="24"/>
              </w:rPr>
              <w:t>Полтавська,</w:t>
            </w:r>
            <w:r>
              <w:rPr>
                <w:color w:val="55565A"/>
                <w:spacing w:val="-12"/>
                <w:sz w:val="24"/>
              </w:rPr>
              <w:t xml:space="preserve"> </w:t>
            </w:r>
            <w:r>
              <w:rPr>
                <w:color w:val="55565A"/>
                <w:sz w:val="24"/>
              </w:rPr>
              <w:t>3А,</w:t>
            </w:r>
            <w:r>
              <w:rPr>
                <w:color w:val="55565A"/>
                <w:spacing w:val="-11"/>
                <w:sz w:val="24"/>
              </w:rPr>
              <w:t xml:space="preserve"> </w:t>
            </w:r>
            <w:r>
              <w:rPr>
                <w:color w:val="55565A"/>
                <w:sz w:val="24"/>
              </w:rPr>
              <w:t>вул.Історична,18;</w:t>
            </w:r>
            <w:r>
              <w:rPr>
                <w:color w:val="55565A"/>
                <w:spacing w:val="36"/>
                <w:sz w:val="24"/>
              </w:rPr>
              <w:t xml:space="preserve"> </w:t>
            </w:r>
            <w:r>
              <w:rPr>
                <w:color w:val="55565A"/>
                <w:sz w:val="24"/>
              </w:rPr>
              <w:t>с.Піщанка,</w:t>
            </w:r>
            <w:r>
              <w:rPr>
                <w:color w:val="55565A"/>
                <w:spacing w:val="-7"/>
                <w:sz w:val="24"/>
              </w:rPr>
              <w:t xml:space="preserve"> </w:t>
            </w:r>
            <w:r>
              <w:rPr>
                <w:color w:val="55565A"/>
                <w:spacing w:val="-4"/>
                <w:sz w:val="24"/>
              </w:rPr>
              <w:t>вул.</w:t>
            </w:r>
          </w:p>
        </w:tc>
      </w:tr>
      <w:tr w:rsidR="006E31A6">
        <w:trPr>
          <w:trHeight w:val="327"/>
        </w:trPr>
        <w:tc>
          <w:tcPr>
            <w:tcW w:w="2782" w:type="dxa"/>
            <w:vMerge/>
            <w:tcBorders>
              <w:top w:val="nil"/>
            </w:tcBorders>
          </w:tcPr>
          <w:p w:rsidR="006E31A6" w:rsidRDefault="006E31A6">
            <w:pPr>
              <w:rPr>
                <w:sz w:val="2"/>
                <w:szCs w:val="2"/>
              </w:rPr>
            </w:pPr>
          </w:p>
        </w:tc>
        <w:tc>
          <w:tcPr>
            <w:tcW w:w="338" w:type="dxa"/>
            <w:vMerge/>
            <w:tcBorders>
              <w:top w:val="nil"/>
            </w:tcBorders>
          </w:tcPr>
          <w:p w:rsidR="006E31A6" w:rsidRDefault="006E31A6">
            <w:pPr>
              <w:rPr>
                <w:sz w:val="2"/>
                <w:szCs w:val="2"/>
              </w:rPr>
            </w:pPr>
          </w:p>
        </w:tc>
        <w:tc>
          <w:tcPr>
            <w:tcW w:w="7095" w:type="dxa"/>
            <w:tcBorders>
              <w:top w:val="nil"/>
            </w:tcBorders>
          </w:tcPr>
          <w:p w:rsidR="006E31A6" w:rsidRDefault="00E32EAE">
            <w:pPr>
              <w:pStyle w:val="TableParagraph"/>
              <w:spacing w:before="10"/>
              <w:ind w:left="103"/>
              <w:rPr>
                <w:sz w:val="24"/>
              </w:rPr>
            </w:pPr>
            <w:r>
              <w:rPr>
                <w:color w:val="55565A"/>
                <w:sz w:val="24"/>
              </w:rPr>
              <w:t>Березнева,24А;</w:t>
            </w:r>
            <w:r>
              <w:rPr>
                <w:color w:val="55565A"/>
                <w:spacing w:val="-6"/>
                <w:sz w:val="24"/>
              </w:rPr>
              <w:t xml:space="preserve"> </w:t>
            </w:r>
            <w:r>
              <w:rPr>
                <w:color w:val="55565A"/>
                <w:sz w:val="24"/>
              </w:rPr>
              <w:t>с-ще</w:t>
            </w:r>
            <w:r>
              <w:rPr>
                <w:color w:val="55565A"/>
                <w:spacing w:val="-9"/>
                <w:sz w:val="24"/>
              </w:rPr>
              <w:t xml:space="preserve"> </w:t>
            </w:r>
            <w:r>
              <w:rPr>
                <w:color w:val="55565A"/>
                <w:sz w:val="24"/>
              </w:rPr>
              <w:t>Дослідне,</w:t>
            </w:r>
            <w:r>
              <w:rPr>
                <w:color w:val="55565A"/>
                <w:spacing w:val="-8"/>
                <w:sz w:val="24"/>
              </w:rPr>
              <w:t xml:space="preserve"> </w:t>
            </w:r>
            <w:r>
              <w:rPr>
                <w:color w:val="55565A"/>
                <w:spacing w:val="-2"/>
                <w:sz w:val="24"/>
              </w:rPr>
              <w:t>вул.Наукова,18</w:t>
            </w:r>
          </w:p>
        </w:tc>
      </w:tr>
      <w:tr w:rsidR="006E31A6">
        <w:trPr>
          <w:trHeight w:val="495"/>
        </w:trPr>
        <w:tc>
          <w:tcPr>
            <w:tcW w:w="2782" w:type="dxa"/>
            <w:vMerge/>
            <w:tcBorders>
              <w:top w:val="nil"/>
            </w:tcBorders>
          </w:tcPr>
          <w:p w:rsidR="006E31A6" w:rsidRDefault="006E31A6">
            <w:pPr>
              <w:rPr>
                <w:sz w:val="2"/>
                <w:szCs w:val="2"/>
              </w:rPr>
            </w:pPr>
          </w:p>
        </w:tc>
        <w:tc>
          <w:tcPr>
            <w:tcW w:w="338" w:type="dxa"/>
          </w:tcPr>
          <w:p w:rsidR="006E31A6" w:rsidRDefault="00E32EAE">
            <w:pPr>
              <w:pStyle w:val="TableParagraph"/>
              <w:spacing w:line="272" w:lineRule="exact"/>
              <w:ind w:left="46"/>
              <w:jc w:val="center"/>
              <w:rPr>
                <w:sz w:val="24"/>
              </w:rPr>
            </w:pPr>
            <w:r>
              <w:rPr>
                <w:color w:val="55565A"/>
                <w:spacing w:val="-5"/>
                <w:sz w:val="24"/>
              </w:rPr>
              <w:t>15</w:t>
            </w:r>
          </w:p>
        </w:tc>
        <w:tc>
          <w:tcPr>
            <w:tcW w:w="7095" w:type="dxa"/>
          </w:tcPr>
          <w:p w:rsidR="006E31A6" w:rsidRDefault="00E32EAE">
            <w:pPr>
              <w:pStyle w:val="TableParagraph"/>
              <w:spacing w:line="238" w:lineRule="exact"/>
              <w:ind w:left="103"/>
              <w:rPr>
                <w:sz w:val="24"/>
              </w:rPr>
            </w:pPr>
            <w:r>
              <w:rPr>
                <w:color w:val="55565A"/>
                <w:spacing w:val="-2"/>
                <w:sz w:val="24"/>
              </w:rPr>
              <w:t>Заміна</w:t>
            </w:r>
            <w:r>
              <w:rPr>
                <w:color w:val="55565A"/>
                <w:spacing w:val="-9"/>
                <w:sz w:val="24"/>
              </w:rPr>
              <w:t xml:space="preserve"> </w:t>
            </w:r>
            <w:r>
              <w:rPr>
                <w:color w:val="55565A"/>
                <w:spacing w:val="-2"/>
                <w:sz w:val="24"/>
              </w:rPr>
              <w:t>теплових</w:t>
            </w:r>
            <w:r>
              <w:rPr>
                <w:color w:val="55565A"/>
                <w:spacing w:val="-6"/>
                <w:sz w:val="24"/>
              </w:rPr>
              <w:t xml:space="preserve"> </w:t>
            </w:r>
            <w:r>
              <w:rPr>
                <w:color w:val="55565A"/>
                <w:spacing w:val="-2"/>
                <w:sz w:val="24"/>
              </w:rPr>
              <w:t>мереж</w:t>
            </w:r>
            <w:r>
              <w:rPr>
                <w:color w:val="55565A"/>
                <w:spacing w:val="-7"/>
                <w:sz w:val="24"/>
              </w:rPr>
              <w:t xml:space="preserve"> </w:t>
            </w:r>
            <w:r>
              <w:rPr>
                <w:color w:val="55565A"/>
                <w:spacing w:val="-2"/>
                <w:sz w:val="24"/>
              </w:rPr>
              <w:t>із</w:t>
            </w:r>
            <w:r>
              <w:rPr>
                <w:color w:val="55565A"/>
                <w:spacing w:val="-6"/>
                <w:sz w:val="24"/>
              </w:rPr>
              <w:t xml:space="preserve"> </w:t>
            </w:r>
            <w:r>
              <w:rPr>
                <w:color w:val="55565A"/>
                <w:spacing w:val="-2"/>
                <w:sz w:val="24"/>
              </w:rPr>
              <w:t>застосуванням</w:t>
            </w:r>
          </w:p>
          <w:p w:rsidR="006E31A6" w:rsidRDefault="00E32EAE">
            <w:pPr>
              <w:pStyle w:val="TableParagraph"/>
              <w:spacing w:line="238" w:lineRule="exact"/>
              <w:ind w:left="103"/>
              <w:rPr>
                <w:sz w:val="24"/>
              </w:rPr>
            </w:pPr>
            <w:r>
              <w:rPr>
                <w:color w:val="55565A"/>
                <w:sz w:val="24"/>
              </w:rPr>
              <w:t>попередньо</w:t>
            </w:r>
            <w:r>
              <w:rPr>
                <w:color w:val="55565A"/>
                <w:spacing w:val="-7"/>
                <w:sz w:val="24"/>
              </w:rPr>
              <w:t xml:space="preserve"> </w:t>
            </w:r>
            <w:r>
              <w:rPr>
                <w:color w:val="55565A"/>
                <w:sz w:val="24"/>
              </w:rPr>
              <w:t>ізольованих</w:t>
            </w:r>
            <w:r>
              <w:rPr>
                <w:color w:val="55565A"/>
                <w:spacing w:val="-6"/>
                <w:sz w:val="24"/>
              </w:rPr>
              <w:t xml:space="preserve"> </w:t>
            </w:r>
            <w:r>
              <w:rPr>
                <w:color w:val="55565A"/>
                <w:spacing w:val="-4"/>
                <w:sz w:val="24"/>
              </w:rPr>
              <w:t>труб</w:t>
            </w:r>
          </w:p>
        </w:tc>
      </w:tr>
      <w:tr w:rsidR="006E31A6">
        <w:trPr>
          <w:trHeight w:val="500"/>
        </w:trPr>
        <w:tc>
          <w:tcPr>
            <w:tcW w:w="2782" w:type="dxa"/>
            <w:vMerge/>
            <w:tcBorders>
              <w:top w:val="nil"/>
            </w:tcBorders>
          </w:tcPr>
          <w:p w:rsidR="006E31A6" w:rsidRDefault="006E31A6">
            <w:pPr>
              <w:rPr>
                <w:sz w:val="2"/>
                <w:szCs w:val="2"/>
              </w:rPr>
            </w:pPr>
          </w:p>
        </w:tc>
        <w:tc>
          <w:tcPr>
            <w:tcW w:w="338" w:type="dxa"/>
          </w:tcPr>
          <w:p w:rsidR="006E31A6" w:rsidRDefault="00E32EAE">
            <w:pPr>
              <w:pStyle w:val="TableParagraph"/>
              <w:spacing w:line="272" w:lineRule="exact"/>
              <w:ind w:left="46"/>
              <w:jc w:val="center"/>
              <w:rPr>
                <w:sz w:val="24"/>
              </w:rPr>
            </w:pPr>
            <w:r>
              <w:rPr>
                <w:color w:val="55565A"/>
                <w:spacing w:val="-5"/>
                <w:sz w:val="24"/>
              </w:rPr>
              <w:t>16</w:t>
            </w:r>
          </w:p>
        </w:tc>
        <w:tc>
          <w:tcPr>
            <w:tcW w:w="7095" w:type="dxa"/>
          </w:tcPr>
          <w:p w:rsidR="006E31A6" w:rsidRDefault="00E32EAE">
            <w:pPr>
              <w:pStyle w:val="TableParagraph"/>
              <w:spacing w:line="239" w:lineRule="exact"/>
              <w:ind w:left="103"/>
              <w:rPr>
                <w:sz w:val="24"/>
              </w:rPr>
            </w:pPr>
            <w:r>
              <w:rPr>
                <w:color w:val="55565A"/>
                <w:sz w:val="24"/>
              </w:rPr>
              <w:t>Заміна</w:t>
            </w:r>
            <w:r>
              <w:rPr>
                <w:color w:val="55565A"/>
                <w:spacing w:val="-4"/>
                <w:sz w:val="24"/>
              </w:rPr>
              <w:t xml:space="preserve"> </w:t>
            </w:r>
            <w:r>
              <w:rPr>
                <w:color w:val="55565A"/>
                <w:sz w:val="24"/>
              </w:rPr>
              <w:t>застарілого</w:t>
            </w:r>
            <w:r>
              <w:rPr>
                <w:color w:val="55565A"/>
                <w:spacing w:val="-3"/>
                <w:sz w:val="24"/>
              </w:rPr>
              <w:t xml:space="preserve"> </w:t>
            </w:r>
            <w:r>
              <w:rPr>
                <w:color w:val="55565A"/>
                <w:sz w:val="24"/>
              </w:rPr>
              <w:t>насосного</w:t>
            </w:r>
            <w:r>
              <w:rPr>
                <w:color w:val="55565A"/>
                <w:spacing w:val="-3"/>
                <w:sz w:val="24"/>
              </w:rPr>
              <w:t xml:space="preserve"> </w:t>
            </w:r>
            <w:r>
              <w:rPr>
                <w:color w:val="55565A"/>
                <w:sz w:val="24"/>
              </w:rPr>
              <w:t>обладнання</w:t>
            </w:r>
            <w:r>
              <w:rPr>
                <w:color w:val="55565A"/>
                <w:spacing w:val="-2"/>
                <w:sz w:val="24"/>
              </w:rPr>
              <w:t xml:space="preserve"> котелень</w:t>
            </w:r>
          </w:p>
          <w:p w:rsidR="006E31A6" w:rsidRDefault="00E32EAE">
            <w:pPr>
              <w:pStyle w:val="TableParagraph"/>
              <w:spacing w:line="242" w:lineRule="exact"/>
              <w:ind w:left="103"/>
              <w:rPr>
                <w:sz w:val="24"/>
              </w:rPr>
            </w:pPr>
            <w:r>
              <w:rPr>
                <w:color w:val="55565A"/>
                <w:spacing w:val="-2"/>
                <w:sz w:val="24"/>
              </w:rPr>
              <w:t>Комунального</w:t>
            </w:r>
            <w:r>
              <w:rPr>
                <w:color w:val="55565A"/>
                <w:spacing w:val="-7"/>
                <w:sz w:val="24"/>
              </w:rPr>
              <w:t xml:space="preserve"> </w:t>
            </w:r>
            <w:r>
              <w:rPr>
                <w:color w:val="55565A"/>
                <w:spacing w:val="-2"/>
                <w:sz w:val="24"/>
              </w:rPr>
              <w:t>підприємства</w:t>
            </w:r>
            <w:r>
              <w:rPr>
                <w:color w:val="55565A"/>
                <w:spacing w:val="-4"/>
                <w:sz w:val="24"/>
              </w:rPr>
              <w:t xml:space="preserve"> </w:t>
            </w:r>
            <w:r>
              <w:rPr>
                <w:color w:val="55565A"/>
                <w:spacing w:val="-2"/>
                <w:sz w:val="24"/>
              </w:rPr>
              <w:t>теплових</w:t>
            </w:r>
            <w:r>
              <w:rPr>
                <w:color w:val="55565A"/>
                <w:spacing w:val="-3"/>
                <w:sz w:val="24"/>
              </w:rPr>
              <w:t xml:space="preserve"> </w:t>
            </w:r>
            <w:r>
              <w:rPr>
                <w:color w:val="55565A"/>
                <w:spacing w:val="-2"/>
                <w:sz w:val="24"/>
              </w:rPr>
              <w:t>мереж</w:t>
            </w:r>
            <w:r>
              <w:rPr>
                <w:color w:val="55565A"/>
                <w:spacing w:val="-1"/>
                <w:sz w:val="24"/>
              </w:rPr>
              <w:t xml:space="preserve"> </w:t>
            </w:r>
            <w:r>
              <w:rPr>
                <w:color w:val="55565A"/>
                <w:spacing w:val="-2"/>
                <w:sz w:val="24"/>
              </w:rPr>
              <w:t>м.</w:t>
            </w:r>
            <w:r>
              <w:rPr>
                <w:color w:val="55565A"/>
                <w:spacing w:val="-3"/>
                <w:sz w:val="24"/>
              </w:rPr>
              <w:t xml:space="preserve"> </w:t>
            </w:r>
            <w:r>
              <w:rPr>
                <w:color w:val="55565A"/>
                <w:spacing w:val="-2"/>
                <w:sz w:val="24"/>
              </w:rPr>
              <w:t>Берестин</w:t>
            </w:r>
          </w:p>
        </w:tc>
      </w:tr>
      <w:tr w:rsidR="006E31A6">
        <w:trPr>
          <w:trHeight w:val="495"/>
        </w:trPr>
        <w:tc>
          <w:tcPr>
            <w:tcW w:w="2782" w:type="dxa"/>
            <w:vMerge/>
            <w:tcBorders>
              <w:top w:val="nil"/>
            </w:tcBorders>
          </w:tcPr>
          <w:p w:rsidR="006E31A6" w:rsidRDefault="006E31A6">
            <w:pPr>
              <w:rPr>
                <w:sz w:val="2"/>
                <w:szCs w:val="2"/>
              </w:rPr>
            </w:pPr>
          </w:p>
        </w:tc>
        <w:tc>
          <w:tcPr>
            <w:tcW w:w="338" w:type="dxa"/>
          </w:tcPr>
          <w:p w:rsidR="006E31A6" w:rsidRDefault="00E32EAE">
            <w:pPr>
              <w:pStyle w:val="TableParagraph"/>
              <w:spacing w:line="270" w:lineRule="exact"/>
              <w:ind w:left="46"/>
              <w:jc w:val="center"/>
              <w:rPr>
                <w:sz w:val="24"/>
              </w:rPr>
            </w:pPr>
            <w:r>
              <w:rPr>
                <w:color w:val="55565A"/>
                <w:spacing w:val="-5"/>
                <w:sz w:val="24"/>
              </w:rPr>
              <w:t>17</w:t>
            </w:r>
          </w:p>
        </w:tc>
        <w:tc>
          <w:tcPr>
            <w:tcW w:w="7095" w:type="dxa"/>
          </w:tcPr>
          <w:p w:rsidR="006E31A6" w:rsidRDefault="00E32EAE">
            <w:pPr>
              <w:pStyle w:val="TableParagraph"/>
              <w:spacing w:line="248" w:lineRule="exact"/>
              <w:ind w:left="103" w:right="2392"/>
              <w:rPr>
                <w:sz w:val="24"/>
              </w:rPr>
            </w:pPr>
            <w:r>
              <w:rPr>
                <w:color w:val="55565A"/>
                <w:spacing w:val="-2"/>
                <w:sz w:val="24"/>
              </w:rPr>
              <w:t>Впровадження</w:t>
            </w:r>
            <w:r>
              <w:rPr>
                <w:color w:val="55565A"/>
                <w:spacing w:val="-13"/>
                <w:sz w:val="24"/>
              </w:rPr>
              <w:t xml:space="preserve"> </w:t>
            </w:r>
            <w:r>
              <w:rPr>
                <w:color w:val="55565A"/>
                <w:spacing w:val="-2"/>
                <w:sz w:val="24"/>
              </w:rPr>
              <w:t>альтернативних</w:t>
            </w:r>
            <w:r>
              <w:rPr>
                <w:color w:val="55565A"/>
                <w:spacing w:val="-13"/>
                <w:sz w:val="24"/>
              </w:rPr>
              <w:t xml:space="preserve"> </w:t>
            </w:r>
            <w:r>
              <w:rPr>
                <w:color w:val="55565A"/>
                <w:spacing w:val="-2"/>
                <w:sz w:val="24"/>
              </w:rPr>
              <w:t xml:space="preserve">джерел </w:t>
            </w:r>
            <w:r>
              <w:rPr>
                <w:color w:val="55565A"/>
                <w:sz w:val="24"/>
              </w:rPr>
              <w:t>енергії (сонячної та вітрової енергії)</w:t>
            </w:r>
          </w:p>
        </w:tc>
      </w:tr>
      <w:tr w:rsidR="006E31A6">
        <w:trPr>
          <w:trHeight w:val="272"/>
        </w:trPr>
        <w:tc>
          <w:tcPr>
            <w:tcW w:w="2782" w:type="dxa"/>
            <w:vMerge/>
            <w:tcBorders>
              <w:top w:val="nil"/>
            </w:tcBorders>
          </w:tcPr>
          <w:p w:rsidR="006E31A6" w:rsidRDefault="006E31A6">
            <w:pPr>
              <w:rPr>
                <w:sz w:val="2"/>
                <w:szCs w:val="2"/>
              </w:rPr>
            </w:pPr>
          </w:p>
        </w:tc>
        <w:tc>
          <w:tcPr>
            <w:tcW w:w="338" w:type="dxa"/>
          </w:tcPr>
          <w:p w:rsidR="006E31A6" w:rsidRDefault="00E32EAE">
            <w:pPr>
              <w:pStyle w:val="TableParagraph"/>
              <w:spacing w:line="253" w:lineRule="exact"/>
              <w:ind w:left="46"/>
              <w:jc w:val="center"/>
              <w:rPr>
                <w:sz w:val="24"/>
              </w:rPr>
            </w:pPr>
            <w:r>
              <w:rPr>
                <w:color w:val="55565A"/>
                <w:spacing w:val="-5"/>
                <w:sz w:val="24"/>
              </w:rPr>
              <w:t>18</w:t>
            </w:r>
          </w:p>
        </w:tc>
        <w:tc>
          <w:tcPr>
            <w:tcW w:w="7095" w:type="dxa"/>
          </w:tcPr>
          <w:p w:rsidR="006E31A6" w:rsidRDefault="00E32EAE">
            <w:pPr>
              <w:pStyle w:val="TableParagraph"/>
              <w:spacing w:line="253" w:lineRule="exact"/>
              <w:ind w:left="103"/>
              <w:rPr>
                <w:sz w:val="24"/>
              </w:rPr>
            </w:pPr>
            <w:r>
              <w:rPr>
                <w:color w:val="55565A"/>
                <w:spacing w:val="-2"/>
                <w:sz w:val="24"/>
              </w:rPr>
              <w:t>Впровадження</w:t>
            </w:r>
            <w:r>
              <w:rPr>
                <w:color w:val="55565A"/>
                <w:spacing w:val="-5"/>
                <w:sz w:val="24"/>
              </w:rPr>
              <w:t xml:space="preserve"> </w:t>
            </w:r>
            <w:r>
              <w:rPr>
                <w:color w:val="55565A"/>
                <w:spacing w:val="-2"/>
                <w:sz w:val="24"/>
              </w:rPr>
              <w:t>енергозберігаючих</w:t>
            </w:r>
            <w:r>
              <w:rPr>
                <w:color w:val="55565A"/>
                <w:spacing w:val="-1"/>
                <w:sz w:val="24"/>
              </w:rPr>
              <w:t xml:space="preserve"> </w:t>
            </w:r>
            <w:r>
              <w:rPr>
                <w:color w:val="55565A"/>
                <w:spacing w:val="-2"/>
                <w:sz w:val="24"/>
              </w:rPr>
              <w:t>технологій</w:t>
            </w:r>
          </w:p>
        </w:tc>
      </w:tr>
      <w:tr w:rsidR="006E31A6">
        <w:trPr>
          <w:trHeight w:val="498"/>
        </w:trPr>
        <w:tc>
          <w:tcPr>
            <w:tcW w:w="2782" w:type="dxa"/>
            <w:vMerge/>
            <w:tcBorders>
              <w:top w:val="nil"/>
            </w:tcBorders>
          </w:tcPr>
          <w:p w:rsidR="006E31A6" w:rsidRDefault="006E31A6">
            <w:pPr>
              <w:rPr>
                <w:sz w:val="2"/>
                <w:szCs w:val="2"/>
              </w:rPr>
            </w:pPr>
          </w:p>
        </w:tc>
        <w:tc>
          <w:tcPr>
            <w:tcW w:w="338" w:type="dxa"/>
          </w:tcPr>
          <w:p w:rsidR="006E31A6" w:rsidRDefault="00E32EAE">
            <w:pPr>
              <w:pStyle w:val="TableParagraph"/>
              <w:spacing w:line="272" w:lineRule="exact"/>
              <w:ind w:left="46"/>
              <w:jc w:val="center"/>
              <w:rPr>
                <w:sz w:val="24"/>
              </w:rPr>
            </w:pPr>
            <w:r>
              <w:rPr>
                <w:color w:val="55565A"/>
                <w:spacing w:val="-5"/>
                <w:sz w:val="24"/>
              </w:rPr>
              <w:t>19</w:t>
            </w:r>
          </w:p>
        </w:tc>
        <w:tc>
          <w:tcPr>
            <w:tcW w:w="7095" w:type="dxa"/>
          </w:tcPr>
          <w:p w:rsidR="006E31A6" w:rsidRDefault="00E32EAE">
            <w:pPr>
              <w:pStyle w:val="TableParagraph"/>
              <w:spacing w:line="238" w:lineRule="exact"/>
              <w:ind w:left="103"/>
              <w:rPr>
                <w:sz w:val="24"/>
              </w:rPr>
            </w:pPr>
            <w:r>
              <w:rPr>
                <w:color w:val="55565A"/>
                <w:spacing w:val="-2"/>
                <w:sz w:val="24"/>
              </w:rPr>
              <w:t>Модернізація</w:t>
            </w:r>
            <w:r>
              <w:rPr>
                <w:color w:val="55565A"/>
                <w:spacing w:val="-3"/>
                <w:sz w:val="24"/>
              </w:rPr>
              <w:t xml:space="preserve"> </w:t>
            </w:r>
            <w:r>
              <w:rPr>
                <w:color w:val="55565A"/>
                <w:spacing w:val="-2"/>
                <w:sz w:val="24"/>
              </w:rPr>
              <w:t>системи</w:t>
            </w:r>
            <w:r>
              <w:rPr>
                <w:color w:val="55565A"/>
                <w:sz w:val="24"/>
              </w:rPr>
              <w:t xml:space="preserve"> </w:t>
            </w:r>
            <w:r>
              <w:rPr>
                <w:color w:val="55565A"/>
                <w:spacing w:val="-2"/>
                <w:sz w:val="24"/>
              </w:rPr>
              <w:t>опалення</w:t>
            </w:r>
            <w:r>
              <w:rPr>
                <w:color w:val="55565A"/>
                <w:sz w:val="24"/>
              </w:rPr>
              <w:t xml:space="preserve"> </w:t>
            </w:r>
            <w:r>
              <w:rPr>
                <w:color w:val="55565A"/>
                <w:spacing w:val="-2"/>
                <w:sz w:val="24"/>
              </w:rPr>
              <w:t>в</w:t>
            </w:r>
            <w:r>
              <w:rPr>
                <w:color w:val="55565A"/>
                <w:spacing w:val="-1"/>
                <w:sz w:val="24"/>
              </w:rPr>
              <w:t xml:space="preserve"> </w:t>
            </w:r>
            <w:r>
              <w:rPr>
                <w:color w:val="55565A"/>
                <w:spacing w:val="-2"/>
                <w:sz w:val="24"/>
              </w:rPr>
              <w:t>багатоквартиних</w:t>
            </w:r>
            <w:r>
              <w:rPr>
                <w:color w:val="55565A"/>
                <w:sz w:val="24"/>
              </w:rPr>
              <w:t xml:space="preserve"> </w:t>
            </w:r>
            <w:r>
              <w:rPr>
                <w:color w:val="55565A"/>
                <w:spacing w:val="-2"/>
                <w:sz w:val="24"/>
              </w:rPr>
              <w:t>будинках</w:t>
            </w:r>
            <w:r>
              <w:rPr>
                <w:color w:val="55565A"/>
                <w:sz w:val="24"/>
              </w:rPr>
              <w:t xml:space="preserve"> </w:t>
            </w:r>
            <w:r>
              <w:rPr>
                <w:color w:val="55565A"/>
                <w:spacing w:val="-10"/>
                <w:sz w:val="24"/>
              </w:rPr>
              <w:t>з</w:t>
            </w:r>
          </w:p>
          <w:p w:rsidR="006E31A6" w:rsidRDefault="00E32EAE">
            <w:pPr>
              <w:pStyle w:val="TableParagraph"/>
              <w:spacing w:line="241" w:lineRule="exact"/>
              <w:ind w:left="103"/>
              <w:rPr>
                <w:sz w:val="24"/>
              </w:rPr>
            </w:pPr>
            <w:r>
              <w:rPr>
                <w:color w:val="55565A"/>
                <w:sz w:val="24"/>
              </w:rPr>
              <w:t>можливістю</w:t>
            </w:r>
            <w:r>
              <w:rPr>
                <w:color w:val="55565A"/>
                <w:spacing w:val="-6"/>
                <w:sz w:val="24"/>
              </w:rPr>
              <w:t xml:space="preserve"> </w:t>
            </w:r>
            <w:r>
              <w:rPr>
                <w:color w:val="55565A"/>
                <w:sz w:val="24"/>
              </w:rPr>
              <w:t>встановлення</w:t>
            </w:r>
            <w:r>
              <w:rPr>
                <w:color w:val="55565A"/>
                <w:spacing w:val="-6"/>
                <w:sz w:val="24"/>
              </w:rPr>
              <w:t xml:space="preserve"> </w:t>
            </w:r>
            <w:r>
              <w:rPr>
                <w:color w:val="55565A"/>
                <w:sz w:val="24"/>
              </w:rPr>
              <w:t>теплових</w:t>
            </w:r>
            <w:r>
              <w:rPr>
                <w:color w:val="55565A"/>
                <w:spacing w:val="-6"/>
                <w:sz w:val="24"/>
              </w:rPr>
              <w:t xml:space="preserve"> </w:t>
            </w:r>
            <w:r>
              <w:rPr>
                <w:color w:val="55565A"/>
                <w:spacing w:val="-2"/>
                <w:sz w:val="24"/>
              </w:rPr>
              <w:t>лічильників</w:t>
            </w:r>
          </w:p>
        </w:tc>
      </w:tr>
      <w:tr w:rsidR="006E31A6">
        <w:trPr>
          <w:trHeight w:val="275"/>
        </w:trPr>
        <w:tc>
          <w:tcPr>
            <w:tcW w:w="2782" w:type="dxa"/>
            <w:vMerge/>
            <w:tcBorders>
              <w:top w:val="nil"/>
            </w:tcBorders>
          </w:tcPr>
          <w:p w:rsidR="006E31A6" w:rsidRDefault="006E31A6">
            <w:pPr>
              <w:rPr>
                <w:sz w:val="2"/>
                <w:szCs w:val="2"/>
              </w:rPr>
            </w:pPr>
          </w:p>
        </w:tc>
        <w:tc>
          <w:tcPr>
            <w:tcW w:w="338" w:type="dxa"/>
          </w:tcPr>
          <w:p w:rsidR="006E31A6" w:rsidRDefault="00E32EAE">
            <w:pPr>
              <w:pStyle w:val="TableParagraph"/>
              <w:spacing w:line="255" w:lineRule="exact"/>
              <w:ind w:left="46"/>
              <w:jc w:val="center"/>
              <w:rPr>
                <w:sz w:val="24"/>
              </w:rPr>
            </w:pPr>
            <w:r>
              <w:rPr>
                <w:color w:val="55565A"/>
                <w:spacing w:val="-5"/>
                <w:sz w:val="24"/>
              </w:rPr>
              <w:t>20</w:t>
            </w:r>
          </w:p>
        </w:tc>
        <w:tc>
          <w:tcPr>
            <w:tcW w:w="7095" w:type="dxa"/>
          </w:tcPr>
          <w:p w:rsidR="006E31A6" w:rsidRDefault="00E32EAE">
            <w:pPr>
              <w:pStyle w:val="TableParagraph"/>
              <w:spacing w:line="255" w:lineRule="exact"/>
              <w:ind w:left="103"/>
              <w:rPr>
                <w:sz w:val="24"/>
              </w:rPr>
            </w:pPr>
            <w:r>
              <w:rPr>
                <w:color w:val="55565A"/>
                <w:spacing w:val="-2"/>
                <w:sz w:val="24"/>
              </w:rPr>
              <w:t>Забезпечення</w:t>
            </w:r>
            <w:r>
              <w:rPr>
                <w:color w:val="55565A"/>
                <w:spacing w:val="-3"/>
                <w:sz w:val="24"/>
              </w:rPr>
              <w:t xml:space="preserve"> </w:t>
            </w:r>
            <w:r>
              <w:rPr>
                <w:color w:val="55565A"/>
                <w:spacing w:val="-2"/>
                <w:sz w:val="24"/>
              </w:rPr>
              <w:t>соціальним житлом</w:t>
            </w:r>
            <w:r>
              <w:rPr>
                <w:color w:val="55565A"/>
                <w:sz w:val="24"/>
              </w:rPr>
              <w:t xml:space="preserve"> </w:t>
            </w:r>
            <w:r>
              <w:rPr>
                <w:color w:val="55565A"/>
                <w:spacing w:val="-2"/>
                <w:sz w:val="24"/>
              </w:rPr>
              <w:t>вразливих</w:t>
            </w:r>
            <w:r>
              <w:rPr>
                <w:color w:val="55565A"/>
                <w:spacing w:val="-1"/>
                <w:sz w:val="24"/>
              </w:rPr>
              <w:t xml:space="preserve"> </w:t>
            </w:r>
            <w:r>
              <w:rPr>
                <w:color w:val="55565A"/>
                <w:spacing w:val="-2"/>
                <w:sz w:val="24"/>
              </w:rPr>
              <w:t>категорій</w:t>
            </w:r>
            <w:r>
              <w:rPr>
                <w:color w:val="55565A"/>
                <w:spacing w:val="5"/>
                <w:sz w:val="24"/>
              </w:rPr>
              <w:t xml:space="preserve"> </w:t>
            </w:r>
            <w:r>
              <w:rPr>
                <w:color w:val="55565A"/>
                <w:spacing w:val="-2"/>
                <w:sz w:val="24"/>
              </w:rPr>
              <w:t>населення</w:t>
            </w:r>
          </w:p>
        </w:tc>
      </w:tr>
      <w:tr w:rsidR="006E31A6">
        <w:trPr>
          <w:trHeight w:val="272"/>
        </w:trPr>
        <w:tc>
          <w:tcPr>
            <w:tcW w:w="2782" w:type="dxa"/>
            <w:vMerge/>
            <w:tcBorders>
              <w:top w:val="nil"/>
            </w:tcBorders>
          </w:tcPr>
          <w:p w:rsidR="006E31A6" w:rsidRDefault="006E31A6">
            <w:pPr>
              <w:rPr>
                <w:sz w:val="2"/>
                <w:szCs w:val="2"/>
              </w:rPr>
            </w:pPr>
          </w:p>
        </w:tc>
        <w:tc>
          <w:tcPr>
            <w:tcW w:w="338" w:type="dxa"/>
          </w:tcPr>
          <w:p w:rsidR="006E31A6" w:rsidRDefault="00E32EAE">
            <w:pPr>
              <w:pStyle w:val="TableParagraph"/>
              <w:spacing w:line="253" w:lineRule="exact"/>
              <w:ind w:left="46"/>
              <w:jc w:val="center"/>
              <w:rPr>
                <w:sz w:val="24"/>
              </w:rPr>
            </w:pPr>
            <w:r>
              <w:rPr>
                <w:color w:val="55565A"/>
                <w:spacing w:val="-5"/>
                <w:sz w:val="24"/>
              </w:rPr>
              <w:t>21</w:t>
            </w:r>
          </w:p>
        </w:tc>
        <w:tc>
          <w:tcPr>
            <w:tcW w:w="7095" w:type="dxa"/>
          </w:tcPr>
          <w:p w:rsidR="006E31A6" w:rsidRDefault="00E32EAE">
            <w:pPr>
              <w:pStyle w:val="TableParagraph"/>
              <w:spacing w:line="253" w:lineRule="exact"/>
              <w:ind w:left="103"/>
              <w:rPr>
                <w:sz w:val="24"/>
              </w:rPr>
            </w:pPr>
            <w:r>
              <w:rPr>
                <w:color w:val="55565A"/>
                <w:sz w:val="24"/>
              </w:rPr>
              <w:t>Забезпечення</w:t>
            </w:r>
            <w:r>
              <w:rPr>
                <w:color w:val="55565A"/>
                <w:spacing w:val="-15"/>
                <w:sz w:val="24"/>
              </w:rPr>
              <w:t xml:space="preserve"> </w:t>
            </w:r>
            <w:r>
              <w:rPr>
                <w:color w:val="55565A"/>
                <w:sz w:val="24"/>
              </w:rPr>
              <w:t>соціальним</w:t>
            </w:r>
            <w:r>
              <w:rPr>
                <w:color w:val="55565A"/>
                <w:spacing w:val="-15"/>
                <w:sz w:val="24"/>
              </w:rPr>
              <w:t xml:space="preserve"> </w:t>
            </w:r>
            <w:r>
              <w:rPr>
                <w:color w:val="55565A"/>
                <w:sz w:val="24"/>
              </w:rPr>
              <w:t>житлом</w:t>
            </w:r>
            <w:r>
              <w:rPr>
                <w:color w:val="55565A"/>
                <w:spacing w:val="22"/>
                <w:sz w:val="24"/>
              </w:rPr>
              <w:t xml:space="preserve"> </w:t>
            </w:r>
            <w:r>
              <w:rPr>
                <w:color w:val="55565A"/>
                <w:sz w:val="24"/>
              </w:rPr>
              <w:t>внутрішньо</w:t>
            </w:r>
            <w:r>
              <w:rPr>
                <w:color w:val="55565A"/>
                <w:spacing w:val="-15"/>
                <w:sz w:val="24"/>
              </w:rPr>
              <w:t xml:space="preserve"> </w:t>
            </w:r>
            <w:r>
              <w:rPr>
                <w:color w:val="55565A"/>
                <w:sz w:val="24"/>
              </w:rPr>
              <w:t>переміщених</w:t>
            </w:r>
            <w:r>
              <w:rPr>
                <w:color w:val="55565A"/>
                <w:spacing w:val="-13"/>
                <w:sz w:val="24"/>
              </w:rPr>
              <w:t xml:space="preserve"> </w:t>
            </w:r>
            <w:r>
              <w:rPr>
                <w:color w:val="55565A"/>
                <w:spacing w:val="-4"/>
                <w:sz w:val="24"/>
              </w:rPr>
              <w:t>осіб</w:t>
            </w:r>
          </w:p>
        </w:tc>
      </w:tr>
      <w:tr w:rsidR="006E31A6">
        <w:trPr>
          <w:trHeight w:val="501"/>
        </w:trPr>
        <w:tc>
          <w:tcPr>
            <w:tcW w:w="2782" w:type="dxa"/>
            <w:vMerge/>
            <w:tcBorders>
              <w:top w:val="nil"/>
            </w:tcBorders>
          </w:tcPr>
          <w:p w:rsidR="006E31A6" w:rsidRDefault="006E31A6">
            <w:pPr>
              <w:rPr>
                <w:sz w:val="2"/>
                <w:szCs w:val="2"/>
              </w:rPr>
            </w:pPr>
          </w:p>
        </w:tc>
        <w:tc>
          <w:tcPr>
            <w:tcW w:w="338" w:type="dxa"/>
          </w:tcPr>
          <w:p w:rsidR="006E31A6" w:rsidRDefault="00E32EAE">
            <w:pPr>
              <w:pStyle w:val="TableParagraph"/>
              <w:spacing w:line="273" w:lineRule="exact"/>
              <w:ind w:left="46"/>
              <w:jc w:val="center"/>
              <w:rPr>
                <w:sz w:val="24"/>
              </w:rPr>
            </w:pPr>
            <w:r>
              <w:rPr>
                <w:color w:val="55565A"/>
                <w:spacing w:val="-5"/>
                <w:sz w:val="24"/>
              </w:rPr>
              <w:t>22</w:t>
            </w:r>
          </w:p>
        </w:tc>
        <w:tc>
          <w:tcPr>
            <w:tcW w:w="7095" w:type="dxa"/>
          </w:tcPr>
          <w:p w:rsidR="006E31A6" w:rsidRDefault="00E32EAE">
            <w:pPr>
              <w:pStyle w:val="TableParagraph"/>
              <w:spacing w:line="250" w:lineRule="exact"/>
              <w:ind w:left="103" w:right="2392"/>
              <w:rPr>
                <w:sz w:val="24"/>
              </w:rPr>
            </w:pPr>
            <w:r>
              <w:rPr>
                <w:color w:val="55565A"/>
                <w:sz w:val="24"/>
              </w:rPr>
              <w:t>Забезпечення</w:t>
            </w:r>
            <w:r>
              <w:rPr>
                <w:color w:val="55565A"/>
                <w:spacing w:val="-15"/>
                <w:sz w:val="24"/>
              </w:rPr>
              <w:t xml:space="preserve"> </w:t>
            </w:r>
            <w:r>
              <w:rPr>
                <w:color w:val="55565A"/>
                <w:sz w:val="24"/>
              </w:rPr>
              <w:t>якісним</w:t>
            </w:r>
            <w:r>
              <w:rPr>
                <w:color w:val="55565A"/>
                <w:spacing w:val="-4"/>
                <w:sz w:val="24"/>
              </w:rPr>
              <w:t xml:space="preserve"> </w:t>
            </w:r>
            <w:r>
              <w:rPr>
                <w:color w:val="55565A"/>
                <w:sz w:val="24"/>
              </w:rPr>
              <w:t>інтернет-</w:t>
            </w:r>
            <w:r>
              <w:rPr>
                <w:color w:val="55565A"/>
                <w:spacing w:val="-15"/>
                <w:sz w:val="24"/>
              </w:rPr>
              <w:t xml:space="preserve"> </w:t>
            </w:r>
            <w:r>
              <w:rPr>
                <w:color w:val="55565A"/>
                <w:sz w:val="24"/>
              </w:rPr>
              <w:t>покриттям населені пункти громади</w:t>
            </w:r>
          </w:p>
        </w:tc>
      </w:tr>
    </w:tbl>
    <w:p w:rsidR="006E31A6" w:rsidRDefault="006E31A6">
      <w:pPr>
        <w:pStyle w:val="TableParagraph"/>
        <w:spacing w:line="250" w:lineRule="exact"/>
        <w:rPr>
          <w:sz w:val="24"/>
        </w:rPr>
        <w:sectPr w:rsidR="006E31A6">
          <w:pgSz w:w="11930" w:h="16860"/>
          <w:pgMar w:top="600" w:right="0" w:bottom="280" w:left="0" w:header="294" w:footer="0" w:gutter="0"/>
          <w:cols w:space="720"/>
        </w:sectPr>
      </w:pPr>
    </w:p>
    <w:p w:rsidR="006E31A6" w:rsidRDefault="006E31A6">
      <w:pPr>
        <w:pStyle w:val="a3"/>
        <w:rPr>
          <w:b/>
          <w:sz w:val="24"/>
        </w:rPr>
      </w:pPr>
    </w:p>
    <w:p w:rsidR="006E31A6" w:rsidRDefault="006E31A6">
      <w:pPr>
        <w:pStyle w:val="a3"/>
        <w:spacing w:before="60"/>
        <w:rPr>
          <w:b/>
          <w:sz w:val="24"/>
        </w:rPr>
      </w:pPr>
    </w:p>
    <w:p w:rsidR="006E31A6" w:rsidRDefault="00E32EAE">
      <w:pPr>
        <w:spacing w:line="269" w:lineRule="exact"/>
        <w:ind w:left="1080"/>
        <w:rPr>
          <w:b/>
          <w:sz w:val="24"/>
        </w:rPr>
      </w:pPr>
      <w:r>
        <w:rPr>
          <w:b/>
          <w:color w:val="55565A"/>
          <w:sz w:val="24"/>
        </w:rPr>
        <w:t>Таблиця</w:t>
      </w:r>
      <w:r>
        <w:rPr>
          <w:b/>
          <w:color w:val="55565A"/>
          <w:spacing w:val="-17"/>
          <w:sz w:val="24"/>
        </w:rPr>
        <w:t xml:space="preserve"> </w:t>
      </w:r>
      <w:r>
        <w:rPr>
          <w:b/>
          <w:color w:val="55565A"/>
          <w:sz w:val="24"/>
        </w:rPr>
        <w:t>8.1.</w:t>
      </w:r>
      <w:r>
        <w:rPr>
          <w:b/>
          <w:color w:val="55565A"/>
          <w:spacing w:val="-12"/>
          <w:sz w:val="24"/>
        </w:rPr>
        <w:t xml:space="preserve"> </w:t>
      </w:r>
      <w:r>
        <w:rPr>
          <w:b/>
          <w:color w:val="55565A"/>
          <w:sz w:val="24"/>
        </w:rPr>
        <w:t>Перелік</w:t>
      </w:r>
      <w:r>
        <w:rPr>
          <w:b/>
          <w:color w:val="55565A"/>
          <w:spacing w:val="-8"/>
          <w:sz w:val="24"/>
        </w:rPr>
        <w:t xml:space="preserve"> </w:t>
      </w:r>
      <w:r>
        <w:rPr>
          <w:b/>
          <w:color w:val="55565A"/>
          <w:sz w:val="24"/>
        </w:rPr>
        <w:t>завдань</w:t>
      </w:r>
      <w:r>
        <w:rPr>
          <w:b/>
          <w:color w:val="55565A"/>
          <w:spacing w:val="-11"/>
          <w:sz w:val="24"/>
        </w:rPr>
        <w:t xml:space="preserve"> </w:t>
      </w:r>
      <w:r>
        <w:rPr>
          <w:b/>
          <w:color w:val="55565A"/>
          <w:sz w:val="24"/>
        </w:rPr>
        <w:t>та</w:t>
      </w:r>
      <w:r>
        <w:rPr>
          <w:b/>
          <w:color w:val="55565A"/>
          <w:spacing w:val="-12"/>
          <w:sz w:val="24"/>
        </w:rPr>
        <w:t xml:space="preserve"> </w:t>
      </w:r>
      <w:r>
        <w:rPr>
          <w:b/>
          <w:color w:val="55565A"/>
          <w:sz w:val="24"/>
        </w:rPr>
        <w:t>заходів</w:t>
      </w:r>
      <w:r>
        <w:rPr>
          <w:b/>
          <w:color w:val="55565A"/>
          <w:spacing w:val="-15"/>
          <w:sz w:val="24"/>
        </w:rPr>
        <w:t xml:space="preserve"> </w:t>
      </w:r>
      <w:r>
        <w:rPr>
          <w:b/>
          <w:color w:val="55565A"/>
          <w:sz w:val="24"/>
        </w:rPr>
        <w:t>з</w:t>
      </w:r>
      <w:r>
        <w:rPr>
          <w:b/>
          <w:color w:val="55565A"/>
          <w:spacing w:val="-13"/>
          <w:sz w:val="24"/>
        </w:rPr>
        <w:t xml:space="preserve"> </w:t>
      </w:r>
      <w:r>
        <w:rPr>
          <w:b/>
          <w:color w:val="55565A"/>
          <w:sz w:val="24"/>
        </w:rPr>
        <w:t>відновлення</w:t>
      </w:r>
      <w:r>
        <w:rPr>
          <w:b/>
          <w:color w:val="55565A"/>
          <w:spacing w:val="-11"/>
          <w:sz w:val="24"/>
        </w:rPr>
        <w:t xml:space="preserve"> </w:t>
      </w:r>
      <w:r>
        <w:rPr>
          <w:b/>
          <w:color w:val="55565A"/>
          <w:sz w:val="24"/>
        </w:rPr>
        <w:t>та</w:t>
      </w:r>
      <w:r>
        <w:rPr>
          <w:b/>
          <w:color w:val="55565A"/>
          <w:spacing w:val="-13"/>
          <w:sz w:val="24"/>
        </w:rPr>
        <w:t xml:space="preserve"> </w:t>
      </w:r>
      <w:r>
        <w:rPr>
          <w:b/>
          <w:color w:val="55565A"/>
          <w:sz w:val="24"/>
        </w:rPr>
        <w:t>розвитку</w:t>
      </w:r>
      <w:r>
        <w:rPr>
          <w:b/>
          <w:color w:val="55565A"/>
          <w:spacing w:val="-11"/>
          <w:sz w:val="24"/>
        </w:rPr>
        <w:t xml:space="preserve"> </w:t>
      </w:r>
      <w:r>
        <w:rPr>
          <w:b/>
          <w:color w:val="55565A"/>
          <w:sz w:val="24"/>
        </w:rPr>
        <w:t>Берестинської</w:t>
      </w:r>
      <w:r>
        <w:rPr>
          <w:b/>
          <w:color w:val="55565A"/>
          <w:spacing w:val="-8"/>
          <w:sz w:val="24"/>
        </w:rPr>
        <w:t xml:space="preserve"> </w:t>
      </w:r>
      <w:r>
        <w:rPr>
          <w:b/>
          <w:color w:val="55565A"/>
          <w:spacing w:val="-2"/>
          <w:sz w:val="24"/>
        </w:rPr>
        <w:t>міської</w:t>
      </w:r>
    </w:p>
    <w:p w:rsidR="006E31A6" w:rsidRDefault="00E32EAE">
      <w:pPr>
        <w:spacing w:line="269" w:lineRule="exact"/>
        <w:ind w:left="4239"/>
        <w:rPr>
          <w:b/>
          <w:sz w:val="24"/>
        </w:rPr>
      </w:pPr>
      <w:r>
        <w:rPr>
          <w:b/>
          <w:color w:val="55565A"/>
          <w:sz w:val="24"/>
        </w:rPr>
        <w:t>територіальної</w:t>
      </w:r>
      <w:r>
        <w:rPr>
          <w:b/>
          <w:color w:val="55565A"/>
          <w:spacing w:val="-9"/>
          <w:sz w:val="24"/>
        </w:rPr>
        <w:t xml:space="preserve"> </w:t>
      </w:r>
      <w:r>
        <w:rPr>
          <w:b/>
          <w:color w:val="55565A"/>
          <w:sz w:val="24"/>
        </w:rPr>
        <w:t>громади</w:t>
      </w:r>
      <w:r>
        <w:rPr>
          <w:b/>
          <w:color w:val="55565A"/>
          <w:spacing w:val="-9"/>
          <w:sz w:val="24"/>
        </w:rPr>
        <w:t xml:space="preserve"> </w:t>
      </w:r>
      <w:r>
        <w:rPr>
          <w:b/>
          <w:color w:val="55565A"/>
          <w:spacing w:val="-2"/>
          <w:sz w:val="24"/>
        </w:rPr>
        <w:t>(продовження)</w:t>
      </w:r>
    </w:p>
    <w:p w:rsidR="006E31A6" w:rsidRDefault="006E31A6">
      <w:pPr>
        <w:pStyle w:val="a3"/>
        <w:spacing w:before="102"/>
        <w:rPr>
          <w:b/>
          <w:sz w:val="20"/>
        </w:rPr>
      </w:pPr>
    </w:p>
    <w:tbl>
      <w:tblPr>
        <w:tblStyle w:val="TableNormal"/>
        <w:tblW w:w="0" w:type="auto"/>
        <w:tblInd w:w="1146" w:type="dxa"/>
        <w:tblBorders>
          <w:top w:val="single" w:sz="8" w:space="0" w:color="211F1F"/>
          <w:left w:val="single" w:sz="8" w:space="0" w:color="211F1F"/>
          <w:bottom w:val="single" w:sz="8" w:space="0" w:color="211F1F"/>
          <w:right w:val="single" w:sz="8" w:space="0" w:color="211F1F"/>
          <w:insideH w:val="single" w:sz="8" w:space="0" w:color="211F1F"/>
          <w:insideV w:val="single" w:sz="8" w:space="0" w:color="211F1F"/>
        </w:tblBorders>
        <w:tblLayout w:type="fixed"/>
        <w:tblLook w:val="01E0" w:firstRow="1" w:lastRow="1" w:firstColumn="1" w:lastColumn="1" w:noHBand="0" w:noVBand="0"/>
      </w:tblPr>
      <w:tblGrid>
        <w:gridCol w:w="2847"/>
        <w:gridCol w:w="360"/>
        <w:gridCol w:w="7009"/>
      </w:tblGrid>
      <w:tr w:rsidR="006E31A6">
        <w:trPr>
          <w:trHeight w:val="726"/>
        </w:trPr>
        <w:tc>
          <w:tcPr>
            <w:tcW w:w="2847" w:type="dxa"/>
            <w:tcBorders>
              <w:left w:val="single" w:sz="4" w:space="0" w:color="000000"/>
            </w:tcBorders>
            <w:shd w:val="clear" w:color="auto" w:fill="23408F"/>
          </w:tcPr>
          <w:p w:rsidR="006E31A6" w:rsidRDefault="00E32EAE">
            <w:pPr>
              <w:pStyle w:val="TableParagraph"/>
              <w:spacing w:before="134" w:line="216" w:lineRule="auto"/>
              <w:ind w:left="163" w:right="281"/>
              <w:rPr>
                <w:b/>
                <w:sz w:val="24"/>
              </w:rPr>
            </w:pPr>
            <w:r>
              <w:rPr>
                <w:b/>
                <w:color w:val="FFFFFF"/>
                <w:spacing w:val="-4"/>
                <w:sz w:val="24"/>
              </w:rPr>
              <w:t>Завдання</w:t>
            </w:r>
            <w:r>
              <w:rPr>
                <w:b/>
                <w:color w:val="FFFFFF"/>
                <w:spacing w:val="-17"/>
                <w:sz w:val="24"/>
              </w:rPr>
              <w:t xml:space="preserve"> </w:t>
            </w:r>
            <w:r>
              <w:rPr>
                <w:b/>
                <w:color w:val="FFFFFF"/>
                <w:spacing w:val="-4"/>
                <w:sz w:val="24"/>
              </w:rPr>
              <w:t xml:space="preserve">відновлення </w:t>
            </w:r>
            <w:r>
              <w:rPr>
                <w:b/>
                <w:color w:val="FFFFFF"/>
                <w:sz w:val="24"/>
              </w:rPr>
              <w:t>та розвитку</w:t>
            </w:r>
          </w:p>
        </w:tc>
        <w:tc>
          <w:tcPr>
            <w:tcW w:w="360" w:type="dxa"/>
            <w:shd w:val="clear" w:color="auto" w:fill="23408F"/>
          </w:tcPr>
          <w:p w:rsidR="006E31A6" w:rsidRDefault="006E31A6">
            <w:pPr>
              <w:pStyle w:val="TableParagraph"/>
            </w:pPr>
          </w:p>
        </w:tc>
        <w:tc>
          <w:tcPr>
            <w:tcW w:w="7009" w:type="dxa"/>
            <w:shd w:val="clear" w:color="auto" w:fill="23408F"/>
          </w:tcPr>
          <w:p w:rsidR="006E31A6" w:rsidRDefault="00E32EAE">
            <w:pPr>
              <w:pStyle w:val="TableParagraph"/>
              <w:spacing w:before="104"/>
              <w:ind w:left="1300"/>
              <w:rPr>
                <w:b/>
                <w:sz w:val="24"/>
              </w:rPr>
            </w:pPr>
            <w:r>
              <w:rPr>
                <w:b/>
                <w:color w:val="FFFFFF"/>
                <w:sz w:val="24"/>
              </w:rPr>
              <w:t>Заходи</w:t>
            </w:r>
            <w:r>
              <w:rPr>
                <w:b/>
                <w:color w:val="FFFFFF"/>
                <w:spacing w:val="-11"/>
                <w:sz w:val="24"/>
              </w:rPr>
              <w:t xml:space="preserve"> </w:t>
            </w:r>
            <w:r>
              <w:rPr>
                <w:b/>
                <w:color w:val="FFFFFF"/>
                <w:sz w:val="24"/>
              </w:rPr>
              <w:t>відновлення</w:t>
            </w:r>
            <w:r>
              <w:rPr>
                <w:b/>
                <w:color w:val="FFFFFF"/>
                <w:spacing w:val="-8"/>
                <w:sz w:val="24"/>
              </w:rPr>
              <w:t xml:space="preserve"> </w:t>
            </w:r>
            <w:r>
              <w:rPr>
                <w:b/>
                <w:color w:val="FFFFFF"/>
                <w:sz w:val="24"/>
              </w:rPr>
              <w:t>та</w:t>
            </w:r>
            <w:r>
              <w:rPr>
                <w:b/>
                <w:color w:val="FFFFFF"/>
                <w:spacing w:val="-14"/>
                <w:sz w:val="24"/>
              </w:rPr>
              <w:t xml:space="preserve"> </w:t>
            </w:r>
            <w:r>
              <w:rPr>
                <w:b/>
                <w:color w:val="FFFFFF"/>
                <w:spacing w:val="-2"/>
                <w:sz w:val="24"/>
              </w:rPr>
              <w:t>розвитку</w:t>
            </w:r>
          </w:p>
        </w:tc>
      </w:tr>
      <w:tr w:rsidR="006E31A6">
        <w:trPr>
          <w:trHeight w:val="846"/>
        </w:trPr>
        <w:tc>
          <w:tcPr>
            <w:tcW w:w="2847" w:type="dxa"/>
            <w:vMerge w:val="restart"/>
          </w:tcPr>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spacing w:before="134"/>
              <w:rPr>
                <w:b/>
                <w:sz w:val="24"/>
              </w:rPr>
            </w:pPr>
          </w:p>
          <w:p w:rsidR="006E31A6" w:rsidRDefault="00E32EAE">
            <w:pPr>
              <w:pStyle w:val="TableParagraph"/>
              <w:spacing w:line="216" w:lineRule="auto"/>
              <w:ind w:left="100"/>
              <w:rPr>
                <w:b/>
                <w:sz w:val="24"/>
              </w:rPr>
            </w:pPr>
            <w:r>
              <w:rPr>
                <w:b/>
                <w:color w:val="55565A"/>
                <w:spacing w:val="-2"/>
                <w:sz w:val="24"/>
              </w:rPr>
              <w:t>Підтримка</w:t>
            </w:r>
            <w:r>
              <w:rPr>
                <w:b/>
                <w:color w:val="55565A"/>
                <w:spacing w:val="-12"/>
                <w:sz w:val="24"/>
              </w:rPr>
              <w:t xml:space="preserve"> </w:t>
            </w:r>
            <w:r>
              <w:rPr>
                <w:b/>
                <w:color w:val="55565A"/>
                <w:spacing w:val="-2"/>
                <w:sz w:val="24"/>
              </w:rPr>
              <w:t xml:space="preserve">економічного </w:t>
            </w:r>
            <w:r>
              <w:rPr>
                <w:b/>
                <w:color w:val="55565A"/>
                <w:sz w:val="24"/>
              </w:rPr>
              <w:t>розвитку</w:t>
            </w:r>
            <w:r>
              <w:rPr>
                <w:b/>
                <w:color w:val="55565A"/>
                <w:spacing w:val="-1"/>
                <w:sz w:val="24"/>
              </w:rPr>
              <w:t xml:space="preserve"> </w:t>
            </w:r>
            <w:r>
              <w:rPr>
                <w:b/>
                <w:color w:val="55565A"/>
                <w:sz w:val="24"/>
              </w:rPr>
              <w:t xml:space="preserve">та </w:t>
            </w:r>
            <w:r>
              <w:rPr>
                <w:b/>
                <w:color w:val="55565A"/>
                <w:spacing w:val="-2"/>
                <w:sz w:val="24"/>
              </w:rPr>
              <w:t>підприємництва</w:t>
            </w:r>
          </w:p>
        </w:tc>
        <w:tc>
          <w:tcPr>
            <w:tcW w:w="360" w:type="dxa"/>
          </w:tcPr>
          <w:p w:rsidR="006E31A6" w:rsidRDefault="006E31A6">
            <w:pPr>
              <w:pStyle w:val="TableParagraph"/>
              <w:spacing w:before="13"/>
              <w:rPr>
                <w:b/>
                <w:sz w:val="24"/>
              </w:rPr>
            </w:pPr>
          </w:p>
          <w:p w:rsidR="006E31A6" w:rsidRDefault="00E32EAE">
            <w:pPr>
              <w:pStyle w:val="TableParagraph"/>
              <w:ind w:left="76"/>
              <w:jc w:val="center"/>
              <w:rPr>
                <w:sz w:val="24"/>
              </w:rPr>
            </w:pPr>
            <w:r>
              <w:rPr>
                <w:color w:val="55565A"/>
                <w:spacing w:val="-10"/>
                <w:sz w:val="24"/>
              </w:rPr>
              <w:t>1</w:t>
            </w:r>
          </w:p>
        </w:tc>
        <w:tc>
          <w:tcPr>
            <w:tcW w:w="7009" w:type="dxa"/>
          </w:tcPr>
          <w:p w:rsidR="006E31A6" w:rsidRDefault="00E32EAE">
            <w:pPr>
              <w:pStyle w:val="TableParagraph"/>
              <w:spacing w:before="114" w:line="206" w:lineRule="auto"/>
              <w:ind w:left="95" w:right="1505"/>
              <w:rPr>
                <w:sz w:val="24"/>
              </w:rPr>
            </w:pPr>
            <w:r>
              <w:rPr>
                <w:color w:val="55565A"/>
                <w:sz w:val="24"/>
              </w:rPr>
              <w:t xml:space="preserve">Підтримка локальних виробників і фермерських </w:t>
            </w:r>
            <w:r>
              <w:rPr>
                <w:color w:val="55565A"/>
                <w:spacing w:val="-2"/>
                <w:sz w:val="24"/>
              </w:rPr>
              <w:t xml:space="preserve">господарств через створення ярмарків, кооперативів, </w:t>
            </w:r>
            <w:r>
              <w:rPr>
                <w:color w:val="55565A"/>
                <w:sz w:val="24"/>
              </w:rPr>
              <w:t>онлайн-платформ збуту продукції.</w:t>
            </w:r>
          </w:p>
        </w:tc>
      </w:tr>
      <w:tr w:rsidR="006E31A6">
        <w:trPr>
          <w:trHeight w:val="498"/>
        </w:trPr>
        <w:tc>
          <w:tcPr>
            <w:tcW w:w="2847" w:type="dxa"/>
            <w:vMerge/>
            <w:tcBorders>
              <w:top w:val="nil"/>
            </w:tcBorders>
          </w:tcPr>
          <w:p w:rsidR="006E31A6" w:rsidRDefault="006E31A6">
            <w:pPr>
              <w:rPr>
                <w:sz w:val="2"/>
                <w:szCs w:val="2"/>
              </w:rPr>
            </w:pPr>
          </w:p>
        </w:tc>
        <w:tc>
          <w:tcPr>
            <w:tcW w:w="360" w:type="dxa"/>
          </w:tcPr>
          <w:p w:rsidR="006E31A6" w:rsidRDefault="00E32EAE">
            <w:pPr>
              <w:pStyle w:val="TableParagraph"/>
              <w:spacing w:before="135"/>
              <w:ind w:left="76"/>
              <w:jc w:val="center"/>
              <w:rPr>
                <w:sz w:val="24"/>
              </w:rPr>
            </w:pPr>
            <w:r>
              <w:rPr>
                <w:color w:val="55565A"/>
                <w:spacing w:val="-10"/>
                <w:sz w:val="24"/>
              </w:rPr>
              <w:t>2</w:t>
            </w:r>
          </w:p>
        </w:tc>
        <w:tc>
          <w:tcPr>
            <w:tcW w:w="7009" w:type="dxa"/>
          </w:tcPr>
          <w:p w:rsidR="006E31A6" w:rsidRDefault="00E32EAE">
            <w:pPr>
              <w:pStyle w:val="TableParagraph"/>
              <w:spacing w:line="248" w:lineRule="exact"/>
              <w:ind w:left="95"/>
              <w:rPr>
                <w:sz w:val="24"/>
              </w:rPr>
            </w:pPr>
            <w:r>
              <w:rPr>
                <w:color w:val="55565A"/>
                <w:spacing w:val="-2"/>
                <w:sz w:val="24"/>
              </w:rPr>
              <w:t>Підтримка</w:t>
            </w:r>
            <w:r>
              <w:rPr>
                <w:color w:val="55565A"/>
                <w:spacing w:val="-3"/>
                <w:sz w:val="24"/>
              </w:rPr>
              <w:t xml:space="preserve"> </w:t>
            </w:r>
            <w:r>
              <w:rPr>
                <w:color w:val="55565A"/>
                <w:spacing w:val="-2"/>
                <w:sz w:val="24"/>
              </w:rPr>
              <w:t>розвитку</w:t>
            </w:r>
            <w:r>
              <w:rPr>
                <w:color w:val="55565A"/>
                <w:spacing w:val="-4"/>
                <w:sz w:val="24"/>
              </w:rPr>
              <w:t xml:space="preserve"> </w:t>
            </w:r>
            <w:r>
              <w:rPr>
                <w:color w:val="55565A"/>
                <w:spacing w:val="-2"/>
                <w:sz w:val="24"/>
              </w:rPr>
              <w:t>креативних</w:t>
            </w:r>
            <w:r>
              <w:rPr>
                <w:color w:val="55565A"/>
                <w:spacing w:val="-4"/>
                <w:sz w:val="24"/>
              </w:rPr>
              <w:t xml:space="preserve"> </w:t>
            </w:r>
            <w:r>
              <w:rPr>
                <w:color w:val="55565A"/>
                <w:spacing w:val="-2"/>
                <w:sz w:val="24"/>
              </w:rPr>
              <w:t>індустрій та</w:t>
            </w:r>
            <w:r>
              <w:rPr>
                <w:color w:val="55565A"/>
                <w:spacing w:val="-4"/>
                <w:sz w:val="24"/>
              </w:rPr>
              <w:t xml:space="preserve"> </w:t>
            </w:r>
            <w:r>
              <w:rPr>
                <w:color w:val="55565A"/>
                <w:spacing w:val="-2"/>
                <w:sz w:val="24"/>
              </w:rPr>
              <w:t xml:space="preserve">соціального </w:t>
            </w:r>
            <w:r>
              <w:rPr>
                <w:color w:val="55565A"/>
                <w:sz w:val="24"/>
              </w:rPr>
              <w:t>підприємництва, особливо для молоді та ветеранів</w:t>
            </w:r>
          </w:p>
        </w:tc>
      </w:tr>
      <w:tr w:rsidR="006E31A6">
        <w:trPr>
          <w:trHeight w:val="774"/>
        </w:trPr>
        <w:tc>
          <w:tcPr>
            <w:tcW w:w="2847" w:type="dxa"/>
            <w:vMerge/>
            <w:tcBorders>
              <w:top w:val="nil"/>
            </w:tcBorders>
          </w:tcPr>
          <w:p w:rsidR="006E31A6" w:rsidRDefault="006E31A6">
            <w:pPr>
              <w:rPr>
                <w:sz w:val="2"/>
                <w:szCs w:val="2"/>
              </w:rPr>
            </w:pPr>
          </w:p>
        </w:tc>
        <w:tc>
          <w:tcPr>
            <w:tcW w:w="360" w:type="dxa"/>
          </w:tcPr>
          <w:p w:rsidR="006E31A6" w:rsidRDefault="00E32EAE">
            <w:pPr>
              <w:pStyle w:val="TableParagraph"/>
              <w:spacing w:before="176"/>
              <w:ind w:left="76"/>
              <w:jc w:val="center"/>
              <w:rPr>
                <w:sz w:val="24"/>
              </w:rPr>
            </w:pPr>
            <w:r>
              <w:rPr>
                <w:color w:val="55565A"/>
                <w:spacing w:val="-10"/>
                <w:sz w:val="24"/>
              </w:rPr>
              <w:t>3</w:t>
            </w:r>
          </w:p>
        </w:tc>
        <w:tc>
          <w:tcPr>
            <w:tcW w:w="7009" w:type="dxa"/>
          </w:tcPr>
          <w:p w:rsidR="006E31A6" w:rsidRDefault="00E32EAE">
            <w:pPr>
              <w:pStyle w:val="TableParagraph"/>
              <w:spacing w:before="8" w:line="262" w:lineRule="exact"/>
              <w:ind w:left="95"/>
              <w:rPr>
                <w:sz w:val="24"/>
              </w:rPr>
            </w:pPr>
            <w:r>
              <w:rPr>
                <w:color w:val="55565A"/>
                <w:sz w:val="24"/>
              </w:rPr>
              <w:t>Покращення</w:t>
            </w:r>
            <w:r>
              <w:rPr>
                <w:color w:val="55565A"/>
                <w:spacing w:val="-12"/>
                <w:sz w:val="24"/>
              </w:rPr>
              <w:t xml:space="preserve"> </w:t>
            </w:r>
            <w:r>
              <w:rPr>
                <w:color w:val="55565A"/>
                <w:sz w:val="24"/>
              </w:rPr>
              <w:t>інфраструктури</w:t>
            </w:r>
            <w:r>
              <w:rPr>
                <w:color w:val="55565A"/>
                <w:spacing w:val="-9"/>
                <w:sz w:val="24"/>
              </w:rPr>
              <w:t xml:space="preserve"> </w:t>
            </w:r>
            <w:r>
              <w:rPr>
                <w:color w:val="55565A"/>
                <w:sz w:val="24"/>
              </w:rPr>
              <w:t>для</w:t>
            </w:r>
            <w:r>
              <w:rPr>
                <w:color w:val="55565A"/>
                <w:spacing w:val="-10"/>
                <w:sz w:val="24"/>
              </w:rPr>
              <w:t xml:space="preserve"> </w:t>
            </w:r>
            <w:r>
              <w:rPr>
                <w:color w:val="55565A"/>
                <w:sz w:val="24"/>
              </w:rPr>
              <w:t>бізнесу</w:t>
            </w:r>
            <w:r>
              <w:rPr>
                <w:color w:val="55565A"/>
                <w:spacing w:val="-10"/>
                <w:sz w:val="24"/>
              </w:rPr>
              <w:t xml:space="preserve"> </w:t>
            </w:r>
            <w:r>
              <w:rPr>
                <w:color w:val="55565A"/>
                <w:sz w:val="24"/>
              </w:rPr>
              <w:t>(ремонт</w:t>
            </w:r>
            <w:r>
              <w:rPr>
                <w:color w:val="55565A"/>
                <w:spacing w:val="-9"/>
                <w:sz w:val="24"/>
              </w:rPr>
              <w:t xml:space="preserve"> </w:t>
            </w:r>
            <w:r>
              <w:rPr>
                <w:color w:val="55565A"/>
                <w:sz w:val="24"/>
              </w:rPr>
              <w:t>приміщень</w:t>
            </w:r>
            <w:r>
              <w:rPr>
                <w:color w:val="55565A"/>
                <w:spacing w:val="-9"/>
                <w:sz w:val="24"/>
              </w:rPr>
              <w:t xml:space="preserve"> </w:t>
            </w:r>
            <w:r>
              <w:rPr>
                <w:color w:val="55565A"/>
                <w:spacing w:val="-5"/>
                <w:sz w:val="24"/>
              </w:rPr>
              <w:t>під</w:t>
            </w:r>
          </w:p>
          <w:p w:rsidR="006E31A6" w:rsidRDefault="00E32EAE">
            <w:pPr>
              <w:pStyle w:val="TableParagraph"/>
              <w:spacing w:before="24" w:line="199" w:lineRule="auto"/>
              <w:ind w:left="95"/>
              <w:rPr>
                <w:sz w:val="24"/>
              </w:rPr>
            </w:pPr>
            <w:r>
              <w:rPr>
                <w:color w:val="55565A"/>
                <w:sz w:val="24"/>
              </w:rPr>
              <w:t xml:space="preserve">коворкінги, забезпечення стабільним інтернетом, </w:t>
            </w:r>
            <w:r>
              <w:rPr>
                <w:color w:val="55565A"/>
                <w:spacing w:val="-2"/>
                <w:sz w:val="24"/>
              </w:rPr>
              <w:t>енергопостачанням, відновлення</w:t>
            </w:r>
            <w:r>
              <w:rPr>
                <w:color w:val="55565A"/>
                <w:spacing w:val="-3"/>
                <w:sz w:val="24"/>
              </w:rPr>
              <w:t xml:space="preserve"> </w:t>
            </w:r>
            <w:r>
              <w:rPr>
                <w:color w:val="55565A"/>
                <w:spacing w:val="-2"/>
                <w:sz w:val="24"/>
              </w:rPr>
              <w:t>роботи фермерського</w:t>
            </w:r>
            <w:r>
              <w:rPr>
                <w:color w:val="55565A"/>
                <w:spacing w:val="-3"/>
                <w:sz w:val="24"/>
              </w:rPr>
              <w:t xml:space="preserve"> </w:t>
            </w:r>
            <w:r>
              <w:rPr>
                <w:color w:val="55565A"/>
                <w:spacing w:val="-2"/>
                <w:sz w:val="24"/>
              </w:rPr>
              <w:t>ринку)</w:t>
            </w:r>
          </w:p>
        </w:tc>
      </w:tr>
      <w:tr w:rsidR="006E31A6">
        <w:trPr>
          <w:trHeight w:val="496"/>
        </w:trPr>
        <w:tc>
          <w:tcPr>
            <w:tcW w:w="2847" w:type="dxa"/>
            <w:vMerge/>
            <w:tcBorders>
              <w:top w:val="nil"/>
            </w:tcBorders>
          </w:tcPr>
          <w:p w:rsidR="006E31A6" w:rsidRDefault="006E31A6">
            <w:pPr>
              <w:rPr>
                <w:sz w:val="2"/>
                <w:szCs w:val="2"/>
              </w:rPr>
            </w:pPr>
          </w:p>
        </w:tc>
        <w:tc>
          <w:tcPr>
            <w:tcW w:w="360" w:type="dxa"/>
          </w:tcPr>
          <w:p w:rsidR="006E31A6" w:rsidRDefault="00E32EAE">
            <w:pPr>
              <w:pStyle w:val="TableParagraph"/>
              <w:spacing w:before="133"/>
              <w:ind w:left="76"/>
              <w:jc w:val="center"/>
              <w:rPr>
                <w:sz w:val="24"/>
              </w:rPr>
            </w:pPr>
            <w:r>
              <w:rPr>
                <w:color w:val="55565A"/>
                <w:spacing w:val="-10"/>
                <w:sz w:val="24"/>
              </w:rPr>
              <w:t>4</w:t>
            </w:r>
          </w:p>
        </w:tc>
        <w:tc>
          <w:tcPr>
            <w:tcW w:w="7009" w:type="dxa"/>
          </w:tcPr>
          <w:p w:rsidR="006E31A6" w:rsidRDefault="00E32EAE">
            <w:pPr>
              <w:pStyle w:val="TableParagraph"/>
              <w:spacing w:line="248" w:lineRule="exact"/>
              <w:ind w:left="95" w:right="2243"/>
              <w:rPr>
                <w:sz w:val="24"/>
              </w:rPr>
            </w:pPr>
            <w:r>
              <w:rPr>
                <w:color w:val="55565A"/>
                <w:spacing w:val="-2"/>
                <w:sz w:val="24"/>
              </w:rPr>
              <w:t>Підготовка</w:t>
            </w:r>
            <w:r>
              <w:rPr>
                <w:color w:val="55565A"/>
                <w:spacing w:val="-3"/>
                <w:sz w:val="24"/>
              </w:rPr>
              <w:t xml:space="preserve"> </w:t>
            </w:r>
            <w:r>
              <w:rPr>
                <w:color w:val="55565A"/>
                <w:spacing w:val="-2"/>
                <w:sz w:val="24"/>
              </w:rPr>
              <w:t>та</w:t>
            </w:r>
            <w:r>
              <w:rPr>
                <w:color w:val="55565A"/>
                <w:spacing w:val="-3"/>
                <w:sz w:val="24"/>
              </w:rPr>
              <w:t xml:space="preserve"> </w:t>
            </w:r>
            <w:r>
              <w:rPr>
                <w:color w:val="55565A"/>
                <w:spacing w:val="-2"/>
                <w:sz w:val="24"/>
              </w:rPr>
              <w:t xml:space="preserve">публікація інвестиційного </w:t>
            </w:r>
            <w:r>
              <w:rPr>
                <w:color w:val="55565A"/>
                <w:sz w:val="24"/>
              </w:rPr>
              <w:t>паспорта громади (англійська версія)</w:t>
            </w:r>
          </w:p>
        </w:tc>
      </w:tr>
      <w:tr w:rsidR="006E31A6">
        <w:trPr>
          <w:trHeight w:val="524"/>
        </w:trPr>
        <w:tc>
          <w:tcPr>
            <w:tcW w:w="2847" w:type="dxa"/>
            <w:vMerge/>
            <w:tcBorders>
              <w:top w:val="nil"/>
            </w:tcBorders>
          </w:tcPr>
          <w:p w:rsidR="006E31A6" w:rsidRDefault="006E31A6">
            <w:pPr>
              <w:rPr>
                <w:sz w:val="2"/>
                <w:szCs w:val="2"/>
              </w:rPr>
            </w:pPr>
          </w:p>
        </w:tc>
        <w:tc>
          <w:tcPr>
            <w:tcW w:w="360" w:type="dxa"/>
          </w:tcPr>
          <w:p w:rsidR="006E31A6" w:rsidRDefault="00E32EAE">
            <w:pPr>
              <w:pStyle w:val="TableParagraph"/>
              <w:spacing w:before="8"/>
              <w:ind w:left="76"/>
              <w:jc w:val="center"/>
              <w:rPr>
                <w:sz w:val="24"/>
              </w:rPr>
            </w:pPr>
            <w:r>
              <w:rPr>
                <w:color w:val="55565A"/>
                <w:spacing w:val="-10"/>
                <w:sz w:val="24"/>
              </w:rPr>
              <w:t>5</w:t>
            </w:r>
          </w:p>
        </w:tc>
        <w:tc>
          <w:tcPr>
            <w:tcW w:w="7009" w:type="dxa"/>
          </w:tcPr>
          <w:p w:rsidR="006E31A6" w:rsidRDefault="00E32EAE">
            <w:pPr>
              <w:pStyle w:val="TableParagraph"/>
              <w:spacing w:before="6" w:line="216" w:lineRule="auto"/>
              <w:ind w:left="95" w:right="1505"/>
              <w:rPr>
                <w:sz w:val="24"/>
              </w:rPr>
            </w:pPr>
            <w:r>
              <w:rPr>
                <w:color w:val="55565A"/>
                <w:spacing w:val="-2"/>
                <w:sz w:val="24"/>
              </w:rPr>
              <w:t>Створення відкритого</w:t>
            </w:r>
            <w:r>
              <w:rPr>
                <w:color w:val="55565A"/>
                <w:spacing w:val="-3"/>
                <w:sz w:val="24"/>
              </w:rPr>
              <w:t xml:space="preserve"> </w:t>
            </w:r>
            <w:r>
              <w:rPr>
                <w:color w:val="55565A"/>
                <w:spacing w:val="-2"/>
                <w:sz w:val="24"/>
              </w:rPr>
              <w:t>коворкінгового простору</w:t>
            </w:r>
            <w:r>
              <w:rPr>
                <w:color w:val="55565A"/>
                <w:spacing w:val="-3"/>
                <w:sz w:val="24"/>
              </w:rPr>
              <w:t xml:space="preserve"> </w:t>
            </w:r>
            <w:r>
              <w:rPr>
                <w:color w:val="55565A"/>
                <w:spacing w:val="-2"/>
                <w:sz w:val="24"/>
              </w:rPr>
              <w:t xml:space="preserve">для </w:t>
            </w:r>
            <w:r>
              <w:rPr>
                <w:color w:val="55565A"/>
                <w:sz w:val="24"/>
              </w:rPr>
              <w:t>віддаленої роботи мешканців громади</w:t>
            </w:r>
          </w:p>
        </w:tc>
      </w:tr>
      <w:tr w:rsidR="006E31A6">
        <w:trPr>
          <w:trHeight w:val="527"/>
        </w:trPr>
        <w:tc>
          <w:tcPr>
            <w:tcW w:w="2847" w:type="dxa"/>
            <w:vMerge/>
            <w:tcBorders>
              <w:top w:val="nil"/>
            </w:tcBorders>
          </w:tcPr>
          <w:p w:rsidR="006E31A6" w:rsidRDefault="006E31A6">
            <w:pPr>
              <w:rPr>
                <w:sz w:val="2"/>
                <w:szCs w:val="2"/>
              </w:rPr>
            </w:pPr>
          </w:p>
        </w:tc>
        <w:tc>
          <w:tcPr>
            <w:tcW w:w="360" w:type="dxa"/>
          </w:tcPr>
          <w:p w:rsidR="006E31A6" w:rsidRDefault="00E32EAE">
            <w:pPr>
              <w:pStyle w:val="TableParagraph"/>
              <w:spacing w:before="8"/>
              <w:ind w:left="76"/>
              <w:jc w:val="center"/>
              <w:rPr>
                <w:sz w:val="24"/>
              </w:rPr>
            </w:pPr>
            <w:r>
              <w:rPr>
                <w:color w:val="55565A"/>
                <w:spacing w:val="-10"/>
                <w:sz w:val="24"/>
              </w:rPr>
              <w:t>6</w:t>
            </w:r>
          </w:p>
        </w:tc>
        <w:tc>
          <w:tcPr>
            <w:tcW w:w="7009" w:type="dxa"/>
          </w:tcPr>
          <w:p w:rsidR="006E31A6" w:rsidRDefault="00E32EAE">
            <w:pPr>
              <w:pStyle w:val="TableParagraph"/>
              <w:spacing w:before="6" w:line="216" w:lineRule="auto"/>
              <w:ind w:left="95" w:right="223"/>
              <w:rPr>
                <w:sz w:val="24"/>
              </w:rPr>
            </w:pPr>
            <w:r>
              <w:rPr>
                <w:color w:val="55565A"/>
                <w:spacing w:val="-2"/>
                <w:sz w:val="24"/>
              </w:rPr>
              <w:t>Запровадження</w:t>
            </w:r>
            <w:r>
              <w:rPr>
                <w:color w:val="55565A"/>
                <w:spacing w:val="-3"/>
                <w:sz w:val="24"/>
              </w:rPr>
              <w:t xml:space="preserve"> </w:t>
            </w:r>
            <w:r>
              <w:rPr>
                <w:color w:val="55565A"/>
                <w:spacing w:val="-2"/>
                <w:sz w:val="24"/>
              </w:rPr>
              <w:t>грантових</w:t>
            </w:r>
            <w:r>
              <w:rPr>
                <w:color w:val="55565A"/>
                <w:spacing w:val="-3"/>
                <w:sz w:val="24"/>
              </w:rPr>
              <w:t xml:space="preserve"> </w:t>
            </w:r>
            <w:r>
              <w:rPr>
                <w:color w:val="55565A"/>
                <w:spacing w:val="-2"/>
                <w:sz w:val="24"/>
              </w:rPr>
              <w:t>і</w:t>
            </w:r>
            <w:r>
              <w:rPr>
                <w:color w:val="55565A"/>
                <w:spacing w:val="-3"/>
                <w:sz w:val="24"/>
              </w:rPr>
              <w:t xml:space="preserve"> </w:t>
            </w:r>
            <w:r>
              <w:rPr>
                <w:color w:val="55565A"/>
                <w:spacing w:val="-2"/>
                <w:sz w:val="24"/>
              </w:rPr>
              <w:t>мікрокредитних</w:t>
            </w:r>
            <w:r>
              <w:rPr>
                <w:color w:val="55565A"/>
                <w:spacing w:val="-6"/>
                <w:sz w:val="24"/>
              </w:rPr>
              <w:t xml:space="preserve"> </w:t>
            </w:r>
            <w:r>
              <w:rPr>
                <w:color w:val="55565A"/>
                <w:spacing w:val="-2"/>
                <w:sz w:val="24"/>
              </w:rPr>
              <w:t>програм</w:t>
            </w:r>
            <w:r>
              <w:rPr>
                <w:color w:val="55565A"/>
                <w:spacing w:val="-4"/>
                <w:sz w:val="24"/>
              </w:rPr>
              <w:t xml:space="preserve"> </w:t>
            </w:r>
            <w:r>
              <w:rPr>
                <w:color w:val="55565A"/>
                <w:spacing w:val="-2"/>
                <w:sz w:val="24"/>
              </w:rPr>
              <w:t>для</w:t>
            </w:r>
            <w:r>
              <w:rPr>
                <w:color w:val="55565A"/>
                <w:spacing w:val="-4"/>
                <w:sz w:val="24"/>
              </w:rPr>
              <w:t xml:space="preserve"> </w:t>
            </w:r>
            <w:r>
              <w:rPr>
                <w:color w:val="55565A"/>
                <w:spacing w:val="-2"/>
                <w:sz w:val="24"/>
              </w:rPr>
              <w:t xml:space="preserve">малого </w:t>
            </w:r>
            <w:r>
              <w:rPr>
                <w:color w:val="55565A"/>
                <w:sz w:val="24"/>
              </w:rPr>
              <w:t>та</w:t>
            </w:r>
            <w:r>
              <w:rPr>
                <w:color w:val="55565A"/>
                <w:spacing w:val="-2"/>
                <w:sz w:val="24"/>
              </w:rPr>
              <w:t xml:space="preserve"> </w:t>
            </w:r>
            <w:r>
              <w:rPr>
                <w:color w:val="55565A"/>
                <w:sz w:val="24"/>
              </w:rPr>
              <w:t>середнього</w:t>
            </w:r>
            <w:r>
              <w:rPr>
                <w:color w:val="55565A"/>
                <w:spacing w:val="-2"/>
                <w:sz w:val="24"/>
              </w:rPr>
              <w:t xml:space="preserve"> </w:t>
            </w:r>
            <w:r>
              <w:rPr>
                <w:color w:val="55565A"/>
                <w:sz w:val="24"/>
              </w:rPr>
              <w:t>бізнесу,</w:t>
            </w:r>
            <w:r>
              <w:rPr>
                <w:color w:val="55565A"/>
                <w:spacing w:val="-1"/>
                <w:sz w:val="24"/>
              </w:rPr>
              <w:t xml:space="preserve"> </w:t>
            </w:r>
            <w:r>
              <w:rPr>
                <w:color w:val="55565A"/>
                <w:sz w:val="24"/>
              </w:rPr>
              <w:t>особливо</w:t>
            </w:r>
            <w:r>
              <w:rPr>
                <w:color w:val="55565A"/>
                <w:spacing w:val="-2"/>
                <w:sz w:val="24"/>
              </w:rPr>
              <w:t xml:space="preserve"> </w:t>
            </w:r>
            <w:r>
              <w:rPr>
                <w:color w:val="55565A"/>
                <w:sz w:val="24"/>
              </w:rPr>
              <w:t>у</w:t>
            </w:r>
            <w:r>
              <w:rPr>
                <w:color w:val="55565A"/>
                <w:spacing w:val="-2"/>
                <w:sz w:val="24"/>
              </w:rPr>
              <w:t xml:space="preserve"> </w:t>
            </w:r>
            <w:r>
              <w:rPr>
                <w:color w:val="55565A"/>
                <w:sz w:val="24"/>
              </w:rPr>
              <w:t>сфері</w:t>
            </w:r>
            <w:r>
              <w:rPr>
                <w:color w:val="55565A"/>
                <w:spacing w:val="-1"/>
                <w:sz w:val="24"/>
              </w:rPr>
              <w:t xml:space="preserve"> </w:t>
            </w:r>
            <w:r>
              <w:rPr>
                <w:color w:val="55565A"/>
                <w:sz w:val="24"/>
              </w:rPr>
              <w:t>виробництва</w:t>
            </w:r>
            <w:r>
              <w:rPr>
                <w:color w:val="55565A"/>
                <w:spacing w:val="-3"/>
                <w:sz w:val="24"/>
              </w:rPr>
              <w:t xml:space="preserve"> </w:t>
            </w:r>
            <w:r>
              <w:rPr>
                <w:color w:val="55565A"/>
                <w:sz w:val="24"/>
              </w:rPr>
              <w:t>та</w:t>
            </w:r>
            <w:r>
              <w:rPr>
                <w:color w:val="55565A"/>
                <w:spacing w:val="-1"/>
                <w:sz w:val="24"/>
              </w:rPr>
              <w:t xml:space="preserve"> </w:t>
            </w:r>
            <w:r>
              <w:rPr>
                <w:color w:val="55565A"/>
                <w:spacing w:val="-2"/>
                <w:sz w:val="24"/>
              </w:rPr>
              <w:t>послуг</w:t>
            </w:r>
          </w:p>
        </w:tc>
      </w:tr>
      <w:tr w:rsidR="006E31A6">
        <w:trPr>
          <w:trHeight w:val="524"/>
        </w:trPr>
        <w:tc>
          <w:tcPr>
            <w:tcW w:w="2847" w:type="dxa"/>
            <w:vMerge w:val="restart"/>
          </w:tcPr>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spacing w:before="194"/>
              <w:rPr>
                <w:b/>
                <w:sz w:val="24"/>
              </w:rPr>
            </w:pPr>
          </w:p>
          <w:p w:rsidR="006E31A6" w:rsidRDefault="00E32EAE">
            <w:pPr>
              <w:pStyle w:val="TableParagraph"/>
              <w:spacing w:line="216" w:lineRule="auto"/>
              <w:ind w:left="100" w:right="460"/>
              <w:rPr>
                <w:b/>
                <w:sz w:val="24"/>
              </w:rPr>
            </w:pPr>
            <w:r>
              <w:rPr>
                <w:b/>
                <w:color w:val="55565A"/>
                <w:spacing w:val="-2"/>
                <w:sz w:val="24"/>
              </w:rPr>
              <w:t>Розвиток транспортної інфраструктури</w:t>
            </w:r>
            <w:r>
              <w:rPr>
                <w:b/>
                <w:color w:val="55565A"/>
                <w:spacing w:val="-13"/>
                <w:sz w:val="24"/>
              </w:rPr>
              <w:t xml:space="preserve"> </w:t>
            </w:r>
            <w:r>
              <w:rPr>
                <w:b/>
                <w:color w:val="55565A"/>
                <w:spacing w:val="-2"/>
                <w:sz w:val="24"/>
              </w:rPr>
              <w:t>та забезпечення мобільності</w:t>
            </w:r>
          </w:p>
          <w:p w:rsidR="006E31A6" w:rsidRDefault="00E32EAE">
            <w:pPr>
              <w:pStyle w:val="TableParagraph"/>
              <w:spacing w:line="257" w:lineRule="exact"/>
              <w:ind w:left="100"/>
              <w:rPr>
                <w:b/>
                <w:sz w:val="24"/>
              </w:rPr>
            </w:pPr>
            <w:r>
              <w:rPr>
                <w:b/>
                <w:color w:val="55565A"/>
                <w:spacing w:val="-2"/>
                <w:sz w:val="24"/>
              </w:rPr>
              <w:t>населення</w:t>
            </w:r>
          </w:p>
        </w:tc>
        <w:tc>
          <w:tcPr>
            <w:tcW w:w="360" w:type="dxa"/>
          </w:tcPr>
          <w:p w:rsidR="006E31A6" w:rsidRDefault="00E32EAE">
            <w:pPr>
              <w:pStyle w:val="TableParagraph"/>
              <w:spacing w:before="6"/>
              <w:ind w:left="76"/>
              <w:jc w:val="center"/>
              <w:rPr>
                <w:sz w:val="24"/>
              </w:rPr>
            </w:pPr>
            <w:r>
              <w:rPr>
                <w:color w:val="55565A"/>
                <w:spacing w:val="-10"/>
                <w:sz w:val="24"/>
              </w:rPr>
              <w:t>1</w:t>
            </w:r>
          </w:p>
        </w:tc>
        <w:tc>
          <w:tcPr>
            <w:tcW w:w="7009" w:type="dxa"/>
          </w:tcPr>
          <w:p w:rsidR="006E31A6" w:rsidRDefault="00E32EAE">
            <w:pPr>
              <w:pStyle w:val="TableParagraph"/>
              <w:spacing w:before="4" w:line="216" w:lineRule="auto"/>
              <w:ind w:left="95" w:right="657"/>
              <w:rPr>
                <w:sz w:val="24"/>
              </w:rPr>
            </w:pPr>
            <w:r>
              <w:rPr>
                <w:color w:val="55565A"/>
                <w:sz w:val="24"/>
              </w:rPr>
              <w:t>Облаштування</w:t>
            </w:r>
            <w:r>
              <w:rPr>
                <w:color w:val="55565A"/>
                <w:spacing w:val="-15"/>
                <w:sz w:val="24"/>
              </w:rPr>
              <w:t xml:space="preserve"> </w:t>
            </w:r>
            <w:r>
              <w:rPr>
                <w:color w:val="55565A"/>
                <w:sz w:val="24"/>
              </w:rPr>
              <w:t>сучасних</w:t>
            </w:r>
            <w:r>
              <w:rPr>
                <w:color w:val="55565A"/>
                <w:spacing w:val="-15"/>
                <w:sz w:val="24"/>
              </w:rPr>
              <w:t xml:space="preserve"> </w:t>
            </w:r>
            <w:r>
              <w:rPr>
                <w:color w:val="55565A"/>
                <w:sz w:val="24"/>
              </w:rPr>
              <w:t>зупинок</w:t>
            </w:r>
            <w:r>
              <w:rPr>
                <w:color w:val="55565A"/>
                <w:spacing w:val="-15"/>
                <w:sz w:val="24"/>
              </w:rPr>
              <w:t xml:space="preserve"> </w:t>
            </w:r>
            <w:r>
              <w:rPr>
                <w:color w:val="55565A"/>
                <w:sz w:val="24"/>
              </w:rPr>
              <w:t>громадського</w:t>
            </w:r>
            <w:r>
              <w:rPr>
                <w:color w:val="55565A"/>
                <w:spacing w:val="-15"/>
                <w:sz w:val="24"/>
              </w:rPr>
              <w:t xml:space="preserve"> </w:t>
            </w:r>
            <w:r>
              <w:rPr>
                <w:color w:val="55565A"/>
                <w:sz w:val="24"/>
              </w:rPr>
              <w:t>транспорту на території населених пунктів громади</w:t>
            </w:r>
          </w:p>
        </w:tc>
      </w:tr>
      <w:tr w:rsidR="006E31A6">
        <w:trPr>
          <w:trHeight w:val="527"/>
        </w:trPr>
        <w:tc>
          <w:tcPr>
            <w:tcW w:w="2847" w:type="dxa"/>
            <w:vMerge/>
            <w:tcBorders>
              <w:top w:val="nil"/>
            </w:tcBorders>
          </w:tcPr>
          <w:p w:rsidR="006E31A6" w:rsidRDefault="006E31A6">
            <w:pPr>
              <w:rPr>
                <w:sz w:val="2"/>
                <w:szCs w:val="2"/>
              </w:rPr>
            </w:pPr>
          </w:p>
        </w:tc>
        <w:tc>
          <w:tcPr>
            <w:tcW w:w="360" w:type="dxa"/>
          </w:tcPr>
          <w:p w:rsidR="006E31A6" w:rsidRDefault="00E32EAE">
            <w:pPr>
              <w:pStyle w:val="TableParagraph"/>
              <w:spacing w:before="8"/>
              <w:ind w:left="76"/>
              <w:jc w:val="center"/>
              <w:rPr>
                <w:sz w:val="24"/>
              </w:rPr>
            </w:pPr>
            <w:r>
              <w:rPr>
                <w:color w:val="55565A"/>
                <w:spacing w:val="-10"/>
                <w:sz w:val="24"/>
              </w:rPr>
              <w:t>2</w:t>
            </w:r>
          </w:p>
        </w:tc>
        <w:tc>
          <w:tcPr>
            <w:tcW w:w="7009" w:type="dxa"/>
          </w:tcPr>
          <w:p w:rsidR="006E31A6" w:rsidRDefault="00E32EAE">
            <w:pPr>
              <w:pStyle w:val="TableParagraph"/>
              <w:spacing w:before="6" w:line="216" w:lineRule="auto"/>
              <w:ind w:left="95" w:right="2243"/>
              <w:rPr>
                <w:sz w:val="24"/>
              </w:rPr>
            </w:pPr>
            <w:r>
              <w:rPr>
                <w:color w:val="55565A"/>
                <w:spacing w:val="-2"/>
                <w:sz w:val="24"/>
              </w:rPr>
              <w:t>Капітальний</w:t>
            </w:r>
            <w:r>
              <w:rPr>
                <w:color w:val="55565A"/>
                <w:spacing w:val="-4"/>
                <w:sz w:val="24"/>
              </w:rPr>
              <w:t xml:space="preserve"> </w:t>
            </w:r>
            <w:r>
              <w:rPr>
                <w:color w:val="55565A"/>
                <w:spacing w:val="-2"/>
                <w:sz w:val="24"/>
              </w:rPr>
              <w:t>ремонт</w:t>
            </w:r>
            <w:r>
              <w:rPr>
                <w:color w:val="55565A"/>
                <w:spacing w:val="-4"/>
                <w:sz w:val="24"/>
              </w:rPr>
              <w:t xml:space="preserve"> </w:t>
            </w:r>
            <w:r>
              <w:rPr>
                <w:color w:val="55565A"/>
                <w:spacing w:val="-2"/>
                <w:sz w:val="24"/>
              </w:rPr>
              <w:t>дорожнього</w:t>
            </w:r>
            <w:r>
              <w:rPr>
                <w:color w:val="55565A"/>
                <w:spacing w:val="-4"/>
                <w:sz w:val="24"/>
              </w:rPr>
              <w:t xml:space="preserve"> </w:t>
            </w:r>
            <w:r>
              <w:rPr>
                <w:color w:val="55565A"/>
                <w:spacing w:val="-2"/>
                <w:sz w:val="24"/>
              </w:rPr>
              <w:t xml:space="preserve">покриття </w:t>
            </w:r>
            <w:r>
              <w:rPr>
                <w:color w:val="55565A"/>
                <w:sz w:val="24"/>
              </w:rPr>
              <w:t>доріг місцевого значення</w:t>
            </w:r>
          </w:p>
        </w:tc>
      </w:tr>
      <w:tr w:rsidR="006E31A6">
        <w:trPr>
          <w:trHeight w:val="282"/>
        </w:trPr>
        <w:tc>
          <w:tcPr>
            <w:tcW w:w="2847" w:type="dxa"/>
            <w:vMerge/>
            <w:tcBorders>
              <w:top w:val="nil"/>
            </w:tcBorders>
          </w:tcPr>
          <w:p w:rsidR="006E31A6" w:rsidRDefault="006E31A6">
            <w:pPr>
              <w:rPr>
                <w:sz w:val="2"/>
                <w:szCs w:val="2"/>
              </w:rPr>
            </w:pPr>
          </w:p>
        </w:tc>
        <w:tc>
          <w:tcPr>
            <w:tcW w:w="360" w:type="dxa"/>
          </w:tcPr>
          <w:p w:rsidR="006E31A6" w:rsidRDefault="00E32EAE">
            <w:pPr>
              <w:pStyle w:val="TableParagraph"/>
              <w:spacing w:line="262" w:lineRule="exact"/>
              <w:ind w:left="76"/>
              <w:jc w:val="center"/>
              <w:rPr>
                <w:sz w:val="24"/>
              </w:rPr>
            </w:pPr>
            <w:r>
              <w:rPr>
                <w:color w:val="55565A"/>
                <w:spacing w:val="-10"/>
                <w:sz w:val="24"/>
              </w:rPr>
              <w:t>3</w:t>
            </w:r>
          </w:p>
        </w:tc>
        <w:tc>
          <w:tcPr>
            <w:tcW w:w="7009" w:type="dxa"/>
          </w:tcPr>
          <w:p w:rsidR="006E31A6" w:rsidRDefault="00E32EAE">
            <w:pPr>
              <w:pStyle w:val="TableParagraph"/>
              <w:spacing w:line="262" w:lineRule="exact"/>
              <w:ind w:left="95"/>
              <w:rPr>
                <w:sz w:val="24"/>
              </w:rPr>
            </w:pPr>
            <w:r>
              <w:rPr>
                <w:color w:val="55565A"/>
                <w:spacing w:val="-2"/>
                <w:sz w:val="24"/>
              </w:rPr>
              <w:t>Капітальний</w:t>
            </w:r>
            <w:r>
              <w:rPr>
                <w:color w:val="55565A"/>
                <w:sz w:val="24"/>
              </w:rPr>
              <w:t xml:space="preserve"> </w:t>
            </w:r>
            <w:r>
              <w:rPr>
                <w:color w:val="55565A"/>
                <w:spacing w:val="-2"/>
                <w:sz w:val="24"/>
              </w:rPr>
              <w:t>ремонт</w:t>
            </w:r>
            <w:r>
              <w:rPr>
                <w:color w:val="55565A"/>
                <w:spacing w:val="-1"/>
                <w:sz w:val="24"/>
              </w:rPr>
              <w:t xml:space="preserve"> </w:t>
            </w:r>
            <w:r>
              <w:rPr>
                <w:color w:val="55565A"/>
                <w:spacing w:val="-2"/>
                <w:sz w:val="24"/>
              </w:rPr>
              <w:t>дороги</w:t>
            </w:r>
            <w:r>
              <w:rPr>
                <w:color w:val="55565A"/>
                <w:spacing w:val="5"/>
                <w:sz w:val="24"/>
              </w:rPr>
              <w:t xml:space="preserve"> </w:t>
            </w:r>
            <w:r>
              <w:rPr>
                <w:color w:val="55565A"/>
                <w:spacing w:val="-2"/>
                <w:sz w:val="24"/>
              </w:rPr>
              <w:t>державного</w:t>
            </w:r>
            <w:r>
              <w:rPr>
                <w:color w:val="55565A"/>
                <w:sz w:val="24"/>
              </w:rPr>
              <w:t xml:space="preserve"> </w:t>
            </w:r>
            <w:r>
              <w:rPr>
                <w:color w:val="55565A"/>
                <w:spacing w:val="-2"/>
                <w:sz w:val="24"/>
              </w:rPr>
              <w:t>значення</w:t>
            </w:r>
            <w:r>
              <w:rPr>
                <w:color w:val="55565A"/>
                <w:sz w:val="24"/>
              </w:rPr>
              <w:t xml:space="preserve"> </w:t>
            </w:r>
            <w:r>
              <w:rPr>
                <w:color w:val="55565A"/>
                <w:spacing w:val="-5"/>
                <w:sz w:val="24"/>
              </w:rPr>
              <w:t>М18</w:t>
            </w:r>
          </w:p>
        </w:tc>
      </w:tr>
      <w:tr w:rsidR="006E31A6">
        <w:trPr>
          <w:trHeight w:val="1070"/>
        </w:trPr>
        <w:tc>
          <w:tcPr>
            <w:tcW w:w="2847" w:type="dxa"/>
            <w:vMerge/>
            <w:tcBorders>
              <w:top w:val="nil"/>
            </w:tcBorders>
          </w:tcPr>
          <w:p w:rsidR="006E31A6" w:rsidRDefault="006E31A6">
            <w:pPr>
              <w:rPr>
                <w:sz w:val="2"/>
                <w:szCs w:val="2"/>
              </w:rPr>
            </w:pPr>
          </w:p>
        </w:tc>
        <w:tc>
          <w:tcPr>
            <w:tcW w:w="360" w:type="dxa"/>
          </w:tcPr>
          <w:p w:rsidR="006E31A6" w:rsidRDefault="00E32EAE">
            <w:pPr>
              <w:pStyle w:val="TableParagraph"/>
              <w:spacing w:before="224"/>
              <w:ind w:left="76"/>
              <w:jc w:val="center"/>
              <w:rPr>
                <w:sz w:val="24"/>
              </w:rPr>
            </w:pPr>
            <w:r>
              <w:rPr>
                <w:color w:val="55565A"/>
                <w:spacing w:val="-10"/>
                <w:sz w:val="24"/>
              </w:rPr>
              <w:t>4</w:t>
            </w:r>
          </w:p>
        </w:tc>
        <w:tc>
          <w:tcPr>
            <w:tcW w:w="7009" w:type="dxa"/>
          </w:tcPr>
          <w:p w:rsidR="006E31A6" w:rsidRDefault="00E32EAE">
            <w:pPr>
              <w:pStyle w:val="TableParagraph"/>
              <w:spacing w:before="78" w:line="216" w:lineRule="auto"/>
              <w:ind w:left="95"/>
              <w:rPr>
                <w:sz w:val="24"/>
              </w:rPr>
            </w:pPr>
            <w:r>
              <w:rPr>
                <w:color w:val="55565A"/>
                <w:sz w:val="24"/>
              </w:rPr>
              <w:t>Капітальний</w:t>
            </w:r>
            <w:r>
              <w:rPr>
                <w:color w:val="55565A"/>
                <w:spacing w:val="-15"/>
                <w:sz w:val="24"/>
              </w:rPr>
              <w:t xml:space="preserve"> </w:t>
            </w:r>
            <w:r>
              <w:rPr>
                <w:color w:val="55565A"/>
                <w:sz w:val="24"/>
              </w:rPr>
              <w:t>ремонт</w:t>
            </w:r>
            <w:r>
              <w:rPr>
                <w:color w:val="55565A"/>
                <w:spacing w:val="-15"/>
                <w:sz w:val="24"/>
              </w:rPr>
              <w:t xml:space="preserve"> </w:t>
            </w:r>
            <w:r>
              <w:rPr>
                <w:color w:val="55565A"/>
                <w:sz w:val="24"/>
              </w:rPr>
              <w:t>мостів</w:t>
            </w:r>
            <w:r>
              <w:rPr>
                <w:color w:val="55565A"/>
                <w:spacing w:val="-15"/>
                <w:sz w:val="24"/>
              </w:rPr>
              <w:t xml:space="preserve"> </w:t>
            </w:r>
            <w:r>
              <w:rPr>
                <w:color w:val="55565A"/>
                <w:sz w:val="24"/>
              </w:rPr>
              <w:t>та</w:t>
            </w:r>
            <w:r>
              <w:rPr>
                <w:color w:val="55565A"/>
                <w:spacing w:val="-16"/>
                <w:sz w:val="24"/>
              </w:rPr>
              <w:t xml:space="preserve"> </w:t>
            </w:r>
            <w:r>
              <w:rPr>
                <w:color w:val="55565A"/>
                <w:sz w:val="24"/>
              </w:rPr>
              <w:t>шляхових</w:t>
            </w:r>
            <w:r>
              <w:rPr>
                <w:color w:val="55565A"/>
                <w:spacing w:val="-15"/>
                <w:sz w:val="24"/>
              </w:rPr>
              <w:t xml:space="preserve"> </w:t>
            </w:r>
            <w:r>
              <w:rPr>
                <w:color w:val="55565A"/>
                <w:sz w:val="24"/>
              </w:rPr>
              <w:t>естакад,</w:t>
            </w:r>
            <w:r>
              <w:rPr>
                <w:color w:val="55565A"/>
                <w:spacing w:val="-15"/>
                <w:sz w:val="24"/>
              </w:rPr>
              <w:t xml:space="preserve"> </w:t>
            </w:r>
            <w:r>
              <w:rPr>
                <w:color w:val="55565A"/>
                <w:sz w:val="24"/>
              </w:rPr>
              <w:t>що</w:t>
            </w:r>
            <w:r>
              <w:rPr>
                <w:color w:val="55565A"/>
                <w:spacing w:val="-15"/>
                <w:sz w:val="24"/>
              </w:rPr>
              <w:t xml:space="preserve"> </w:t>
            </w:r>
            <w:r>
              <w:rPr>
                <w:color w:val="55565A"/>
                <w:sz w:val="24"/>
              </w:rPr>
              <w:t>передбачає заміну конструкцій мостового полотна, ремонт прогонових</w:t>
            </w:r>
          </w:p>
          <w:p w:rsidR="006E31A6" w:rsidRDefault="00E32EAE">
            <w:pPr>
              <w:pStyle w:val="TableParagraph"/>
              <w:spacing w:before="14" w:line="199" w:lineRule="auto"/>
              <w:ind w:left="95" w:right="223"/>
              <w:rPr>
                <w:sz w:val="24"/>
              </w:rPr>
            </w:pPr>
            <w:r>
              <w:rPr>
                <w:color w:val="55565A"/>
                <w:sz w:val="24"/>
              </w:rPr>
              <w:t>будов та опор, встановлення нових огорож, оновлення освітлення</w:t>
            </w:r>
            <w:r>
              <w:rPr>
                <w:color w:val="55565A"/>
                <w:spacing w:val="-12"/>
                <w:sz w:val="24"/>
              </w:rPr>
              <w:t xml:space="preserve"> </w:t>
            </w:r>
            <w:r>
              <w:rPr>
                <w:color w:val="55565A"/>
                <w:sz w:val="24"/>
              </w:rPr>
              <w:t>та</w:t>
            </w:r>
            <w:r>
              <w:rPr>
                <w:color w:val="55565A"/>
                <w:spacing w:val="-13"/>
                <w:sz w:val="24"/>
              </w:rPr>
              <w:t xml:space="preserve"> </w:t>
            </w:r>
            <w:r>
              <w:rPr>
                <w:color w:val="55565A"/>
                <w:sz w:val="24"/>
              </w:rPr>
              <w:t>ремонт</w:t>
            </w:r>
            <w:r>
              <w:rPr>
                <w:color w:val="55565A"/>
                <w:spacing w:val="-12"/>
                <w:sz w:val="24"/>
              </w:rPr>
              <w:t xml:space="preserve"> </w:t>
            </w:r>
            <w:r>
              <w:rPr>
                <w:color w:val="55565A"/>
                <w:sz w:val="24"/>
              </w:rPr>
              <w:t>підходів</w:t>
            </w:r>
            <w:r>
              <w:rPr>
                <w:color w:val="55565A"/>
                <w:spacing w:val="-13"/>
                <w:sz w:val="24"/>
              </w:rPr>
              <w:t xml:space="preserve"> </w:t>
            </w:r>
            <w:r>
              <w:rPr>
                <w:color w:val="55565A"/>
                <w:sz w:val="24"/>
              </w:rPr>
              <w:t>з</w:t>
            </w:r>
            <w:r>
              <w:rPr>
                <w:color w:val="55565A"/>
                <w:spacing w:val="-12"/>
                <w:sz w:val="24"/>
              </w:rPr>
              <w:t xml:space="preserve"> </w:t>
            </w:r>
            <w:r>
              <w:rPr>
                <w:color w:val="55565A"/>
                <w:sz w:val="24"/>
              </w:rPr>
              <w:t>облаштуванням</w:t>
            </w:r>
            <w:r>
              <w:rPr>
                <w:color w:val="55565A"/>
                <w:spacing w:val="-13"/>
                <w:sz w:val="24"/>
              </w:rPr>
              <w:t xml:space="preserve"> </w:t>
            </w:r>
            <w:r>
              <w:rPr>
                <w:color w:val="55565A"/>
                <w:sz w:val="24"/>
              </w:rPr>
              <w:t>велодоріжок.</w:t>
            </w:r>
          </w:p>
        </w:tc>
      </w:tr>
      <w:tr w:rsidR="006E31A6">
        <w:trPr>
          <w:trHeight w:val="603"/>
        </w:trPr>
        <w:tc>
          <w:tcPr>
            <w:tcW w:w="2847" w:type="dxa"/>
            <w:vMerge/>
            <w:tcBorders>
              <w:top w:val="nil"/>
            </w:tcBorders>
          </w:tcPr>
          <w:p w:rsidR="006E31A6" w:rsidRDefault="006E31A6">
            <w:pPr>
              <w:rPr>
                <w:sz w:val="2"/>
                <w:szCs w:val="2"/>
              </w:rPr>
            </w:pPr>
          </w:p>
        </w:tc>
        <w:tc>
          <w:tcPr>
            <w:tcW w:w="360" w:type="dxa"/>
          </w:tcPr>
          <w:p w:rsidR="006E31A6" w:rsidRDefault="00E32EAE">
            <w:pPr>
              <w:pStyle w:val="TableParagraph"/>
              <w:spacing w:before="87"/>
              <w:ind w:left="76"/>
              <w:jc w:val="center"/>
              <w:rPr>
                <w:sz w:val="24"/>
              </w:rPr>
            </w:pPr>
            <w:r>
              <w:rPr>
                <w:color w:val="55565A"/>
                <w:spacing w:val="-10"/>
                <w:sz w:val="24"/>
              </w:rPr>
              <w:t>5</w:t>
            </w:r>
          </w:p>
        </w:tc>
        <w:tc>
          <w:tcPr>
            <w:tcW w:w="7009" w:type="dxa"/>
          </w:tcPr>
          <w:p w:rsidR="006E31A6" w:rsidRDefault="00E32EAE">
            <w:pPr>
              <w:pStyle w:val="TableParagraph"/>
              <w:spacing w:before="86" w:line="216" w:lineRule="auto"/>
              <w:ind w:left="95" w:right="2243"/>
              <w:rPr>
                <w:sz w:val="24"/>
              </w:rPr>
            </w:pPr>
            <w:r>
              <w:rPr>
                <w:color w:val="55565A"/>
                <w:sz w:val="24"/>
              </w:rPr>
              <w:t>Капітальний</w:t>
            </w:r>
            <w:r>
              <w:rPr>
                <w:color w:val="55565A"/>
                <w:spacing w:val="-15"/>
                <w:sz w:val="24"/>
              </w:rPr>
              <w:t xml:space="preserve"> </w:t>
            </w:r>
            <w:r>
              <w:rPr>
                <w:color w:val="55565A"/>
                <w:sz w:val="24"/>
              </w:rPr>
              <w:t>ремонт</w:t>
            </w:r>
            <w:r>
              <w:rPr>
                <w:color w:val="55565A"/>
                <w:spacing w:val="-15"/>
                <w:sz w:val="24"/>
              </w:rPr>
              <w:t xml:space="preserve"> </w:t>
            </w:r>
            <w:r>
              <w:rPr>
                <w:color w:val="55565A"/>
                <w:sz w:val="24"/>
              </w:rPr>
              <w:t>доріг</w:t>
            </w:r>
            <w:r>
              <w:rPr>
                <w:color w:val="55565A"/>
                <w:spacing w:val="-15"/>
                <w:sz w:val="24"/>
              </w:rPr>
              <w:t xml:space="preserve"> </w:t>
            </w:r>
            <w:r>
              <w:rPr>
                <w:color w:val="55565A"/>
                <w:sz w:val="24"/>
              </w:rPr>
              <w:t>і</w:t>
            </w:r>
            <w:r>
              <w:rPr>
                <w:color w:val="55565A"/>
                <w:spacing w:val="-15"/>
                <w:sz w:val="24"/>
              </w:rPr>
              <w:t xml:space="preserve"> </w:t>
            </w:r>
            <w:r>
              <w:rPr>
                <w:color w:val="55565A"/>
                <w:sz w:val="24"/>
              </w:rPr>
              <w:t>тротуарів</w:t>
            </w:r>
            <w:r>
              <w:rPr>
                <w:color w:val="55565A"/>
                <w:spacing w:val="-15"/>
                <w:sz w:val="24"/>
              </w:rPr>
              <w:t xml:space="preserve"> </w:t>
            </w:r>
            <w:r>
              <w:rPr>
                <w:color w:val="55565A"/>
                <w:sz w:val="24"/>
              </w:rPr>
              <w:t>у</w:t>
            </w:r>
            <w:r>
              <w:rPr>
                <w:color w:val="55565A"/>
                <w:spacing w:val="-15"/>
                <w:sz w:val="24"/>
              </w:rPr>
              <w:t xml:space="preserve"> </w:t>
            </w:r>
            <w:r>
              <w:rPr>
                <w:color w:val="55565A"/>
                <w:sz w:val="24"/>
              </w:rPr>
              <w:t>межах населених пунктів громади</w:t>
            </w:r>
          </w:p>
        </w:tc>
      </w:tr>
      <w:tr w:rsidR="006E31A6">
        <w:trPr>
          <w:trHeight w:val="524"/>
        </w:trPr>
        <w:tc>
          <w:tcPr>
            <w:tcW w:w="2847" w:type="dxa"/>
            <w:vMerge/>
            <w:tcBorders>
              <w:top w:val="nil"/>
            </w:tcBorders>
          </w:tcPr>
          <w:p w:rsidR="006E31A6" w:rsidRDefault="006E31A6">
            <w:pPr>
              <w:rPr>
                <w:sz w:val="2"/>
                <w:szCs w:val="2"/>
              </w:rPr>
            </w:pPr>
          </w:p>
        </w:tc>
        <w:tc>
          <w:tcPr>
            <w:tcW w:w="360" w:type="dxa"/>
          </w:tcPr>
          <w:p w:rsidR="006E31A6" w:rsidRDefault="00E32EAE">
            <w:pPr>
              <w:pStyle w:val="TableParagraph"/>
              <w:spacing w:before="8"/>
              <w:ind w:left="76"/>
              <w:jc w:val="center"/>
              <w:rPr>
                <w:sz w:val="24"/>
              </w:rPr>
            </w:pPr>
            <w:r>
              <w:rPr>
                <w:color w:val="55565A"/>
                <w:spacing w:val="-10"/>
                <w:sz w:val="24"/>
              </w:rPr>
              <w:t>6</w:t>
            </w:r>
          </w:p>
        </w:tc>
        <w:tc>
          <w:tcPr>
            <w:tcW w:w="7009" w:type="dxa"/>
          </w:tcPr>
          <w:p w:rsidR="006E31A6" w:rsidRDefault="00E32EAE">
            <w:pPr>
              <w:pStyle w:val="TableParagraph"/>
              <w:spacing w:before="6" w:line="216" w:lineRule="auto"/>
              <w:ind w:left="95" w:right="1505"/>
              <w:rPr>
                <w:sz w:val="24"/>
              </w:rPr>
            </w:pPr>
            <w:r>
              <w:rPr>
                <w:color w:val="55565A"/>
                <w:sz w:val="24"/>
              </w:rPr>
              <w:t>Розширення</w:t>
            </w:r>
            <w:r>
              <w:rPr>
                <w:color w:val="55565A"/>
                <w:spacing w:val="-15"/>
                <w:sz w:val="24"/>
              </w:rPr>
              <w:t xml:space="preserve"> </w:t>
            </w:r>
            <w:r>
              <w:rPr>
                <w:color w:val="55565A"/>
                <w:sz w:val="24"/>
              </w:rPr>
              <w:t>мережі</w:t>
            </w:r>
            <w:r>
              <w:rPr>
                <w:color w:val="55565A"/>
                <w:spacing w:val="-9"/>
                <w:sz w:val="24"/>
              </w:rPr>
              <w:t xml:space="preserve"> </w:t>
            </w:r>
            <w:r>
              <w:rPr>
                <w:color w:val="55565A"/>
                <w:sz w:val="24"/>
              </w:rPr>
              <w:t>маршрутів громадського транспорту та покращення якості</w:t>
            </w:r>
            <w:r>
              <w:rPr>
                <w:color w:val="55565A"/>
                <w:spacing w:val="-1"/>
                <w:sz w:val="24"/>
              </w:rPr>
              <w:t xml:space="preserve"> </w:t>
            </w:r>
            <w:r>
              <w:rPr>
                <w:color w:val="55565A"/>
                <w:sz w:val="24"/>
              </w:rPr>
              <w:t>перевезень</w:t>
            </w:r>
          </w:p>
        </w:tc>
      </w:tr>
      <w:tr w:rsidR="006E31A6">
        <w:trPr>
          <w:trHeight w:val="284"/>
        </w:trPr>
        <w:tc>
          <w:tcPr>
            <w:tcW w:w="2847" w:type="dxa"/>
            <w:vMerge/>
            <w:tcBorders>
              <w:top w:val="nil"/>
            </w:tcBorders>
          </w:tcPr>
          <w:p w:rsidR="006E31A6" w:rsidRDefault="006E31A6">
            <w:pPr>
              <w:rPr>
                <w:sz w:val="2"/>
                <w:szCs w:val="2"/>
              </w:rPr>
            </w:pPr>
          </w:p>
        </w:tc>
        <w:tc>
          <w:tcPr>
            <w:tcW w:w="360" w:type="dxa"/>
          </w:tcPr>
          <w:p w:rsidR="006E31A6" w:rsidRDefault="00E32EAE">
            <w:pPr>
              <w:pStyle w:val="TableParagraph"/>
              <w:spacing w:line="265" w:lineRule="exact"/>
              <w:ind w:left="76"/>
              <w:jc w:val="center"/>
              <w:rPr>
                <w:sz w:val="24"/>
              </w:rPr>
            </w:pPr>
            <w:r>
              <w:rPr>
                <w:color w:val="55565A"/>
                <w:spacing w:val="-10"/>
                <w:sz w:val="24"/>
              </w:rPr>
              <w:t>7</w:t>
            </w:r>
          </w:p>
        </w:tc>
        <w:tc>
          <w:tcPr>
            <w:tcW w:w="7009" w:type="dxa"/>
          </w:tcPr>
          <w:p w:rsidR="006E31A6" w:rsidRDefault="00E32EAE">
            <w:pPr>
              <w:pStyle w:val="TableParagraph"/>
              <w:spacing w:line="265" w:lineRule="exact"/>
              <w:ind w:left="95"/>
              <w:rPr>
                <w:sz w:val="24"/>
              </w:rPr>
            </w:pPr>
            <w:r>
              <w:rPr>
                <w:color w:val="55565A"/>
                <w:sz w:val="24"/>
              </w:rPr>
              <w:t>Розвиток</w:t>
            </w:r>
            <w:r>
              <w:rPr>
                <w:color w:val="55565A"/>
                <w:spacing w:val="-14"/>
                <w:sz w:val="24"/>
              </w:rPr>
              <w:t xml:space="preserve"> </w:t>
            </w:r>
            <w:r>
              <w:rPr>
                <w:color w:val="55565A"/>
                <w:sz w:val="24"/>
              </w:rPr>
              <w:t>велоінфраструктури</w:t>
            </w:r>
            <w:r>
              <w:rPr>
                <w:color w:val="55565A"/>
                <w:spacing w:val="-11"/>
                <w:sz w:val="24"/>
              </w:rPr>
              <w:t xml:space="preserve"> </w:t>
            </w:r>
            <w:r>
              <w:rPr>
                <w:color w:val="55565A"/>
                <w:sz w:val="24"/>
              </w:rPr>
              <w:t>у</w:t>
            </w:r>
            <w:r>
              <w:rPr>
                <w:color w:val="55565A"/>
                <w:spacing w:val="-14"/>
                <w:sz w:val="24"/>
              </w:rPr>
              <w:t xml:space="preserve"> </w:t>
            </w:r>
            <w:r>
              <w:rPr>
                <w:color w:val="55565A"/>
                <w:spacing w:val="-2"/>
                <w:sz w:val="24"/>
              </w:rPr>
              <w:t>громаді</w:t>
            </w:r>
          </w:p>
        </w:tc>
      </w:tr>
      <w:tr w:rsidR="006E31A6">
        <w:trPr>
          <w:trHeight w:val="330"/>
        </w:trPr>
        <w:tc>
          <w:tcPr>
            <w:tcW w:w="2847" w:type="dxa"/>
            <w:vMerge/>
            <w:tcBorders>
              <w:top w:val="nil"/>
            </w:tcBorders>
          </w:tcPr>
          <w:p w:rsidR="006E31A6" w:rsidRDefault="006E31A6">
            <w:pPr>
              <w:rPr>
                <w:sz w:val="2"/>
                <w:szCs w:val="2"/>
              </w:rPr>
            </w:pPr>
          </w:p>
        </w:tc>
        <w:tc>
          <w:tcPr>
            <w:tcW w:w="360" w:type="dxa"/>
          </w:tcPr>
          <w:p w:rsidR="006E31A6" w:rsidRDefault="00E32EAE">
            <w:pPr>
              <w:pStyle w:val="TableParagraph"/>
              <w:spacing w:before="37" w:line="273" w:lineRule="exact"/>
              <w:ind w:left="76"/>
              <w:jc w:val="center"/>
              <w:rPr>
                <w:sz w:val="24"/>
              </w:rPr>
            </w:pPr>
            <w:r>
              <w:rPr>
                <w:color w:val="55565A"/>
                <w:spacing w:val="-10"/>
                <w:sz w:val="24"/>
              </w:rPr>
              <w:t>8</w:t>
            </w:r>
          </w:p>
        </w:tc>
        <w:tc>
          <w:tcPr>
            <w:tcW w:w="7009" w:type="dxa"/>
          </w:tcPr>
          <w:p w:rsidR="006E31A6" w:rsidRDefault="00E32EAE">
            <w:pPr>
              <w:pStyle w:val="TableParagraph"/>
              <w:spacing w:before="37" w:line="273" w:lineRule="exact"/>
              <w:ind w:left="95"/>
              <w:rPr>
                <w:sz w:val="24"/>
              </w:rPr>
            </w:pPr>
            <w:r>
              <w:rPr>
                <w:color w:val="55565A"/>
                <w:spacing w:val="-2"/>
                <w:sz w:val="24"/>
              </w:rPr>
              <w:t>Створення</w:t>
            </w:r>
            <w:r>
              <w:rPr>
                <w:color w:val="55565A"/>
                <w:spacing w:val="-10"/>
                <w:sz w:val="24"/>
              </w:rPr>
              <w:t xml:space="preserve"> </w:t>
            </w:r>
            <w:r>
              <w:rPr>
                <w:color w:val="55565A"/>
                <w:spacing w:val="-2"/>
                <w:sz w:val="24"/>
              </w:rPr>
              <w:t>комунального</w:t>
            </w:r>
            <w:r>
              <w:rPr>
                <w:color w:val="55565A"/>
                <w:spacing w:val="-8"/>
                <w:sz w:val="24"/>
              </w:rPr>
              <w:t xml:space="preserve"> </w:t>
            </w:r>
            <w:r>
              <w:rPr>
                <w:color w:val="55565A"/>
                <w:spacing w:val="-2"/>
                <w:sz w:val="24"/>
              </w:rPr>
              <w:t>транспортного</w:t>
            </w:r>
            <w:r>
              <w:rPr>
                <w:color w:val="55565A"/>
                <w:spacing w:val="-4"/>
                <w:sz w:val="24"/>
              </w:rPr>
              <w:t xml:space="preserve"> </w:t>
            </w:r>
            <w:r>
              <w:rPr>
                <w:color w:val="55565A"/>
                <w:spacing w:val="-2"/>
                <w:sz w:val="24"/>
              </w:rPr>
              <w:t>підприємства</w:t>
            </w:r>
          </w:p>
        </w:tc>
      </w:tr>
      <w:tr w:rsidR="006E31A6">
        <w:trPr>
          <w:trHeight w:val="572"/>
        </w:trPr>
        <w:tc>
          <w:tcPr>
            <w:tcW w:w="2847" w:type="dxa"/>
            <w:vMerge/>
            <w:tcBorders>
              <w:top w:val="nil"/>
            </w:tcBorders>
          </w:tcPr>
          <w:p w:rsidR="006E31A6" w:rsidRDefault="006E31A6">
            <w:pPr>
              <w:rPr>
                <w:sz w:val="2"/>
                <w:szCs w:val="2"/>
              </w:rPr>
            </w:pPr>
          </w:p>
        </w:tc>
        <w:tc>
          <w:tcPr>
            <w:tcW w:w="360" w:type="dxa"/>
          </w:tcPr>
          <w:p w:rsidR="006E31A6" w:rsidRDefault="00E32EAE">
            <w:pPr>
              <w:pStyle w:val="TableParagraph"/>
              <w:spacing w:before="54"/>
              <w:ind w:left="76"/>
              <w:jc w:val="center"/>
              <w:rPr>
                <w:sz w:val="24"/>
              </w:rPr>
            </w:pPr>
            <w:r>
              <w:rPr>
                <w:color w:val="55565A"/>
                <w:spacing w:val="-10"/>
                <w:sz w:val="24"/>
              </w:rPr>
              <w:t>9</w:t>
            </w:r>
          </w:p>
        </w:tc>
        <w:tc>
          <w:tcPr>
            <w:tcW w:w="7009" w:type="dxa"/>
          </w:tcPr>
          <w:p w:rsidR="006E31A6" w:rsidRDefault="00E32EAE">
            <w:pPr>
              <w:pStyle w:val="TableParagraph"/>
              <w:spacing w:before="52" w:line="216" w:lineRule="auto"/>
              <w:ind w:left="95" w:right="1505"/>
              <w:rPr>
                <w:sz w:val="24"/>
              </w:rPr>
            </w:pPr>
            <w:r>
              <w:rPr>
                <w:color w:val="55565A"/>
                <w:spacing w:val="-2"/>
                <w:sz w:val="24"/>
              </w:rPr>
              <w:t>Встановлення</w:t>
            </w:r>
            <w:r>
              <w:rPr>
                <w:color w:val="55565A"/>
                <w:spacing w:val="-3"/>
                <w:sz w:val="24"/>
              </w:rPr>
              <w:t xml:space="preserve"> </w:t>
            </w:r>
            <w:r>
              <w:rPr>
                <w:color w:val="55565A"/>
                <w:spacing w:val="-2"/>
                <w:sz w:val="24"/>
              </w:rPr>
              <w:t>сучасних</w:t>
            </w:r>
            <w:r>
              <w:rPr>
                <w:color w:val="55565A"/>
                <w:spacing w:val="-3"/>
                <w:sz w:val="24"/>
              </w:rPr>
              <w:t xml:space="preserve"> </w:t>
            </w:r>
            <w:r>
              <w:rPr>
                <w:color w:val="55565A"/>
                <w:spacing w:val="-2"/>
                <w:sz w:val="24"/>
              </w:rPr>
              <w:t>засобів</w:t>
            </w:r>
            <w:r>
              <w:rPr>
                <w:color w:val="55565A"/>
                <w:spacing w:val="-3"/>
                <w:sz w:val="24"/>
              </w:rPr>
              <w:t xml:space="preserve"> </w:t>
            </w:r>
            <w:r>
              <w:rPr>
                <w:color w:val="55565A"/>
                <w:spacing w:val="-2"/>
                <w:sz w:val="24"/>
              </w:rPr>
              <w:t xml:space="preserve">сповільнення руху </w:t>
            </w:r>
            <w:r>
              <w:rPr>
                <w:color w:val="55565A"/>
                <w:sz w:val="24"/>
              </w:rPr>
              <w:t>біля закладів освіти</w:t>
            </w:r>
          </w:p>
        </w:tc>
      </w:tr>
      <w:tr w:rsidR="006E31A6">
        <w:trPr>
          <w:trHeight w:val="284"/>
        </w:trPr>
        <w:tc>
          <w:tcPr>
            <w:tcW w:w="2847" w:type="dxa"/>
            <w:vMerge/>
            <w:tcBorders>
              <w:top w:val="nil"/>
            </w:tcBorders>
          </w:tcPr>
          <w:p w:rsidR="006E31A6" w:rsidRDefault="006E31A6">
            <w:pPr>
              <w:rPr>
                <w:sz w:val="2"/>
                <w:szCs w:val="2"/>
              </w:rPr>
            </w:pPr>
          </w:p>
        </w:tc>
        <w:tc>
          <w:tcPr>
            <w:tcW w:w="360" w:type="dxa"/>
          </w:tcPr>
          <w:p w:rsidR="006E31A6" w:rsidRDefault="00E32EAE">
            <w:pPr>
              <w:pStyle w:val="TableParagraph"/>
              <w:spacing w:line="265" w:lineRule="exact"/>
              <w:ind w:left="52"/>
              <w:jc w:val="center"/>
              <w:rPr>
                <w:sz w:val="24"/>
              </w:rPr>
            </w:pPr>
            <w:r>
              <w:rPr>
                <w:color w:val="55565A"/>
                <w:spacing w:val="-5"/>
                <w:sz w:val="24"/>
              </w:rPr>
              <w:t>10</w:t>
            </w:r>
          </w:p>
        </w:tc>
        <w:tc>
          <w:tcPr>
            <w:tcW w:w="7009" w:type="dxa"/>
          </w:tcPr>
          <w:p w:rsidR="006E31A6" w:rsidRDefault="00E32EAE">
            <w:pPr>
              <w:pStyle w:val="TableParagraph"/>
              <w:spacing w:line="265" w:lineRule="exact"/>
              <w:ind w:left="95"/>
              <w:rPr>
                <w:sz w:val="24"/>
              </w:rPr>
            </w:pPr>
            <w:r>
              <w:rPr>
                <w:color w:val="55565A"/>
                <w:spacing w:val="-2"/>
                <w:sz w:val="24"/>
              </w:rPr>
              <w:t>Впровадження екологічно</w:t>
            </w:r>
            <w:r>
              <w:rPr>
                <w:color w:val="55565A"/>
                <w:spacing w:val="3"/>
                <w:sz w:val="24"/>
              </w:rPr>
              <w:t xml:space="preserve"> </w:t>
            </w:r>
            <w:r>
              <w:rPr>
                <w:color w:val="55565A"/>
                <w:spacing w:val="-2"/>
                <w:sz w:val="24"/>
              </w:rPr>
              <w:t>чистого</w:t>
            </w:r>
            <w:r>
              <w:rPr>
                <w:color w:val="55565A"/>
                <w:spacing w:val="5"/>
                <w:sz w:val="24"/>
              </w:rPr>
              <w:t xml:space="preserve"> </w:t>
            </w:r>
            <w:r>
              <w:rPr>
                <w:color w:val="55565A"/>
                <w:spacing w:val="-2"/>
                <w:sz w:val="24"/>
              </w:rPr>
              <w:t>громадського</w:t>
            </w:r>
            <w:r>
              <w:rPr>
                <w:color w:val="55565A"/>
                <w:spacing w:val="6"/>
                <w:sz w:val="24"/>
              </w:rPr>
              <w:t xml:space="preserve"> </w:t>
            </w:r>
            <w:r>
              <w:rPr>
                <w:color w:val="55565A"/>
                <w:spacing w:val="-2"/>
                <w:sz w:val="24"/>
              </w:rPr>
              <w:t>транспорту</w:t>
            </w:r>
          </w:p>
        </w:tc>
      </w:tr>
      <w:tr w:rsidR="006E31A6">
        <w:trPr>
          <w:trHeight w:val="573"/>
        </w:trPr>
        <w:tc>
          <w:tcPr>
            <w:tcW w:w="2847" w:type="dxa"/>
            <w:vMerge w:val="restart"/>
          </w:tcPr>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spacing w:before="21"/>
              <w:rPr>
                <w:b/>
                <w:sz w:val="24"/>
              </w:rPr>
            </w:pPr>
          </w:p>
          <w:p w:rsidR="006E31A6" w:rsidRDefault="00E32EAE">
            <w:pPr>
              <w:pStyle w:val="TableParagraph"/>
              <w:spacing w:before="1" w:line="216" w:lineRule="auto"/>
              <w:ind w:left="100" w:right="460"/>
              <w:rPr>
                <w:b/>
                <w:sz w:val="24"/>
              </w:rPr>
            </w:pPr>
            <w:r>
              <w:rPr>
                <w:b/>
                <w:color w:val="55565A"/>
                <w:spacing w:val="-2"/>
                <w:sz w:val="24"/>
              </w:rPr>
              <w:t>Розвиток</w:t>
            </w:r>
            <w:r>
              <w:rPr>
                <w:b/>
                <w:color w:val="55565A"/>
                <w:spacing w:val="-14"/>
                <w:sz w:val="24"/>
              </w:rPr>
              <w:t xml:space="preserve"> </w:t>
            </w:r>
            <w:r>
              <w:rPr>
                <w:b/>
                <w:color w:val="55565A"/>
                <w:spacing w:val="-2"/>
                <w:sz w:val="24"/>
              </w:rPr>
              <w:t>сучасної освітньої, культурної, спортивної інфраструктури,</w:t>
            </w:r>
          </w:p>
          <w:p w:rsidR="006E31A6" w:rsidRDefault="00E32EAE">
            <w:pPr>
              <w:pStyle w:val="TableParagraph"/>
              <w:spacing w:before="3" w:line="216" w:lineRule="auto"/>
              <w:ind w:left="100" w:right="155"/>
              <w:jc w:val="both"/>
              <w:rPr>
                <w:b/>
                <w:sz w:val="24"/>
              </w:rPr>
            </w:pPr>
            <w:r>
              <w:rPr>
                <w:b/>
                <w:color w:val="55565A"/>
                <w:sz w:val="24"/>
              </w:rPr>
              <w:t xml:space="preserve">збереження культурної </w:t>
            </w:r>
            <w:r>
              <w:rPr>
                <w:b/>
                <w:color w:val="55565A"/>
                <w:spacing w:val="-2"/>
                <w:sz w:val="24"/>
              </w:rPr>
              <w:t>спадщини</w:t>
            </w:r>
            <w:r>
              <w:rPr>
                <w:b/>
                <w:color w:val="55565A"/>
                <w:spacing w:val="-13"/>
                <w:sz w:val="24"/>
              </w:rPr>
              <w:t xml:space="preserve"> </w:t>
            </w:r>
            <w:r>
              <w:rPr>
                <w:b/>
                <w:color w:val="55565A"/>
                <w:spacing w:val="-2"/>
                <w:sz w:val="24"/>
              </w:rPr>
              <w:t>та</w:t>
            </w:r>
            <w:r>
              <w:rPr>
                <w:b/>
                <w:color w:val="55565A"/>
                <w:spacing w:val="-13"/>
                <w:sz w:val="24"/>
              </w:rPr>
              <w:t xml:space="preserve"> </w:t>
            </w:r>
            <w:r>
              <w:rPr>
                <w:b/>
                <w:color w:val="55565A"/>
                <w:spacing w:val="-2"/>
                <w:sz w:val="24"/>
              </w:rPr>
              <w:t xml:space="preserve">підтримка </w:t>
            </w:r>
            <w:r>
              <w:rPr>
                <w:b/>
                <w:color w:val="55565A"/>
                <w:sz w:val="24"/>
              </w:rPr>
              <w:t>молодіжних ініціатив</w:t>
            </w:r>
          </w:p>
        </w:tc>
        <w:tc>
          <w:tcPr>
            <w:tcW w:w="360" w:type="dxa"/>
          </w:tcPr>
          <w:p w:rsidR="006E31A6" w:rsidRDefault="00E32EAE">
            <w:pPr>
              <w:pStyle w:val="TableParagraph"/>
              <w:spacing w:before="52"/>
              <w:ind w:left="76"/>
              <w:jc w:val="center"/>
              <w:rPr>
                <w:sz w:val="24"/>
              </w:rPr>
            </w:pPr>
            <w:r>
              <w:rPr>
                <w:color w:val="55565A"/>
                <w:spacing w:val="-10"/>
                <w:sz w:val="24"/>
              </w:rPr>
              <w:t>1</w:t>
            </w:r>
          </w:p>
        </w:tc>
        <w:tc>
          <w:tcPr>
            <w:tcW w:w="7009" w:type="dxa"/>
          </w:tcPr>
          <w:p w:rsidR="006E31A6" w:rsidRDefault="00E32EAE">
            <w:pPr>
              <w:pStyle w:val="TableParagraph"/>
              <w:spacing w:before="53" w:line="216" w:lineRule="auto"/>
              <w:ind w:left="95" w:right="1505"/>
              <w:rPr>
                <w:sz w:val="24"/>
              </w:rPr>
            </w:pPr>
            <w:r>
              <w:rPr>
                <w:color w:val="55565A"/>
                <w:spacing w:val="-2"/>
                <w:sz w:val="24"/>
              </w:rPr>
              <w:t>Капітальний</w:t>
            </w:r>
            <w:r>
              <w:rPr>
                <w:color w:val="55565A"/>
                <w:spacing w:val="-4"/>
                <w:sz w:val="24"/>
              </w:rPr>
              <w:t xml:space="preserve"> </w:t>
            </w:r>
            <w:r>
              <w:rPr>
                <w:color w:val="55565A"/>
                <w:spacing w:val="-2"/>
                <w:sz w:val="24"/>
              </w:rPr>
              <w:t>ремонт</w:t>
            </w:r>
            <w:r>
              <w:rPr>
                <w:color w:val="55565A"/>
                <w:spacing w:val="-7"/>
                <w:sz w:val="24"/>
              </w:rPr>
              <w:t xml:space="preserve"> </w:t>
            </w:r>
            <w:r>
              <w:rPr>
                <w:color w:val="55565A"/>
                <w:spacing w:val="-2"/>
                <w:sz w:val="24"/>
              </w:rPr>
              <w:t>даху</w:t>
            </w:r>
            <w:r>
              <w:rPr>
                <w:color w:val="55565A"/>
                <w:spacing w:val="-8"/>
                <w:sz w:val="24"/>
              </w:rPr>
              <w:t xml:space="preserve"> </w:t>
            </w:r>
            <w:r>
              <w:rPr>
                <w:color w:val="55565A"/>
                <w:spacing w:val="-2"/>
                <w:sz w:val="24"/>
              </w:rPr>
              <w:t>і</w:t>
            </w:r>
            <w:r>
              <w:rPr>
                <w:color w:val="55565A"/>
                <w:spacing w:val="-7"/>
                <w:sz w:val="24"/>
              </w:rPr>
              <w:t xml:space="preserve"> </w:t>
            </w:r>
            <w:r>
              <w:rPr>
                <w:color w:val="55565A"/>
                <w:spacing w:val="-2"/>
                <w:sz w:val="24"/>
              </w:rPr>
              <w:t>фасаду</w:t>
            </w:r>
            <w:r>
              <w:rPr>
                <w:color w:val="55565A"/>
                <w:spacing w:val="-8"/>
                <w:sz w:val="24"/>
              </w:rPr>
              <w:t xml:space="preserve"> </w:t>
            </w:r>
            <w:r>
              <w:rPr>
                <w:color w:val="55565A"/>
                <w:spacing w:val="-2"/>
                <w:sz w:val="24"/>
              </w:rPr>
              <w:t>у</w:t>
            </w:r>
            <w:r>
              <w:rPr>
                <w:color w:val="55565A"/>
                <w:spacing w:val="-7"/>
                <w:sz w:val="24"/>
              </w:rPr>
              <w:t xml:space="preserve"> </w:t>
            </w:r>
            <w:r>
              <w:rPr>
                <w:color w:val="55565A"/>
                <w:spacing w:val="-2"/>
                <w:sz w:val="24"/>
              </w:rPr>
              <w:t xml:space="preserve">Берестинському </w:t>
            </w:r>
            <w:r>
              <w:rPr>
                <w:color w:val="55565A"/>
                <w:sz w:val="24"/>
              </w:rPr>
              <w:t>закладі дошкільної освіти №2</w:t>
            </w:r>
          </w:p>
        </w:tc>
      </w:tr>
      <w:tr w:rsidR="006E31A6">
        <w:trPr>
          <w:trHeight w:val="522"/>
        </w:trPr>
        <w:tc>
          <w:tcPr>
            <w:tcW w:w="2847" w:type="dxa"/>
            <w:vMerge/>
            <w:tcBorders>
              <w:top w:val="nil"/>
            </w:tcBorders>
          </w:tcPr>
          <w:p w:rsidR="006E31A6" w:rsidRDefault="006E31A6">
            <w:pPr>
              <w:rPr>
                <w:sz w:val="2"/>
                <w:szCs w:val="2"/>
              </w:rPr>
            </w:pPr>
          </w:p>
        </w:tc>
        <w:tc>
          <w:tcPr>
            <w:tcW w:w="360" w:type="dxa"/>
          </w:tcPr>
          <w:p w:rsidR="006E31A6" w:rsidRDefault="00E32EAE">
            <w:pPr>
              <w:pStyle w:val="TableParagraph"/>
              <w:spacing w:before="6"/>
              <w:ind w:left="76"/>
              <w:jc w:val="center"/>
              <w:rPr>
                <w:sz w:val="24"/>
              </w:rPr>
            </w:pPr>
            <w:r>
              <w:rPr>
                <w:color w:val="55565A"/>
                <w:spacing w:val="-10"/>
                <w:sz w:val="24"/>
              </w:rPr>
              <w:t>2</w:t>
            </w:r>
          </w:p>
        </w:tc>
        <w:tc>
          <w:tcPr>
            <w:tcW w:w="7009" w:type="dxa"/>
          </w:tcPr>
          <w:p w:rsidR="006E31A6" w:rsidRDefault="00E32EAE">
            <w:pPr>
              <w:pStyle w:val="TableParagraph"/>
              <w:spacing w:before="4" w:line="216" w:lineRule="auto"/>
              <w:ind w:left="95" w:right="223"/>
              <w:rPr>
                <w:sz w:val="24"/>
              </w:rPr>
            </w:pPr>
            <w:r>
              <w:rPr>
                <w:color w:val="55565A"/>
                <w:sz w:val="24"/>
              </w:rPr>
              <w:t>Облаштування укриттів у Піщанському закладі дошкільної освіти,</w:t>
            </w:r>
            <w:r>
              <w:rPr>
                <w:color w:val="55565A"/>
                <w:spacing w:val="-15"/>
                <w:sz w:val="24"/>
              </w:rPr>
              <w:t xml:space="preserve"> </w:t>
            </w:r>
            <w:r>
              <w:rPr>
                <w:color w:val="55565A"/>
                <w:sz w:val="24"/>
              </w:rPr>
              <w:t>Берестинських</w:t>
            </w:r>
            <w:r>
              <w:rPr>
                <w:color w:val="55565A"/>
                <w:spacing w:val="-15"/>
                <w:sz w:val="24"/>
              </w:rPr>
              <w:t xml:space="preserve"> </w:t>
            </w:r>
            <w:r>
              <w:rPr>
                <w:color w:val="55565A"/>
                <w:sz w:val="24"/>
              </w:rPr>
              <w:t>закладах</w:t>
            </w:r>
            <w:r>
              <w:rPr>
                <w:color w:val="55565A"/>
                <w:spacing w:val="-15"/>
                <w:sz w:val="24"/>
              </w:rPr>
              <w:t xml:space="preserve"> </w:t>
            </w:r>
            <w:r>
              <w:rPr>
                <w:color w:val="55565A"/>
                <w:sz w:val="24"/>
              </w:rPr>
              <w:t>дошкільної</w:t>
            </w:r>
            <w:r>
              <w:rPr>
                <w:color w:val="55565A"/>
                <w:spacing w:val="-15"/>
                <w:sz w:val="24"/>
              </w:rPr>
              <w:t xml:space="preserve"> </w:t>
            </w:r>
            <w:r>
              <w:rPr>
                <w:color w:val="55565A"/>
                <w:sz w:val="24"/>
              </w:rPr>
              <w:t>освіти</w:t>
            </w:r>
            <w:r>
              <w:rPr>
                <w:color w:val="55565A"/>
                <w:spacing w:val="-15"/>
                <w:sz w:val="24"/>
              </w:rPr>
              <w:t xml:space="preserve"> </w:t>
            </w:r>
            <w:r>
              <w:rPr>
                <w:color w:val="55565A"/>
                <w:sz w:val="24"/>
              </w:rPr>
              <w:t>№3</w:t>
            </w:r>
            <w:r>
              <w:rPr>
                <w:color w:val="55565A"/>
                <w:spacing w:val="-15"/>
                <w:sz w:val="24"/>
              </w:rPr>
              <w:t xml:space="preserve"> </w:t>
            </w:r>
            <w:r>
              <w:rPr>
                <w:color w:val="55565A"/>
                <w:sz w:val="24"/>
              </w:rPr>
              <w:t>та</w:t>
            </w:r>
            <w:r>
              <w:rPr>
                <w:color w:val="55565A"/>
                <w:spacing w:val="-15"/>
                <w:sz w:val="24"/>
              </w:rPr>
              <w:t xml:space="preserve"> </w:t>
            </w:r>
            <w:r>
              <w:rPr>
                <w:color w:val="55565A"/>
                <w:sz w:val="24"/>
              </w:rPr>
              <w:t>№17</w:t>
            </w:r>
          </w:p>
        </w:tc>
      </w:tr>
      <w:tr w:rsidR="006E31A6">
        <w:trPr>
          <w:trHeight w:val="524"/>
        </w:trPr>
        <w:tc>
          <w:tcPr>
            <w:tcW w:w="2847" w:type="dxa"/>
            <w:vMerge/>
            <w:tcBorders>
              <w:top w:val="nil"/>
            </w:tcBorders>
          </w:tcPr>
          <w:p w:rsidR="006E31A6" w:rsidRDefault="006E31A6">
            <w:pPr>
              <w:rPr>
                <w:sz w:val="2"/>
                <w:szCs w:val="2"/>
              </w:rPr>
            </w:pPr>
          </w:p>
        </w:tc>
        <w:tc>
          <w:tcPr>
            <w:tcW w:w="360" w:type="dxa"/>
          </w:tcPr>
          <w:p w:rsidR="006E31A6" w:rsidRDefault="00E32EAE">
            <w:pPr>
              <w:pStyle w:val="TableParagraph"/>
              <w:spacing w:before="8"/>
              <w:ind w:left="76"/>
              <w:jc w:val="center"/>
              <w:rPr>
                <w:sz w:val="24"/>
              </w:rPr>
            </w:pPr>
            <w:r>
              <w:rPr>
                <w:color w:val="55565A"/>
                <w:spacing w:val="-10"/>
                <w:sz w:val="24"/>
              </w:rPr>
              <w:t>3</w:t>
            </w:r>
          </w:p>
        </w:tc>
        <w:tc>
          <w:tcPr>
            <w:tcW w:w="7009" w:type="dxa"/>
          </w:tcPr>
          <w:p w:rsidR="006E31A6" w:rsidRDefault="00E32EAE">
            <w:pPr>
              <w:pStyle w:val="TableParagraph"/>
              <w:spacing w:before="4" w:line="216" w:lineRule="auto"/>
              <w:ind w:left="95" w:right="223"/>
              <w:rPr>
                <w:sz w:val="24"/>
              </w:rPr>
            </w:pPr>
            <w:r>
              <w:rPr>
                <w:color w:val="55565A"/>
                <w:spacing w:val="-2"/>
                <w:sz w:val="24"/>
              </w:rPr>
              <w:t xml:space="preserve">Проведення капітальних ремонтів харчоблоків Берестинських </w:t>
            </w:r>
            <w:r>
              <w:rPr>
                <w:color w:val="55565A"/>
                <w:sz w:val="24"/>
              </w:rPr>
              <w:t>ліцеїв №3 та №4, Піщанської та Хрестищенської гімназій.</w:t>
            </w:r>
          </w:p>
        </w:tc>
      </w:tr>
      <w:tr w:rsidR="006E31A6">
        <w:trPr>
          <w:trHeight w:val="527"/>
        </w:trPr>
        <w:tc>
          <w:tcPr>
            <w:tcW w:w="2847" w:type="dxa"/>
            <w:vMerge/>
            <w:tcBorders>
              <w:top w:val="nil"/>
            </w:tcBorders>
          </w:tcPr>
          <w:p w:rsidR="006E31A6" w:rsidRDefault="006E31A6">
            <w:pPr>
              <w:rPr>
                <w:sz w:val="2"/>
                <w:szCs w:val="2"/>
              </w:rPr>
            </w:pPr>
          </w:p>
        </w:tc>
        <w:tc>
          <w:tcPr>
            <w:tcW w:w="360" w:type="dxa"/>
          </w:tcPr>
          <w:p w:rsidR="006E31A6" w:rsidRDefault="00E32EAE">
            <w:pPr>
              <w:pStyle w:val="TableParagraph"/>
              <w:spacing w:before="8"/>
              <w:ind w:left="76"/>
              <w:jc w:val="center"/>
              <w:rPr>
                <w:sz w:val="24"/>
              </w:rPr>
            </w:pPr>
            <w:r>
              <w:rPr>
                <w:color w:val="55565A"/>
                <w:spacing w:val="-10"/>
                <w:sz w:val="24"/>
              </w:rPr>
              <w:t>4</w:t>
            </w:r>
          </w:p>
        </w:tc>
        <w:tc>
          <w:tcPr>
            <w:tcW w:w="7009" w:type="dxa"/>
          </w:tcPr>
          <w:p w:rsidR="006E31A6" w:rsidRDefault="00E32EAE">
            <w:pPr>
              <w:pStyle w:val="TableParagraph"/>
              <w:spacing w:before="6" w:line="216" w:lineRule="auto"/>
              <w:ind w:left="95" w:right="2243"/>
              <w:rPr>
                <w:sz w:val="24"/>
              </w:rPr>
            </w:pPr>
            <w:r>
              <w:rPr>
                <w:color w:val="55565A"/>
                <w:spacing w:val="-2"/>
                <w:sz w:val="24"/>
              </w:rPr>
              <w:t>Придбання</w:t>
            </w:r>
            <w:r>
              <w:rPr>
                <w:color w:val="55565A"/>
                <w:spacing w:val="-3"/>
                <w:sz w:val="24"/>
              </w:rPr>
              <w:t xml:space="preserve"> </w:t>
            </w:r>
            <w:r>
              <w:rPr>
                <w:color w:val="55565A"/>
                <w:spacing w:val="-2"/>
                <w:sz w:val="24"/>
              </w:rPr>
              <w:t>спеціалізованих</w:t>
            </w:r>
            <w:r>
              <w:rPr>
                <w:color w:val="55565A"/>
                <w:spacing w:val="-3"/>
                <w:sz w:val="24"/>
              </w:rPr>
              <w:t xml:space="preserve"> </w:t>
            </w:r>
            <w:r>
              <w:rPr>
                <w:color w:val="55565A"/>
                <w:spacing w:val="-2"/>
                <w:sz w:val="24"/>
              </w:rPr>
              <w:t>автобусів</w:t>
            </w:r>
            <w:r>
              <w:rPr>
                <w:color w:val="55565A"/>
                <w:spacing w:val="-3"/>
                <w:sz w:val="24"/>
              </w:rPr>
              <w:t xml:space="preserve"> </w:t>
            </w:r>
            <w:r>
              <w:rPr>
                <w:color w:val="55565A"/>
                <w:spacing w:val="-2"/>
                <w:sz w:val="24"/>
              </w:rPr>
              <w:t xml:space="preserve">для </w:t>
            </w:r>
            <w:r>
              <w:rPr>
                <w:color w:val="55565A"/>
                <w:sz w:val="24"/>
              </w:rPr>
              <w:t>підвезення дітей дошкільного віку</w:t>
            </w:r>
          </w:p>
        </w:tc>
      </w:tr>
      <w:tr w:rsidR="006E31A6">
        <w:trPr>
          <w:trHeight w:val="1655"/>
        </w:trPr>
        <w:tc>
          <w:tcPr>
            <w:tcW w:w="2847" w:type="dxa"/>
            <w:vMerge/>
            <w:tcBorders>
              <w:top w:val="nil"/>
            </w:tcBorders>
          </w:tcPr>
          <w:p w:rsidR="006E31A6" w:rsidRDefault="006E31A6">
            <w:pPr>
              <w:rPr>
                <w:sz w:val="2"/>
                <w:szCs w:val="2"/>
              </w:rPr>
            </w:pPr>
          </w:p>
        </w:tc>
        <w:tc>
          <w:tcPr>
            <w:tcW w:w="360" w:type="dxa"/>
          </w:tcPr>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spacing w:before="140"/>
              <w:rPr>
                <w:b/>
                <w:sz w:val="24"/>
              </w:rPr>
            </w:pPr>
          </w:p>
          <w:p w:rsidR="006E31A6" w:rsidRDefault="00E32EAE">
            <w:pPr>
              <w:pStyle w:val="TableParagraph"/>
              <w:ind w:left="76"/>
              <w:jc w:val="center"/>
              <w:rPr>
                <w:sz w:val="24"/>
              </w:rPr>
            </w:pPr>
            <w:r>
              <w:rPr>
                <w:color w:val="55565A"/>
                <w:spacing w:val="-10"/>
                <w:sz w:val="24"/>
              </w:rPr>
              <w:t>5</w:t>
            </w:r>
          </w:p>
        </w:tc>
        <w:tc>
          <w:tcPr>
            <w:tcW w:w="7009" w:type="dxa"/>
          </w:tcPr>
          <w:p w:rsidR="006E31A6" w:rsidRDefault="00E32EAE">
            <w:pPr>
              <w:pStyle w:val="TableParagraph"/>
              <w:spacing w:line="272" w:lineRule="exact"/>
              <w:ind w:left="95"/>
              <w:rPr>
                <w:sz w:val="24"/>
              </w:rPr>
            </w:pPr>
            <w:r>
              <w:rPr>
                <w:color w:val="55565A"/>
                <w:spacing w:val="-2"/>
                <w:sz w:val="24"/>
              </w:rPr>
              <w:t>Відновлення</w:t>
            </w:r>
            <w:r>
              <w:rPr>
                <w:color w:val="55565A"/>
                <w:spacing w:val="-1"/>
                <w:sz w:val="24"/>
              </w:rPr>
              <w:t xml:space="preserve"> </w:t>
            </w:r>
            <w:r>
              <w:rPr>
                <w:color w:val="55565A"/>
                <w:spacing w:val="-2"/>
                <w:sz w:val="24"/>
              </w:rPr>
              <w:t>та збереження</w:t>
            </w:r>
            <w:r>
              <w:rPr>
                <w:color w:val="55565A"/>
                <w:spacing w:val="-4"/>
                <w:sz w:val="24"/>
              </w:rPr>
              <w:t xml:space="preserve"> </w:t>
            </w:r>
            <w:r>
              <w:rPr>
                <w:color w:val="55565A"/>
                <w:spacing w:val="-2"/>
                <w:sz w:val="24"/>
              </w:rPr>
              <w:t>культурного</w:t>
            </w:r>
            <w:r>
              <w:rPr>
                <w:color w:val="55565A"/>
                <w:spacing w:val="4"/>
                <w:sz w:val="24"/>
              </w:rPr>
              <w:t xml:space="preserve"> </w:t>
            </w:r>
            <w:r>
              <w:rPr>
                <w:color w:val="55565A"/>
                <w:spacing w:val="-2"/>
                <w:sz w:val="24"/>
              </w:rPr>
              <w:t>простору:</w:t>
            </w:r>
          </w:p>
          <w:p w:rsidR="006E31A6" w:rsidRDefault="00E32EAE">
            <w:pPr>
              <w:pStyle w:val="TableParagraph"/>
              <w:spacing w:before="2"/>
              <w:ind w:left="95"/>
              <w:rPr>
                <w:sz w:val="24"/>
              </w:rPr>
            </w:pPr>
            <w:r>
              <w:rPr>
                <w:color w:val="55565A"/>
                <w:spacing w:val="-2"/>
                <w:sz w:val="24"/>
              </w:rPr>
              <w:t>-комунальний заклад</w:t>
            </w:r>
            <w:r>
              <w:rPr>
                <w:color w:val="55565A"/>
                <w:sz w:val="24"/>
              </w:rPr>
              <w:t xml:space="preserve"> </w:t>
            </w:r>
            <w:r>
              <w:rPr>
                <w:color w:val="55565A"/>
                <w:spacing w:val="-2"/>
                <w:sz w:val="24"/>
              </w:rPr>
              <w:t>«Берестинський</w:t>
            </w:r>
            <w:r>
              <w:rPr>
                <w:color w:val="55565A"/>
                <w:spacing w:val="2"/>
                <w:sz w:val="24"/>
              </w:rPr>
              <w:t xml:space="preserve"> </w:t>
            </w:r>
            <w:r>
              <w:rPr>
                <w:color w:val="55565A"/>
                <w:spacing w:val="-2"/>
                <w:sz w:val="24"/>
              </w:rPr>
              <w:t>будинок</w:t>
            </w:r>
            <w:r>
              <w:rPr>
                <w:color w:val="55565A"/>
                <w:spacing w:val="2"/>
                <w:sz w:val="24"/>
              </w:rPr>
              <w:t xml:space="preserve"> </w:t>
            </w:r>
            <w:r>
              <w:rPr>
                <w:color w:val="55565A"/>
                <w:spacing w:val="-2"/>
                <w:sz w:val="24"/>
              </w:rPr>
              <w:t>культури»;</w:t>
            </w:r>
          </w:p>
          <w:p w:rsidR="006E31A6" w:rsidRDefault="00E32EAE">
            <w:pPr>
              <w:pStyle w:val="TableParagraph"/>
              <w:numPr>
                <w:ilvl w:val="0"/>
                <w:numId w:val="5"/>
              </w:numPr>
              <w:tabs>
                <w:tab w:val="left" w:pos="216"/>
              </w:tabs>
              <w:ind w:right="1693" w:firstLine="0"/>
              <w:rPr>
                <w:sz w:val="24"/>
              </w:rPr>
            </w:pPr>
            <w:r>
              <w:rPr>
                <w:color w:val="55565A"/>
                <w:spacing w:val="-2"/>
                <w:sz w:val="24"/>
              </w:rPr>
              <w:t xml:space="preserve">комунальний заклад «Берестинський краєзнавчий </w:t>
            </w:r>
            <w:r>
              <w:rPr>
                <w:color w:val="55565A"/>
                <w:sz w:val="24"/>
              </w:rPr>
              <w:t>музей імені Порфирія Мартиновича»;</w:t>
            </w:r>
          </w:p>
          <w:p w:rsidR="006E31A6" w:rsidRDefault="00E32EAE">
            <w:pPr>
              <w:pStyle w:val="TableParagraph"/>
              <w:numPr>
                <w:ilvl w:val="0"/>
                <w:numId w:val="5"/>
              </w:numPr>
              <w:tabs>
                <w:tab w:val="left" w:pos="216"/>
              </w:tabs>
              <w:spacing w:before="1" w:line="268" w:lineRule="exact"/>
              <w:ind w:left="216" w:hanging="121"/>
              <w:rPr>
                <w:sz w:val="24"/>
              </w:rPr>
            </w:pPr>
            <w:r>
              <w:rPr>
                <w:color w:val="55565A"/>
                <w:spacing w:val="-2"/>
                <w:sz w:val="24"/>
              </w:rPr>
              <w:t>комунальний</w:t>
            </w:r>
            <w:r>
              <w:rPr>
                <w:color w:val="55565A"/>
                <w:sz w:val="24"/>
              </w:rPr>
              <w:t xml:space="preserve"> </w:t>
            </w:r>
            <w:r>
              <w:rPr>
                <w:color w:val="55565A"/>
                <w:spacing w:val="-2"/>
                <w:sz w:val="24"/>
              </w:rPr>
              <w:t>заклад</w:t>
            </w:r>
            <w:r>
              <w:rPr>
                <w:color w:val="55565A"/>
                <w:spacing w:val="4"/>
                <w:sz w:val="24"/>
              </w:rPr>
              <w:t xml:space="preserve"> </w:t>
            </w:r>
            <w:r>
              <w:rPr>
                <w:color w:val="55565A"/>
                <w:spacing w:val="-2"/>
                <w:sz w:val="24"/>
              </w:rPr>
              <w:t>«Берестинська</w:t>
            </w:r>
            <w:r>
              <w:rPr>
                <w:color w:val="55565A"/>
                <w:spacing w:val="4"/>
                <w:sz w:val="24"/>
              </w:rPr>
              <w:t xml:space="preserve"> </w:t>
            </w:r>
            <w:r>
              <w:rPr>
                <w:color w:val="55565A"/>
                <w:spacing w:val="-2"/>
                <w:sz w:val="24"/>
              </w:rPr>
              <w:t>публічна</w:t>
            </w:r>
            <w:r>
              <w:rPr>
                <w:color w:val="55565A"/>
                <w:spacing w:val="3"/>
                <w:sz w:val="24"/>
              </w:rPr>
              <w:t xml:space="preserve"> </w:t>
            </w:r>
            <w:r>
              <w:rPr>
                <w:color w:val="55565A"/>
                <w:spacing w:val="-2"/>
                <w:sz w:val="24"/>
              </w:rPr>
              <w:t>бібліотека»</w:t>
            </w:r>
            <w:r>
              <w:rPr>
                <w:color w:val="55565A"/>
                <w:spacing w:val="5"/>
                <w:sz w:val="24"/>
              </w:rPr>
              <w:t xml:space="preserve"> </w:t>
            </w:r>
            <w:r>
              <w:rPr>
                <w:color w:val="55565A"/>
                <w:spacing w:val="-10"/>
                <w:sz w:val="24"/>
              </w:rPr>
              <w:t>;</w:t>
            </w:r>
          </w:p>
          <w:p w:rsidR="006E31A6" w:rsidRDefault="00E32EAE">
            <w:pPr>
              <w:pStyle w:val="TableParagraph"/>
              <w:numPr>
                <w:ilvl w:val="0"/>
                <w:numId w:val="5"/>
              </w:numPr>
              <w:tabs>
                <w:tab w:val="left" w:pos="216"/>
              </w:tabs>
              <w:spacing w:line="265" w:lineRule="exact"/>
              <w:ind w:left="216" w:hanging="121"/>
              <w:rPr>
                <w:sz w:val="24"/>
              </w:rPr>
            </w:pPr>
            <w:r>
              <w:rPr>
                <w:color w:val="55565A"/>
                <w:spacing w:val="-2"/>
                <w:sz w:val="24"/>
              </w:rPr>
              <w:t>комунальний</w:t>
            </w:r>
            <w:r>
              <w:rPr>
                <w:color w:val="55565A"/>
                <w:spacing w:val="1"/>
                <w:sz w:val="24"/>
              </w:rPr>
              <w:t xml:space="preserve"> </w:t>
            </w:r>
            <w:r>
              <w:rPr>
                <w:color w:val="55565A"/>
                <w:spacing w:val="-2"/>
                <w:sz w:val="24"/>
              </w:rPr>
              <w:t>заклад</w:t>
            </w:r>
            <w:r>
              <w:rPr>
                <w:color w:val="55565A"/>
                <w:spacing w:val="2"/>
                <w:sz w:val="24"/>
              </w:rPr>
              <w:t xml:space="preserve"> </w:t>
            </w:r>
            <w:r>
              <w:rPr>
                <w:color w:val="55565A"/>
                <w:spacing w:val="-2"/>
                <w:sz w:val="24"/>
              </w:rPr>
              <w:t>«Берестинська</w:t>
            </w:r>
            <w:r>
              <w:rPr>
                <w:color w:val="55565A"/>
                <w:spacing w:val="2"/>
                <w:sz w:val="24"/>
              </w:rPr>
              <w:t xml:space="preserve"> </w:t>
            </w:r>
            <w:r>
              <w:rPr>
                <w:color w:val="55565A"/>
                <w:spacing w:val="-2"/>
                <w:sz w:val="24"/>
              </w:rPr>
              <w:t>школа</w:t>
            </w:r>
            <w:r>
              <w:rPr>
                <w:color w:val="55565A"/>
                <w:spacing w:val="1"/>
                <w:sz w:val="24"/>
              </w:rPr>
              <w:t xml:space="preserve"> </w:t>
            </w:r>
            <w:r>
              <w:rPr>
                <w:color w:val="55565A"/>
                <w:spacing w:val="-2"/>
                <w:sz w:val="24"/>
              </w:rPr>
              <w:t>мистецтв».</w:t>
            </w:r>
          </w:p>
        </w:tc>
      </w:tr>
      <w:tr w:rsidR="006E31A6">
        <w:trPr>
          <w:trHeight w:val="332"/>
        </w:trPr>
        <w:tc>
          <w:tcPr>
            <w:tcW w:w="2847" w:type="dxa"/>
            <w:vMerge/>
            <w:tcBorders>
              <w:top w:val="nil"/>
            </w:tcBorders>
          </w:tcPr>
          <w:p w:rsidR="006E31A6" w:rsidRDefault="006E31A6">
            <w:pPr>
              <w:rPr>
                <w:sz w:val="2"/>
                <w:szCs w:val="2"/>
              </w:rPr>
            </w:pPr>
          </w:p>
        </w:tc>
        <w:tc>
          <w:tcPr>
            <w:tcW w:w="360" w:type="dxa"/>
          </w:tcPr>
          <w:p w:rsidR="006E31A6" w:rsidRDefault="00E32EAE">
            <w:pPr>
              <w:pStyle w:val="TableParagraph"/>
              <w:spacing w:before="34"/>
              <w:ind w:left="76"/>
              <w:jc w:val="center"/>
              <w:rPr>
                <w:sz w:val="24"/>
              </w:rPr>
            </w:pPr>
            <w:r>
              <w:rPr>
                <w:color w:val="55565A"/>
                <w:spacing w:val="-10"/>
                <w:sz w:val="24"/>
              </w:rPr>
              <w:t>6</w:t>
            </w:r>
          </w:p>
        </w:tc>
        <w:tc>
          <w:tcPr>
            <w:tcW w:w="7009" w:type="dxa"/>
          </w:tcPr>
          <w:p w:rsidR="006E31A6" w:rsidRDefault="00E32EAE">
            <w:pPr>
              <w:pStyle w:val="TableParagraph"/>
              <w:spacing w:before="34"/>
              <w:ind w:left="95"/>
              <w:rPr>
                <w:sz w:val="24"/>
              </w:rPr>
            </w:pPr>
            <w:r>
              <w:rPr>
                <w:color w:val="55565A"/>
                <w:spacing w:val="-2"/>
                <w:sz w:val="24"/>
              </w:rPr>
              <w:t>Забезпечення</w:t>
            </w:r>
            <w:r>
              <w:rPr>
                <w:color w:val="55565A"/>
                <w:spacing w:val="-7"/>
                <w:sz w:val="24"/>
              </w:rPr>
              <w:t xml:space="preserve"> </w:t>
            </w:r>
            <w:r>
              <w:rPr>
                <w:color w:val="55565A"/>
                <w:spacing w:val="-2"/>
                <w:sz w:val="24"/>
              </w:rPr>
              <w:t>модернізації</w:t>
            </w:r>
            <w:r>
              <w:rPr>
                <w:color w:val="55565A"/>
                <w:spacing w:val="2"/>
                <w:sz w:val="24"/>
              </w:rPr>
              <w:t xml:space="preserve"> </w:t>
            </w:r>
            <w:r>
              <w:rPr>
                <w:color w:val="55565A"/>
                <w:spacing w:val="-2"/>
                <w:sz w:val="24"/>
              </w:rPr>
              <w:t>закладів</w:t>
            </w:r>
            <w:r>
              <w:rPr>
                <w:color w:val="55565A"/>
                <w:spacing w:val="4"/>
                <w:sz w:val="24"/>
              </w:rPr>
              <w:t xml:space="preserve"> </w:t>
            </w:r>
            <w:r>
              <w:rPr>
                <w:color w:val="55565A"/>
                <w:spacing w:val="-2"/>
                <w:sz w:val="24"/>
              </w:rPr>
              <w:t>культури</w:t>
            </w:r>
            <w:r>
              <w:rPr>
                <w:color w:val="55565A"/>
                <w:spacing w:val="2"/>
                <w:sz w:val="24"/>
              </w:rPr>
              <w:t xml:space="preserve"> </w:t>
            </w:r>
            <w:r>
              <w:rPr>
                <w:color w:val="55565A"/>
                <w:spacing w:val="-2"/>
                <w:sz w:val="24"/>
              </w:rPr>
              <w:t>в</w:t>
            </w:r>
            <w:r>
              <w:rPr>
                <w:color w:val="55565A"/>
                <w:sz w:val="24"/>
              </w:rPr>
              <w:t xml:space="preserve"> </w:t>
            </w:r>
            <w:r>
              <w:rPr>
                <w:color w:val="55565A"/>
                <w:spacing w:val="-2"/>
                <w:sz w:val="24"/>
              </w:rPr>
              <w:t>громаді</w:t>
            </w:r>
          </w:p>
        </w:tc>
      </w:tr>
    </w:tbl>
    <w:p w:rsidR="006E31A6" w:rsidRDefault="006E31A6">
      <w:pPr>
        <w:pStyle w:val="TableParagraph"/>
        <w:rPr>
          <w:sz w:val="24"/>
        </w:rPr>
        <w:sectPr w:rsidR="006E31A6">
          <w:pgSz w:w="11930" w:h="16860"/>
          <w:pgMar w:top="600" w:right="0" w:bottom="280" w:left="0" w:header="294" w:footer="0" w:gutter="0"/>
          <w:cols w:space="720"/>
        </w:sectPr>
      </w:pPr>
    </w:p>
    <w:p w:rsidR="006E31A6" w:rsidRDefault="006E31A6">
      <w:pPr>
        <w:pStyle w:val="a3"/>
        <w:rPr>
          <w:b/>
          <w:sz w:val="24"/>
        </w:rPr>
      </w:pPr>
    </w:p>
    <w:p w:rsidR="006E31A6" w:rsidRDefault="006E31A6">
      <w:pPr>
        <w:pStyle w:val="a3"/>
        <w:spacing w:before="56"/>
        <w:rPr>
          <w:b/>
          <w:sz w:val="24"/>
        </w:rPr>
      </w:pPr>
    </w:p>
    <w:p w:rsidR="006E31A6" w:rsidRDefault="00E32EAE">
      <w:pPr>
        <w:spacing w:line="218" w:lineRule="auto"/>
        <w:ind w:left="4268" w:hanging="2828"/>
        <w:rPr>
          <w:b/>
          <w:sz w:val="24"/>
        </w:rPr>
      </w:pPr>
      <w:r>
        <w:rPr>
          <w:b/>
          <w:color w:val="55565A"/>
          <w:sz w:val="24"/>
        </w:rPr>
        <w:t>Таблиця</w:t>
      </w:r>
      <w:r>
        <w:rPr>
          <w:b/>
          <w:color w:val="55565A"/>
          <w:spacing w:val="-12"/>
          <w:sz w:val="24"/>
        </w:rPr>
        <w:t xml:space="preserve"> </w:t>
      </w:r>
      <w:r>
        <w:rPr>
          <w:b/>
          <w:color w:val="55565A"/>
          <w:sz w:val="24"/>
        </w:rPr>
        <w:t>8.1.</w:t>
      </w:r>
      <w:r>
        <w:rPr>
          <w:b/>
          <w:color w:val="55565A"/>
          <w:spacing w:val="-12"/>
          <w:sz w:val="24"/>
        </w:rPr>
        <w:t xml:space="preserve"> </w:t>
      </w:r>
      <w:r>
        <w:rPr>
          <w:b/>
          <w:color w:val="55565A"/>
          <w:sz w:val="24"/>
        </w:rPr>
        <w:t>Перелік</w:t>
      </w:r>
      <w:r>
        <w:rPr>
          <w:b/>
          <w:color w:val="55565A"/>
          <w:spacing w:val="-8"/>
          <w:sz w:val="24"/>
        </w:rPr>
        <w:t xml:space="preserve"> </w:t>
      </w:r>
      <w:r>
        <w:rPr>
          <w:b/>
          <w:color w:val="55565A"/>
          <w:sz w:val="24"/>
        </w:rPr>
        <w:t>завдань</w:t>
      </w:r>
      <w:r>
        <w:rPr>
          <w:b/>
          <w:color w:val="55565A"/>
          <w:spacing w:val="-11"/>
          <w:sz w:val="24"/>
        </w:rPr>
        <w:t xml:space="preserve"> </w:t>
      </w:r>
      <w:r>
        <w:rPr>
          <w:b/>
          <w:color w:val="55565A"/>
          <w:sz w:val="24"/>
        </w:rPr>
        <w:t>та</w:t>
      </w:r>
      <w:r>
        <w:rPr>
          <w:b/>
          <w:color w:val="55565A"/>
          <w:spacing w:val="-12"/>
          <w:sz w:val="24"/>
        </w:rPr>
        <w:t xml:space="preserve"> </w:t>
      </w:r>
      <w:r>
        <w:rPr>
          <w:b/>
          <w:color w:val="55565A"/>
          <w:sz w:val="24"/>
        </w:rPr>
        <w:t>заходів</w:t>
      </w:r>
      <w:r>
        <w:rPr>
          <w:b/>
          <w:color w:val="55565A"/>
          <w:spacing w:val="-12"/>
          <w:sz w:val="24"/>
        </w:rPr>
        <w:t xml:space="preserve"> </w:t>
      </w:r>
      <w:r>
        <w:rPr>
          <w:b/>
          <w:color w:val="55565A"/>
          <w:sz w:val="24"/>
        </w:rPr>
        <w:t>з</w:t>
      </w:r>
      <w:r>
        <w:rPr>
          <w:b/>
          <w:color w:val="55565A"/>
          <w:spacing w:val="-13"/>
          <w:sz w:val="24"/>
        </w:rPr>
        <w:t xml:space="preserve"> </w:t>
      </w:r>
      <w:r>
        <w:rPr>
          <w:b/>
          <w:color w:val="55565A"/>
          <w:sz w:val="24"/>
        </w:rPr>
        <w:t>відновлення</w:t>
      </w:r>
      <w:r>
        <w:rPr>
          <w:b/>
          <w:color w:val="55565A"/>
          <w:spacing w:val="-12"/>
          <w:sz w:val="24"/>
        </w:rPr>
        <w:t xml:space="preserve"> </w:t>
      </w:r>
      <w:r>
        <w:rPr>
          <w:b/>
          <w:color w:val="55565A"/>
          <w:sz w:val="24"/>
        </w:rPr>
        <w:t>та</w:t>
      </w:r>
      <w:r>
        <w:rPr>
          <w:b/>
          <w:color w:val="55565A"/>
          <w:spacing w:val="-12"/>
          <w:sz w:val="24"/>
        </w:rPr>
        <w:t xml:space="preserve"> </w:t>
      </w:r>
      <w:r>
        <w:rPr>
          <w:b/>
          <w:color w:val="55565A"/>
          <w:sz w:val="24"/>
        </w:rPr>
        <w:t>розвитку</w:t>
      </w:r>
      <w:r>
        <w:rPr>
          <w:b/>
          <w:color w:val="55565A"/>
          <w:spacing w:val="-11"/>
          <w:sz w:val="24"/>
        </w:rPr>
        <w:t xml:space="preserve"> </w:t>
      </w:r>
      <w:r>
        <w:rPr>
          <w:b/>
          <w:color w:val="55565A"/>
          <w:sz w:val="24"/>
        </w:rPr>
        <w:t>Берестинської</w:t>
      </w:r>
      <w:r>
        <w:rPr>
          <w:b/>
          <w:color w:val="55565A"/>
          <w:spacing w:val="-9"/>
          <w:sz w:val="24"/>
        </w:rPr>
        <w:t xml:space="preserve"> </w:t>
      </w:r>
      <w:r>
        <w:rPr>
          <w:b/>
          <w:color w:val="55565A"/>
          <w:sz w:val="24"/>
        </w:rPr>
        <w:t>міської територіальної громади (продовження)</w:t>
      </w:r>
    </w:p>
    <w:p w:rsidR="006E31A6" w:rsidRDefault="006E31A6">
      <w:pPr>
        <w:pStyle w:val="a3"/>
        <w:spacing w:before="103"/>
        <w:rPr>
          <w:b/>
          <w:sz w:val="20"/>
        </w:rPr>
      </w:pPr>
    </w:p>
    <w:tbl>
      <w:tblPr>
        <w:tblStyle w:val="TableNormal"/>
        <w:tblW w:w="0" w:type="auto"/>
        <w:tblInd w:w="1174" w:type="dxa"/>
        <w:tblBorders>
          <w:top w:val="single" w:sz="8" w:space="0" w:color="211F1F"/>
          <w:left w:val="single" w:sz="8" w:space="0" w:color="211F1F"/>
          <w:bottom w:val="single" w:sz="8" w:space="0" w:color="211F1F"/>
          <w:right w:val="single" w:sz="8" w:space="0" w:color="211F1F"/>
          <w:insideH w:val="single" w:sz="8" w:space="0" w:color="211F1F"/>
          <w:insideV w:val="single" w:sz="8" w:space="0" w:color="211F1F"/>
        </w:tblBorders>
        <w:tblLayout w:type="fixed"/>
        <w:tblLook w:val="01E0" w:firstRow="1" w:lastRow="1" w:firstColumn="1" w:lastColumn="1" w:noHBand="0" w:noVBand="0"/>
      </w:tblPr>
      <w:tblGrid>
        <w:gridCol w:w="2816"/>
        <w:gridCol w:w="360"/>
        <w:gridCol w:w="7041"/>
      </w:tblGrid>
      <w:tr w:rsidR="006E31A6">
        <w:trPr>
          <w:trHeight w:val="726"/>
        </w:trPr>
        <w:tc>
          <w:tcPr>
            <w:tcW w:w="2816" w:type="dxa"/>
            <w:shd w:val="clear" w:color="auto" w:fill="23408F"/>
          </w:tcPr>
          <w:p w:rsidR="006E31A6" w:rsidRDefault="00E32EAE">
            <w:pPr>
              <w:pStyle w:val="TableParagraph"/>
              <w:spacing w:before="134" w:line="216" w:lineRule="auto"/>
              <w:ind w:left="230" w:right="96"/>
              <w:rPr>
                <w:b/>
                <w:sz w:val="24"/>
              </w:rPr>
            </w:pPr>
            <w:r>
              <w:rPr>
                <w:b/>
                <w:color w:val="FFFFFF"/>
                <w:spacing w:val="-4"/>
                <w:sz w:val="24"/>
              </w:rPr>
              <w:t>Завдання</w:t>
            </w:r>
            <w:r>
              <w:rPr>
                <w:b/>
                <w:color w:val="FFFFFF"/>
                <w:spacing w:val="-17"/>
                <w:sz w:val="24"/>
              </w:rPr>
              <w:t xml:space="preserve"> </w:t>
            </w:r>
            <w:r>
              <w:rPr>
                <w:b/>
                <w:color w:val="FFFFFF"/>
                <w:spacing w:val="-4"/>
                <w:sz w:val="24"/>
              </w:rPr>
              <w:t xml:space="preserve">відновлення </w:t>
            </w:r>
            <w:r>
              <w:rPr>
                <w:b/>
                <w:color w:val="FFFFFF"/>
                <w:sz w:val="24"/>
              </w:rPr>
              <w:t>та розвитку</w:t>
            </w:r>
          </w:p>
        </w:tc>
        <w:tc>
          <w:tcPr>
            <w:tcW w:w="360" w:type="dxa"/>
            <w:shd w:val="clear" w:color="auto" w:fill="23408F"/>
          </w:tcPr>
          <w:p w:rsidR="006E31A6" w:rsidRDefault="006E31A6">
            <w:pPr>
              <w:pStyle w:val="TableParagraph"/>
            </w:pPr>
          </w:p>
        </w:tc>
        <w:tc>
          <w:tcPr>
            <w:tcW w:w="7041" w:type="dxa"/>
            <w:shd w:val="clear" w:color="auto" w:fill="23408F"/>
          </w:tcPr>
          <w:p w:rsidR="006E31A6" w:rsidRDefault="00E32EAE">
            <w:pPr>
              <w:pStyle w:val="TableParagraph"/>
              <w:spacing w:before="104"/>
              <w:ind w:left="1304"/>
              <w:rPr>
                <w:b/>
                <w:sz w:val="24"/>
              </w:rPr>
            </w:pPr>
            <w:r>
              <w:rPr>
                <w:b/>
                <w:color w:val="FFFFFF"/>
                <w:sz w:val="24"/>
              </w:rPr>
              <w:t>Заходи</w:t>
            </w:r>
            <w:r>
              <w:rPr>
                <w:b/>
                <w:color w:val="FFFFFF"/>
                <w:spacing w:val="-11"/>
                <w:sz w:val="24"/>
              </w:rPr>
              <w:t xml:space="preserve"> </w:t>
            </w:r>
            <w:r>
              <w:rPr>
                <w:b/>
                <w:color w:val="FFFFFF"/>
                <w:sz w:val="24"/>
              </w:rPr>
              <w:t>відновлення</w:t>
            </w:r>
            <w:r>
              <w:rPr>
                <w:b/>
                <w:color w:val="FFFFFF"/>
                <w:spacing w:val="-8"/>
                <w:sz w:val="24"/>
              </w:rPr>
              <w:t xml:space="preserve"> </w:t>
            </w:r>
            <w:r>
              <w:rPr>
                <w:b/>
                <w:color w:val="FFFFFF"/>
                <w:sz w:val="24"/>
              </w:rPr>
              <w:t>та</w:t>
            </w:r>
            <w:r>
              <w:rPr>
                <w:b/>
                <w:color w:val="FFFFFF"/>
                <w:spacing w:val="-14"/>
                <w:sz w:val="24"/>
              </w:rPr>
              <w:t xml:space="preserve"> </w:t>
            </w:r>
            <w:r>
              <w:rPr>
                <w:b/>
                <w:color w:val="FFFFFF"/>
                <w:spacing w:val="-2"/>
                <w:sz w:val="24"/>
              </w:rPr>
              <w:t>розвитку</w:t>
            </w:r>
          </w:p>
        </w:tc>
      </w:tr>
      <w:tr w:rsidR="006E31A6">
        <w:trPr>
          <w:trHeight w:val="848"/>
        </w:trPr>
        <w:tc>
          <w:tcPr>
            <w:tcW w:w="2816" w:type="dxa"/>
            <w:vMerge w:val="restart"/>
          </w:tcPr>
          <w:p w:rsidR="006E31A6" w:rsidRDefault="006E31A6">
            <w:pPr>
              <w:pStyle w:val="TableParagraph"/>
              <w:spacing w:before="244"/>
              <w:rPr>
                <w:b/>
                <w:sz w:val="24"/>
              </w:rPr>
            </w:pPr>
          </w:p>
          <w:p w:rsidR="006E31A6" w:rsidRDefault="00E32EAE">
            <w:pPr>
              <w:pStyle w:val="TableParagraph"/>
              <w:spacing w:line="216" w:lineRule="auto"/>
              <w:ind w:left="98" w:right="431"/>
              <w:rPr>
                <w:b/>
                <w:sz w:val="24"/>
              </w:rPr>
            </w:pPr>
            <w:r>
              <w:rPr>
                <w:b/>
                <w:color w:val="55565A"/>
                <w:spacing w:val="-2"/>
                <w:sz w:val="24"/>
              </w:rPr>
              <w:t>Розвиток</w:t>
            </w:r>
            <w:r>
              <w:rPr>
                <w:b/>
                <w:color w:val="55565A"/>
                <w:spacing w:val="-14"/>
                <w:sz w:val="24"/>
              </w:rPr>
              <w:t xml:space="preserve"> </w:t>
            </w:r>
            <w:r>
              <w:rPr>
                <w:b/>
                <w:color w:val="55565A"/>
                <w:spacing w:val="-2"/>
                <w:sz w:val="24"/>
              </w:rPr>
              <w:t>сучасної освітньої, культурної, спортивної інфраструктури,</w:t>
            </w:r>
          </w:p>
          <w:p w:rsidR="006E31A6" w:rsidRDefault="00E32EAE">
            <w:pPr>
              <w:pStyle w:val="TableParagraph"/>
              <w:spacing w:before="1" w:line="216" w:lineRule="auto"/>
              <w:ind w:left="98" w:right="126"/>
              <w:jc w:val="both"/>
              <w:rPr>
                <w:b/>
                <w:sz w:val="24"/>
              </w:rPr>
            </w:pPr>
            <w:r>
              <w:rPr>
                <w:b/>
                <w:color w:val="55565A"/>
                <w:sz w:val="24"/>
              </w:rPr>
              <w:t xml:space="preserve">збереження культурної </w:t>
            </w:r>
            <w:r>
              <w:rPr>
                <w:b/>
                <w:color w:val="55565A"/>
                <w:spacing w:val="-2"/>
                <w:sz w:val="24"/>
              </w:rPr>
              <w:t>спадщини</w:t>
            </w:r>
            <w:r>
              <w:rPr>
                <w:b/>
                <w:color w:val="55565A"/>
                <w:spacing w:val="-13"/>
                <w:sz w:val="24"/>
              </w:rPr>
              <w:t xml:space="preserve"> </w:t>
            </w:r>
            <w:r>
              <w:rPr>
                <w:b/>
                <w:color w:val="55565A"/>
                <w:spacing w:val="-2"/>
                <w:sz w:val="24"/>
              </w:rPr>
              <w:t>та</w:t>
            </w:r>
            <w:r>
              <w:rPr>
                <w:b/>
                <w:color w:val="55565A"/>
                <w:spacing w:val="-13"/>
                <w:sz w:val="24"/>
              </w:rPr>
              <w:t xml:space="preserve"> </w:t>
            </w:r>
            <w:r>
              <w:rPr>
                <w:b/>
                <w:color w:val="55565A"/>
                <w:spacing w:val="-2"/>
                <w:sz w:val="24"/>
              </w:rPr>
              <w:t xml:space="preserve">підтримка </w:t>
            </w:r>
            <w:r>
              <w:rPr>
                <w:b/>
                <w:color w:val="55565A"/>
                <w:sz w:val="24"/>
              </w:rPr>
              <w:t>молодіжних ініціатив</w:t>
            </w:r>
          </w:p>
        </w:tc>
        <w:tc>
          <w:tcPr>
            <w:tcW w:w="360" w:type="dxa"/>
          </w:tcPr>
          <w:p w:rsidR="006E31A6" w:rsidRDefault="006E31A6">
            <w:pPr>
              <w:pStyle w:val="TableParagraph"/>
              <w:spacing w:before="15"/>
              <w:rPr>
                <w:b/>
                <w:sz w:val="24"/>
              </w:rPr>
            </w:pPr>
          </w:p>
          <w:p w:rsidR="006E31A6" w:rsidRDefault="00E32EAE">
            <w:pPr>
              <w:pStyle w:val="TableParagraph"/>
              <w:ind w:left="85"/>
              <w:jc w:val="center"/>
              <w:rPr>
                <w:sz w:val="24"/>
              </w:rPr>
            </w:pPr>
            <w:r>
              <w:rPr>
                <w:color w:val="55565A"/>
                <w:spacing w:val="-10"/>
                <w:sz w:val="24"/>
              </w:rPr>
              <w:t>7</w:t>
            </w:r>
          </w:p>
        </w:tc>
        <w:tc>
          <w:tcPr>
            <w:tcW w:w="7041" w:type="dxa"/>
          </w:tcPr>
          <w:p w:rsidR="006E31A6" w:rsidRDefault="00E32EAE">
            <w:pPr>
              <w:pStyle w:val="TableParagraph"/>
              <w:spacing w:before="82" w:line="263" w:lineRule="exact"/>
              <w:ind w:left="102"/>
              <w:rPr>
                <w:sz w:val="24"/>
              </w:rPr>
            </w:pPr>
            <w:r>
              <w:rPr>
                <w:color w:val="55565A"/>
                <w:sz w:val="24"/>
              </w:rPr>
              <w:t>Формування</w:t>
            </w:r>
            <w:r>
              <w:rPr>
                <w:color w:val="55565A"/>
                <w:spacing w:val="-8"/>
                <w:sz w:val="24"/>
              </w:rPr>
              <w:t xml:space="preserve"> </w:t>
            </w:r>
            <w:r>
              <w:rPr>
                <w:color w:val="55565A"/>
                <w:sz w:val="24"/>
              </w:rPr>
              <w:t>культурного</w:t>
            </w:r>
            <w:r>
              <w:rPr>
                <w:color w:val="55565A"/>
                <w:spacing w:val="-7"/>
                <w:sz w:val="24"/>
              </w:rPr>
              <w:t xml:space="preserve"> </w:t>
            </w:r>
            <w:r>
              <w:rPr>
                <w:color w:val="55565A"/>
                <w:sz w:val="24"/>
              </w:rPr>
              <w:t>середовища</w:t>
            </w:r>
            <w:r>
              <w:rPr>
                <w:color w:val="55565A"/>
                <w:spacing w:val="-7"/>
                <w:sz w:val="24"/>
              </w:rPr>
              <w:t xml:space="preserve"> </w:t>
            </w:r>
            <w:r>
              <w:rPr>
                <w:color w:val="55565A"/>
                <w:spacing w:val="-2"/>
                <w:sz w:val="24"/>
              </w:rPr>
              <w:t>громади</w:t>
            </w:r>
          </w:p>
          <w:p w:rsidR="006E31A6" w:rsidRDefault="00E32EAE">
            <w:pPr>
              <w:pStyle w:val="TableParagraph"/>
              <w:spacing w:before="25" w:line="199" w:lineRule="auto"/>
              <w:ind w:left="102" w:right="713"/>
              <w:rPr>
                <w:sz w:val="24"/>
              </w:rPr>
            </w:pPr>
            <w:r>
              <w:rPr>
                <w:color w:val="55565A"/>
                <w:spacing w:val="-2"/>
                <w:sz w:val="24"/>
              </w:rPr>
              <w:t>шляхом</w:t>
            </w:r>
            <w:r>
              <w:rPr>
                <w:color w:val="55565A"/>
                <w:spacing w:val="-4"/>
                <w:sz w:val="24"/>
              </w:rPr>
              <w:t xml:space="preserve"> </w:t>
            </w:r>
            <w:r>
              <w:rPr>
                <w:color w:val="55565A"/>
                <w:spacing w:val="-2"/>
                <w:sz w:val="24"/>
              </w:rPr>
              <w:t>реалізації культурно-мистецьких проєктів</w:t>
            </w:r>
            <w:r>
              <w:rPr>
                <w:color w:val="55565A"/>
                <w:spacing w:val="-3"/>
                <w:sz w:val="24"/>
              </w:rPr>
              <w:t xml:space="preserve"> </w:t>
            </w:r>
            <w:r>
              <w:rPr>
                <w:color w:val="55565A"/>
                <w:spacing w:val="-2"/>
                <w:sz w:val="24"/>
              </w:rPr>
              <w:t xml:space="preserve">у </w:t>
            </w:r>
            <w:r>
              <w:rPr>
                <w:color w:val="55565A"/>
                <w:sz w:val="24"/>
              </w:rPr>
              <w:t>співпраці з громадськими організаціями</w:t>
            </w:r>
          </w:p>
        </w:tc>
      </w:tr>
      <w:tr w:rsidR="006E31A6">
        <w:trPr>
          <w:trHeight w:val="411"/>
        </w:trPr>
        <w:tc>
          <w:tcPr>
            <w:tcW w:w="2816" w:type="dxa"/>
            <w:vMerge/>
            <w:tcBorders>
              <w:top w:val="nil"/>
            </w:tcBorders>
          </w:tcPr>
          <w:p w:rsidR="006E31A6" w:rsidRDefault="006E31A6">
            <w:pPr>
              <w:rPr>
                <w:sz w:val="2"/>
                <w:szCs w:val="2"/>
              </w:rPr>
            </w:pPr>
          </w:p>
        </w:tc>
        <w:tc>
          <w:tcPr>
            <w:tcW w:w="360" w:type="dxa"/>
          </w:tcPr>
          <w:p w:rsidR="006E31A6" w:rsidRDefault="00E32EAE">
            <w:pPr>
              <w:pStyle w:val="TableParagraph"/>
              <w:spacing w:before="116" w:line="276" w:lineRule="exact"/>
              <w:ind w:left="85"/>
              <w:jc w:val="center"/>
              <w:rPr>
                <w:sz w:val="24"/>
              </w:rPr>
            </w:pPr>
            <w:r>
              <w:rPr>
                <w:color w:val="55565A"/>
                <w:spacing w:val="-10"/>
                <w:sz w:val="24"/>
              </w:rPr>
              <w:t>8</w:t>
            </w:r>
          </w:p>
        </w:tc>
        <w:tc>
          <w:tcPr>
            <w:tcW w:w="7041" w:type="dxa"/>
          </w:tcPr>
          <w:p w:rsidR="006E31A6" w:rsidRDefault="00E32EAE">
            <w:pPr>
              <w:pStyle w:val="TableParagraph"/>
              <w:spacing w:before="116" w:line="276" w:lineRule="exact"/>
              <w:ind w:left="102"/>
              <w:rPr>
                <w:sz w:val="24"/>
              </w:rPr>
            </w:pPr>
            <w:r>
              <w:rPr>
                <w:color w:val="55565A"/>
                <w:spacing w:val="-2"/>
                <w:sz w:val="24"/>
              </w:rPr>
              <w:t>Будівництво</w:t>
            </w:r>
            <w:r>
              <w:rPr>
                <w:color w:val="55565A"/>
                <w:spacing w:val="-11"/>
                <w:sz w:val="24"/>
              </w:rPr>
              <w:t xml:space="preserve"> </w:t>
            </w:r>
            <w:r>
              <w:rPr>
                <w:color w:val="55565A"/>
                <w:spacing w:val="-2"/>
                <w:sz w:val="24"/>
              </w:rPr>
              <w:t>нових сучасних</w:t>
            </w:r>
            <w:r>
              <w:rPr>
                <w:color w:val="55565A"/>
                <w:spacing w:val="-1"/>
                <w:sz w:val="24"/>
              </w:rPr>
              <w:t xml:space="preserve"> </w:t>
            </w:r>
            <w:r>
              <w:rPr>
                <w:color w:val="55565A"/>
                <w:spacing w:val="-2"/>
                <w:sz w:val="24"/>
              </w:rPr>
              <w:t>спортивних</w:t>
            </w:r>
            <w:r>
              <w:rPr>
                <w:color w:val="55565A"/>
                <w:sz w:val="24"/>
              </w:rPr>
              <w:t xml:space="preserve"> </w:t>
            </w:r>
            <w:r>
              <w:rPr>
                <w:color w:val="55565A"/>
                <w:spacing w:val="-2"/>
                <w:sz w:val="24"/>
              </w:rPr>
              <w:t>та</w:t>
            </w:r>
            <w:r>
              <w:rPr>
                <w:color w:val="55565A"/>
                <w:spacing w:val="-3"/>
                <w:sz w:val="24"/>
              </w:rPr>
              <w:t xml:space="preserve"> </w:t>
            </w:r>
            <w:r>
              <w:rPr>
                <w:color w:val="55565A"/>
                <w:spacing w:val="-2"/>
                <w:sz w:val="24"/>
              </w:rPr>
              <w:t>дитячих</w:t>
            </w:r>
            <w:r>
              <w:rPr>
                <w:color w:val="55565A"/>
                <w:spacing w:val="2"/>
                <w:sz w:val="24"/>
              </w:rPr>
              <w:t xml:space="preserve"> </w:t>
            </w:r>
            <w:r>
              <w:rPr>
                <w:color w:val="55565A"/>
                <w:spacing w:val="-2"/>
                <w:sz w:val="24"/>
              </w:rPr>
              <w:t>майданчиків</w:t>
            </w:r>
          </w:p>
        </w:tc>
      </w:tr>
      <w:tr w:rsidR="006E31A6">
        <w:trPr>
          <w:trHeight w:val="327"/>
        </w:trPr>
        <w:tc>
          <w:tcPr>
            <w:tcW w:w="2816" w:type="dxa"/>
            <w:vMerge/>
            <w:tcBorders>
              <w:top w:val="nil"/>
            </w:tcBorders>
          </w:tcPr>
          <w:p w:rsidR="006E31A6" w:rsidRDefault="006E31A6">
            <w:pPr>
              <w:rPr>
                <w:sz w:val="2"/>
                <w:szCs w:val="2"/>
              </w:rPr>
            </w:pPr>
          </w:p>
        </w:tc>
        <w:tc>
          <w:tcPr>
            <w:tcW w:w="360" w:type="dxa"/>
          </w:tcPr>
          <w:p w:rsidR="006E31A6" w:rsidRDefault="00E32EAE">
            <w:pPr>
              <w:pStyle w:val="TableParagraph"/>
              <w:spacing w:before="34" w:line="273" w:lineRule="exact"/>
              <w:ind w:left="85"/>
              <w:jc w:val="center"/>
              <w:rPr>
                <w:sz w:val="24"/>
              </w:rPr>
            </w:pPr>
            <w:r>
              <w:rPr>
                <w:color w:val="55565A"/>
                <w:spacing w:val="-10"/>
                <w:sz w:val="24"/>
              </w:rPr>
              <w:t>9</w:t>
            </w:r>
          </w:p>
        </w:tc>
        <w:tc>
          <w:tcPr>
            <w:tcW w:w="7041" w:type="dxa"/>
          </w:tcPr>
          <w:p w:rsidR="006E31A6" w:rsidRDefault="00E32EAE">
            <w:pPr>
              <w:pStyle w:val="TableParagraph"/>
              <w:spacing w:before="34" w:line="273" w:lineRule="exact"/>
              <w:ind w:left="102"/>
              <w:rPr>
                <w:sz w:val="24"/>
              </w:rPr>
            </w:pPr>
            <w:r>
              <w:rPr>
                <w:color w:val="55565A"/>
                <w:sz w:val="24"/>
              </w:rPr>
              <w:t>Сприяння</w:t>
            </w:r>
            <w:r>
              <w:rPr>
                <w:color w:val="55565A"/>
                <w:spacing w:val="-15"/>
                <w:sz w:val="24"/>
              </w:rPr>
              <w:t xml:space="preserve"> </w:t>
            </w:r>
            <w:r>
              <w:rPr>
                <w:color w:val="55565A"/>
                <w:sz w:val="24"/>
              </w:rPr>
              <w:t>розвитку</w:t>
            </w:r>
            <w:r>
              <w:rPr>
                <w:color w:val="55565A"/>
                <w:spacing w:val="-15"/>
                <w:sz w:val="24"/>
              </w:rPr>
              <w:t xml:space="preserve"> </w:t>
            </w:r>
            <w:r>
              <w:rPr>
                <w:color w:val="55565A"/>
                <w:sz w:val="24"/>
              </w:rPr>
              <w:t>програми</w:t>
            </w:r>
            <w:r>
              <w:rPr>
                <w:color w:val="55565A"/>
                <w:spacing w:val="-15"/>
                <w:sz w:val="24"/>
              </w:rPr>
              <w:t xml:space="preserve"> </w:t>
            </w:r>
            <w:r>
              <w:rPr>
                <w:color w:val="55565A"/>
                <w:sz w:val="24"/>
              </w:rPr>
              <w:t>«Активні</w:t>
            </w:r>
            <w:r>
              <w:rPr>
                <w:color w:val="55565A"/>
                <w:spacing w:val="-13"/>
                <w:sz w:val="24"/>
              </w:rPr>
              <w:t xml:space="preserve"> </w:t>
            </w:r>
            <w:r>
              <w:rPr>
                <w:color w:val="55565A"/>
                <w:spacing w:val="-2"/>
                <w:sz w:val="24"/>
              </w:rPr>
              <w:t>парки»</w:t>
            </w:r>
          </w:p>
        </w:tc>
      </w:tr>
      <w:tr w:rsidR="006E31A6">
        <w:trPr>
          <w:trHeight w:val="354"/>
        </w:trPr>
        <w:tc>
          <w:tcPr>
            <w:tcW w:w="2816" w:type="dxa"/>
            <w:vMerge/>
            <w:tcBorders>
              <w:top w:val="nil"/>
            </w:tcBorders>
          </w:tcPr>
          <w:p w:rsidR="006E31A6" w:rsidRDefault="006E31A6">
            <w:pPr>
              <w:rPr>
                <w:sz w:val="2"/>
                <w:szCs w:val="2"/>
              </w:rPr>
            </w:pPr>
          </w:p>
        </w:tc>
        <w:tc>
          <w:tcPr>
            <w:tcW w:w="360" w:type="dxa"/>
          </w:tcPr>
          <w:p w:rsidR="006E31A6" w:rsidRDefault="00E32EAE">
            <w:pPr>
              <w:pStyle w:val="TableParagraph"/>
              <w:spacing w:before="56"/>
              <w:ind w:left="66"/>
              <w:jc w:val="center"/>
              <w:rPr>
                <w:sz w:val="24"/>
              </w:rPr>
            </w:pPr>
            <w:r>
              <w:rPr>
                <w:color w:val="55565A"/>
                <w:spacing w:val="-5"/>
                <w:sz w:val="24"/>
              </w:rPr>
              <w:t>10</w:t>
            </w:r>
          </w:p>
        </w:tc>
        <w:tc>
          <w:tcPr>
            <w:tcW w:w="7041" w:type="dxa"/>
          </w:tcPr>
          <w:p w:rsidR="006E31A6" w:rsidRDefault="00E32EAE">
            <w:pPr>
              <w:pStyle w:val="TableParagraph"/>
              <w:spacing w:before="56"/>
              <w:ind w:left="102"/>
              <w:rPr>
                <w:sz w:val="24"/>
              </w:rPr>
            </w:pPr>
            <w:r>
              <w:rPr>
                <w:color w:val="55565A"/>
                <w:spacing w:val="-2"/>
                <w:sz w:val="24"/>
              </w:rPr>
              <w:t>Розвиток</w:t>
            </w:r>
            <w:r>
              <w:rPr>
                <w:color w:val="55565A"/>
                <w:spacing w:val="1"/>
                <w:sz w:val="24"/>
              </w:rPr>
              <w:t xml:space="preserve"> </w:t>
            </w:r>
            <w:r>
              <w:rPr>
                <w:color w:val="55565A"/>
                <w:spacing w:val="-2"/>
                <w:sz w:val="24"/>
              </w:rPr>
              <w:t>молодіжної</w:t>
            </w:r>
            <w:r>
              <w:rPr>
                <w:color w:val="55565A"/>
                <w:spacing w:val="4"/>
                <w:sz w:val="24"/>
              </w:rPr>
              <w:t xml:space="preserve"> </w:t>
            </w:r>
            <w:r>
              <w:rPr>
                <w:color w:val="55565A"/>
                <w:spacing w:val="-2"/>
                <w:sz w:val="24"/>
              </w:rPr>
              <w:t>політики</w:t>
            </w:r>
          </w:p>
        </w:tc>
      </w:tr>
      <w:tr w:rsidR="006E31A6">
        <w:trPr>
          <w:trHeight w:val="297"/>
        </w:trPr>
        <w:tc>
          <w:tcPr>
            <w:tcW w:w="2816" w:type="dxa"/>
            <w:vMerge/>
            <w:tcBorders>
              <w:top w:val="nil"/>
            </w:tcBorders>
          </w:tcPr>
          <w:p w:rsidR="006E31A6" w:rsidRDefault="006E31A6">
            <w:pPr>
              <w:rPr>
                <w:sz w:val="2"/>
                <w:szCs w:val="2"/>
              </w:rPr>
            </w:pPr>
          </w:p>
        </w:tc>
        <w:tc>
          <w:tcPr>
            <w:tcW w:w="360" w:type="dxa"/>
          </w:tcPr>
          <w:p w:rsidR="006E31A6" w:rsidRDefault="00E32EAE">
            <w:pPr>
              <w:pStyle w:val="TableParagraph"/>
              <w:spacing w:before="4" w:line="273" w:lineRule="exact"/>
              <w:ind w:left="66"/>
              <w:jc w:val="center"/>
              <w:rPr>
                <w:sz w:val="24"/>
              </w:rPr>
            </w:pPr>
            <w:r>
              <w:rPr>
                <w:color w:val="55565A"/>
                <w:spacing w:val="-5"/>
                <w:sz w:val="24"/>
              </w:rPr>
              <w:t>11</w:t>
            </w:r>
          </w:p>
        </w:tc>
        <w:tc>
          <w:tcPr>
            <w:tcW w:w="7041" w:type="dxa"/>
          </w:tcPr>
          <w:p w:rsidR="006E31A6" w:rsidRDefault="00E32EAE">
            <w:pPr>
              <w:pStyle w:val="TableParagraph"/>
              <w:spacing w:before="4" w:line="273" w:lineRule="exact"/>
              <w:ind w:left="102"/>
              <w:rPr>
                <w:sz w:val="24"/>
              </w:rPr>
            </w:pPr>
            <w:r>
              <w:rPr>
                <w:color w:val="55565A"/>
                <w:spacing w:val="-2"/>
                <w:sz w:val="24"/>
              </w:rPr>
              <w:t>Підвищення</w:t>
            </w:r>
            <w:r>
              <w:rPr>
                <w:color w:val="55565A"/>
                <w:spacing w:val="-4"/>
                <w:sz w:val="24"/>
              </w:rPr>
              <w:t xml:space="preserve"> </w:t>
            </w:r>
            <w:r>
              <w:rPr>
                <w:color w:val="55565A"/>
                <w:spacing w:val="-2"/>
                <w:sz w:val="24"/>
              </w:rPr>
              <w:t>ефективного функціонування</w:t>
            </w:r>
            <w:r>
              <w:rPr>
                <w:color w:val="55565A"/>
                <w:spacing w:val="1"/>
                <w:sz w:val="24"/>
              </w:rPr>
              <w:t xml:space="preserve"> </w:t>
            </w:r>
            <w:r>
              <w:rPr>
                <w:color w:val="55565A"/>
                <w:spacing w:val="-2"/>
                <w:sz w:val="24"/>
              </w:rPr>
              <w:t>молодіжної</w:t>
            </w:r>
            <w:r>
              <w:rPr>
                <w:color w:val="55565A"/>
                <w:spacing w:val="1"/>
                <w:sz w:val="24"/>
              </w:rPr>
              <w:t xml:space="preserve"> </w:t>
            </w:r>
            <w:r>
              <w:rPr>
                <w:color w:val="55565A"/>
                <w:spacing w:val="-4"/>
                <w:sz w:val="24"/>
              </w:rPr>
              <w:t>ради</w:t>
            </w:r>
          </w:p>
        </w:tc>
      </w:tr>
      <w:tr w:rsidR="006E31A6">
        <w:trPr>
          <w:trHeight w:val="332"/>
        </w:trPr>
        <w:tc>
          <w:tcPr>
            <w:tcW w:w="2816" w:type="dxa"/>
            <w:vMerge/>
            <w:tcBorders>
              <w:top w:val="nil"/>
            </w:tcBorders>
          </w:tcPr>
          <w:p w:rsidR="006E31A6" w:rsidRDefault="006E31A6">
            <w:pPr>
              <w:rPr>
                <w:sz w:val="2"/>
                <w:szCs w:val="2"/>
              </w:rPr>
            </w:pPr>
          </w:p>
        </w:tc>
        <w:tc>
          <w:tcPr>
            <w:tcW w:w="360" w:type="dxa"/>
          </w:tcPr>
          <w:p w:rsidR="006E31A6" w:rsidRDefault="00E32EAE">
            <w:pPr>
              <w:pStyle w:val="TableParagraph"/>
              <w:spacing w:before="37" w:line="276" w:lineRule="exact"/>
              <w:ind w:left="66"/>
              <w:jc w:val="center"/>
              <w:rPr>
                <w:sz w:val="24"/>
              </w:rPr>
            </w:pPr>
            <w:r>
              <w:rPr>
                <w:color w:val="55565A"/>
                <w:spacing w:val="-5"/>
                <w:sz w:val="24"/>
              </w:rPr>
              <w:t>12</w:t>
            </w:r>
          </w:p>
        </w:tc>
        <w:tc>
          <w:tcPr>
            <w:tcW w:w="7041" w:type="dxa"/>
          </w:tcPr>
          <w:p w:rsidR="006E31A6" w:rsidRDefault="00E32EAE">
            <w:pPr>
              <w:pStyle w:val="TableParagraph"/>
              <w:spacing w:before="37" w:line="276" w:lineRule="exact"/>
              <w:ind w:left="102"/>
              <w:rPr>
                <w:sz w:val="24"/>
              </w:rPr>
            </w:pPr>
            <w:r>
              <w:rPr>
                <w:color w:val="55565A"/>
                <w:sz w:val="24"/>
              </w:rPr>
              <w:t>Відкриття</w:t>
            </w:r>
            <w:r>
              <w:rPr>
                <w:color w:val="55565A"/>
                <w:spacing w:val="-15"/>
                <w:sz w:val="24"/>
              </w:rPr>
              <w:t xml:space="preserve"> </w:t>
            </w:r>
            <w:r>
              <w:rPr>
                <w:color w:val="55565A"/>
                <w:sz w:val="24"/>
              </w:rPr>
              <w:t>сучасного</w:t>
            </w:r>
            <w:r>
              <w:rPr>
                <w:color w:val="55565A"/>
                <w:spacing w:val="-15"/>
                <w:sz w:val="24"/>
              </w:rPr>
              <w:t xml:space="preserve"> </w:t>
            </w:r>
            <w:r>
              <w:rPr>
                <w:color w:val="55565A"/>
                <w:sz w:val="24"/>
              </w:rPr>
              <w:t>молодіжного</w:t>
            </w:r>
            <w:r>
              <w:rPr>
                <w:color w:val="55565A"/>
                <w:spacing w:val="-12"/>
                <w:sz w:val="24"/>
              </w:rPr>
              <w:t xml:space="preserve"> </w:t>
            </w:r>
            <w:r>
              <w:rPr>
                <w:color w:val="55565A"/>
                <w:spacing w:val="-2"/>
                <w:sz w:val="24"/>
              </w:rPr>
              <w:t>простору</w:t>
            </w:r>
          </w:p>
        </w:tc>
      </w:tr>
      <w:tr w:rsidR="006E31A6">
        <w:trPr>
          <w:trHeight w:val="330"/>
        </w:trPr>
        <w:tc>
          <w:tcPr>
            <w:tcW w:w="2816" w:type="dxa"/>
            <w:vMerge/>
            <w:tcBorders>
              <w:top w:val="nil"/>
            </w:tcBorders>
          </w:tcPr>
          <w:p w:rsidR="006E31A6" w:rsidRDefault="006E31A6">
            <w:pPr>
              <w:rPr>
                <w:sz w:val="2"/>
                <w:szCs w:val="2"/>
              </w:rPr>
            </w:pPr>
          </w:p>
        </w:tc>
        <w:tc>
          <w:tcPr>
            <w:tcW w:w="360" w:type="dxa"/>
          </w:tcPr>
          <w:p w:rsidR="006E31A6" w:rsidRDefault="00E32EAE">
            <w:pPr>
              <w:pStyle w:val="TableParagraph"/>
              <w:spacing w:before="34" w:line="276" w:lineRule="exact"/>
              <w:ind w:left="66"/>
              <w:jc w:val="center"/>
              <w:rPr>
                <w:sz w:val="24"/>
              </w:rPr>
            </w:pPr>
            <w:r>
              <w:rPr>
                <w:color w:val="55565A"/>
                <w:spacing w:val="-5"/>
                <w:sz w:val="24"/>
              </w:rPr>
              <w:t>13</w:t>
            </w:r>
          </w:p>
        </w:tc>
        <w:tc>
          <w:tcPr>
            <w:tcW w:w="7041" w:type="dxa"/>
          </w:tcPr>
          <w:p w:rsidR="006E31A6" w:rsidRDefault="00E32EAE">
            <w:pPr>
              <w:pStyle w:val="TableParagraph"/>
              <w:spacing w:before="34" w:line="276" w:lineRule="exact"/>
              <w:ind w:left="102"/>
              <w:rPr>
                <w:sz w:val="24"/>
              </w:rPr>
            </w:pPr>
            <w:r>
              <w:rPr>
                <w:color w:val="55565A"/>
                <w:spacing w:val="-2"/>
                <w:sz w:val="24"/>
              </w:rPr>
              <w:t>Впровадження</w:t>
            </w:r>
            <w:r>
              <w:rPr>
                <w:color w:val="55565A"/>
                <w:spacing w:val="-5"/>
                <w:sz w:val="24"/>
              </w:rPr>
              <w:t xml:space="preserve"> </w:t>
            </w:r>
            <w:r>
              <w:rPr>
                <w:color w:val="55565A"/>
                <w:spacing w:val="-2"/>
                <w:sz w:val="24"/>
              </w:rPr>
              <w:t>заходів зі збереження</w:t>
            </w:r>
            <w:r>
              <w:rPr>
                <w:color w:val="55565A"/>
                <w:spacing w:val="2"/>
                <w:sz w:val="24"/>
              </w:rPr>
              <w:t xml:space="preserve"> </w:t>
            </w:r>
            <w:r>
              <w:rPr>
                <w:color w:val="55565A"/>
                <w:spacing w:val="-2"/>
                <w:sz w:val="24"/>
              </w:rPr>
              <w:t>культурної</w:t>
            </w:r>
            <w:r>
              <w:rPr>
                <w:color w:val="55565A"/>
                <w:spacing w:val="2"/>
                <w:sz w:val="24"/>
              </w:rPr>
              <w:t xml:space="preserve"> </w:t>
            </w:r>
            <w:r>
              <w:rPr>
                <w:color w:val="55565A"/>
                <w:spacing w:val="-2"/>
                <w:sz w:val="24"/>
              </w:rPr>
              <w:t>спадщини</w:t>
            </w:r>
          </w:p>
        </w:tc>
      </w:tr>
      <w:tr w:rsidR="006E31A6">
        <w:trPr>
          <w:trHeight w:val="332"/>
        </w:trPr>
        <w:tc>
          <w:tcPr>
            <w:tcW w:w="2816" w:type="dxa"/>
            <w:vMerge w:val="restart"/>
          </w:tcPr>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spacing w:before="62"/>
              <w:rPr>
                <w:b/>
                <w:sz w:val="24"/>
              </w:rPr>
            </w:pPr>
          </w:p>
          <w:p w:rsidR="006E31A6" w:rsidRDefault="00E32EAE">
            <w:pPr>
              <w:pStyle w:val="TableParagraph"/>
              <w:spacing w:line="216" w:lineRule="auto"/>
              <w:ind w:left="98" w:right="96"/>
              <w:rPr>
                <w:b/>
                <w:sz w:val="24"/>
              </w:rPr>
            </w:pPr>
            <w:r>
              <w:rPr>
                <w:b/>
                <w:color w:val="55565A"/>
                <w:spacing w:val="-4"/>
                <w:sz w:val="24"/>
              </w:rPr>
              <w:t>Розвиток</w:t>
            </w:r>
            <w:r>
              <w:rPr>
                <w:b/>
                <w:color w:val="55565A"/>
                <w:spacing w:val="-16"/>
                <w:sz w:val="24"/>
              </w:rPr>
              <w:t xml:space="preserve"> </w:t>
            </w:r>
            <w:r>
              <w:rPr>
                <w:b/>
                <w:color w:val="55565A"/>
                <w:spacing w:val="-4"/>
                <w:sz w:val="24"/>
              </w:rPr>
              <w:t xml:space="preserve">сучасної </w:t>
            </w:r>
            <w:r>
              <w:rPr>
                <w:b/>
                <w:color w:val="55565A"/>
                <w:spacing w:val="-2"/>
                <w:sz w:val="24"/>
              </w:rPr>
              <w:t>медичної інфраструктури</w:t>
            </w:r>
          </w:p>
        </w:tc>
        <w:tc>
          <w:tcPr>
            <w:tcW w:w="360" w:type="dxa"/>
          </w:tcPr>
          <w:p w:rsidR="006E31A6" w:rsidRDefault="00E32EAE">
            <w:pPr>
              <w:pStyle w:val="TableParagraph"/>
              <w:spacing w:before="37" w:line="276" w:lineRule="exact"/>
              <w:ind w:left="85"/>
              <w:jc w:val="center"/>
              <w:rPr>
                <w:sz w:val="24"/>
              </w:rPr>
            </w:pPr>
            <w:r>
              <w:rPr>
                <w:color w:val="55565A"/>
                <w:spacing w:val="-10"/>
                <w:sz w:val="24"/>
              </w:rPr>
              <w:t>1</w:t>
            </w:r>
          </w:p>
        </w:tc>
        <w:tc>
          <w:tcPr>
            <w:tcW w:w="7041" w:type="dxa"/>
          </w:tcPr>
          <w:p w:rsidR="006E31A6" w:rsidRDefault="00E32EAE">
            <w:pPr>
              <w:pStyle w:val="TableParagraph"/>
              <w:spacing w:before="37" w:line="276" w:lineRule="exact"/>
              <w:ind w:left="102"/>
              <w:rPr>
                <w:sz w:val="24"/>
              </w:rPr>
            </w:pPr>
            <w:r>
              <w:rPr>
                <w:color w:val="55565A"/>
                <w:sz w:val="24"/>
              </w:rPr>
              <w:t>Сприяти</w:t>
            </w:r>
            <w:r>
              <w:rPr>
                <w:color w:val="55565A"/>
                <w:spacing w:val="31"/>
                <w:sz w:val="24"/>
              </w:rPr>
              <w:t xml:space="preserve"> </w:t>
            </w:r>
            <w:r>
              <w:rPr>
                <w:color w:val="55565A"/>
                <w:sz w:val="24"/>
              </w:rPr>
              <w:t>відкриттю</w:t>
            </w:r>
            <w:r>
              <w:rPr>
                <w:color w:val="55565A"/>
                <w:spacing w:val="-12"/>
                <w:sz w:val="24"/>
              </w:rPr>
              <w:t xml:space="preserve"> </w:t>
            </w:r>
            <w:r>
              <w:rPr>
                <w:color w:val="55565A"/>
                <w:sz w:val="24"/>
              </w:rPr>
              <w:t>цілодобової</w:t>
            </w:r>
            <w:r>
              <w:rPr>
                <w:color w:val="55565A"/>
                <w:spacing w:val="-10"/>
                <w:sz w:val="24"/>
              </w:rPr>
              <w:t xml:space="preserve"> </w:t>
            </w:r>
            <w:r>
              <w:rPr>
                <w:color w:val="55565A"/>
                <w:sz w:val="24"/>
              </w:rPr>
              <w:t>аптеки</w:t>
            </w:r>
            <w:r>
              <w:rPr>
                <w:color w:val="55565A"/>
                <w:spacing w:val="-9"/>
                <w:sz w:val="24"/>
              </w:rPr>
              <w:t xml:space="preserve"> </w:t>
            </w:r>
            <w:r>
              <w:rPr>
                <w:color w:val="55565A"/>
                <w:sz w:val="24"/>
              </w:rPr>
              <w:t>на</w:t>
            </w:r>
            <w:r>
              <w:rPr>
                <w:color w:val="55565A"/>
                <w:spacing w:val="-14"/>
                <w:sz w:val="24"/>
              </w:rPr>
              <w:t xml:space="preserve"> </w:t>
            </w:r>
            <w:r>
              <w:rPr>
                <w:color w:val="55565A"/>
                <w:sz w:val="24"/>
              </w:rPr>
              <w:t>території</w:t>
            </w:r>
            <w:r>
              <w:rPr>
                <w:color w:val="55565A"/>
                <w:spacing w:val="-9"/>
                <w:sz w:val="24"/>
              </w:rPr>
              <w:t xml:space="preserve"> </w:t>
            </w:r>
            <w:r>
              <w:rPr>
                <w:color w:val="55565A"/>
                <w:spacing w:val="-2"/>
                <w:sz w:val="24"/>
              </w:rPr>
              <w:t>громади</w:t>
            </w:r>
          </w:p>
        </w:tc>
      </w:tr>
      <w:tr w:rsidR="006E31A6">
        <w:trPr>
          <w:trHeight w:val="330"/>
        </w:trPr>
        <w:tc>
          <w:tcPr>
            <w:tcW w:w="2816" w:type="dxa"/>
            <w:vMerge/>
            <w:tcBorders>
              <w:top w:val="nil"/>
            </w:tcBorders>
          </w:tcPr>
          <w:p w:rsidR="006E31A6" w:rsidRDefault="006E31A6">
            <w:pPr>
              <w:rPr>
                <w:sz w:val="2"/>
                <w:szCs w:val="2"/>
              </w:rPr>
            </w:pPr>
          </w:p>
        </w:tc>
        <w:tc>
          <w:tcPr>
            <w:tcW w:w="360" w:type="dxa"/>
          </w:tcPr>
          <w:p w:rsidR="006E31A6" w:rsidRDefault="00E32EAE">
            <w:pPr>
              <w:pStyle w:val="TableParagraph"/>
              <w:spacing w:before="34" w:line="276" w:lineRule="exact"/>
              <w:ind w:left="85"/>
              <w:jc w:val="center"/>
              <w:rPr>
                <w:sz w:val="24"/>
              </w:rPr>
            </w:pPr>
            <w:r>
              <w:rPr>
                <w:color w:val="55565A"/>
                <w:spacing w:val="-10"/>
                <w:sz w:val="24"/>
              </w:rPr>
              <w:t>2</w:t>
            </w:r>
          </w:p>
        </w:tc>
        <w:tc>
          <w:tcPr>
            <w:tcW w:w="7041" w:type="dxa"/>
          </w:tcPr>
          <w:p w:rsidR="006E31A6" w:rsidRDefault="00E32EAE">
            <w:pPr>
              <w:pStyle w:val="TableParagraph"/>
              <w:spacing w:before="34" w:line="276" w:lineRule="exact"/>
              <w:ind w:left="102"/>
              <w:rPr>
                <w:sz w:val="24"/>
              </w:rPr>
            </w:pPr>
            <w:r>
              <w:rPr>
                <w:color w:val="55565A"/>
                <w:spacing w:val="-2"/>
                <w:sz w:val="24"/>
              </w:rPr>
              <w:t>Підвищення</w:t>
            </w:r>
            <w:r>
              <w:rPr>
                <w:color w:val="55565A"/>
                <w:spacing w:val="-8"/>
                <w:sz w:val="24"/>
              </w:rPr>
              <w:t xml:space="preserve"> </w:t>
            </w:r>
            <w:r>
              <w:rPr>
                <w:color w:val="55565A"/>
                <w:spacing w:val="-2"/>
                <w:sz w:val="24"/>
              </w:rPr>
              <w:t>рівня</w:t>
            </w:r>
            <w:r>
              <w:rPr>
                <w:color w:val="55565A"/>
                <w:spacing w:val="-8"/>
                <w:sz w:val="24"/>
              </w:rPr>
              <w:t xml:space="preserve"> </w:t>
            </w:r>
            <w:r>
              <w:rPr>
                <w:color w:val="55565A"/>
                <w:spacing w:val="-2"/>
                <w:sz w:val="24"/>
              </w:rPr>
              <w:t>безбар’єрності</w:t>
            </w:r>
            <w:r>
              <w:rPr>
                <w:color w:val="55565A"/>
                <w:spacing w:val="1"/>
                <w:sz w:val="24"/>
              </w:rPr>
              <w:t xml:space="preserve"> </w:t>
            </w:r>
            <w:r>
              <w:rPr>
                <w:color w:val="55565A"/>
                <w:spacing w:val="-2"/>
                <w:sz w:val="24"/>
              </w:rPr>
              <w:t>у</w:t>
            </w:r>
            <w:r>
              <w:rPr>
                <w:color w:val="55565A"/>
                <w:spacing w:val="-4"/>
                <w:sz w:val="24"/>
              </w:rPr>
              <w:t xml:space="preserve"> </w:t>
            </w:r>
            <w:r>
              <w:rPr>
                <w:color w:val="55565A"/>
                <w:spacing w:val="-2"/>
                <w:sz w:val="24"/>
              </w:rPr>
              <w:t>закладах</w:t>
            </w:r>
            <w:r>
              <w:rPr>
                <w:color w:val="55565A"/>
                <w:spacing w:val="-3"/>
                <w:sz w:val="24"/>
              </w:rPr>
              <w:t xml:space="preserve"> </w:t>
            </w:r>
            <w:r>
              <w:rPr>
                <w:color w:val="55565A"/>
                <w:spacing w:val="-2"/>
                <w:sz w:val="24"/>
              </w:rPr>
              <w:t>охорони здоров’я</w:t>
            </w:r>
          </w:p>
        </w:tc>
      </w:tr>
      <w:tr w:rsidR="006E31A6">
        <w:trPr>
          <w:trHeight w:val="570"/>
        </w:trPr>
        <w:tc>
          <w:tcPr>
            <w:tcW w:w="2816" w:type="dxa"/>
            <w:vMerge/>
            <w:tcBorders>
              <w:top w:val="nil"/>
            </w:tcBorders>
          </w:tcPr>
          <w:p w:rsidR="006E31A6" w:rsidRDefault="006E31A6">
            <w:pPr>
              <w:rPr>
                <w:sz w:val="2"/>
                <w:szCs w:val="2"/>
              </w:rPr>
            </w:pPr>
          </w:p>
        </w:tc>
        <w:tc>
          <w:tcPr>
            <w:tcW w:w="360" w:type="dxa"/>
          </w:tcPr>
          <w:p w:rsidR="006E31A6" w:rsidRDefault="00E32EAE">
            <w:pPr>
              <w:pStyle w:val="TableParagraph"/>
              <w:spacing w:before="54"/>
              <w:ind w:left="85"/>
              <w:jc w:val="center"/>
              <w:rPr>
                <w:sz w:val="24"/>
              </w:rPr>
            </w:pPr>
            <w:r>
              <w:rPr>
                <w:color w:val="55565A"/>
                <w:spacing w:val="-10"/>
                <w:sz w:val="24"/>
              </w:rPr>
              <w:t>3</w:t>
            </w:r>
          </w:p>
        </w:tc>
        <w:tc>
          <w:tcPr>
            <w:tcW w:w="7041" w:type="dxa"/>
          </w:tcPr>
          <w:p w:rsidR="006E31A6" w:rsidRDefault="00E32EAE">
            <w:pPr>
              <w:pStyle w:val="TableParagraph"/>
              <w:spacing w:before="50" w:line="216" w:lineRule="auto"/>
              <w:ind w:left="102" w:right="713"/>
              <w:rPr>
                <w:sz w:val="24"/>
              </w:rPr>
            </w:pPr>
            <w:r>
              <w:rPr>
                <w:color w:val="55565A"/>
                <w:spacing w:val="-2"/>
                <w:sz w:val="24"/>
              </w:rPr>
              <w:t>Підключення</w:t>
            </w:r>
            <w:r>
              <w:rPr>
                <w:color w:val="55565A"/>
                <w:spacing w:val="-4"/>
                <w:sz w:val="24"/>
              </w:rPr>
              <w:t xml:space="preserve"> </w:t>
            </w:r>
            <w:r>
              <w:rPr>
                <w:color w:val="55565A"/>
                <w:spacing w:val="-2"/>
                <w:sz w:val="24"/>
              </w:rPr>
              <w:t>амбулаторії</w:t>
            </w:r>
            <w:r>
              <w:rPr>
                <w:color w:val="55565A"/>
                <w:spacing w:val="-4"/>
                <w:sz w:val="24"/>
              </w:rPr>
              <w:t xml:space="preserve"> </w:t>
            </w:r>
            <w:r>
              <w:rPr>
                <w:color w:val="55565A"/>
                <w:spacing w:val="-2"/>
                <w:sz w:val="24"/>
              </w:rPr>
              <w:t>с.</w:t>
            </w:r>
            <w:r>
              <w:rPr>
                <w:color w:val="55565A"/>
                <w:spacing w:val="-6"/>
                <w:sz w:val="24"/>
              </w:rPr>
              <w:t xml:space="preserve"> </w:t>
            </w:r>
            <w:r>
              <w:rPr>
                <w:color w:val="55565A"/>
                <w:spacing w:val="-2"/>
                <w:sz w:val="24"/>
              </w:rPr>
              <w:t>Берестовенька</w:t>
            </w:r>
            <w:r>
              <w:rPr>
                <w:color w:val="55565A"/>
                <w:spacing w:val="-6"/>
                <w:sz w:val="24"/>
              </w:rPr>
              <w:t xml:space="preserve"> </w:t>
            </w:r>
            <w:r>
              <w:rPr>
                <w:color w:val="55565A"/>
                <w:spacing w:val="-2"/>
                <w:sz w:val="24"/>
              </w:rPr>
              <w:t xml:space="preserve">до </w:t>
            </w:r>
            <w:r>
              <w:rPr>
                <w:color w:val="55565A"/>
                <w:sz w:val="24"/>
              </w:rPr>
              <w:t>централізованого водопостачання</w:t>
            </w:r>
          </w:p>
        </w:tc>
      </w:tr>
      <w:tr w:rsidR="006E31A6">
        <w:trPr>
          <w:trHeight w:val="527"/>
        </w:trPr>
        <w:tc>
          <w:tcPr>
            <w:tcW w:w="2816" w:type="dxa"/>
            <w:vMerge/>
            <w:tcBorders>
              <w:top w:val="nil"/>
            </w:tcBorders>
          </w:tcPr>
          <w:p w:rsidR="006E31A6" w:rsidRDefault="006E31A6">
            <w:pPr>
              <w:rPr>
                <w:sz w:val="2"/>
                <w:szCs w:val="2"/>
              </w:rPr>
            </w:pPr>
          </w:p>
        </w:tc>
        <w:tc>
          <w:tcPr>
            <w:tcW w:w="360" w:type="dxa"/>
          </w:tcPr>
          <w:p w:rsidR="006E31A6" w:rsidRDefault="00E32EAE">
            <w:pPr>
              <w:pStyle w:val="TableParagraph"/>
              <w:spacing w:before="8"/>
              <w:ind w:left="85"/>
              <w:jc w:val="center"/>
              <w:rPr>
                <w:sz w:val="24"/>
              </w:rPr>
            </w:pPr>
            <w:r>
              <w:rPr>
                <w:color w:val="55565A"/>
                <w:spacing w:val="-10"/>
                <w:sz w:val="24"/>
              </w:rPr>
              <w:t>4</w:t>
            </w:r>
          </w:p>
        </w:tc>
        <w:tc>
          <w:tcPr>
            <w:tcW w:w="7041" w:type="dxa"/>
          </w:tcPr>
          <w:p w:rsidR="006E31A6" w:rsidRDefault="00E32EAE">
            <w:pPr>
              <w:pStyle w:val="TableParagraph"/>
              <w:spacing w:before="6" w:line="216" w:lineRule="auto"/>
              <w:ind w:left="102" w:right="713"/>
              <w:rPr>
                <w:sz w:val="24"/>
              </w:rPr>
            </w:pPr>
            <w:r>
              <w:rPr>
                <w:color w:val="55565A"/>
                <w:spacing w:val="-4"/>
                <w:sz w:val="24"/>
              </w:rPr>
              <w:t xml:space="preserve">Будівництво приміщення адміністративно-господарського </w:t>
            </w:r>
            <w:r>
              <w:rPr>
                <w:color w:val="55565A"/>
                <w:sz w:val="24"/>
              </w:rPr>
              <w:t>корпусу КНП «Берестинський ЦПМСД»</w:t>
            </w:r>
          </w:p>
        </w:tc>
      </w:tr>
      <w:tr w:rsidR="006E31A6">
        <w:trPr>
          <w:trHeight w:val="524"/>
        </w:trPr>
        <w:tc>
          <w:tcPr>
            <w:tcW w:w="2816" w:type="dxa"/>
            <w:vMerge/>
            <w:tcBorders>
              <w:top w:val="nil"/>
            </w:tcBorders>
          </w:tcPr>
          <w:p w:rsidR="006E31A6" w:rsidRDefault="006E31A6">
            <w:pPr>
              <w:rPr>
                <w:sz w:val="2"/>
                <w:szCs w:val="2"/>
              </w:rPr>
            </w:pPr>
          </w:p>
        </w:tc>
        <w:tc>
          <w:tcPr>
            <w:tcW w:w="360" w:type="dxa"/>
          </w:tcPr>
          <w:p w:rsidR="006E31A6" w:rsidRDefault="00E32EAE">
            <w:pPr>
              <w:pStyle w:val="TableParagraph"/>
              <w:spacing w:before="6"/>
              <w:ind w:left="85"/>
              <w:jc w:val="center"/>
              <w:rPr>
                <w:sz w:val="24"/>
              </w:rPr>
            </w:pPr>
            <w:r>
              <w:rPr>
                <w:color w:val="55565A"/>
                <w:spacing w:val="-10"/>
                <w:sz w:val="24"/>
              </w:rPr>
              <w:t>5</w:t>
            </w:r>
          </w:p>
        </w:tc>
        <w:tc>
          <w:tcPr>
            <w:tcW w:w="7041" w:type="dxa"/>
          </w:tcPr>
          <w:p w:rsidR="006E31A6" w:rsidRDefault="00E32EAE">
            <w:pPr>
              <w:pStyle w:val="TableParagraph"/>
              <w:spacing w:before="4" w:line="216" w:lineRule="auto"/>
              <w:ind w:left="102" w:right="713"/>
              <w:rPr>
                <w:sz w:val="24"/>
              </w:rPr>
            </w:pPr>
            <w:r>
              <w:rPr>
                <w:color w:val="55565A"/>
                <w:sz w:val="24"/>
              </w:rPr>
              <w:t>Проведення капітального ремонту дахів терапевтичного та поліклінічного</w:t>
            </w:r>
            <w:r>
              <w:rPr>
                <w:color w:val="55565A"/>
                <w:spacing w:val="-16"/>
                <w:sz w:val="24"/>
              </w:rPr>
              <w:t xml:space="preserve"> </w:t>
            </w:r>
            <w:r>
              <w:rPr>
                <w:color w:val="55565A"/>
                <w:sz w:val="24"/>
              </w:rPr>
              <w:t>корпусів</w:t>
            </w:r>
            <w:r>
              <w:rPr>
                <w:color w:val="55565A"/>
                <w:spacing w:val="-15"/>
                <w:sz w:val="24"/>
              </w:rPr>
              <w:t xml:space="preserve"> </w:t>
            </w:r>
            <w:r>
              <w:rPr>
                <w:color w:val="55565A"/>
                <w:sz w:val="24"/>
              </w:rPr>
              <w:t>КНП</w:t>
            </w:r>
            <w:r>
              <w:rPr>
                <w:color w:val="55565A"/>
                <w:spacing w:val="-16"/>
                <w:sz w:val="24"/>
              </w:rPr>
              <w:t xml:space="preserve"> </w:t>
            </w:r>
            <w:r>
              <w:rPr>
                <w:color w:val="55565A"/>
                <w:sz w:val="24"/>
              </w:rPr>
              <w:t>«Берестинська</w:t>
            </w:r>
            <w:r>
              <w:rPr>
                <w:color w:val="55565A"/>
                <w:spacing w:val="-15"/>
                <w:sz w:val="24"/>
              </w:rPr>
              <w:t xml:space="preserve"> </w:t>
            </w:r>
            <w:r>
              <w:rPr>
                <w:color w:val="55565A"/>
                <w:sz w:val="24"/>
              </w:rPr>
              <w:t>міська</w:t>
            </w:r>
            <w:r>
              <w:rPr>
                <w:color w:val="55565A"/>
                <w:spacing w:val="-16"/>
                <w:sz w:val="24"/>
              </w:rPr>
              <w:t xml:space="preserve"> </w:t>
            </w:r>
            <w:r>
              <w:rPr>
                <w:color w:val="55565A"/>
                <w:sz w:val="24"/>
              </w:rPr>
              <w:t>лікарня»</w:t>
            </w:r>
          </w:p>
        </w:tc>
      </w:tr>
      <w:tr w:rsidR="006E31A6">
        <w:trPr>
          <w:trHeight w:val="527"/>
        </w:trPr>
        <w:tc>
          <w:tcPr>
            <w:tcW w:w="2816" w:type="dxa"/>
            <w:vMerge/>
            <w:tcBorders>
              <w:top w:val="nil"/>
            </w:tcBorders>
          </w:tcPr>
          <w:p w:rsidR="006E31A6" w:rsidRDefault="006E31A6">
            <w:pPr>
              <w:rPr>
                <w:sz w:val="2"/>
                <w:szCs w:val="2"/>
              </w:rPr>
            </w:pPr>
          </w:p>
        </w:tc>
        <w:tc>
          <w:tcPr>
            <w:tcW w:w="360" w:type="dxa"/>
          </w:tcPr>
          <w:p w:rsidR="006E31A6" w:rsidRDefault="00E32EAE">
            <w:pPr>
              <w:pStyle w:val="TableParagraph"/>
              <w:spacing w:before="6"/>
              <w:ind w:left="85"/>
              <w:jc w:val="center"/>
              <w:rPr>
                <w:sz w:val="24"/>
              </w:rPr>
            </w:pPr>
            <w:r>
              <w:rPr>
                <w:color w:val="55565A"/>
                <w:spacing w:val="-10"/>
                <w:sz w:val="24"/>
              </w:rPr>
              <w:t>6</w:t>
            </w:r>
          </w:p>
        </w:tc>
        <w:tc>
          <w:tcPr>
            <w:tcW w:w="7041" w:type="dxa"/>
          </w:tcPr>
          <w:p w:rsidR="006E31A6" w:rsidRDefault="00E32EAE">
            <w:pPr>
              <w:pStyle w:val="TableParagraph"/>
              <w:spacing w:before="7" w:line="216" w:lineRule="auto"/>
              <w:ind w:left="102" w:right="713"/>
              <w:rPr>
                <w:sz w:val="24"/>
              </w:rPr>
            </w:pPr>
            <w:r>
              <w:rPr>
                <w:color w:val="55565A"/>
                <w:spacing w:val="-2"/>
                <w:sz w:val="24"/>
              </w:rPr>
              <w:t>Проведення</w:t>
            </w:r>
            <w:r>
              <w:rPr>
                <w:color w:val="55565A"/>
                <w:spacing w:val="-3"/>
                <w:sz w:val="24"/>
              </w:rPr>
              <w:t xml:space="preserve"> </w:t>
            </w:r>
            <w:r>
              <w:rPr>
                <w:color w:val="55565A"/>
                <w:spacing w:val="-2"/>
                <w:sz w:val="24"/>
              </w:rPr>
              <w:t>капітального</w:t>
            </w:r>
            <w:r>
              <w:rPr>
                <w:color w:val="55565A"/>
                <w:spacing w:val="-3"/>
                <w:sz w:val="24"/>
              </w:rPr>
              <w:t xml:space="preserve"> </w:t>
            </w:r>
            <w:r>
              <w:rPr>
                <w:color w:val="55565A"/>
                <w:spacing w:val="-2"/>
                <w:sz w:val="24"/>
              </w:rPr>
              <w:t xml:space="preserve">ремонту будівлі </w:t>
            </w:r>
            <w:r>
              <w:rPr>
                <w:color w:val="55565A"/>
                <w:sz w:val="24"/>
              </w:rPr>
              <w:t>патологоанатомічного відділення</w:t>
            </w:r>
          </w:p>
        </w:tc>
      </w:tr>
      <w:tr w:rsidR="006E31A6">
        <w:trPr>
          <w:trHeight w:val="772"/>
        </w:trPr>
        <w:tc>
          <w:tcPr>
            <w:tcW w:w="2816" w:type="dxa"/>
            <w:vMerge/>
            <w:tcBorders>
              <w:top w:val="nil"/>
            </w:tcBorders>
          </w:tcPr>
          <w:p w:rsidR="006E31A6" w:rsidRDefault="006E31A6">
            <w:pPr>
              <w:rPr>
                <w:sz w:val="2"/>
                <w:szCs w:val="2"/>
              </w:rPr>
            </w:pPr>
          </w:p>
        </w:tc>
        <w:tc>
          <w:tcPr>
            <w:tcW w:w="360" w:type="dxa"/>
          </w:tcPr>
          <w:p w:rsidR="006E31A6" w:rsidRDefault="00E32EAE">
            <w:pPr>
              <w:pStyle w:val="TableParagraph"/>
              <w:spacing w:before="176"/>
              <w:ind w:left="85"/>
              <w:jc w:val="center"/>
              <w:rPr>
                <w:sz w:val="24"/>
              </w:rPr>
            </w:pPr>
            <w:r>
              <w:rPr>
                <w:color w:val="55565A"/>
                <w:spacing w:val="-10"/>
                <w:sz w:val="24"/>
              </w:rPr>
              <w:t>7</w:t>
            </w:r>
          </w:p>
        </w:tc>
        <w:tc>
          <w:tcPr>
            <w:tcW w:w="7041" w:type="dxa"/>
          </w:tcPr>
          <w:p w:rsidR="006E31A6" w:rsidRDefault="00E32EAE">
            <w:pPr>
              <w:pStyle w:val="TableParagraph"/>
              <w:spacing w:before="37" w:line="206" w:lineRule="auto"/>
              <w:ind w:left="102" w:right="1260"/>
              <w:rPr>
                <w:sz w:val="24"/>
              </w:rPr>
            </w:pPr>
            <w:r>
              <w:rPr>
                <w:color w:val="55565A"/>
                <w:sz w:val="24"/>
              </w:rPr>
              <w:t>Облаштування</w:t>
            </w:r>
            <w:r>
              <w:rPr>
                <w:color w:val="55565A"/>
                <w:spacing w:val="40"/>
                <w:sz w:val="24"/>
              </w:rPr>
              <w:t xml:space="preserve"> </w:t>
            </w:r>
            <w:r>
              <w:rPr>
                <w:color w:val="55565A"/>
                <w:sz w:val="24"/>
              </w:rPr>
              <w:t>протирадіаційного укриття шляхом капітального</w:t>
            </w:r>
            <w:r>
              <w:rPr>
                <w:color w:val="55565A"/>
                <w:spacing w:val="-15"/>
                <w:sz w:val="24"/>
              </w:rPr>
              <w:t xml:space="preserve"> </w:t>
            </w:r>
            <w:r>
              <w:rPr>
                <w:color w:val="55565A"/>
                <w:sz w:val="24"/>
              </w:rPr>
              <w:t>ремонту</w:t>
            </w:r>
            <w:r>
              <w:rPr>
                <w:color w:val="55565A"/>
                <w:spacing w:val="-15"/>
                <w:sz w:val="24"/>
              </w:rPr>
              <w:t xml:space="preserve"> </w:t>
            </w:r>
            <w:r>
              <w:rPr>
                <w:color w:val="55565A"/>
                <w:sz w:val="24"/>
              </w:rPr>
              <w:t>підвалу</w:t>
            </w:r>
            <w:r>
              <w:rPr>
                <w:color w:val="55565A"/>
                <w:spacing w:val="-15"/>
                <w:sz w:val="24"/>
              </w:rPr>
              <w:t xml:space="preserve"> </w:t>
            </w:r>
            <w:r>
              <w:rPr>
                <w:color w:val="55565A"/>
                <w:sz w:val="24"/>
              </w:rPr>
              <w:t>терапевтичного</w:t>
            </w:r>
            <w:r>
              <w:rPr>
                <w:color w:val="55565A"/>
                <w:spacing w:val="-15"/>
                <w:sz w:val="24"/>
              </w:rPr>
              <w:t xml:space="preserve"> </w:t>
            </w:r>
            <w:r>
              <w:rPr>
                <w:color w:val="55565A"/>
                <w:sz w:val="24"/>
              </w:rPr>
              <w:t>корпусу КНП «Берестинська міська лікарня»</w:t>
            </w:r>
          </w:p>
        </w:tc>
      </w:tr>
      <w:tr w:rsidR="006E31A6">
        <w:trPr>
          <w:trHeight w:val="412"/>
        </w:trPr>
        <w:tc>
          <w:tcPr>
            <w:tcW w:w="2816" w:type="dxa"/>
            <w:vMerge/>
            <w:tcBorders>
              <w:top w:val="nil"/>
            </w:tcBorders>
          </w:tcPr>
          <w:p w:rsidR="006E31A6" w:rsidRDefault="006E31A6">
            <w:pPr>
              <w:rPr>
                <w:sz w:val="2"/>
                <w:szCs w:val="2"/>
              </w:rPr>
            </w:pPr>
          </w:p>
        </w:tc>
        <w:tc>
          <w:tcPr>
            <w:tcW w:w="360" w:type="dxa"/>
          </w:tcPr>
          <w:p w:rsidR="006E31A6" w:rsidRDefault="00E32EAE">
            <w:pPr>
              <w:pStyle w:val="TableParagraph"/>
              <w:spacing w:before="116" w:line="276" w:lineRule="exact"/>
              <w:ind w:left="85"/>
              <w:jc w:val="center"/>
              <w:rPr>
                <w:sz w:val="24"/>
              </w:rPr>
            </w:pPr>
            <w:r>
              <w:rPr>
                <w:color w:val="55565A"/>
                <w:spacing w:val="-10"/>
                <w:sz w:val="24"/>
              </w:rPr>
              <w:t>8</w:t>
            </w:r>
          </w:p>
        </w:tc>
        <w:tc>
          <w:tcPr>
            <w:tcW w:w="7041" w:type="dxa"/>
          </w:tcPr>
          <w:p w:rsidR="006E31A6" w:rsidRDefault="00E32EAE">
            <w:pPr>
              <w:pStyle w:val="TableParagraph"/>
              <w:spacing w:before="116" w:line="276" w:lineRule="exact"/>
              <w:ind w:left="102"/>
              <w:rPr>
                <w:sz w:val="24"/>
              </w:rPr>
            </w:pPr>
            <w:r>
              <w:rPr>
                <w:color w:val="55565A"/>
                <w:sz w:val="24"/>
              </w:rPr>
              <w:t>Придбання</w:t>
            </w:r>
            <w:r>
              <w:rPr>
                <w:color w:val="55565A"/>
                <w:spacing w:val="-18"/>
                <w:sz w:val="24"/>
              </w:rPr>
              <w:t xml:space="preserve"> </w:t>
            </w:r>
            <w:r>
              <w:rPr>
                <w:color w:val="55565A"/>
                <w:sz w:val="24"/>
              </w:rPr>
              <w:t>апарату</w:t>
            </w:r>
            <w:r>
              <w:rPr>
                <w:color w:val="55565A"/>
                <w:spacing w:val="16"/>
                <w:sz w:val="24"/>
              </w:rPr>
              <w:t xml:space="preserve"> </w:t>
            </w:r>
            <w:r>
              <w:rPr>
                <w:color w:val="55565A"/>
                <w:sz w:val="24"/>
              </w:rPr>
              <w:t>магнітно-резонансної</w:t>
            </w:r>
            <w:r>
              <w:rPr>
                <w:color w:val="55565A"/>
                <w:spacing w:val="-13"/>
                <w:sz w:val="24"/>
              </w:rPr>
              <w:t xml:space="preserve"> </w:t>
            </w:r>
            <w:r>
              <w:rPr>
                <w:color w:val="55565A"/>
                <w:spacing w:val="-2"/>
                <w:sz w:val="24"/>
              </w:rPr>
              <w:t>томографії</w:t>
            </w:r>
          </w:p>
        </w:tc>
      </w:tr>
      <w:tr w:rsidR="006E31A6">
        <w:trPr>
          <w:trHeight w:val="568"/>
        </w:trPr>
        <w:tc>
          <w:tcPr>
            <w:tcW w:w="2816" w:type="dxa"/>
            <w:vMerge/>
            <w:tcBorders>
              <w:top w:val="nil"/>
            </w:tcBorders>
          </w:tcPr>
          <w:p w:rsidR="006E31A6" w:rsidRDefault="006E31A6">
            <w:pPr>
              <w:rPr>
                <w:sz w:val="2"/>
                <w:szCs w:val="2"/>
              </w:rPr>
            </w:pPr>
          </w:p>
        </w:tc>
        <w:tc>
          <w:tcPr>
            <w:tcW w:w="360" w:type="dxa"/>
          </w:tcPr>
          <w:p w:rsidR="006E31A6" w:rsidRDefault="00E32EAE">
            <w:pPr>
              <w:pStyle w:val="TableParagraph"/>
              <w:spacing w:before="51"/>
              <w:ind w:left="85"/>
              <w:jc w:val="center"/>
              <w:rPr>
                <w:sz w:val="24"/>
              </w:rPr>
            </w:pPr>
            <w:r>
              <w:rPr>
                <w:color w:val="55565A"/>
                <w:spacing w:val="-10"/>
                <w:sz w:val="24"/>
              </w:rPr>
              <w:t>9</w:t>
            </w:r>
          </w:p>
        </w:tc>
        <w:tc>
          <w:tcPr>
            <w:tcW w:w="7041" w:type="dxa"/>
          </w:tcPr>
          <w:p w:rsidR="006E31A6" w:rsidRDefault="00E32EAE">
            <w:pPr>
              <w:pStyle w:val="TableParagraph"/>
              <w:spacing w:before="50" w:line="216" w:lineRule="auto"/>
              <w:ind w:left="102" w:right="713"/>
              <w:rPr>
                <w:sz w:val="24"/>
              </w:rPr>
            </w:pPr>
            <w:r>
              <w:rPr>
                <w:color w:val="55565A"/>
                <w:spacing w:val="-2"/>
                <w:sz w:val="24"/>
              </w:rPr>
              <w:t xml:space="preserve">Придбання апарату ультразвукової діагностики експертного </w:t>
            </w:r>
            <w:r>
              <w:rPr>
                <w:color w:val="55565A"/>
                <w:sz w:val="24"/>
              </w:rPr>
              <w:t>класу з 4-ма датчиками та функцією еластографії</w:t>
            </w:r>
          </w:p>
        </w:tc>
      </w:tr>
      <w:tr w:rsidR="006E31A6">
        <w:trPr>
          <w:trHeight w:val="774"/>
        </w:trPr>
        <w:tc>
          <w:tcPr>
            <w:tcW w:w="2816" w:type="dxa"/>
            <w:vMerge w:val="restart"/>
          </w:tcPr>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spacing w:before="97"/>
              <w:rPr>
                <w:b/>
                <w:sz w:val="24"/>
              </w:rPr>
            </w:pPr>
          </w:p>
          <w:p w:rsidR="006E31A6" w:rsidRDefault="00E32EAE">
            <w:pPr>
              <w:pStyle w:val="TableParagraph"/>
              <w:spacing w:line="270" w:lineRule="exact"/>
              <w:ind w:left="98"/>
              <w:rPr>
                <w:b/>
                <w:sz w:val="24"/>
              </w:rPr>
            </w:pPr>
            <w:r>
              <w:rPr>
                <w:b/>
                <w:color w:val="55565A"/>
                <w:spacing w:val="-2"/>
                <w:sz w:val="24"/>
              </w:rPr>
              <w:t>Підвищення</w:t>
            </w:r>
          </w:p>
          <w:p w:rsidR="006E31A6" w:rsidRDefault="00E32EAE">
            <w:pPr>
              <w:pStyle w:val="TableParagraph"/>
              <w:spacing w:before="17" w:line="216" w:lineRule="auto"/>
              <w:ind w:left="98" w:right="96"/>
              <w:rPr>
                <w:b/>
                <w:sz w:val="24"/>
              </w:rPr>
            </w:pPr>
            <w:r>
              <w:rPr>
                <w:b/>
                <w:color w:val="55565A"/>
                <w:spacing w:val="-2"/>
                <w:sz w:val="24"/>
              </w:rPr>
              <w:t>доступності</w:t>
            </w:r>
            <w:r>
              <w:rPr>
                <w:b/>
                <w:color w:val="55565A"/>
                <w:spacing w:val="-14"/>
                <w:sz w:val="24"/>
              </w:rPr>
              <w:t xml:space="preserve"> </w:t>
            </w:r>
            <w:r>
              <w:rPr>
                <w:b/>
                <w:color w:val="55565A"/>
                <w:spacing w:val="-2"/>
                <w:sz w:val="24"/>
              </w:rPr>
              <w:t>та</w:t>
            </w:r>
            <w:r>
              <w:rPr>
                <w:b/>
                <w:color w:val="55565A"/>
                <w:spacing w:val="-15"/>
                <w:sz w:val="24"/>
              </w:rPr>
              <w:t xml:space="preserve"> </w:t>
            </w:r>
            <w:r>
              <w:rPr>
                <w:b/>
                <w:color w:val="55565A"/>
                <w:spacing w:val="-2"/>
                <w:sz w:val="24"/>
              </w:rPr>
              <w:t xml:space="preserve">якості </w:t>
            </w:r>
            <w:r>
              <w:rPr>
                <w:b/>
                <w:color w:val="55565A"/>
                <w:sz w:val="24"/>
              </w:rPr>
              <w:t xml:space="preserve">соціальних і </w:t>
            </w:r>
            <w:r>
              <w:rPr>
                <w:b/>
                <w:color w:val="55565A"/>
                <w:spacing w:val="-2"/>
                <w:sz w:val="24"/>
              </w:rPr>
              <w:t>адміністративних послуг</w:t>
            </w:r>
          </w:p>
        </w:tc>
        <w:tc>
          <w:tcPr>
            <w:tcW w:w="360" w:type="dxa"/>
          </w:tcPr>
          <w:p w:rsidR="006E31A6" w:rsidRDefault="00E32EAE">
            <w:pPr>
              <w:pStyle w:val="TableParagraph"/>
              <w:spacing w:before="178"/>
              <w:ind w:left="85"/>
              <w:jc w:val="center"/>
              <w:rPr>
                <w:sz w:val="24"/>
              </w:rPr>
            </w:pPr>
            <w:r>
              <w:rPr>
                <w:color w:val="55565A"/>
                <w:spacing w:val="-10"/>
                <w:sz w:val="24"/>
              </w:rPr>
              <w:t>1</w:t>
            </w:r>
          </w:p>
        </w:tc>
        <w:tc>
          <w:tcPr>
            <w:tcW w:w="7041" w:type="dxa"/>
          </w:tcPr>
          <w:p w:rsidR="006E31A6" w:rsidRDefault="00E32EAE">
            <w:pPr>
              <w:pStyle w:val="TableParagraph"/>
              <w:spacing w:before="42" w:line="206" w:lineRule="auto"/>
              <w:ind w:left="102" w:right="1260"/>
              <w:rPr>
                <w:sz w:val="24"/>
              </w:rPr>
            </w:pPr>
            <w:r>
              <w:rPr>
                <w:color w:val="55565A"/>
                <w:sz w:val="24"/>
              </w:rPr>
              <w:t>Впровадження</w:t>
            </w:r>
            <w:r>
              <w:rPr>
                <w:color w:val="55565A"/>
                <w:spacing w:val="40"/>
                <w:sz w:val="24"/>
              </w:rPr>
              <w:t xml:space="preserve"> </w:t>
            </w:r>
            <w:r>
              <w:rPr>
                <w:color w:val="55565A"/>
                <w:sz w:val="24"/>
              </w:rPr>
              <w:t>послуги</w:t>
            </w:r>
            <w:r>
              <w:rPr>
                <w:color w:val="55565A"/>
                <w:spacing w:val="40"/>
                <w:sz w:val="24"/>
              </w:rPr>
              <w:t xml:space="preserve"> </w:t>
            </w:r>
            <w:r>
              <w:rPr>
                <w:color w:val="55565A"/>
                <w:sz w:val="24"/>
              </w:rPr>
              <w:t>постійного</w:t>
            </w:r>
            <w:r>
              <w:rPr>
                <w:color w:val="55565A"/>
                <w:spacing w:val="40"/>
                <w:sz w:val="24"/>
              </w:rPr>
              <w:t xml:space="preserve"> </w:t>
            </w:r>
            <w:r>
              <w:rPr>
                <w:color w:val="55565A"/>
                <w:sz w:val="24"/>
              </w:rPr>
              <w:t>догляду</w:t>
            </w:r>
            <w:r>
              <w:rPr>
                <w:color w:val="55565A"/>
                <w:spacing w:val="40"/>
                <w:sz w:val="24"/>
              </w:rPr>
              <w:t xml:space="preserve"> </w:t>
            </w:r>
            <w:r>
              <w:rPr>
                <w:color w:val="55565A"/>
                <w:sz w:val="24"/>
              </w:rPr>
              <w:t>за людьми</w:t>
            </w:r>
            <w:r>
              <w:rPr>
                <w:color w:val="55565A"/>
                <w:spacing w:val="80"/>
                <w:sz w:val="24"/>
              </w:rPr>
              <w:t xml:space="preserve"> </w:t>
            </w:r>
            <w:r>
              <w:rPr>
                <w:color w:val="55565A"/>
                <w:sz w:val="24"/>
              </w:rPr>
              <w:t>з</w:t>
            </w:r>
            <w:r>
              <w:rPr>
                <w:color w:val="55565A"/>
                <w:spacing w:val="80"/>
                <w:sz w:val="24"/>
              </w:rPr>
              <w:t xml:space="preserve"> </w:t>
            </w:r>
            <w:r>
              <w:rPr>
                <w:color w:val="55565A"/>
                <w:sz w:val="24"/>
              </w:rPr>
              <w:t>проблемами</w:t>
            </w:r>
            <w:r>
              <w:rPr>
                <w:color w:val="55565A"/>
                <w:spacing w:val="80"/>
                <w:sz w:val="24"/>
              </w:rPr>
              <w:t xml:space="preserve"> </w:t>
            </w:r>
            <w:r>
              <w:rPr>
                <w:color w:val="55565A"/>
                <w:sz w:val="24"/>
              </w:rPr>
              <w:t>здоров’я</w:t>
            </w:r>
            <w:r>
              <w:rPr>
                <w:color w:val="55565A"/>
                <w:spacing w:val="80"/>
                <w:sz w:val="24"/>
              </w:rPr>
              <w:t xml:space="preserve"> </w:t>
            </w:r>
            <w:r>
              <w:rPr>
                <w:color w:val="55565A"/>
                <w:sz w:val="24"/>
              </w:rPr>
              <w:t>(стаціонарне відділення або підтримане проживання)</w:t>
            </w:r>
          </w:p>
        </w:tc>
      </w:tr>
      <w:tr w:rsidR="006E31A6">
        <w:trPr>
          <w:trHeight w:val="650"/>
        </w:trPr>
        <w:tc>
          <w:tcPr>
            <w:tcW w:w="2816" w:type="dxa"/>
            <w:vMerge/>
            <w:tcBorders>
              <w:top w:val="nil"/>
            </w:tcBorders>
          </w:tcPr>
          <w:p w:rsidR="006E31A6" w:rsidRDefault="006E31A6">
            <w:pPr>
              <w:rPr>
                <w:sz w:val="2"/>
                <w:szCs w:val="2"/>
              </w:rPr>
            </w:pPr>
          </w:p>
        </w:tc>
        <w:tc>
          <w:tcPr>
            <w:tcW w:w="360" w:type="dxa"/>
          </w:tcPr>
          <w:p w:rsidR="006E31A6" w:rsidRDefault="00E32EAE">
            <w:pPr>
              <w:pStyle w:val="TableParagraph"/>
              <w:spacing w:before="133"/>
              <w:ind w:left="85"/>
              <w:jc w:val="center"/>
              <w:rPr>
                <w:sz w:val="24"/>
              </w:rPr>
            </w:pPr>
            <w:r>
              <w:rPr>
                <w:color w:val="55565A"/>
                <w:spacing w:val="-10"/>
                <w:sz w:val="24"/>
              </w:rPr>
              <w:t>2</w:t>
            </w:r>
          </w:p>
        </w:tc>
        <w:tc>
          <w:tcPr>
            <w:tcW w:w="7041" w:type="dxa"/>
          </w:tcPr>
          <w:p w:rsidR="006E31A6" w:rsidRDefault="00E32EAE">
            <w:pPr>
              <w:pStyle w:val="TableParagraph"/>
              <w:spacing w:before="127" w:line="218" w:lineRule="auto"/>
              <w:ind w:left="102" w:right="713"/>
              <w:rPr>
                <w:sz w:val="24"/>
              </w:rPr>
            </w:pPr>
            <w:r>
              <w:rPr>
                <w:color w:val="55565A"/>
                <w:sz w:val="24"/>
              </w:rPr>
              <w:t>Облаштування</w:t>
            </w:r>
            <w:r>
              <w:rPr>
                <w:color w:val="55565A"/>
                <w:spacing w:val="-15"/>
                <w:sz w:val="24"/>
              </w:rPr>
              <w:t xml:space="preserve"> </w:t>
            </w:r>
            <w:r>
              <w:rPr>
                <w:color w:val="55565A"/>
                <w:sz w:val="24"/>
              </w:rPr>
              <w:t>кризової</w:t>
            </w:r>
            <w:r>
              <w:rPr>
                <w:color w:val="55565A"/>
                <w:spacing w:val="-15"/>
                <w:sz w:val="24"/>
              </w:rPr>
              <w:t xml:space="preserve"> </w:t>
            </w:r>
            <w:r>
              <w:rPr>
                <w:color w:val="55565A"/>
                <w:sz w:val="24"/>
              </w:rPr>
              <w:t>кімнати</w:t>
            </w:r>
            <w:r>
              <w:rPr>
                <w:color w:val="55565A"/>
                <w:spacing w:val="-15"/>
                <w:sz w:val="24"/>
              </w:rPr>
              <w:t xml:space="preserve"> </w:t>
            </w:r>
            <w:r>
              <w:rPr>
                <w:color w:val="55565A"/>
                <w:sz w:val="24"/>
              </w:rPr>
              <w:t>на</w:t>
            </w:r>
            <w:r>
              <w:rPr>
                <w:color w:val="55565A"/>
                <w:spacing w:val="-15"/>
                <w:sz w:val="24"/>
              </w:rPr>
              <w:t xml:space="preserve"> </w:t>
            </w:r>
            <w:r>
              <w:rPr>
                <w:color w:val="55565A"/>
                <w:sz w:val="24"/>
              </w:rPr>
              <w:t>базі</w:t>
            </w:r>
            <w:r>
              <w:rPr>
                <w:color w:val="55565A"/>
                <w:spacing w:val="-14"/>
                <w:sz w:val="24"/>
              </w:rPr>
              <w:t xml:space="preserve"> </w:t>
            </w:r>
            <w:r>
              <w:rPr>
                <w:color w:val="55565A"/>
                <w:sz w:val="24"/>
              </w:rPr>
              <w:t>Берестинського Центру соціальних служб</w:t>
            </w:r>
          </w:p>
        </w:tc>
      </w:tr>
      <w:tr w:rsidR="006E31A6">
        <w:trPr>
          <w:trHeight w:val="527"/>
        </w:trPr>
        <w:tc>
          <w:tcPr>
            <w:tcW w:w="2816" w:type="dxa"/>
            <w:vMerge/>
            <w:tcBorders>
              <w:top w:val="nil"/>
            </w:tcBorders>
          </w:tcPr>
          <w:p w:rsidR="006E31A6" w:rsidRDefault="006E31A6">
            <w:pPr>
              <w:rPr>
                <w:sz w:val="2"/>
                <w:szCs w:val="2"/>
              </w:rPr>
            </w:pPr>
          </w:p>
        </w:tc>
        <w:tc>
          <w:tcPr>
            <w:tcW w:w="360" w:type="dxa"/>
          </w:tcPr>
          <w:p w:rsidR="006E31A6" w:rsidRDefault="00E32EAE">
            <w:pPr>
              <w:pStyle w:val="TableParagraph"/>
              <w:spacing w:before="8"/>
              <w:ind w:left="85"/>
              <w:jc w:val="center"/>
              <w:rPr>
                <w:sz w:val="24"/>
              </w:rPr>
            </w:pPr>
            <w:r>
              <w:rPr>
                <w:color w:val="55565A"/>
                <w:spacing w:val="-10"/>
                <w:sz w:val="24"/>
              </w:rPr>
              <w:t>3</w:t>
            </w:r>
          </w:p>
        </w:tc>
        <w:tc>
          <w:tcPr>
            <w:tcW w:w="7041" w:type="dxa"/>
          </w:tcPr>
          <w:p w:rsidR="006E31A6" w:rsidRDefault="00E32EAE">
            <w:pPr>
              <w:pStyle w:val="TableParagraph"/>
              <w:spacing w:before="9" w:line="216" w:lineRule="auto"/>
              <w:ind w:left="102" w:right="1796"/>
              <w:rPr>
                <w:sz w:val="24"/>
              </w:rPr>
            </w:pPr>
            <w:r>
              <w:rPr>
                <w:color w:val="55565A"/>
                <w:spacing w:val="-2"/>
                <w:sz w:val="24"/>
              </w:rPr>
              <w:t>Оновлення та</w:t>
            </w:r>
            <w:r>
              <w:rPr>
                <w:color w:val="55565A"/>
                <w:spacing w:val="-3"/>
                <w:sz w:val="24"/>
              </w:rPr>
              <w:t xml:space="preserve"> </w:t>
            </w:r>
            <w:r>
              <w:rPr>
                <w:color w:val="55565A"/>
                <w:spacing w:val="-2"/>
                <w:sz w:val="24"/>
              </w:rPr>
              <w:t xml:space="preserve">розширення автотранспортного </w:t>
            </w:r>
            <w:r>
              <w:rPr>
                <w:color w:val="55565A"/>
                <w:sz w:val="24"/>
              </w:rPr>
              <w:t>парку соціального транспорту</w:t>
            </w:r>
          </w:p>
        </w:tc>
      </w:tr>
      <w:tr w:rsidR="006E31A6">
        <w:trPr>
          <w:trHeight w:val="284"/>
        </w:trPr>
        <w:tc>
          <w:tcPr>
            <w:tcW w:w="2816" w:type="dxa"/>
            <w:vMerge/>
            <w:tcBorders>
              <w:top w:val="nil"/>
            </w:tcBorders>
          </w:tcPr>
          <w:p w:rsidR="006E31A6" w:rsidRDefault="006E31A6">
            <w:pPr>
              <w:rPr>
                <w:sz w:val="2"/>
                <w:szCs w:val="2"/>
              </w:rPr>
            </w:pPr>
          </w:p>
        </w:tc>
        <w:tc>
          <w:tcPr>
            <w:tcW w:w="360" w:type="dxa"/>
          </w:tcPr>
          <w:p w:rsidR="006E31A6" w:rsidRDefault="00E32EAE">
            <w:pPr>
              <w:pStyle w:val="TableParagraph"/>
              <w:spacing w:line="265" w:lineRule="exact"/>
              <w:ind w:left="85"/>
              <w:jc w:val="center"/>
              <w:rPr>
                <w:sz w:val="24"/>
              </w:rPr>
            </w:pPr>
            <w:r>
              <w:rPr>
                <w:color w:val="55565A"/>
                <w:spacing w:val="-10"/>
                <w:sz w:val="24"/>
              </w:rPr>
              <w:t>4</w:t>
            </w:r>
          </w:p>
        </w:tc>
        <w:tc>
          <w:tcPr>
            <w:tcW w:w="7041" w:type="dxa"/>
          </w:tcPr>
          <w:p w:rsidR="006E31A6" w:rsidRDefault="00E32EAE">
            <w:pPr>
              <w:pStyle w:val="TableParagraph"/>
              <w:spacing w:line="265" w:lineRule="exact"/>
              <w:ind w:left="102"/>
              <w:rPr>
                <w:sz w:val="24"/>
              </w:rPr>
            </w:pPr>
            <w:r>
              <w:rPr>
                <w:color w:val="55565A"/>
                <w:spacing w:val="-2"/>
                <w:sz w:val="24"/>
              </w:rPr>
              <w:t>Розширення та</w:t>
            </w:r>
            <w:r>
              <w:rPr>
                <w:color w:val="55565A"/>
                <w:spacing w:val="-4"/>
                <w:sz w:val="24"/>
              </w:rPr>
              <w:t xml:space="preserve"> </w:t>
            </w:r>
            <w:r>
              <w:rPr>
                <w:color w:val="55565A"/>
                <w:spacing w:val="-2"/>
                <w:sz w:val="24"/>
              </w:rPr>
              <w:t>цифровізація</w:t>
            </w:r>
            <w:r>
              <w:rPr>
                <w:color w:val="55565A"/>
                <w:spacing w:val="2"/>
                <w:sz w:val="24"/>
              </w:rPr>
              <w:t xml:space="preserve"> </w:t>
            </w:r>
            <w:r>
              <w:rPr>
                <w:color w:val="55565A"/>
                <w:spacing w:val="-2"/>
                <w:sz w:val="24"/>
              </w:rPr>
              <w:t>адміністративних</w:t>
            </w:r>
            <w:r>
              <w:rPr>
                <w:color w:val="55565A"/>
                <w:spacing w:val="-4"/>
                <w:sz w:val="24"/>
              </w:rPr>
              <w:t xml:space="preserve"> </w:t>
            </w:r>
            <w:r>
              <w:rPr>
                <w:color w:val="55565A"/>
                <w:spacing w:val="-2"/>
                <w:sz w:val="24"/>
              </w:rPr>
              <w:t>послуг</w:t>
            </w:r>
            <w:r>
              <w:rPr>
                <w:color w:val="55565A"/>
                <w:spacing w:val="3"/>
                <w:sz w:val="24"/>
              </w:rPr>
              <w:t xml:space="preserve"> </w:t>
            </w:r>
            <w:r>
              <w:rPr>
                <w:color w:val="55565A"/>
                <w:spacing w:val="-2"/>
                <w:sz w:val="24"/>
              </w:rPr>
              <w:t>у</w:t>
            </w:r>
            <w:r>
              <w:rPr>
                <w:color w:val="55565A"/>
                <w:spacing w:val="4"/>
                <w:sz w:val="24"/>
              </w:rPr>
              <w:t xml:space="preserve"> </w:t>
            </w:r>
            <w:r>
              <w:rPr>
                <w:color w:val="55565A"/>
                <w:spacing w:val="-2"/>
                <w:sz w:val="24"/>
              </w:rPr>
              <w:t>громаді</w:t>
            </w:r>
          </w:p>
        </w:tc>
      </w:tr>
      <w:tr w:rsidR="006E31A6">
        <w:trPr>
          <w:trHeight w:val="572"/>
        </w:trPr>
        <w:tc>
          <w:tcPr>
            <w:tcW w:w="2816" w:type="dxa"/>
            <w:vMerge/>
            <w:tcBorders>
              <w:top w:val="nil"/>
            </w:tcBorders>
          </w:tcPr>
          <w:p w:rsidR="006E31A6" w:rsidRDefault="006E31A6">
            <w:pPr>
              <w:rPr>
                <w:sz w:val="2"/>
                <w:szCs w:val="2"/>
              </w:rPr>
            </w:pPr>
          </w:p>
        </w:tc>
        <w:tc>
          <w:tcPr>
            <w:tcW w:w="360" w:type="dxa"/>
          </w:tcPr>
          <w:p w:rsidR="006E31A6" w:rsidRDefault="00E32EAE">
            <w:pPr>
              <w:pStyle w:val="TableParagraph"/>
              <w:spacing w:before="51"/>
              <w:ind w:left="85"/>
              <w:jc w:val="center"/>
              <w:rPr>
                <w:sz w:val="24"/>
              </w:rPr>
            </w:pPr>
            <w:r>
              <w:rPr>
                <w:color w:val="55565A"/>
                <w:spacing w:val="-10"/>
                <w:sz w:val="24"/>
              </w:rPr>
              <w:t>5</w:t>
            </w:r>
          </w:p>
        </w:tc>
        <w:tc>
          <w:tcPr>
            <w:tcW w:w="7041" w:type="dxa"/>
          </w:tcPr>
          <w:p w:rsidR="006E31A6" w:rsidRDefault="00E32EAE">
            <w:pPr>
              <w:pStyle w:val="TableParagraph"/>
              <w:spacing w:before="52" w:line="216" w:lineRule="auto"/>
              <w:ind w:left="102" w:right="1796"/>
              <w:rPr>
                <w:sz w:val="24"/>
              </w:rPr>
            </w:pPr>
            <w:r>
              <w:rPr>
                <w:color w:val="55565A"/>
                <w:sz w:val="24"/>
              </w:rPr>
              <w:t xml:space="preserve">Будівництво нового або облаштування </w:t>
            </w:r>
            <w:r>
              <w:rPr>
                <w:color w:val="55565A"/>
                <w:spacing w:val="-2"/>
                <w:sz w:val="24"/>
              </w:rPr>
              <w:t>спеціального</w:t>
            </w:r>
            <w:r>
              <w:rPr>
                <w:color w:val="55565A"/>
                <w:spacing w:val="-9"/>
                <w:sz w:val="24"/>
              </w:rPr>
              <w:t xml:space="preserve"> </w:t>
            </w:r>
            <w:r>
              <w:rPr>
                <w:color w:val="55565A"/>
                <w:spacing w:val="-2"/>
                <w:sz w:val="24"/>
              </w:rPr>
              <w:t>приміщення</w:t>
            </w:r>
            <w:r>
              <w:rPr>
                <w:color w:val="55565A"/>
                <w:spacing w:val="-6"/>
                <w:sz w:val="24"/>
              </w:rPr>
              <w:t xml:space="preserve"> </w:t>
            </w:r>
            <w:r>
              <w:rPr>
                <w:color w:val="55565A"/>
                <w:spacing w:val="-2"/>
                <w:sz w:val="24"/>
              </w:rPr>
              <w:t>для</w:t>
            </w:r>
            <w:r>
              <w:rPr>
                <w:color w:val="55565A"/>
                <w:spacing w:val="-7"/>
                <w:sz w:val="24"/>
              </w:rPr>
              <w:t xml:space="preserve"> </w:t>
            </w:r>
            <w:r>
              <w:rPr>
                <w:color w:val="55565A"/>
                <w:spacing w:val="-2"/>
                <w:sz w:val="24"/>
              </w:rPr>
              <w:t>роботи</w:t>
            </w:r>
            <w:r>
              <w:rPr>
                <w:color w:val="55565A"/>
                <w:spacing w:val="-4"/>
                <w:sz w:val="24"/>
              </w:rPr>
              <w:t xml:space="preserve"> </w:t>
            </w:r>
            <w:r>
              <w:rPr>
                <w:color w:val="55565A"/>
                <w:spacing w:val="-2"/>
                <w:sz w:val="24"/>
              </w:rPr>
              <w:t>ЦНАП</w:t>
            </w:r>
          </w:p>
        </w:tc>
      </w:tr>
      <w:tr w:rsidR="006E31A6">
        <w:trPr>
          <w:trHeight w:val="282"/>
        </w:trPr>
        <w:tc>
          <w:tcPr>
            <w:tcW w:w="2816" w:type="dxa"/>
            <w:vMerge w:val="restart"/>
          </w:tcPr>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spacing w:before="136"/>
              <w:rPr>
                <w:b/>
                <w:sz w:val="24"/>
              </w:rPr>
            </w:pPr>
          </w:p>
          <w:p w:rsidR="006E31A6" w:rsidRDefault="00E32EAE">
            <w:pPr>
              <w:pStyle w:val="TableParagraph"/>
              <w:spacing w:line="216" w:lineRule="auto"/>
              <w:ind w:left="98" w:right="96"/>
              <w:rPr>
                <w:b/>
                <w:sz w:val="24"/>
              </w:rPr>
            </w:pPr>
            <w:r>
              <w:rPr>
                <w:b/>
                <w:color w:val="55565A"/>
                <w:spacing w:val="-2"/>
                <w:sz w:val="24"/>
              </w:rPr>
              <w:t>Посилення</w:t>
            </w:r>
            <w:r>
              <w:rPr>
                <w:b/>
                <w:color w:val="55565A"/>
                <w:spacing w:val="-15"/>
                <w:sz w:val="24"/>
              </w:rPr>
              <w:t xml:space="preserve"> </w:t>
            </w:r>
            <w:r>
              <w:rPr>
                <w:b/>
                <w:color w:val="55565A"/>
                <w:spacing w:val="-2"/>
                <w:sz w:val="24"/>
              </w:rPr>
              <w:t xml:space="preserve">громадської </w:t>
            </w:r>
            <w:r>
              <w:rPr>
                <w:b/>
                <w:color w:val="55565A"/>
                <w:sz w:val="24"/>
              </w:rPr>
              <w:t xml:space="preserve">безпеки та захисту </w:t>
            </w:r>
            <w:r>
              <w:rPr>
                <w:b/>
                <w:color w:val="55565A"/>
                <w:spacing w:val="-2"/>
                <w:sz w:val="24"/>
              </w:rPr>
              <w:t>населення</w:t>
            </w:r>
          </w:p>
        </w:tc>
        <w:tc>
          <w:tcPr>
            <w:tcW w:w="360" w:type="dxa"/>
          </w:tcPr>
          <w:p w:rsidR="006E31A6" w:rsidRDefault="00E32EAE">
            <w:pPr>
              <w:pStyle w:val="TableParagraph"/>
              <w:spacing w:line="262" w:lineRule="exact"/>
              <w:ind w:left="85"/>
              <w:jc w:val="center"/>
              <w:rPr>
                <w:sz w:val="24"/>
              </w:rPr>
            </w:pPr>
            <w:r>
              <w:rPr>
                <w:color w:val="55565A"/>
                <w:spacing w:val="-10"/>
                <w:sz w:val="24"/>
              </w:rPr>
              <w:t>1</w:t>
            </w:r>
          </w:p>
        </w:tc>
        <w:tc>
          <w:tcPr>
            <w:tcW w:w="7041" w:type="dxa"/>
          </w:tcPr>
          <w:p w:rsidR="006E31A6" w:rsidRDefault="00E32EAE">
            <w:pPr>
              <w:pStyle w:val="TableParagraph"/>
              <w:spacing w:line="262" w:lineRule="exact"/>
              <w:ind w:left="102"/>
              <w:rPr>
                <w:sz w:val="24"/>
              </w:rPr>
            </w:pPr>
            <w:r>
              <w:rPr>
                <w:color w:val="55565A"/>
                <w:sz w:val="24"/>
              </w:rPr>
              <w:t>Розбудова</w:t>
            </w:r>
            <w:r>
              <w:rPr>
                <w:color w:val="55565A"/>
                <w:spacing w:val="-20"/>
                <w:sz w:val="24"/>
              </w:rPr>
              <w:t xml:space="preserve"> </w:t>
            </w:r>
            <w:r>
              <w:rPr>
                <w:color w:val="55565A"/>
                <w:sz w:val="24"/>
              </w:rPr>
              <w:t>укриттів</w:t>
            </w:r>
            <w:r>
              <w:rPr>
                <w:color w:val="55565A"/>
                <w:spacing w:val="-15"/>
                <w:sz w:val="24"/>
              </w:rPr>
              <w:t xml:space="preserve"> </w:t>
            </w:r>
            <w:r>
              <w:rPr>
                <w:color w:val="55565A"/>
                <w:sz w:val="24"/>
              </w:rPr>
              <w:t>у</w:t>
            </w:r>
            <w:r>
              <w:rPr>
                <w:color w:val="55565A"/>
                <w:spacing w:val="-14"/>
                <w:sz w:val="24"/>
              </w:rPr>
              <w:t xml:space="preserve"> </w:t>
            </w:r>
            <w:r>
              <w:rPr>
                <w:color w:val="55565A"/>
                <w:sz w:val="24"/>
              </w:rPr>
              <w:t>сільських</w:t>
            </w:r>
            <w:r>
              <w:rPr>
                <w:color w:val="55565A"/>
                <w:spacing w:val="-15"/>
                <w:sz w:val="24"/>
              </w:rPr>
              <w:t xml:space="preserve"> </w:t>
            </w:r>
            <w:r>
              <w:rPr>
                <w:color w:val="55565A"/>
                <w:sz w:val="24"/>
              </w:rPr>
              <w:t>населених</w:t>
            </w:r>
            <w:r>
              <w:rPr>
                <w:color w:val="55565A"/>
                <w:spacing w:val="-8"/>
                <w:sz w:val="24"/>
              </w:rPr>
              <w:t xml:space="preserve"> </w:t>
            </w:r>
            <w:r>
              <w:rPr>
                <w:color w:val="55565A"/>
                <w:sz w:val="24"/>
              </w:rPr>
              <w:t>пунктах</w:t>
            </w:r>
            <w:r>
              <w:rPr>
                <w:color w:val="55565A"/>
                <w:spacing w:val="-12"/>
                <w:sz w:val="24"/>
              </w:rPr>
              <w:t xml:space="preserve"> </w:t>
            </w:r>
            <w:r>
              <w:rPr>
                <w:color w:val="55565A"/>
                <w:spacing w:val="-2"/>
                <w:sz w:val="24"/>
              </w:rPr>
              <w:t>громади</w:t>
            </w:r>
          </w:p>
        </w:tc>
      </w:tr>
      <w:tr w:rsidR="006E31A6">
        <w:trPr>
          <w:trHeight w:val="572"/>
        </w:trPr>
        <w:tc>
          <w:tcPr>
            <w:tcW w:w="2816" w:type="dxa"/>
            <w:vMerge/>
            <w:tcBorders>
              <w:top w:val="nil"/>
            </w:tcBorders>
          </w:tcPr>
          <w:p w:rsidR="006E31A6" w:rsidRDefault="006E31A6">
            <w:pPr>
              <w:rPr>
                <w:sz w:val="2"/>
                <w:szCs w:val="2"/>
              </w:rPr>
            </w:pPr>
          </w:p>
        </w:tc>
        <w:tc>
          <w:tcPr>
            <w:tcW w:w="360" w:type="dxa"/>
          </w:tcPr>
          <w:p w:rsidR="006E31A6" w:rsidRDefault="00E32EAE">
            <w:pPr>
              <w:pStyle w:val="TableParagraph"/>
              <w:spacing w:before="54"/>
              <w:ind w:left="85"/>
              <w:jc w:val="center"/>
              <w:rPr>
                <w:sz w:val="24"/>
              </w:rPr>
            </w:pPr>
            <w:r>
              <w:rPr>
                <w:color w:val="55565A"/>
                <w:spacing w:val="-10"/>
                <w:sz w:val="24"/>
              </w:rPr>
              <w:t>2</w:t>
            </w:r>
          </w:p>
        </w:tc>
        <w:tc>
          <w:tcPr>
            <w:tcW w:w="7041" w:type="dxa"/>
          </w:tcPr>
          <w:p w:rsidR="006E31A6" w:rsidRDefault="00E32EAE">
            <w:pPr>
              <w:pStyle w:val="TableParagraph"/>
              <w:spacing w:before="52" w:line="216" w:lineRule="auto"/>
              <w:ind w:left="102" w:right="1796"/>
              <w:rPr>
                <w:sz w:val="24"/>
              </w:rPr>
            </w:pPr>
            <w:r>
              <w:rPr>
                <w:color w:val="55565A"/>
                <w:spacing w:val="-2"/>
                <w:sz w:val="24"/>
              </w:rPr>
              <w:t>Встановлення</w:t>
            </w:r>
            <w:r>
              <w:rPr>
                <w:color w:val="55565A"/>
                <w:spacing w:val="-4"/>
                <w:sz w:val="24"/>
              </w:rPr>
              <w:t xml:space="preserve"> </w:t>
            </w:r>
            <w:r>
              <w:rPr>
                <w:color w:val="55565A"/>
                <w:spacing w:val="-2"/>
                <w:sz w:val="24"/>
              </w:rPr>
              <w:t>сучасної</w:t>
            </w:r>
            <w:r>
              <w:rPr>
                <w:color w:val="55565A"/>
                <w:spacing w:val="-4"/>
                <w:sz w:val="24"/>
              </w:rPr>
              <w:t xml:space="preserve"> </w:t>
            </w:r>
            <w:r>
              <w:rPr>
                <w:color w:val="55565A"/>
                <w:spacing w:val="-2"/>
                <w:sz w:val="24"/>
              </w:rPr>
              <w:t>системи</w:t>
            </w:r>
            <w:r>
              <w:rPr>
                <w:color w:val="55565A"/>
                <w:spacing w:val="-4"/>
                <w:sz w:val="24"/>
              </w:rPr>
              <w:t xml:space="preserve"> </w:t>
            </w:r>
            <w:r>
              <w:rPr>
                <w:color w:val="55565A"/>
                <w:spacing w:val="-2"/>
                <w:sz w:val="24"/>
              </w:rPr>
              <w:t>оповіщення</w:t>
            </w:r>
            <w:r>
              <w:rPr>
                <w:color w:val="55565A"/>
                <w:spacing w:val="-6"/>
                <w:sz w:val="24"/>
              </w:rPr>
              <w:t xml:space="preserve"> </w:t>
            </w:r>
            <w:r>
              <w:rPr>
                <w:color w:val="55565A"/>
                <w:spacing w:val="-2"/>
                <w:sz w:val="24"/>
              </w:rPr>
              <w:t xml:space="preserve">на </w:t>
            </w:r>
            <w:r>
              <w:rPr>
                <w:color w:val="55565A"/>
                <w:sz w:val="24"/>
              </w:rPr>
              <w:t>всій території громади</w:t>
            </w:r>
          </w:p>
        </w:tc>
      </w:tr>
      <w:tr w:rsidR="006E31A6">
        <w:trPr>
          <w:trHeight w:val="524"/>
        </w:trPr>
        <w:tc>
          <w:tcPr>
            <w:tcW w:w="2816" w:type="dxa"/>
            <w:vMerge/>
            <w:tcBorders>
              <w:top w:val="nil"/>
            </w:tcBorders>
          </w:tcPr>
          <w:p w:rsidR="006E31A6" w:rsidRDefault="006E31A6">
            <w:pPr>
              <w:rPr>
                <w:sz w:val="2"/>
                <w:szCs w:val="2"/>
              </w:rPr>
            </w:pPr>
          </w:p>
        </w:tc>
        <w:tc>
          <w:tcPr>
            <w:tcW w:w="360" w:type="dxa"/>
          </w:tcPr>
          <w:p w:rsidR="006E31A6" w:rsidRDefault="00E32EAE">
            <w:pPr>
              <w:pStyle w:val="TableParagraph"/>
              <w:spacing w:before="6"/>
              <w:ind w:left="85"/>
              <w:jc w:val="center"/>
              <w:rPr>
                <w:sz w:val="24"/>
              </w:rPr>
            </w:pPr>
            <w:r>
              <w:rPr>
                <w:color w:val="55565A"/>
                <w:spacing w:val="-10"/>
                <w:sz w:val="24"/>
              </w:rPr>
              <w:t>3</w:t>
            </w:r>
          </w:p>
        </w:tc>
        <w:tc>
          <w:tcPr>
            <w:tcW w:w="7041" w:type="dxa"/>
          </w:tcPr>
          <w:p w:rsidR="006E31A6" w:rsidRDefault="00E32EAE">
            <w:pPr>
              <w:pStyle w:val="TableParagraph"/>
              <w:spacing w:before="4" w:line="216" w:lineRule="auto"/>
              <w:ind w:left="102" w:right="1260"/>
              <w:rPr>
                <w:sz w:val="24"/>
              </w:rPr>
            </w:pPr>
            <w:r>
              <w:rPr>
                <w:color w:val="55565A"/>
                <w:spacing w:val="-2"/>
                <w:sz w:val="24"/>
              </w:rPr>
              <w:t>Організація</w:t>
            </w:r>
            <w:r>
              <w:rPr>
                <w:color w:val="55565A"/>
                <w:spacing w:val="-6"/>
                <w:sz w:val="24"/>
              </w:rPr>
              <w:t xml:space="preserve"> </w:t>
            </w:r>
            <w:r>
              <w:rPr>
                <w:color w:val="55565A"/>
                <w:spacing w:val="-2"/>
                <w:sz w:val="24"/>
              </w:rPr>
              <w:t>роботи</w:t>
            </w:r>
            <w:r>
              <w:rPr>
                <w:color w:val="55565A"/>
                <w:spacing w:val="-6"/>
                <w:sz w:val="24"/>
              </w:rPr>
              <w:t xml:space="preserve"> </w:t>
            </w:r>
            <w:r>
              <w:rPr>
                <w:color w:val="55565A"/>
                <w:spacing w:val="-2"/>
                <w:sz w:val="24"/>
              </w:rPr>
              <w:t>місцевої</w:t>
            </w:r>
            <w:r>
              <w:rPr>
                <w:color w:val="55565A"/>
                <w:spacing w:val="-9"/>
                <w:sz w:val="24"/>
              </w:rPr>
              <w:t xml:space="preserve"> </w:t>
            </w:r>
            <w:r>
              <w:rPr>
                <w:color w:val="55565A"/>
                <w:spacing w:val="-2"/>
                <w:sz w:val="24"/>
              </w:rPr>
              <w:t>пожежної</w:t>
            </w:r>
            <w:r>
              <w:rPr>
                <w:color w:val="55565A"/>
                <w:spacing w:val="-6"/>
                <w:sz w:val="24"/>
              </w:rPr>
              <w:t xml:space="preserve"> </w:t>
            </w:r>
            <w:r>
              <w:rPr>
                <w:color w:val="55565A"/>
                <w:spacing w:val="-2"/>
                <w:sz w:val="24"/>
              </w:rPr>
              <w:t>охорони</w:t>
            </w:r>
            <w:r>
              <w:rPr>
                <w:color w:val="55565A"/>
                <w:spacing w:val="-7"/>
                <w:sz w:val="24"/>
              </w:rPr>
              <w:t xml:space="preserve"> </w:t>
            </w:r>
            <w:r>
              <w:rPr>
                <w:color w:val="55565A"/>
                <w:spacing w:val="-2"/>
                <w:sz w:val="24"/>
              </w:rPr>
              <w:t>у</w:t>
            </w:r>
            <w:r>
              <w:rPr>
                <w:color w:val="55565A"/>
                <w:spacing w:val="-9"/>
                <w:sz w:val="24"/>
              </w:rPr>
              <w:t xml:space="preserve"> </w:t>
            </w:r>
            <w:r>
              <w:rPr>
                <w:color w:val="55565A"/>
                <w:spacing w:val="-2"/>
                <w:sz w:val="24"/>
              </w:rPr>
              <w:t xml:space="preserve">с. </w:t>
            </w:r>
            <w:r>
              <w:rPr>
                <w:color w:val="55565A"/>
                <w:sz w:val="24"/>
              </w:rPr>
              <w:t>Хрестище (приміщення, обладнання, навчання)</w:t>
            </w:r>
          </w:p>
        </w:tc>
      </w:tr>
      <w:tr w:rsidR="006E31A6">
        <w:trPr>
          <w:trHeight w:val="287"/>
        </w:trPr>
        <w:tc>
          <w:tcPr>
            <w:tcW w:w="2816" w:type="dxa"/>
            <w:vMerge/>
            <w:tcBorders>
              <w:top w:val="nil"/>
            </w:tcBorders>
          </w:tcPr>
          <w:p w:rsidR="006E31A6" w:rsidRDefault="006E31A6">
            <w:pPr>
              <w:rPr>
                <w:sz w:val="2"/>
                <w:szCs w:val="2"/>
              </w:rPr>
            </w:pPr>
          </w:p>
        </w:tc>
        <w:tc>
          <w:tcPr>
            <w:tcW w:w="360" w:type="dxa"/>
          </w:tcPr>
          <w:p w:rsidR="006E31A6" w:rsidRDefault="00E32EAE">
            <w:pPr>
              <w:pStyle w:val="TableParagraph"/>
              <w:spacing w:line="267" w:lineRule="exact"/>
              <w:ind w:left="85"/>
              <w:jc w:val="center"/>
              <w:rPr>
                <w:sz w:val="24"/>
              </w:rPr>
            </w:pPr>
            <w:r>
              <w:rPr>
                <w:color w:val="55565A"/>
                <w:spacing w:val="-10"/>
                <w:sz w:val="24"/>
              </w:rPr>
              <w:t>4</w:t>
            </w:r>
          </w:p>
        </w:tc>
        <w:tc>
          <w:tcPr>
            <w:tcW w:w="7041" w:type="dxa"/>
          </w:tcPr>
          <w:p w:rsidR="006E31A6" w:rsidRDefault="00E32EAE">
            <w:pPr>
              <w:pStyle w:val="TableParagraph"/>
              <w:spacing w:line="267" w:lineRule="exact"/>
              <w:ind w:left="102"/>
              <w:rPr>
                <w:sz w:val="24"/>
              </w:rPr>
            </w:pPr>
            <w:r>
              <w:rPr>
                <w:color w:val="55565A"/>
                <w:sz w:val="24"/>
              </w:rPr>
              <w:t>Збільшення</w:t>
            </w:r>
            <w:r>
              <w:rPr>
                <w:color w:val="55565A"/>
                <w:spacing w:val="-18"/>
                <w:sz w:val="24"/>
              </w:rPr>
              <w:t xml:space="preserve"> </w:t>
            </w:r>
            <w:r>
              <w:rPr>
                <w:color w:val="55565A"/>
                <w:sz w:val="24"/>
              </w:rPr>
              <w:t>кількості</w:t>
            </w:r>
            <w:r>
              <w:rPr>
                <w:color w:val="55565A"/>
                <w:spacing w:val="-14"/>
                <w:sz w:val="24"/>
              </w:rPr>
              <w:t xml:space="preserve"> </w:t>
            </w:r>
            <w:r>
              <w:rPr>
                <w:color w:val="55565A"/>
                <w:sz w:val="24"/>
              </w:rPr>
              <w:t>поліцейських</w:t>
            </w:r>
            <w:r>
              <w:rPr>
                <w:color w:val="55565A"/>
                <w:spacing w:val="-11"/>
                <w:sz w:val="24"/>
              </w:rPr>
              <w:t xml:space="preserve"> </w:t>
            </w:r>
            <w:r>
              <w:rPr>
                <w:color w:val="55565A"/>
                <w:sz w:val="24"/>
              </w:rPr>
              <w:t>офіцерів</w:t>
            </w:r>
            <w:r>
              <w:rPr>
                <w:color w:val="55565A"/>
                <w:spacing w:val="25"/>
                <w:sz w:val="24"/>
              </w:rPr>
              <w:t xml:space="preserve"> </w:t>
            </w:r>
            <w:r>
              <w:rPr>
                <w:color w:val="55565A"/>
                <w:spacing w:val="-2"/>
                <w:sz w:val="24"/>
              </w:rPr>
              <w:t>громади</w:t>
            </w:r>
          </w:p>
        </w:tc>
      </w:tr>
      <w:tr w:rsidR="006E31A6">
        <w:trPr>
          <w:trHeight w:val="328"/>
        </w:trPr>
        <w:tc>
          <w:tcPr>
            <w:tcW w:w="2816" w:type="dxa"/>
            <w:vMerge/>
            <w:tcBorders>
              <w:top w:val="nil"/>
            </w:tcBorders>
          </w:tcPr>
          <w:p w:rsidR="006E31A6" w:rsidRDefault="006E31A6">
            <w:pPr>
              <w:rPr>
                <w:sz w:val="2"/>
                <w:szCs w:val="2"/>
              </w:rPr>
            </w:pPr>
          </w:p>
        </w:tc>
        <w:tc>
          <w:tcPr>
            <w:tcW w:w="360" w:type="dxa"/>
          </w:tcPr>
          <w:p w:rsidR="006E31A6" w:rsidRDefault="00E32EAE">
            <w:pPr>
              <w:pStyle w:val="TableParagraph"/>
              <w:spacing w:before="35" w:line="273" w:lineRule="exact"/>
              <w:ind w:left="85"/>
              <w:jc w:val="center"/>
              <w:rPr>
                <w:sz w:val="24"/>
              </w:rPr>
            </w:pPr>
            <w:r>
              <w:rPr>
                <w:color w:val="55565A"/>
                <w:spacing w:val="-10"/>
                <w:sz w:val="24"/>
              </w:rPr>
              <w:t>5</w:t>
            </w:r>
          </w:p>
        </w:tc>
        <w:tc>
          <w:tcPr>
            <w:tcW w:w="7041" w:type="dxa"/>
          </w:tcPr>
          <w:p w:rsidR="006E31A6" w:rsidRDefault="00E32EAE">
            <w:pPr>
              <w:pStyle w:val="TableParagraph"/>
              <w:spacing w:before="35" w:line="273" w:lineRule="exact"/>
              <w:ind w:left="102"/>
              <w:rPr>
                <w:sz w:val="24"/>
              </w:rPr>
            </w:pPr>
            <w:r>
              <w:rPr>
                <w:color w:val="55565A"/>
                <w:sz w:val="24"/>
              </w:rPr>
              <w:t>Створення</w:t>
            </w:r>
            <w:r>
              <w:rPr>
                <w:color w:val="55565A"/>
                <w:spacing w:val="-15"/>
                <w:sz w:val="24"/>
              </w:rPr>
              <w:t xml:space="preserve"> </w:t>
            </w:r>
            <w:r>
              <w:rPr>
                <w:color w:val="55565A"/>
                <w:sz w:val="24"/>
              </w:rPr>
              <w:t>притулку</w:t>
            </w:r>
            <w:r>
              <w:rPr>
                <w:color w:val="55565A"/>
                <w:spacing w:val="-14"/>
                <w:sz w:val="24"/>
              </w:rPr>
              <w:t xml:space="preserve"> </w:t>
            </w:r>
            <w:r>
              <w:rPr>
                <w:color w:val="55565A"/>
                <w:sz w:val="24"/>
              </w:rPr>
              <w:t>для</w:t>
            </w:r>
            <w:r>
              <w:rPr>
                <w:color w:val="55565A"/>
                <w:spacing w:val="-15"/>
                <w:sz w:val="24"/>
              </w:rPr>
              <w:t xml:space="preserve"> </w:t>
            </w:r>
            <w:r>
              <w:rPr>
                <w:color w:val="55565A"/>
                <w:sz w:val="24"/>
              </w:rPr>
              <w:t>безпритульних</w:t>
            </w:r>
            <w:r>
              <w:rPr>
                <w:color w:val="55565A"/>
                <w:spacing w:val="-11"/>
                <w:sz w:val="24"/>
              </w:rPr>
              <w:t xml:space="preserve"> </w:t>
            </w:r>
            <w:r>
              <w:rPr>
                <w:color w:val="55565A"/>
                <w:spacing w:val="-2"/>
                <w:sz w:val="24"/>
              </w:rPr>
              <w:t>тварин</w:t>
            </w:r>
          </w:p>
        </w:tc>
      </w:tr>
      <w:tr w:rsidR="006E31A6">
        <w:trPr>
          <w:trHeight w:val="572"/>
        </w:trPr>
        <w:tc>
          <w:tcPr>
            <w:tcW w:w="2816" w:type="dxa"/>
            <w:vMerge/>
            <w:tcBorders>
              <w:top w:val="nil"/>
            </w:tcBorders>
          </w:tcPr>
          <w:p w:rsidR="006E31A6" w:rsidRDefault="006E31A6">
            <w:pPr>
              <w:rPr>
                <w:sz w:val="2"/>
                <w:szCs w:val="2"/>
              </w:rPr>
            </w:pPr>
          </w:p>
        </w:tc>
        <w:tc>
          <w:tcPr>
            <w:tcW w:w="360" w:type="dxa"/>
          </w:tcPr>
          <w:p w:rsidR="006E31A6" w:rsidRDefault="00E32EAE">
            <w:pPr>
              <w:pStyle w:val="TableParagraph"/>
              <w:spacing w:before="54"/>
              <w:ind w:left="85"/>
              <w:jc w:val="center"/>
              <w:rPr>
                <w:sz w:val="24"/>
              </w:rPr>
            </w:pPr>
            <w:r>
              <w:rPr>
                <w:color w:val="55565A"/>
                <w:spacing w:val="-10"/>
                <w:sz w:val="24"/>
              </w:rPr>
              <w:t>6</w:t>
            </w:r>
          </w:p>
        </w:tc>
        <w:tc>
          <w:tcPr>
            <w:tcW w:w="7041" w:type="dxa"/>
          </w:tcPr>
          <w:p w:rsidR="006E31A6" w:rsidRDefault="00E32EAE">
            <w:pPr>
              <w:pStyle w:val="TableParagraph"/>
              <w:spacing w:before="52" w:line="216" w:lineRule="auto"/>
              <w:ind w:left="102" w:right="1603"/>
              <w:rPr>
                <w:sz w:val="24"/>
              </w:rPr>
            </w:pPr>
            <w:r>
              <w:rPr>
                <w:color w:val="55565A"/>
                <w:sz w:val="24"/>
              </w:rPr>
              <w:t xml:space="preserve">Покращення транспортної інфраструктури для </w:t>
            </w:r>
            <w:r>
              <w:rPr>
                <w:color w:val="55565A"/>
                <w:spacing w:val="-2"/>
                <w:sz w:val="24"/>
              </w:rPr>
              <w:t>оперативного</w:t>
            </w:r>
            <w:r>
              <w:rPr>
                <w:color w:val="55565A"/>
                <w:spacing w:val="-3"/>
                <w:sz w:val="24"/>
              </w:rPr>
              <w:t xml:space="preserve"> </w:t>
            </w:r>
            <w:r>
              <w:rPr>
                <w:color w:val="55565A"/>
                <w:spacing w:val="-2"/>
                <w:sz w:val="24"/>
              </w:rPr>
              <w:t>реагування</w:t>
            </w:r>
            <w:r>
              <w:rPr>
                <w:color w:val="55565A"/>
                <w:spacing w:val="-4"/>
                <w:sz w:val="24"/>
              </w:rPr>
              <w:t xml:space="preserve"> </w:t>
            </w:r>
            <w:r>
              <w:rPr>
                <w:color w:val="55565A"/>
                <w:spacing w:val="-2"/>
                <w:sz w:val="24"/>
              </w:rPr>
              <w:t>служб</w:t>
            </w:r>
            <w:r>
              <w:rPr>
                <w:color w:val="55565A"/>
                <w:spacing w:val="-4"/>
                <w:sz w:val="24"/>
              </w:rPr>
              <w:t xml:space="preserve"> </w:t>
            </w:r>
            <w:r>
              <w:rPr>
                <w:color w:val="55565A"/>
                <w:spacing w:val="-2"/>
                <w:sz w:val="24"/>
              </w:rPr>
              <w:t>екстреної допомоги</w:t>
            </w:r>
          </w:p>
        </w:tc>
      </w:tr>
    </w:tbl>
    <w:p w:rsidR="006E31A6" w:rsidRDefault="006E31A6">
      <w:pPr>
        <w:pStyle w:val="TableParagraph"/>
        <w:spacing w:line="216" w:lineRule="auto"/>
        <w:rPr>
          <w:sz w:val="24"/>
        </w:rPr>
        <w:sectPr w:rsidR="006E31A6">
          <w:pgSz w:w="11930" w:h="16860"/>
          <w:pgMar w:top="600" w:right="0" w:bottom="280" w:left="0" w:header="294" w:footer="0" w:gutter="0"/>
          <w:cols w:space="720"/>
        </w:sectPr>
      </w:pPr>
    </w:p>
    <w:p w:rsidR="006E31A6" w:rsidRDefault="006E31A6">
      <w:pPr>
        <w:pStyle w:val="a3"/>
        <w:rPr>
          <w:b/>
          <w:sz w:val="24"/>
        </w:rPr>
      </w:pPr>
    </w:p>
    <w:p w:rsidR="006E31A6" w:rsidRDefault="006E31A6">
      <w:pPr>
        <w:pStyle w:val="a3"/>
        <w:spacing w:before="113"/>
        <w:rPr>
          <w:b/>
          <w:sz w:val="24"/>
        </w:rPr>
      </w:pPr>
    </w:p>
    <w:p w:rsidR="006E31A6" w:rsidRDefault="00E32EAE">
      <w:pPr>
        <w:spacing w:before="1" w:line="218" w:lineRule="auto"/>
        <w:ind w:left="4268" w:hanging="2828"/>
        <w:rPr>
          <w:b/>
          <w:sz w:val="24"/>
        </w:rPr>
      </w:pPr>
      <w:r>
        <w:rPr>
          <w:b/>
          <w:color w:val="55565A"/>
          <w:sz w:val="24"/>
        </w:rPr>
        <w:t>Таблиця</w:t>
      </w:r>
      <w:r>
        <w:rPr>
          <w:b/>
          <w:color w:val="55565A"/>
          <w:spacing w:val="-12"/>
          <w:sz w:val="24"/>
        </w:rPr>
        <w:t xml:space="preserve"> </w:t>
      </w:r>
      <w:r>
        <w:rPr>
          <w:b/>
          <w:color w:val="55565A"/>
          <w:sz w:val="24"/>
        </w:rPr>
        <w:t>8.1.</w:t>
      </w:r>
      <w:r>
        <w:rPr>
          <w:b/>
          <w:color w:val="55565A"/>
          <w:spacing w:val="-12"/>
          <w:sz w:val="24"/>
        </w:rPr>
        <w:t xml:space="preserve"> </w:t>
      </w:r>
      <w:r>
        <w:rPr>
          <w:b/>
          <w:color w:val="55565A"/>
          <w:sz w:val="24"/>
        </w:rPr>
        <w:t>Перелік</w:t>
      </w:r>
      <w:r>
        <w:rPr>
          <w:b/>
          <w:color w:val="55565A"/>
          <w:spacing w:val="-8"/>
          <w:sz w:val="24"/>
        </w:rPr>
        <w:t xml:space="preserve"> </w:t>
      </w:r>
      <w:r>
        <w:rPr>
          <w:b/>
          <w:color w:val="55565A"/>
          <w:sz w:val="24"/>
        </w:rPr>
        <w:t>завдань</w:t>
      </w:r>
      <w:r>
        <w:rPr>
          <w:b/>
          <w:color w:val="55565A"/>
          <w:spacing w:val="-11"/>
          <w:sz w:val="24"/>
        </w:rPr>
        <w:t xml:space="preserve"> </w:t>
      </w:r>
      <w:r>
        <w:rPr>
          <w:b/>
          <w:color w:val="55565A"/>
          <w:sz w:val="24"/>
        </w:rPr>
        <w:t>та</w:t>
      </w:r>
      <w:r>
        <w:rPr>
          <w:b/>
          <w:color w:val="55565A"/>
          <w:spacing w:val="-12"/>
          <w:sz w:val="24"/>
        </w:rPr>
        <w:t xml:space="preserve"> </w:t>
      </w:r>
      <w:r>
        <w:rPr>
          <w:b/>
          <w:color w:val="55565A"/>
          <w:sz w:val="24"/>
        </w:rPr>
        <w:t>заходів</w:t>
      </w:r>
      <w:r>
        <w:rPr>
          <w:b/>
          <w:color w:val="55565A"/>
          <w:spacing w:val="-12"/>
          <w:sz w:val="24"/>
        </w:rPr>
        <w:t xml:space="preserve"> </w:t>
      </w:r>
      <w:r>
        <w:rPr>
          <w:b/>
          <w:color w:val="55565A"/>
          <w:sz w:val="24"/>
        </w:rPr>
        <w:t>з</w:t>
      </w:r>
      <w:r>
        <w:rPr>
          <w:b/>
          <w:color w:val="55565A"/>
          <w:spacing w:val="-13"/>
          <w:sz w:val="24"/>
        </w:rPr>
        <w:t xml:space="preserve"> </w:t>
      </w:r>
      <w:r>
        <w:rPr>
          <w:b/>
          <w:color w:val="55565A"/>
          <w:sz w:val="24"/>
        </w:rPr>
        <w:t>відновлення</w:t>
      </w:r>
      <w:r>
        <w:rPr>
          <w:b/>
          <w:color w:val="55565A"/>
          <w:spacing w:val="-12"/>
          <w:sz w:val="24"/>
        </w:rPr>
        <w:t xml:space="preserve"> </w:t>
      </w:r>
      <w:r>
        <w:rPr>
          <w:b/>
          <w:color w:val="55565A"/>
          <w:sz w:val="24"/>
        </w:rPr>
        <w:t>та</w:t>
      </w:r>
      <w:r>
        <w:rPr>
          <w:b/>
          <w:color w:val="55565A"/>
          <w:spacing w:val="-12"/>
          <w:sz w:val="24"/>
        </w:rPr>
        <w:t xml:space="preserve"> </w:t>
      </w:r>
      <w:r>
        <w:rPr>
          <w:b/>
          <w:color w:val="55565A"/>
          <w:sz w:val="24"/>
        </w:rPr>
        <w:t>розвитку</w:t>
      </w:r>
      <w:r>
        <w:rPr>
          <w:b/>
          <w:color w:val="55565A"/>
          <w:spacing w:val="-11"/>
          <w:sz w:val="24"/>
        </w:rPr>
        <w:t xml:space="preserve"> </w:t>
      </w:r>
      <w:r>
        <w:rPr>
          <w:b/>
          <w:color w:val="55565A"/>
          <w:sz w:val="24"/>
        </w:rPr>
        <w:t>Берестинської</w:t>
      </w:r>
      <w:r>
        <w:rPr>
          <w:b/>
          <w:color w:val="55565A"/>
          <w:spacing w:val="-9"/>
          <w:sz w:val="24"/>
        </w:rPr>
        <w:t xml:space="preserve"> </w:t>
      </w:r>
      <w:r>
        <w:rPr>
          <w:b/>
          <w:color w:val="55565A"/>
          <w:sz w:val="24"/>
        </w:rPr>
        <w:t>міської територіальної громади (продовження)</w:t>
      </w:r>
    </w:p>
    <w:p w:rsidR="006E31A6" w:rsidRDefault="006E31A6">
      <w:pPr>
        <w:pStyle w:val="a3"/>
        <w:spacing w:before="100"/>
        <w:rPr>
          <w:b/>
          <w:sz w:val="20"/>
        </w:rPr>
      </w:pPr>
    </w:p>
    <w:tbl>
      <w:tblPr>
        <w:tblStyle w:val="TableNormal"/>
        <w:tblW w:w="0" w:type="auto"/>
        <w:tblInd w:w="1203" w:type="dxa"/>
        <w:tblBorders>
          <w:top w:val="single" w:sz="8" w:space="0" w:color="211F1F"/>
          <w:left w:val="single" w:sz="8" w:space="0" w:color="211F1F"/>
          <w:bottom w:val="single" w:sz="8" w:space="0" w:color="211F1F"/>
          <w:right w:val="single" w:sz="8" w:space="0" w:color="211F1F"/>
          <w:insideH w:val="single" w:sz="8" w:space="0" w:color="211F1F"/>
          <w:insideV w:val="single" w:sz="8" w:space="0" w:color="211F1F"/>
        </w:tblBorders>
        <w:tblLayout w:type="fixed"/>
        <w:tblLook w:val="01E0" w:firstRow="1" w:lastRow="1" w:firstColumn="1" w:lastColumn="1" w:noHBand="0" w:noVBand="0"/>
      </w:tblPr>
      <w:tblGrid>
        <w:gridCol w:w="2787"/>
        <w:gridCol w:w="360"/>
        <w:gridCol w:w="7069"/>
      </w:tblGrid>
      <w:tr w:rsidR="006E31A6">
        <w:trPr>
          <w:trHeight w:hRule="exact" w:val="746"/>
        </w:trPr>
        <w:tc>
          <w:tcPr>
            <w:tcW w:w="2787" w:type="dxa"/>
            <w:shd w:val="clear" w:color="auto" w:fill="23408F"/>
          </w:tcPr>
          <w:p w:rsidR="006E31A6" w:rsidRDefault="00E32EAE">
            <w:pPr>
              <w:pStyle w:val="TableParagraph"/>
              <w:spacing w:before="134" w:line="216" w:lineRule="auto"/>
              <w:ind w:left="181" w:right="23"/>
              <w:rPr>
                <w:b/>
                <w:sz w:val="24"/>
              </w:rPr>
            </w:pPr>
            <w:r>
              <w:rPr>
                <w:b/>
                <w:color w:val="FFFFFF"/>
                <w:spacing w:val="-4"/>
                <w:sz w:val="24"/>
              </w:rPr>
              <w:t>Завдання</w:t>
            </w:r>
            <w:r>
              <w:rPr>
                <w:b/>
                <w:color w:val="FFFFFF"/>
                <w:spacing w:val="-17"/>
                <w:sz w:val="24"/>
              </w:rPr>
              <w:t xml:space="preserve"> </w:t>
            </w:r>
            <w:r>
              <w:rPr>
                <w:b/>
                <w:color w:val="FFFFFF"/>
                <w:spacing w:val="-4"/>
                <w:sz w:val="24"/>
              </w:rPr>
              <w:t xml:space="preserve">відновлення </w:t>
            </w:r>
            <w:r>
              <w:rPr>
                <w:b/>
                <w:color w:val="FFFFFF"/>
                <w:sz w:val="24"/>
              </w:rPr>
              <w:t>та розвитку</w:t>
            </w:r>
          </w:p>
        </w:tc>
        <w:tc>
          <w:tcPr>
            <w:tcW w:w="360" w:type="dxa"/>
            <w:shd w:val="clear" w:color="auto" w:fill="23408F"/>
          </w:tcPr>
          <w:p w:rsidR="006E31A6" w:rsidRDefault="006E31A6">
            <w:pPr>
              <w:pStyle w:val="TableParagraph"/>
            </w:pPr>
          </w:p>
        </w:tc>
        <w:tc>
          <w:tcPr>
            <w:tcW w:w="7069" w:type="dxa"/>
            <w:shd w:val="clear" w:color="auto" w:fill="23408F"/>
          </w:tcPr>
          <w:p w:rsidR="006E31A6" w:rsidRDefault="00E32EAE">
            <w:pPr>
              <w:pStyle w:val="TableParagraph"/>
              <w:spacing w:before="104"/>
              <w:ind w:left="1295"/>
              <w:rPr>
                <w:b/>
                <w:sz w:val="24"/>
              </w:rPr>
            </w:pPr>
            <w:r>
              <w:rPr>
                <w:b/>
                <w:color w:val="FFFFFF"/>
                <w:sz w:val="24"/>
              </w:rPr>
              <w:t>Заходи</w:t>
            </w:r>
            <w:r>
              <w:rPr>
                <w:b/>
                <w:color w:val="FFFFFF"/>
                <w:spacing w:val="-11"/>
                <w:sz w:val="24"/>
              </w:rPr>
              <w:t xml:space="preserve"> </w:t>
            </w:r>
            <w:r>
              <w:rPr>
                <w:b/>
                <w:color w:val="FFFFFF"/>
                <w:sz w:val="24"/>
              </w:rPr>
              <w:t>відновлення</w:t>
            </w:r>
            <w:r>
              <w:rPr>
                <w:b/>
                <w:color w:val="FFFFFF"/>
                <w:spacing w:val="-8"/>
                <w:sz w:val="24"/>
              </w:rPr>
              <w:t xml:space="preserve"> </w:t>
            </w:r>
            <w:r>
              <w:rPr>
                <w:b/>
                <w:color w:val="FFFFFF"/>
                <w:sz w:val="24"/>
              </w:rPr>
              <w:t>та</w:t>
            </w:r>
            <w:r>
              <w:rPr>
                <w:b/>
                <w:color w:val="FFFFFF"/>
                <w:spacing w:val="-14"/>
                <w:sz w:val="24"/>
              </w:rPr>
              <w:t xml:space="preserve"> </w:t>
            </w:r>
            <w:r>
              <w:rPr>
                <w:b/>
                <w:color w:val="FFFFFF"/>
                <w:spacing w:val="-2"/>
                <w:sz w:val="24"/>
              </w:rPr>
              <w:t>розвитку</w:t>
            </w:r>
          </w:p>
        </w:tc>
      </w:tr>
      <w:tr w:rsidR="006E31A6">
        <w:trPr>
          <w:trHeight w:hRule="exact" w:val="676"/>
        </w:trPr>
        <w:tc>
          <w:tcPr>
            <w:tcW w:w="2787" w:type="dxa"/>
            <w:vMerge w:val="restart"/>
          </w:tcPr>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spacing w:before="208"/>
              <w:rPr>
                <w:b/>
                <w:sz w:val="24"/>
              </w:rPr>
            </w:pPr>
          </w:p>
          <w:p w:rsidR="006E31A6" w:rsidRDefault="00E32EAE">
            <w:pPr>
              <w:pStyle w:val="TableParagraph"/>
              <w:spacing w:line="216" w:lineRule="auto"/>
              <w:ind w:left="88" w:right="23"/>
              <w:rPr>
                <w:b/>
                <w:sz w:val="24"/>
              </w:rPr>
            </w:pPr>
            <w:r>
              <w:rPr>
                <w:b/>
                <w:color w:val="55565A"/>
                <w:spacing w:val="-2"/>
                <w:sz w:val="24"/>
              </w:rPr>
              <w:t>Посилення</w:t>
            </w:r>
            <w:r>
              <w:rPr>
                <w:b/>
                <w:color w:val="55565A"/>
                <w:spacing w:val="-15"/>
                <w:sz w:val="24"/>
              </w:rPr>
              <w:t xml:space="preserve"> </w:t>
            </w:r>
            <w:r>
              <w:rPr>
                <w:b/>
                <w:color w:val="55565A"/>
                <w:spacing w:val="-2"/>
                <w:sz w:val="24"/>
              </w:rPr>
              <w:t xml:space="preserve">громадської </w:t>
            </w:r>
            <w:r>
              <w:rPr>
                <w:b/>
                <w:color w:val="55565A"/>
                <w:sz w:val="24"/>
              </w:rPr>
              <w:t xml:space="preserve">безпеки та захисту </w:t>
            </w:r>
            <w:r>
              <w:rPr>
                <w:b/>
                <w:color w:val="55565A"/>
                <w:spacing w:val="-2"/>
                <w:sz w:val="24"/>
              </w:rPr>
              <w:t>населення</w:t>
            </w:r>
          </w:p>
        </w:tc>
        <w:tc>
          <w:tcPr>
            <w:tcW w:w="360" w:type="dxa"/>
          </w:tcPr>
          <w:p w:rsidR="006E31A6" w:rsidRDefault="00E32EAE">
            <w:pPr>
              <w:pStyle w:val="TableParagraph"/>
              <w:spacing w:before="82"/>
              <w:ind w:left="67"/>
              <w:jc w:val="center"/>
              <w:rPr>
                <w:sz w:val="24"/>
              </w:rPr>
            </w:pPr>
            <w:r>
              <w:rPr>
                <w:color w:val="55565A"/>
                <w:spacing w:val="-10"/>
                <w:sz w:val="24"/>
              </w:rPr>
              <w:t>7</w:t>
            </w:r>
          </w:p>
        </w:tc>
        <w:tc>
          <w:tcPr>
            <w:tcW w:w="7069" w:type="dxa"/>
          </w:tcPr>
          <w:p w:rsidR="006E31A6" w:rsidRDefault="00E32EAE">
            <w:pPr>
              <w:pStyle w:val="TableParagraph"/>
              <w:spacing w:before="77" w:line="280" w:lineRule="atLeast"/>
              <w:ind w:left="93" w:right="1585"/>
              <w:rPr>
                <w:sz w:val="24"/>
              </w:rPr>
            </w:pPr>
            <w:r>
              <w:rPr>
                <w:color w:val="55565A"/>
                <w:sz w:val="24"/>
              </w:rPr>
              <w:t>Підвищення обізнаності населення щодо небезпеки диких</w:t>
            </w:r>
            <w:r>
              <w:rPr>
                <w:color w:val="55565A"/>
                <w:spacing w:val="-16"/>
                <w:sz w:val="24"/>
              </w:rPr>
              <w:t xml:space="preserve"> </w:t>
            </w:r>
            <w:r>
              <w:rPr>
                <w:color w:val="55565A"/>
                <w:sz w:val="24"/>
              </w:rPr>
              <w:t>і</w:t>
            </w:r>
            <w:r>
              <w:rPr>
                <w:color w:val="55565A"/>
                <w:spacing w:val="-15"/>
                <w:sz w:val="24"/>
              </w:rPr>
              <w:t xml:space="preserve"> </w:t>
            </w:r>
            <w:r>
              <w:rPr>
                <w:color w:val="55565A"/>
                <w:sz w:val="24"/>
              </w:rPr>
              <w:t>безпритульних</w:t>
            </w:r>
            <w:r>
              <w:rPr>
                <w:color w:val="55565A"/>
                <w:spacing w:val="-15"/>
                <w:sz w:val="24"/>
              </w:rPr>
              <w:t xml:space="preserve"> </w:t>
            </w:r>
            <w:r>
              <w:rPr>
                <w:color w:val="55565A"/>
                <w:sz w:val="24"/>
              </w:rPr>
              <w:t>тварин</w:t>
            </w:r>
            <w:r>
              <w:rPr>
                <w:color w:val="55565A"/>
                <w:spacing w:val="-15"/>
                <w:sz w:val="24"/>
              </w:rPr>
              <w:t xml:space="preserve"> </w:t>
            </w:r>
            <w:r>
              <w:rPr>
                <w:color w:val="55565A"/>
                <w:sz w:val="24"/>
              </w:rPr>
              <w:t>та</w:t>
            </w:r>
            <w:r>
              <w:rPr>
                <w:color w:val="55565A"/>
                <w:spacing w:val="-16"/>
                <w:sz w:val="24"/>
              </w:rPr>
              <w:t xml:space="preserve"> </w:t>
            </w:r>
            <w:r>
              <w:rPr>
                <w:color w:val="55565A"/>
                <w:sz w:val="24"/>
              </w:rPr>
              <w:t>профілактики</w:t>
            </w:r>
            <w:r>
              <w:rPr>
                <w:color w:val="55565A"/>
                <w:spacing w:val="-15"/>
                <w:sz w:val="24"/>
              </w:rPr>
              <w:t xml:space="preserve"> </w:t>
            </w:r>
            <w:r>
              <w:rPr>
                <w:color w:val="55565A"/>
                <w:sz w:val="24"/>
              </w:rPr>
              <w:t>сказу</w:t>
            </w:r>
          </w:p>
        </w:tc>
      </w:tr>
      <w:tr w:rsidR="006E31A6">
        <w:trPr>
          <w:trHeight w:hRule="exact" w:val="600"/>
        </w:trPr>
        <w:tc>
          <w:tcPr>
            <w:tcW w:w="2787" w:type="dxa"/>
            <w:vMerge/>
            <w:tcBorders>
              <w:top w:val="nil"/>
            </w:tcBorders>
          </w:tcPr>
          <w:p w:rsidR="006E31A6" w:rsidRDefault="006E31A6">
            <w:pPr>
              <w:rPr>
                <w:sz w:val="2"/>
                <w:szCs w:val="2"/>
              </w:rPr>
            </w:pPr>
          </w:p>
        </w:tc>
        <w:tc>
          <w:tcPr>
            <w:tcW w:w="360" w:type="dxa"/>
          </w:tcPr>
          <w:p w:rsidR="006E31A6" w:rsidRDefault="00E32EAE">
            <w:pPr>
              <w:pStyle w:val="TableParagraph"/>
              <w:spacing w:before="8"/>
              <w:ind w:left="67"/>
              <w:jc w:val="center"/>
              <w:rPr>
                <w:sz w:val="24"/>
              </w:rPr>
            </w:pPr>
            <w:r>
              <w:rPr>
                <w:color w:val="55565A"/>
                <w:spacing w:val="-10"/>
                <w:sz w:val="24"/>
              </w:rPr>
              <w:t>8</w:t>
            </w:r>
          </w:p>
        </w:tc>
        <w:tc>
          <w:tcPr>
            <w:tcW w:w="7069" w:type="dxa"/>
          </w:tcPr>
          <w:p w:rsidR="006E31A6" w:rsidRDefault="00E32EAE">
            <w:pPr>
              <w:pStyle w:val="TableParagraph"/>
              <w:spacing w:before="8" w:line="270" w:lineRule="atLeast"/>
              <w:ind w:left="93" w:right="1689"/>
              <w:rPr>
                <w:sz w:val="24"/>
              </w:rPr>
            </w:pPr>
            <w:r>
              <w:rPr>
                <w:color w:val="55565A"/>
                <w:spacing w:val="-2"/>
                <w:sz w:val="24"/>
              </w:rPr>
              <w:t>Модернізація</w:t>
            </w:r>
            <w:r>
              <w:rPr>
                <w:color w:val="55565A"/>
                <w:spacing w:val="-8"/>
                <w:sz w:val="24"/>
              </w:rPr>
              <w:t xml:space="preserve"> </w:t>
            </w:r>
            <w:r>
              <w:rPr>
                <w:color w:val="55565A"/>
                <w:spacing w:val="-2"/>
                <w:sz w:val="24"/>
              </w:rPr>
              <w:t>рятувального</w:t>
            </w:r>
            <w:r>
              <w:rPr>
                <w:color w:val="55565A"/>
                <w:spacing w:val="-6"/>
                <w:sz w:val="24"/>
              </w:rPr>
              <w:t xml:space="preserve"> </w:t>
            </w:r>
            <w:r>
              <w:rPr>
                <w:color w:val="55565A"/>
                <w:spacing w:val="-2"/>
                <w:sz w:val="24"/>
              </w:rPr>
              <w:t>посту</w:t>
            </w:r>
            <w:r>
              <w:rPr>
                <w:color w:val="55565A"/>
                <w:spacing w:val="-8"/>
                <w:sz w:val="24"/>
              </w:rPr>
              <w:t xml:space="preserve"> </w:t>
            </w:r>
            <w:r>
              <w:rPr>
                <w:color w:val="55565A"/>
                <w:spacing w:val="-2"/>
                <w:sz w:val="24"/>
              </w:rPr>
              <w:t>на</w:t>
            </w:r>
            <w:r>
              <w:rPr>
                <w:color w:val="55565A"/>
                <w:spacing w:val="-6"/>
                <w:sz w:val="24"/>
              </w:rPr>
              <w:t xml:space="preserve"> </w:t>
            </w:r>
            <w:r>
              <w:rPr>
                <w:color w:val="55565A"/>
                <w:spacing w:val="-2"/>
                <w:sz w:val="24"/>
              </w:rPr>
              <w:t xml:space="preserve">зоні </w:t>
            </w:r>
            <w:r>
              <w:rPr>
                <w:color w:val="55565A"/>
                <w:sz w:val="24"/>
              </w:rPr>
              <w:t>відпочинку річки Берестової</w:t>
            </w:r>
          </w:p>
        </w:tc>
      </w:tr>
      <w:tr w:rsidR="006E31A6">
        <w:trPr>
          <w:trHeight w:hRule="exact" w:val="304"/>
        </w:trPr>
        <w:tc>
          <w:tcPr>
            <w:tcW w:w="2787" w:type="dxa"/>
            <w:vMerge/>
            <w:tcBorders>
              <w:top w:val="nil"/>
            </w:tcBorders>
          </w:tcPr>
          <w:p w:rsidR="006E31A6" w:rsidRDefault="006E31A6">
            <w:pPr>
              <w:rPr>
                <w:sz w:val="2"/>
                <w:szCs w:val="2"/>
              </w:rPr>
            </w:pPr>
          </w:p>
        </w:tc>
        <w:tc>
          <w:tcPr>
            <w:tcW w:w="360" w:type="dxa"/>
          </w:tcPr>
          <w:p w:rsidR="006E31A6" w:rsidRDefault="00E32EAE">
            <w:pPr>
              <w:pStyle w:val="TableParagraph"/>
              <w:spacing w:line="265" w:lineRule="exact"/>
              <w:ind w:left="67"/>
              <w:jc w:val="center"/>
              <w:rPr>
                <w:sz w:val="24"/>
              </w:rPr>
            </w:pPr>
            <w:r>
              <w:rPr>
                <w:color w:val="55565A"/>
                <w:spacing w:val="-10"/>
                <w:sz w:val="24"/>
              </w:rPr>
              <w:t>9</w:t>
            </w:r>
          </w:p>
        </w:tc>
        <w:tc>
          <w:tcPr>
            <w:tcW w:w="7069" w:type="dxa"/>
          </w:tcPr>
          <w:p w:rsidR="006E31A6" w:rsidRDefault="00E32EAE">
            <w:pPr>
              <w:pStyle w:val="TableParagraph"/>
              <w:spacing w:line="265" w:lineRule="exact"/>
              <w:ind w:left="93"/>
              <w:rPr>
                <w:sz w:val="24"/>
              </w:rPr>
            </w:pPr>
            <w:r>
              <w:rPr>
                <w:color w:val="55565A"/>
                <w:sz w:val="24"/>
              </w:rPr>
              <w:t>Розширення</w:t>
            </w:r>
            <w:r>
              <w:rPr>
                <w:color w:val="55565A"/>
                <w:spacing w:val="-17"/>
                <w:sz w:val="24"/>
              </w:rPr>
              <w:t xml:space="preserve"> </w:t>
            </w:r>
            <w:r>
              <w:rPr>
                <w:color w:val="55565A"/>
                <w:sz w:val="24"/>
              </w:rPr>
              <w:t>системи</w:t>
            </w:r>
            <w:r>
              <w:rPr>
                <w:color w:val="55565A"/>
                <w:spacing w:val="-14"/>
                <w:sz w:val="24"/>
              </w:rPr>
              <w:t xml:space="preserve"> </w:t>
            </w:r>
            <w:r>
              <w:rPr>
                <w:color w:val="55565A"/>
                <w:sz w:val="24"/>
              </w:rPr>
              <w:t>відеоспостереження</w:t>
            </w:r>
            <w:r>
              <w:rPr>
                <w:color w:val="55565A"/>
                <w:spacing w:val="-12"/>
                <w:sz w:val="24"/>
              </w:rPr>
              <w:t xml:space="preserve"> </w:t>
            </w:r>
            <w:r>
              <w:rPr>
                <w:color w:val="55565A"/>
                <w:sz w:val="24"/>
              </w:rPr>
              <w:t>у</w:t>
            </w:r>
            <w:r>
              <w:rPr>
                <w:color w:val="55565A"/>
                <w:spacing w:val="-15"/>
                <w:sz w:val="24"/>
              </w:rPr>
              <w:t xml:space="preserve"> </w:t>
            </w:r>
            <w:r>
              <w:rPr>
                <w:color w:val="55565A"/>
                <w:spacing w:val="-2"/>
                <w:sz w:val="24"/>
              </w:rPr>
              <w:t>громаді</w:t>
            </w:r>
          </w:p>
        </w:tc>
      </w:tr>
      <w:tr w:rsidR="006E31A6">
        <w:trPr>
          <w:trHeight w:hRule="exact" w:val="648"/>
        </w:trPr>
        <w:tc>
          <w:tcPr>
            <w:tcW w:w="2787" w:type="dxa"/>
            <w:vMerge/>
            <w:tcBorders>
              <w:top w:val="nil"/>
            </w:tcBorders>
          </w:tcPr>
          <w:p w:rsidR="006E31A6" w:rsidRDefault="006E31A6">
            <w:pPr>
              <w:rPr>
                <w:sz w:val="2"/>
                <w:szCs w:val="2"/>
              </w:rPr>
            </w:pPr>
          </w:p>
        </w:tc>
        <w:tc>
          <w:tcPr>
            <w:tcW w:w="360" w:type="dxa"/>
          </w:tcPr>
          <w:p w:rsidR="006E31A6" w:rsidRDefault="00E32EAE">
            <w:pPr>
              <w:pStyle w:val="TableParagraph"/>
              <w:spacing w:before="51"/>
              <w:ind w:left="47"/>
              <w:jc w:val="center"/>
              <w:rPr>
                <w:sz w:val="24"/>
              </w:rPr>
            </w:pPr>
            <w:r>
              <w:rPr>
                <w:color w:val="55565A"/>
                <w:spacing w:val="-5"/>
                <w:sz w:val="24"/>
              </w:rPr>
              <w:t>10</w:t>
            </w:r>
          </w:p>
        </w:tc>
        <w:tc>
          <w:tcPr>
            <w:tcW w:w="7069" w:type="dxa"/>
          </w:tcPr>
          <w:p w:rsidR="006E31A6" w:rsidRDefault="00E32EAE">
            <w:pPr>
              <w:pStyle w:val="TableParagraph"/>
              <w:spacing w:before="47" w:line="280" w:lineRule="atLeast"/>
              <w:ind w:left="93" w:right="1689"/>
              <w:rPr>
                <w:sz w:val="24"/>
              </w:rPr>
            </w:pPr>
            <w:r>
              <w:rPr>
                <w:color w:val="55565A"/>
                <w:spacing w:val="-2"/>
                <w:sz w:val="24"/>
              </w:rPr>
              <w:t>Підвищення</w:t>
            </w:r>
            <w:r>
              <w:rPr>
                <w:color w:val="55565A"/>
                <w:spacing w:val="-7"/>
                <w:sz w:val="24"/>
              </w:rPr>
              <w:t xml:space="preserve"> </w:t>
            </w:r>
            <w:r>
              <w:rPr>
                <w:color w:val="55565A"/>
                <w:spacing w:val="-2"/>
                <w:sz w:val="24"/>
              </w:rPr>
              <w:t>цифрової</w:t>
            </w:r>
            <w:r>
              <w:rPr>
                <w:color w:val="55565A"/>
                <w:spacing w:val="-8"/>
                <w:sz w:val="24"/>
              </w:rPr>
              <w:t xml:space="preserve"> </w:t>
            </w:r>
            <w:r>
              <w:rPr>
                <w:color w:val="55565A"/>
                <w:spacing w:val="-2"/>
                <w:sz w:val="24"/>
              </w:rPr>
              <w:t>безпеки</w:t>
            </w:r>
            <w:r>
              <w:rPr>
                <w:color w:val="55565A"/>
                <w:spacing w:val="-6"/>
                <w:sz w:val="24"/>
              </w:rPr>
              <w:t xml:space="preserve"> </w:t>
            </w:r>
            <w:r>
              <w:rPr>
                <w:color w:val="55565A"/>
                <w:spacing w:val="-2"/>
                <w:sz w:val="24"/>
              </w:rPr>
              <w:t>населення</w:t>
            </w:r>
            <w:r>
              <w:rPr>
                <w:color w:val="55565A"/>
                <w:spacing w:val="-5"/>
                <w:sz w:val="24"/>
              </w:rPr>
              <w:t xml:space="preserve"> </w:t>
            </w:r>
            <w:r>
              <w:rPr>
                <w:color w:val="55565A"/>
                <w:spacing w:val="-2"/>
                <w:sz w:val="24"/>
              </w:rPr>
              <w:t xml:space="preserve">та </w:t>
            </w:r>
            <w:r>
              <w:rPr>
                <w:color w:val="55565A"/>
                <w:sz w:val="24"/>
              </w:rPr>
              <w:t>протидія кіберзагрозам</w:t>
            </w:r>
          </w:p>
        </w:tc>
      </w:tr>
      <w:tr w:rsidR="006E31A6">
        <w:trPr>
          <w:trHeight w:hRule="exact" w:val="600"/>
        </w:trPr>
        <w:tc>
          <w:tcPr>
            <w:tcW w:w="2787" w:type="dxa"/>
            <w:vMerge/>
            <w:tcBorders>
              <w:top w:val="nil"/>
            </w:tcBorders>
          </w:tcPr>
          <w:p w:rsidR="006E31A6" w:rsidRDefault="006E31A6">
            <w:pPr>
              <w:rPr>
                <w:sz w:val="2"/>
                <w:szCs w:val="2"/>
              </w:rPr>
            </w:pPr>
          </w:p>
        </w:tc>
        <w:tc>
          <w:tcPr>
            <w:tcW w:w="360" w:type="dxa"/>
          </w:tcPr>
          <w:p w:rsidR="006E31A6" w:rsidRDefault="00E32EAE">
            <w:pPr>
              <w:pStyle w:val="TableParagraph"/>
              <w:spacing w:before="6"/>
              <w:ind w:left="47"/>
              <w:jc w:val="center"/>
              <w:rPr>
                <w:sz w:val="24"/>
              </w:rPr>
            </w:pPr>
            <w:r>
              <w:rPr>
                <w:color w:val="55565A"/>
                <w:spacing w:val="-5"/>
                <w:sz w:val="24"/>
              </w:rPr>
              <w:t>11</w:t>
            </w:r>
          </w:p>
        </w:tc>
        <w:tc>
          <w:tcPr>
            <w:tcW w:w="7069" w:type="dxa"/>
          </w:tcPr>
          <w:p w:rsidR="006E31A6" w:rsidRDefault="00E32EAE">
            <w:pPr>
              <w:pStyle w:val="TableParagraph"/>
              <w:spacing w:line="280" w:lineRule="atLeast"/>
              <w:ind w:left="93" w:right="1585"/>
              <w:rPr>
                <w:sz w:val="24"/>
              </w:rPr>
            </w:pPr>
            <w:r>
              <w:rPr>
                <w:color w:val="55565A"/>
                <w:spacing w:val="-2"/>
                <w:sz w:val="24"/>
              </w:rPr>
              <w:t xml:space="preserve">Посилення існуючої матеріально-технічної бази </w:t>
            </w:r>
            <w:r>
              <w:rPr>
                <w:color w:val="55565A"/>
                <w:sz w:val="24"/>
              </w:rPr>
              <w:t>служб швидкого реагування</w:t>
            </w:r>
          </w:p>
        </w:tc>
      </w:tr>
      <w:tr w:rsidR="006E31A6">
        <w:trPr>
          <w:trHeight w:hRule="exact" w:val="340"/>
        </w:trPr>
        <w:tc>
          <w:tcPr>
            <w:tcW w:w="2787" w:type="dxa"/>
            <w:vMerge w:val="restart"/>
          </w:tcPr>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rPr>
                <w:b/>
                <w:sz w:val="24"/>
              </w:rPr>
            </w:pPr>
          </w:p>
          <w:p w:rsidR="006E31A6" w:rsidRDefault="006E31A6">
            <w:pPr>
              <w:pStyle w:val="TableParagraph"/>
              <w:spacing w:before="273"/>
              <w:rPr>
                <w:b/>
                <w:sz w:val="24"/>
              </w:rPr>
            </w:pPr>
          </w:p>
          <w:p w:rsidR="006E31A6" w:rsidRDefault="00E32EAE">
            <w:pPr>
              <w:pStyle w:val="TableParagraph"/>
              <w:spacing w:line="216" w:lineRule="auto"/>
              <w:ind w:left="88" w:right="23"/>
              <w:rPr>
                <w:b/>
                <w:sz w:val="24"/>
              </w:rPr>
            </w:pPr>
            <w:r>
              <w:rPr>
                <w:b/>
                <w:color w:val="55565A"/>
                <w:sz w:val="24"/>
              </w:rPr>
              <w:t xml:space="preserve">Забезпечення сталого </w:t>
            </w:r>
            <w:r>
              <w:rPr>
                <w:b/>
                <w:color w:val="55565A"/>
                <w:spacing w:val="-2"/>
                <w:sz w:val="24"/>
              </w:rPr>
              <w:t xml:space="preserve">управління територіальними </w:t>
            </w:r>
            <w:r>
              <w:rPr>
                <w:b/>
                <w:color w:val="55565A"/>
                <w:sz w:val="24"/>
              </w:rPr>
              <w:t>ресурсами</w:t>
            </w:r>
            <w:r>
              <w:rPr>
                <w:b/>
                <w:color w:val="55565A"/>
                <w:spacing w:val="-6"/>
                <w:sz w:val="24"/>
              </w:rPr>
              <w:t xml:space="preserve"> </w:t>
            </w:r>
            <w:r>
              <w:rPr>
                <w:b/>
                <w:color w:val="55565A"/>
                <w:sz w:val="24"/>
              </w:rPr>
              <w:t>та</w:t>
            </w:r>
            <w:r>
              <w:rPr>
                <w:b/>
                <w:color w:val="55565A"/>
                <w:spacing w:val="-6"/>
                <w:sz w:val="24"/>
              </w:rPr>
              <w:t xml:space="preserve"> </w:t>
            </w:r>
            <w:r>
              <w:rPr>
                <w:b/>
                <w:color w:val="55565A"/>
                <w:sz w:val="24"/>
              </w:rPr>
              <w:t xml:space="preserve">розвиток </w:t>
            </w:r>
            <w:r>
              <w:rPr>
                <w:b/>
                <w:color w:val="55565A"/>
                <w:spacing w:val="-2"/>
                <w:sz w:val="24"/>
              </w:rPr>
              <w:t>громадських</w:t>
            </w:r>
            <w:r>
              <w:rPr>
                <w:b/>
                <w:color w:val="55565A"/>
                <w:spacing w:val="5"/>
                <w:sz w:val="24"/>
              </w:rPr>
              <w:t xml:space="preserve"> </w:t>
            </w:r>
            <w:r>
              <w:rPr>
                <w:b/>
                <w:color w:val="55565A"/>
                <w:spacing w:val="-2"/>
                <w:sz w:val="24"/>
              </w:rPr>
              <w:t>просторів</w:t>
            </w:r>
          </w:p>
        </w:tc>
        <w:tc>
          <w:tcPr>
            <w:tcW w:w="360" w:type="dxa"/>
          </w:tcPr>
          <w:p w:rsidR="006E31A6" w:rsidRDefault="00E32EAE">
            <w:pPr>
              <w:pStyle w:val="TableParagraph"/>
              <w:spacing w:before="6"/>
              <w:ind w:left="67"/>
              <w:jc w:val="center"/>
              <w:rPr>
                <w:sz w:val="24"/>
              </w:rPr>
            </w:pPr>
            <w:r>
              <w:rPr>
                <w:color w:val="55565A"/>
                <w:spacing w:val="-10"/>
                <w:sz w:val="24"/>
              </w:rPr>
              <w:t>1</w:t>
            </w:r>
          </w:p>
        </w:tc>
        <w:tc>
          <w:tcPr>
            <w:tcW w:w="7069" w:type="dxa"/>
          </w:tcPr>
          <w:p w:rsidR="006E31A6" w:rsidRDefault="00E32EAE">
            <w:pPr>
              <w:pStyle w:val="TableParagraph"/>
              <w:spacing w:before="6"/>
              <w:ind w:left="93"/>
              <w:rPr>
                <w:sz w:val="24"/>
              </w:rPr>
            </w:pPr>
            <w:r>
              <w:rPr>
                <w:color w:val="55565A"/>
                <w:spacing w:val="-2"/>
                <w:sz w:val="24"/>
              </w:rPr>
              <w:t>Встановлення</w:t>
            </w:r>
            <w:r>
              <w:rPr>
                <w:color w:val="55565A"/>
                <w:spacing w:val="1"/>
                <w:sz w:val="24"/>
              </w:rPr>
              <w:t xml:space="preserve"> </w:t>
            </w:r>
            <w:r>
              <w:rPr>
                <w:color w:val="55565A"/>
                <w:spacing w:val="-2"/>
                <w:sz w:val="24"/>
              </w:rPr>
              <w:t>меж</w:t>
            </w:r>
            <w:r>
              <w:rPr>
                <w:color w:val="55565A"/>
                <w:spacing w:val="2"/>
                <w:sz w:val="24"/>
              </w:rPr>
              <w:t xml:space="preserve"> </w:t>
            </w:r>
            <w:r>
              <w:rPr>
                <w:color w:val="55565A"/>
                <w:spacing w:val="-2"/>
                <w:sz w:val="24"/>
              </w:rPr>
              <w:t>територіальної</w:t>
            </w:r>
            <w:r>
              <w:rPr>
                <w:color w:val="55565A"/>
                <w:spacing w:val="7"/>
                <w:sz w:val="24"/>
              </w:rPr>
              <w:t xml:space="preserve"> </w:t>
            </w:r>
            <w:r>
              <w:rPr>
                <w:color w:val="55565A"/>
                <w:spacing w:val="-2"/>
                <w:sz w:val="24"/>
              </w:rPr>
              <w:t>громади</w:t>
            </w:r>
          </w:p>
        </w:tc>
      </w:tr>
      <w:tr w:rsidR="006E31A6">
        <w:trPr>
          <w:trHeight w:hRule="exact" w:val="302"/>
        </w:trPr>
        <w:tc>
          <w:tcPr>
            <w:tcW w:w="2787" w:type="dxa"/>
            <w:vMerge/>
            <w:tcBorders>
              <w:top w:val="nil"/>
            </w:tcBorders>
          </w:tcPr>
          <w:p w:rsidR="006E31A6" w:rsidRDefault="006E31A6">
            <w:pPr>
              <w:rPr>
                <w:sz w:val="2"/>
                <w:szCs w:val="2"/>
              </w:rPr>
            </w:pPr>
          </w:p>
        </w:tc>
        <w:tc>
          <w:tcPr>
            <w:tcW w:w="360" w:type="dxa"/>
          </w:tcPr>
          <w:p w:rsidR="006E31A6" w:rsidRDefault="00E32EAE">
            <w:pPr>
              <w:pStyle w:val="TableParagraph"/>
              <w:spacing w:line="262" w:lineRule="exact"/>
              <w:ind w:left="67"/>
              <w:jc w:val="center"/>
              <w:rPr>
                <w:sz w:val="24"/>
              </w:rPr>
            </w:pPr>
            <w:r>
              <w:rPr>
                <w:color w:val="55565A"/>
                <w:spacing w:val="-10"/>
                <w:sz w:val="24"/>
              </w:rPr>
              <w:t>2</w:t>
            </w:r>
          </w:p>
        </w:tc>
        <w:tc>
          <w:tcPr>
            <w:tcW w:w="7069" w:type="dxa"/>
          </w:tcPr>
          <w:p w:rsidR="006E31A6" w:rsidRDefault="00E32EAE">
            <w:pPr>
              <w:pStyle w:val="TableParagraph"/>
              <w:spacing w:line="262" w:lineRule="exact"/>
              <w:ind w:left="93"/>
              <w:rPr>
                <w:sz w:val="24"/>
              </w:rPr>
            </w:pPr>
            <w:r>
              <w:rPr>
                <w:color w:val="55565A"/>
                <w:spacing w:val="-2"/>
                <w:sz w:val="24"/>
              </w:rPr>
              <w:t>Проведення</w:t>
            </w:r>
            <w:r>
              <w:rPr>
                <w:color w:val="55565A"/>
                <w:spacing w:val="-1"/>
                <w:sz w:val="24"/>
              </w:rPr>
              <w:t xml:space="preserve"> </w:t>
            </w:r>
            <w:r>
              <w:rPr>
                <w:color w:val="55565A"/>
                <w:spacing w:val="-2"/>
                <w:sz w:val="24"/>
              </w:rPr>
              <w:t>інвентаризації</w:t>
            </w:r>
            <w:r>
              <w:rPr>
                <w:color w:val="55565A"/>
                <w:sz w:val="24"/>
              </w:rPr>
              <w:t xml:space="preserve"> </w:t>
            </w:r>
            <w:r>
              <w:rPr>
                <w:color w:val="55565A"/>
                <w:spacing w:val="-2"/>
                <w:sz w:val="24"/>
              </w:rPr>
              <w:t>земель</w:t>
            </w:r>
            <w:r>
              <w:rPr>
                <w:color w:val="55565A"/>
                <w:spacing w:val="1"/>
                <w:sz w:val="24"/>
              </w:rPr>
              <w:t xml:space="preserve"> </w:t>
            </w:r>
            <w:r>
              <w:rPr>
                <w:color w:val="55565A"/>
                <w:spacing w:val="-2"/>
                <w:sz w:val="24"/>
              </w:rPr>
              <w:t>громади</w:t>
            </w:r>
          </w:p>
        </w:tc>
      </w:tr>
      <w:tr w:rsidR="006E31A6">
        <w:trPr>
          <w:trHeight w:hRule="exact" w:val="352"/>
        </w:trPr>
        <w:tc>
          <w:tcPr>
            <w:tcW w:w="2787" w:type="dxa"/>
            <w:vMerge/>
            <w:tcBorders>
              <w:top w:val="nil"/>
            </w:tcBorders>
          </w:tcPr>
          <w:p w:rsidR="006E31A6" w:rsidRDefault="006E31A6">
            <w:pPr>
              <w:rPr>
                <w:sz w:val="2"/>
                <w:szCs w:val="2"/>
              </w:rPr>
            </w:pPr>
          </w:p>
        </w:tc>
        <w:tc>
          <w:tcPr>
            <w:tcW w:w="360" w:type="dxa"/>
          </w:tcPr>
          <w:p w:rsidR="006E31A6" w:rsidRDefault="00E32EAE">
            <w:pPr>
              <w:pStyle w:val="TableParagraph"/>
              <w:spacing w:before="39" w:line="273" w:lineRule="exact"/>
              <w:ind w:left="67"/>
              <w:jc w:val="center"/>
              <w:rPr>
                <w:sz w:val="24"/>
              </w:rPr>
            </w:pPr>
            <w:r>
              <w:rPr>
                <w:color w:val="55565A"/>
                <w:spacing w:val="-10"/>
                <w:sz w:val="24"/>
              </w:rPr>
              <w:t>3</w:t>
            </w:r>
          </w:p>
        </w:tc>
        <w:tc>
          <w:tcPr>
            <w:tcW w:w="7069" w:type="dxa"/>
          </w:tcPr>
          <w:p w:rsidR="006E31A6" w:rsidRDefault="00E32EAE">
            <w:pPr>
              <w:pStyle w:val="TableParagraph"/>
              <w:spacing w:before="39" w:line="273" w:lineRule="exact"/>
              <w:ind w:left="93"/>
              <w:rPr>
                <w:sz w:val="24"/>
              </w:rPr>
            </w:pPr>
            <w:r>
              <w:rPr>
                <w:color w:val="55565A"/>
                <w:sz w:val="24"/>
              </w:rPr>
              <w:t>Створення</w:t>
            </w:r>
            <w:r>
              <w:rPr>
                <w:color w:val="55565A"/>
                <w:spacing w:val="-19"/>
                <w:sz w:val="24"/>
              </w:rPr>
              <w:t xml:space="preserve"> </w:t>
            </w:r>
            <w:r>
              <w:rPr>
                <w:color w:val="55565A"/>
                <w:sz w:val="24"/>
              </w:rPr>
              <w:t>цифрової</w:t>
            </w:r>
            <w:r>
              <w:rPr>
                <w:color w:val="55565A"/>
                <w:spacing w:val="-15"/>
                <w:sz w:val="24"/>
              </w:rPr>
              <w:t xml:space="preserve"> </w:t>
            </w:r>
            <w:r>
              <w:rPr>
                <w:color w:val="55565A"/>
                <w:sz w:val="24"/>
              </w:rPr>
              <w:t>топографічної</w:t>
            </w:r>
            <w:r>
              <w:rPr>
                <w:color w:val="55565A"/>
                <w:spacing w:val="-14"/>
                <w:sz w:val="24"/>
              </w:rPr>
              <w:t xml:space="preserve"> </w:t>
            </w:r>
            <w:r>
              <w:rPr>
                <w:color w:val="55565A"/>
                <w:sz w:val="24"/>
              </w:rPr>
              <w:t>основи</w:t>
            </w:r>
            <w:r>
              <w:rPr>
                <w:color w:val="55565A"/>
                <w:spacing w:val="-15"/>
                <w:sz w:val="24"/>
              </w:rPr>
              <w:t xml:space="preserve"> </w:t>
            </w:r>
            <w:r>
              <w:rPr>
                <w:color w:val="55565A"/>
                <w:sz w:val="24"/>
              </w:rPr>
              <w:t>території</w:t>
            </w:r>
            <w:r>
              <w:rPr>
                <w:color w:val="55565A"/>
                <w:spacing w:val="-13"/>
                <w:sz w:val="24"/>
              </w:rPr>
              <w:t xml:space="preserve"> </w:t>
            </w:r>
            <w:r>
              <w:rPr>
                <w:color w:val="55565A"/>
                <w:sz w:val="24"/>
              </w:rPr>
              <w:t>всієї</w:t>
            </w:r>
            <w:r>
              <w:rPr>
                <w:color w:val="55565A"/>
                <w:spacing w:val="-13"/>
                <w:sz w:val="24"/>
              </w:rPr>
              <w:t xml:space="preserve"> </w:t>
            </w:r>
            <w:r>
              <w:rPr>
                <w:color w:val="55565A"/>
                <w:spacing w:val="-2"/>
                <w:sz w:val="24"/>
              </w:rPr>
              <w:t>громади</w:t>
            </w:r>
          </w:p>
        </w:tc>
      </w:tr>
      <w:tr w:rsidR="006E31A6">
        <w:trPr>
          <w:trHeight w:hRule="exact" w:val="352"/>
        </w:trPr>
        <w:tc>
          <w:tcPr>
            <w:tcW w:w="2787" w:type="dxa"/>
            <w:vMerge/>
            <w:tcBorders>
              <w:top w:val="nil"/>
            </w:tcBorders>
          </w:tcPr>
          <w:p w:rsidR="006E31A6" w:rsidRDefault="006E31A6">
            <w:pPr>
              <w:rPr>
                <w:sz w:val="2"/>
                <w:szCs w:val="2"/>
              </w:rPr>
            </w:pPr>
          </w:p>
        </w:tc>
        <w:tc>
          <w:tcPr>
            <w:tcW w:w="360" w:type="dxa"/>
          </w:tcPr>
          <w:p w:rsidR="006E31A6" w:rsidRDefault="00E32EAE">
            <w:pPr>
              <w:pStyle w:val="TableParagraph"/>
              <w:spacing w:before="34"/>
              <w:ind w:left="67"/>
              <w:jc w:val="center"/>
              <w:rPr>
                <w:sz w:val="24"/>
              </w:rPr>
            </w:pPr>
            <w:r>
              <w:rPr>
                <w:color w:val="55565A"/>
                <w:spacing w:val="-10"/>
                <w:sz w:val="24"/>
              </w:rPr>
              <w:t>4</w:t>
            </w:r>
          </w:p>
        </w:tc>
        <w:tc>
          <w:tcPr>
            <w:tcW w:w="7069" w:type="dxa"/>
          </w:tcPr>
          <w:p w:rsidR="006E31A6" w:rsidRDefault="00E32EAE">
            <w:pPr>
              <w:pStyle w:val="TableParagraph"/>
              <w:spacing w:before="34"/>
              <w:ind w:left="93"/>
              <w:rPr>
                <w:sz w:val="24"/>
              </w:rPr>
            </w:pPr>
            <w:r>
              <w:rPr>
                <w:color w:val="55565A"/>
                <w:sz w:val="24"/>
              </w:rPr>
              <w:t>Розробка</w:t>
            </w:r>
            <w:r>
              <w:rPr>
                <w:color w:val="55565A"/>
                <w:spacing w:val="-15"/>
                <w:sz w:val="24"/>
              </w:rPr>
              <w:t xml:space="preserve"> </w:t>
            </w:r>
            <w:r>
              <w:rPr>
                <w:color w:val="55565A"/>
                <w:sz w:val="24"/>
              </w:rPr>
              <w:t>генерального</w:t>
            </w:r>
            <w:r>
              <w:rPr>
                <w:color w:val="55565A"/>
                <w:spacing w:val="-13"/>
                <w:sz w:val="24"/>
              </w:rPr>
              <w:t xml:space="preserve"> </w:t>
            </w:r>
            <w:r>
              <w:rPr>
                <w:color w:val="55565A"/>
                <w:sz w:val="24"/>
              </w:rPr>
              <w:t>плану</w:t>
            </w:r>
            <w:r>
              <w:rPr>
                <w:color w:val="55565A"/>
                <w:spacing w:val="-8"/>
                <w:sz w:val="24"/>
              </w:rPr>
              <w:t xml:space="preserve"> </w:t>
            </w:r>
            <w:r>
              <w:rPr>
                <w:color w:val="55565A"/>
                <w:sz w:val="24"/>
              </w:rPr>
              <w:t>м.</w:t>
            </w:r>
            <w:r>
              <w:rPr>
                <w:color w:val="55565A"/>
                <w:spacing w:val="-11"/>
                <w:sz w:val="24"/>
              </w:rPr>
              <w:t xml:space="preserve"> </w:t>
            </w:r>
            <w:r>
              <w:rPr>
                <w:color w:val="55565A"/>
                <w:spacing w:val="-2"/>
                <w:sz w:val="24"/>
              </w:rPr>
              <w:t>Берестин</w:t>
            </w:r>
          </w:p>
        </w:tc>
      </w:tr>
      <w:tr w:rsidR="006E31A6">
        <w:trPr>
          <w:trHeight w:hRule="exact" w:val="643"/>
        </w:trPr>
        <w:tc>
          <w:tcPr>
            <w:tcW w:w="2787" w:type="dxa"/>
            <w:vMerge/>
            <w:tcBorders>
              <w:top w:val="nil"/>
            </w:tcBorders>
          </w:tcPr>
          <w:p w:rsidR="006E31A6" w:rsidRDefault="006E31A6">
            <w:pPr>
              <w:rPr>
                <w:sz w:val="2"/>
                <w:szCs w:val="2"/>
              </w:rPr>
            </w:pPr>
          </w:p>
        </w:tc>
        <w:tc>
          <w:tcPr>
            <w:tcW w:w="360" w:type="dxa"/>
          </w:tcPr>
          <w:p w:rsidR="006E31A6" w:rsidRDefault="00E32EAE">
            <w:pPr>
              <w:pStyle w:val="TableParagraph"/>
              <w:spacing w:before="51"/>
              <w:ind w:left="67"/>
              <w:jc w:val="center"/>
              <w:rPr>
                <w:sz w:val="24"/>
              </w:rPr>
            </w:pPr>
            <w:r>
              <w:rPr>
                <w:color w:val="55565A"/>
                <w:spacing w:val="-10"/>
                <w:sz w:val="24"/>
              </w:rPr>
              <w:t>5</w:t>
            </w:r>
          </w:p>
        </w:tc>
        <w:tc>
          <w:tcPr>
            <w:tcW w:w="7069" w:type="dxa"/>
          </w:tcPr>
          <w:p w:rsidR="006E31A6" w:rsidRDefault="00E32EAE">
            <w:pPr>
              <w:pStyle w:val="TableParagraph"/>
              <w:spacing w:before="51" w:line="270" w:lineRule="atLeast"/>
              <w:ind w:left="93" w:right="1482"/>
              <w:rPr>
                <w:sz w:val="24"/>
              </w:rPr>
            </w:pPr>
            <w:r>
              <w:rPr>
                <w:color w:val="55565A"/>
                <w:sz w:val="24"/>
              </w:rPr>
              <w:t>Розробка</w:t>
            </w:r>
            <w:r>
              <w:rPr>
                <w:color w:val="55565A"/>
                <w:spacing w:val="-18"/>
                <w:sz w:val="24"/>
              </w:rPr>
              <w:t xml:space="preserve"> </w:t>
            </w:r>
            <w:r>
              <w:rPr>
                <w:color w:val="55565A"/>
                <w:sz w:val="24"/>
              </w:rPr>
              <w:t>комплексного</w:t>
            </w:r>
            <w:r>
              <w:rPr>
                <w:color w:val="55565A"/>
                <w:spacing w:val="-16"/>
                <w:sz w:val="24"/>
              </w:rPr>
              <w:t xml:space="preserve"> </w:t>
            </w:r>
            <w:r>
              <w:rPr>
                <w:color w:val="55565A"/>
                <w:sz w:val="24"/>
              </w:rPr>
              <w:t>плану</w:t>
            </w:r>
            <w:r>
              <w:rPr>
                <w:color w:val="55565A"/>
                <w:spacing w:val="-17"/>
                <w:sz w:val="24"/>
              </w:rPr>
              <w:t xml:space="preserve"> </w:t>
            </w:r>
            <w:r>
              <w:rPr>
                <w:color w:val="55565A"/>
                <w:sz w:val="24"/>
              </w:rPr>
              <w:t>просторового</w:t>
            </w:r>
            <w:r>
              <w:rPr>
                <w:color w:val="55565A"/>
                <w:spacing w:val="-15"/>
                <w:sz w:val="24"/>
              </w:rPr>
              <w:t xml:space="preserve"> </w:t>
            </w:r>
            <w:r>
              <w:rPr>
                <w:color w:val="55565A"/>
                <w:sz w:val="24"/>
              </w:rPr>
              <w:t>розвитку Берестинської територіальної громади</w:t>
            </w:r>
          </w:p>
        </w:tc>
      </w:tr>
      <w:tr w:rsidR="006E31A6">
        <w:trPr>
          <w:trHeight w:hRule="exact" w:val="602"/>
        </w:trPr>
        <w:tc>
          <w:tcPr>
            <w:tcW w:w="2787" w:type="dxa"/>
            <w:vMerge/>
            <w:tcBorders>
              <w:top w:val="nil"/>
            </w:tcBorders>
          </w:tcPr>
          <w:p w:rsidR="006E31A6" w:rsidRDefault="006E31A6">
            <w:pPr>
              <w:rPr>
                <w:sz w:val="2"/>
                <w:szCs w:val="2"/>
              </w:rPr>
            </w:pPr>
          </w:p>
        </w:tc>
        <w:tc>
          <w:tcPr>
            <w:tcW w:w="360" w:type="dxa"/>
          </w:tcPr>
          <w:p w:rsidR="006E31A6" w:rsidRDefault="00E32EAE">
            <w:pPr>
              <w:pStyle w:val="TableParagraph"/>
              <w:spacing w:before="8"/>
              <w:ind w:left="67"/>
              <w:jc w:val="center"/>
              <w:rPr>
                <w:sz w:val="24"/>
              </w:rPr>
            </w:pPr>
            <w:r>
              <w:rPr>
                <w:color w:val="55565A"/>
                <w:spacing w:val="-10"/>
                <w:sz w:val="24"/>
              </w:rPr>
              <w:t>6</w:t>
            </w:r>
          </w:p>
        </w:tc>
        <w:tc>
          <w:tcPr>
            <w:tcW w:w="7069" w:type="dxa"/>
          </w:tcPr>
          <w:p w:rsidR="006E31A6" w:rsidRDefault="00E32EAE">
            <w:pPr>
              <w:pStyle w:val="TableParagraph"/>
              <w:spacing w:before="2" w:line="280" w:lineRule="atLeast"/>
              <w:ind w:left="93" w:right="1585"/>
              <w:rPr>
                <w:sz w:val="24"/>
              </w:rPr>
            </w:pPr>
            <w:r>
              <w:rPr>
                <w:color w:val="55565A"/>
                <w:spacing w:val="-2"/>
                <w:sz w:val="24"/>
              </w:rPr>
              <w:t xml:space="preserve">Підвищення рівня безбар’єрності громадських </w:t>
            </w:r>
            <w:r>
              <w:rPr>
                <w:color w:val="55565A"/>
                <w:sz w:val="24"/>
              </w:rPr>
              <w:t>просторів та комунальних закладів</w:t>
            </w:r>
          </w:p>
        </w:tc>
      </w:tr>
      <w:tr w:rsidR="006E31A6">
        <w:trPr>
          <w:trHeight w:hRule="exact" w:val="600"/>
        </w:trPr>
        <w:tc>
          <w:tcPr>
            <w:tcW w:w="2787" w:type="dxa"/>
            <w:vMerge/>
            <w:tcBorders>
              <w:top w:val="nil"/>
            </w:tcBorders>
          </w:tcPr>
          <w:p w:rsidR="006E31A6" w:rsidRDefault="006E31A6">
            <w:pPr>
              <w:rPr>
                <w:sz w:val="2"/>
                <w:szCs w:val="2"/>
              </w:rPr>
            </w:pPr>
          </w:p>
        </w:tc>
        <w:tc>
          <w:tcPr>
            <w:tcW w:w="360" w:type="dxa"/>
          </w:tcPr>
          <w:p w:rsidR="006E31A6" w:rsidRDefault="00E32EAE">
            <w:pPr>
              <w:pStyle w:val="TableParagraph"/>
              <w:spacing w:before="8"/>
              <w:ind w:left="67"/>
              <w:jc w:val="center"/>
              <w:rPr>
                <w:sz w:val="24"/>
              </w:rPr>
            </w:pPr>
            <w:r>
              <w:rPr>
                <w:color w:val="55565A"/>
                <w:spacing w:val="-10"/>
                <w:sz w:val="24"/>
              </w:rPr>
              <w:t>7</w:t>
            </w:r>
          </w:p>
        </w:tc>
        <w:tc>
          <w:tcPr>
            <w:tcW w:w="7069" w:type="dxa"/>
          </w:tcPr>
          <w:p w:rsidR="006E31A6" w:rsidRDefault="00E32EAE">
            <w:pPr>
              <w:pStyle w:val="TableParagraph"/>
              <w:spacing w:before="8" w:line="270" w:lineRule="atLeast"/>
              <w:ind w:left="93" w:right="1585"/>
              <w:rPr>
                <w:sz w:val="24"/>
              </w:rPr>
            </w:pPr>
            <w:r>
              <w:rPr>
                <w:color w:val="55565A"/>
                <w:spacing w:val="-2"/>
                <w:sz w:val="24"/>
              </w:rPr>
              <w:t>Відновлення</w:t>
            </w:r>
            <w:r>
              <w:rPr>
                <w:color w:val="55565A"/>
                <w:spacing w:val="-5"/>
                <w:sz w:val="24"/>
              </w:rPr>
              <w:t xml:space="preserve"> </w:t>
            </w:r>
            <w:r>
              <w:rPr>
                <w:color w:val="55565A"/>
                <w:spacing w:val="-2"/>
                <w:sz w:val="24"/>
              </w:rPr>
              <w:t>гідроекосистеми</w:t>
            </w:r>
            <w:r>
              <w:rPr>
                <w:color w:val="55565A"/>
                <w:spacing w:val="-5"/>
                <w:sz w:val="24"/>
              </w:rPr>
              <w:t xml:space="preserve"> </w:t>
            </w:r>
            <w:r>
              <w:rPr>
                <w:color w:val="55565A"/>
                <w:spacing w:val="-2"/>
                <w:sz w:val="24"/>
              </w:rPr>
              <w:t>р.</w:t>
            </w:r>
            <w:r>
              <w:rPr>
                <w:color w:val="55565A"/>
                <w:spacing w:val="-6"/>
                <w:sz w:val="24"/>
              </w:rPr>
              <w:t xml:space="preserve"> </w:t>
            </w:r>
            <w:r>
              <w:rPr>
                <w:color w:val="55565A"/>
                <w:spacing w:val="-2"/>
                <w:sz w:val="24"/>
              </w:rPr>
              <w:t>Берестова</w:t>
            </w:r>
            <w:r>
              <w:rPr>
                <w:color w:val="55565A"/>
                <w:spacing w:val="-6"/>
                <w:sz w:val="24"/>
              </w:rPr>
              <w:t xml:space="preserve"> </w:t>
            </w:r>
            <w:r>
              <w:rPr>
                <w:color w:val="55565A"/>
                <w:spacing w:val="-2"/>
                <w:sz w:val="24"/>
              </w:rPr>
              <w:t xml:space="preserve">та </w:t>
            </w:r>
            <w:r>
              <w:rPr>
                <w:color w:val="55565A"/>
                <w:sz w:val="24"/>
              </w:rPr>
              <w:t>запобігання пересиханню річок громади</w:t>
            </w:r>
          </w:p>
        </w:tc>
      </w:tr>
      <w:tr w:rsidR="006E31A6">
        <w:trPr>
          <w:trHeight w:hRule="exact" w:val="304"/>
        </w:trPr>
        <w:tc>
          <w:tcPr>
            <w:tcW w:w="2787" w:type="dxa"/>
            <w:vMerge/>
            <w:tcBorders>
              <w:top w:val="nil"/>
            </w:tcBorders>
          </w:tcPr>
          <w:p w:rsidR="006E31A6" w:rsidRDefault="006E31A6">
            <w:pPr>
              <w:rPr>
                <w:sz w:val="2"/>
                <w:szCs w:val="2"/>
              </w:rPr>
            </w:pPr>
          </w:p>
        </w:tc>
        <w:tc>
          <w:tcPr>
            <w:tcW w:w="360" w:type="dxa"/>
          </w:tcPr>
          <w:p w:rsidR="006E31A6" w:rsidRDefault="00E32EAE">
            <w:pPr>
              <w:pStyle w:val="TableParagraph"/>
              <w:spacing w:line="265" w:lineRule="exact"/>
              <w:ind w:left="67"/>
              <w:jc w:val="center"/>
              <w:rPr>
                <w:sz w:val="24"/>
              </w:rPr>
            </w:pPr>
            <w:r>
              <w:rPr>
                <w:color w:val="55565A"/>
                <w:spacing w:val="-10"/>
                <w:sz w:val="24"/>
              </w:rPr>
              <w:t>8</w:t>
            </w:r>
          </w:p>
        </w:tc>
        <w:tc>
          <w:tcPr>
            <w:tcW w:w="7069" w:type="dxa"/>
          </w:tcPr>
          <w:p w:rsidR="006E31A6" w:rsidRDefault="00E32EAE">
            <w:pPr>
              <w:pStyle w:val="TableParagraph"/>
              <w:spacing w:line="265" w:lineRule="exact"/>
              <w:ind w:left="93"/>
              <w:rPr>
                <w:sz w:val="24"/>
              </w:rPr>
            </w:pPr>
            <w:r>
              <w:rPr>
                <w:color w:val="55565A"/>
                <w:spacing w:val="-2"/>
                <w:sz w:val="24"/>
              </w:rPr>
              <w:t>Підвищення</w:t>
            </w:r>
            <w:r>
              <w:rPr>
                <w:color w:val="55565A"/>
                <w:spacing w:val="1"/>
                <w:sz w:val="24"/>
              </w:rPr>
              <w:t xml:space="preserve"> </w:t>
            </w:r>
            <w:r>
              <w:rPr>
                <w:color w:val="55565A"/>
                <w:spacing w:val="-2"/>
                <w:sz w:val="24"/>
              </w:rPr>
              <w:t>екологічної</w:t>
            </w:r>
            <w:r>
              <w:rPr>
                <w:color w:val="55565A"/>
                <w:spacing w:val="1"/>
                <w:sz w:val="24"/>
              </w:rPr>
              <w:t xml:space="preserve"> </w:t>
            </w:r>
            <w:r>
              <w:rPr>
                <w:color w:val="55565A"/>
                <w:spacing w:val="-2"/>
                <w:sz w:val="24"/>
              </w:rPr>
              <w:t>свідомості</w:t>
            </w:r>
            <w:r>
              <w:rPr>
                <w:color w:val="55565A"/>
                <w:spacing w:val="5"/>
                <w:sz w:val="24"/>
              </w:rPr>
              <w:t xml:space="preserve"> </w:t>
            </w:r>
            <w:r>
              <w:rPr>
                <w:color w:val="55565A"/>
                <w:spacing w:val="-2"/>
                <w:sz w:val="24"/>
              </w:rPr>
              <w:t>мешканців</w:t>
            </w:r>
          </w:p>
        </w:tc>
      </w:tr>
      <w:tr w:rsidR="006E31A6">
        <w:trPr>
          <w:trHeight w:hRule="exact" w:val="352"/>
        </w:trPr>
        <w:tc>
          <w:tcPr>
            <w:tcW w:w="2787" w:type="dxa"/>
            <w:vMerge/>
            <w:tcBorders>
              <w:top w:val="nil"/>
            </w:tcBorders>
          </w:tcPr>
          <w:p w:rsidR="006E31A6" w:rsidRDefault="006E31A6">
            <w:pPr>
              <w:rPr>
                <w:sz w:val="2"/>
                <w:szCs w:val="2"/>
              </w:rPr>
            </w:pPr>
          </w:p>
        </w:tc>
        <w:tc>
          <w:tcPr>
            <w:tcW w:w="360" w:type="dxa"/>
          </w:tcPr>
          <w:p w:rsidR="006E31A6" w:rsidRDefault="00E32EAE">
            <w:pPr>
              <w:pStyle w:val="TableParagraph"/>
              <w:spacing w:before="37" w:line="276" w:lineRule="exact"/>
              <w:ind w:left="67"/>
              <w:jc w:val="center"/>
              <w:rPr>
                <w:sz w:val="24"/>
              </w:rPr>
            </w:pPr>
            <w:r>
              <w:rPr>
                <w:color w:val="55565A"/>
                <w:spacing w:val="-10"/>
                <w:sz w:val="24"/>
              </w:rPr>
              <w:t>9</w:t>
            </w:r>
          </w:p>
        </w:tc>
        <w:tc>
          <w:tcPr>
            <w:tcW w:w="7069" w:type="dxa"/>
          </w:tcPr>
          <w:p w:rsidR="006E31A6" w:rsidRDefault="00E32EAE">
            <w:pPr>
              <w:pStyle w:val="TableParagraph"/>
              <w:spacing w:before="37" w:line="276" w:lineRule="exact"/>
              <w:ind w:left="93"/>
              <w:rPr>
                <w:sz w:val="24"/>
              </w:rPr>
            </w:pPr>
            <w:r>
              <w:rPr>
                <w:color w:val="55565A"/>
                <w:spacing w:val="-2"/>
                <w:sz w:val="24"/>
              </w:rPr>
              <w:t>Ліквідація</w:t>
            </w:r>
            <w:r>
              <w:rPr>
                <w:color w:val="55565A"/>
                <w:spacing w:val="1"/>
                <w:sz w:val="24"/>
              </w:rPr>
              <w:t xml:space="preserve"> </w:t>
            </w:r>
            <w:r>
              <w:rPr>
                <w:color w:val="55565A"/>
                <w:spacing w:val="-2"/>
                <w:sz w:val="24"/>
              </w:rPr>
              <w:t>стихійних</w:t>
            </w:r>
            <w:r>
              <w:rPr>
                <w:color w:val="55565A"/>
                <w:spacing w:val="6"/>
                <w:sz w:val="24"/>
              </w:rPr>
              <w:t xml:space="preserve"> </w:t>
            </w:r>
            <w:r>
              <w:rPr>
                <w:color w:val="55565A"/>
                <w:spacing w:val="-2"/>
                <w:sz w:val="24"/>
              </w:rPr>
              <w:t>сміттєзвалищ</w:t>
            </w:r>
          </w:p>
        </w:tc>
      </w:tr>
      <w:tr w:rsidR="006E31A6">
        <w:trPr>
          <w:trHeight w:hRule="exact" w:val="350"/>
        </w:trPr>
        <w:tc>
          <w:tcPr>
            <w:tcW w:w="2787" w:type="dxa"/>
            <w:vMerge/>
            <w:tcBorders>
              <w:top w:val="nil"/>
            </w:tcBorders>
          </w:tcPr>
          <w:p w:rsidR="006E31A6" w:rsidRDefault="006E31A6">
            <w:pPr>
              <w:rPr>
                <w:sz w:val="2"/>
                <w:szCs w:val="2"/>
              </w:rPr>
            </w:pPr>
          </w:p>
        </w:tc>
        <w:tc>
          <w:tcPr>
            <w:tcW w:w="360" w:type="dxa"/>
          </w:tcPr>
          <w:p w:rsidR="006E31A6" w:rsidRDefault="00E32EAE">
            <w:pPr>
              <w:pStyle w:val="TableParagraph"/>
              <w:spacing w:before="34" w:line="276" w:lineRule="exact"/>
              <w:ind w:left="47"/>
              <w:jc w:val="center"/>
              <w:rPr>
                <w:sz w:val="24"/>
              </w:rPr>
            </w:pPr>
            <w:r>
              <w:rPr>
                <w:color w:val="55565A"/>
                <w:spacing w:val="-5"/>
                <w:sz w:val="24"/>
              </w:rPr>
              <w:t>10</w:t>
            </w:r>
          </w:p>
        </w:tc>
        <w:tc>
          <w:tcPr>
            <w:tcW w:w="7069" w:type="dxa"/>
          </w:tcPr>
          <w:p w:rsidR="006E31A6" w:rsidRDefault="00E32EAE">
            <w:pPr>
              <w:pStyle w:val="TableParagraph"/>
              <w:spacing w:before="34" w:line="276" w:lineRule="exact"/>
              <w:ind w:left="93"/>
              <w:rPr>
                <w:sz w:val="24"/>
              </w:rPr>
            </w:pPr>
            <w:r>
              <w:rPr>
                <w:color w:val="55565A"/>
                <w:sz w:val="24"/>
              </w:rPr>
              <w:t>Покращення</w:t>
            </w:r>
            <w:r>
              <w:rPr>
                <w:color w:val="55565A"/>
                <w:spacing w:val="-14"/>
                <w:sz w:val="24"/>
              </w:rPr>
              <w:t xml:space="preserve"> </w:t>
            </w:r>
            <w:r>
              <w:rPr>
                <w:color w:val="55565A"/>
                <w:sz w:val="24"/>
              </w:rPr>
              <w:t>благоустрою</w:t>
            </w:r>
            <w:r>
              <w:rPr>
                <w:color w:val="55565A"/>
                <w:spacing w:val="-9"/>
                <w:sz w:val="24"/>
              </w:rPr>
              <w:t xml:space="preserve"> </w:t>
            </w:r>
            <w:r>
              <w:rPr>
                <w:color w:val="55565A"/>
                <w:sz w:val="24"/>
              </w:rPr>
              <w:t>громадських</w:t>
            </w:r>
            <w:r>
              <w:rPr>
                <w:color w:val="55565A"/>
                <w:spacing w:val="-12"/>
                <w:sz w:val="24"/>
              </w:rPr>
              <w:t xml:space="preserve"> </w:t>
            </w:r>
            <w:r>
              <w:rPr>
                <w:color w:val="55565A"/>
                <w:sz w:val="24"/>
              </w:rPr>
              <w:t>просторів</w:t>
            </w:r>
            <w:r>
              <w:rPr>
                <w:color w:val="55565A"/>
                <w:spacing w:val="-13"/>
                <w:sz w:val="24"/>
              </w:rPr>
              <w:t xml:space="preserve"> </w:t>
            </w:r>
            <w:r>
              <w:rPr>
                <w:color w:val="55565A"/>
                <w:sz w:val="24"/>
              </w:rPr>
              <w:t>та</w:t>
            </w:r>
            <w:r>
              <w:rPr>
                <w:color w:val="55565A"/>
                <w:spacing w:val="-14"/>
                <w:sz w:val="24"/>
              </w:rPr>
              <w:t xml:space="preserve"> </w:t>
            </w:r>
            <w:r>
              <w:rPr>
                <w:color w:val="55565A"/>
                <w:sz w:val="24"/>
              </w:rPr>
              <w:t>зелених</w:t>
            </w:r>
            <w:r>
              <w:rPr>
                <w:color w:val="55565A"/>
                <w:spacing w:val="-11"/>
                <w:sz w:val="24"/>
              </w:rPr>
              <w:t xml:space="preserve"> </w:t>
            </w:r>
            <w:r>
              <w:rPr>
                <w:color w:val="55565A"/>
                <w:spacing w:val="-5"/>
                <w:sz w:val="24"/>
              </w:rPr>
              <w:t>зон</w:t>
            </w:r>
          </w:p>
        </w:tc>
      </w:tr>
      <w:tr w:rsidR="006E31A6">
        <w:trPr>
          <w:trHeight w:hRule="exact" w:val="350"/>
        </w:trPr>
        <w:tc>
          <w:tcPr>
            <w:tcW w:w="2787" w:type="dxa"/>
            <w:vMerge/>
            <w:tcBorders>
              <w:top w:val="nil"/>
            </w:tcBorders>
          </w:tcPr>
          <w:p w:rsidR="006E31A6" w:rsidRDefault="006E31A6">
            <w:pPr>
              <w:rPr>
                <w:sz w:val="2"/>
                <w:szCs w:val="2"/>
              </w:rPr>
            </w:pPr>
          </w:p>
        </w:tc>
        <w:tc>
          <w:tcPr>
            <w:tcW w:w="360" w:type="dxa"/>
          </w:tcPr>
          <w:p w:rsidR="006E31A6" w:rsidRDefault="00E32EAE">
            <w:pPr>
              <w:pStyle w:val="TableParagraph"/>
              <w:spacing w:before="37" w:line="273" w:lineRule="exact"/>
              <w:ind w:left="47"/>
              <w:jc w:val="center"/>
              <w:rPr>
                <w:sz w:val="24"/>
              </w:rPr>
            </w:pPr>
            <w:r>
              <w:rPr>
                <w:color w:val="55565A"/>
                <w:spacing w:val="-5"/>
                <w:sz w:val="24"/>
              </w:rPr>
              <w:t>11</w:t>
            </w:r>
          </w:p>
        </w:tc>
        <w:tc>
          <w:tcPr>
            <w:tcW w:w="7069" w:type="dxa"/>
          </w:tcPr>
          <w:p w:rsidR="006E31A6" w:rsidRDefault="00E32EAE">
            <w:pPr>
              <w:pStyle w:val="TableParagraph"/>
              <w:spacing w:before="37" w:line="273" w:lineRule="exact"/>
              <w:ind w:left="93"/>
              <w:rPr>
                <w:sz w:val="24"/>
              </w:rPr>
            </w:pPr>
            <w:r>
              <w:rPr>
                <w:color w:val="55565A"/>
                <w:sz w:val="24"/>
              </w:rPr>
              <w:t>Зонування</w:t>
            </w:r>
            <w:r>
              <w:rPr>
                <w:color w:val="55565A"/>
                <w:spacing w:val="-15"/>
                <w:sz w:val="24"/>
              </w:rPr>
              <w:t xml:space="preserve"> </w:t>
            </w:r>
            <w:r>
              <w:rPr>
                <w:color w:val="55565A"/>
                <w:sz w:val="24"/>
              </w:rPr>
              <w:t>Центральної</w:t>
            </w:r>
            <w:r>
              <w:rPr>
                <w:color w:val="55565A"/>
                <w:spacing w:val="-15"/>
                <w:sz w:val="24"/>
              </w:rPr>
              <w:t xml:space="preserve"> </w:t>
            </w:r>
            <w:r>
              <w:rPr>
                <w:color w:val="55565A"/>
                <w:sz w:val="24"/>
              </w:rPr>
              <w:t>площі</w:t>
            </w:r>
            <w:r>
              <w:rPr>
                <w:color w:val="55565A"/>
                <w:spacing w:val="-12"/>
                <w:sz w:val="24"/>
              </w:rPr>
              <w:t xml:space="preserve"> </w:t>
            </w:r>
            <w:r>
              <w:rPr>
                <w:color w:val="55565A"/>
                <w:sz w:val="24"/>
              </w:rPr>
              <w:t>у</w:t>
            </w:r>
            <w:r>
              <w:rPr>
                <w:color w:val="55565A"/>
                <w:spacing w:val="-10"/>
                <w:sz w:val="24"/>
              </w:rPr>
              <w:t xml:space="preserve"> </w:t>
            </w:r>
            <w:r>
              <w:rPr>
                <w:color w:val="55565A"/>
                <w:spacing w:val="-2"/>
                <w:sz w:val="24"/>
              </w:rPr>
              <w:t>м.Берестин</w:t>
            </w:r>
          </w:p>
        </w:tc>
      </w:tr>
      <w:tr w:rsidR="006E31A6">
        <w:trPr>
          <w:trHeight w:hRule="exact" w:val="648"/>
        </w:trPr>
        <w:tc>
          <w:tcPr>
            <w:tcW w:w="2787" w:type="dxa"/>
            <w:vMerge w:val="restart"/>
          </w:tcPr>
          <w:p w:rsidR="006E31A6" w:rsidRDefault="006E31A6">
            <w:pPr>
              <w:pStyle w:val="TableParagraph"/>
              <w:spacing w:before="201"/>
              <w:rPr>
                <w:b/>
                <w:sz w:val="24"/>
              </w:rPr>
            </w:pPr>
          </w:p>
          <w:p w:rsidR="006E31A6" w:rsidRDefault="00E32EAE">
            <w:pPr>
              <w:pStyle w:val="TableParagraph"/>
              <w:spacing w:line="216" w:lineRule="auto"/>
              <w:ind w:left="88" w:right="221"/>
              <w:jc w:val="both"/>
              <w:rPr>
                <w:b/>
                <w:sz w:val="24"/>
              </w:rPr>
            </w:pPr>
            <w:r>
              <w:rPr>
                <w:b/>
                <w:color w:val="55565A"/>
                <w:sz w:val="24"/>
              </w:rPr>
              <w:t xml:space="preserve">Розвиток громадської </w:t>
            </w:r>
            <w:r>
              <w:rPr>
                <w:b/>
                <w:color w:val="55565A"/>
                <w:spacing w:val="-4"/>
                <w:sz w:val="24"/>
              </w:rPr>
              <w:t>активності</w:t>
            </w:r>
            <w:r>
              <w:rPr>
                <w:b/>
                <w:color w:val="55565A"/>
                <w:spacing w:val="-11"/>
                <w:sz w:val="24"/>
              </w:rPr>
              <w:t xml:space="preserve"> </w:t>
            </w:r>
            <w:r>
              <w:rPr>
                <w:b/>
                <w:color w:val="55565A"/>
                <w:spacing w:val="-4"/>
                <w:sz w:val="24"/>
              </w:rPr>
              <w:t>і</w:t>
            </w:r>
            <w:r>
              <w:rPr>
                <w:b/>
                <w:color w:val="55565A"/>
                <w:spacing w:val="-11"/>
                <w:sz w:val="24"/>
              </w:rPr>
              <w:t xml:space="preserve"> </w:t>
            </w:r>
            <w:r>
              <w:rPr>
                <w:b/>
                <w:color w:val="55565A"/>
                <w:spacing w:val="-4"/>
                <w:sz w:val="24"/>
              </w:rPr>
              <w:t xml:space="preserve">підтримка </w:t>
            </w:r>
            <w:r>
              <w:rPr>
                <w:b/>
                <w:color w:val="55565A"/>
                <w:sz w:val="24"/>
              </w:rPr>
              <w:t>місцевих ініціатив</w:t>
            </w:r>
          </w:p>
        </w:tc>
        <w:tc>
          <w:tcPr>
            <w:tcW w:w="360" w:type="dxa"/>
          </w:tcPr>
          <w:p w:rsidR="006E31A6" w:rsidRDefault="00E32EAE">
            <w:pPr>
              <w:pStyle w:val="TableParagraph"/>
              <w:spacing w:before="54"/>
              <w:ind w:left="67"/>
              <w:jc w:val="center"/>
              <w:rPr>
                <w:sz w:val="24"/>
              </w:rPr>
            </w:pPr>
            <w:r>
              <w:rPr>
                <w:color w:val="55565A"/>
                <w:spacing w:val="-10"/>
                <w:sz w:val="24"/>
              </w:rPr>
              <w:t>1</w:t>
            </w:r>
          </w:p>
        </w:tc>
        <w:tc>
          <w:tcPr>
            <w:tcW w:w="7069" w:type="dxa"/>
          </w:tcPr>
          <w:p w:rsidR="006E31A6" w:rsidRDefault="00E32EAE">
            <w:pPr>
              <w:pStyle w:val="TableParagraph"/>
              <w:spacing w:before="48" w:line="280" w:lineRule="atLeast"/>
              <w:ind w:left="93" w:right="1585"/>
              <w:rPr>
                <w:sz w:val="24"/>
              </w:rPr>
            </w:pPr>
            <w:r>
              <w:rPr>
                <w:color w:val="55565A"/>
                <w:spacing w:val="-2"/>
                <w:sz w:val="24"/>
              </w:rPr>
              <w:t>Започаткування щорічного</w:t>
            </w:r>
            <w:r>
              <w:rPr>
                <w:color w:val="55565A"/>
                <w:spacing w:val="-3"/>
                <w:sz w:val="24"/>
              </w:rPr>
              <w:t xml:space="preserve"> </w:t>
            </w:r>
            <w:r>
              <w:rPr>
                <w:color w:val="55565A"/>
                <w:spacing w:val="-2"/>
                <w:sz w:val="24"/>
              </w:rPr>
              <w:t xml:space="preserve">грантового конкурсу для </w:t>
            </w:r>
            <w:r>
              <w:rPr>
                <w:color w:val="55565A"/>
                <w:sz w:val="24"/>
              </w:rPr>
              <w:t>місцевих громадських та благодійних організацій</w:t>
            </w:r>
          </w:p>
        </w:tc>
      </w:tr>
      <w:tr w:rsidR="006E31A6">
        <w:trPr>
          <w:trHeight w:hRule="exact" w:val="302"/>
        </w:trPr>
        <w:tc>
          <w:tcPr>
            <w:tcW w:w="2787" w:type="dxa"/>
            <w:vMerge/>
            <w:tcBorders>
              <w:top w:val="nil"/>
            </w:tcBorders>
          </w:tcPr>
          <w:p w:rsidR="006E31A6" w:rsidRDefault="006E31A6">
            <w:pPr>
              <w:rPr>
                <w:sz w:val="2"/>
                <w:szCs w:val="2"/>
              </w:rPr>
            </w:pPr>
          </w:p>
        </w:tc>
        <w:tc>
          <w:tcPr>
            <w:tcW w:w="360" w:type="dxa"/>
          </w:tcPr>
          <w:p w:rsidR="006E31A6" w:rsidRDefault="00E32EAE">
            <w:pPr>
              <w:pStyle w:val="TableParagraph"/>
              <w:spacing w:line="262" w:lineRule="exact"/>
              <w:ind w:left="67"/>
              <w:jc w:val="center"/>
              <w:rPr>
                <w:sz w:val="24"/>
              </w:rPr>
            </w:pPr>
            <w:r>
              <w:rPr>
                <w:color w:val="55565A"/>
                <w:spacing w:val="-10"/>
                <w:sz w:val="24"/>
              </w:rPr>
              <w:t>2</w:t>
            </w:r>
          </w:p>
        </w:tc>
        <w:tc>
          <w:tcPr>
            <w:tcW w:w="7069" w:type="dxa"/>
          </w:tcPr>
          <w:p w:rsidR="006E31A6" w:rsidRDefault="00E32EAE">
            <w:pPr>
              <w:pStyle w:val="TableParagraph"/>
              <w:spacing w:line="262" w:lineRule="exact"/>
              <w:ind w:left="93"/>
              <w:rPr>
                <w:sz w:val="24"/>
              </w:rPr>
            </w:pPr>
            <w:r>
              <w:rPr>
                <w:color w:val="55565A"/>
                <w:sz w:val="24"/>
              </w:rPr>
              <w:t>Впровадження</w:t>
            </w:r>
            <w:r>
              <w:rPr>
                <w:color w:val="55565A"/>
                <w:spacing w:val="-14"/>
                <w:sz w:val="24"/>
              </w:rPr>
              <w:t xml:space="preserve"> </w:t>
            </w:r>
            <w:r>
              <w:rPr>
                <w:color w:val="55565A"/>
                <w:sz w:val="24"/>
              </w:rPr>
              <w:t>громадського</w:t>
            </w:r>
            <w:r>
              <w:rPr>
                <w:color w:val="55565A"/>
                <w:spacing w:val="-12"/>
                <w:sz w:val="24"/>
              </w:rPr>
              <w:t xml:space="preserve"> </w:t>
            </w:r>
            <w:r>
              <w:rPr>
                <w:color w:val="55565A"/>
                <w:sz w:val="24"/>
              </w:rPr>
              <w:t>бюджету</w:t>
            </w:r>
            <w:r>
              <w:rPr>
                <w:color w:val="55565A"/>
                <w:spacing w:val="-11"/>
                <w:sz w:val="24"/>
              </w:rPr>
              <w:t xml:space="preserve"> </w:t>
            </w:r>
            <w:r>
              <w:rPr>
                <w:color w:val="55565A"/>
                <w:sz w:val="24"/>
              </w:rPr>
              <w:t>(бюджету</w:t>
            </w:r>
            <w:r>
              <w:rPr>
                <w:color w:val="55565A"/>
                <w:spacing w:val="-11"/>
                <w:sz w:val="24"/>
              </w:rPr>
              <w:t xml:space="preserve"> </w:t>
            </w:r>
            <w:r>
              <w:rPr>
                <w:color w:val="55565A"/>
                <w:spacing w:val="-2"/>
                <w:sz w:val="24"/>
              </w:rPr>
              <w:t>участі)</w:t>
            </w:r>
          </w:p>
        </w:tc>
      </w:tr>
      <w:tr w:rsidR="006E31A6">
        <w:trPr>
          <w:trHeight w:hRule="exact" w:val="352"/>
        </w:trPr>
        <w:tc>
          <w:tcPr>
            <w:tcW w:w="2787" w:type="dxa"/>
            <w:vMerge/>
            <w:tcBorders>
              <w:top w:val="nil"/>
            </w:tcBorders>
          </w:tcPr>
          <w:p w:rsidR="006E31A6" w:rsidRDefault="006E31A6">
            <w:pPr>
              <w:rPr>
                <w:sz w:val="2"/>
                <w:szCs w:val="2"/>
              </w:rPr>
            </w:pPr>
          </w:p>
        </w:tc>
        <w:tc>
          <w:tcPr>
            <w:tcW w:w="360" w:type="dxa"/>
          </w:tcPr>
          <w:p w:rsidR="006E31A6" w:rsidRDefault="00E32EAE">
            <w:pPr>
              <w:pStyle w:val="TableParagraph"/>
              <w:spacing w:before="39" w:line="273" w:lineRule="exact"/>
              <w:ind w:left="67"/>
              <w:jc w:val="center"/>
              <w:rPr>
                <w:sz w:val="24"/>
              </w:rPr>
            </w:pPr>
            <w:r>
              <w:rPr>
                <w:color w:val="55565A"/>
                <w:spacing w:val="-10"/>
                <w:sz w:val="24"/>
              </w:rPr>
              <w:t>3</w:t>
            </w:r>
          </w:p>
        </w:tc>
        <w:tc>
          <w:tcPr>
            <w:tcW w:w="7069" w:type="dxa"/>
          </w:tcPr>
          <w:p w:rsidR="006E31A6" w:rsidRDefault="00E32EAE">
            <w:pPr>
              <w:pStyle w:val="TableParagraph"/>
              <w:spacing w:before="39" w:line="273" w:lineRule="exact"/>
              <w:ind w:left="93"/>
              <w:rPr>
                <w:sz w:val="24"/>
              </w:rPr>
            </w:pPr>
            <w:r>
              <w:rPr>
                <w:color w:val="55565A"/>
                <w:sz w:val="24"/>
              </w:rPr>
              <w:t>Створення</w:t>
            </w:r>
            <w:r>
              <w:rPr>
                <w:color w:val="55565A"/>
                <w:spacing w:val="-16"/>
                <w:sz w:val="24"/>
              </w:rPr>
              <w:t xml:space="preserve"> </w:t>
            </w:r>
            <w:r>
              <w:rPr>
                <w:color w:val="55565A"/>
                <w:sz w:val="24"/>
              </w:rPr>
              <w:t>сучасного</w:t>
            </w:r>
            <w:r>
              <w:rPr>
                <w:color w:val="55565A"/>
                <w:spacing w:val="-11"/>
                <w:sz w:val="24"/>
              </w:rPr>
              <w:t xml:space="preserve"> </w:t>
            </w:r>
            <w:r>
              <w:rPr>
                <w:color w:val="55565A"/>
                <w:sz w:val="24"/>
              </w:rPr>
              <w:t>коворкінг</w:t>
            </w:r>
            <w:r>
              <w:rPr>
                <w:color w:val="55565A"/>
                <w:spacing w:val="-12"/>
                <w:sz w:val="24"/>
              </w:rPr>
              <w:t xml:space="preserve"> </w:t>
            </w:r>
            <w:r>
              <w:rPr>
                <w:color w:val="55565A"/>
                <w:sz w:val="24"/>
              </w:rPr>
              <w:t>центру</w:t>
            </w:r>
            <w:r>
              <w:rPr>
                <w:color w:val="55565A"/>
                <w:spacing w:val="-9"/>
                <w:sz w:val="24"/>
              </w:rPr>
              <w:t xml:space="preserve"> </w:t>
            </w:r>
            <w:r>
              <w:rPr>
                <w:color w:val="55565A"/>
                <w:sz w:val="24"/>
              </w:rPr>
              <w:t>на</w:t>
            </w:r>
            <w:r>
              <w:rPr>
                <w:color w:val="55565A"/>
                <w:spacing w:val="-13"/>
                <w:sz w:val="24"/>
              </w:rPr>
              <w:t xml:space="preserve"> </w:t>
            </w:r>
            <w:r>
              <w:rPr>
                <w:color w:val="55565A"/>
                <w:sz w:val="24"/>
              </w:rPr>
              <w:t>базі</w:t>
            </w:r>
            <w:r>
              <w:rPr>
                <w:color w:val="55565A"/>
                <w:spacing w:val="-10"/>
                <w:sz w:val="24"/>
              </w:rPr>
              <w:t xml:space="preserve"> </w:t>
            </w:r>
            <w:r>
              <w:rPr>
                <w:color w:val="55565A"/>
                <w:sz w:val="24"/>
              </w:rPr>
              <w:t>лікарні</w:t>
            </w:r>
            <w:r>
              <w:rPr>
                <w:color w:val="55565A"/>
                <w:spacing w:val="-8"/>
                <w:sz w:val="24"/>
              </w:rPr>
              <w:t xml:space="preserve"> </w:t>
            </w:r>
            <w:r>
              <w:rPr>
                <w:color w:val="55565A"/>
                <w:spacing w:val="-2"/>
                <w:sz w:val="24"/>
              </w:rPr>
              <w:t>Шиндлера</w:t>
            </w:r>
          </w:p>
        </w:tc>
      </w:tr>
      <w:tr w:rsidR="006E31A6">
        <w:trPr>
          <w:trHeight w:hRule="exact" w:val="353"/>
        </w:trPr>
        <w:tc>
          <w:tcPr>
            <w:tcW w:w="2787" w:type="dxa"/>
            <w:vMerge/>
            <w:tcBorders>
              <w:top w:val="nil"/>
            </w:tcBorders>
          </w:tcPr>
          <w:p w:rsidR="006E31A6" w:rsidRDefault="006E31A6">
            <w:pPr>
              <w:rPr>
                <w:sz w:val="2"/>
                <w:szCs w:val="2"/>
              </w:rPr>
            </w:pPr>
          </w:p>
        </w:tc>
        <w:tc>
          <w:tcPr>
            <w:tcW w:w="360" w:type="dxa"/>
          </w:tcPr>
          <w:p w:rsidR="006E31A6" w:rsidRDefault="00E32EAE">
            <w:pPr>
              <w:pStyle w:val="TableParagraph"/>
              <w:spacing w:before="34"/>
              <w:ind w:left="67"/>
              <w:jc w:val="center"/>
              <w:rPr>
                <w:sz w:val="24"/>
              </w:rPr>
            </w:pPr>
            <w:r>
              <w:rPr>
                <w:color w:val="55565A"/>
                <w:spacing w:val="-10"/>
                <w:sz w:val="24"/>
              </w:rPr>
              <w:t>4</w:t>
            </w:r>
          </w:p>
        </w:tc>
        <w:tc>
          <w:tcPr>
            <w:tcW w:w="7069" w:type="dxa"/>
          </w:tcPr>
          <w:p w:rsidR="006E31A6" w:rsidRDefault="00E32EAE">
            <w:pPr>
              <w:pStyle w:val="TableParagraph"/>
              <w:spacing w:before="34"/>
              <w:ind w:left="93"/>
              <w:rPr>
                <w:sz w:val="24"/>
              </w:rPr>
            </w:pPr>
            <w:r>
              <w:rPr>
                <w:color w:val="55565A"/>
                <w:spacing w:val="-2"/>
                <w:sz w:val="24"/>
              </w:rPr>
              <w:t>Регулярне</w:t>
            </w:r>
            <w:r>
              <w:rPr>
                <w:color w:val="55565A"/>
                <w:spacing w:val="-8"/>
                <w:sz w:val="24"/>
              </w:rPr>
              <w:t xml:space="preserve"> </w:t>
            </w:r>
            <w:r>
              <w:rPr>
                <w:color w:val="55565A"/>
                <w:spacing w:val="-2"/>
                <w:sz w:val="24"/>
              </w:rPr>
              <w:t>проведення</w:t>
            </w:r>
            <w:r>
              <w:rPr>
                <w:color w:val="55565A"/>
                <w:spacing w:val="-1"/>
                <w:sz w:val="24"/>
              </w:rPr>
              <w:t xml:space="preserve"> </w:t>
            </w:r>
            <w:r>
              <w:rPr>
                <w:color w:val="55565A"/>
                <w:spacing w:val="-2"/>
                <w:sz w:val="24"/>
              </w:rPr>
              <w:t>громадських</w:t>
            </w:r>
            <w:r>
              <w:rPr>
                <w:color w:val="55565A"/>
                <w:spacing w:val="-1"/>
                <w:sz w:val="24"/>
              </w:rPr>
              <w:t xml:space="preserve"> </w:t>
            </w:r>
            <w:r>
              <w:rPr>
                <w:color w:val="55565A"/>
                <w:spacing w:val="-2"/>
                <w:sz w:val="24"/>
              </w:rPr>
              <w:t>слухань</w:t>
            </w:r>
          </w:p>
        </w:tc>
      </w:tr>
      <w:tr w:rsidR="006E31A6">
        <w:trPr>
          <w:trHeight w:hRule="exact" w:val="312"/>
        </w:trPr>
        <w:tc>
          <w:tcPr>
            <w:tcW w:w="2787" w:type="dxa"/>
            <w:tcBorders>
              <w:bottom w:val="nil"/>
            </w:tcBorders>
          </w:tcPr>
          <w:p w:rsidR="006E31A6" w:rsidRDefault="00E32EAE">
            <w:pPr>
              <w:pStyle w:val="TableParagraph"/>
              <w:spacing w:before="34" w:line="248" w:lineRule="exact"/>
              <w:ind w:left="88"/>
              <w:rPr>
                <w:b/>
                <w:sz w:val="24"/>
              </w:rPr>
            </w:pPr>
            <w:r>
              <w:rPr>
                <w:b/>
                <w:color w:val="55565A"/>
                <w:spacing w:val="-2"/>
                <w:sz w:val="24"/>
              </w:rPr>
              <w:t>Підвищення</w:t>
            </w:r>
          </w:p>
        </w:tc>
        <w:tc>
          <w:tcPr>
            <w:tcW w:w="360" w:type="dxa"/>
            <w:vMerge w:val="restart"/>
          </w:tcPr>
          <w:p w:rsidR="006E31A6" w:rsidRDefault="00E32EAE">
            <w:pPr>
              <w:pStyle w:val="TableParagraph"/>
              <w:spacing w:before="34" w:line="276" w:lineRule="exact"/>
              <w:ind w:left="143"/>
              <w:rPr>
                <w:sz w:val="24"/>
              </w:rPr>
            </w:pPr>
            <w:r>
              <w:rPr>
                <w:color w:val="55565A"/>
                <w:spacing w:val="-10"/>
                <w:sz w:val="24"/>
              </w:rPr>
              <w:t>1</w:t>
            </w:r>
          </w:p>
        </w:tc>
        <w:tc>
          <w:tcPr>
            <w:tcW w:w="7069" w:type="dxa"/>
            <w:vMerge w:val="restart"/>
          </w:tcPr>
          <w:p w:rsidR="006E31A6" w:rsidRDefault="00E32EAE">
            <w:pPr>
              <w:pStyle w:val="TableParagraph"/>
              <w:spacing w:before="34" w:line="276" w:lineRule="exact"/>
              <w:ind w:left="93"/>
              <w:rPr>
                <w:sz w:val="24"/>
              </w:rPr>
            </w:pPr>
            <w:r>
              <w:rPr>
                <w:color w:val="55565A"/>
                <w:sz w:val="24"/>
              </w:rPr>
              <w:t>Створоення</w:t>
            </w:r>
            <w:r>
              <w:rPr>
                <w:color w:val="55565A"/>
                <w:spacing w:val="-15"/>
                <w:sz w:val="24"/>
              </w:rPr>
              <w:t xml:space="preserve"> </w:t>
            </w:r>
            <w:r>
              <w:rPr>
                <w:color w:val="55565A"/>
                <w:sz w:val="24"/>
              </w:rPr>
              <w:t>сучасного</w:t>
            </w:r>
            <w:r>
              <w:rPr>
                <w:color w:val="55565A"/>
                <w:spacing w:val="-15"/>
                <w:sz w:val="24"/>
              </w:rPr>
              <w:t xml:space="preserve"> </w:t>
            </w:r>
            <w:r>
              <w:rPr>
                <w:color w:val="55565A"/>
                <w:sz w:val="24"/>
              </w:rPr>
              <w:t>медіа-хабу</w:t>
            </w:r>
            <w:r>
              <w:rPr>
                <w:color w:val="55565A"/>
                <w:spacing w:val="-9"/>
                <w:sz w:val="24"/>
              </w:rPr>
              <w:t xml:space="preserve"> </w:t>
            </w:r>
            <w:r>
              <w:rPr>
                <w:color w:val="55565A"/>
                <w:sz w:val="24"/>
              </w:rPr>
              <w:t>для</w:t>
            </w:r>
            <w:r>
              <w:rPr>
                <w:color w:val="55565A"/>
                <w:spacing w:val="-15"/>
                <w:sz w:val="24"/>
              </w:rPr>
              <w:t xml:space="preserve"> </w:t>
            </w:r>
            <w:r>
              <w:rPr>
                <w:color w:val="55565A"/>
                <w:sz w:val="24"/>
              </w:rPr>
              <w:t>місцевих</w:t>
            </w:r>
            <w:r>
              <w:rPr>
                <w:color w:val="55565A"/>
                <w:spacing w:val="-11"/>
                <w:sz w:val="24"/>
              </w:rPr>
              <w:t xml:space="preserve"> </w:t>
            </w:r>
            <w:r>
              <w:rPr>
                <w:color w:val="55565A"/>
                <w:spacing w:val="-5"/>
                <w:sz w:val="24"/>
              </w:rPr>
              <w:t>ЗМІ</w:t>
            </w:r>
          </w:p>
        </w:tc>
      </w:tr>
      <w:tr w:rsidR="006E31A6">
        <w:trPr>
          <w:trHeight w:hRule="exact" w:val="37"/>
        </w:trPr>
        <w:tc>
          <w:tcPr>
            <w:tcW w:w="2787" w:type="dxa"/>
            <w:vMerge w:val="restart"/>
            <w:tcBorders>
              <w:top w:val="nil"/>
              <w:bottom w:val="nil"/>
            </w:tcBorders>
          </w:tcPr>
          <w:p w:rsidR="006E31A6" w:rsidRDefault="00E32EAE">
            <w:pPr>
              <w:pStyle w:val="TableParagraph"/>
              <w:spacing w:line="248" w:lineRule="exact"/>
              <w:ind w:left="88" w:right="252"/>
              <w:rPr>
                <w:b/>
                <w:sz w:val="24"/>
              </w:rPr>
            </w:pPr>
            <w:r>
              <w:rPr>
                <w:b/>
                <w:color w:val="55565A"/>
                <w:spacing w:val="-4"/>
                <w:sz w:val="24"/>
              </w:rPr>
              <w:t xml:space="preserve">ефективності </w:t>
            </w:r>
            <w:r>
              <w:rPr>
                <w:b/>
                <w:color w:val="55565A"/>
                <w:spacing w:val="-2"/>
                <w:sz w:val="24"/>
              </w:rPr>
              <w:t>місцевого</w:t>
            </w:r>
          </w:p>
        </w:tc>
        <w:tc>
          <w:tcPr>
            <w:tcW w:w="360" w:type="dxa"/>
            <w:vMerge/>
            <w:tcBorders>
              <w:top w:val="nil"/>
            </w:tcBorders>
          </w:tcPr>
          <w:p w:rsidR="006E31A6" w:rsidRDefault="006E31A6">
            <w:pPr>
              <w:rPr>
                <w:sz w:val="2"/>
                <w:szCs w:val="2"/>
              </w:rPr>
            </w:pPr>
          </w:p>
        </w:tc>
        <w:tc>
          <w:tcPr>
            <w:tcW w:w="7069" w:type="dxa"/>
            <w:vMerge/>
            <w:tcBorders>
              <w:top w:val="nil"/>
            </w:tcBorders>
          </w:tcPr>
          <w:p w:rsidR="006E31A6" w:rsidRDefault="006E31A6">
            <w:pPr>
              <w:rPr>
                <w:sz w:val="2"/>
                <w:szCs w:val="2"/>
              </w:rPr>
            </w:pPr>
          </w:p>
        </w:tc>
      </w:tr>
      <w:tr w:rsidR="006E31A6">
        <w:trPr>
          <w:trHeight w:hRule="exact" w:val="449"/>
        </w:trPr>
        <w:tc>
          <w:tcPr>
            <w:tcW w:w="2787" w:type="dxa"/>
            <w:vMerge/>
            <w:tcBorders>
              <w:top w:val="nil"/>
              <w:bottom w:val="nil"/>
            </w:tcBorders>
          </w:tcPr>
          <w:p w:rsidR="006E31A6" w:rsidRDefault="006E31A6">
            <w:pPr>
              <w:rPr>
                <w:sz w:val="2"/>
                <w:szCs w:val="2"/>
              </w:rPr>
            </w:pPr>
          </w:p>
        </w:tc>
        <w:tc>
          <w:tcPr>
            <w:tcW w:w="360" w:type="dxa"/>
            <w:tcBorders>
              <w:bottom w:val="nil"/>
            </w:tcBorders>
          </w:tcPr>
          <w:p w:rsidR="006E31A6" w:rsidRDefault="00E32EAE">
            <w:pPr>
              <w:pStyle w:val="TableParagraph"/>
              <w:spacing w:before="54"/>
              <w:ind w:left="67"/>
              <w:jc w:val="center"/>
              <w:rPr>
                <w:sz w:val="24"/>
              </w:rPr>
            </w:pPr>
            <w:r>
              <w:rPr>
                <w:color w:val="55565A"/>
                <w:spacing w:val="-10"/>
                <w:sz w:val="24"/>
              </w:rPr>
              <w:t>2</w:t>
            </w:r>
          </w:p>
        </w:tc>
        <w:tc>
          <w:tcPr>
            <w:tcW w:w="7069" w:type="dxa"/>
            <w:tcBorders>
              <w:bottom w:val="nil"/>
            </w:tcBorders>
          </w:tcPr>
          <w:p w:rsidR="006E31A6" w:rsidRDefault="00E32EAE">
            <w:pPr>
              <w:pStyle w:val="TableParagraph"/>
              <w:spacing w:before="54"/>
              <w:ind w:left="93"/>
              <w:rPr>
                <w:sz w:val="24"/>
              </w:rPr>
            </w:pPr>
            <w:r>
              <w:rPr>
                <w:color w:val="55565A"/>
                <w:spacing w:val="-2"/>
                <w:sz w:val="24"/>
              </w:rPr>
              <w:t>Виготовлення</w:t>
            </w:r>
            <w:r>
              <w:rPr>
                <w:color w:val="55565A"/>
                <w:spacing w:val="-10"/>
                <w:sz w:val="24"/>
              </w:rPr>
              <w:t xml:space="preserve"> </w:t>
            </w:r>
            <w:r>
              <w:rPr>
                <w:color w:val="55565A"/>
                <w:spacing w:val="-2"/>
                <w:sz w:val="24"/>
              </w:rPr>
              <w:t>друкованого інформаційного</w:t>
            </w:r>
            <w:r>
              <w:rPr>
                <w:color w:val="55565A"/>
                <w:spacing w:val="-3"/>
                <w:sz w:val="24"/>
              </w:rPr>
              <w:t xml:space="preserve"> </w:t>
            </w:r>
            <w:r>
              <w:rPr>
                <w:color w:val="55565A"/>
                <w:spacing w:val="-2"/>
                <w:sz w:val="24"/>
              </w:rPr>
              <w:t>вісника</w:t>
            </w:r>
            <w:r>
              <w:rPr>
                <w:color w:val="55565A"/>
                <w:spacing w:val="-1"/>
                <w:sz w:val="24"/>
              </w:rPr>
              <w:t xml:space="preserve"> </w:t>
            </w:r>
            <w:r>
              <w:rPr>
                <w:color w:val="55565A"/>
                <w:spacing w:val="-2"/>
                <w:sz w:val="24"/>
              </w:rPr>
              <w:t>громади</w:t>
            </w:r>
          </w:p>
        </w:tc>
      </w:tr>
      <w:tr w:rsidR="006E31A6">
        <w:trPr>
          <w:trHeight w:hRule="exact" w:val="270"/>
        </w:trPr>
        <w:tc>
          <w:tcPr>
            <w:tcW w:w="2787" w:type="dxa"/>
            <w:tcBorders>
              <w:top w:val="nil"/>
            </w:tcBorders>
          </w:tcPr>
          <w:p w:rsidR="006E31A6" w:rsidRDefault="00E32EAE">
            <w:pPr>
              <w:pStyle w:val="TableParagraph"/>
              <w:spacing w:line="241" w:lineRule="exact"/>
              <w:ind w:left="88"/>
              <w:rPr>
                <w:b/>
                <w:sz w:val="24"/>
              </w:rPr>
            </w:pPr>
            <w:r>
              <w:rPr>
                <w:b/>
                <w:color w:val="55565A"/>
                <w:spacing w:val="-2"/>
                <w:sz w:val="24"/>
              </w:rPr>
              <w:t>самоврядування</w:t>
            </w:r>
          </w:p>
        </w:tc>
        <w:tc>
          <w:tcPr>
            <w:tcW w:w="360" w:type="dxa"/>
            <w:tcBorders>
              <w:top w:val="nil"/>
            </w:tcBorders>
          </w:tcPr>
          <w:p w:rsidR="006E31A6" w:rsidRDefault="006E31A6">
            <w:pPr>
              <w:pStyle w:val="TableParagraph"/>
              <w:rPr>
                <w:sz w:val="18"/>
              </w:rPr>
            </w:pPr>
          </w:p>
        </w:tc>
        <w:tc>
          <w:tcPr>
            <w:tcW w:w="7069" w:type="dxa"/>
            <w:tcBorders>
              <w:top w:val="nil"/>
            </w:tcBorders>
          </w:tcPr>
          <w:p w:rsidR="006E31A6" w:rsidRDefault="006E31A6">
            <w:pPr>
              <w:pStyle w:val="TableParagraph"/>
              <w:rPr>
                <w:sz w:val="18"/>
              </w:rPr>
            </w:pPr>
          </w:p>
        </w:tc>
      </w:tr>
    </w:tbl>
    <w:p w:rsidR="006E31A6" w:rsidRDefault="006E31A6">
      <w:pPr>
        <w:pStyle w:val="TableParagraph"/>
        <w:rPr>
          <w:sz w:val="18"/>
        </w:rPr>
        <w:sectPr w:rsidR="006E31A6">
          <w:pgSz w:w="11930" w:h="16860"/>
          <w:pgMar w:top="600" w:right="0" w:bottom="280" w:left="0" w:header="294" w:footer="0" w:gutter="0"/>
          <w:cols w:space="720"/>
        </w:sectPr>
      </w:pPr>
    </w:p>
    <w:p w:rsidR="006E31A6" w:rsidRDefault="006E31A6">
      <w:pPr>
        <w:pStyle w:val="a3"/>
        <w:rPr>
          <w:b/>
        </w:rPr>
      </w:pPr>
    </w:p>
    <w:p w:rsidR="006E31A6" w:rsidRDefault="006E31A6">
      <w:pPr>
        <w:pStyle w:val="a3"/>
        <w:spacing w:before="104"/>
        <w:rPr>
          <w:b/>
        </w:rPr>
      </w:pPr>
    </w:p>
    <w:p w:rsidR="006E31A6" w:rsidRDefault="00E32EAE">
      <w:pPr>
        <w:pStyle w:val="2"/>
        <w:ind w:left="1274"/>
      </w:pPr>
      <w:r>
        <w:rPr>
          <w:color w:val="23408F"/>
        </w:rPr>
        <w:t>РОЗДІЛ</w:t>
      </w:r>
      <w:r>
        <w:rPr>
          <w:color w:val="23408F"/>
          <w:spacing w:val="-6"/>
        </w:rPr>
        <w:t xml:space="preserve"> </w:t>
      </w:r>
      <w:r>
        <w:rPr>
          <w:color w:val="23408F"/>
        </w:rPr>
        <w:t>9.</w:t>
      </w:r>
      <w:r>
        <w:rPr>
          <w:color w:val="23408F"/>
          <w:spacing w:val="-6"/>
        </w:rPr>
        <w:t xml:space="preserve"> </w:t>
      </w:r>
      <w:r>
        <w:rPr>
          <w:color w:val="23408F"/>
        </w:rPr>
        <w:t>ПРОГНОЗОВАНА</w:t>
      </w:r>
      <w:r>
        <w:rPr>
          <w:color w:val="23408F"/>
          <w:spacing w:val="30"/>
        </w:rPr>
        <w:t xml:space="preserve"> </w:t>
      </w:r>
      <w:r>
        <w:rPr>
          <w:color w:val="23408F"/>
        </w:rPr>
        <w:t>ПОТРЕБА</w:t>
      </w:r>
      <w:r>
        <w:rPr>
          <w:color w:val="23408F"/>
          <w:spacing w:val="-4"/>
        </w:rPr>
        <w:t xml:space="preserve"> </w:t>
      </w:r>
      <w:r>
        <w:rPr>
          <w:color w:val="23408F"/>
        </w:rPr>
        <w:t>ТА</w:t>
      </w:r>
      <w:r>
        <w:rPr>
          <w:color w:val="23408F"/>
          <w:spacing w:val="-4"/>
        </w:rPr>
        <w:t xml:space="preserve"> </w:t>
      </w:r>
      <w:r>
        <w:rPr>
          <w:color w:val="23408F"/>
        </w:rPr>
        <w:t>МОЖЛИВІ</w:t>
      </w:r>
      <w:r>
        <w:rPr>
          <w:color w:val="23408F"/>
          <w:spacing w:val="-4"/>
        </w:rPr>
        <w:t xml:space="preserve"> </w:t>
      </w:r>
      <w:r>
        <w:rPr>
          <w:color w:val="23408F"/>
        </w:rPr>
        <w:t xml:space="preserve">ДЖЕРЕЛА </w:t>
      </w:r>
      <w:r>
        <w:rPr>
          <w:color w:val="23408F"/>
          <w:spacing w:val="-2"/>
        </w:rPr>
        <w:t>ФІНАНСУВАННЯ</w:t>
      </w:r>
    </w:p>
    <w:p w:rsidR="006E31A6" w:rsidRDefault="00E32EAE">
      <w:pPr>
        <w:pStyle w:val="a3"/>
        <w:spacing w:before="235" w:line="235" w:lineRule="auto"/>
        <w:ind w:left="1274" w:right="798"/>
      </w:pPr>
      <w:r>
        <w:rPr>
          <w:color w:val="575757"/>
        </w:rPr>
        <w:t>Потенційними</w:t>
      </w:r>
      <w:r>
        <w:rPr>
          <w:color w:val="575757"/>
          <w:spacing w:val="40"/>
        </w:rPr>
        <w:t xml:space="preserve"> </w:t>
      </w:r>
      <w:r>
        <w:rPr>
          <w:color w:val="575757"/>
        </w:rPr>
        <w:t>джерелами</w:t>
      </w:r>
      <w:r>
        <w:rPr>
          <w:color w:val="575757"/>
          <w:spacing w:val="40"/>
        </w:rPr>
        <w:t xml:space="preserve"> </w:t>
      </w:r>
      <w:r>
        <w:rPr>
          <w:color w:val="575757"/>
        </w:rPr>
        <w:t>фінансування</w:t>
      </w:r>
      <w:r>
        <w:rPr>
          <w:color w:val="575757"/>
          <w:spacing w:val="40"/>
        </w:rPr>
        <w:t xml:space="preserve"> </w:t>
      </w:r>
      <w:r>
        <w:rPr>
          <w:color w:val="575757"/>
        </w:rPr>
        <w:t>реалізації</w:t>
      </w:r>
      <w:r>
        <w:rPr>
          <w:color w:val="575757"/>
          <w:spacing w:val="40"/>
        </w:rPr>
        <w:t xml:space="preserve"> </w:t>
      </w:r>
      <w:r>
        <w:rPr>
          <w:color w:val="575757"/>
        </w:rPr>
        <w:t>Плану</w:t>
      </w:r>
      <w:r>
        <w:rPr>
          <w:color w:val="575757"/>
          <w:spacing w:val="40"/>
        </w:rPr>
        <w:t xml:space="preserve"> </w:t>
      </w:r>
      <w:r>
        <w:rPr>
          <w:color w:val="575757"/>
        </w:rPr>
        <w:t>відновлення</w:t>
      </w:r>
      <w:r>
        <w:rPr>
          <w:color w:val="575757"/>
          <w:spacing w:val="40"/>
        </w:rPr>
        <w:t xml:space="preserve"> </w:t>
      </w:r>
      <w:r>
        <w:rPr>
          <w:color w:val="575757"/>
        </w:rPr>
        <w:t>та розвитку</w:t>
      </w:r>
      <w:r>
        <w:rPr>
          <w:color w:val="575757"/>
          <w:spacing w:val="40"/>
        </w:rPr>
        <w:t xml:space="preserve"> </w:t>
      </w:r>
      <w:r>
        <w:rPr>
          <w:color w:val="575757"/>
        </w:rPr>
        <w:t>Берестинської</w:t>
      </w:r>
      <w:r>
        <w:rPr>
          <w:color w:val="575757"/>
          <w:spacing w:val="40"/>
        </w:rPr>
        <w:t xml:space="preserve"> </w:t>
      </w:r>
      <w:r>
        <w:rPr>
          <w:color w:val="575757"/>
        </w:rPr>
        <w:t>територіальної громади є:</w:t>
      </w:r>
    </w:p>
    <w:p w:rsidR="006E31A6" w:rsidRDefault="00E32EAE">
      <w:pPr>
        <w:pStyle w:val="a4"/>
        <w:numPr>
          <w:ilvl w:val="0"/>
          <w:numId w:val="4"/>
        </w:numPr>
        <w:tabs>
          <w:tab w:val="left" w:pos="1994"/>
        </w:tabs>
        <w:spacing w:before="235"/>
        <w:rPr>
          <w:sz w:val="28"/>
        </w:rPr>
      </w:pPr>
      <w:r>
        <w:rPr>
          <w:color w:val="575757"/>
          <w:sz w:val="28"/>
        </w:rPr>
        <w:t>власні</w:t>
      </w:r>
      <w:r>
        <w:rPr>
          <w:color w:val="575757"/>
          <w:spacing w:val="-8"/>
          <w:sz w:val="28"/>
        </w:rPr>
        <w:t xml:space="preserve"> </w:t>
      </w:r>
      <w:r>
        <w:rPr>
          <w:color w:val="575757"/>
          <w:sz w:val="28"/>
        </w:rPr>
        <w:t>надходження</w:t>
      </w:r>
      <w:r>
        <w:rPr>
          <w:color w:val="575757"/>
          <w:spacing w:val="-9"/>
          <w:sz w:val="28"/>
        </w:rPr>
        <w:t xml:space="preserve"> </w:t>
      </w:r>
      <w:r>
        <w:rPr>
          <w:color w:val="575757"/>
          <w:sz w:val="28"/>
        </w:rPr>
        <w:t>до</w:t>
      </w:r>
      <w:r>
        <w:rPr>
          <w:color w:val="575757"/>
          <w:spacing w:val="-4"/>
          <w:sz w:val="28"/>
        </w:rPr>
        <w:t xml:space="preserve"> </w:t>
      </w:r>
      <w:r>
        <w:rPr>
          <w:color w:val="575757"/>
          <w:sz w:val="28"/>
        </w:rPr>
        <w:t>бюджету</w:t>
      </w:r>
      <w:r>
        <w:rPr>
          <w:color w:val="575757"/>
          <w:spacing w:val="-4"/>
          <w:sz w:val="28"/>
        </w:rPr>
        <w:t xml:space="preserve"> </w:t>
      </w:r>
      <w:r>
        <w:rPr>
          <w:color w:val="575757"/>
          <w:spacing w:val="-2"/>
          <w:sz w:val="28"/>
        </w:rPr>
        <w:t>Громади;</w:t>
      </w:r>
    </w:p>
    <w:p w:rsidR="006E31A6" w:rsidRDefault="00E32EAE">
      <w:pPr>
        <w:pStyle w:val="a4"/>
        <w:numPr>
          <w:ilvl w:val="0"/>
          <w:numId w:val="4"/>
        </w:numPr>
        <w:tabs>
          <w:tab w:val="left" w:pos="1994"/>
        </w:tabs>
        <w:spacing w:before="6" w:line="321" w:lineRule="exact"/>
        <w:rPr>
          <w:sz w:val="28"/>
        </w:rPr>
      </w:pPr>
      <w:r>
        <w:rPr>
          <w:color w:val="575757"/>
          <w:sz w:val="28"/>
        </w:rPr>
        <w:t>кошти</w:t>
      </w:r>
      <w:r>
        <w:rPr>
          <w:color w:val="575757"/>
          <w:spacing w:val="-13"/>
          <w:sz w:val="28"/>
        </w:rPr>
        <w:t xml:space="preserve"> </w:t>
      </w:r>
      <w:r>
        <w:rPr>
          <w:color w:val="575757"/>
          <w:sz w:val="28"/>
        </w:rPr>
        <w:t>Державного</w:t>
      </w:r>
      <w:r>
        <w:rPr>
          <w:color w:val="575757"/>
          <w:spacing w:val="-8"/>
          <w:sz w:val="28"/>
        </w:rPr>
        <w:t xml:space="preserve"> </w:t>
      </w:r>
      <w:r>
        <w:rPr>
          <w:color w:val="575757"/>
          <w:sz w:val="28"/>
        </w:rPr>
        <w:t>бюджету</w:t>
      </w:r>
      <w:r>
        <w:rPr>
          <w:color w:val="575757"/>
          <w:spacing w:val="-12"/>
          <w:sz w:val="28"/>
        </w:rPr>
        <w:t xml:space="preserve"> </w:t>
      </w:r>
      <w:r>
        <w:rPr>
          <w:color w:val="575757"/>
          <w:spacing w:val="-2"/>
          <w:sz w:val="28"/>
        </w:rPr>
        <w:t>України;</w:t>
      </w:r>
    </w:p>
    <w:p w:rsidR="006E31A6" w:rsidRDefault="00E32EAE">
      <w:pPr>
        <w:pStyle w:val="a4"/>
        <w:numPr>
          <w:ilvl w:val="0"/>
          <w:numId w:val="4"/>
        </w:numPr>
        <w:tabs>
          <w:tab w:val="left" w:pos="1994"/>
        </w:tabs>
        <w:spacing w:line="320" w:lineRule="exact"/>
        <w:rPr>
          <w:sz w:val="28"/>
        </w:rPr>
      </w:pPr>
      <w:r>
        <w:rPr>
          <w:color w:val="575757"/>
          <w:sz w:val="28"/>
        </w:rPr>
        <w:t>субвенції,</w:t>
      </w:r>
      <w:r>
        <w:rPr>
          <w:color w:val="575757"/>
          <w:spacing w:val="-20"/>
          <w:sz w:val="28"/>
        </w:rPr>
        <w:t xml:space="preserve"> </w:t>
      </w:r>
      <w:r>
        <w:rPr>
          <w:color w:val="575757"/>
          <w:sz w:val="28"/>
        </w:rPr>
        <w:t>інші</w:t>
      </w:r>
      <w:r>
        <w:rPr>
          <w:color w:val="575757"/>
          <w:spacing w:val="-12"/>
          <w:sz w:val="28"/>
        </w:rPr>
        <w:t xml:space="preserve"> </w:t>
      </w:r>
      <w:r>
        <w:rPr>
          <w:color w:val="575757"/>
          <w:sz w:val="28"/>
        </w:rPr>
        <w:t>трансферти</w:t>
      </w:r>
      <w:r>
        <w:rPr>
          <w:color w:val="575757"/>
          <w:spacing w:val="-13"/>
          <w:sz w:val="28"/>
        </w:rPr>
        <w:t xml:space="preserve"> </w:t>
      </w:r>
      <w:r>
        <w:rPr>
          <w:color w:val="575757"/>
          <w:sz w:val="28"/>
        </w:rPr>
        <w:t>з</w:t>
      </w:r>
      <w:r>
        <w:rPr>
          <w:color w:val="575757"/>
          <w:spacing w:val="-12"/>
          <w:sz w:val="28"/>
        </w:rPr>
        <w:t xml:space="preserve"> </w:t>
      </w:r>
      <w:r>
        <w:rPr>
          <w:color w:val="575757"/>
          <w:sz w:val="28"/>
        </w:rPr>
        <w:t>Державного</w:t>
      </w:r>
      <w:r>
        <w:rPr>
          <w:color w:val="575757"/>
          <w:spacing w:val="-9"/>
          <w:sz w:val="28"/>
        </w:rPr>
        <w:t xml:space="preserve"> </w:t>
      </w:r>
      <w:r>
        <w:rPr>
          <w:color w:val="575757"/>
          <w:sz w:val="28"/>
        </w:rPr>
        <w:t>бюджету</w:t>
      </w:r>
      <w:r>
        <w:rPr>
          <w:color w:val="575757"/>
          <w:spacing w:val="-12"/>
          <w:sz w:val="28"/>
        </w:rPr>
        <w:t xml:space="preserve"> </w:t>
      </w:r>
      <w:r>
        <w:rPr>
          <w:color w:val="575757"/>
          <w:sz w:val="28"/>
        </w:rPr>
        <w:t>України</w:t>
      </w:r>
      <w:r>
        <w:rPr>
          <w:color w:val="575757"/>
          <w:spacing w:val="-10"/>
          <w:sz w:val="28"/>
        </w:rPr>
        <w:t xml:space="preserve"> </w:t>
      </w:r>
      <w:r>
        <w:rPr>
          <w:color w:val="575757"/>
          <w:sz w:val="28"/>
        </w:rPr>
        <w:t>місцевим</w:t>
      </w:r>
      <w:r>
        <w:rPr>
          <w:color w:val="575757"/>
          <w:spacing w:val="-14"/>
          <w:sz w:val="28"/>
        </w:rPr>
        <w:t xml:space="preserve"> </w:t>
      </w:r>
      <w:r>
        <w:rPr>
          <w:color w:val="575757"/>
          <w:spacing w:val="-2"/>
          <w:sz w:val="28"/>
        </w:rPr>
        <w:t>бюджетам;</w:t>
      </w:r>
    </w:p>
    <w:p w:rsidR="006E31A6" w:rsidRDefault="00E32EAE">
      <w:pPr>
        <w:pStyle w:val="a4"/>
        <w:numPr>
          <w:ilvl w:val="0"/>
          <w:numId w:val="4"/>
        </w:numPr>
        <w:tabs>
          <w:tab w:val="left" w:pos="1994"/>
        </w:tabs>
        <w:rPr>
          <w:sz w:val="28"/>
        </w:rPr>
      </w:pPr>
      <w:r>
        <w:rPr>
          <w:color w:val="575757"/>
          <w:sz w:val="28"/>
        </w:rPr>
        <w:t>кошти</w:t>
      </w:r>
      <w:r>
        <w:rPr>
          <w:color w:val="575757"/>
          <w:spacing w:val="-18"/>
          <w:sz w:val="28"/>
        </w:rPr>
        <w:t xml:space="preserve"> </w:t>
      </w:r>
      <w:r>
        <w:rPr>
          <w:color w:val="575757"/>
          <w:sz w:val="28"/>
        </w:rPr>
        <w:t>(гранти)</w:t>
      </w:r>
      <w:r>
        <w:rPr>
          <w:color w:val="575757"/>
          <w:spacing w:val="-17"/>
          <w:sz w:val="28"/>
        </w:rPr>
        <w:t xml:space="preserve"> </w:t>
      </w:r>
      <w:r>
        <w:rPr>
          <w:color w:val="575757"/>
          <w:sz w:val="28"/>
        </w:rPr>
        <w:t>міжнародних</w:t>
      </w:r>
      <w:r>
        <w:rPr>
          <w:color w:val="575757"/>
          <w:spacing w:val="-18"/>
          <w:sz w:val="28"/>
        </w:rPr>
        <w:t xml:space="preserve"> </w:t>
      </w:r>
      <w:r>
        <w:rPr>
          <w:color w:val="575757"/>
          <w:sz w:val="28"/>
        </w:rPr>
        <w:t>донорських</w:t>
      </w:r>
      <w:r>
        <w:rPr>
          <w:color w:val="575757"/>
          <w:spacing w:val="-17"/>
          <w:sz w:val="28"/>
        </w:rPr>
        <w:t xml:space="preserve"> </w:t>
      </w:r>
      <w:r>
        <w:rPr>
          <w:color w:val="575757"/>
          <w:spacing w:val="-2"/>
          <w:sz w:val="28"/>
        </w:rPr>
        <w:t>організацій;</w:t>
      </w:r>
    </w:p>
    <w:p w:rsidR="006E31A6" w:rsidRDefault="00E32EAE">
      <w:pPr>
        <w:pStyle w:val="a4"/>
        <w:numPr>
          <w:ilvl w:val="0"/>
          <w:numId w:val="4"/>
        </w:numPr>
        <w:tabs>
          <w:tab w:val="left" w:pos="1994"/>
        </w:tabs>
        <w:spacing w:before="5" w:line="322" w:lineRule="exact"/>
        <w:rPr>
          <w:sz w:val="28"/>
        </w:rPr>
      </w:pPr>
      <w:r>
        <w:rPr>
          <w:color w:val="575757"/>
          <w:sz w:val="28"/>
        </w:rPr>
        <w:t>кошти</w:t>
      </w:r>
      <w:r>
        <w:rPr>
          <w:color w:val="575757"/>
          <w:spacing w:val="-11"/>
          <w:sz w:val="28"/>
        </w:rPr>
        <w:t xml:space="preserve"> </w:t>
      </w:r>
      <w:r>
        <w:rPr>
          <w:color w:val="575757"/>
          <w:sz w:val="28"/>
        </w:rPr>
        <w:t>інвесторів,</w:t>
      </w:r>
      <w:r>
        <w:rPr>
          <w:color w:val="575757"/>
          <w:spacing w:val="-8"/>
          <w:sz w:val="28"/>
        </w:rPr>
        <w:t xml:space="preserve"> </w:t>
      </w:r>
      <w:r>
        <w:rPr>
          <w:color w:val="575757"/>
          <w:spacing w:val="-2"/>
          <w:sz w:val="28"/>
        </w:rPr>
        <w:t>підприємств;</w:t>
      </w:r>
    </w:p>
    <w:p w:rsidR="006E31A6" w:rsidRDefault="00E32EAE">
      <w:pPr>
        <w:pStyle w:val="a4"/>
        <w:numPr>
          <w:ilvl w:val="0"/>
          <w:numId w:val="4"/>
        </w:numPr>
        <w:tabs>
          <w:tab w:val="left" w:pos="1994"/>
        </w:tabs>
        <w:ind w:right="1090"/>
        <w:rPr>
          <w:sz w:val="28"/>
        </w:rPr>
      </w:pPr>
      <w:r>
        <w:rPr>
          <w:color w:val="575757"/>
          <w:sz w:val="28"/>
        </w:rPr>
        <w:t>кошти,</w:t>
      </w:r>
      <w:r>
        <w:rPr>
          <w:color w:val="575757"/>
          <w:spacing w:val="-8"/>
          <w:sz w:val="28"/>
        </w:rPr>
        <w:t xml:space="preserve"> </w:t>
      </w:r>
      <w:r>
        <w:rPr>
          <w:color w:val="575757"/>
          <w:sz w:val="28"/>
        </w:rPr>
        <w:t>отримані</w:t>
      </w:r>
      <w:r>
        <w:rPr>
          <w:color w:val="575757"/>
          <w:spacing w:val="-3"/>
          <w:sz w:val="28"/>
        </w:rPr>
        <w:t xml:space="preserve"> </w:t>
      </w:r>
      <w:r>
        <w:rPr>
          <w:color w:val="575757"/>
          <w:sz w:val="28"/>
        </w:rPr>
        <w:t>з</w:t>
      </w:r>
      <w:r>
        <w:rPr>
          <w:color w:val="575757"/>
          <w:spacing w:val="-8"/>
          <w:sz w:val="28"/>
        </w:rPr>
        <w:t xml:space="preserve"> </w:t>
      </w:r>
      <w:r>
        <w:rPr>
          <w:color w:val="575757"/>
          <w:sz w:val="28"/>
        </w:rPr>
        <w:t>інших</w:t>
      </w:r>
      <w:r>
        <w:rPr>
          <w:color w:val="575757"/>
          <w:spacing w:val="-7"/>
          <w:sz w:val="28"/>
        </w:rPr>
        <w:t xml:space="preserve"> </w:t>
      </w:r>
      <w:r>
        <w:rPr>
          <w:color w:val="575757"/>
          <w:sz w:val="28"/>
        </w:rPr>
        <w:t>джерел,</w:t>
      </w:r>
      <w:r>
        <w:rPr>
          <w:color w:val="575757"/>
          <w:spacing w:val="-8"/>
          <w:sz w:val="28"/>
        </w:rPr>
        <w:t xml:space="preserve"> </w:t>
      </w:r>
      <w:r>
        <w:rPr>
          <w:color w:val="575757"/>
          <w:sz w:val="28"/>
        </w:rPr>
        <w:t>не</w:t>
      </w:r>
      <w:r>
        <w:rPr>
          <w:color w:val="575757"/>
          <w:spacing w:val="-9"/>
          <w:sz w:val="28"/>
        </w:rPr>
        <w:t xml:space="preserve"> </w:t>
      </w:r>
      <w:r>
        <w:rPr>
          <w:color w:val="575757"/>
          <w:sz w:val="28"/>
        </w:rPr>
        <w:t>заборонених</w:t>
      </w:r>
      <w:r>
        <w:rPr>
          <w:color w:val="575757"/>
          <w:spacing w:val="-2"/>
          <w:sz w:val="28"/>
        </w:rPr>
        <w:t xml:space="preserve"> </w:t>
      </w:r>
      <w:r>
        <w:rPr>
          <w:color w:val="575757"/>
          <w:sz w:val="28"/>
        </w:rPr>
        <w:t>чинним</w:t>
      </w:r>
      <w:r>
        <w:rPr>
          <w:color w:val="575757"/>
          <w:spacing w:val="-5"/>
          <w:sz w:val="28"/>
        </w:rPr>
        <w:t xml:space="preserve"> </w:t>
      </w:r>
      <w:r>
        <w:rPr>
          <w:color w:val="575757"/>
          <w:sz w:val="28"/>
        </w:rPr>
        <w:t xml:space="preserve">законодавством </w:t>
      </w:r>
      <w:r>
        <w:rPr>
          <w:color w:val="575757"/>
          <w:spacing w:val="-2"/>
          <w:sz w:val="28"/>
        </w:rPr>
        <w:t>України.</w:t>
      </w:r>
    </w:p>
    <w:p w:rsidR="006E31A6" w:rsidRDefault="00E32EAE">
      <w:pPr>
        <w:spacing w:before="315"/>
        <w:ind w:left="1246" w:right="732"/>
        <w:jc w:val="center"/>
        <w:rPr>
          <w:b/>
          <w:sz w:val="24"/>
        </w:rPr>
      </w:pPr>
      <w:r>
        <w:rPr>
          <w:b/>
          <w:color w:val="55565A"/>
          <w:sz w:val="24"/>
        </w:rPr>
        <w:t>Таблиця</w:t>
      </w:r>
      <w:r>
        <w:rPr>
          <w:b/>
          <w:color w:val="55565A"/>
          <w:spacing w:val="-6"/>
          <w:sz w:val="24"/>
        </w:rPr>
        <w:t xml:space="preserve"> </w:t>
      </w:r>
      <w:r>
        <w:rPr>
          <w:b/>
          <w:color w:val="55565A"/>
          <w:sz w:val="24"/>
        </w:rPr>
        <w:t>9.1.</w:t>
      </w:r>
      <w:r>
        <w:rPr>
          <w:b/>
          <w:color w:val="55565A"/>
          <w:spacing w:val="-6"/>
          <w:sz w:val="24"/>
        </w:rPr>
        <w:t xml:space="preserve"> </w:t>
      </w:r>
      <w:r>
        <w:rPr>
          <w:b/>
          <w:color w:val="55565A"/>
          <w:sz w:val="24"/>
        </w:rPr>
        <w:t>Обсяг</w:t>
      </w:r>
      <w:r>
        <w:rPr>
          <w:b/>
          <w:color w:val="55565A"/>
          <w:spacing w:val="-3"/>
          <w:sz w:val="24"/>
        </w:rPr>
        <w:t xml:space="preserve"> </w:t>
      </w:r>
      <w:r>
        <w:rPr>
          <w:b/>
          <w:color w:val="55565A"/>
          <w:sz w:val="24"/>
        </w:rPr>
        <w:t>фінансування</w:t>
      </w:r>
      <w:r>
        <w:rPr>
          <w:b/>
          <w:color w:val="55565A"/>
          <w:spacing w:val="-3"/>
          <w:sz w:val="24"/>
        </w:rPr>
        <w:t xml:space="preserve"> </w:t>
      </w:r>
      <w:r>
        <w:rPr>
          <w:b/>
          <w:color w:val="55565A"/>
          <w:sz w:val="24"/>
        </w:rPr>
        <w:t>завдань</w:t>
      </w:r>
      <w:r>
        <w:rPr>
          <w:b/>
          <w:color w:val="55565A"/>
          <w:spacing w:val="-3"/>
          <w:sz w:val="24"/>
        </w:rPr>
        <w:t xml:space="preserve"> </w:t>
      </w:r>
      <w:r>
        <w:rPr>
          <w:b/>
          <w:color w:val="55565A"/>
          <w:sz w:val="24"/>
        </w:rPr>
        <w:t>з</w:t>
      </w:r>
      <w:r>
        <w:rPr>
          <w:b/>
          <w:color w:val="55565A"/>
          <w:spacing w:val="-5"/>
          <w:sz w:val="24"/>
        </w:rPr>
        <w:t xml:space="preserve"> </w:t>
      </w:r>
      <w:r>
        <w:rPr>
          <w:b/>
          <w:color w:val="55565A"/>
          <w:sz w:val="24"/>
        </w:rPr>
        <w:t>відновлення</w:t>
      </w:r>
      <w:r>
        <w:rPr>
          <w:b/>
          <w:color w:val="55565A"/>
          <w:spacing w:val="-5"/>
          <w:sz w:val="24"/>
        </w:rPr>
        <w:t xml:space="preserve"> </w:t>
      </w:r>
      <w:r>
        <w:rPr>
          <w:b/>
          <w:color w:val="55565A"/>
          <w:sz w:val="24"/>
        </w:rPr>
        <w:t>та</w:t>
      </w:r>
      <w:r>
        <w:rPr>
          <w:b/>
          <w:color w:val="55565A"/>
          <w:spacing w:val="-2"/>
          <w:sz w:val="24"/>
        </w:rPr>
        <w:t xml:space="preserve"> </w:t>
      </w:r>
      <w:r>
        <w:rPr>
          <w:b/>
          <w:color w:val="55565A"/>
          <w:sz w:val="24"/>
        </w:rPr>
        <w:t>розвитку</w:t>
      </w:r>
      <w:r>
        <w:rPr>
          <w:b/>
          <w:color w:val="55565A"/>
          <w:spacing w:val="-3"/>
          <w:sz w:val="24"/>
        </w:rPr>
        <w:t xml:space="preserve"> </w:t>
      </w:r>
      <w:r>
        <w:rPr>
          <w:b/>
          <w:color w:val="55565A"/>
          <w:sz w:val="24"/>
        </w:rPr>
        <w:t>Громади</w:t>
      </w:r>
      <w:r>
        <w:rPr>
          <w:b/>
          <w:color w:val="55565A"/>
          <w:spacing w:val="-1"/>
          <w:sz w:val="24"/>
        </w:rPr>
        <w:t xml:space="preserve"> </w:t>
      </w:r>
      <w:r>
        <w:rPr>
          <w:b/>
          <w:color w:val="55565A"/>
          <w:sz w:val="24"/>
        </w:rPr>
        <w:t>(тис.</w:t>
      </w:r>
      <w:r>
        <w:rPr>
          <w:b/>
          <w:color w:val="55565A"/>
          <w:spacing w:val="-2"/>
          <w:sz w:val="24"/>
        </w:rPr>
        <w:t xml:space="preserve"> </w:t>
      </w:r>
      <w:r>
        <w:rPr>
          <w:b/>
          <w:color w:val="55565A"/>
          <w:spacing w:val="-4"/>
          <w:sz w:val="24"/>
        </w:rPr>
        <w:t>грн)</w:t>
      </w:r>
    </w:p>
    <w:p w:rsidR="006E31A6" w:rsidRDefault="006E31A6">
      <w:pPr>
        <w:pStyle w:val="a3"/>
        <w:spacing w:before="7"/>
        <w:rPr>
          <w:b/>
          <w:sz w:val="12"/>
        </w:rPr>
      </w:pPr>
    </w:p>
    <w:tbl>
      <w:tblPr>
        <w:tblStyle w:val="TableNormal"/>
        <w:tblW w:w="0" w:type="auto"/>
        <w:tblInd w:w="1328" w:type="dxa"/>
        <w:tblBorders>
          <w:top w:val="single" w:sz="8" w:space="0" w:color="211F1F"/>
          <w:left w:val="single" w:sz="8" w:space="0" w:color="211F1F"/>
          <w:bottom w:val="single" w:sz="8" w:space="0" w:color="211F1F"/>
          <w:right w:val="single" w:sz="8" w:space="0" w:color="211F1F"/>
          <w:insideH w:val="single" w:sz="8" w:space="0" w:color="211F1F"/>
          <w:insideV w:val="single" w:sz="8" w:space="0" w:color="211F1F"/>
        </w:tblBorders>
        <w:tblLayout w:type="fixed"/>
        <w:tblLook w:val="01E0" w:firstRow="1" w:lastRow="1" w:firstColumn="1" w:lastColumn="1" w:noHBand="0" w:noVBand="0"/>
      </w:tblPr>
      <w:tblGrid>
        <w:gridCol w:w="3562"/>
        <w:gridCol w:w="1800"/>
        <w:gridCol w:w="1620"/>
        <w:gridCol w:w="1619"/>
        <w:gridCol w:w="1471"/>
      </w:tblGrid>
      <w:tr w:rsidR="006E31A6">
        <w:trPr>
          <w:trHeight w:val="277"/>
        </w:trPr>
        <w:tc>
          <w:tcPr>
            <w:tcW w:w="3562" w:type="dxa"/>
            <w:vMerge w:val="restart"/>
            <w:shd w:val="clear" w:color="auto" w:fill="23408F"/>
          </w:tcPr>
          <w:p w:rsidR="006E31A6" w:rsidRDefault="006E31A6">
            <w:pPr>
              <w:pStyle w:val="TableParagraph"/>
              <w:spacing w:before="4"/>
              <w:rPr>
                <w:b/>
                <w:sz w:val="24"/>
              </w:rPr>
            </w:pPr>
          </w:p>
          <w:p w:rsidR="006E31A6" w:rsidRDefault="00E32EAE">
            <w:pPr>
              <w:pStyle w:val="TableParagraph"/>
              <w:spacing w:line="216" w:lineRule="auto"/>
              <w:ind w:left="162" w:right="567"/>
              <w:rPr>
                <w:b/>
                <w:sz w:val="24"/>
              </w:rPr>
            </w:pPr>
            <w:r>
              <w:rPr>
                <w:b/>
                <w:color w:val="FFFFFF"/>
                <w:spacing w:val="-2"/>
                <w:sz w:val="24"/>
              </w:rPr>
              <w:t>Завдання</w:t>
            </w:r>
            <w:r>
              <w:rPr>
                <w:b/>
                <w:color w:val="FFFFFF"/>
                <w:spacing w:val="-13"/>
                <w:sz w:val="24"/>
              </w:rPr>
              <w:t xml:space="preserve"> </w:t>
            </w:r>
            <w:r>
              <w:rPr>
                <w:b/>
                <w:color w:val="FFFFFF"/>
                <w:spacing w:val="-2"/>
                <w:sz w:val="24"/>
              </w:rPr>
              <w:t>відновлення</w:t>
            </w:r>
            <w:r>
              <w:rPr>
                <w:b/>
                <w:color w:val="FFFFFF"/>
                <w:spacing w:val="-12"/>
                <w:sz w:val="24"/>
              </w:rPr>
              <w:t xml:space="preserve"> </w:t>
            </w:r>
            <w:r>
              <w:rPr>
                <w:b/>
                <w:color w:val="FFFFFF"/>
                <w:spacing w:val="-2"/>
                <w:sz w:val="24"/>
              </w:rPr>
              <w:t>та розвитку</w:t>
            </w:r>
          </w:p>
        </w:tc>
        <w:tc>
          <w:tcPr>
            <w:tcW w:w="6510" w:type="dxa"/>
            <w:gridSpan w:val="4"/>
            <w:shd w:val="clear" w:color="auto" w:fill="23408F"/>
          </w:tcPr>
          <w:p w:rsidR="006E31A6" w:rsidRDefault="00E32EAE">
            <w:pPr>
              <w:pStyle w:val="TableParagraph"/>
              <w:spacing w:line="258" w:lineRule="exact"/>
              <w:ind w:left="383"/>
              <w:rPr>
                <w:b/>
                <w:sz w:val="24"/>
              </w:rPr>
            </w:pPr>
            <w:r>
              <w:rPr>
                <w:b/>
                <w:color w:val="FFFFFF"/>
                <w:sz w:val="24"/>
              </w:rPr>
              <w:t>Орієнтовний</w:t>
            </w:r>
            <w:r>
              <w:rPr>
                <w:b/>
                <w:color w:val="FFFFFF"/>
                <w:spacing w:val="-8"/>
                <w:sz w:val="24"/>
              </w:rPr>
              <w:t xml:space="preserve"> </w:t>
            </w:r>
            <w:r>
              <w:rPr>
                <w:b/>
                <w:color w:val="FFFFFF"/>
                <w:sz w:val="24"/>
              </w:rPr>
              <w:t>обсяг</w:t>
            </w:r>
            <w:r>
              <w:rPr>
                <w:b/>
                <w:color w:val="FFFFFF"/>
                <w:spacing w:val="-12"/>
                <w:sz w:val="24"/>
              </w:rPr>
              <w:t xml:space="preserve"> </w:t>
            </w:r>
            <w:r>
              <w:rPr>
                <w:b/>
                <w:color w:val="FFFFFF"/>
                <w:sz w:val="24"/>
              </w:rPr>
              <w:t>та</w:t>
            </w:r>
            <w:r>
              <w:rPr>
                <w:b/>
                <w:color w:val="FFFFFF"/>
                <w:spacing w:val="-5"/>
                <w:sz w:val="24"/>
              </w:rPr>
              <w:t xml:space="preserve"> </w:t>
            </w:r>
            <w:r>
              <w:rPr>
                <w:b/>
                <w:color w:val="FFFFFF"/>
                <w:sz w:val="24"/>
              </w:rPr>
              <w:t>джерела</w:t>
            </w:r>
            <w:r>
              <w:rPr>
                <w:b/>
                <w:color w:val="FFFFFF"/>
                <w:spacing w:val="41"/>
                <w:sz w:val="24"/>
              </w:rPr>
              <w:t xml:space="preserve"> </w:t>
            </w:r>
            <w:r>
              <w:rPr>
                <w:b/>
                <w:color w:val="FFFFFF"/>
                <w:sz w:val="24"/>
              </w:rPr>
              <w:t>фінансування,</w:t>
            </w:r>
            <w:r>
              <w:rPr>
                <w:b/>
                <w:color w:val="FFFFFF"/>
                <w:spacing w:val="61"/>
                <w:w w:val="150"/>
                <w:sz w:val="24"/>
              </w:rPr>
              <w:t xml:space="preserve"> </w:t>
            </w:r>
            <w:r>
              <w:rPr>
                <w:b/>
                <w:color w:val="FFFFFF"/>
                <w:sz w:val="24"/>
              </w:rPr>
              <w:t>тис.</w:t>
            </w:r>
            <w:r>
              <w:rPr>
                <w:b/>
                <w:color w:val="FFFFFF"/>
                <w:spacing w:val="-7"/>
                <w:sz w:val="24"/>
              </w:rPr>
              <w:t xml:space="preserve"> </w:t>
            </w:r>
            <w:r>
              <w:rPr>
                <w:b/>
                <w:color w:val="FFFFFF"/>
                <w:spacing w:val="-5"/>
                <w:sz w:val="24"/>
              </w:rPr>
              <w:t>грн</w:t>
            </w:r>
          </w:p>
        </w:tc>
      </w:tr>
      <w:tr w:rsidR="006E31A6">
        <w:trPr>
          <w:trHeight w:val="551"/>
        </w:trPr>
        <w:tc>
          <w:tcPr>
            <w:tcW w:w="3562" w:type="dxa"/>
            <w:vMerge/>
            <w:tcBorders>
              <w:top w:val="nil"/>
            </w:tcBorders>
            <w:shd w:val="clear" w:color="auto" w:fill="23408F"/>
          </w:tcPr>
          <w:p w:rsidR="006E31A6" w:rsidRDefault="006E31A6">
            <w:pPr>
              <w:rPr>
                <w:sz w:val="2"/>
                <w:szCs w:val="2"/>
              </w:rPr>
            </w:pPr>
          </w:p>
        </w:tc>
        <w:tc>
          <w:tcPr>
            <w:tcW w:w="1800" w:type="dxa"/>
            <w:shd w:val="clear" w:color="auto" w:fill="929FA9"/>
          </w:tcPr>
          <w:p w:rsidR="006E31A6" w:rsidRDefault="00E32EAE">
            <w:pPr>
              <w:pStyle w:val="TableParagraph"/>
              <w:spacing w:line="216" w:lineRule="auto"/>
              <w:ind w:left="59"/>
              <w:rPr>
                <w:b/>
                <w:sz w:val="24"/>
              </w:rPr>
            </w:pPr>
            <w:r>
              <w:rPr>
                <w:b/>
                <w:color w:val="FFFFFF"/>
                <w:spacing w:val="-2"/>
                <w:sz w:val="24"/>
              </w:rPr>
              <w:t xml:space="preserve">Всього </w:t>
            </w:r>
            <w:r>
              <w:rPr>
                <w:b/>
                <w:color w:val="FFFFFF"/>
                <w:spacing w:val="-6"/>
                <w:sz w:val="24"/>
              </w:rPr>
              <w:t>фінансування</w:t>
            </w:r>
          </w:p>
        </w:tc>
        <w:tc>
          <w:tcPr>
            <w:tcW w:w="1620" w:type="dxa"/>
            <w:shd w:val="clear" w:color="auto" w:fill="929FA9"/>
          </w:tcPr>
          <w:p w:rsidR="006E31A6" w:rsidRDefault="00E32EAE">
            <w:pPr>
              <w:pStyle w:val="TableParagraph"/>
              <w:spacing w:line="216" w:lineRule="auto"/>
              <w:ind w:left="136"/>
              <w:rPr>
                <w:b/>
                <w:sz w:val="24"/>
              </w:rPr>
            </w:pPr>
            <w:r>
              <w:rPr>
                <w:b/>
                <w:color w:val="FFFFFF"/>
                <w:spacing w:val="-6"/>
                <w:sz w:val="24"/>
              </w:rPr>
              <w:t xml:space="preserve">Державний </w:t>
            </w:r>
            <w:r>
              <w:rPr>
                <w:b/>
                <w:color w:val="FFFFFF"/>
                <w:spacing w:val="-2"/>
                <w:sz w:val="24"/>
              </w:rPr>
              <w:t>бюджет</w:t>
            </w:r>
          </w:p>
        </w:tc>
        <w:tc>
          <w:tcPr>
            <w:tcW w:w="1619" w:type="dxa"/>
            <w:shd w:val="clear" w:color="auto" w:fill="929FA9"/>
          </w:tcPr>
          <w:p w:rsidR="006E31A6" w:rsidRDefault="00E32EAE">
            <w:pPr>
              <w:pStyle w:val="TableParagraph"/>
              <w:spacing w:line="216" w:lineRule="auto"/>
              <w:ind w:left="137"/>
              <w:rPr>
                <w:b/>
                <w:sz w:val="24"/>
              </w:rPr>
            </w:pPr>
            <w:r>
              <w:rPr>
                <w:b/>
                <w:color w:val="FFFFFF"/>
                <w:spacing w:val="-6"/>
                <w:sz w:val="24"/>
              </w:rPr>
              <w:t xml:space="preserve">Місцевий </w:t>
            </w:r>
            <w:r>
              <w:rPr>
                <w:b/>
                <w:color w:val="FFFFFF"/>
                <w:spacing w:val="-2"/>
                <w:sz w:val="24"/>
              </w:rPr>
              <w:t>бюджет</w:t>
            </w:r>
          </w:p>
        </w:tc>
        <w:tc>
          <w:tcPr>
            <w:tcW w:w="1471" w:type="dxa"/>
            <w:shd w:val="clear" w:color="auto" w:fill="929FA9"/>
          </w:tcPr>
          <w:p w:rsidR="006E31A6" w:rsidRDefault="00E32EAE">
            <w:pPr>
              <w:pStyle w:val="TableParagraph"/>
              <w:spacing w:line="272" w:lineRule="exact"/>
              <w:ind w:left="47"/>
              <w:rPr>
                <w:b/>
                <w:sz w:val="24"/>
              </w:rPr>
            </w:pPr>
            <w:r>
              <w:rPr>
                <w:b/>
                <w:color w:val="FFFFFF"/>
                <w:spacing w:val="-4"/>
                <w:sz w:val="24"/>
              </w:rPr>
              <w:t>Інші</w:t>
            </w:r>
          </w:p>
          <w:p w:rsidR="006E31A6" w:rsidRDefault="00E32EAE">
            <w:pPr>
              <w:pStyle w:val="TableParagraph"/>
              <w:spacing w:line="259" w:lineRule="exact"/>
              <w:ind w:left="47"/>
              <w:rPr>
                <w:b/>
                <w:sz w:val="24"/>
              </w:rPr>
            </w:pPr>
            <w:r>
              <w:rPr>
                <w:b/>
                <w:color w:val="FFFFFF"/>
                <w:spacing w:val="-2"/>
                <w:sz w:val="24"/>
              </w:rPr>
              <w:t>джерела</w:t>
            </w:r>
          </w:p>
        </w:tc>
      </w:tr>
      <w:tr w:rsidR="006E31A6">
        <w:trPr>
          <w:trHeight w:val="1242"/>
        </w:trPr>
        <w:tc>
          <w:tcPr>
            <w:tcW w:w="3562" w:type="dxa"/>
          </w:tcPr>
          <w:p w:rsidR="006E31A6" w:rsidRDefault="00E32EAE">
            <w:pPr>
              <w:pStyle w:val="TableParagraph"/>
              <w:spacing w:line="216" w:lineRule="auto"/>
              <w:ind w:left="97" w:right="664"/>
              <w:rPr>
                <w:b/>
                <w:sz w:val="24"/>
              </w:rPr>
            </w:pPr>
            <w:r>
              <w:rPr>
                <w:b/>
                <w:color w:val="55565A"/>
                <w:spacing w:val="-2"/>
                <w:sz w:val="24"/>
              </w:rPr>
              <w:t>1.</w:t>
            </w:r>
            <w:r>
              <w:rPr>
                <w:b/>
                <w:color w:val="55565A"/>
                <w:spacing w:val="-15"/>
                <w:sz w:val="24"/>
              </w:rPr>
              <w:t xml:space="preserve"> </w:t>
            </w:r>
            <w:r>
              <w:rPr>
                <w:b/>
                <w:color w:val="55565A"/>
                <w:spacing w:val="-2"/>
                <w:sz w:val="24"/>
              </w:rPr>
              <w:t>Забезпечення</w:t>
            </w:r>
            <w:r>
              <w:rPr>
                <w:b/>
                <w:color w:val="55565A"/>
                <w:spacing w:val="-13"/>
                <w:sz w:val="24"/>
              </w:rPr>
              <w:t xml:space="preserve"> </w:t>
            </w:r>
            <w:r>
              <w:rPr>
                <w:b/>
                <w:color w:val="55565A"/>
                <w:spacing w:val="-2"/>
                <w:sz w:val="24"/>
              </w:rPr>
              <w:t xml:space="preserve">надійного </w:t>
            </w:r>
            <w:r>
              <w:rPr>
                <w:b/>
                <w:color w:val="55565A"/>
                <w:sz w:val="24"/>
              </w:rPr>
              <w:t>та енергоефективного функціонування систем</w:t>
            </w:r>
          </w:p>
          <w:p w:rsidR="006E31A6" w:rsidRDefault="00E32EAE">
            <w:pPr>
              <w:pStyle w:val="TableParagraph"/>
              <w:spacing w:line="248" w:lineRule="exact"/>
              <w:ind w:left="97" w:right="567"/>
              <w:rPr>
                <w:b/>
                <w:sz w:val="24"/>
              </w:rPr>
            </w:pPr>
            <w:r>
              <w:rPr>
                <w:b/>
                <w:color w:val="55565A"/>
                <w:spacing w:val="-6"/>
                <w:sz w:val="24"/>
              </w:rPr>
              <w:t xml:space="preserve">житлово-комунального </w:t>
            </w:r>
            <w:r>
              <w:rPr>
                <w:b/>
                <w:color w:val="55565A"/>
                <w:spacing w:val="-2"/>
                <w:sz w:val="24"/>
              </w:rPr>
              <w:t>господарства</w:t>
            </w:r>
          </w:p>
        </w:tc>
        <w:tc>
          <w:tcPr>
            <w:tcW w:w="1800" w:type="dxa"/>
          </w:tcPr>
          <w:p w:rsidR="006E31A6" w:rsidRDefault="006E31A6">
            <w:pPr>
              <w:pStyle w:val="TableParagraph"/>
              <w:spacing w:before="272"/>
              <w:rPr>
                <w:b/>
                <w:sz w:val="24"/>
              </w:rPr>
            </w:pPr>
          </w:p>
          <w:p w:rsidR="006E31A6" w:rsidRDefault="00E32EAE">
            <w:pPr>
              <w:pStyle w:val="TableParagraph"/>
              <w:ind w:left="69" w:right="2"/>
              <w:jc w:val="center"/>
              <w:rPr>
                <w:b/>
                <w:sz w:val="24"/>
              </w:rPr>
            </w:pPr>
            <w:r>
              <w:rPr>
                <w:b/>
                <w:color w:val="55565A"/>
                <w:sz w:val="24"/>
              </w:rPr>
              <w:t>25</w:t>
            </w:r>
            <w:r>
              <w:rPr>
                <w:b/>
                <w:color w:val="55565A"/>
                <w:spacing w:val="-2"/>
                <w:sz w:val="24"/>
              </w:rPr>
              <w:t xml:space="preserve"> 000,0</w:t>
            </w:r>
          </w:p>
        </w:tc>
        <w:tc>
          <w:tcPr>
            <w:tcW w:w="1620" w:type="dxa"/>
          </w:tcPr>
          <w:p w:rsidR="006E31A6" w:rsidRDefault="006E31A6">
            <w:pPr>
              <w:pStyle w:val="TableParagraph"/>
              <w:spacing w:before="272"/>
              <w:rPr>
                <w:b/>
                <w:sz w:val="24"/>
              </w:rPr>
            </w:pPr>
          </w:p>
          <w:p w:rsidR="006E31A6" w:rsidRDefault="00E32EAE">
            <w:pPr>
              <w:pStyle w:val="TableParagraph"/>
              <w:ind w:left="68" w:right="3"/>
              <w:jc w:val="center"/>
              <w:rPr>
                <w:sz w:val="24"/>
              </w:rPr>
            </w:pPr>
            <w:r>
              <w:rPr>
                <w:color w:val="55565A"/>
                <w:sz w:val="24"/>
              </w:rPr>
              <w:t>15</w:t>
            </w:r>
            <w:r>
              <w:rPr>
                <w:color w:val="55565A"/>
                <w:spacing w:val="-3"/>
                <w:sz w:val="24"/>
              </w:rPr>
              <w:t xml:space="preserve"> </w:t>
            </w:r>
            <w:r>
              <w:rPr>
                <w:color w:val="55565A"/>
                <w:spacing w:val="-2"/>
                <w:sz w:val="24"/>
              </w:rPr>
              <w:t>000,0</w:t>
            </w:r>
          </w:p>
        </w:tc>
        <w:tc>
          <w:tcPr>
            <w:tcW w:w="1619" w:type="dxa"/>
          </w:tcPr>
          <w:p w:rsidR="006E31A6" w:rsidRDefault="006E31A6">
            <w:pPr>
              <w:pStyle w:val="TableParagraph"/>
              <w:spacing w:before="272"/>
              <w:rPr>
                <w:b/>
                <w:sz w:val="24"/>
              </w:rPr>
            </w:pPr>
          </w:p>
          <w:p w:rsidR="006E31A6" w:rsidRDefault="00E32EAE">
            <w:pPr>
              <w:pStyle w:val="TableParagraph"/>
              <w:ind w:left="70"/>
              <w:jc w:val="center"/>
              <w:rPr>
                <w:sz w:val="24"/>
              </w:rPr>
            </w:pPr>
            <w:r>
              <w:rPr>
                <w:color w:val="55565A"/>
                <w:sz w:val="24"/>
              </w:rPr>
              <w:t xml:space="preserve">7 </w:t>
            </w:r>
            <w:r>
              <w:rPr>
                <w:color w:val="55565A"/>
                <w:spacing w:val="-2"/>
                <w:sz w:val="24"/>
              </w:rPr>
              <w:t>000,0</w:t>
            </w:r>
          </w:p>
        </w:tc>
        <w:tc>
          <w:tcPr>
            <w:tcW w:w="1471" w:type="dxa"/>
          </w:tcPr>
          <w:p w:rsidR="006E31A6" w:rsidRDefault="006E31A6">
            <w:pPr>
              <w:pStyle w:val="TableParagraph"/>
              <w:spacing w:before="272"/>
              <w:rPr>
                <w:b/>
                <w:sz w:val="24"/>
              </w:rPr>
            </w:pPr>
          </w:p>
          <w:p w:rsidR="006E31A6" w:rsidRDefault="00E32EAE">
            <w:pPr>
              <w:pStyle w:val="TableParagraph"/>
              <w:ind w:left="77"/>
              <w:jc w:val="center"/>
              <w:rPr>
                <w:sz w:val="24"/>
              </w:rPr>
            </w:pPr>
            <w:r>
              <w:rPr>
                <w:color w:val="55565A"/>
                <w:sz w:val="24"/>
              </w:rPr>
              <w:t xml:space="preserve">3 </w:t>
            </w:r>
            <w:r>
              <w:rPr>
                <w:color w:val="55565A"/>
                <w:spacing w:val="-2"/>
                <w:sz w:val="24"/>
              </w:rPr>
              <w:t>000,0</w:t>
            </w:r>
          </w:p>
        </w:tc>
      </w:tr>
      <w:tr w:rsidR="006E31A6">
        <w:trPr>
          <w:trHeight w:val="743"/>
        </w:trPr>
        <w:tc>
          <w:tcPr>
            <w:tcW w:w="3562" w:type="dxa"/>
          </w:tcPr>
          <w:p w:rsidR="006E31A6" w:rsidRDefault="00E32EAE">
            <w:pPr>
              <w:pStyle w:val="TableParagraph"/>
              <w:spacing w:line="216" w:lineRule="auto"/>
              <w:ind w:left="97" w:right="567"/>
              <w:rPr>
                <w:b/>
                <w:sz w:val="24"/>
              </w:rPr>
            </w:pPr>
            <w:r>
              <w:rPr>
                <w:b/>
                <w:color w:val="55565A"/>
                <w:spacing w:val="-2"/>
                <w:sz w:val="24"/>
              </w:rPr>
              <w:t>2.</w:t>
            </w:r>
            <w:r>
              <w:rPr>
                <w:b/>
                <w:color w:val="55565A"/>
                <w:spacing w:val="-15"/>
                <w:sz w:val="24"/>
              </w:rPr>
              <w:t xml:space="preserve"> </w:t>
            </w:r>
            <w:r>
              <w:rPr>
                <w:b/>
                <w:color w:val="55565A"/>
                <w:spacing w:val="-2"/>
                <w:sz w:val="24"/>
              </w:rPr>
              <w:t>Підвищення</w:t>
            </w:r>
            <w:r>
              <w:rPr>
                <w:b/>
                <w:color w:val="55565A"/>
                <w:spacing w:val="-13"/>
                <w:sz w:val="24"/>
              </w:rPr>
              <w:t xml:space="preserve"> </w:t>
            </w:r>
            <w:r>
              <w:rPr>
                <w:b/>
                <w:color w:val="55565A"/>
                <w:spacing w:val="-2"/>
                <w:sz w:val="24"/>
              </w:rPr>
              <w:t xml:space="preserve">доступності </w:t>
            </w:r>
            <w:r>
              <w:rPr>
                <w:b/>
                <w:color w:val="55565A"/>
                <w:sz w:val="24"/>
              </w:rPr>
              <w:t>та якості соціальних і</w:t>
            </w:r>
          </w:p>
          <w:p w:rsidR="006E31A6" w:rsidRDefault="00E32EAE">
            <w:pPr>
              <w:pStyle w:val="TableParagraph"/>
              <w:spacing w:line="227" w:lineRule="exact"/>
              <w:ind w:left="97"/>
              <w:rPr>
                <w:b/>
                <w:sz w:val="24"/>
              </w:rPr>
            </w:pPr>
            <w:r>
              <w:rPr>
                <w:b/>
                <w:color w:val="55565A"/>
                <w:spacing w:val="-2"/>
                <w:sz w:val="24"/>
              </w:rPr>
              <w:t>адміністративних</w:t>
            </w:r>
            <w:r>
              <w:rPr>
                <w:b/>
                <w:color w:val="55565A"/>
                <w:spacing w:val="12"/>
                <w:sz w:val="24"/>
              </w:rPr>
              <w:t xml:space="preserve"> </w:t>
            </w:r>
            <w:r>
              <w:rPr>
                <w:b/>
                <w:color w:val="55565A"/>
                <w:spacing w:val="-2"/>
                <w:sz w:val="24"/>
              </w:rPr>
              <w:t>послуг</w:t>
            </w:r>
          </w:p>
        </w:tc>
        <w:tc>
          <w:tcPr>
            <w:tcW w:w="1800" w:type="dxa"/>
          </w:tcPr>
          <w:p w:rsidR="006E31A6" w:rsidRDefault="00E32EAE">
            <w:pPr>
              <w:pStyle w:val="TableParagraph"/>
              <w:spacing w:line="270" w:lineRule="exact"/>
              <w:ind w:left="69" w:right="2"/>
              <w:jc w:val="center"/>
              <w:rPr>
                <w:b/>
                <w:sz w:val="24"/>
              </w:rPr>
            </w:pPr>
            <w:r>
              <w:rPr>
                <w:b/>
                <w:color w:val="55565A"/>
                <w:sz w:val="24"/>
              </w:rPr>
              <w:t>12</w:t>
            </w:r>
            <w:r>
              <w:rPr>
                <w:b/>
                <w:color w:val="55565A"/>
                <w:spacing w:val="-2"/>
                <w:sz w:val="24"/>
              </w:rPr>
              <w:t xml:space="preserve"> 000,0</w:t>
            </w:r>
          </w:p>
        </w:tc>
        <w:tc>
          <w:tcPr>
            <w:tcW w:w="1620" w:type="dxa"/>
          </w:tcPr>
          <w:p w:rsidR="006E31A6" w:rsidRDefault="00E32EAE">
            <w:pPr>
              <w:pStyle w:val="TableParagraph"/>
              <w:spacing w:line="270" w:lineRule="exact"/>
              <w:ind w:left="68"/>
              <w:jc w:val="center"/>
              <w:rPr>
                <w:sz w:val="24"/>
              </w:rPr>
            </w:pPr>
            <w:r>
              <w:rPr>
                <w:color w:val="55565A"/>
                <w:sz w:val="24"/>
              </w:rPr>
              <w:t xml:space="preserve">6 </w:t>
            </w:r>
            <w:r>
              <w:rPr>
                <w:color w:val="55565A"/>
                <w:spacing w:val="-2"/>
                <w:sz w:val="24"/>
              </w:rPr>
              <w:t>000,0</w:t>
            </w:r>
          </w:p>
        </w:tc>
        <w:tc>
          <w:tcPr>
            <w:tcW w:w="1619" w:type="dxa"/>
          </w:tcPr>
          <w:p w:rsidR="006E31A6" w:rsidRDefault="00E32EAE">
            <w:pPr>
              <w:pStyle w:val="TableParagraph"/>
              <w:spacing w:line="270" w:lineRule="exact"/>
              <w:ind w:left="70"/>
              <w:jc w:val="center"/>
              <w:rPr>
                <w:sz w:val="24"/>
              </w:rPr>
            </w:pPr>
            <w:r>
              <w:rPr>
                <w:color w:val="55565A"/>
                <w:sz w:val="24"/>
              </w:rPr>
              <w:t xml:space="preserve">4 </w:t>
            </w:r>
            <w:r>
              <w:rPr>
                <w:color w:val="55565A"/>
                <w:spacing w:val="-2"/>
                <w:sz w:val="24"/>
              </w:rPr>
              <w:t>000,0</w:t>
            </w:r>
          </w:p>
        </w:tc>
        <w:tc>
          <w:tcPr>
            <w:tcW w:w="1471" w:type="dxa"/>
          </w:tcPr>
          <w:p w:rsidR="006E31A6" w:rsidRDefault="00E32EAE">
            <w:pPr>
              <w:pStyle w:val="TableParagraph"/>
              <w:spacing w:line="270" w:lineRule="exact"/>
              <w:ind w:left="77"/>
              <w:jc w:val="center"/>
              <w:rPr>
                <w:sz w:val="24"/>
              </w:rPr>
            </w:pPr>
            <w:r>
              <w:rPr>
                <w:color w:val="55565A"/>
                <w:sz w:val="24"/>
              </w:rPr>
              <w:t xml:space="preserve">2 </w:t>
            </w:r>
            <w:r>
              <w:rPr>
                <w:color w:val="55565A"/>
                <w:spacing w:val="-2"/>
                <w:sz w:val="24"/>
              </w:rPr>
              <w:t>000,0</w:t>
            </w:r>
          </w:p>
        </w:tc>
      </w:tr>
      <w:tr w:rsidR="006E31A6">
        <w:trPr>
          <w:trHeight w:val="992"/>
        </w:trPr>
        <w:tc>
          <w:tcPr>
            <w:tcW w:w="3562" w:type="dxa"/>
          </w:tcPr>
          <w:p w:rsidR="006E31A6" w:rsidRDefault="00E32EAE">
            <w:pPr>
              <w:pStyle w:val="TableParagraph"/>
              <w:spacing w:before="2" w:line="216" w:lineRule="auto"/>
              <w:ind w:left="97" w:right="567"/>
              <w:rPr>
                <w:b/>
                <w:sz w:val="24"/>
              </w:rPr>
            </w:pPr>
            <w:r>
              <w:rPr>
                <w:b/>
                <w:color w:val="55565A"/>
                <w:sz w:val="24"/>
              </w:rPr>
              <w:t xml:space="preserve">3. Розвиток сучасної </w:t>
            </w:r>
            <w:r>
              <w:rPr>
                <w:b/>
                <w:color w:val="55565A"/>
                <w:spacing w:val="-2"/>
                <w:sz w:val="24"/>
              </w:rPr>
              <w:t>освітньої</w:t>
            </w:r>
            <w:r>
              <w:rPr>
                <w:b/>
                <w:color w:val="55565A"/>
                <w:spacing w:val="-13"/>
                <w:sz w:val="24"/>
              </w:rPr>
              <w:t xml:space="preserve"> </w:t>
            </w:r>
            <w:r>
              <w:rPr>
                <w:b/>
                <w:color w:val="55565A"/>
                <w:spacing w:val="-2"/>
                <w:sz w:val="24"/>
              </w:rPr>
              <w:t>та</w:t>
            </w:r>
            <w:r>
              <w:rPr>
                <w:b/>
                <w:color w:val="55565A"/>
                <w:spacing w:val="-14"/>
                <w:sz w:val="24"/>
              </w:rPr>
              <w:t xml:space="preserve"> </w:t>
            </w:r>
            <w:r>
              <w:rPr>
                <w:b/>
                <w:color w:val="55565A"/>
                <w:spacing w:val="-2"/>
                <w:sz w:val="24"/>
              </w:rPr>
              <w:t>медичної</w:t>
            </w:r>
          </w:p>
          <w:p w:rsidR="006E31A6" w:rsidRDefault="00E32EAE">
            <w:pPr>
              <w:pStyle w:val="TableParagraph"/>
              <w:spacing w:before="15" w:line="199" w:lineRule="auto"/>
              <w:ind w:left="97" w:right="879"/>
              <w:rPr>
                <w:b/>
                <w:sz w:val="24"/>
              </w:rPr>
            </w:pPr>
            <w:r>
              <w:rPr>
                <w:b/>
                <w:color w:val="55565A"/>
                <w:spacing w:val="-4"/>
                <w:sz w:val="24"/>
              </w:rPr>
              <w:t xml:space="preserve">інфраструктури </w:t>
            </w:r>
            <w:r>
              <w:rPr>
                <w:b/>
                <w:color w:val="55565A"/>
                <w:spacing w:val="-2"/>
                <w:sz w:val="24"/>
              </w:rPr>
              <w:t>громади</w:t>
            </w:r>
          </w:p>
        </w:tc>
        <w:tc>
          <w:tcPr>
            <w:tcW w:w="1800" w:type="dxa"/>
          </w:tcPr>
          <w:p w:rsidR="006E31A6" w:rsidRDefault="00E32EAE">
            <w:pPr>
              <w:pStyle w:val="TableParagraph"/>
              <w:spacing w:line="272" w:lineRule="exact"/>
              <w:ind w:left="69" w:right="2"/>
              <w:jc w:val="center"/>
              <w:rPr>
                <w:b/>
                <w:sz w:val="24"/>
              </w:rPr>
            </w:pPr>
            <w:r>
              <w:rPr>
                <w:b/>
                <w:color w:val="55565A"/>
                <w:sz w:val="24"/>
              </w:rPr>
              <w:t>30</w:t>
            </w:r>
            <w:r>
              <w:rPr>
                <w:b/>
                <w:color w:val="55565A"/>
                <w:spacing w:val="-2"/>
                <w:sz w:val="24"/>
              </w:rPr>
              <w:t xml:space="preserve"> 000,0</w:t>
            </w:r>
          </w:p>
        </w:tc>
        <w:tc>
          <w:tcPr>
            <w:tcW w:w="1620" w:type="dxa"/>
          </w:tcPr>
          <w:p w:rsidR="006E31A6" w:rsidRDefault="00E32EAE">
            <w:pPr>
              <w:pStyle w:val="TableParagraph"/>
              <w:spacing w:line="272" w:lineRule="exact"/>
              <w:ind w:left="68" w:right="3"/>
              <w:jc w:val="center"/>
              <w:rPr>
                <w:sz w:val="24"/>
              </w:rPr>
            </w:pPr>
            <w:r>
              <w:rPr>
                <w:color w:val="55565A"/>
                <w:sz w:val="24"/>
              </w:rPr>
              <w:t>20</w:t>
            </w:r>
            <w:r>
              <w:rPr>
                <w:color w:val="55565A"/>
                <w:spacing w:val="-3"/>
                <w:sz w:val="24"/>
              </w:rPr>
              <w:t xml:space="preserve"> </w:t>
            </w:r>
            <w:r>
              <w:rPr>
                <w:color w:val="55565A"/>
                <w:spacing w:val="-2"/>
                <w:sz w:val="24"/>
              </w:rPr>
              <w:t>000,0</w:t>
            </w:r>
          </w:p>
        </w:tc>
        <w:tc>
          <w:tcPr>
            <w:tcW w:w="1619" w:type="dxa"/>
          </w:tcPr>
          <w:p w:rsidR="006E31A6" w:rsidRDefault="00E32EAE">
            <w:pPr>
              <w:pStyle w:val="TableParagraph"/>
              <w:spacing w:line="272" w:lineRule="exact"/>
              <w:ind w:left="70"/>
              <w:jc w:val="center"/>
              <w:rPr>
                <w:sz w:val="24"/>
              </w:rPr>
            </w:pPr>
            <w:r>
              <w:rPr>
                <w:color w:val="55565A"/>
                <w:sz w:val="24"/>
              </w:rPr>
              <w:t xml:space="preserve">6 </w:t>
            </w:r>
            <w:r>
              <w:rPr>
                <w:color w:val="55565A"/>
                <w:spacing w:val="-2"/>
                <w:sz w:val="24"/>
              </w:rPr>
              <w:t>000,0</w:t>
            </w:r>
          </w:p>
        </w:tc>
        <w:tc>
          <w:tcPr>
            <w:tcW w:w="1471" w:type="dxa"/>
          </w:tcPr>
          <w:p w:rsidR="006E31A6" w:rsidRDefault="00E32EAE">
            <w:pPr>
              <w:pStyle w:val="TableParagraph"/>
              <w:spacing w:line="272" w:lineRule="exact"/>
              <w:ind w:left="77"/>
              <w:jc w:val="center"/>
              <w:rPr>
                <w:sz w:val="24"/>
              </w:rPr>
            </w:pPr>
            <w:r>
              <w:rPr>
                <w:color w:val="55565A"/>
                <w:sz w:val="24"/>
              </w:rPr>
              <w:t xml:space="preserve">4 </w:t>
            </w:r>
            <w:r>
              <w:rPr>
                <w:color w:val="55565A"/>
                <w:spacing w:val="-2"/>
                <w:sz w:val="24"/>
              </w:rPr>
              <w:t>000,0</w:t>
            </w:r>
          </w:p>
        </w:tc>
      </w:tr>
      <w:tr w:rsidR="006E31A6">
        <w:trPr>
          <w:trHeight w:val="997"/>
        </w:trPr>
        <w:tc>
          <w:tcPr>
            <w:tcW w:w="3562" w:type="dxa"/>
          </w:tcPr>
          <w:p w:rsidR="006E31A6" w:rsidRDefault="00E32EAE">
            <w:pPr>
              <w:pStyle w:val="TableParagraph"/>
              <w:spacing w:line="216" w:lineRule="auto"/>
              <w:ind w:left="97" w:right="664"/>
              <w:rPr>
                <w:b/>
                <w:sz w:val="24"/>
              </w:rPr>
            </w:pPr>
            <w:r>
              <w:rPr>
                <w:b/>
                <w:color w:val="55565A"/>
                <w:spacing w:val="-2"/>
                <w:sz w:val="24"/>
              </w:rPr>
              <w:t>4.</w:t>
            </w:r>
            <w:r>
              <w:rPr>
                <w:b/>
                <w:color w:val="55565A"/>
                <w:spacing w:val="-13"/>
                <w:sz w:val="24"/>
              </w:rPr>
              <w:t xml:space="preserve"> </w:t>
            </w:r>
            <w:r>
              <w:rPr>
                <w:b/>
                <w:color w:val="55565A"/>
                <w:spacing w:val="-2"/>
                <w:sz w:val="24"/>
              </w:rPr>
              <w:t>Розвиток</w:t>
            </w:r>
            <w:r>
              <w:rPr>
                <w:b/>
                <w:color w:val="55565A"/>
                <w:spacing w:val="-12"/>
                <w:sz w:val="24"/>
              </w:rPr>
              <w:t xml:space="preserve"> </w:t>
            </w:r>
            <w:r>
              <w:rPr>
                <w:b/>
                <w:color w:val="55565A"/>
                <w:spacing w:val="-2"/>
                <w:sz w:val="24"/>
              </w:rPr>
              <w:t xml:space="preserve">транспортної </w:t>
            </w:r>
            <w:r>
              <w:rPr>
                <w:b/>
                <w:color w:val="55565A"/>
                <w:sz w:val="24"/>
              </w:rPr>
              <w:t>інфраструктури та</w:t>
            </w:r>
          </w:p>
          <w:p w:rsidR="006E31A6" w:rsidRDefault="00E32EAE">
            <w:pPr>
              <w:pStyle w:val="TableParagraph"/>
              <w:spacing w:line="238" w:lineRule="exact"/>
              <w:ind w:left="97"/>
              <w:rPr>
                <w:b/>
                <w:sz w:val="24"/>
              </w:rPr>
            </w:pPr>
            <w:r>
              <w:rPr>
                <w:b/>
                <w:color w:val="55565A"/>
                <w:spacing w:val="-2"/>
                <w:sz w:val="24"/>
              </w:rPr>
              <w:t>забезпечення</w:t>
            </w:r>
            <w:r>
              <w:rPr>
                <w:b/>
                <w:color w:val="55565A"/>
                <w:spacing w:val="6"/>
                <w:sz w:val="24"/>
              </w:rPr>
              <w:t xml:space="preserve"> </w:t>
            </w:r>
            <w:r>
              <w:rPr>
                <w:b/>
                <w:color w:val="55565A"/>
                <w:spacing w:val="-2"/>
                <w:sz w:val="24"/>
              </w:rPr>
              <w:t>мобільності</w:t>
            </w:r>
          </w:p>
          <w:p w:rsidR="006E31A6" w:rsidRDefault="00E32EAE">
            <w:pPr>
              <w:pStyle w:val="TableParagraph"/>
              <w:spacing w:line="243" w:lineRule="exact"/>
              <w:ind w:left="97"/>
              <w:rPr>
                <w:b/>
                <w:sz w:val="24"/>
              </w:rPr>
            </w:pPr>
            <w:r>
              <w:rPr>
                <w:b/>
                <w:color w:val="55565A"/>
                <w:spacing w:val="-2"/>
                <w:sz w:val="24"/>
              </w:rPr>
              <w:t>населення</w:t>
            </w:r>
          </w:p>
        </w:tc>
        <w:tc>
          <w:tcPr>
            <w:tcW w:w="1800" w:type="dxa"/>
          </w:tcPr>
          <w:p w:rsidR="006E31A6" w:rsidRDefault="00E32EAE">
            <w:pPr>
              <w:pStyle w:val="TableParagraph"/>
              <w:spacing w:line="272" w:lineRule="exact"/>
              <w:ind w:left="69" w:right="2"/>
              <w:jc w:val="center"/>
              <w:rPr>
                <w:b/>
                <w:sz w:val="24"/>
              </w:rPr>
            </w:pPr>
            <w:r>
              <w:rPr>
                <w:b/>
                <w:color w:val="55565A"/>
                <w:sz w:val="24"/>
              </w:rPr>
              <w:t>40</w:t>
            </w:r>
            <w:r>
              <w:rPr>
                <w:b/>
                <w:color w:val="55565A"/>
                <w:spacing w:val="-2"/>
                <w:sz w:val="24"/>
              </w:rPr>
              <w:t xml:space="preserve"> 000,0</w:t>
            </w:r>
          </w:p>
        </w:tc>
        <w:tc>
          <w:tcPr>
            <w:tcW w:w="1620" w:type="dxa"/>
          </w:tcPr>
          <w:p w:rsidR="006E31A6" w:rsidRDefault="00E32EAE">
            <w:pPr>
              <w:pStyle w:val="TableParagraph"/>
              <w:spacing w:line="272" w:lineRule="exact"/>
              <w:ind w:left="68" w:right="3"/>
              <w:jc w:val="center"/>
              <w:rPr>
                <w:sz w:val="24"/>
              </w:rPr>
            </w:pPr>
            <w:r>
              <w:rPr>
                <w:color w:val="55565A"/>
                <w:sz w:val="24"/>
              </w:rPr>
              <w:t>25</w:t>
            </w:r>
            <w:r>
              <w:rPr>
                <w:color w:val="55565A"/>
                <w:spacing w:val="-3"/>
                <w:sz w:val="24"/>
              </w:rPr>
              <w:t xml:space="preserve"> </w:t>
            </w:r>
            <w:r>
              <w:rPr>
                <w:color w:val="55565A"/>
                <w:spacing w:val="-2"/>
                <w:sz w:val="24"/>
              </w:rPr>
              <w:t>000,0</w:t>
            </w:r>
          </w:p>
        </w:tc>
        <w:tc>
          <w:tcPr>
            <w:tcW w:w="1619" w:type="dxa"/>
          </w:tcPr>
          <w:p w:rsidR="006E31A6" w:rsidRDefault="00E32EAE">
            <w:pPr>
              <w:pStyle w:val="TableParagraph"/>
              <w:spacing w:line="272" w:lineRule="exact"/>
              <w:ind w:left="70" w:right="2"/>
              <w:jc w:val="center"/>
              <w:rPr>
                <w:sz w:val="24"/>
              </w:rPr>
            </w:pPr>
            <w:r>
              <w:rPr>
                <w:color w:val="55565A"/>
                <w:sz w:val="24"/>
              </w:rPr>
              <w:t>10</w:t>
            </w:r>
            <w:r>
              <w:rPr>
                <w:color w:val="55565A"/>
                <w:spacing w:val="-3"/>
                <w:sz w:val="24"/>
              </w:rPr>
              <w:t xml:space="preserve"> </w:t>
            </w:r>
            <w:r>
              <w:rPr>
                <w:color w:val="55565A"/>
                <w:spacing w:val="-2"/>
                <w:sz w:val="24"/>
              </w:rPr>
              <w:t>000,0</w:t>
            </w:r>
          </w:p>
        </w:tc>
        <w:tc>
          <w:tcPr>
            <w:tcW w:w="1471" w:type="dxa"/>
          </w:tcPr>
          <w:p w:rsidR="006E31A6" w:rsidRDefault="00E32EAE">
            <w:pPr>
              <w:pStyle w:val="TableParagraph"/>
              <w:spacing w:line="272" w:lineRule="exact"/>
              <w:ind w:left="77"/>
              <w:jc w:val="center"/>
              <w:rPr>
                <w:sz w:val="24"/>
              </w:rPr>
            </w:pPr>
            <w:r>
              <w:rPr>
                <w:color w:val="55565A"/>
                <w:sz w:val="24"/>
              </w:rPr>
              <w:t xml:space="preserve">5 </w:t>
            </w:r>
            <w:r>
              <w:rPr>
                <w:color w:val="55565A"/>
                <w:spacing w:val="-2"/>
                <w:sz w:val="24"/>
              </w:rPr>
              <w:t>000,0</w:t>
            </w:r>
          </w:p>
        </w:tc>
      </w:tr>
      <w:tr w:rsidR="006E31A6">
        <w:trPr>
          <w:trHeight w:val="496"/>
        </w:trPr>
        <w:tc>
          <w:tcPr>
            <w:tcW w:w="3562" w:type="dxa"/>
          </w:tcPr>
          <w:p w:rsidR="006E31A6" w:rsidRDefault="00E32EAE">
            <w:pPr>
              <w:pStyle w:val="TableParagraph"/>
              <w:spacing w:line="248" w:lineRule="exact"/>
              <w:ind w:left="97" w:right="361"/>
              <w:rPr>
                <w:b/>
                <w:sz w:val="24"/>
              </w:rPr>
            </w:pPr>
            <w:r>
              <w:rPr>
                <w:b/>
                <w:color w:val="55565A"/>
                <w:sz w:val="24"/>
              </w:rPr>
              <w:t xml:space="preserve">5. Підтримка економічного </w:t>
            </w:r>
            <w:r>
              <w:rPr>
                <w:b/>
                <w:color w:val="55565A"/>
                <w:spacing w:val="-2"/>
                <w:sz w:val="24"/>
              </w:rPr>
              <w:t>розвитку</w:t>
            </w:r>
            <w:r>
              <w:rPr>
                <w:b/>
                <w:color w:val="55565A"/>
                <w:spacing w:val="-13"/>
                <w:sz w:val="24"/>
              </w:rPr>
              <w:t xml:space="preserve"> </w:t>
            </w:r>
            <w:r>
              <w:rPr>
                <w:b/>
                <w:color w:val="55565A"/>
                <w:spacing w:val="-2"/>
                <w:sz w:val="24"/>
              </w:rPr>
              <w:t>та</w:t>
            </w:r>
            <w:r>
              <w:rPr>
                <w:b/>
                <w:color w:val="55565A"/>
                <w:spacing w:val="-13"/>
                <w:sz w:val="24"/>
              </w:rPr>
              <w:t xml:space="preserve"> </w:t>
            </w:r>
            <w:r>
              <w:rPr>
                <w:b/>
                <w:color w:val="55565A"/>
                <w:spacing w:val="-2"/>
                <w:sz w:val="24"/>
              </w:rPr>
              <w:t>підприємництва</w:t>
            </w:r>
          </w:p>
        </w:tc>
        <w:tc>
          <w:tcPr>
            <w:tcW w:w="1800" w:type="dxa"/>
          </w:tcPr>
          <w:p w:rsidR="006E31A6" w:rsidRDefault="00E32EAE">
            <w:pPr>
              <w:pStyle w:val="TableParagraph"/>
              <w:spacing w:line="270" w:lineRule="exact"/>
              <w:ind w:left="69"/>
              <w:jc w:val="center"/>
              <w:rPr>
                <w:b/>
                <w:sz w:val="24"/>
              </w:rPr>
            </w:pPr>
            <w:r>
              <w:rPr>
                <w:b/>
                <w:color w:val="55565A"/>
                <w:sz w:val="24"/>
              </w:rPr>
              <w:t xml:space="preserve">8 </w:t>
            </w:r>
            <w:r>
              <w:rPr>
                <w:b/>
                <w:color w:val="55565A"/>
                <w:spacing w:val="-2"/>
                <w:sz w:val="24"/>
              </w:rPr>
              <w:t>000,0</w:t>
            </w:r>
          </w:p>
        </w:tc>
        <w:tc>
          <w:tcPr>
            <w:tcW w:w="1620" w:type="dxa"/>
          </w:tcPr>
          <w:p w:rsidR="006E31A6" w:rsidRDefault="00E32EAE">
            <w:pPr>
              <w:pStyle w:val="TableParagraph"/>
              <w:spacing w:line="270" w:lineRule="exact"/>
              <w:ind w:left="68"/>
              <w:jc w:val="center"/>
              <w:rPr>
                <w:sz w:val="24"/>
              </w:rPr>
            </w:pPr>
            <w:r>
              <w:rPr>
                <w:color w:val="55565A"/>
                <w:sz w:val="24"/>
              </w:rPr>
              <w:t xml:space="preserve">2 </w:t>
            </w:r>
            <w:r>
              <w:rPr>
                <w:color w:val="55565A"/>
                <w:spacing w:val="-2"/>
                <w:sz w:val="24"/>
              </w:rPr>
              <w:t>000,0</w:t>
            </w:r>
          </w:p>
        </w:tc>
        <w:tc>
          <w:tcPr>
            <w:tcW w:w="1619" w:type="dxa"/>
          </w:tcPr>
          <w:p w:rsidR="006E31A6" w:rsidRDefault="00E32EAE">
            <w:pPr>
              <w:pStyle w:val="TableParagraph"/>
              <w:spacing w:line="270" w:lineRule="exact"/>
              <w:ind w:left="70"/>
              <w:jc w:val="center"/>
              <w:rPr>
                <w:sz w:val="24"/>
              </w:rPr>
            </w:pPr>
            <w:r>
              <w:rPr>
                <w:color w:val="55565A"/>
                <w:sz w:val="24"/>
              </w:rPr>
              <w:t xml:space="preserve">3 </w:t>
            </w:r>
            <w:r>
              <w:rPr>
                <w:color w:val="55565A"/>
                <w:spacing w:val="-2"/>
                <w:sz w:val="24"/>
              </w:rPr>
              <w:t>000,0</w:t>
            </w:r>
          </w:p>
        </w:tc>
        <w:tc>
          <w:tcPr>
            <w:tcW w:w="1471" w:type="dxa"/>
          </w:tcPr>
          <w:p w:rsidR="006E31A6" w:rsidRDefault="00E32EAE">
            <w:pPr>
              <w:pStyle w:val="TableParagraph"/>
              <w:spacing w:line="270" w:lineRule="exact"/>
              <w:ind w:left="77"/>
              <w:jc w:val="center"/>
              <w:rPr>
                <w:sz w:val="24"/>
              </w:rPr>
            </w:pPr>
            <w:r>
              <w:rPr>
                <w:color w:val="55565A"/>
                <w:sz w:val="24"/>
              </w:rPr>
              <w:t xml:space="preserve">3 </w:t>
            </w:r>
            <w:r>
              <w:rPr>
                <w:color w:val="55565A"/>
                <w:spacing w:val="-2"/>
                <w:sz w:val="24"/>
              </w:rPr>
              <w:t>000,0</w:t>
            </w:r>
          </w:p>
        </w:tc>
      </w:tr>
      <w:tr w:rsidR="006E31A6">
        <w:trPr>
          <w:trHeight w:val="494"/>
        </w:trPr>
        <w:tc>
          <w:tcPr>
            <w:tcW w:w="3562" w:type="dxa"/>
          </w:tcPr>
          <w:p w:rsidR="006E31A6" w:rsidRDefault="00E32EAE">
            <w:pPr>
              <w:pStyle w:val="TableParagraph"/>
              <w:spacing w:line="222" w:lineRule="exact"/>
              <w:ind w:left="97"/>
              <w:rPr>
                <w:b/>
                <w:sz w:val="24"/>
              </w:rPr>
            </w:pPr>
            <w:r>
              <w:rPr>
                <w:b/>
                <w:color w:val="55565A"/>
                <w:sz w:val="24"/>
              </w:rPr>
              <w:t>6.</w:t>
            </w:r>
            <w:r>
              <w:rPr>
                <w:b/>
                <w:color w:val="55565A"/>
                <w:spacing w:val="-9"/>
                <w:sz w:val="24"/>
              </w:rPr>
              <w:t xml:space="preserve"> </w:t>
            </w:r>
            <w:r>
              <w:rPr>
                <w:b/>
                <w:color w:val="55565A"/>
                <w:sz w:val="24"/>
              </w:rPr>
              <w:t>Посилення</w:t>
            </w:r>
            <w:r>
              <w:rPr>
                <w:b/>
                <w:color w:val="55565A"/>
                <w:spacing w:val="-6"/>
                <w:sz w:val="24"/>
              </w:rPr>
              <w:t xml:space="preserve"> </w:t>
            </w:r>
            <w:r>
              <w:rPr>
                <w:b/>
                <w:color w:val="55565A"/>
                <w:spacing w:val="-2"/>
                <w:sz w:val="24"/>
              </w:rPr>
              <w:t>громадської</w:t>
            </w:r>
          </w:p>
          <w:p w:rsidR="006E31A6" w:rsidRDefault="00E32EAE">
            <w:pPr>
              <w:pStyle w:val="TableParagraph"/>
              <w:spacing w:line="252" w:lineRule="exact"/>
              <w:ind w:left="97"/>
              <w:rPr>
                <w:b/>
                <w:sz w:val="24"/>
              </w:rPr>
            </w:pPr>
            <w:r>
              <w:rPr>
                <w:b/>
                <w:color w:val="55565A"/>
                <w:spacing w:val="-2"/>
                <w:sz w:val="24"/>
              </w:rPr>
              <w:t>безпеки</w:t>
            </w:r>
            <w:r>
              <w:rPr>
                <w:b/>
                <w:color w:val="55565A"/>
                <w:spacing w:val="-5"/>
                <w:sz w:val="24"/>
              </w:rPr>
              <w:t xml:space="preserve"> </w:t>
            </w:r>
            <w:r>
              <w:rPr>
                <w:b/>
                <w:color w:val="55565A"/>
                <w:spacing w:val="-2"/>
                <w:sz w:val="24"/>
              </w:rPr>
              <w:t>та</w:t>
            </w:r>
            <w:r>
              <w:rPr>
                <w:b/>
                <w:color w:val="55565A"/>
                <w:spacing w:val="-6"/>
                <w:sz w:val="24"/>
              </w:rPr>
              <w:t xml:space="preserve"> </w:t>
            </w:r>
            <w:r>
              <w:rPr>
                <w:b/>
                <w:color w:val="55565A"/>
                <w:spacing w:val="-2"/>
                <w:sz w:val="24"/>
              </w:rPr>
              <w:t>захисту</w:t>
            </w:r>
            <w:r>
              <w:rPr>
                <w:b/>
                <w:color w:val="55565A"/>
                <w:spacing w:val="-6"/>
                <w:sz w:val="24"/>
              </w:rPr>
              <w:t xml:space="preserve"> </w:t>
            </w:r>
            <w:r>
              <w:rPr>
                <w:b/>
                <w:color w:val="55565A"/>
                <w:spacing w:val="-2"/>
                <w:sz w:val="24"/>
              </w:rPr>
              <w:t>населення</w:t>
            </w:r>
          </w:p>
        </w:tc>
        <w:tc>
          <w:tcPr>
            <w:tcW w:w="1800" w:type="dxa"/>
          </w:tcPr>
          <w:p w:rsidR="006E31A6" w:rsidRDefault="00E32EAE">
            <w:pPr>
              <w:pStyle w:val="TableParagraph"/>
              <w:spacing w:line="270" w:lineRule="exact"/>
              <w:ind w:left="69" w:right="2"/>
              <w:jc w:val="center"/>
              <w:rPr>
                <w:b/>
                <w:sz w:val="24"/>
              </w:rPr>
            </w:pPr>
            <w:r>
              <w:rPr>
                <w:b/>
                <w:color w:val="55565A"/>
                <w:sz w:val="24"/>
              </w:rPr>
              <w:t>10</w:t>
            </w:r>
            <w:r>
              <w:rPr>
                <w:b/>
                <w:color w:val="55565A"/>
                <w:spacing w:val="-2"/>
                <w:sz w:val="24"/>
              </w:rPr>
              <w:t xml:space="preserve"> 000,0</w:t>
            </w:r>
          </w:p>
        </w:tc>
        <w:tc>
          <w:tcPr>
            <w:tcW w:w="1620" w:type="dxa"/>
          </w:tcPr>
          <w:p w:rsidR="006E31A6" w:rsidRDefault="00E32EAE">
            <w:pPr>
              <w:pStyle w:val="TableParagraph"/>
              <w:spacing w:line="270" w:lineRule="exact"/>
              <w:ind w:left="68"/>
              <w:jc w:val="center"/>
              <w:rPr>
                <w:sz w:val="24"/>
              </w:rPr>
            </w:pPr>
            <w:r>
              <w:rPr>
                <w:color w:val="55565A"/>
                <w:sz w:val="24"/>
              </w:rPr>
              <w:t xml:space="preserve">6 </w:t>
            </w:r>
            <w:r>
              <w:rPr>
                <w:color w:val="55565A"/>
                <w:spacing w:val="-2"/>
                <w:sz w:val="24"/>
              </w:rPr>
              <w:t>000,0</w:t>
            </w:r>
          </w:p>
        </w:tc>
        <w:tc>
          <w:tcPr>
            <w:tcW w:w="1619" w:type="dxa"/>
          </w:tcPr>
          <w:p w:rsidR="006E31A6" w:rsidRDefault="00E32EAE">
            <w:pPr>
              <w:pStyle w:val="TableParagraph"/>
              <w:spacing w:line="270" w:lineRule="exact"/>
              <w:ind w:left="70"/>
              <w:jc w:val="center"/>
              <w:rPr>
                <w:sz w:val="24"/>
              </w:rPr>
            </w:pPr>
            <w:r>
              <w:rPr>
                <w:color w:val="55565A"/>
                <w:sz w:val="24"/>
              </w:rPr>
              <w:t xml:space="preserve">2 </w:t>
            </w:r>
            <w:r>
              <w:rPr>
                <w:color w:val="55565A"/>
                <w:spacing w:val="-2"/>
                <w:sz w:val="24"/>
              </w:rPr>
              <w:t>000,0</w:t>
            </w:r>
          </w:p>
        </w:tc>
        <w:tc>
          <w:tcPr>
            <w:tcW w:w="1471" w:type="dxa"/>
          </w:tcPr>
          <w:p w:rsidR="006E31A6" w:rsidRDefault="00E32EAE">
            <w:pPr>
              <w:pStyle w:val="TableParagraph"/>
              <w:spacing w:line="270" w:lineRule="exact"/>
              <w:ind w:left="77"/>
              <w:jc w:val="center"/>
              <w:rPr>
                <w:sz w:val="24"/>
              </w:rPr>
            </w:pPr>
            <w:r>
              <w:rPr>
                <w:color w:val="55565A"/>
                <w:sz w:val="24"/>
              </w:rPr>
              <w:t xml:space="preserve">2 </w:t>
            </w:r>
            <w:r>
              <w:rPr>
                <w:color w:val="55565A"/>
                <w:spacing w:val="-2"/>
                <w:sz w:val="24"/>
              </w:rPr>
              <w:t>000,0</w:t>
            </w:r>
          </w:p>
        </w:tc>
      </w:tr>
      <w:tr w:rsidR="006E31A6">
        <w:trPr>
          <w:trHeight w:val="990"/>
        </w:trPr>
        <w:tc>
          <w:tcPr>
            <w:tcW w:w="3562" w:type="dxa"/>
          </w:tcPr>
          <w:p w:rsidR="006E31A6" w:rsidRDefault="00E32EAE">
            <w:pPr>
              <w:pStyle w:val="TableParagraph"/>
              <w:spacing w:line="216" w:lineRule="auto"/>
              <w:ind w:left="97"/>
              <w:rPr>
                <w:b/>
                <w:sz w:val="24"/>
              </w:rPr>
            </w:pPr>
            <w:r>
              <w:rPr>
                <w:b/>
                <w:color w:val="55565A"/>
                <w:sz w:val="24"/>
              </w:rPr>
              <w:t xml:space="preserve">7. Забезпечення сталого </w:t>
            </w:r>
            <w:r>
              <w:rPr>
                <w:b/>
                <w:color w:val="55565A"/>
                <w:spacing w:val="-4"/>
                <w:sz w:val="24"/>
              </w:rPr>
              <w:t>управління</w:t>
            </w:r>
            <w:r>
              <w:rPr>
                <w:b/>
                <w:color w:val="55565A"/>
                <w:spacing w:val="-11"/>
                <w:sz w:val="24"/>
              </w:rPr>
              <w:t xml:space="preserve"> </w:t>
            </w:r>
            <w:r>
              <w:rPr>
                <w:b/>
                <w:color w:val="55565A"/>
                <w:spacing w:val="-4"/>
                <w:sz w:val="24"/>
              </w:rPr>
              <w:t xml:space="preserve">територіальними </w:t>
            </w:r>
            <w:r>
              <w:rPr>
                <w:b/>
                <w:color w:val="55565A"/>
                <w:sz w:val="24"/>
              </w:rPr>
              <w:t>ресурсами та розвиток</w:t>
            </w:r>
          </w:p>
          <w:p w:rsidR="006E31A6" w:rsidRDefault="00E32EAE">
            <w:pPr>
              <w:pStyle w:val="TableParagraph"/>
              <w:spacing w:line="226" w:lineRule="exact"/>
              <w:ind w:left="97"/>
              <w:rPr>
                <w:b/>
                <w:sz w:val="24"/>
              </w:rPr>
            </w:pPr>
            <w:r>
              <w:rPr>
                <w:b/>
                <w:color w:val="55565A"/>
                <w:sz w:val="24"/>
              </w:rPr>
              <w:t>громадських</w:t>
            </w:r>
            <w:r>
              <w:rPr>
                <w:b/>
                <w:color w:val="55565A"/>
                <w:spacing w:val="-5"/>
                <w:sz w:val="24"/>
              </w:rPr>
              <w:t xml:space="preserve"> </w:t>
            </w:r>
            <w:r>
              <w:rPr>
                <w:b/>
                <w:color w:val="55565A"/>
                <w:spacing w:val="-2"/>
                <w:sz w:val="24"/>
              </w:rPr>
              <w:t>просторів</w:t>
            </w:r>
          </w:p>
        </w:tc>
        <w:tc>
          <w:tcPr>
            <w:tcW w:w="1800" w:type="dxa"/>
          </w:tcPr>
          <w:p w:rsidR="006E31A6" w:rsidRDefault="00E32EAE">
            <w:pPr>
              <w:pStyle w:val="TableParagraph"/>
              <w:spacing w:before="272"/>
              <w:ind w:left="69" w:right="2"/>
              <w:jc w:val="center"/>
              <w:rPr>
                <w:b/>
                <w:sz w:val="24"/>
              </w:rPr>
            </w:pPr>
            <w:r>
              <w:rPr>
                <w:b/>
                <w:color w:val="55565A"/>
                <w:sz w:val="24"/>
              </w:rPr>
              <w:t>15</w:t>
            </w:r>
            <w:r>
              <w:rPr>
                <w:b/>
                <w:color w:val="55565A"/>
                <w:spacing w:val="-2"/>
                <w:sz w:val="24"/>
              </w:rPr>
              <w:t xml:space="preserve"> 000,0</w:t>
            </w:r>
          </w:p>
        </w:tc>
        <w:tc>
          <w:tcPr>
            <w:tcW w:w="1620" w:type="dxa"/>
          </w:tcPr>
          <w:p w:rsidR="006E31A6" w:rsidRDefault="00E32EAE">
            <w:pPr>
              <w:pStyle w:val="TableParagraph"/>
              <w:spacing w:before="272"/>
              <w:ind w:left="68"/>
              <w:jc w:val="center"/>
              <w:rPr>
                <w:sz w:val="24"/>
              </w:rPr>
            </w:pPr>
            <w:r>
              <w:rPr>
                <w:color w:val="55565A"/>
                <w:sz w:val="24"/>
              </w:rPr>
              <w:t xml:space="preserve">5 </w:t>
            </w:r>
            <w:r>
              <w:rPr>
                <w:color w:val="55565A"/>
                <w:spacing w:val="-2"/>
                <w:sz w:val="24"/>
              </w:rPr>
              <w:t>000,0</w:t>
            </w:r>
          </w:p>
        </w:tc>
        <w:tc>
          <w:tcPr>
            <w:tcW w:w="1619" w:type="dxa"/>
          </w:tcPr>
          <w:p w:rsidR="006E31A6" w:rsidRDefault="00E32EAE">
            <w:pPr>
              <w:pStyle w:val="TableParagraph"/>
              <w:spacing w:before="272"/>
              <w:ind w:left="70"/>
              <w:jc w:val="center"/>
              <w:rPr>
                <w:sz w:val="24"/>
              </w:rPr>
            </w:pPr>
            <w:r>
              <w:rPr>
                <w:color w:val="55565A"/>
                <w:sz w:val="24"/>
              </w:rPr>
              <w:t xml:space="preserve">6 </w:t>
            </w:r>
            <w:r>
              <w:rPr>
                <w:color w:val="55565A"/>
                <w:spacing w:val="-2"/>
                <w:sz w:val="24"/>
              </w:rPr>
              <w:t>000,0</w:t>
            </w:r>
          </w:p>
        </w:tc>
        <w:tc>
          <w:tcPr>
            <w:tcW w:w="1471" w:type="dxa"/>
          </w:tcPr>
          <w:p w:rsidR="006E31A6" w:rsidRDefault="00E32EAE">
            <w:pPr>
              <w:pStyle w:val="TableParagraph"/>
              <w:spacing w:before="272"/>
              <w:ind w:left="77"/>
              <w:jc w:val="center"/>
              <w:rPr>
                <w:sz w:val="24"/>
              </w:rPr>
            </w:pPr>
            <w:r>
              <w:rPr>
                <w:color w:val="55565A"/>
                <w:sz w:val="24"/>
              </w:rPr>
              <w:t xml:space="preserve">4 </w:t>
            </w:r>
            <w:r>
              <w:rPr>
                <w:color w:val="55565A"/>
                <w:spacing w:val="-2"/>
                <w:sz w:val="24"/>
              </w:rPr>
              <w:t>000,0</w:t>
            </w:r>
          </w:p>
        </w:tc>
      </w:tr>
      <w:tr w:rsidR="006E31A6">
        <w:trPr>
          <w:trHeight w:val="745"/>
        </w:trPr>
        <w:tc>
          <w:tcPr>
            <w:tcW w:w="3562" w:type="dxa"/>
          </w:tcPr>
          <w:p w:rsidR="006E31A6" w:rsidRDefault="00E32EAE">
            <w:pPr>
              <w:pStyle w:val="TableParagraph"/>
              <w:spacing w:before="13" w:line="206" w:lineRule="auto"/>
              <w:ind w:left="97" w:right="879"/>
              <w:rPr>
                <w:b/>
                <w:sz w:val="24"/>
              </w:rPr>
            </w:pPr>
            <w:r>
              <w:rPr>
                <w:b/>
                <w:color w:val="55565A"/>
                <w:spacing w:val="-2"/>
                <w:sz w:val="24"/>
              </w:rPr>
              <w:t>8.</w:t>
            </w:r>
            <w:r>
              <w:rPr>
                <w:b/>
                <w:color w:val="55565A"/>
                <w:spacing w:val="-15"/>
                <w:sz w:val="24"/>
              </w:rPr>
              <w:t xml:space="preserve"> </w:t>
            </w:r>
            <w:r>
              <w:rPr>
                <w:b/>
                <w:color w:val="55565A"/>
                <w:spacing w:val="-2"/>
                <w:sz w:val="24"/>
              </w:rPr>
              <w:t>Розвиток</w:t>
            </w:r>
            <w:r>
              <w:rPr>
                <w:b/>
                <w:color w:val="55565A"/>
                <w:spacing w:val="-14"/>
                <w:sz w:val="24"/>
              </w:rPr>
              <w:t xml:space="preserve"> </w:t>
            </w:r>
            <w:r>
              <w:rPr>
                <w:b/>
                <w:color w:val="55565A"/>
                <w:spacing w:val="-2"/>
                <w:sz w:val="24"/>
              </w:rPr>
              <w:t>сучасної медичної інфраструктури</w:t>
            </w:r>
          </w:p>
        </w:tc>
        <w:tc>
          <w:tcPr>
            <w:tcW w:w="1800" w:type="dxa"/>
          </w:tcPr>
          <w:p w:rsidR="006E31A6" w:rsidRDefault="00E32EAE">
            <w:pPr>
              <w:pStyle w:val="TableParagraph"/>
              <w:spacing w:before="1"/>
              <w:ind w:left="69" w:right="2"/>
              <w:jc w:val="center"/>
              <w:rPr>
                <w:b/>
                <w:sz w:val="24"/>
              </w:rPr>
            </w:pPr>
            <w:r>
              <w:rPr>
                <w:b/>
                <w:color w:val="55565A"/>
                <w:sz w:val="24"/>
              </w:rPr>
              <w:t>20</w:t>
            </w:r>
            <w:r>
              <w:rPr>
                <w:b/>
                <w:color w:val="55565A"/>
                <w:spacing w:val="-2"/>
                <w:sz w:val="24"/>
              </w:rPr>
              <w:t xml:space="preserve"> 000,0</w:t>
            </w:r>
          </w:p>
        </w:tc>
        <w:tc>
          <w:tcPr>
            <w:tcW w:w="1620" w:type="dxa"/>
          </w:tcPr>
          <w:p w:rsidR="006E31A6" w:rsidRDefault="00E32EAE">
            <w:pPr>
              <w:pStyle w:val="TableParagraph"/>
              <w:spacing w:before="1"/>
              <w:ind w:left="68" w:right="3"/>
              <w:jc w:val="center"/>
              <w:rPr>
                <w:sz w:val="24"/>
              </w:rPr>
            </w:pPr>
            <w:r>
              <w:rPr>
                <w:color w:val="55565A"/>
                <w:sz w:val="24"/>
              </w:rPr>
              <w:t>13</w:t>
            </w:r>
            <w:r>
              <w:rPr>
                <w:color w:val="55565A"/>
                <w:spacing w:val="-3"/>
                <w:sz w:val="24"/>
              </w:rPr>
              <w:t xml:space="preserve"> </w:t>
            </w:r>
            <w:r>
              <w:rPr>
                <w:color w:val="55565A"/>
                <w:spacing w:val="-2"/>
                <w:sz w:val="24"/>
              </w:rPr>
              <w:t>000,0</w:t>
            </w:r>
          </w:p>
        </w:tc>
        <w:tc>
          <w:tcPr>
            <w:tcW w:w="1619" w:type="dxa"/>
          </w:tcPr>
          <w:p w:rsidR="006E31A6" w:rsidRDefault="00E32EAE">
            <w:pPr>
              <w:pStyle w:val="TableParagraph"/>
              <w:spacing w:before="1"/>
              <w:ind w:left="70"/>
              <w:jc w:val="center"/>
              <w:rPr>
                <w:sz w:val="24"/>
              </w:rPr>
            </w:pPr>
            <w:r>
              <w:rPr>
                <w:color w:val="55565A"/>
                <w:sz w:val="24"/>
              </w:rPr>
              <w:t xml:space="preserve">5 </w:t>
            </w:r>
            <w:r>
              <w:rPr>
                <w:color w:val="55565A"/>
                <w:spacing w:val="-2"/>
                <w:sz w:val="24"/>
              </w:rPr>
              <w:t>000,0</w:t>
            </w:r>
          </w:p>
        </w:tc>
        <w:tc>
          <w:tcPr>
            <w:tcW w:w="1471" w:type="dxa"/>
          </w:tcPr>
          <w:p w:rsidR="006E31A6" w:rsidRDefault="00E32EAE">
            <w:pPr>
              <w:pStyle w:val="TableParagraph"/>
              <w:spacing w:before="1"/>
              <w:ind w:left="77"/>
              <w:jc w:val="center"/>
              <w:rPr>
                <w:sz w:val="24"/>
              </w:rPr>
            </w:pPr>
            <w:r>
              <w:rPr>
                <w:color w:val="55565A"/>
                <w:sz w:val="24"/>
              </w:rPr>
              <w:t xml:space="preserve">2 </w:t>
            </w:r>
            <w:r>
              <w:rPr>
                <w:color w:val="55565A"/>
                <w:spacing w:val="-2"/>
                <w:sz w:val="24"/>
              </w:rPr>
              <w:t>000,0</w:t>
            </w:r>
          </w:p>
        </w:tc>
      </w:tr>
      <w:tr w:rsidR="006E31A6">
        <w:trPr>
          <w:trHeight w:val="745"/>
        </w:trPr>
        <w:tc>
          <w:tcPr>
            <w:tcW w:w="3562" w:type="dxa"/>
          </w:tcPr>
          <w:p w:rsidR="006E31A6" w:rsidRDefault="00E32EAE">
            <w:pPr>
              <w:pStyle w:val="TableParagraph"/>
              <w:spacing w:line="216" w:lineRule="auto"/>
              <w:ind w:left="97" w:right="860"/>
              <w:rPr>
                <w:b/>
                <w:sz w:val="24"/>
              </w:rPr>
            </w:pPr>
            <w:r>
              <w:rPr>
                <w:b/>
                <w:color w:val="55565A"/>
                <w:spacing w:val="-2"/>
                <w:sz w:val="24"/>
              </w:rPr>
              <w:t>9.</w:t>
            </w:r>
            <w:r>
              <w:rPr>
                <w:b/>
                <w:color w:val="55565A"/>
                <w:spacing w:val="-13"/>
                <w:sz w:val="24"/>
              </w:rPr>
              <w:t xml:space="preserve"> </w:t>
            </w:r>
            <w:r>
              <w:rPr>
                <w:b/>
                <w:color w:val="55565A"/>
                <w:spacing w:val="-2"/>
                <w:sz w:val="24"/>
              </w:rPr>
              <w:t>Розвиток</w:t>
            </w:r>
            <w:r>
              <w:rPr>
                <w:b/>
                <w:color w:val="55565A"/>
                <w:spacing w:val="-13"/>
                <w:sz w:val="24"/>
              </w:rPr>
              <w:t xml:space="preserve"> </w:t>
            </w:r>
            <w:r>
              <w:rPr>
                <w:b/>
                <w:color w:val="55565A"/>
                <w:spacing w:val="-2"/>
                <w:sz w:val="24"/>
              </w:rPr>
              <w:t xml:space="preserve">громадської </w:t>
            </w:r>
            <w:r>
              <w:rPr>
                <w:b/>
                <w:color w:val="55565A"/>
                <w:sz w:val="24"/>
              </w:rPr>
              <w:t>активності і підтримка</w:t>
            </w:r>
          </w:p>
          <w:p w:rsidR="006E31A6" w:rsidRDefault="00E32EAE">
            <w:pPr>
              <w:pStyle w:val="TableParagraph"/>
              <w:spacing w:line="239" w:lineRule="exact"/>
              <w:ind w:left="97"/>
              <w:rPr>
                <w:b/>
                <w:sz w:val="24"/>
              </w:rPr>
            </w:pPr>
            <w:r>
              <w:rPr>
                <w:b/>
                <w:color w:val="55565A"/>
                <w:sz w:val="24"/>
              </w:rPr>
              <w:t>місцевих</w:t>
            </w:r>
            <w:r>
              <w:rPr>
                <w:b/>
                <w:color w:val="55565A"/>
                <w:spacing w:val="-3"/>
                <w:sz w:val="24"/>
              </w:rPr>
              <w:t xml:space="preserve"> </w:t>
            </w:r>
            <w:r>
              <w:rPr>
                <w:b/>
                <w:color w:val="55565A"/>
                <w:spacing w:val="-2"/>
                <w:sz w:val="24"/>
              </w:rPr>
              <w:t>ініціатив</w:t>
            </w:r>
          </w:p>
        </w:tc>
        <w:tc>
          <w:tcPr>
            <w:tcW w:w="1800" w:type="dxa"/>
          </w:tcPr>
          <w:p w:rsidR="006E31A6" w:rsidRDefault="00E32EAE">
            <w:pPr>
              <w:pStyle w:val="TableParagraph"/>
              <w:spacing w:before="272"/>
              <w:ind w:left="69"/>
              <w:jc w:val="center"/>
              <w:rPr>
                <w:b/>
                <w:sz w:val="24"/>
              </w:rPr>
            </w:pPr>
            <w:r>
              <w:rPr>
                <w:b/>
                <w:color w:val="55565A"/>
                <w:sz w:val="24"/>
              </w:rPr>
              <w:t xml:space="preserve">5 </w:t>
            </w:r>
            <w:r>
              <w:rPr>
                <w:b/>
                <w:color w:val="55565A"/>
                <w:spacing w:val="-2"/>
                <w:sz w:val="24"/>
              </w:rPr>
              <w:t>000,0</w:t>
            </w:r>
          </w:p>
        </w:tc>
        <w:tc>
          <w:tcPr>
            <w:tcW w:w="1620" w:type="dxa"/>
          </w:tcPr>
          <w:p w:rsidR="006E31A6" w:rsidRDefault="00E32EAE">
            <w:pPr>
              <w:pStyle w:val="TableParagraph"/>
              <w:spacing w:before="272"/>
              <w:ind w:left="68"/>
              <w:jc w:val="center"/>
              <w:rPr>
                <w:sz w:val="24"/>
              </w:rPr>
            </w:pPr>
            <w:r>
              <w:rPr>
                <w:color w:val="55565A"/>
                <w:sz w:val="24"/>
              </w:rPr>
              <w:t xml:space="preserve">1 </w:t>
            </w:r>
            <w:r>
              <w:rPr>
                <w:color w:val="55565A"/>
                <w:spacing w:val="-2"/>
                <w:sz w:val="24"/>
              </w:rPr>
              <w:t>000,0</w:t>
            </w:r>
          </w:p>
        </w:tc>
        <w:tc>
          <w:tcPr>
            <w:tcW w:w="1619" w:type="dxa"/>
          </w:tcPr>
          <w:p w:rsidR="006E31A6" w:rsidRDefault="00E32EAE">
            <w:pPr>
              <w:pStyle w:val="TableParagraph"/>
              <w:spacing w:before="272"/>
              <w:ind w:left="70"/>
              <w:jc w:val="center"/>
              <w:rPr>
                <w:sz w:val="24"/>
              </w:rPr>
            </w:pPr>
            <w:r>
              <w:rPr>
                <w:color w:val="55565A"/>
                <w:sz w:val="24"/>
              </w:rPr>
              <w:t xml:space="preserve">2 </w:t>
            </w:r>
            <w:r>
              <w:rPr>
                <w:color w:val="55565A"/>
                <w:spacing w:val="-2"/>
                <w:sz w:val="24"/>
              </w:rPr>
              <w:t>000,0</w:t>
            </w:r>
          </w:p>
        </w:tc>
        <w:tc>
          <w:tcPr>
            <w:tcW w:w="1471" w:type="dxa"/>
          </w:tcPr>
          <w:p w:rsidR="006E31A6" w:rsidRDefault="00E32EAE">
            <w:pPr>
              <w:pStyle w:val="TableParagraph"/>
              <w:spacing w:before="272"/>
              <w:ind w:left="77"/>
              <w:jc w:val="center"/>
              <w:rPr>
                <w:sz w:val="24"/>
              </w:rPr>
            </w:pPr>
            <w:r>
              <w:rPr>
                <w:color w:val="55565A"/>
                <w:sz w:val="24"/>
              </w:rPr>
              <w:t xml:space="preserve">2 </w:t>
            </w:r>
            <w:r>
              <w:rPr>
                <w:color w:val="55565A"/>
                <w:spacing w:val="-2"/>
                <w:sz w:val="24"/>
              </w:rPr>
              <w:t>000,0</w:t>
            </w:r>
          </w:p>
        </w:tc>
      </w:tr>
      <w:tr w:rsidR="006E31A6">
        <w:trPr>
          <w:trHeight w:val="500"/>
        </w:trPr>
        <w:tc>
          <w:tcPr>
            <w:tcW w:w="3562" w:type="dxa"/>
          </w:tcPr>
          <w:p w:rsidR="006E31A6" w:rsidRDefault="00E32EAE">
            <w:pPr>
              <w:pStyle w:val="TableParagraph"/>
              <w:spacing w:line="237" w:lineRule="exact"/>
              <w:ind w:left="97"/>
              <w:rPr>
                <w:b/>
                <w:sz w:val="24"/>
              </w:rPr>
            </w:pPr>
            <w:r>
              <w:rPr>
                <w:b/>
                <w:color w:val="55565A"/>
                <w:spacing w:val="-2"/>
                <w:sz w:val="24"/>
              </w:rPr>
              <w:t>10.</w:t>
            </w:r>
            <w:r>
              <w:rPr>
                <w:b/>
                <w:color w:val="55565A"/>
                <w:spacing w:val="-13"/>
                <w:sz w:val="24"/>
              </w:rPr>
              <w:t xml:space="preserve"> </w:t>
            </w:r>
            <w:r>
              <w:rPr>
                <w:b/>
                <w:color w:val="55565A"/>
                <w:spacing w:val="-2"/>
                <w:sz w:val="24"/>
              </w:rPr>
              <w:t>Підвищення</w:t>
            </w:r>
            <w:r>
              <w:rPr>
                <w:b/>
                <w:color w:val="55565A"/>
                <w:spacing w:val="-10"/>
                <w:sz w:val="24"/>
              </w:rPr>
              <w:t xml:space="preserve"> </w:t>
            </w:r>
            <w:r>
              <w:rPr>
                <w:b/>
                <w:color w:val="55565A"/>
                <w:spacing w:val="-2"/>
                <w:sz w:val="24"/>
              </w:rPr>
              <w:t>ефективності</w:t>
            </w:r>
          </w:p>
          <w:p w:rsidR="006E31A6" w:rsidRDefault="00E32EAE">
            <w:pPr>
              <w:pStyle w:val="TableParagraph"/>
              <w:spacing w:line="243" w:lineRule="exact"/>
              <w:ind w:left="97"/>
              <w:rPr>
                <w:b/>
                <w:sz w:val="24"/>
              </w:rPr>
            </w:pPr>
            <w:r>
              <w:rPr>
                <w:b/>
                <w:color w:val="55565A"/>
                <w:sz w:val="24"/>
              </w:rPr>
              <w:t>місцевого</w:t>
            </w:r>
            <w:r>
              <w:rPr>
                <w:b/>
                <w:color w:val="55565A"/>
                <w:spacing w:val="-5"/>
                <w:sz w:val="24"/>
              </w:rPr>
              <w:t xml:space="preserve"> </w:t>
            </w:r>
            <w:r>
              <w:rPr>
                <w:b/>
                <w:color w:val="55565A"/>
                <w:spacing w:val="-2"/>
                <w:sz w:val="24"/>
              </w:rPr>
              <w:t>самоврядування</w:t>
            </w:r>
          </w:p>
        </w:tc>
        <w:tc>
          <w:tcPr>
            <w:tcW w:w="1800" w:type="dxa"/>
          </w:tcPr>
          <w:p w:rsidR="006E31A6" w:rsidRDefault="00E32EAE">
            <w:pPr>
              <w:pStyle w:val="TableParagraph"/>
              <w:spacing w:line="272" w:lineRule="exact"/>
              <w:ind w:left="69"/>
              <w:jc w:val="center"/>
              <w:rPr>
                <w:b/>
                <w:sz w:val="24"/>
              </w:rPr>
            </w:pPr>
            <w:r>
              <w:rPr>
                <w:b/>
                <w:color w:val="55565A"/>
                <w:sz w:val="24"/>
              </w:rPr>
              <w:t xml:space="preserve">6 </w:t>
            </w:r>
            <w:r>
              <w:rPr>
                <w:b/>
                <w:color w:val="55565A"/>
                <w:spacing w:val="-2"/>
                <w:sz w:val="24"/>
              </w:rPr>
              <w:t>000,0</w:t>
            </w:r>
          </w:p>
        </w:tc>
        <w:tc>
          <w:tcPr>
            <w:tcW w:w="1620" w:type="dxa"/>
          </w:tcPr>
          <w:p w:rsidR="006E31A6" w:rsidRDefault="00E32EAE">
            <w:pPr>
              <w:pStyle w:val="TableParagraph"/>
              <w:spacing w:line="272" w:lineRule="exact"/>
              <w:ind w:left="68"/>
              <w:jc w:val="center"/>
              <w:rPr>
                <w:sz w:val="24"/>
              </w:rPr>
            </w:pPr>
            <w:r>
              <w:rPr>
                <w:color w:val="55565A"/>
                <w:sz w:val="24"/>
              </w:rPr>
              <w:t xml:space="preserve">2 </w:t>
            </w:r>
            <w:r>
              <w:rPr>
                <w:color w:val="55565A"/>
                <w:spacing w:val="-2"/>
                <w:sz w:val="24"/>
              </w:rPr>
              <w:t>000,0</w:t>
            </w:r>
          </w:p>
        </w:tc>
        <w:tc>
          <w:tcPr>
            <w:tcW w:w="1619" w:type="dxa"/>
          </w:tcPr>
          <w:p w:rsidR="006E31A6" w:rsidRDefault="00E32EAE">
            <w:pPr>
              <w:pStyle w:val="TableParagraph"/>
              <w:spacing w:line="272" w:lineRule="exact"/>
              <w:ind w:left="70"/>
              <w:jc w:val="center"/>
              <w:rPr>
                <w:sz w:val="24"/>
              </w:rPr>
            </w:pPr>
            <w:r>
              <w:rPr>
                <w:color w:val="55565A"/>
                <w:sz w:val="24"/>
              </w:rPr>
              <w:t xml:space="preserve">2 </w:t>
            </w:r>
            <w:r>
              <w:rPr>
                <w:color w:val="55565A"/>
                <w:spacing w:val="-2"/>
                <w:sz w:val="24"/>
              </w:rPr>
              <w:t>500,0</w:t>
            </w:r>
          </w:p>
        </w:tc>
        <w:tc>
          <w:tcPr>
            <w:tcW w:w="1471" w:type="dxa"/>
          </w:tcPr>
          <w:p w:rsidR="006E31A6" w:rsidRDefault="00E32EAE">
            <w:pPr>
              <w:pStyle w:val="TableParagraph"/>
              <w:spacing w:line="272" w:lineRule="exact"/>
              <w:ind w:left="77"/>
              <w:jc w:val="center"/>
              <w:rPr>
                <w:sz w:val="24"/>
              </w:rPr>
            </w:pPr>
            <w:r>
              <w:rPr>
                <w:color w:val="55565A"/>
                <w:sz w:val="24"/>
              </w:rPr>
              <w:t xml:space="preserve">1 </w:t>
            </w:r>
            <w:r>
              <w:rPr>
                <w:color w:val="55565A"/>
                <w:spacing w:val="-2"/>
                <w:sz w:val="24"/>
              </w:rPr>
              <w:t>500,0</w:t>
            </w:r>
          </w:p>
        </w:tc>
      </w:tr>
    </w:tbl>
    <w:p w:rsidR="006E31A6" w:rsidRDefault="006E31A6">
      <w:pPr>
        <w:pStyle w:val="TableParagraph"/>
        <w:spacing w:line="272" w:lineRule="exact"/>
        <w:jc w:val="center"/>
        <w:rPr>
          <w:sz w:val="24"/>
        </w:rPr>
        <w:sectPr w:rsidR="006E31A6">
          <w:pgSz w:w="11930" w:h="16860"/>
          <w:pgMar w:top="600" w:right="0" w:bottom="280" w:left="0" w:header="294" w:footer="0" w:gutter="0"/>
          <w:cols w:space="720"/>
        </w:sectPr>
      </w:pPr>
    </w:p>
    <w:p w:rsidR="006E31A6" w:rsidRDefault="006E31A6">
      <w:pPr>
        <w:pStyle w:val="a3"/>
        <w:spacing w:before="178"/>
        <w:rPr>
          <w:b/>
        </w:rPr>
      </w:pPr>
    </w:p>
    <w:p w:rsidR="006E31A6" w:rsidRDefault="00E32EAE">
      <w:pPr>
        <w:pStyle w:val="2"/>
        <w:spacing w:line="242" w:lineRule="auto"/>
        <w:ind w:left="1303" w:right="798"/>
      </w:pPr>
      <w:r>
        <w:rPr>
          <w:color w:val="23408F"/>
        </w:rPr>
        <w:t>РОЗДІЛ</w:t>
      </w:r>
      <w:r>
        <w:rPr>
          <w:color w:val="23408F"/>
          <w:spacing w:val="-15"/>
        </w:rPr>
        <w:t xml:space="preserve"> </w:t>
      </w:r>
      <w:r>
        <w:rPr>
          <w:color w:val="23408F"/>
        </w:rPr>
        <w:t>10.</w:t>
      </w:r>
      <w:r>
        <w:rPr>
          <w:color w:val="23408F"/>
          <w:spacing w:val="-16"/>
        </w:rPr>
        <w:t xml:space="preserve"> </w:t>
      </w:r>
      <w:r>
        <w:rPr>
          <w:color w:val="23408F"/>
        </w:rPr>
        <w:t>ІНДИКАТОРИ</w:t>
      </w:r>
      <w:r>
        <w:rPr>
          <w:color w:val="23408F"/>
          <w:spacing w:val="-11"/>
        </w:rPr>
        <w:t xml:space="preserve"> </w:t>
      </w:r>
      <w:r>
        <w:rPr>
          <w:color w:val="23408F"/>
        </w:rPr>
        <w:t>ВИКОНАННЯ</w:t>
      </w:r>
      <w:r>
        <w:rPr>
          <w:color w:val="23408F"/>
          <w:spacing w:val="-11"/>
        </w:rPr>
        <w:t xml:space="preserve"> </w:t>
      </w:r>
      <w:r>
        <w:rPr>
          <w:color w:val="23408F"/>
        </w:rPr>
        <w:t>ЗАХОДІВ/ПРОЄКТІВ</w:t>
      </w:r>
      <w:r>
        <w:rPr>
          <w:color w:val="23408F"/>
          <w:spacing w:val="-14"/>
        </w:rPr>
        <w:t xml:space="preserve"> </w:t>
      </w:r>
      <w:r>
        <w:rPr>
          <w:color w:val="23408F"/>
        </w:rPr>
        <w:t>З ВІДНОВЛЕННЯ ТА РОЗВИТКУ І ЇХ ПРОГНОЗНІ ЗНАЧЕННЯ</w:t>
      </w:r>
    </w:p>
    <w:p w:rsidR="006E31A6" w:rsidRDefault="006E31A6">
      <w:pPr>
        <w:pStyle w:val="a3"/>
        <w:spacing w:before="229"/>
        <w:rPr>
          <w:b/>
        </w:rPr>
      </w:pPr>
    </w:p>
    <w:p w:rsidR="006E31A6" w:rsidRDefault="00E32EAE">
      <w:pPr>
        <w:ind w:left="152"/>
        <w:jc w:val="center"/>
        <w:rPr>
          <w:b/>
          <w:sz w:val="24"/>
        </w:rPr>
      </w:pPr>
      <w:r>
        <w:rPr>
          <w:b/>
          <w:color w:val="55565A"/>
          <w:sz w:val="24"/>
        </w:rPr>
        <w:t>Таблиця</w:t>
      </w:r>
      <w:r>
        <w:rPr>
          <w:b/>
          <w:color w:val="55565A"/>
          <w:spacing w:val="-10"/>
          <w:sz w:val="24"/>
        </w:rPr>
        <w:t xml:space="preserve"> </w:t>
      </w:r>
      <w:r>
        <w:rPr>
          <w:b/>
          <w:color w:val="55565A"/>
          <w:sz w:val="24"/>
        </w:rPr>
        <w:t>10.1.</w:t>
      </w:r>
      <w:r>
        <w:rPr>
          <w:b/>
          <w:color w:val="55565A"/>
          <w:spacing w:val="-2"/>
          <w:sz w:val="24"/>
        </w:rPr>
        <w:t xml:space="preserve"> </w:t>
      </w:r>
      <w:r>
        <w:rPr>
          <w:b/>
          <w:color w:val="55565A"/>
          <w:sz w:val="24"/>
        </w:rPr>
        <w:t>Індикатори</w:t>
      </w:r>
      <w:r>
        <w:rPr>
          <w:b/>
          <w:color w:val="55565A"/>
          <w:spacing w:val="-1"/>
          <w:sz w:val="24"/>
        </w:rPr>
        <w:t xml:space="preserve"> </w:t>
      </w:r>
      <w:r>
        <w:rPr>
          <w:b/>
          <w:color w:val="55565A"/>
          <w:sz w:val="24"/>
        </w:rPr>
        <w:t>реалізації</w:t>
      </w:r>
      <w:r>
        <w:rPr>
          <w:b/>
          <w:color w:val="55565A"/>
          <w:spacing w:val="51"/>
          <w:sz w:val="24"/>
        </w:rPr>
        <w:t xml:space="preserve"> </w:t>
      </w:r>
      <w:r>
        <w:rPr>
          <w:b/>
          <w:color w:val="55565A"/>
          <w:sz w:val="24"/>
        </w:rPr>
        <w:t>завдань</w:t>
      </w:r>
      <w:r>
        <w:rPr>
          <w:b/>
          <w:color w:val="55565A"/>
          <w:spacing w:val="-2"/>
          <w:sz w:val="24"/>
        </w:rPr>
        <w:t xml:space="preserve"> </w:t>
      </w:r>
      <w:r>
        <w:rPr>
          <w:b/>
          <w:color w:val="55565A"/>
          <w:sz w:val="24"/>
        </w:rPr>
        <w:t>з</w:t>
      </w:r>
      <w:r>
        <w:rPr>
          <w:b/>
          <w:color w:val="55565A"/>
          <w:spacing w:val="-6"/>
          <w:sz w:val="24"/>
        </w:rPr>
        <w:t xml:space="preserve"> </w:t>
      </w:r>
      <w:r>
        <w:rPr>
          <w:b/>
          <w:color w:val="55565A"/>
          <w:sz w:val="24"/>
        </w:rPr>
        <w:t>відновлення</w:t>
      </w:r>
      <w:r>
        <w:rPr>
          <w:b/>
          <w:color w:val="55565A"/>
          <w:spacing w:val="-2"/>
          <w:sz w:val="24"/>
        </w:rPr>
        <w:t xml:space="preserve"> </w:t>
      </w:r>
      <w:r>
        <w:rPr>
          <w:b/>
          <w:color w:val="55565A"/>
          <w:sz w:val="24"/>
        </w:rPr>
        <w:t>та</w:t>
      </w:r>
      <w:r>
        <w:rPr>
          <w:b/>
          <w:color w:val="55565A"/>
          <w:spacing w:val="-3"/>
          <w:sz w:val="24"/>
        </w:rPr>
        <w:t xml:space="preserve"> </w:t>
      </w:r>
      <w:r>
        <w:rPr>
          <w:b/>
          <w:color w:val="55565A"/>
          <w:sz w:val="24"/>
        </w:rPr>
        <w:t>розвитку</w:t>
      </w:r>
      <w:r>
        <w:rPr>
          <w:b/>
          <w:color w:val="55565A"/>
          <w:spacing w:val="-2"/>
          <w:sz w:val="24"/>
        </w:rPr>
        <w:t xml:space="preserve"> Громади</w:t>
      </w:r>
    </w:p>
    <w:p w:rsidR="006E31A6" w:rsidRDefault="006E31A6">
      <w:pPr>
        <w:pStyle w:val="a3"/>
        <w:spacing w:before="160"/>
        <w:rPr>
          <w:b/>
          <w:sz w:val="20"/>
        </w:rPr>
      </w:pPr>
    </w:p>
    <w:tbl>
      <w:tblPr>
        <w:tblStyle w:val="TableNormal"/>
        <w:tblW w:w="0" w:type="auto"/>
        <w:tblInd w:w="1249" w:type="dxa"/>
        <w:tblBorders>
          <w:top w:val="single" w:sz="8" w:space="0" w:color="211F1F"/>
          <w:left w:val="single" w:sz="8" w:space="0" w:color="211F1F"/>
          <w:bottom w:val="single" w:sz="8" w:space="0" w:color="211F1F"/>
          <w:right w:val="single" w:sz="8" w:space="0" w:color="211F1F"/>
          <w:insideH w:val="single" w:sz="8" w:space="0" w:color="211F1F"/>
          <w:insideV w:val="single" w:sz="8" w:space="0" w:color="211F1F"/>
        </w:tblBorders>
        <w:tblLayout w:type="fixed"/>
        <w:tblLook w:val="01E0" w:firstRow="1" w:lastRow="1" w:firstColumn="1" w:lastColumn="1" w:noHBand="0" w:noVBand="0"/>
      </w:tblPr>
      <w:tblGrid>
        <w:gridCol w:w="2530"/>
        <w:gridCol w:w="3624"/>
        <w:gridCol w:w="2040"/>
        <w:gridCol w:w="1903"/>
      </w:tblGrid>
      <w:tr w:rsidR="006E31A6">
        <w:trPr>
          <w:trHeight w:val="356"/>
        </w:trPr>
        <w:tc>
          <w:tcPr>
            <w:tcW w:w="2530" w:type="dxa"/>
            <w:vMerge w:val="restart"/>
            <w:shd w:val="clear" w:color="auto" w:fill="23408F"/>
          </w:tcPr>
          <w:p w:rsidR="006E31A6" w:rsidRDefault="006E31A6">
            <w:pPr>
              <w:pStyle w:val="TableParagraph"/>
              <w:rPr>
                <w:b/>
                <w:sz w:val="24"/>
              </w:rPr>
            </w:pPr>
          </w:p>
          <w:p w:rsidR="006E31A6" w:rsidRDefault="006E31A6">
            <w:pPr>
              <w:pStyle w:val="TableParagraph"/>
              <w:spacing w:before="81"/>
              <w:rPr>
                <w:b/>
                <w:sz w:val="24"/>
              </w:rPr>
            </w:pPr>
          </w:p>
          <w:p w:rsidR="006E31A6" w:rsidRDefault="00E32EAE">
            <w:pPr>
              <w:pStyle w:val="TableParagraph"/>
              <w:spacing w:line="216" w:lineRule="auto"/>
              <w:ind w:left="829" w:hanging="281"/>
              <w:rPr>
                <w:b/>
                <w:sz w:val="24"/>
              </w:rPr>
            </w:pPr>
            <w:r>
              <w:rPr>
                <w:b/>
                <w:color w:val="FFFFFF"/>
                <w:spacing w:val="-6"/>
                <w:sz w:val="24"/>
              </w:rPr>
              <w:t xml:space="preserve">Найменування </w:t>
            </w:r>
            <w:r>
              <w:rPr>
                <w:b/>
                <w:color w:val="FFFFFF"/>
                <w:spacing w:val="-2"/>
                <w:sz w:val="24"/>
              </w:rPr>
              <w:t>завдання</w:t>
            </w:r>
          </w:p>
        </w:tc>
        <w:tc>
          <w:tcPr>
            <w:tcW w:w="7567" w:type="dxa"/>
            <w:gridSpan w:val="3"/>
            <w:shd w:val="clear" w:color="auto" w:fill="23408F"/>
          </w:tcPr>
          <w:p w:rsidR="006E31A6" w:rsidRDefault="00E32EAE">
            <w:pPr>
              <w:pStyle w:val="TableParagraph"/>
              <w:spacing w:before="63" w:line="273" w:lineRule="exact"/>
              <w:ind w:left="63"/>
              <w:jc w:val="center"/>
              <w:rPr>
                <w:b/>
                <w:sz w:val="24"/>
              </w:rPr>
            </w:pPr>
            <w:r>
              <w:rPr>
                <w:b/>
                <w:color w:val="FFFFFF"/>
                <w:sz w:val="24"/>
              </w:rPr>
              <w:t>Індикатори</w:t>
            </w:r>
            <w:r>
              <w:rPr>
                <w:b/>
                <w:color w:val="FFFFFF"/>
                <w:spacing w:val="-17"/>
                <w:sz w:val="24"/>
              </w:rPr>
              <w:t xml:space="preserve"> </w:t>
            </w:r>
            <w:r>
              <w:rPr>
                <w:b/>
                <w:color w:val="FFFFFF"/>
                <w:sz w:val="24"/>
              </w:rPr>
              <w:t>реалізації</w:t>
            </w:r>
            <w:r>
              <w:rPr>
                <w:b/>
                <w:color w:val="FFFFFF"/>
                <w:spacing w:val="-15"/>
                <w:sz w:val="24"/>
              </w:rPr>
              <w:t xml:space="preserve"> </w:t>
            </w:r>
            <w:r>
              <w:rPr>
                <w:b/>
                <w:color w:val="FFFFFF"/>
                <w:sz w:val="24"/>
              </w:rPr>
              <w:t>проєкту</w:t>
            </w:r>
            <w:r>
              <w:rPr>
                <w:b/>
                <w:color w:val="FFFFFF"/>
                <w:spacing w:val="-10"/>
                <w:sz w:val="24"/>
              </w:rPr>
              <w:t xml:space="preserve"> </w:t>
            </w:r>
            <w:r>
              <w:rPr>
                <w:b/>
                <w:color w:val="FFFFFF"/>
                <w:sz w:val="24"/>
              </w:rPr>
              <w:t>місцевого</w:t>
            </w:r>
            <w:r>
              <w:rPr>
                <w:b/>
                <w:color w:val="FFFFFF"/>
                <w:spacing w:val="-12"/>
                <w:sz w:val="24"/>
              </w:rPr>
              <w:t xml:space="preserve"> </w:t>
            </w:r>
            <w:r>
              <w:rPr>
                <w:b/>
                <w:color w:val="FFFFFF"/>
                <w:spacing w:val="-2"/>
                <w:sz w:val="24"/>
              </w:rPr>
              <w:t>розвитку</w:t>
            </w:r>
          </w:p>
        </w:tc>
      </w:tr>
      <w:tr w:rsidR="006E31A6">
        <w:trPr>
          <w:trHeight w:val="800"/>
        </w:trPr>
        <w:tc>
          <w:tcPr>
            <w:tcW w:w="2530" w:type="dxa"/>
            <w:vMerge/>
            <w:tcBorders>
              <w:top w:val="nil"/>
            </w:tcBorders>
            <w:shd w:val="clear" w:color="auto" w:fill="23408F"/>
          </w:tcPr>
          <w:p w:rsidR="006E31A6" w:rsidRDefault="006E31A6">
            <w:pPr>
              <w:rPr>
                <w:sz w:val="2"/>
                <w:szCs w:val="2"/>
              </w:rPr>
            </w:pPr>
          </w:p>
        </w:tc>
        <w:tc>
          <w:tcPr>
            <w:tcW w:w="3624" w:type="dxa"/>
            <w:shd w:val="clear" w:color="auto" w:fill="929FA9"/>
          </w:tcPr>
          <w:p w:rsidR="006E31A6" w:rsidRDefault="00E32EAE">
            <w:pPr>
              <w:pStyle w:val="TableParagraph"/>
              <w:spacing w:before="30"/>
              <w:ind w:left="1029"/>
              <w:rPr>
                <w:b/>
                <w:sz w:val="24"/>
              </w:rPr>
            </w:pPr>
            <w:r>
              <w:rPr>
                <w:b/>
                <w:color w:val="FFFFFF"/>
                <w:spacing w:val="-2"/>
                <w:sz w:val="24"/>
              </w:rPr>
              <w:t>Найменування</w:t>
            </w:r>
          </w:p>
        </w:tc>
        <w:tc>
          <w:tcPr>
            <w:tcW w:w="2040" w:type="dxa"/>
            <w:shd w:val="clear" w:color="auto" w:fill="929FA9"/>
          </w:tcPr>
          <w:p w:rsidR="006E31A6" w:rsidRDefault="00E32EAE">
            <w:pPr>
              <w:pStyle w:val="TableParagraph"/>
              <w:spacing w:before="34" w:line="263" w:lineRule="exact"/>
              <w:ind w:left="340"/>
              <w:rPr>
                <w:b/>
                <w:sz w:val="24"/>
              </w:rPr>
            </w:pPr>
            <w:r>
              <w:rPr>
                <w:b/>
                <w:color w:val="FFFFFF"/>
                <w:spacing w:val="-2"/>
                <w:sz w:val="24"/>
              </w:rPr>
              <w:t>Прогнозоване</w:t>
            </w:r>
          </w:p>
          <w:p w:rsidR="006E31A6" w:rsidRDefault="00E32EAE">
            <w:pPr>
              <w:pStyle w:val="TableParagraph"/>
              <w:spacing w:before="25" w:line="199" w:lineRule="auto"/>
              <w:ind w:left="100" w:right="929"/>
              <w:rPr>
                <w:b/>
                <w:sz w:val="24"/>
              </w:rPr>
            </w:pPr>
            <w:r>
              <w:rPr>
                <w:b/>
                <w:color w:val="FFFFFF"/>
                <w:spacing w:val="-2"/>
                <w:sz w:val="24"/>
              </w:rPr>
              <w:t xml:space="preserve">(цільове) </w:t>
            </w:r>
            <w:r>
              <w:rPr>
                <w:b/>
                <w:color w:val="FFFFFF"/>
                <w:spacing w:val="-4"/>
                <w:sz w:val="24"/>
              </w:rPr>
              <w:t>значення</w:t>
            </w:r>
          </w:p>
        </w:tc>
        <w:tc>
          <w:tcPr>
            <w:tcW w:w="1903" w:type="dxa"/>
            <w:shd w:val="clear" w:color="auto" w:fill="929FA9"/>
          </w:tcPr>
          <w:p w:rsidR="006E31A6" w:rsidRDefault="00E32EAE">
            <w:pPr>
              <w:pStyle w:val="TableParagraph"/>
              <w:spacing w:before="57" w:line="216" w:lineRule="auto"/>
              <w:ind w:left="298" w:firstLine="220"/>
              <w:rPr>
                <w:b/>
                <w:sz w:val="24"/>
              </w:rPr>
            </w:pPr>
            <w:r>
              <w:rPr>
                <w:b/>
                <w:color w:val="FFFFFF"/>
                <w:spacing w:val="-2"/>
                <w:sz w:val="24"/>
              </w:rPr>
              <w:t xml:space="preserve">Одиниця </w:t>
            </w:r>
            <w:r>
              <w:rPr>
                <w:b/>
                <w:color w:val="FFFFFF"/>
                <w:spacing w:val="-6"/>
                <w:sz w:val="24"/>
              </w:rPr>
              <w:t>вимірювання</w:t>
            </w:r>
          </w:p>
        </w:tc>
      </w:tr>
      <w:tr w:rsidR="006E31A6">
        <w:trPr>
          <w:trHeight w:val="902"/>
        </w:trPr>
        <w:tc>
          <w:tcPr>
            <w:tcW w:w="2530" w:type="dxa"/>
            <w:vMerge w:val="restart"/>
          </w:tcPr>
          <w:p w:rsidR="006E31A6" w:rsidRDefault="006E31A6">
            <w:pPr>
              <w:pStyle w:val="TableParagraph"/>
              <w:spacing w:before="146"/>
              <w:rPr>
                <w:b/>
                <w:sz w:val="24"/>
              </w:rPr>
            </w:pPr>
          </w:p>
          <w:p w:rsidR="006E31A6" w:rsidRDefault="00E32EAE">
            <w:pPr>
              <w:pStyle w:val="TableParagraph"/>
              <w:spacing w:line="218" w:lineRule="auto"/>
              <w:ind w:left="110" w:right="273"/>
              <w:rPr>
                <w:b/>
                <w:sz w:val="24"/>
              </w:rPr>
            </w:pPr>
            <w:r>
              <w:rPr>
                <w:b/>
                <w:color w:val="55565A"/>
                <w:spacing w:val="-6"/>
                <w:sz w:val="24"/>
              </w:rPr>
              <w:t xml:space="preserve">Забезпечення </w:t>
            </w:r>
            <w:r>
              <w:rPr>
                <w:b/>
                <w:color w:val="55565A"/>
                <w:sz w:val="24"/>
              </w:rPr>
              <w:t>надійного та</w:t>
            </w:r>
          </w:p>
          <w:p w:rsidR="006E31A6" w:rsidRDefault="00E32EAE">
            <w:pPr>
              <w:pStyle w:val="TableParagraph"/>
              <w:spacing w:line="216" w:lineRule="auto"/>
              <w:ind w:left="110" w:right="273"/>
              <w:rPr>
                <w:b/>
                <w:sz w:val="24"/>
              </w:rPr>
            </w:pPr>
            <w:r>
              <w:rPr>
                <w:b/>
                <w:color w:val="55565A"/>
                <w:spacing w:val="-6"/>
                <w:sz w:val="24"/>
              </w:rPr>
              <w:t xml:space="preserve">енергоефективного </w:t>
            </w:r>
            <w:r>
              <w:rPr>
                <w:b/>
                <w:color w:val="55565A"/>
                <w:spacing w:val="-2"/>
                <w:sz w:val="24"/>
              </w:rPr>
              <w:t xml:space="preserve">функціонування </w:t>
            </w:r>
            <w:r>
              <w:rPr>
                <w:b/>
                <w:color w:val="55565A"/>
                <w:sz w:val="24"/>
              </w:rPr>
              <w:t xml:space="preserve">систем житлово- </w:t>
            </w:r>
            <w:r>
              <w:rPr>
                <w:b/>
                <w:color w:val="55565A"/>
                <w:spacing w:val="-2"/>
                <w:sz w:val="24"/>
              </w:rPr>
              <w:t>комунального господарства</w:t>
            </w:r>
          </w:p>
        </w:tc>
        <w:tc>
          <w:tcPr>
            <w:tcW w:w="3624" w:type="dxa"/>
          </w:tcPr>
          <w:p w:rsidR="006E31A6" w:rsidRDefault="00E32EAE">
            <w:pPr>
              <w:pStyle w:val="TableParagraph"/>
              <w:spacing w:before="118" w:line="264" w:lineRule="exact"/>
              <w:ind w:left="239"/>
              <w:rPr>
                <w:sz w:val="24"/>
              </w:rPr>
            </w:pPr>
            <w:r>
              <w:rPr>
                <w:color w:val="55565A"/>
                <w:sz w:val="24"/>
              </w:rPr>
              <w:t>Частка</w:t>
            </w:r>
            <w:r>
              <w:rPr>
                <w:color w:val="55565A"/>
                <w:spacing w:val="-9"/>
                <w:sz w:val="24"/>
              </w:rPr>
              <w:t xml:space="preserve"> </w:t>
            </w:r>
            <w:r>
              <w:rPr>
                <w:color w:val="55565A"/>
                <w:sz w:val="24"/>
              </w:rPr>
              <w:t>модернізованих</w:t>
            </w:r>
            <w:r>
              <w:rPr>
                <w:color w:val="55565A"/>
                <w:spacing w:val="-6"/>
                <w:sz w:val="24"/>
              </w:rPr>
              <w:t xml:space="preserve"> </w:t>
            </w:r>
            <w:r>
              <w:rPr>
                <w:color w:val="55565A"/>
                <w:spacing w:val="-4"/>
                <w:sz w:val="24"/>
              </w:rPr>
              <w:t>мереж</w:t>
            </w:r>
          </w:p>
          <w:p w:rsidR="006E31A6" w:rsidRDefault="00E32EAE">
            <w:pPr>
              <w:pStyle w:val="TableParagraph"/>
              <w:spacing w:before="4" w:line="248" w:lineRule="exact"/>
              <w:ind w:left="239"/>
              <w:rPr>
                <w:sz w:val="24"/>
              </w:rPr>
            </w:pPr>
            <w:r>
              <w:rPr>
                <w:color w:val="55565A"/>
                <w:spacing w:val="-4"/>
                <w:sz w:val="24"/>
              </w:rPr>
              <w:t>водопостачання</w:t>
            </w:r>
            <w:r>
              <w:rPr>
                <w:color w:val="55565A"/>
                <w:spacing w:val="-17"/>
                <w:sz w:val="24"/>
              </w:rPr>
              <w:t xml:space="preserve"> </w:t>
            </w:r>
            <w:r>
              <w:rPr>
                <w:color w:val="55565A"/>
                <w:spacing w:val="-4"/>
                <w:sz w:val="24"/>
              </w:rPr>
              <w:t xml:space="preserve">та </w:t>
            </w:r>
            <w:r>
              <w:rPr>
                <w:color w:val="55565A"/>
                <w:spacing w:val="-2"/>
                <w:sz w:val="24"/>
              </w:rPr>
              <w:t>водовідведення</w:t>
            </w:r>
          </w:p>
        </w:tc>
        <w:tc>
          <w:tcPr>
            <w:tcW w:w="2040" w:type="dxa"/>
          </w:tcPr>
          <w:p w:rsidR="006E31A6" w:rsidRDefault="00E32EAE">
            <w:pPr>
              <w:pStyle w:val="TableParagraph"/>
              <w:spacing w:before="130"/>
              <w:ind w:left="79" w:right="27"/>
              <w:jc w:val="center"/>
              <w:rPr>
                <w:sz w:val="24"/>
              </w:rPr>
            </w:pPr>
            <w:r>
              <w:rPr>
                <w:color w:val="55565A"/>
                <w:spacing w:val="-7"/>
                <w:sz w:val="24"/>
              </w:rPr>
              <w:t>15-20</w:t>
            </w:r>
          </w:p>
        </w:tc>
        <w:tc>
          <w:tcPr>
            <w:tcW w:w="1903" w:type="dxa"/>
          </w:tcPr>
          <w:p w:rsidR="006E31A6" w:rsidRDefault="00E32EAE">
            <w:pPr>
              <w:pStyle w:val="TableParagraph"/>
              <w:spacing w:before="130"/>
              <w:ind w:left="75"/>
              <w:jc w:val="center"/>
              <w:rPr>
                <w:sz w:val="24"/>
              </w:rPr>
            </w:pPr>
            <w:r>
              <w:rPr>
                <w:color w:val="55565A"/>
                <w:spacing w:val="-10"/>
                <w:sz w:val="24"/>
              </w:rPr>
              <w:t>%</w:t>
            </w:r>
          </w:p>
        </w:tc>
      </w:tr>
      <w:tr w:rsidR="006E31A6">
        <w:trPr>
          <w:trHeight w:val="899"/>
        </w:trPr>
        <w:tc>
          <w:tcPr>
            <w:tcW w:w="2530" w:type="dxa"/>
            <w:vMerge/>
            <w:tcBorders>
              <w:top w:val="nil"/>
            </w:tcBorders>
          </w:tcPr>
          <w:p w:rsidR="006E31A6" w:rsidRDefault="006E31A6">
            <w:pPr>
              <w:rPr>
                <w:sz w:val="2"/>
                <w:szCs w:val="2"/>
              </w:rPr>
            </w:pPr>
          </w:p>
        </w:tc>
        <w:tc>
          <w:tcPr>
            <w:tcW w:w="3624" w:type="dxa"/>
          </w:tcPr>
          <w:p w:rsidR="006E31A6" w:rsidRDefault="00E32EAE">
            <w:pPr>
              <w:pStyle w:val="TableParagraph"/>
              <w:spacing w:before="118" w:line="263" w:lineRule="exact"/>
              <w:ind w:left="239"/>
              <w:rPr>
                <w:sz w:val="24"/>
              </w:rPr>
            </w:pPr>
            <w:r>
              <w:rPr>
                <w:color w:val="55565A"/>
                <w:spacing w:val="-2"/>
                <w:sz w:val="24"/>
              </w:rPr>
              <w:t>Зниження</w:t>
            </w:r>
            <w:r>
              <w:rPr>
                <w:color w:val="55565A"/>
                <w:spacing w:val="-9"/>
                <w:sz w:val="24"/>
              </w:rPr>
              <w:t xml:space="preserve"> </w:t>
            </w:r>
            <w:r>
              <w:rPr>
                <w:color w:val="55565A"/>
                <w:spacing w:val="-2"/>
                <w:sz w:val="24"/>
              </w:rPr>
              <w:t>споживання</w:t>
            </w:r>
            <w:r>
              <w:rPr>
                <w:color w:val="55565A"/>
                <w:spacing w:val="-5"/>
                <w:sz w:val="24"/>
              </w:rPr>
              <w:t xml:space="preserve"> </w:t>
            </w:r>
            <w:r>
              <w:rPr>
                <w:color w:val="55565A"/>
                <w:spacing w:val="-2"/>
                <w:sz w:val="24"/>
              </w:rPr>
              <w:t>енергії</w:t>
            </w:r>
          </w:p>
          <w:p w:rsidR="006E31A6" w:rsidRDefault="00E32EAE">
            <w:pPr>
              <w:pStyle w:val="TableParagraph"/>
              <w:spacing w:before="10" w:line="244" w:lineRule="exact"/>
              <w:ind w:left="239" w:right="756"/>
              <w:rPr>
                <w:sz w:val="24"/>
              </w:rPr>
            </w:pPr>
            <w:r>
              <w:rPr>
                <w:color w:val="55565A"/>
                <w:spacing w:val="-2"/>
                <w:sz w:val="24"/>
              </w:rPr>
              <w:t>в</w:t>
            </w:r>
            <w:r>
              <w:rPr>
                <w:color w:val="55565A"/>
                <w:spacing w:val="-14"/>
                <w:sz w:val="24"/>
              </w:rPr>
              <w:t xml:space="preserve"> </w:t>
            </w:r>
            <w:r>
              <w:rPr>
                <w:color w:val="55565A"/>
                <w:spacing w:val="-2"/>
                <w:sz w:val="24"/>
              </w:rPr>
              <w:t>комунальних</w:t>
            </w:r>
            <w:r>
              <w:rPr>
                <w:color w:val="55565A"/>
                <w:spacing w:val="-13"/>
                <w:sz w:val="24"/>
              </w:rPr>
              <w:t xml:space="preserve"> </w:t>
            </w:r>
            <w:r>
              <w:rPr>
                <w:color w:val="55565A"/>
                <w:spacing w:val="-2"/>
                <w:sz w:val="24"/>
              </w:rPr>
              <w:t xml:space="preserve">закладах </w:t>
            </w:r>
            <w:r>
              <w:rPr>
                <w:color w:val="55565A"/>
                <w:sz w:val="24"/>
              </w:rPr>
              <w:t>після модернізації</w:t>
            </w:r>
          </w:p>
        </w:tc>
        <w:tc>
          <w:tcPr>
            <w:tcW w:w="2040" w:type="dxa"/>
          </w:tcPr>
          <w:p w:rsidR="006E31A6" w:rsidRDefault="00E32EAE">
            <w:pPr>
              <w:pStyle w:val="TableParagraph"/>
              <w:spacing w:before="130"/>
              <w:ind w:left="79" w:right="20"/>
              <w:jc w:val="center"/>
              <w:rPr>
                <w:sz w:val="24"/>
              </w:rPr>
            </w:pPr>
            <w:r>
              <w:rPr>
                <w:color w:val="55565A"/>
                <w:spacing w:val="-5"/>
                <w:sz w:val="24"/>
              </w:rPr>
              <w:t>25</w:t>
            </w:r>
          </w:p>
        </w:tc>
        <w:tc>
          <w:tcPr>
            <w:tcW w:w="1903" w:type="dxa"/>
          </w:tcPr>
          <w:p w:rsidR="006E31A6" w:rsidRDefault="00E32EAE">
            <w:pPr>
              <w:pStyle w:val="TableParagraph"/>
              <w:spacing w:before="130"/>
              <w:ind w:left="75"/>
              <w:jc w:val="center"/>
              <w:rPr>
                <w:sz w:val="24"/>
              </w:rPr>
            </w:pPr>
            <w:r>
              <w:rPr>
                <w:color w:val="55565A"/>
                <w:spacing w:val="-10"/>
                <w:sz w:val="24"/>
              </w:rPr>
              <w:t>%</w:t>
            </w:r>
          </w:p>
        </w:tc>
      </w:tr>
      <w:tr w:rsidR="006E31A6">
        <w:trPr>
          <w:trHeight w:val="589"/>
        </w:trPr>
        <w:tc>
          <w:tcPr>
            <w:tcW w:w="2530" w:type="dxa"/>
            <w:vMerge/>
            <w:tcBorders>
              <w:top w:val="nil"/>
            </w:tcBorders>
          </w:tcPr>
          <w:p w:rsidR="006E31A6" w:rsidRDefault="006E31A6">
            <w:pPr>
              <w:rPr>
                <w:sz w:val="2"/>
                <w:szCs w:val="2"/>
              </w:rPr>
            </w:pPr>
          </w:p>
        </w:tc>
        <w:tc>
          <w:tcPr>
            <w:tcW w:w="3624" w:type="dxa"/>
          </w:tcPr>
          <w:p w:rsidR="006E31A6" w:rsidRDefault="00E32EAE">
            <w:pPr>
              <w:pStyle w:val="TableParagraph"/>
              <w:spacing w:before="69" w:line="216" w:lineRule="auto"/>
              <w:ind w:left="239" w:right="261"/>
              <w:rPr>
                <w:sz w:val="24"/>
              </w:rPr>
            </w:pPr>
            <w:r>
              <w:rPr>
                <w:color w:val="55565A"/>
                <w:sz w:val="24"/>
              </w:rPr>
              <w:t xml:space="preserve">Кількість встановлених </w:t>
            </w:r>
            <w:r>
              <w:rPr>
                <w:color w:val="55565A"/>
                <w:spacing w:val="-2"/>
                <w:sz w:val="24"/>
              </w:rPr>
              <w:t>енергоефективних</w:t>
            </w:r>
            <w:r>
              <w:rPr>
                <w:color w:val="55565A"/>
                <w:spacing w:val="-13"/>
                <w:sz w:val="24"/>
              </w:rPr>
              <w:t xml:space="preserve"> </w:t>
            </w:r>
            <w:r>
              <w:rPr>
                <w:color w:val="55565A"/>
                <w:spacing w:val="-2"/>
                <w:sz w:val="24"/>
              </w:rPr>
              <w:t>котлів</w:t>
            </w:r>
            <w:r>
              <w:rPr>
                <w:color w:val="55565A"/>
                <w:spacing w:val="-15"/>
                <w:sz w:val="24"/>
              </w:rPr>
              <w:t xml:space="preserve"> </w:t>
            </w:r>
            <w:r>
              <w:rPr>
                <w:color w:val="55565A"/>
                <w:spacing w:val="-2"/>
                <w:sz w:val="24"/>
              </w:rPr>
              <w:t>/</w:t>
            </w:r>
            <w:r>
              <w:rPr>
                <w:color w:val="55565A"/>
                <w:spacing w:val="-13"/>
                <w:sz w:val="24"/>
              </w:rPr>
              <w:t xml:space="preserve"> </w:t>
            </w:r>
            <w:r>
              <w:rPr>
                <w:color w:val="55565A"/>
                <w:spacing w:val="-2"/>
                <w:sz w:val="24"/>
              </w:rPr>
              <w:t>ІТП</w:t>
            </w:r>
          </w:p>
        </w:tc>
        <w:tc>
          <w:tcPr>
            <w:tcW w:w="2040" w:type="dxa"/>
          </w:tcPr>
          <w:p w:rsidR="006E31A6" w:rsidRDefault="00E32EAE">
            <w:pPr>
              <w:pStyle w:val="TableParagraph"/>
              <w:spacing w:before="61"/>
              <w:ind w:left="79"/>
              <w:jc w:val="center"/>
              <w:rPr>
                <w:sz w:val="24"/>
              </w:rPr>
            </w:pPr>
            <w:r>
              <w:rPr>
                <w:color w:val="55565A"/>
                <w:spacing w:val="-10"/>
                <w:sz w:val="24"/>
              </w:rPr>
              <w:t>5</w:t>
            </w:r>
          </w:p>
        </w:tc>
        <w:tc>
          <w:tcPr>
            <w:tcW w:w="1903" w:type="dxa"/>
          </w:tcPr>
          <w:p w:rsidR="006E31A6" w:rsidRDefault="00E32EAE">
            <w:pPr>
              <w:pStyle w:val="TableParagraph"/>
              <w:spacing w:before="61"/>
              <w:ind w:left="75"/>
              <w:jc w:val="center"/>
              <w:rPr>
                <w:sz w:val="24"/>
              </w:rPr>
            </w:pPr>
            <w:r>
              <w:rPr>
                <w:color w:val="55565A"/>
                <w:spacing w:val="-10"/>
                <w:sz w:val="24"/>
              </w:rPr>
              <w:t>%</w:t>
            </w:r>
          </w:p>
        </w:tc>
      </w:tr>
      <w:tr w:rsidR="006E31A6">
        <w:trPr>
          <w:trHeight w:val="659"/>
        </w:trPr>
        <w:tc>
          <w:tcPr>
            <w:tcW w:w="2530" w:type="dxa"/>
            <w:vMerge w:val="restart"/>
          </w:tcPr>
          <w:p w:rsidR="006E31A6" w:rsidRDefault="006E31A6">
            <w:pPr>
              <w:pStyle w:val="TableParagraph"/>
              <w:spacing w:before="189"/>
              <w:rPr>
                <w:b/>
                <w:sz w:val="24"/>
              </w:rPr>
            </w:pPr>
          </w:p>
          <w:p w:rsidR="006E31A6" w:rsidRDefault="00E32EAE">
            <w:pPr>
              <w:pStyle w:val="TableParagraph"/>
              <w:spacing w:line="216" w:lineRule="auto"/>
              <w:ind w:left="145" w:right="804"/>
              <w:jc w:val="both"/>
              <w:rPr>
                <w:b/>
                <w:sz w:val="24"/>
              </w:rPr>
            </w:pPr>
            <w:r>
              <w:rPr>
                <w:b/>
                <w:color w:val="55565A"/>
                <w:spacing w:val="-2"/>
                <w:sz w:val="24"/>
              </w:rPr>
              <w:t>Підвищення доступності</w:t>
            </w:r>
            <w:r>
              <w:rPr>
                <w:b/>
                <w:color w:val="55565A"/>
                <w:spacing w:val="-14"/>
                <w:sz w:val="24"/>
              </w:rPr>
              <w:t xml:space="preserve"> </w:t>
            </w:r>
            <w:r>
              <w:rPr>
                <w:b/>
                <w:color w:val="55565A"/>
                <w:spacing w:val="-2"/>
                <w:sz w:val="24"/>
              </w:rPr>
              <w:t>та</w:t>
            </w:r>
          </w:p>
          <w:p w:rsidR="006E31A6" w:rsidRDefault="00E32EAE">
            <w:pPr>
              <w:pStyle w:val="TableParagraph"/>
              <w:spacing w:line="216" w:lineRule="auto"/>
              <w:ind w:left="145" w:right="347"/>
              <w:jc w:val="both"/>
              <w:rPr>
                <w:b/>
                <w:sz w:val="24"/>
              </w:rPr>
            </w:pPr>
            <w:r>
              <w:rPr>
                <w:b/>
                <w:color w:val="55565A"/>
                <w:sz w:val="24"/>
              </w:rPr>
              <w:t xml:space="preserve">якості соціальних </w:t>
            </w:r>
            <w:r>
              <w:rPr>
                <w:b/>
                <w:color w:val="55565A"/>
                <w:spacing w:val="-4"/>
                <w:sz w:val="24"/>
              </w:rPr>
              <w:t>і</w:t>
            </w:r>
            <w:r>
              <w:rPr>
                <w:b/>
                <w:color w:val="55565A"/>
                <w:spacing w:val="-13"/>
                <w:sz w:val="24"/>
              </w:rPr>
              <w:t xml:space="preserve"> </w:t>
            </w:r>
            <w:r>
              <w:rPr>
                <w:b/>
                <w:color w:val="55565A"/>
                <w:spacing w:val="-4"/>
                <w:sz w:val="24"/>
              </w:rPr>
              <w:t xml:space="preserve">адміністративних </w:t>
            </w:r>
            <w:r>
              <w:rPr>
                <w:b/>
                <w:color w:val="55565A"/>
                <w:spacing w:val="-2"/>
                <w:sz w:val="24"/>
              </w:rPr>
              <w:t>послуг</w:t>
            </w:r>
          </w:p>
        </w:tc>
        <w:tc>
          <w:tcPr>
            <w:tcW w:w="3624" w:type="dxa"/>
          </w:tcPr>
          <w:p w:rsidR="006E31A6" w:rsidRDefault="00E32EAE">
            <w:pPr>
              <w:pStyle w:val="TableParagraph"/>
              <w:spacing w:before="138" w:line="216" w:lineRule="auto"/>
              <w:ind w:left="239" w:right="425"/>
              <w:rPr>
                <w:sz w:val="24"/>
              </w:rPr>
            </w:pPr>
            <w:r>
              <w:rPr>
                <w:color w:val="55565A"/>
                <w:spacing w:val="-2"/>
                <w:sz w:val="24"/>
              </w:rPr>
              <w:t>Збільшення</w:t>
            </w:r>
            <w:r>
              <w:rPr>
                <w:color w:val="55565A"/>
                <w:spacing w:val="-13"/>
                <w:sz w:val="24"/>
              </w:rPr>
              <w:t xml:space="preserve"> </w:t>
            </w:r>
            <w:r>
              <w:rPr>
                <w:color w:val="55565A"/>
                <w:spacing w:val="-2"/>
                <w:sz w:val="24"/>
              </w:rPr>
              <w:t>кількості</w:t>
            </w:r>
            <w:r>
              <w:rPr>
                <w:color w:val="55565A"/>
                <w:spacing w:val="-13"/>
                <w:sz w:val="24"/>
              </w:rPr>
              <w:t xml:space="preserve"> </w:t>
            </w:r>
            <w:r>
              <w:rPr>
                <w:color w:val="55565A"/>
                <w:spacing w:val="-2"/>
                <w:sz w:val="24"/>
              </w:rPr>
              <w:t xml:space="preserve">послуг, </w:t>
            </w:r>
            <w:r>
              <w:rPr>
                <w:color w:val="55565A"/>
                <w:sz w:val="24"/>
              </w:rPr>
              <w:t>доступних у ЦНАП</w:t>
            </w:r>
          </w:p>
        </w:tc>
        <w:tc>
          <w:tcPr>
            <w:tcW w:w="2040" w:type="dxa"/>
          </w:tcPr>
          <w:p w:rsidR="006E31A6" w:rsidRDefault="00E32EAE">
            <w:pPr>
              <w:pStyle w:val="TableParagraph"/>
              <w:spacing w:before="133"/>
              <w:ind w:left="79" w:right="10"/>
              <w:jc w:val="center"/>
              <w:rPr>
                <w:sz w:val="24"/>
              </w:rPr>
            </w:pPr>
            <w:r>
              <w:rPr>
                <w:color w:val="55565A"/>
                <w:spacing w:val="-5"/>
                <w:sz w:val="24"/>
              </w:rPr>
              <w:t>+20</w:t>
            </w:r>
          </w:p>
        </w:tc>
        <w:tc>
          <w:tcPr>
            <w:tcW w:w="1903" w:type="dxa"/>
          </w:tcPr>
          <w:p w:rsidR="006E31A6" w:rsidRDefault="00E32EAE">
            <w:pPr>
              <w:pStyle w:val="TableParagraph"/>
              <w:spacing w:before="133"/>
              <w:ind w:left="75" w:right="27"/>
              <w:jc w:val="center"/>
              <w:rPr>
                <w:sz w:val="24"/>
              </w:rPr>
            </w:pPr>
            <w:r>
              <w:rPr>
                <w:color w:val="55565A"/>
                <w:spacing w:val="-2"/>
                <w:sz w:val="24"/>
              </w:rPr>
              <w:t>послуг</w:t>
            </w:r>
          </w:p>
        </w:tc>
      </w:tr>
      <w:tr w:rsidR="006E31A6">
        <w:trPr>
          <w:trHeight w:val="659"/>
        </w:trPr>
        <w:tc>
          <w:tcPr>
            <w:tcW w:w="2530" w:type="dxa"/>
            <w:vMerge/>
            <w:tcBorders>
              <w:top w:val="nil"/>
            </w:tcBorders>
          </w:tcPr>
          <w:p w:rsidR="006E31A6" w:rsidRDefault="006E31A6">
            <w:pPr>
              <w:rPr>
                <w:sz w:val="2"/>
                <w:szCs w:val="2"/>
              </w:rPr>
            </w:pPr>
          </w:p>
        </w:tc>
        <w:tc>
          <w:tcPr>
            <w:tcW w:w="3624" w:type="dxa"/>
          </w:tcPr>
          <w:p w:rsidR="006E31A6" w:rsidRDefault="00E32EAE">
            <w:pPr>
              <w:pStyle w:val="TableParagraph"/>
              <w:spacing w:before="141" w:line="216" w:lineRule="auto"/>
              <w:ind w:left="239"/>
              <w:rPr>
                <w:sz w:val="24"/>
              </w:rPr>
            </w:pPr>
            <w:r>
              <w:rPr>
                <w:color w:val="55565A"/>
                <w:spacing w:val="-2"/>
                <w:sz w:val="24"/>
              </w:rPr>
              <w:t>Рівень</w:t>
            </w:r>
            <w:r>
              <w:rPr>
                <w:color w:val="55565A"/>
                <w:spacing w:val="-7"/>
                <w:sz w:val="24"/>
              </w:rPr>
              <w:t xml:space="preserve"> </w:t>
            </w:r>
            <w:r>
              <w:rPr>
                <w:color w:val="55565A"/>
                <w:spacing w:val="-2"/>
                <w:sz w:val="24"/>
              </w:rPr>
              <w:t>задоволеності</w:t>
            </w:r>
            <w:r>
              <w:rPr>
                <w:color w:val="55565A"/>
                <w:spacing w:val="-3"/>
                <w:sz w:val="24"/>
              </w:rPr>
              <w:t xml:space="preserve"> </w:t>
            </w:r>
            <w:r>
              <w:rPr>
                <w:color w:val="55565A"/>
                <w:spacing w:val="-2"/>
                <w:sz w:val="24"/>
              </w:rPr>
              <w:t xml:space="preserve">мешканців </w:t>
            </w:r>
            <w:r>
              <w:rPr>
                <w:color w:val="55565A"/>
                <w:sz w:val="24"/>
              </w:rPr>
              <w:t>якістю послуг</w:t>
            </w:r>
          </w:p>
        </w:tc>
        <w:tc>
          <w:tcPr>
            <w:tcW w:w="2040" w:type="dxa"/>
          </w:tcPr>
          <w:p w:rsidR="006E31A6" w:rsidRDefault="00E32EAE">
            <w:pPr>
              <w:pStyle w:val="TableParagraph"/>
              <w:spacing w:before="133"/>
              <w:ind w:left="79" w:right="20"/>
              <w:jc w:val="center"/>
              <w:rPr>
                <w:sz w:val="24"/>
              </w:rPr>
            </w:pPr>
            <w:r>
              <w:rPr>
                <w:color w:val="55565A"/>
                <w:spacing w:val="-5"/>
                <w:sz w:val="24"/>
              </w:rPr>
              <w:t>80</w:t>
            </w:r>
          </w:p>
        </w:tc>
        <w:tc>
          <w:tcPr>
            <w:tcW w:w="1903" w:type="dxa"/>
          </w:tcPr>
          <w:p w:rsidR="006E31A6" w:rsidRDefault="00E32EAE">
            <w:pPr>
              <w:pStyle w:val="TableParagraph"/>
              <w:spacing w:before="133"/>
              <w:ind w:left="75"/>
              <w:jc w:val="center"/>
              <w:rPr>
                <w:sz w:val="24"/>
              </w:rPr>
            </w:pPr>
            <w:r>
              <w:rPr>
                <w:color w:val="55565A"/>
                <w:spacing w:val="-10"/>
                <w:sz w:val="24"/>
              </w:rPr>
              <w:t>%</w:t>
            </w:r>
          </w:p>
        </w:tc>
      </w:tr>
      <w:tr w:rsidR="006E31A6">
        <w:trPr>
          <w:trHeight w:val="659"/>
        </w:trPr>
        <w:tc>
          <w:tcPr>
            <w:tcW w:w="2530" w:type="dxa"/>
            <w:vMerge/>
            <w:tcBorders>
              <w:top w:val="nil"/>
            </w:tcBorders>
          </w:tcPr>
          <w:p w:rsidR="006E31A6" w:rsidRDefault="006E31A6">
            <w:pPr>
              <w:rPr>
                <w:sz w:val="2"/>
                <w:szCs w:val="2"/>
              </w:rPr>
            </w:pPr>
          </w:p>
        </w:tc>
        <w:tc>
          <w:tcPr>
            <w:tcW w:w="3624" w:type="dxa"/>
          </w:tcPr>
          <w:p w:rsidR="006E31A6" w:rsidRDefault="00E32EAE">
            <w:pPr>
              <w:pStyle w:val="TableParagraph"/>
              <w:spacing w:before="136" w:line="218" w:lineRule="auto"/>
              <w:ind w:left="239"/>
              <w:rPr>
                <w:sz w:val="24"/>
              </w:rPr>
            </w:pPr>
            <w:r>
              <w:rPr>
                <w:color w:val="55565A"/>
                <w:sz w:val="24"/>
              </w:rPr>
              <w:t xml:space="preserve">Кількість віддалених робочих </w:t>
            </w:r>
            <w:r>
              <w:rPr>
                <w:color w:val="55565A"/>
                <w:spacing w:val="-2"/>
                <w:sz w:val="24"/>
              </w:rPr>
              <w:t>місць/мобільних</w:t>
            </w:r>
            <w:r>
              <w:rPr>
                <w:color w:val="55565A"/>
                <w:spacing w:val="-9"/>
                <w:sz w:val="24"/>
              </w:rPr>
              <w:t xml:space="preserve"> </w:t>
            </w:r>
            <w:r>
              <w:rPr>
                <w:color w:val="55565A"/>
                <w:spacing w:val="-2"/>
                <w:sz w:val="24"/>
              </w:rPr>
              <w:t>кейсів</w:t>
            </w:r>
            <w:r>
              <w:rPr>
                <w:color w:val="55565A"/>
                <w:spacing w:val="-11"/>
                <w:sz w:val="24"/>
              </w:rPr>
              <w:t xml:space="preserve"> </w:t>
            </w:r>
            <w:r>
              <w:rPr>
                <w:color w:val="55565A"/>
                <w:spacing w:val="-2"/>
                <w:sz w:val="24"/>
              </w:rPr>
              <w:t>ЦНАП</w:t>
            </w:r>
          </w:p>
        </w:tc>
        <w:tc>
          <w:tcPr>
            <w:tcW w:w="2040" w:type="dxa"/>
          </w:tcPr>
          <w:p w:rsidR="006E31A6" w:rsidRDefault="00E32EAE">
            <w:pPr>
              <w:pStyle w:val="TableParagraph"/>
              <w:spacing w:before="133"/>
              <w:ind w:left="79"/>
              <w:jc w:val="center"/>
              <w:rPr>
                <w:sz w:val="24"/>
              </w:rPr>
            </w:pPr>
            <w:r>
              <w:rPr>
                <w:color w:val="55565A"/>
                <w:spacing w:val="-10"/>
                <w:sz w:val="24"/>
              </w:rPr>
              <w:t>3</w:t>
            </w:r>
          </w:p>
        </w:tc>
        <w:tc>
          <w:tcPr>
            <w:tcW w:w="1903" w:type="dxa"/>
          </w:tcPr>
          <w:p w:rsidR="006E31A6" w:rsidRDefault="00E32EAE">
            <w:pPr>
              <w:pStyle w:val="TableParagraph"/>
              <w:spacing w:before="133"/>
              <w:ind w:left="75"/>
              <w:jc w:val="center"/>
              <w:rPr>
                <w:sz w:val="24"/>
              </w:rPr>
            </w:pPr>
            <w:r>
              <w:rPr>
                <w:color w:val="55565A"/>
                <w:spacing w:val="-10"/>
                <w:sz w:val="24"/>
              </w:rPr>
              <w:t>%</w:t>
            </w:r>
          </w:p>
        </w:tc>
      </w:tr>
      <w:tr w:rsidR="006E31A6">
        <w:trPr>
          <w:trHeight w:val="661"/>
        </w:trPr>
        <w:tc>
          <w:tcPr>
            <w:tcW w:w="2530" w:type="dxa"/>
            <w:vMerge w:val="restart"/>
          </w:tcPr>
          <w:p w:rsidR="006E31A6" w:rsidRDefault="006E31A6">
            <w:pPr>
              <w:pStyle w:val="TableParagraph"/>
              <w:spacing w:before="191"/>
              <w:rPr>
                <w:b/>
                <w:sz w:val="24"/>
              </w:rPr>
            </w:pPr>
          </w:p>
          <w:p w:rsidR="006E31A6" w:rsidRDefault="00E32EAE">
            <w:pPr>
              <w:pStyle w:val="TableParagraph"/>
              <w:spacing w:line="216" w:lineRule="auto"/>
              <w:ind w:left="145" w:right="273"/>
              <w:rPr>
                <w:b/>
                <w:sz w:val="24"/>
              </w:rPr>
            </w:pPr>
            <w:r>
              <w:rPr>
                <w:b/>
                <w:color w:val="55565A"/>
                <w:spacing w:val="-2"/>
                <w:sz w:val="24"/>
              </w:rPr>
              <w:t>Розвиток</w:t>
            </w:r>
            <w:r>
              <w:rPr>
                <w:b/>
                <w:color w:val="55565A"/>
                <w:spacing w:val="-14"/>
                <w:sz w:val="24"/>
              </w:rPr>
              <w:t xml:space="preserve"> </w:t>
            </w:r>
            <w:r>
              <w:rPr>
                <w:b/>
                <w:color w:val="55565A"/>
                <w:spacing w:val="-2"/>
                <w:sz w:val="24"/>
              </w:rPr>
              <w:t xml:space="preserve">сучасної </w:t>
            </w:r>
            <w:r>
              <w:rPr>
                <w:b/>
                <w:color w:val="55565A"/>
                <w:sz w:val="24"/>
              </w:rPr>
              <w:t xml:space="preserve">освітньої та </w:t>
            </w:r>
            <w:r>
              <w:rPr>
                <w:b/>
                <w:color w:val="55565A"/>
                <w:spacing w:val="-2"/>
                <w:sz w:val="24"/>
              </w:rPr>
              <w:t>медичної інфраструктури громади</w:t>
            </w:r>
          </w:p>
        </w:tc>
        <w:tc>
          <w:tcPr>
            <w:tcW w:w="3624" w:type="dxa"/>
          </w:tcPr>
          <w:p w:rsidR="006E31A6" w:rsidRDefault="00E32EAE">
            <w:pPr>
              <w:pStyle w:val="TableParagraph"/>
              <w:spacing w:before="138" w:line="216" w:lineRule="auto"/>
              <w:ind w:left="239" w:right="756"/>
              <w:rPr>
                <w:sz w:val="24"/>
              </w:rPr>
            </w:pPr>
            <w:r>
              <w:rPr>
                <w:color w:val="55565A"/>
                <w:spacing w:val="-2"/>
                <w:sz w:val="24"/>
              </w:rPr>
              <w:t>Кількість</w:t>
            </w:r>
            <w:r>
              <w:rPr>
                <w:color w:val="55565A"/>
                <w:spacing w:val="-13"/>
                <w:sz w:val="24"/>
              </w:rPr>
              <w:t xml:space="preserve"> </w:t>
            </w:r>
            <w:r>
              <w:rPr>
                <w:color w:val="55565A"/>
                <w:spacing w:val="-2"/>
                <w:sz w:val="24"/>
              </w:rPr>
              <w:t xml:space="preserve">модернізованих </w:t>
            </w:r>
            <w:r>
              <w:rPr>
                <w:color w:val="55565A"/>
                <w:sz w:val="24"/>
              </w:rPr>
              <w:t>закладів освіти</w:t>
            </w:r>
          </w:p>
        </w:tc>
        <w:tc>
          <w:tcPr>
            <w:tcW w:w="2040" w:type="dxa"/>
          </w:tcPr>
          <w:p w:rsidR="006E31A6" w:rsidRDefault="00E32EAE">
            <w:pPr>
              <w:pStyle w:val="TableParagraph"/>
              <w:spacing w:before="133"/>
              <w:ind w:left="79"/>
              <w:jc w:val="center"/>
              <w:rPr>
                <w:sz w:val="24"/>
              </w:rPr>
            </w:pPr>
            <w:r>
              <w:rPr>
                <w:color w:val="55565A"/>
                <w:spacing w:val="-10"/>
                <w:sz w:val="24"/>
              </w:rPr>
              <w:t>2</w:t>
            </w:r>
          </w:p>
        </w:tc>
        <w:tc>
          <w:tcPr>
            <w:tcW w:w="1903" w:type="dxa"/>
          </w:tcPr>
          <w:p w:rsidR="006E31A6" w:rsidRDefault="00E32EAE">
            <w:pPr>
              <w:pStyle w:val="TableParagraph"/>
              <w:spacing w:before="133"/>
              <w:ind w:left="75" w:right="24"/>
              <w:jc w:val="center"/>
              <w:rPr>
                <w:sz w:val="24"/>
              </w:rPr>
            </w:pPr>
            <w:r>
              <w:rPr>
                <w:color w:val="55565A"/>
                <w:spacing w:val="-5"/>
                <w:sz w:val="24"/>
              </w:rPr>
              <w:t>од</w:t>
            </w:r>
          </w:p>
        </w:tc>
      </w:tr>
      <w:tr w:rsidR="006E31A6">
        <w:trPr>
          <w:trHeight w:val="659"/>
        </w:trPr>
        <w:tc>
          <w:tcPr>
            <w:tcW w:w="2530" w:type="dxa"/>
            <w:vMerge/>
            <w:tcBorders>
              <w:top w:val="nil"/>
            </w:tcBorders>
          </w:tcPr>
          <w:p w:rsidR="006E31A6" w:rsidRDefault="006E31A6">
            <w:pPr>
              <w:rPr>
                <w:sz w:val="2"/>
                <w:szCs w:val="2"/>
              </w:rPr>
            </w:pPr>
          </w:p>
        </w:tc>
        <w:tc>
          <w:tcPr>
            <w:tcW w:w="3624" w:type="dxa"/>
          </w:tcPr>
          <w:p w:rsidR="006E31A6" w:rsidRDefault="00E32EAE">
            <w:pPr>
              <w:pStyle w:val="TableParagraph"/>
              <w:spacing w:before="138" w:line="216" w:lineRule="auto"/>
              <w:ind w:left="239"/>
              <w:rPr>
                <w:sz w:val="24"/>
              </w:rPr>
            </w:pPr>
            <w:r>
              <w:rPr>
                <w:color w:val="55565A"/>
                <w:spacing w:val="-4"/>
                <w:sz w:val="24"/>
              </w:rPr>
              <w:t>Кількість</w:t>
            </w:r>
            <w:r>
              <w:rPr>
                <w:color w:val="55565A"/>
                <w:spacing w:val="-12"/>
                <w:sz w:val="24"/>
              </w:rPr>
              <w:t xml:space="preserve"> </w:t>
            </w:r>
            <w:r>
              <w:rPr>
                <w:color w:val="55565A"/>
                <w:spacing w:val="-4"/>
                <w:sz w:val="24"/>
              </w:rPr>
              <w:t xml:space="preserve">оновлених </w:t>
            </w:r>
            <w:r>
              <w:rPr>
                <w:color w:val="55565A"/>
                <w:spacing w:val="-2"/>
                <w:sz w:val="24"/>
              </w:rPr>
              <w:t>ФАПів/амбулаторій</w:t>
            </w:r>
          </w:p>
        </w:tc>
        <w:tc>
          <w:tcPr>
            <w:tcW w:w="2040" w:type="dxa"/>
          </w:tcPr>
          <w:p w:rsidR="006E31A6" w:rsidRDefault="00E32EAE">
            <w:pPr>
              <w:pStyle w:val="TableParagraph"/>
              <w:spacing w:before="130"/>
              <w:ind w:left="79" w:right="3"/>
              <w:jc w:val="center"/>
              <w:rPr>
                <w:sz w:val="24"/>
              </w:rPr>
            </w:pPr>
            <w:r>
              <w:rPr>
                <w:color w:val="55565A"/>
                <w:spacing w:val="-7"/>
                <w:sz w:val="24"/>
              </w:rPr>
              <w:t>1-</w:t>
            </w:r>
            <w:r>
              <w:rPr>
                <w:color w:val="55565A"/>
                <w:spacing w:val="-10"/>
                <w:sz w:val="24"/>
              </w:rPr>
              <w:t>2</w:t>
            </w:r>
          </w:p>
        </w:tc>
        <w:tc>
          <w:tcPr>
            <w:tcW w:w="1903" w:type="dxa"/>
          </w:tcPr>
          <w:p w:rsidR="006E31A6" w:rsidRDefault="00E32EAE">
            <w:pPr>
              <w:pStyle w:val="TableParagraph"/>
              <w:spacing w:before="130"/>
              <w:ind w:left="75" w:right="24"/>
              <w:jc w:val="center"/>
              <w:rPr>
                <w:sz w:val="24"/>
              </w:rPr>
            </w:pPr>
            <w:r>
              <w:rPr>
                <w:color w:val="55565A"/>
                <w:spacing w:val="-5"/>
                <w:sz w:val="24"/>
              </w:rPr>
              <w:t>од</w:t>
            </w:r>
          </w:p>
        </w:tc>
      </w:tr>
      <w:tr w:rsidR="006E31A6">
        <w:trPr>
          <w:trHeight w:val="659"/>
        </w:trPr>
        <w:tc>
          <w:tcPr>
            <w:tcW w:w="2530" w:type="dxa"/>
            <w:vMerge/>
            <w:tcBorders>
              <w:top w:val="nil"/>
            </w:tcBorders>
          </w:tcPr>
          <w:p w:rsidR="006E31A6" w:rsidRDefault="006E31A6">
            <w:pPr>
              <w:rPr>
                <w:sz w:val="2"/>
                <w:szCs w:val="2"/>
              </w:rPr>
            </w:pPr>
          </w:p>
        </w:tc>
        <w:tc>
          <w:tcPr>
            <w:tcW w:w="3624" w:type="dxa"/>
          </w:tcPr>
          <w:p w:rsidR="006E31A6" w:rsidRDefault="00E32EAE">
            <w:pPr>
              <w:pStyle w:val="TableParagraph"/>
              <w:spacing w:before="138" w:line="216" w:lineRule="auto"/>
              <w:ind w:left="239"/>
              <w:rPr>
                <w:sz w:val="24"/>
              </w:rPr>
            </w:pPr>
            <w:r>
              <w:rPr>
                <w:color w:val="55565A"/>
                <w:spacing w:val="-4"/>
                <w:sz w:val="24"/>
              </w:rPr>
              <w:t>Підвищення</w:t>
            </w:r>
            <w:r>
              <w:rPr>
                <w:color w:val="55565A"/>
                <w:spacing w:val="-5"/>
                <w:sz w:val="24"/>
              </w:rPr>
              <w:t xml:space="preserve"> </w:t>
            </w:r>
            <w:r>
              <w:rPr>
                <w:color w:val="55565A"/>
                <w:spacing w:val="-4"/>
                <w:sz w:val="24"/>
              </w:rPr>
              <w:t xml:space="preserve">доступності </w:t>
            </w:r>
            <w:r>
              <w:rPr>
                <w:color w:val="55565A"/>
                <w:sz w:val="24"/>
              </w:rPr>
              <w:t>медичних послуг</w:t>
            </w:r>
          </w:p>
        </w:tc>
        <w:tc>
          <w:tcPr>
            <w:tcW w:w="2040" w:type="dxa"/>
          </w:tcPr>
          <w:p w:rsidR="006E31A6" w:rsidRDefault="00E32EAE">
            <w:pPr>
              <w:pStyle w:val="TableParagraph"/>
              <w:spacing w:before="130"/>
              <w:ind w:left="79" w:right="10"/>
              <w:jc w:val="center"/>
              <w:rPr>
                <w:sz w:val="24"/>
              </w:rPr>
            </w:pPr>
            <w:r>
              <w:rPr>
                <w:color w:val="55565A"/>
                <w:spacing w:val="-5"/>
                <w:sz w:val="24"/>
              </w:rPr>
              <w:t>+15</w:t>
            </w:r>
          </w:p>
        </w:tc>
        <w:tc>
          <w:tcPr>
            <w:tcW w:w="1903" w:type="dxa"/>
          </w:tcPr>
          <w:p w:rsidR="006E31A6" w:rsidRDefault="00E32EAE">
            <w:pPr>
              <w:pStyle w:val="TableParagraph"/>
              <w:spacing w:before="130"/>
              <w:ind w:left="75"/>
              <w:jc w:val="center"/>
              <w:rPr>
                <w:sz w:val="24"/>
              </w:rPr>
            </w:pPr>
            <w:r>
              <w:rPr>
                <w:color w:val="55565A"/>
                <w:spacing w:val="-10"/>
                <w:sz w:val="24"/>
              </w:rPr>
              <w:t>%</w:t>
            </w:r>
          </w:p>
        </w:tc>
      </w:tr>
      <w:tr w:rsidR="006E31A6">
        <w:trPr>
          <w:trHeight w:val="685"/>
        </w:trPr>
        <w:tc>
          <w:tcPr>
            <w:tcW w:w="2530" w:type="dxa"/>
            <w:vMerge w:val="restart"/>
          </w:tcPr>
          <w:p w:rsidR="006E31A6" w:rsidRDefault="006E31A6">
            <w:pPr>
              <w:pStyle w:val="TableParagraph"/>
              <w:spacing w:before="30"/>
              <w:rPr>
                <w:b/>
                <w:sz w:val="24"/>
              </w:rPr>
            </w:pPr>
          </w:p>
          <w:p w:rsidR="006E31A6" w:rsidRDefault="00E32EAE">
            <w:pPr>
              <w:pStyle w:val="TableParagraph"/>
              <w:spacing w:line="216" w:lineRule="auto"/>
              <w:ind w:left="129" w:right="472"/>
              <w:rPr>
                <w:b/>
                <w:sz w:val="24"/>
              </w:rPr>
            </w:pPr>
            <w:r>
              <w:rPr>
                <w:b/>
                <w:color w:val="55565A"/>
                <w:spacing w:val="-2"/>
                <w:sz w:val="24"/>
              </w:rPr>
              <w:t xml:space="preserve">Розвиток транспортної </w:t>
            </w:r>
            <w:r>
              <w:rPr>
                <w:b/>
                <w:color w:val="55565A"/>
                <w:spacing w:val="-4"/>
                <w:sz w:val="24"/>
              </w:rPr>
              <w:t xml:space="preserve">інфраструктури </w:t>
            </w:r>
            <w:r>
              <w:rPr>
                <w:b/>
                <w:color w:val="55565A"/>
                <w:spacing w:val="-2"/>
                <w:sz w:val="24"/>
              </w:rPr>
              <w:t>та</w:t>
            </w:r>
            <w:r>
              <w:rPr>
                <w:b/>
                <w:color w:val="55565A"/>
                <w:spacing w:val="-15"/>
                <w:sz w:val="24"/>
              </w:rPr>
              <w:t xml:space="preserve"> </w:t>
            </w:r>
            <w:r>
              <w:rPr>
                <w:b/>
                <w:color w:val="55565A"/>
                <w:spacing w:val="-2"/>
                <w:sz w:val="24"/>
              </w:rPr>
              <w:t>забезпечення мобільності населення</w:t>
            </w:r>
          </w:p>
        </w:tc>
        <w:tc>
          <w:tcPr>
            <w:tcW w:w="3624" w:type="dxa"/>
          </w:tcPr>
          <w:p w:rsidR="006E31A6" w:rsidRDefault="00E32EAE">
            <w:pPr>
              <w:pStyle w:val="TableParagraph"/>
              <w:spacing w:before="113" w:line="270" w:lineRule="atLeast"/>
              <w:ind w:left="239" w:right="289"/>
              <w:rPr>
                <w:sz w:val="24"/>
              </w:rPr>
            </w:pPr>
            <w:r>
              <w:rPr>
                <w:color w:val="55565A"/>
                <w:spacing w:val="-2"/>
                <w:sz w:val="24"/>
              </w:rPr>
              <w:t>Протяжність</w:t>
            </w:r>
            <w:r>
              <w:rPr>
                <w:color w:val="55565A"/>
                <w:spacing w:val="-13"/>
                <w:sz w:val="24"/>
              </w:rPr>
              <w:t xml:space="preserve"> </w:t>
            </w:r>
            <w:r>
              <w:rPr>
                <w:color w:val="55565A"/>
                <w:spacing w:val="-2"/>
                <w:sz w:val="24"/>
              </w:rPr>
              <w:t>відремонтованих доріг</w:t>
            </w:r>
          </w:p>
        </w:tc>
        <w:tc>
          <w:tcPr>
            <w:tcW w:w="2040" w:type="dxa"/>
          </w:tcPr>
          <w:p w:rsidR="006E31A6" w:rsidRDefault="00E32EAE">
            <w:pPr>
              <w:pStyle w:val="TableParagraph"/>
              <w:spacing w:before="133"/>
              <w:ind w:left="79" w:right="3"/>
              <w:jc w:val="center"/>
              <w:rPr>
                <w:sz w:val="24"/>
              </w:rPr>
            </w:pPr>
            <w:r>
              <w:rPr>
                <w:color w:val="55565A"/>
                <w:spacing w:val="-7"/>
                <w:sz w:val="24"/>
              </w:rPr>
              <w:t>5-</w:t>
            </w:r>
            <w:r>
              <w:rPr>
                <w:color w:val="55565A"/>
                <w:spacing w:val="-10"/>
                <w:sz w:val="24"/>
              </w:rPr>
              <w:t>8</w:t>
            </w:r>
          </w:p>
        </w:tc>
        <w:tc>
          <w:tcPr>
            <w:tcW w:w="1903" w:type="dxa"/>
          </w:tcPr>
          <w:p w:rsidR="006E31A6" w:rsidRDefault="00E32EAE">
            <w:pPr>
              <w:pStyle w:val="TableParagraph"/>
              <w:spacing w:before="133"/>
              <w:ind w:left="75" w:right="20"/>
              <w:jc w:val="center"/>
              <w:rPr>
                <w:sz w:val="24"/>
              </w:rPr>
            </w:pPr>
            <w:r>
              <w:rPr>
                <w:color w:val="55565A"/>
                <w:spacing w:val="-5"/>
                <w:sz w:val="24"/>
              </w:rPr>
              <w:t>км</w:t>
            </w:r>
          </w:p>
        </w:tc>
      </w:tr>
      <w:tr w:rsidR="006E31A6">
        <w:trPr>
          <w:trHeight w:val="561"/>
        </w:trPr>
        <w:tc>
          <w:tcPr>
            <w:tcW w:w="2530" w:type="dxa"/>
            <w:vMerge/>
            <w:tcBorders>
              <w:top w:val="nil"/>
            </w:tcBorders>
          </w:tcPr>
          <w:p w:rsidR="006E31A6" w:rsidRDefault="006E31A6">
            <w:pPr>
              <w:rPr>
                <w:sz w:val="2"/>
                <w:szCs w:val="2"/>
              </w:rPr>
            </w:pPr>
          </w:p>
        </w:tc>
        <w:tc>
          <w:tcPr>
            <w:tcW w:w="3624" w:type="dxa"/>
          </w:tcPr>
          <w:p w:rsidR="006E31A6" w:rsidRDefault="00E32EAE">
            <w:pPr>
              <w:pStyle w:val="TableParagraph"/>
              <w:spacing w:before="38" w:line="218" w:lineRule="auto"/>
              <w:ind w:left="239" w:right="336"/>
              <w:rPr>
                <w:sz w:val="24"/>
              </w:rPr>
            </w:pPr>
            <w:r>
              <w:rPr>
                <w:color w:val="55565A"/>
                <w:spacing w:val="-2"/>
                <w:sz w:val="24"/>
              </w:rPr>
              <w:t>Кількість</w:t>
            </w:r>
            <w:r>
              <w:rPr>
                <w:color w:val="55565A"/>
                <w:spacing w:val="-13"/>
                <w:sz w:val="24"/>
              </w:rPr>
              <w:t xml:space="preserve"> </w:t>
            </w:r>
            <w:r>
              <w:rPr>
                <w:color w:val="55565A"/>
                <w:spacing w:val="-2"/>
                <w:sz w:val="24"/>
              </w:rPr>
              <w:t>встановлених</w:t>
            </w:r>
            <w:r>
              <w:rPr>
                <w:color w:val="55565A"/>
                <w:spacing w:val="-13"/>
                <w:sz w:val="24"/>
              </w:rPr>
              <w:t xml:space="preserve"> </w:t>
            </w:r>
            <w:r>
              <w:rPr>
                <w:color w:val="55565A"/>
                <w:spacing w:val="-2"/>
                <w:sz w:val="24"/>
              </w:rPr>
              <w:t xml:space="preserve">нових </w:t>
            </w:r>
            <w:r>
              <w:rPr>
                <w:color w:val="55565A"/>
                <w:sz w:val="24"/>
              </w:rPr>
              <w:t>автобусних зупинок</w:t>
            </w:r>
          </w:p>
        </w:tc>
        <w:tc>
          <w:tcPr>
            <w:tcW w:w="2040" w:type="dxa"/>
          </w:tcPr>
          <w:p w:rsidR="006E31A6" w:rsidRDefault="00E32EAE">
            <w:pPr>
              <w:pStyle w:val="TableParagraph"/>
              <w:spacing w:before="32"/>
              <w:ind w:left="79"/>
              <w:jc w:val="center"/>
              <w:rPr>
                <w:sz w:val="24"/>
              </w:rPr>
            </w:pPr>
            <w:r>
              <w:rPr>
                <w:color w:val="55565A"/>
                <w:spacing w:val="-10"/>
                <w:sz w:val="24"/>
              </w:rPr>
              <w:t>4</w:t>
            </w:r>
          </w:p>
        </w:tc>
        <w:tc>
          <w:tcPr>
            <w:tcW w:w="1903" w:type="dxa"/>
          </w:tcPr>
          <w:p w:rsidR="006E31A6" w:rsidRDefault="00E32EAE">
            <w:pPr>
              <w:pStyle w:val="TableParagraph"/>
              <w:spacing w:before="32"/>
              <w:ind w:left="75" w:right="24"/>
              <w:jc w:val="center"/>
              <w:rPr>
                <w:sz w:val="24"/>
              </w:rPr>
            </w:pPr>
            <w:r>
              <w:rPr>
                <w:color w:val="55565A"/>
                <w:spacing w:val="-5"/>
                <w:sz w:val="24"/>
              </w:rPr>
              <w:t>од</w:t>
            </w:r>
          </w:p>
        </w:tc>
      </w:tr>
      <w:tr w:rsidR="006E31A6">
        <w:trPr>
          <w:trHeight w:val="659"/>
        </w:trPr>
        <w:tc>
          <w:tcPr>
            <w:tcW w:w="2530" w:type="dxa"/>
            <w:vMerge/>
            <w:tcBorders>
              <w:top w:val="nil"/>
            </w:tcBorders>
          </w:tcPr>
          <w:p w:rsidR="006E31A6" w:rsidRDefault="006E31A6">
            <w:pPr>
              <w:rPr>
                <w:sz w:val="2"/>
                <w:szCs w:val="2"/>
              </w:rPr>
            </w:pPr>
          </w:p>
        </w:tc>
        <w:tc>
          <w:tcPr>
            <w:tcW w:w="3624" w:type="dxa"/>
          </w:tcPr>
          <w:p w:rsidR="006E31A6" w:rsidRDefault="00E32EAE">
            <w:pPr>
              <w:pStyle w:val="TableParagraph"/>
              <w:spacing w:before="138" w:line="216" w:lineRule="auto"/>
              <w:ind w:left="239" w:right="668"/>
              <w:rPr>
                <w:sz w:val="24"/>
              </w:rPr>
            </w:pPr>
            <w:r>
              <w:rPr>
                <w:color w:val="55565A"/>
                <w:spacing w:val="-2"/>
                <w:sz w:val="24"/>
              </w:rPr>
              <w:t>Збільшення</w:t>
            </w:r>
            <w:r>
              <w:rPr>
                <w:color w:val="55565A"/>
                <w:spacing w:val="-15"/>
                <w:sz w:val="24"/>
              </w:rPr>
              <w:t xml:space="preserve"> </w:t>
            </w:r>
            <w:r>
              <w:rPr>
                <w:color w:val="55565A"/>
                <w:spacing w:val="-2"/>
                <w:sz w:val="24"/>
              </w:rPr>
              <w:t>частоти</w:t>
            </w:r>
            <w:r>
              <w:rPr>
                <w:color w:val="55565A"/>
                <w:spacing w:val="-13"/>
                <w:sz w:val="24"/>
              </w:rPr>
              <w:t xml:space="preserve"> </w:t>
            </w:r>
            <w:r>
              <w:rPr>
                <w:color w:val="55565A"/>
                <w:spacing w:val="-2"/>
                <w:sz w:val="24"/>
              </w:rPr>
              <w:t xml:space="preserve">рейсів </w:t>
            </w:r>
            <w:r>
              <w:rPr>
                <w:color w:val="55565A"/>
                <w:sz w:val="24"/>
              </w:rPr>
              <w:t>громадського транспорту</w:t>
            </w:r>
          </w:p>
        </w:tc>
        <w:tc>
          <w:tcPr>
            <w:tcW w:w="2040" w:type="dxa"/>
          </w:tcPr>
          <w:p w:rsidR="006E31A6" w:rsidRDefault="00E32EAE">
            <w:pPr>
              <w:pStyle w:val="TableParagraph"/>
              <w:spacing w:before="130"/>
              <w:ind w:left="79" w:right="10"/>
              <w:jc w:val="center"/>
              <w:rPr>
                <w:sz w:val="24"/>
              </w:rPr>
            </w:pPr>
            <w:r>
              <w:rPr>
                <w:color w:val="55565A"/>
                <w:spacing w:val="-5"/>
                <w:sz w:val="24"/>
              </w:rPr>
              <w:t>+10</w:t>
            </w:r>
          </w:p>
        </w:tc>
        <w:tc>
          <w:tcPr>
            <w:tcW w:w="1903" w:type="dxa"/>
          </w:tcPr>
          <w:p w:rsidR="006E31A6" w:rsidRDefault="00E32EAE">
            <w:pPr>
              <w:pStyle w:val="TableParagraph"/>
              <w:spacing w:before="130"/>
              <w:ind w:left="75"/>
              <w:jc w:val="center"/>
              <w:rPr>
                <w:sz w:val="24"/>
              </w:rPr>
            </w:pPr>
            <w:r>
              <w:rPr>
                <w:color w:val="55565A"/>
                <w:spacing w:val="-10"/>
                <w:sz w:val="24"/>
              </w:rPr>
              <w:t>%</w:t>
            </w:r>
          </w:p>
        </w:tc>
      </w:tr>
      <w:tr w:rsidR="006E31A6">
        <w:trPr>
          <w:trHeight w:val="659"/>
        </w:trPr>
        <w:tc>
          <w:tcPr>
            <w:tcW w:w="2530" w:type="dxa"/>
            <w:vMerge w:val="restart"/>
          </w:tcPr>
          <w:p w:rsidR="006E31A6" w:rsidRDefault="006E31A6">
            <w:pPr>
              <w:pStyle w:val="TableParagraph"/>
              <w:spacing w:before="160"/>
              <w:rPr>
                <w:b/>
                <w:sz w:val="24"/>
              </w:rPr>
            </w:pPr>
          </w:p>
          <w:p w:rsidR="006E31A6" w:rsidRDefault="00E32EAE">
            <w:pPr>
              <w:pStyle w:val="TableParagraph"/>
              <w:spacing w:line="216" w:lineRule="auto"/>
              <w:ind w:left="105" w:right="273"/>
              <w:rPr>
                <w:b/>
                <w:sz w:val="24"/>
              </w:rPr>
            </w:pPr>
            <w:r>
              <w:rPr>
                <w:b/>
                <w:color w:val="55565A"/>
                <w:spacing w:val="-2"/>
                <w:sz w:val="24"/>
              </w:rPr>
              <w:t xml:space="preserve">Підтримка економічного </w:t>
            </w:r>
            <w:r>
              <w:rPr>
                <w:b/>
                <w:color w:val="55565A"/>
                <w:sz w:val="24"/>
              </w:rPr>
              <w:t xml:space="preserve">розвитку та </w:t>
            </w:r>
            <w:r>
              <w:rPr>
                <w:b/>
                <w:color w:val="55565A"/>
                <w:spacing w:val="-4"/>
                <w:sz w:val="24"/>
              </w:rPr>
              <w:t>підприємництва</w:t>
            </w:r>
          </w:p>
        </w:tc>
        <w:tc>
          <w:tcPr>
            <w:tcW w:w="3624" w:type="dxa"/>
          </w:tcPr>
          <w:p w:rsidR="006E31A6" w:rsidRDefault="00E32EAE">
            <w:pPr>
              <w:pStyle w:val="TableParagraph"/>
              <w:spacing w:before="138" w:line="216" w:lineRule="auto"/>
              <w:ind w:left="239"/>
              <w:rPr>
                <w:sz w:val="24"/>
              </w:rPr>
            </w:pPr>
            <w:r>
              <w:rPr>
                <w:color w:val="55565A"/>
                <w:spacing w:val="-4"/>
                <w:sz w:val="24"/>
              </w:rPr>
              <w:t>Кількість</w:t>
            </w:r>
            <w:r>
              <w:rPr>
                <w:color w:val="55565A"/>
                <w:spacing w:val="-9"/>
                <w:sz w:val="24"/>
              </w:rPr>
              <w:t xml:space="preserve"> </w:t>
            </w:r>
            <w:r>
              <w:rPr>
                <w:color w:val="55565A"/>
                <w:spacing w:val="-4"/>
                <w:sz w:val="24"/>
              </w:rPr>
              <w:t xml:space="preserve">підтриманих </w:t>
            </w:r>
            <w:r>
              <w:rPr>
                <w:color w:val="55565A"/>
                <w:spacing w:val="-2"/>
                <w:sz w:val="24"/>
              </w:rPr>
              <w:t>підприємців/стартапів</w:t>
            </w:r>
          </w:p>
        </w:tc>
        <w:tc>
          <w:tcPr>
            <w:tcW w:w="2040" w:type="dxa"/>
          </w:tcPr>
          <w:p w:rsidR="006E31A6" w:rsidRDefault="00E32EAE">
            <w:pPr>
              <w:pStyle w:val="TableParagraph"/>
              <w:spacing w:before="133"/>
              <w:ind w:left="79" w:right="20"/>
              <w:jc w:val="center"/>
              <w:rPr>
                <w:sz w:val="24"/>
              </w:rPr>
            </w:pPr>
            <w:r>
              <w:rPr>
                <w:color w:val="55565A"/>
                <w:spacing w:val="-5"/>
                <w:sz w:val="24"/>
              </w:rPr>
              <w:t>10</w:t>
            </w:r>
          </w:p>
        </w:tc>
        <w:tc>
          <w:tcPr>
            <w:tcW w:w="1903" w:type="dxa"/>
          </w:tcPr>
          <w:p w:rsidR="006E31A6" w:rsidRDefault="00E32EAE">
            <w:pPr>
              <w:pStyle w:val="TableParagraph"/>
              <w:spacing w:before="133"/>
              <w:ind w:left="75" w:right="24"/>
              <w:jc w:val="center"/>
              <w:rPr>
                <w:sz w:val="24"/>
              </w:rPr>
            </w:pPr>
            <w:r>
              <w:rPr>
                <w:color w:val="55565A"/>
                <w:spacing w:val="-5"/>
                <w:sz w:val="24"/>
              </w:rPr>
              <w:t>од</w:t>
            </w:r>
          </w:p>
        </w:tc>
      </w:tr>
      <w:tr w:rsidR="006E31A6">
        <w:trPr>
          <w:trHeight w:val="419"/>
        </w:trPr>
        <w:tc>
          <w:tcPr>
            <w:tcW w:w="2530" w:type="dxa"/>
            <w:vMerge/>
            <w:tcBorders>
              <w:top w:val="nil"/>
            </w:tcBorders>
          </w:tcPr>
          <w:p w:rsidR="006E31A6" w:rsidRDefault="006E31A6">
            <w:pPr>
              <w:rPr>
                <w:sz w:val="2"/>
                <w:szCs w:val="2"/>
              </w:rPr>
            </w:pPr>
          </w:p>
        </w:tc>
        <w:tc>
          <w:tcPr>
            <w:tcW w:w="3624" w:type="dxa"/>
          </w:tcPr>
          <w:p w:rsidR="006E31A6" w:rsidRDefault="00E32EAE">
            <w:pPr>
              <w:pStyle w:val="TableParagraph"/>
              <w:spacing w:before="123" w:line="276" w:lineRule="exact"/>
              <w:ind w:left="239"/>
              <w:rPr>
                <w:sz w:val="24"/>
              </w:rPr>
            </w:pPr>
            <w:r>
              <w:rPr>
                <w:color w:val="55565A"/>
                <w:sz w:val="24"/>
              </w:rPr>
              <w:t>Створені</w:t>
            </w:r>
            <w:r>
              <w:rPr>
                <w:color w:val="55565A"/>
                <w:spacing w:val="-10"/>
                <w:sz w:val="24"/>
              </w:rPr>
              <w:t xml:space="preserve"> </w:t>
            </w:r>
            <w:r>
              <w:rPr>
                <w:color w:val="55565A"/>
                <w:sz w:val="24"/>
              </w:rPr>
              <w:t>нові</w:t>
            </w:r>
            <w:r>
              <w:rPr>
                <w:color w:val="55565A"/>
                <w:spacing w:val="-10"/>
                <w:sz w:val="24"/>
              </w:rPr>
              <w:t xml:space="preserve"> </w:t>
            </w:r>
            <w:r>
              <w:rPr>
                <w:color w:val="55565A"/>
                <w:sz w:val="24"/>
              </w:rPr>
              <w:t>робочі</w:t>
            </w:r>
            <w:r>
              <w:rPr>
                <w:color w:val="55565A"/>
                <w:spacing w:val="-7"/>
                <w:sz w:val="24"/>
              </w:rPr>
              <w:t xml:space="preserve"> </w:t>
            </w:r>
            <w:r>
              <w:rPr>
                <w:color w:val="55565A"/>
                <w:spacing w:val="-4"/>
                <w:sz w:val="24"/>
              </w:rPr>
              <w:t>місця</w:t>
            </w:r>
          </w:p>
        </w:tc>
        <w:tc>
          <w:tcPr>
            <w:tcW w:w="2040" w:type="dxa"/>
          </w:tcPr>
          <w:p w:rsidR="006E31A6" w:rsidRDefault="00E32EAE">
            <w:pPr>
              <w:pStyle w:val="TableParagraph"/>
              <w:spacing w:before="123" w:line="276" w:lineRule="exact"/>
              <w:ind w:left="79" w:right="20"/>
              <w:jc w:val="center"/>
              <w:rPr>
                <w:sz w:val="24"/>
              </w:rPr>
            </w:pPr>
            <w:r>
              <w:rPr>
                <w:color w:val="55565A"/>
                <w:spacing w:val="-5"/>
                <w:sz w:val="24"/>
              </w:rPr>
              <w:t>20</w:t>
            </w:r>
          </w:p>
        </w:tc>
        <w:tc>
          <w:tcPr>
            <w:tcW w:w="1903" w:type="dxa"/>
          </w:tcPr>
          <w:p w:rsidR="006E31A6" w:rsidRDefault="00E32EAE">
            <w:pPr>
              <w:pStyle w:val="TableParagraph"/>
              <w:spacing w:before="123" w:line="276" w:lineRule="exact"/>
              <w:ind w:left="75" w:right="24"/>
              <w:jc w:val="center"/>
              <w:rPr>
                <w:sz w:val="24"/>
              </w:rPr>
            </w:pPr>
            <w:r>
              <w:rPr>
                <w:color w:val="55565A"/>
                <w:spacing w:val="-5"/>
                <w:sz w:val="24"/>
              </w:rPr>
              <w:t>од</w:t>
            </w:r>
          </w:p>
        </w:tc>
      </w:tr>
      <w:tr w:rsidR="006E31A6">
        <w:trPr>
          <w:trHeight w:val="587"/>
        </w:trPr>
        <w:tc>
          <w:tcPr>
            <w:tcW w:w="2530" w:type="dxa"/>
            <w:vMerge/>
            <w:tcBorders>
              <w:top w:val="nil"/>
            </w:tcBorders>
          </w:tcPr>
          <w:p w:rsidR="006E31A6" w:rsidRDefault="006E31A6">
            <w:pPr>
              <w:rPr>
                <w:sz w:val="2"/>
                <w:szCs w:val="2"/>
              </w:rPr>
            </w:pPr>
          </w:p>
        </w:tc>
        <w:tc>
          <w:tcPr>
            <w:tcW w:w="3624" w:type="dxa"/>
          </w:tcPr>
          <w:p w:rsidR="006E31A6" w:rsidRDefault="00E32EAE">
            <w:pPr>
              <w:pStyle w:val="TableParagraph"/>
              <w:spacing w:before="7" w:line="280" w:lineRule="atLeast"/>
              <w:ind w:left="239" w:right="756"/>
              <w:rPr>
                <w:sz w:val="24"/>
              </w:rPr>
            </w:pPr>
            <w:r>
              <w:rPr>
                <w:color w:val="55565A"/>
                <w:spacing w:val="-4"/>
                <w:sz w:val="24"/>
              </w:rPr>
              <w:t>Проведені</w:t>
            </w:r>
            <w:r>
              <w:rPr>
                <w:color w:val="55565A"/>
                <w:spacing w:val="-16"/>
                <w:sz w:val="24"/>
              </w:rPr>
              <w:t xml:space="preserve"> </w:t>
            </w:r>
            <w:r>
              <w:rPr>
                <w:color w:val="55565A"/>
                <w:spacing w:val="-4"/>
                <w:sz w:val="24"/>
              </w:rPr>
              <w:t xml:space="preserve">бізнес- </w:t>
            </w:r>
            <w:r>
              <w:rPr>
                <w:color w:val="55565A"/>
                <w:spacing w:val="-2"/>
                <w:sz w:val="24"/>
              </w:rPr>
              <w:t>тренінги/школи</w:t>
            </w:r>
          </w:p>
        </w:tc>
        <w:tc>
          <w:tcPr>
            <w:tcW w:w="2040" w:type="dxa"/>
          </w:tcPr>
          <w:p w:rsidR="006E31A6" w:rsidRDefault="00E32EAE">
            <w:pPr>
              <w:pStyle w:val="TableParagraph"/>
              <w:spacing w:before="32"/>
              <w:ind w:left="79"/>
              <w:jc w:val="center"/>
              <w:rPr>
                <w:sz w:val="24"/>
              </w:rPr>
            </w:pPr>
            <w:r>
              <w:rPr>
                <w:color w:val="55565A"/>
                <w:spacing w:val="-10"/>
                <w:sz w:val="24"/>
              </w:rPr>
              <w:t>4</w:t>
            </w:r>
          </w:p>
        </w:tc>
        <w:tc>
          <w:tcPr>
            <w:tcW w:w="1903" w:type="dxa"/>
          </w:tcPr>
          <w:p w:rsidR="006E31A6" w:rsidRDefault="00E32EAE">
            <w:pPr>
              <w:pStyle w:val="TableParagraph"/>
              <w:spacing w:before="32"/>
              <w:ind w:left="75" w:right="19"/>
              <w:jc w:val="center"/>
              <w:rPr>
                <w:sz w:val="24"/>
              </w:rPr>
            </w:pPr>
            <w:r>
              <w:rPr>
                <w:color w:val="55565A"/>
                <w:spacing w:val="-2"/>
                <w:sz w:val="24"/>
              </w:rPr>
              <w:t>заходи</w:t>
            </w:r>
          </w:p>
        </w:tc>
      </w:tr>
    </w:tbl>
    <w:p w:rsidR="006E31A6" w:rsidRDefault="006E31A6">
      <w:pPr>
        <w:pStyle w:val="TableParagraph"/>
        <w:jc w:val="center"/>
        <w:rPr>
          <w:sz w:val="24"/>
        </w:rPr>
        <w:sectPr w:rsidR="006E31A6">
          <w:pgSz w:w="11930" w:h="16860"/>
          <w:pgMar w:top="600" w:right="0" w:bottom="280" w:left="0" w:header="294" w:footer="0" w:gutter="0"/>
          <w:cols w:space="720"/>
        </w:sectPr>
      </w:pPr>
    </w:p>
    <w:p w:rsidR="006E31A6" w:rsidRDefault="006E31A6">
      <w:pPr>
        <w:pStyle w:val="a3"/>
        <w:spacing w:before="266"/>
        <w:rPr>
          <w:b/>
          <w:sz w:val="24"/>
        </w:rPr>
      </w:pPr>
    </w:p>
    <w:p w:rsidR="006E31A6" w:rsidRDefault="00E32EAE">
      <w:pPr>
        <w:ind w:left="1493" w:right="798"/>
        <w:rPr>
          <w:b/>
          <w:sz w:val="24"/>
        </w:rPr>
      </w:pPr>
      <w:r>
        <w:rPr>
          <w:b/>
          <w:color w:val="55565A"/>
          <w:sz w:val="24"/>
        </w:rPr>
        <w:t>Таблиця</w:t>
      </w:r>
      <w:r>
        <w:rPr>
          <w:b/>
          <w:color w:val="55565A"/>
          <w:spacing w:val="-6"/>
          <w:sz w:val="24"/>
        </w:rPr>
        <w:t xml:space="preserve"> </w:t>
      </w:r>
      <w:r>
        <w:rPr>
          <w:b/>
          <w:color w:val="55565A"/>
          <w:sz w:val="24"/>
        </w:rPr>
        <w:t>10.1.</w:t>
      </w:r>
      <w:r>
        <w:rPr>
          <w:b/>
          <w:color w:val="55565A"/>
          <w:spacing w:val="-6"/>
          <w:sz w:val="24"/>
        </w:rPr>
        <w:t xml:space="preserve"> </w:t>
      </w:r>
      <w:r>
        <w:rPr>
          <w:b/>
          <w:color w:val="55565A"/>
          <w:sz w:val="24"/>
        </w:rPr>
        <w:t>Індикатори</w:t>
      </w:r>
      <w:r>
        <w:rPr>
          <w:b/>
          <w:color w:val="55565A"/>
          <w:spacing w:val="-3"/>
          <w:sz w:val="24"/>
        </w:rPr>
        <w:t xml:space="preserve"> </w:t>
      </w:r>
      <w:r>
        <w:rPr>
          <w:b/>
          <w:color w:val="55565A"/>
          <w:sz w:val="24"/>
        </w:rPr>
        <w:t>реалізації</w:t>
      </w:r>
      <w:r>
        <w:rPr>
          <w:b/>
          <w:color w:val="55565A"/>
          <w:spacing w:val="37"/>
          <w:sz w:val="24"/>
        </w:rPr>
        <w:t xml:space="preserve"> </w:t>
      </w:r>
      <w:r>
        <w:rPr>
          <w:b/>
          <w:color w:val="55565A"/>
          <w:sz w:val="24"/>
        </w:rPr>
        <w:t>завдань</w:t>
      </w:r>
      <w:r>
        <w:rPr>
          <w:b/>
          <w:color w:val="55565A"/>
          <w:spacing w:val="-6"/>
          <w:sz w:val="24"/>
        </w:rPr>
        <w:t xml:space="preserve"> </w:t>
      </w:r>
      <w:r>
        <w:rPr>
          <w:b/>
          <w:color w:val="55565A"/>
          <w:sz w:val="24"/>
        </w:rPr>
        <w:t>з</w:t>
      </w:r>
      <w:r>
        <w:rPr>
          <w:b/>
          <w:color w:val="55565A"/>
          <w:spacing w:val="-6"/>
          <w:sz w:val="24"/>
        </w:rPr>
        <w:t xml:space="preserve"> </w:t>
      </w:r>
      <w:r>
        <w:rPr>
          <w:b/>
          <w:color w:val="55565A"/>
          <w:sz w:val="24"/>
        </w:rPr>
        <w:t>відновлення</w:t>
      </w:r>
      <w:r>
        <w:rPr>
          <w:b/>
          <w:color w:val="55565A"/>
          <w:spacing w:val="-5"/>
          <w:sz w:val="24"/>
        </w:rPr>
        <w:t xml:space="preserve"> </w:t>
      </w:r>
      <w:r>
        <w:rPr>
          <w:b/>
          <w:color w:val="55565A"/>
          <w:sz w:val="24"/>
        </w:rPr>
        <w:t>та</w:t>
      </w:r>
      <w:r>
        <w:rPr>
          <w:b/>
          <w:color w:val="55565A"/>
          <w:spacing w:val="-4"/>
          <w:sz w:val="24"/>
        </w:rPr>
        <w:t xml:space="preserve"> </w:t>
      </w:r>
      <w:r>
        <w:rPr>
          <w:b/>
          <w:color w:val="55565A"/>
          <w:sz w:val="24"/>
        </w:rPr>
        <w:t>розвитку</w:t>
      </w:r>
      <w:r>
        <w:rPr>
          <w:b/>
          <w:color w:val="55565A"/>
          <w:spacing w:val="-3"/>
          <w:sz w:val="24"/>
        </w:rPr>
        <w:t xml:space="preserve"> </w:t>
      </w:r>
      <w:r>
        <w:rPr>
          <w:b/>
          <w:color w:val="55565A"/>
          <w:sz w:val="24"/>
        </w:rPr>
        <w:t xml:space="preserve">Громади </w:t>
      </w:r>
      <w:r>
        <w:rPr>
          <w:b/>
          <w:color w:val="55565A"/>
          <w:spacing w:val="-2"/>
          <w:sz w:val="24"/>
        </w:rPr>
        <w:t>(продовження)</w:t>
      </w:r>
    </w:p>
    <w:p w:rsidR="006E31A6" w:rsidRDefault="006E31A6">
      <w:pPr>
        <w:pStyle w:val="a3"/>
        <w:spacing w:before="172"/>
        <w:rPr>
          <w:b/>
          <w:sz w:val="20"/>
        </w:rPr>
      </w:pPr>
    </w:p>
    <w:tbl>
      <w:tblPr>
        <w:tblStyle w:val="TableNormal"/>
        <w:tblW w:w="0" w:type="auto"/>
        <w:tblInd w:w="1359" w:type="dxa"/>
        <w:tblBorders>
          <w:top w:val="single" w:sz="8" w:space="0" w:color="211F1F"/>
          <w:left w:val="single" w:sz="8" w:space="0" w:color="211F1F"/>
          <w:bottom w:val="single" w:sz="8" w:space="0" w:color="211F1F"/>
          <w:right w:val="single" w:sz="8" w:space="0" w:color="211F1F"/>
          <w:insideH w:val="single" w:sz="8" w:space="0" w:color="211F1F"/>
          <w:insideV w:val="single" w:sz="8" w:space="0" w:color="211F1F"/>
        </w:tblBorders>
        <w:tblLayout w:type="fixed"/>
        <w:tblLook w:val="01E0" w:firstRow="1" w:lastRow="1" w:firstColumn="1" w:lastColumn="1" w:noHBand="0" w:noVBand="0"/>
      </w:tblPr>
      <w:tblGrid>
        <w:gridCol w:w="2530"/>
        <w:gridCol w:w="3485"/>
        <w:gridCol w:w="2045"/>
        <w:gridCol w:w="1898"/>
      </w:tblGrid>
      <w:tr w:rsidR="006E31A6">
        <w:trPr>
          <w:trHeight w:val="354"/>
        </w:trPr>
        <w:tc>
          <w:tcPr>
            <w:tcW w:w="2530" w:type="dxa"/>
            <w:vMerge w:val="restart"/>
            <w:shd w:val="clear" w:color="auto" w:fill="23408F"/>
          </w:tcPr>
          <w:p w:rsidR="006E31A6" w:rsidRDefault="006E31A6">
            <w:pPr>
              <w:pStyle w:val="TableParagraph"/>
              <w:rPr>
                <w:b/>
                <w:sz w:val="24"/>
              </w:rPr>
            </w:pPr>
          </w:p>
          <w:p w:rsidR="006E31A6" w:rsidRDefault="006E31A6">
            <w:pPr>
              <w:pStyle w:val="TableParagraph"/>
              <w:spacing w:before="81"/>
              <w:rPr>
                <w:b/>
                <w:sz w:val="24"/>
              </w:rPr>
            </w:pPr>
          </w:p>
          <w:p w:rsidR="006E31A6" w:rsidRDefault="00E32EAE">
            <w:pPr>
              <w:pStyle w:val="TableParagraph"/>
              <w:spacing w:line="216" w:lineRule="auto"/>
              <w:ind w:left="829" w:hanging="281"/>
              <w:rPr>
                <w:b/>
                <w:sz w:val="24"/>
              </w:rPr>
            </w:pPr>
            <w:r>
              <w:rPr>
                <w:b/>
                <w:color w:val="FFFFFF"/>
                <w:spacing w:val="-6"/>
                <w:sz w:val="24"/>
              </w:rPr>
              <w:t xml:space="preserve">Найменування </w:t>
            </w:r>
            <w:r>
              <w:rPr>
                <w:b/>
                <w:color w:val="FFFFFF"/>
                <w:spacing w:val="-2"/>
                <w:sz w:val="24"/>
              </w:rPr>
              <w:t>завдання</w:t>
            </w:r>
          </w:p>
        </w:tc>
        <w:tc>
          <w:tcPr>
            <w:tcW w:w="7428" w:type="dxa"/>
            <w:gridSpan w:val="3"/>
            <w:shd w:val="clear" w:color="auto" w:fill="23408F"/>
          </w:tcPr>
          <w:p w:rsidR="006E31A6" w:rsidRDefault="00E32EAE">
            <w:pPr>
              <w:pStyle w:val="TableParagraph"/>
              <w:spacing w:before="61" w:line="273" w:lineRule="exact"/>
              <w:ind w:left="58"/>
              <w:jc w:val="center"/>
              <w:rPr>
                <w:b/>
                <w:sz w:val="24"/>
              </w:rPr>
            </w:pPr>
            <w:r>
              <w:rPr>
                <w:b/>
                <w:color w:val="FFFFFF"/>
                <w:sz w:val="24"/>
              </w:rPr>
              <w:t>Індикатори</w:t>
            </w:r>
            <w:r>
              <w:rPr>
                <w:b/>
                <w:color w:val="FFFFFF"/>
                <w:spacing w:val="-17"/>
                <w:sz w:val="24"/>
              </w:rPr>
              <w:t xml:space="preserve"> </w:t>
            </w:r>
            <w:r>
              <w:rPr>
                <w:b/>
                <w:color w:val="FFFFFF"/>
                <w:sz w:val="24"/>
              </w:rPr>
              <w:t>реалізації</w:t>
            </w:r>
            <w:r>
              <w:rPr>
                <w:b/>
                <w:color w:val="FFFFFF"/>
                <w:spacing w:val="-15"/>
                <w:sz w:val="24"/>
              </w:rPr>
              <w:t xml:space="preserve"> </w:t>
            </w:r>
            <w:r>
              <w:rPr>
                <w:b/>
                <w:color w:val="FFFFFF"/>
                <w:sz w:val="24"/>
              </w:rPr>
              <w:t>проєкту</w:t>
            </w:r>
            <w:r>
              <w:rPr>
                <w:b/>
                <w:color w:val="FFFFFF"/>
                <w:spacing w:val="-10"/>
                <w:sz w:val="24"/>
              </w:rPr>
              <w:t xml:space="preserve"> </w:t>
            </w:r>
            <w:r>
              <w:rPr>
                <w:b/>
                <w:color w:val="FFFFFF"/>
                <w:sz w:val="24"/>
              </w:rPr>
              <w:t>місцевого</w:t>
            </w:r>
            <w:r>
              <w:rPr>
                <w:b/>
                <w:color w:val="FFFFFF"/>
                <w:spacing w:val="-12"/>
                <w:sz w:val="24"/>
              </w:rPr>
              <w:t xml:space="preserve"> </w:t>
            </w:r>
            <w:r>
              <w:rPr>
                <w:b/>
                <w:color w:val="FFFFFF"/>
                <w:spacing w:val="-2"/>
                <w:sz w:val="24"/>
              </w:rPr>
              <w:t>розвитку</w:t>
            </w:r>
          </w:p>
        </w:tc>
      </w:tr>
      <w:tr w:rsidR="006E31A6">
        <w:trPr>
          <w:trHeight w:val="800"/>
        </w:trPr>
        <w:tc>
          <w:tcPr>
            <w:tcW w:w="2530" w:type="dxa"/>
            <w:vMerge/>
            <w:tcBorders>
              <w:top w:val="nil"/>
            </w:tcBorders>
            <w:shd w:val="clear" w:color="auto" w:fill="23408F"/>
          </w:tcPr>
          <w:p w:rsidR="006E31A6" w:rsidRDefault="006E31A6">
            <w:pPr>
              <w:rPr>
                <w:sz w:val="2"/>
                <w:szCs w:val="2"/>
              </w:rPr>
            </w:pPr>
          </w:p>
        </w:tc>
        <w:tc>
          <w:tcPr>
            <w:tcW w:w="3485" w:type="dxa"/>
            <w:shd w:val="clear" w:color="auto" w:fill="929FA9"/>
          </w:tcPr>
          <w:p w:rsidR="006E31A6" w:rsidRDefault="00E32EAE">
            <w:pPr>
              <w:pStyle w:val="TableParagraph"/>
              <w:spacing w:before="32"/>
              <w:ind w:left="82" w:right="32"/>
              <w:jc w:val="center"/>
              <w:rPr>
                <w:b/>
                <w:sz w:val="24"/>
              </w:rPr>
            </w:pPr>
            <w:r>
              <w:rPr>
                <w:b/>
                <w:color w:val="FFFFFF"/>
                <w:spacing w:val="-2"/>
                <w:sz w:val="24"/>
              </w:rPr>
              <w:t>Найменування</w:t>
            </w:r>
          </w:p>
        </w:tc>
        <w:tc>
          <w:tcPr>
            <w:tcW w:w="2045" w:type="dxa"/>
            <w:shd w:val="clear" w:color="auto" w:fill="929FA9"/>
          </w:tcPr>
          <w:p w:rsidR="006E31A6" w:rsidRDefault="00E32EAE">
            <w:pPr>
              <w:pStyle w:val="TableParagraph"/>
              <w:spacing w:before="68" w:line="206" w:lineRule="auto"/>
              <w:ind w:left="100" w:firstLine="240"/>
              <w:rPr>
                <w:b/>
                <w:sz w:val="24"/>
              </w:rPr>
            </w:pPr>
            <w:r>
              <w:rPr>
                <w:b/>
                <w:color w:val="FFFFFF"/>
                <w:spacing w:val="-6"/>
                <w:sz w:val="24"/>
              </w:rPr>
              <w:t xml:space="preserve">Прогнозоване </w:t>
            </w:r>
            <w:r>
              <w:rPr>
                <w:b/>
                <w:color w:val="FFFFFF"/>
                <w:spacing w:val="-2"/>
                <w:sz w:val="24"/>
              </w:rPr>
              <w:t>(цільове) значення</w:t>
            </w:r>
          </w:p>
        </w:tc>
        <w:tc>
          <w:tcPr>
            <w:tcW w:w="1898" w:type="dxa"/>
            <w:shd w:val="clear" w:color="auto" w:fill="929FA9"/>
          </w:tcPr>
          <w:p w:rsidR="006E31A6" w:rsidRDefault="00E32EAE">
            <w:pPr>
              <w:pStyle w:val="TableParagraph"/>
              <w:spacing w:before="59" w:line="216" w:lineRule="auto"/>
              <w:ind w:left="300" w:firstLine="220"/>
              <w:rPr>
                <w:b/>
                <w:sz w:val="24"/>
              </w:rPr>
            </w:pPr>
            <w:r>
              <w:rPr>
                <w:b/>
                <w:color w:val="FFFFFF"/>
                <w:spacing w:val="-2"/>
                <w:sz w:val="24"/>
              </w:rPr>
              <w:t xml:space="preserve">Одиниця </w:t>
            </w:r>
            <w:r>
              <w:rPr>
                <w:b/>
                <w:color w:val="FFFFFF"/>
                <w:spacing w:val="-6"/>
                <w:sz w:val="24"/>
              </w:rPr>
              <w:t>вимірювання</w:t>
            </w:r>
          </w:p>
        </w:tc>
      </w:tr>
      <w:tr w:rsidR="006E31A6">
        <w:trPr>
          <w:trHeight w:val="659"/>
        </w:trPr>
        <w:tc>
          <w:tcPr>
            <w:tcW w:w="2530" w:type="dxa"/>
            <w:vMerge w:val="restart"/>
          </w:tcPr>
          <w:p w:rsidR="006E31A6" w:rsidRDefault="006E31A6">
            <w:pPr>
              <w:pStyle w:val="TableParagraph"/>
              <w:spacing w:before="109"/>
              <w:rPr>
                <w:b/>
                <w:sz w:val="24"/>
              </w:rPr>
            </w:pPr>
          </w:p>
          <w:p w:rsidR="006E31A6" w:rsidRDefault="00E32EAE">
            <w:pPr>
              <w:pStyle w:val="TableParagraph"/>
              <w:spacing w:line="270" w:lineRule="exact"/>
              <w:ind w:left="213"/>
              <w:rPr>
                <w:b/>
                <w:sz w:val="24"/>
              </w:rPr>
            </w:pPr>
            <w:r>
              <w:rPr>
                <w:b/>
                <w:color w:val="55565A"/>
                <w:spacing w:val="-2"/>
                <w:sz w:val="24"/>
              </w:rPr>
              <w:t>Посилення</w:t>
            </w:r>
          </w:p>
          <w:p w:rsidR="006E31A6" w:rsidRDefault="00E32EAE">
            <w:pPr>
              <w:pStyle w:val="TableParagraph"/>
              <w:spacing w:before="16" w:line="216" w:lineRule="auto"/>
              <w:ind w:left="213"/>
              <w:rPr>
                <w:b/>
                <w:sz w:val="24"/>
              </w:rPr>
            </w:pPr>
            <w:r>
              <w:rPr>
                <w:b/>
                <w:color w:val="55565A"/>
                <w:spacing w:val="-2"/>
                <w:sz w:val="24"/>
              </w:rPr>
              <w:t>громадської</w:t>
            </w:r>
            <w:r>
              <w:rPr>
                <w:b/>
                <w:color w:val="55565A"/>
                <w:spacing w:val="-14"/>
                <w:sz w:val="24"/>
              </w:rPr>
              <w:t xml:space="preserve"> </w:t>
            </w:r>
            <w:r>
              <w:rPr>
                <w:b/>
                <w:color w:val="55565A"/>
                <w:spacing w:val="-2"/>
                <w:sz w:val="24"/>
              </w:rPr>
              <w:t xml:space="preserve">безпеки </w:t>
            </w:r>
            <w:r>
              <w:rPr>
                <w:b/>
                <w:color w:val="55565A"/>
                <w:sz w:val="24"/>
              </w:rPr>
              <w:t>та захисту</w:t>
            </w:r>
          </w:p>
          <w:p w:rsidR="006E31A6" w:rsidRDefault="00E32EAE">
            <w:pPr>
              <w:pStyle w:val="TableParagraph"/>
              <w:spacing w:line="254" w:lineRule="exact"/>
              <w:ind w:left="213"/>
              <w:rPr>
                <w:b/>
                <w:sz w:val="24"/>
              </w:rPr>
            </w:pPr>
            <w:r>
              <w:rPr>
                <w:b/>
                <w:color w:val="55565A"/>
                <w:spacing w:val="-2"/>
                <w:sz w:val="24"/>
              </w:rPr>
              <w:t>населення</w:t>
            </w:r>
          </w:p>
        </w:tc>
        <w:tc>
          <w:tcPr>
            <w:tcW w:w="3485" w:type="dxa"/>
          </w:tcPr>
          <w:p w:rsidR="006E31A6" w:rsidRDefault="00E32EAE">
            <w:pPr>
              <w:pStyle w:val="TableParagraph"/>
              <w:spacing w:before="138" w:line="216" w:lineRule="auto"/>
              <w:ind w:left="206" w:right="349"/>
              <w:rPr>
                <w:sz w:val="24"/>
              </w:rPr>
            </w:pPr>
            <w:r>
              <w:rPr>
                <w:color w:val="55565A"/>
                <w:spacing w:val="-4"/>
                <w:sz w:val="24"/>
              </w:rPr>
              <w:t xml:space="preserve">Кількість встановлених </w:t>
            </w:r>
            <w:r>
              <w:rPr>
                <w:color w:val="55565A"/>
                <w:sz w:val="24"/>
              </w:rPr>
              <w:t>камер відеонагляду</w:t>
            </w:r>
          </w:p>
        </w:tc>
        <w:tc>
          <w:tcPr>
            <w:tcW w:w="2045" w:type="dxa"/>
          </w:tcPr>
          <w:p w:rsidR="006E31A6" w:rsidRDefault="00E32EAE">
            <w:pPr>
              <w:pStyle w:val="TableParagraph"/>
              <w:spacing w:before="130"/>
              <w:ind w:left="73" w:right="19"/>
              <w:jc w:val="center"/>
              <w:rPr>
                <w:sz w:val="24"/>
              </w:rPr>
            </w:pPr>
            <w:r>
              <w:rPr>
                <w:color w:val="55565A"/>
                <w:spacing w:val="-5"/>
                <w:sz w:val="24"/>
              </w:rPr>
              <w:t>30</w:t>
            </w:r>
          </w:p>
        </w:tc>
        <w:tc>
          <w:tcPr>
            <w:tcW w:w="1898" w:type="dxa"/>
          </w:tcPr>
          <w:p w:rsidR="006E31A6" w:rsidRDefault="00E32EAE">
            <w:pPr>
              <w:pStyle w:val="TableParagraph"/>
              <w:spacing w:before="130"/>
              <w:ind w:left="80" w:right="25"/>
              <w:jc w:val="center"/>
              <w:rPr>
                <w:sz w:val="24"/>
              </w:rPr>
            </w:pPr>
            <w:r>
              <w:rPr>
                <w:color w:val="55565A"/>
                <w:spacing w:val="-5"/>
                <w:sz w:val="24"/>
              </w:rPr>
              <w:t>од</w:t>
            </w:r>
          </w:p>
        </w:tc>
      </w:tr>
      <w:tr w:rsidR="006E31A6">
        <w:trPr>
          <w:trHeight w:val="419"/>
        </w:trPr>
        <w:tc>
          <w:tcPr>
            <w:tcW w:w="2530" w:type="dxa"/>
            <w:vMerge/>
            <w:tcBorders>
              <w:top w:val="nil"/>
            </w:tcBorders>
          </w:tcPr>
          <w:p w:rsidR="006E31A6" w:rsidRDefault="006E31A6">
            <w:pPr>
              <w:rPr>
                <w:sz w:val="2"/>
                <w:szCs w:val="2"/>
              </w:rPr>
            </w:pPr>
          </w:p>
        </w:tc>
        <w:tc>
          <w:tcPr>
            <w:tcW w:w="3485" w:type="dxa"/>
          </w:tcPr>
          <w:p w:rsidR="006E31A6" w:rsidRDefault="00E32EAE">
            <w:pPr>
              <w:pStyle w:val="TableParagraph"/>
              <w:spacing w:before="121"/>
              <w:ind w:left="82"/>
              <w:jc w:val="center"/>
              <w:rPr>
                <w:sz w:val="24"/>
              </w:rPr>
            </w:pPr>
            <w:r>
              <w:rPr>
                <w:color w:val="55565A"/>
                <w:spacing w:val="-2"/>
                <w:sz w:val="24"/>
              </w:rPr>
              <w:t>Створення/оновлення</w:t>
            </w:r>
            <w:r>
              <w:rPr>
                <w:color w:val="55565A"/>
                <w:spacing w:val="-4"/>
                <w:sz w:val="24"/>
              </w:rPr>
              <w:t xml:space="preserve"> </w:t>
            </w:r>
            <w:r>
              <w:rPr>
                <w:color w:val="55565A"/>
                <w:spacing w:val="-2"/>
                <w:sz w:val="24"/>
              </w:rPr>
              <w:t>укриттів</w:t>
            </w:r>
          </w:p>
        </w:tc>
        <w:tc>
          <w:tcPr>
            <w:tcW w:w="2045" w:type="dxa"/>
          </w:tcPr>
          <w:p w:rsidR="006E31A6" w:rsidRDefault="00E32EAE">
            <w:pPr>
              <w:pStyle w:val="TableParagraph"/>
              <w:spacing w:before="121"/>
              <w:ind w:left="73"/>
              <w:jc w:val="center"/>
              <w:rPr>
                <w:sz w:val="24"/>
              </w:rPr>
            </w:pPr>
            <w:r>
              <w:rPr>
                <w:color w:val="55565A"/>
                <w:spacing w:val="-10"/>
                <w:sz w:val="24"/>
              </w:rPr>
              <w:t>3</w:t>
            </w:r>
          </w:p>
        </w:tc>
        <w:tc>
          <w:tcPr>
            <w:tcW w:w="1898" w:type="dxa"/>
          </w:tcPr>
          <w:p w:rsidR="006E31A6" w:rsidRDefault="00E32EAE">
            <w:pPr>
              <w:pStyle w:val="TableParagraph"/>
              <w:spacing w:before="121"/>
              <w:ind w:left="80" w:right="25"/>
              <w:jc w:val="center"/>
              <w:rPr>
                <w:sz w:val="24"/>
              </w:rPr>
            </w:pPr>
            <w:r>
              <w:rPr>
                <w:color w:val="55565A"/>
                <w:spacing w:val="-5"/>
                <w:sz w:val="24"/>
              </w:rPr>
              <w:t>од</w:t>
            </w:r>
          </w:p>
        </w:tc>
      </w:tr>
      <w:tr w:rsidR="006E31A6">
        <w:trPr>
          <w:trHeight w:val="560"/>
        </w:trPr>
        <w:tc>
          <w:tcPr>
            <w:tcW w:w="2530" w:type="dxa"/>
            <w:vMerge/>
            <w:tcBorders>
              <w:top w:val="nil"/>
            </w:tcBorders>
          </w:tcPr>
          <w:p w:rsidR="006E31A6" w:rsidRDefault="006E31A6">
            <w:pPr>
              <w:rPr>
                <w:sz w:val="2"/>
                <w:szCs w:val="2"/>
              </w:rPr>
            </w:pPr>
          </w:p>
        </w:tc>
        <w:tc>
          <w:tcPr>
            <w:tcW w:w="3485" w:type="dxa"/>
          </w:tcPr>
          <w:p w:rsidR="006E31A6" w:rsidRDefault="00E32EAE">
            <w:pPr>
              <w:pStyle w:val="TableParagraph"/>
              <w:spacing w:before="40" w:line="216" w:lineRule="auto"/>
              <w:ind w:left="206" w:right="230"/>
              <w:rPr>
                <w:sz w:val="24"/>
              </w:rPr>
            </w:pPr>
            <w:r>
              <w:rPr>
                <w:color w:val="55565A"/>
                <w:spacing w:val="-2"/>
                <w:sz w:val="24"/>
              </w:rPr>
              <w:t>Підвищення</w:t>
            </w:r>
            <w:r>
              <w:rPr>
                <w:color w:val="55565A"/>
                <w:spacing w:val="-13"/>
                <w:sz w:val="24"/>
              </w:rPr>
              <w:t xml:space="preserve"> </w:t>
            </w:r>
            <w:r>
              <w:rPr>
                <w:color w:val="55565A"/>
                <w:spacing w:val="-2"/>
                <w:sz w:val="24"/>
              </w:rPr>
              <w:t>рівня</w:t>
            </w:r>
            <w:r>
              <w:rPr>
                <w:color w:val="55565A"/>
                <w:spacing w:val="-13"/>
                <w:sz w:val="24"/>
              </w:rPr>
              <w:t xml:space="preserve"> </w:t>
            </w:r>
            <w:r>
              <w:rPr>
                <w:color w:val="55565A"/>
                <w:spacing w:val="-2"/>
                <w:sz w:val="24"/>
              </w:rPr>
              <w:t xml:space="preserve">обізнаності </w:t>
            </w:r>
            <w:r>
              <w:rPr>
                <w:color w:val="55565A"/>
                <w:sz w:val="24"/>
              </w:rPr>
              <w:t>самозахисту населення</w:t>
            </w:r>
          </w:p>
        </w:tc>
        <w:tc>
          <w:tcPr>
            <w:tcW w:w="2045" w:type="dxa"/>
          </w:tcPr>
          <w:p w:rsidR="006E31A6" w:rsidRDefault="00E32EAE">
            <w:pPr>
              <w:pStyle w:val="TableParagraph"/>
              <w:spacing w:before="32"/>
              <w:ind w:left="73" w:right="19"/>
              <w:jc w:val="center"/>
              <w:rPr>
                <w:sz w:val="24"/>
              </w:rPr>
            </w:pPr>
            <w:r>
              <w:rPr>
                <w:color w:val="55565A"/>
                <w:spacing w:val="-5"/>
                <w:sz w:val="24"/>
              </w:rPr>
              <w:t>25</w:t>
            </w:r>
          </w:p>
        </w:tc>
        <w:tc>
          <w:tcPr>
            <w:tcW w:w="1898" w:type="dxa"/>
          </w:tcPr>
          <w:p w:rsidR="006E31A6" w:rsidRDefault="00E32EAE">
            <w:pPr>
              <w:pStyle w:val="TableParagraph"/>
              <w:spacing w:before="32"/>
              <w:ind w:left="80"/>
              <w:jc w:val="center"/>
              <w:rPr>
                <w:sz w:val="24"/>
              </w:rPr>
            </w:pPr>
            <w:r>
              <w:rPr>
                <w:color w:val="55565A"/>
                <w:spacing w:val="-10"/>
                <w:sz w:val="24"/>
              </w:rPr>
              <w:t>%</w:t>
            </w:r>
          </w:p>
        </w:tc>
      </w:tr>
      <w:tr w:rsidR="006E31A6">
        <w:trPr>
          <w:trHeight w:val="902"/>
        </w:trPr>
        <w:tc>
          <w:tcPr>
            <w:tcW w:w="2530" w:type="dxa"/>
            <w:vMerge w:val="restart"/>
          </w:tcPr>
          <w:p w:rsidR="006E31A6" w:rsidRDefault="006E31A6">
            <w:pPr>
              <w:pStyle w:val="TableParagraph"/>
              <w:spacing w:before="180"/>
              <w:rPr>
                <w:b/>
                <w:sz w:val="24"/>
              </w:rPr>
            </w:pPr>
          </w:p>
          <w:p w:rsidR="006E31A6" w:rsidRDefault="00E32EAE">
            <w:pPr>
              <w:pStyle w:val="TableParagraph"/>
              <w:spacing w:line="216" w:lineRule="auto"/>
              <w:ind w:left="213" w:right="273"/>
              <w:rPr>
                <w:b/>
                <w:sz w:val="24"/>
              </w:rPr>
            </w:pPr>
            <w:r>
              <w:rPr>
                <w:b/>
                <w:color w:val="55565A"/>
                <w:spacing w:val="-2"/>
                <w:sz w:val="24"/>
              </w:rPr>
              <w:t xml:space="preserve">Забезпечення сталого управління </w:t>
            </w:r>
            <w:r>
              <w:rPr>
                <w:b/>
                <w:color w:val="55565A"/>
                <w:spacing w:val="-6"/>
                <w:sz w:val="24"/>
              </w:rPr>
              <w:t xml:space="preserve">територіальними </w:t>
            </w:r>
            <w:r>
              <w:rPr>
                <w:b/>
                <w:color w:val="55565A"/>
                <w:sz w:val="24"/>
              </w:rPr>
              <w:t xml:space="preserve">ресурсами та </w:t>
            </w:r>
            <w:r>
              <w:rPr>
                <w:b/>
                <w:color w:val="55565A"/>
                <w:spacing w:val="-2"/>
                <w:sz w:val="24"/>
              </w:rPr>
              <w:t>розвиток громадських просторів</w:t>
            </w:r>
          </w:p>
        </w:tc>
        <w:tc>
          <w:tcPr>
            <w:tcW w:w="3485" w:type="dxa"/>
          </w:tcPr>
          <w:p w:rsidR="006E31A6" w:rsidRDefault="00E32EAE">
            <w:pPr>
              <w:pStyle w:val="TableParagraph"/>
              <w:spacing w:before="119" w:line="264" w:lineRule="exact"/>
              <w:ind w:left="206"/>
              <w:rPr>
                <w:sz w:val="24"/>
              </w:rPr>
            </w:pPr>
            <w:r>
              <w:rPr>
                <w:color w:val="55565A"/>
                <w:spacing w:val="-2"/>
                <w:sz w:val="24"/>
              </w:rPr>
              <w:t>Реалізовані проєкти</w:t>
            </w:r>
          </w:p>
          <w:p w:rsidR="006E31A6" w:rsidRDefault="00E32EAE">
            <w:pPr>
              <w:pStyle w:val="TableParagraph"/>
              <w:spacing w:line="250" w:lineRule="exact"/>
              <w:ind w:left="206" w:right="349"/>
              <w:rPr>
                <w:sz w:val="24"/>
              </w:rPr>
            </w:pPr>
            <w:r>
              <w:rPr>
                <w:color w:val="55565A"/>
                <w:spacing w:val="-2"/>
                <w:sz w:val="24"/>
              </w:rPr>
              <w:t>благоустрою</w:t>
            </w:r>
            <w:r>
              <w:rPr>
                <w:color w:val="55565A"/>
                <w:spacing w:val="-14"/>
                <w:sz w:val="24"/>
              </w:rPr>
              <w:t xml:space="preserve"> </w:t>
            </w:r>
            <w:r>
              <w:rPr>
                <w:color w:val="55565A"/>
                <w:spacing w:val="-2"/>
                <w:sz w:val="24"/>
              </w:rPr>
              <w:t>(сквери, майданчики)</w:t>
            </w:r>
          </w:p>
        </w:tc>
        <w:tc>
          <w:tcPr>
            <w:tcW w:w="2045" w:type="dxa"/>
          </w:tcPr>
          <w:p w:rsidR="006E31A6" w:rsidRDefault="00E32EAE">
            <w:pPr>
              <w:pStyle w:val="TableParagraph"/>
              <w:spacing w:before="131"/>
              <w:ind w:left="73"/>
              <w:jc w:val="center"/>
              <w:rPr>
                <w:sz w:val="24"/>
              </w:rPr>
            </w:pPr>
            <w:r>
              <w:rPr>
                <w:color w:val="55565A"/>
                <w:spacing w:val="-10"/>
                <w:sz w:val="24"/>
              </w:rPr>
              <w:t>3</w:t>
            </w:r>
          </w:p>
        </w:tc>
        <w:tc>
          <w:tcPr>
            <w:tcW w:w="1898" w:type="dxa"/>
          </w:tcPr>
          <w:p w:rsidR="006E31A6" w:rsidRDefault="00E32EAE">
            <w:pPr>
              <w:pStyle w:val="TableParagraph"/>
              <w:spacing w:before="131"/>
              <w:ind w:left="80" w:right="25"/>
              <w:jc w:val="center"/>
              <w:rPr>
                <w:sz w:val="24"/>
              </w:rPr>
            </w:pPr>
            <w:r>
              <w:rPr>
                <w:color w:val="55565A"/>
                <w:spacing w:val="-5"/>
                <w:sz w:val="24"/>
              </w:rPr>
              <w:t>од</w:t>
            </w:r>
          </w:p>
        </w:tc>
      </w:tr>
      <w:tr w:rsidR="006E31A6">
        <w:trPr>
          <w:trHeight w:val="899"/>
        </w:trPr>
        <w:tc>
          <w:tcPr>
            <w:tcW w:w="2530" w:type="dxa"/>
            <w:vMerge/>
            <w:tcBorders>
              <w:top w:val="nil"/>
            </w:tcBorders>
          </w:tcPr>
          <w:p w:rsidR="006E31A6" w:rsidRDefault="006E31A6">
            <w:pPr>
              <w:rPr>
                <w:sz w:val="2"/>
                <w:szCs w:val="2"/>
              </w:rPr>
            </w:pPr>
          </w:p>
        </w:tc>
        <w:tc>
          <w:tcPr>
            <w:tcW w:w="3485" w:type="dxa"/>
          </w:tcPr>
          <w:p w:rsidR="006E31A6" w:rsidRDefault="00E32EAE">
            <w:pPr>
              <w:pStyle w:val="TableParagraph"/>
              <w:spacing w:before="118" w:line="264" w:lineRule="exact"/>
              <w:ind w:left="206"/>
              <w:rPr>
                <w:sz w:val="24"/>
              </w:rPr>
            </w:pPr>
            <w:r>
              <w:rPr>
                <w:color w:val="55565A"/>
                <w:spacing w:val="-2"/>
                <w:sz w:val="24"/>
              </w:rPr>
              <w:t>Площа</w:t>
            </w:r>
          </w:p>
          <w:p w:rsidR="006E31A6" w:rsidRDefault="00E32EAE">
            <w:pPr>
              <w:pStyle w:val="TableParagraph"/>
              <w:spacing w:before="1" w:line="248" w:lineRule="exact"/>
              <w:ind w:left="206" w:right="349"/>
              <w:rPr>
                <w:sz w:val="24"/>
              </w:rPr>
            </w:pPr>
            <w:r>
              <w:rPr>
                <w:color w:val="55565A"/>
                <w:spacing w:val="-4"/>
                <w:sz w:val="24"/>
              </w:rPr>
              <w:t xml:space="preserve">облаштованих/оновлених </w:t>
            </w:r>
            <w:r>
              <w:rPr>
                <w:color w:val="55565A"/>
                <w:sz w:val="24"/>
              </w:rPr>
              <w:t>громадських просторів</w:t>
            </w:r>
          </w:p>
        </w:tc>
        <w:tc>
          <w:tcPr>
            <w:tcW w:w="2045" w:type="dxa"/>
          </w:tcPr>
          <w:p w:rsidR="006E31A6" w:rsidRDefault="00E32EAE">
            <w:pPr>
              <w:pStyle w:val="TableParagraph"/>
              <w:spacing w:before="130"/>
              <w:ind w:left="73" w:right="17"/>
              <w:jc w:val="center"/>
              <w:rPr>
                <w:sz w:val="24"/>
              </w:rPr>
            </w:pPr>
            <w:r>
              <w:rPr>
                <w:color w:val="55565A"/>
                <w:sz w:val="24"/>
              </w:rPr>
              <w:t xml:space="preserve">2 </w:t>
            </w:r>
            <w:r>
              <w:rPr>
                <w:color w:val="55565A"/>
                <w:spacing w:val="-5"/>
                <w:sz w:val="24"/>
              </w:rPr>
              <w:t>000</w:t>
            </w:r>
          </w:p>
        </w:tc>
        <w:tc>
          <w:tcPr>
            <w:tcW w:w="1898" w:type="dxa"/>
          </w:tcPr>
          <w:p w:rsidR="006E31A6" w:rsidRDefault="00E32EAE">
            <w:pPr>
              <w:pStyle w:val="TableParagraph"/>
              <w:spacing w:before="130"/>
              <w:ind w:left="80" w:right="21"/>
              <w:jc w:val="center"/>
              <w:rPr>
                <w:sz w:val="24"/>
              </w:rPr>
            </w:pPr>
            <w:r>
              <w:rPr>
                <w:color w:val="55565A"/>
                <w:spacing w:val="-5"/>
                <w:sz w:val="24"/>
              </w:rPr>
              <w:t>М2</w:t>
            </w:r>
          </w:p>
        </w:tc>
      </w:tr>
      <w:tr w:rsidR="006E31A6">
        <w:trPr>
          <w:trHeight w:val="901"/>
        </w:trPr>
        <w:tc>
          <w:tcPr>
            <w:tcW w:w="2530" w:type="dxa"/>
            <w:vMerge/>
            <w:tcBorders>
              <w:top w:val="nil"/>
            </w:tcBorders>
          </w:tcPr>
          <w:p w:rsidR="006E31A6" w:rsidRDefault="006E31A6">
            <w:pPr>
              <w:rPr>
                <w:sz w:val="2"/>
                <w:szCs w:val="2"/>
              </w:rPr>
            </w:pPr>
          </w:p>
        </w:tc>
        <w:tc>
          <w:tcPr>
            <w:tcW w:w="3485" w:type="dxa"/>
          </w:tcPr>
          <w:p w:rsidR="006E31A6" w:rsidRDefault="00E32EAE">
            <w:pPr>
              <w:pStyle w:val="TableParagraph"/>
              <w:spacing w:before="121" w:line="264" w:lineRule="exact"/>
              <w:ind w:left="206"/>
              <w:rPr>
                <w:sz w:val="24"/>
              </w:rPr>
            </w:pPr>
            <w:r>
              <w:rPr>
                <w:color w:val="55565A"/>
                <w:sz w:val="24"/>
              </w:rPr>
              <w:t>Збільшення</w:t>
            </w:r>
            <w:r>
              <w:rPr>
                <w:color w:val="55565A"/>
                <w:spacing w:val="-6"/>
                <w:sz w:val="24"/>
              </w:rPr>
              <w:t xml:space="preserve"> </w:t>
            </w:r>
            <w:r>
              <w:rPr>
                <w:color w:val="55565A"/>
                <w:sz w:val="24"/>
              </w:rPr>
              <w:t>рівня</w:t>
            </w:r>
            <w:r>
              <w:rPr>
                <w:color w:val="55565A"/>
                <w:spacing w:val="-4"/>
                <w:sz w:val="24"/>
              </w:rPr>
              <w:t xml:space="preserve"> </w:t>
            </w:r>
            <w:r>
              <w:rPr>
                <w:color w:val="55565A"/>
                <w:spacing w:val="-2"/>
                <w:sz w:val="24"/>
              </w:rPr>
              <w:t>охоплення</w:t>
            </w:r>
          </w:p>
          <w:p w:rsidR="006E31A6" w:rsidRDefault="00E32EAE">
            <w:pPr>
              <w:pStyle w:val="TableParagraph"/>
              <w:spacing w:line="248" w:lineRule="exact"/>
              <w:ind w:left="206" w:right="349"/>
              <w:rPr>
                <w:sz w:val="24"/>
              </w:rPr>
            </w:pPr>
            <w:r>
              <w:rPr>
                <w:color w:val="55565A"/>
                <w:spacing w:val="-4"/>
                <w:sz w:val="24"/>
              </w:rPr>
              <w:t>послугами</w:t>
            </w:r>
            <w:r>
              <w:rPr>
                <w:color w:val="55565A"/>
                <w:spacing w:val="-10"/>
                <w:sz w:val="24"/>
              </w:rPr>
              <w:t xml:space="preserve"> </w:t>
            </w:r>
            <w:r>
              <w:rPr>
                <w:color w:val="55565A"/>
                <w:spacing w:val="-4"/>
                <w:sz w:val="24"/>
              </w:rPr>
              <w:t xml:space="preserve">управління </w:t>
            </w:r>
            <w:r>
              <w:rPr>
                <w:color w:val="55565A"/>
                <w:spacing w:val="-2"/>
                <w:sz w:val="24"/>
              </w:rPr>
              <w:t>ресурсами</w:t>
            </w:r>
          </w:p>
        </w:tc>
        <w:tc>
          <w:tcPr>
            <w:tcW w:w="2045" w:type="dxa"/>
          </w:tcPr>
          <w:p w:rsidR="006E31A6" w:rsidRDefault="00E32EAE">
            <w:pPr>
              <w:pStyle w:val="TableParagraph"/>
              <w:spacing w:before="133"/>
              <w:ind w:left="73" w:right="9"/>
              <w:jc w:val="center"/>
              <w:rPr>
                <w:sz w:val="24"/>
              </w:rPr>
            </w:pPr>
            <w:r>
              <w:rPr>
                <w:color w:val="55565A"/>
                <w:spacing w:val="-5"/>
                <w:sz w:val="24"/>
              </w:rPr>
              <w:t>+15</w:t>
            </w:r>
          </w:p>
        </w:tc>
        <w:tc>
          <w:tcPr>
            <w:tcW w:w="1898" w:type="dxa"/>
          </w:tcPr>
          <w:p w:rsidR="006E31A6" w:rsidRDefault="00E32EAE">
            <w:pPr>
              <w:pStyle w:val="TableParagraph"/>
              <w:spacing w:before="133"/>
              <w:ind w:left="80"/>
              <w:jc w:val="center"/>
              <w:rPr>
                <w:sz w:val="24"/>
              </w:rPr>
            </w:pPr>
            <w:r>
              <w:rPr>
                <w:color w:val="55565A"/>
                <w:spacing w:val="-10"/>
                <w:sz w:val="24"/>
              </w:rPr>
              <w:t>%</w:t>
            </w:r>
          </w:p>
        </w:tc>
      </w:tr>
      <w:tr w:rsidR="006E31A6">
        <w:trPr>
          <w:trHeight w:val="659"/>
        </w:trPr>
        <w:tc>
          <w:tcPr>
            <w:tcW w:w="2530" w:type="dxa"/>
            <w:vMerge w:val="restart"/>
          </w:tcPr>
          <w:p w:rsidR="006E31A6" w:rsidRDefault="006E31A6">
            <w:pPr>
              <w:pStyle w:val="TableParagraph"/>
              <w:rPr>
                <w:b/>
                <w:sz w:val="24"/>
              </w:rPr>
            </w:pPr>
          </w:p>
          <w:p w:rsidR="006E31A6" w:rsidRDefault="006E31A6">
            <w:pPr>
              <w:pStyle w:val="TableParagraph"/>
              <w:spacing w:before="163"/>
              <w:rPr>
                <w:b/>
                <w:sz w:val="24"/>
              </w:rPr>
            </w:pPr>
          </w:p>
          <w:p w:rsidR="006E31A6" w:rsidRDefault="00E32EAE">
            <w:pPr>
              <w:pStyle w:val="TableParagraph"/>
              <w:spacing w:line="216" w:lineRule="auto"/>
              <w:ind w:left="213" w:right="273"/>
              <w:rPr>
                <w:b/>
                <w:sz w:val="24"/>
              </w:rPr>
            </w:pPr>
            <w:r>
              <w:rPr>
                <w:b/>
                <w:color w:val="55565A"/>
                <w:spacing w:val="-6"/>
                <w:sz w:val="24"/>
              </w:rPr>
              <w:t>Розвиток</w:t>
            </w:r>
            <w:r>
              <w:rPr>
                <w:b/>
                <w:color w:val="55565A"/>
                <w:spacing w:val="-16"/>
                <w:sz w:val="24"/>
              </w:rPr>
              <w:t xml:space="preserve"> </w:t>
            </w:r>
            <w:r>
              <w:rPr>
                <w:b/>
                <w:color w:val="55565A"/>
                <w:spacing w:val="-6"/>
                <w:sz w:val="24"/>
              </w:rPr>
              <w:t xml:space="preserve">сучасної </w:t>
            </w:r>
            <w:r>
              <w:rPr>
                <w:b/>
                <w:color w:val="55565A"/>
                <w:spacing w:val="-2"/>
                <w:sz w:val="24"/>
              </w:rPr>
              <w:t>медичної інфраструктури</w:t>
            </w:r>
          </w:p>
        </w:tc>
        <w:tc>
          <w:tcPr>
            <w:tcW w:w="3485" w:type="dxa"/>
          </w:tcPr>
          <w:p w:rsidR="006E31A6" w:rsidRDefault="00E32EAE">
            <w:pPr>
              <w:pStyle w:val="TableParagraph"/>
              <w:spacing w:before="134" w:line="218" w:lineRule="auto"/>
              <w:ind w:left="206" w:right="202"/>
              <w:rPr>
                <w:sz w:val="24"/>
              </w:rPr>
            </w:pPr>
            <w:r>
              <w:rPr>
                <w:color w:val="55565A"/>
                <w:spacing w:val="-2"/>
                <w:sz w:val="24"/>
              </w:rPr>
              <w:t>Кількість</w:t>
            </w:r>
            <w:r>
              <w:rPr>
                <w:color w:val="55565A"/>
                <w:spacing w:val="-13"/>
                <w:sz w:val="24"/>
              </w:rPr>
              <w:t xml:space="preserve"> </w:t>
            </w:r>
            <w:r>
              <w:rPr>
                <w:color w:val="55565A"/>
                <w:spacing w:val="-2"/>
                <w:sz w:val="24"/>
              </w:rPr>
              <w:t>закладів,</w:t>
            </w:r>
            <w:r>
              <w:rPr>
                <w:color w:val="55565A"/>
                <w:spacing w:val="-13"/>
                <w:sz w:val="24"/>
              </w:rPr>
              <w:t xml:space="preserve"> </w:t>
            </w:r>
            <w:r>
              <w:rPr>
                <w:color w:val="55565A"/>
                <w:spacing w:val="-2"/>
                <w:sz w:val="24"/>
              </w:rPr>
              <w:t xml:space="preserve">оснащених </w:t>
            </w:r>
            <w:r>
              <w:rPr>
                <w:color w:val="55565A"/>
                <w:sz w:val="24"/>
              </w:rPr>
              <w:t>новим обладнанням</w:t>
            </w:r>
          </w:p>
        </w:tc>
        <w:tc>
          <w:tcPr>
            <w:tcW w:w="2045" w:type="dxa"/>
          </w:tcPr>
          <w:p w:rsidR="006E31A6" w:rsidRDefault="00E32EAE">
            <w:pPr>
              <w:pStyle w:val="TableParagraph"/>
              <w:spacing w:before="130"/>
              <w:ind w:left="73"/>
              <w:jc w:val="center"/>
              <w:rPr>
                <w:sz w:val="24"/>
              </w:rPr>
            </w:pPr>
            <w:r>
              <w:rPr>
                <w:color w:val="55565A"/>
                <w:spacing w:val="-10"/>
                <w:sz w:val="24"/>
              </w:rPr>
              <w:t>2</w:t>
            </w:r>
          </w:p>
        </w:tc>
        <w:tc>
          <w:tcPr>
            <w:tcW w:w="1898" w:type="dxa"/>
          </w:tcPr>
          <w:p w:rsidR="006E31A6" w:rsidRDefault="00E32EAE">
            <w:pPr>
              <w:pStyle w:val="TableParagraph"/>
              <w:spacing w:before="130"/>
              <w:ind w:left="80" w:right="25"/>
              <w:jc w:val="center"/>
              <w:rPr>
                <w:sz w:val="24"/>
              </w:rPr>
            </w:pPr>
            <w:r>
              <w:rPr>
                <w:color w:val="55565A"/>
                <w:spacing w:val="-5"/>
                <w:sz w:val="24"/>
              </w:rPr>
              <w:t>од</w:t>
            </w:r>
          </w:p>
        </w:tc>
      </w:tr>
      <w:tr w:rsidR="006E31A6">
        <w:trPr>
          <w:trHeight w:val="659"/>
        </w:trPr>
        <w:tc>
          <w:tcPr>
            <w:tcW w:w="2530" w:type="dxa"/>
            <w:vMerge/>
            <w:tcBorders>
              <w:top w:val="nil"/>
            </w:tcBorders>
          </w:tcPr>
          <w:p w:rsidR="006E31A6" w:rsidRDefault="006E31A6">
            <w:pPr>
              <w:rPr>
                <w:sz w:val="2"/>
                <w:szCs w:val="2"/>
              </w:rPr>
            </w:pPr>
          </w:p>
        </w:tc>
        <w:tc>
          <w:tcPr>
            <w:tcW w:w="3485" w:type="dxa"/>
          </w:tcPr>
          <w:p w:rsidR="006E31A6" w:rsidRDefault="00E32EAE">
            <w:pPr>
              <w:pStyle w:val="TableParagraph"/>
              <w:spacing w:before="139" w:line="216" w:lineRule="auto"/>
              <w:ind w:left="206" w:right="349"/>
              <w:rPr>
                <w:sz w:val="24"/>
              </w:rPr>
            </w:pPr>
            <w:r>
              <w:rPr>
                <w:color w:val="55565A"/>
                <w:sz w:val="24"/>
              </w:rPr>
              <w:t xml:space="preserve">Збільшення кількості </w:t>
            </w:r>
            <w:r>
              <w:rPr>
                <w:color w:val="55565A"/>
                <w:spacing w:val="-4"/>
                <w:sz w:val="24"/>
              </w:rPr>
              <w:t>отриманих</w:t>
            </w:r>
            <w:r>
              <w:rPr>
                <w:color w:val="55565A"/>
                <w:spacing w:val="-6"/>
                <w:sz w:val="24"/>
              </w:rPr>
              <w:t xml:space="preserve"> </w:t>
            </w:r>
            <w:r>
              <w:rPr>
                <w:color w:val="55565A"/>
                <w:spacing w:val="-4"/>
                <w:sz w:val="24"/>
              </w:rPr>
              <w:t>медичних</w:t>
            </w:r>
            <w:r>
              <w:rPr>
                <w:color w:val="55565A"/>
                <w:spacing w:val="-8"/>
                <w:sz w:val="24"/>
              </w:rPr>
              <w:t xml:space="preserve"> </w:t>
            </w:r>
            <w:r>
              <w:rPr>
                <w:color w:val="55565A"/>
                <w:spacing w:val="-4"/>
                <w:sz w:val="24"/>
              </w:rPr>
              <w:t>послуг</w:t>
            </w:r>
          </w:p>
        </w:tc>
        <w:tc>
          <w:tcPr>
            <w:tcW w:w="2045" w:type="dxa"/>
          </w:tcPr>
          <w:p w:rsidR="006E31A6" w:rsidRDefault="00E32EAE">
            <w:pPr>
              <w:pStyle w:val="TableParagraph"/>
              <w:spacing w:before="131"/>
              <w:ind w:left="73" w:right="9"/>
              <w:jc w:val="center"/>
              <w:rPr>
                <w:sz w:val="24"/>
              </w:rPr>
            </w:pPr>
            <w:r>
              <w:rPr>
                <w:color w:val="55565A"/>
                <w:spacing w:val="-5"/>
                <w:sz w:val="24"/>
              </w:rPr>
              <w:t>+20</w:t>
            </w:r>
          </w:p>
        </w:tc>
        <w:tc>
          <w:tcPr>
            <w:tcW w:w="1898" w:type="dxa"/>
          </w:tcPr>
          <w:p w:rsidR="006E31A6" w:rsidRDefault="00E32EAE">
            <w:pPr>
              <w:pStyle w:val="TableParagraph"/>
              <w:spacing w:before="131"/>
              <w:ind w:left="80"/>
              <w:jc w:val="center"/>
              <w:rPr>
                <w:sz w:val="24"/>
              </w:rPr>
            </w:pPr>
            <w:r>
              <w:rPr>
                <w:color w:val="55565A"/>
                <w:spacing w:val="-10"/>
                <w:sz w:val="24"/>
              </w:rPr>
              <w:t>%</w:t>
            </w:r>
          </w:p>
        </w:tc>
      </w:tr>
      <w:tr w:rsidR="006E31A6">
        <w:trPr>
          <w:trHeight w:val="661"/>
        </w:trPr>
        <w:tc>
          <w:tcPr>
            <w:tcW w:w="2530" w:type="dxa"/>
            <w:vMerge/>
            <w:tcBorders>
              <w:top w:val="nil"/>
            </w:tcBorders>
          </w:tcPr>
          <w:p w:rsidR="006E31A6" w:rsidRDefault="006E31A6">
            <w:pPr>
              <w:rPr>
                <w:sz w:val="2"/>
                <w:szCs w:val="2"/>
              </w:rPr>
            </w:pPr>
          </w:p>
        </w:tc>
        <w:tc>
          <w:tcPr>
            <w:tcW w:w="3485" w:type="dxa"/>
          </w:tcPr>
          <w:p w:rsidR="006E31A6" w:rsidRDefault="00E32EAE">
            <w:pPr>
              <w:pStyle w:val="TableParagraph"/>
              <w:spacing w:before="138" w:line="216" w:lineRule="auto"/>
              <w:ind w:left="206" w:right="230"/>
              <w:rPr>
                <w:sz w:val="24"/>
              </w:rPr>
            </w:pPr>
            <w:r>
              <w:rPr>
                <w:color w:val="55565A"/>
                <w:spacing w:val="-2"/>
                <w:sz w:val="24"/>
              </w:rPr>
              <w:t>Кількість</w:t>
            </w:r>
            <w:r>
              <w:rPr>
                <w:color w:val="55565A"/>
                <w:spacing w:val="-13"/>
                <w:sz w:val="24"/>
              </w:rPr>
              <w:t xml:space="preserve"> </w:t>
            </w:r>
            <w:r>
              <w:rPr>
                <w:color w:val="55565A"/>
                <w:spacing w:val="-2"/>
                <w:sz w:val="24"/>
              </w:rPr>
              <w:t>придбаних</w:t>
            </w:r>
            <w:r>
              <w:rPr>
                <w:color w:val="55565A"/>
                <w:spacing w:val="-13"/>
                <w:sz w:val="24"/>
              </w:rPr>
              <w:t xml:space="preserve"> </w:t>
            </w:r>
            <w:r>
              <w:rPr>
                <w:color w:val="55565A"/>
                <w:spacing w:val="-2"/>
                <w:sz w:val="24"/>
              </w:rPr>
              <w:t xml:space="preserve">одиниць </w:t>
            </w:r>
            <w:r>
              <w:rPr>
                <w:color w:val="55565A"/>
                <w:sz w:val="24"/>
              </w:rPr>
              <w:t>медичного обладнання</w:t>
            </w:r>
          </w:p>
        </w:tc>
        <w:tc>
          <w:tcPr>
            <w:tcW w:w="2045" w:type="dxa"/>
          </w:tcPr>
          <w:p w:rsidR="006E31A6" w:rsidRDefault="00E32EAE">
            <w:pPr>
              <w:pStyle w:val="TableParagraph"/>
              <w:spacing w:before="130"/>
              <w:ind w:left="73" w:right="19"/>
              <w:jc w:val="center"/>
              <w:rPr>
                <w:sz w:val="24"/>
              </w:rPr>
            </w:pPr>
            <w:r>
              <w:rPr>
                <w:color w:val="55565A"/>
                <w:spacing w:val="-5"/>
                <w:sz w:val="24"/>
              </w:rPr>
              <w:t>10</w:t>
            </w:r>
          </w:p>
        </w:tc>
        <w:tc>
          <w:tcPr>
            <w:tcW w:w="1898" w:type="dxa"/>
          </w:tcPr>
          <w:p w:rsidR="006E31A6" w:rsidRDefault="00E32EAE">
            <w:pPr>
              <w:pStyle w:val="TableParagraph"/>
              <w:spacing w:before="130"/>
              <w:ind w:left="80" w:right="25"/>
              <w:jc w:val="center"/>
              <w:rPr>
                <w:sz w:val="24"/>
              </w:rPr>
            </w:pPr>
            <w:r>
              <w:rPr>
                <w:color w:val="55565A"/>
                <w:spacing w:val="-5"/>
                <w:sz w:val="24"/>
              </w:rPr>
              <w:t>од</w:t>
            </w:r>
          </w:p>
        </w:tc>
      </w:tr>
      <w:tr w:rsidR="006E31A6">
        <w:trPr>
          <w:trHeight w:val="899"/>
        </w:trPr>
        <w:tc>
          <w:tcPr>
            <w:tcW w:w="2530" w:type="dxa"/>
            <w:vMerge w:val="restart"/>
          </w:tcPr>
          <w:p w:rsidR="006E31A6" w:rsidRDefault="006E31A6">
            <w:pPr>
              <w:pStyle w:val="TableParagraph"/>
              <w:rPr>
                <w:b/>
                <w:sz w:val="24"/>
              </w:rPr>
            </w:pPr>
          </w:p>
          <w:p w:rsidR="006E31A6" w:rsidRDefault="006E31A6">
            <w:pPr>
              <w:pStyle w:val="TableParagraph"/>
              <w:spacing w:before="119"/>
              <w:rPr>
                <w:b/>
                <w:sz w:val="24"/>
              </w:rPr>
            </w:pPr>
          </w:p>
          <w:p w:rsidR="006E31A6" w:rsidRDefault="00E32EAE">
            <w:pPr>
              <w:pStyle w:val="TableParagraph"/>
              <w:spacing w:line="216" w:lineRule="auto"/>
              <w:ind w:left="213" w:right="991"/>
              <w:rPr>
                <w:b/>
                <w:sz w:val="24"/>
              </w:rPr>
            </w:pPr>
            <w:r>
              <w:rPr>
                <w:b/>
                <w:color w:val="55565A"/>
                <w:spacing w:val="-2"/>
                <w:sz w:val="24"/>
              </w:rPr>
              <w:t xml:space="preserve">Розвиток </w:t>
            </w:r>
            <w:r>
              <w:rPr>
                <w:b/>
                <w:color w:val="55565A"/>
                <w:spacing w:val="-4"/>
                <w:sz w:val="24"/>
              </w:rPr>
              <w:t xml:space="preserve">громадської </w:t>
            </w:r>
            <w:r>
              <w:rPr>
                <w:b/>
                <w:color w:val="55565A"/>
                <w:spacing w:val="-2"/>
                <w:sz w:val="24"/>
              </w:rPr>
              <w:t>активності</w:t>
            </w:r>
            <w:r>
              <w:rPr>
                <w:b/>
                <w:color w:val="55565A"/>
                <w:spacing w:val="-5"/>
                <w:sz w:val="24"/>
              </w:rPr>
              <w:t xml:space="preserve"> </w:t>
            </w:r>
            <w:r>
              <w:rPr>
                <w:b/>
                <w:color w:val="55565A"/>
                <w:spacing w:val="-10"/>
                <w:sz w:val="24"/>
              </w:rPr>
              <w:t>і</w:t>
            </w:r>
          </w:p>
          <w:p w:rsidR="006E31A6" w:rsidRDefault="00E32EAE">
            <w:pPr>
              <w:pStyle w:val="TableParagraph"/>
              <w:spacing w:before="2" w:line="216" w:lineRule="auto"/>
              <w:ind w:left="213"/>
              <w:rPr>
                <w:b/>
                <w:sz w:val="24"/>
              </w:rPr>
            </w:pPr>
            <w:r>
              <w:rPr>
                <w:b/>
                <w:color w:val="55565A"/>
                <w:spacing w:val="-2"/>
                <w:sz w:val="24"/>
              </w:rPr>
              <w:t>підтримка</w:t>
            </w:r>
            <w:r>
              <w:rPr>
                <w:b/>
                <w:color w:val="55565A"/>
                <w:spacing w:val="-14"/>
                <w:sz w:val="24"/>
              </w:rPr>
              <w:t xml:space="preserve"> </w:t>
            </w:r>
            <w:r>
              <w:rPr>
                <w:b/>
                <w:color w:val="55565A"/>
                <w:spacing w:val="-2"/>
                <w:sz w:val="24"/>
              </w:rPr>
              <w:t>місцевих ініціатив</w:t>
            </w:r>
          </w:p>
        </w:tc>
        <w:tc>
          <w:tcPr>
            <w:tcW w:w="3485" w:type="dxa"/>
          </w:tcPr>
          <w:p w:rsidR="006E31A6" w:rsidRDefault="00E32EAE">
            <w:pPr>
              <w:pStyle w:val="TableParagraph"/>
              <w:spacing w:before="164" w:line="206" w:lineRule="auto"/>
              <w:ind w:left="206" w:right="955"/>
              <w:jc w:val="both"/>
              <w:rPr>
                <w:sz w:val="24"/>
              </w:rPr>
            </w:pPr>
            <w:r>
              <w:rPr>
                <w:color w:val="55565A"/>
                <w:spacing w:val="-4"/>
                <w:sz w:val="24"/>
              </w:rPr>
              <w:t xml:space="preserve">Кількість реалізованих </w:t>
            </w:r>
            <w:r>
              <w:rPr>
                <w:color w:val="55565A"/>
                <w:spacing w:val="-2"/>
                <w:sz w:val="24"/>
              </w:rPr>
              <w:t>громадських</w:t>
            </w:r>
            <w:r>
              <w:rPr>
                <w:color w:val="55565A"/>
                <w:spacing w:val="-13"/>
                <w:sz w:val="24"/>
              </w:rPr>
              <w:t xml:space="preserve"> </w:t>
            </w:r>
            <w:r>
              <w:rPr>
                <w:color w:val="55565A"/>
                <w:spacing w:val="-2"/>
                <w:sz w:val="24"/>
              </w:rPr>
              <w:t>ініціатив/ мікропроєктів</w:t>
            </w:r>
          </w:p>
        </w:tc>
        <w:tc>
          <w:tcPr>
            <w:tcW w:w="2045" w:type="dxa"/>
          </w:tcPr>
          <w:p w:rsidR="006E31A6" w:rsidRDefault="00E32EAE">
            <w:pPr>
              <w:pStyle w:val="TableParagraph"/>
              <w:spacing w:before="130"/>
              <w:ind w:left="73"/>
              <w:jc w:val="center"/>
              <w:rPr>
                <w:sz w:val="24"/>
              </w:rPr>
            </w:pPr>
            <w:r>
              <w:rPr>
                <w:color w:val="55565A"/>
                <w:spacing w:val="-10"/>
                <w:sz w:val="24"/>
              </w:rPr>
              <w:t>8</w:t>
            </w:r>
          </w:p>
        </w:tc>
        <w:tc>
          <w:tcPr>
            <w:tcW w:w="1898" w:type="dxa"/>
          </w:tcPr>
          <w:p w:rsidR="006E31A6" w:rsidRDefault="00E32EAE">
            <w:pPr>
              <w:pStyle w:val="TableParagraph"/>
              <w:spacing w:before="130"/>
              <w:ind w:left="80" w:right="25"/>
              <w:jc w:val="center"/>
              <w:rPr>
                <w:sz w:val="24"/>
              </w:rPr>
            </w:pPr>
            <w:r>
              <w:rPr>
                <w:color w:val="55565A"/>
                <w:spacing w:val="-5"/>
                <w:sz w:val="24"/>
              </w:rPr>
              <w:t>од</w:t>
            </w:r>
          </w:p>
        </w:tc>
      </w:tr>
      <w:tr w:rsidR="006E31A6">
        <w:trPr>
          <w:trHeight w:val="831"/>
        </w:trPr>
        <w:tc>
          <w:tcPr>
            <w:tcW w:w="2530" w:type="dxa"/>
            <w:vMerge/>
            <w:tcBorders>
              <w:top w:val="nil"/>
            </w:tcBorders>
          </w:tcPr>
          <w:p w:rsidR="006E31A6" w:rsidRDefault="006E31A6">
            <w:pPr>
              <w:rPr>
                <w:sz w:val="2"/>
                <w:szCs w:val="2"/>
              </w:rPr>
            </w:pPr>
          </w:p>
        </w:tc>
        <w:tc>
          <w:tcPr>
            <w:tcW w:w="3485" w:type="dxa"/>
          </w:tcPr>
          <w:p w:rsidR="006E31A6" w:rsidRDefault="00E32EAE">
            <w:pPr>
              <w:pStyle w:val="TableParagraph"/>
              <w:spacing w:before="64" w:line="216" w:lineRule="auto"/>
              <w:ind w:left="206" w:right="1048"/>
              <w:jc w:val="both"/>
              <w:rPr>
                <w:sz w:val="24"/>
              </w:rPr>
            </w:pPr>
            <w:r>
              <w:rPr>
                <w:color w:val="55565A"/>
                <w:sz w:val="24"/>
              </w:rPr>
              <w:t>Кількість</w:t>
            </w:r>
            <w:r>
              <w:rPr>
                <w:color w:val="55565A"/>
                <w:spacing w:val="-15"/>
                <w:sz w:val="24"/>
              </w:rPr>
              <w:t xml:space="preserve"> </w:t>
            </w:r>
            <w:r>
              <w:rPr>
                <w:color w:val="55565A"/>
                <w:sz w:val="24"/>
              </w:rPr>
              <w:t>проведених тренінгів/</w:t>
            </w:r>
            <w:r>
              <w:rPr>
                <w:color w:val="55565A"/>
                <w:spacing w:val="-8"/>
                <w:sz w:val="24"/>
              </w:rPr>
              <w:t xml:space="preserve"> </w:t>
            </w:r>
            <w:r>
              <w:rPr>
                <w:color w:val="55565A"/>
                <w:sz w:val="24"/>
              </w:rPr>
              <w:t>зустрічей</w:t>
            </w:r>
            <w:r>
              <w:rPr>
                <w:color w:val="55565A"/>
                <w:spacing w:val="-6"/>
                <w:sz w:val="24"/>
              </w:rPr>
              <w:t xml:space="preserve"> </w:t>
            </w:r>
            <w:r>
              <w:rPr>
                <w:color w:val="55565A"/>
                <w:sz w:val="24"/>
              </w:rPr>
              <w:t xml:space="preserve">з </w:t>
            </w:r>
            <w:r>
              <w:rPr>
                <w:color w:val="55565A"/>
                <w:spacing w:val="-2"/>
                <w:sz w:val="24"/>
              </w:rPr>
              <w:t>активістами</w:t>
            </w:r>
          </w:p>
        </w:tc>
        <w:tc>
          <w:tcPr>
            <w:tcW w:w="2045" w:type="dxa"/>
          </w:tcPr>
          <w:p w:rsidR="006E31A6" w:rsidRDefault="00E32EAE">
            <w:pPr>
              <w:pStyle w:val="TableParagraph"/>
              <w:spacing w:before="61"/>
              <w:ind w:left="73"/>
              <w:jc w:val="center"/>
              <w:rPr>
                <w:sz w:val="24"/>
              </w:rPr>
            </w:pPr>
            <w:r>
              <w:rPr>
                <w:color w:val="55565A"/>
                <w:spacing w:val="-10"/>
                <w:sz w:val="24"/>
              </w:rPr>
              <w:t>6</w:t>
            </w:r>
          </w:p>
        </w:tc>
        <w:tc>
          <w:tcPr>
            <w:tcW w:w="1898" w:type="dxa"/>
          </w:tcPr>
          <w:p w:rsidR="006E31A6" w:rsidRDefault="00E32EAE">
            <w:pPr>
              <w:pStyle w:val="TableParagraph"/>
              <w:spacing w:before="61"/>
              <w:ind w:left="80" w:right="23"/>
              <w:jc w:val="center"/>
              <w:rPr>
                <w:sz w:val="24"/>
              </w:rPr>
            </w:pPr>
            <w:r>
              <w:rPr>
                <w:color w:val="55565A"/>
                <w:spacing w:val="-2"/>
                <w:sz w:val="24"/>
              </w:rPr>
              <w:t>заходів</w:t>
            </w:r>
          </w:p>
        </w:tc>
      </w:tr>
      <w:tr w:rsidR="006E31A6">
        <w:trPr>
          <w:trHeight w:val="659"/>
        </w:trPr>
        <w:tc>
          <w:tcPr>
            <w:tcW w:w="2530" w:type="dxa"/>
            <w:vMerge/>
            <w:tcBorders>
              <w:top w:val="nil"/>
            </w:tcBorders>
          </w:tcPr>
          <w:p w:rsidR="006E31A6" w:rsidRDefault="006E31A6">
            <w:pPr>
              <w:rPr>
                <w:sz w:val="2"/>
                <w:szCs w:val="2"/>
              </w:rPr>
            </w:pPr>
          </w:p>
        </w:tc>
        <w:tc>
          <w:tcPr>
            <w:tcW w:w="3485" w:type="dxa"/>
          </w:tcPr>
          <w:p w:rsidR="006E31A6" w:rsidRDefault="00E32EAE">
            <w:pPr>
              <w:pStyle w:val="TableParagraph"/>
              <w:spacing w:before="139" w:line="216" w:lineRule="auto"/>
              <w:ind w:left="206" w:right="152"/>
              <w:rPr>
                <w:sz w:val="24"/>
              </w:rPr>
            </w:pPr>
            <w:r>
              <w:rPr>
                <w:color w:val="55565A"/>
                <w:sz w:val="24"/>
              </w:rPr>
              <w:t xml:space="preserve">Зростання залученості </w:t>
            </w:r>
            <w:r>
              <w:rPr>
                <w:color w:val="55565A"/>
                <w:spacing w:val="-2"/>
                <w:sz w:val="24"/>
              </w:rPr>
              <w:t>мешканців</w:t>
            </w:r>
            <w:r>
              <w:rPr>
                <w:color w:val="55565A"/>
                <w:spacing w:val="-13"/>
                <w:sz w:val="24"/>
              </w:rPr>
              <w:t xml:space="preserve"> </w:t>
            </w:r>
            <w:r>
              <w:rPr>
                <w:color w:val="55565A"/>
                <w:spacing w:val="-2"/>
                <w:sz w:val="24"/>
              </w:rPr>
              <w:t>у</w:t>
            </w:r>
            <w:r>
              <w:rPr>
                <w:color w:val="55565A"/>
                <w:spacing w:val="-13"/>
                <w:sz w:val="24"/>
              </w:rPr>
              <w:t xml:space="preserve"> </w:t>
            </w:r>
            <w:r>
              <w:rPr>
                <w:color w:val="55565A"/>
                <w:spacing w:val="-2"/>
                <w:sz w:val="24"/>
              </w:rPr>
              <w:t>громадське</w:t>
            </w:r>
            <w:r>
              <w:rPr>
                <w:color w:val="55565A"/>
                <w:spacing w:val="-13"/>
                <w:sz w:val="24"/>
              </w:rPr>
              <w:t xml:space="preserve"> </w:t>
            </w:r>
            <w:r>
              <w:rPr>
                <w:color w:val="55565A"/>
                <w:spacing w:val="-2"/>
                <w:sz w:val="24"/>
              </w:rPr>
              <w:t>життя</w:t>
            </w:r>
          </w:p>
        </w:tc>
        <w:tc>
          <w:tcPr>
            <w:tcW w:w="2045" w:type="dxa"/>
          </w:tcPr>
          <w:p w:rsidR="006E31A6" w:rsidRDefault="00E32EAE">
            <w:pPr>
              <w:pStyle w:val="TableParagraph"/>
              <w:spacing w:before="131"/>
              <w:ind w:left="73" w:right="9"/>
              <w:jc w:val="center"/>
              <w:rPr>
                <w:sz w:val="24"/>
              </w:rPr>
            </w:pPr>
            <w:r>
              <w:rPr>
                <w:color w:val="55565A"/>
                <w:spacing w:val="-5"/>
                <w:sz w:val="24"/>
              </w:rPr>
              <w:t>+20</w:t>
            </w:r>
          </w:p>
        </w:tc>
        <w:tc>
          <w:tcPr>
            <w:tcW w:w="1898" w:type="dxa"/>
          </w:tcPr>
          <w:p w:rsidR="006E31A6" w:rsidRDefault="00E32EAE">
            <w:pPr>
              <w:pStyle w:val="TableParagraph"/>
              <w:spacing w:before="131"/>
              <w:ind w:left="80"/>
              <w:jc w:val="center"/>
              <w:rPr>
                <w:sz w:val="24"/>
              </w:rPr>
            </w:pPr>
            <w:r>
              <w:rPr>
                <w:color w:val="55565A"/>
                <w:spacing w:val="-10"/>
                <w:sz w:val="24"/>
              </w:rPr>
              <w:t>%</w:t>
            </w:r>
          </w:p>
        </w:tc>
      </w:tr>
      <w:tr w:rsidR="006E31A6">
        <w:trPr>
          <w:trHeight w:val="899"/>
        </w:trPr>
        <w:tc>
          <w:tcPr>
            <w:tcW w:w="2530" w:type="dxa"/>
            <w:vMerge w:val="restart"/>
          </w:tcPr>
          <w:p w:rsidR="006E31A6" w:rsidRDefault="006E31A6">
            <w:pPr>
              <w:pStyle w:val="TableParagraph"/>
              <w:rPr>
                <w:b/>
                <w:sz w:val="24"/>
              </w:rPr>
            </w:pPr>
          </w:p>
          <w:p w:rsidR="006E31A6" w:rsidRDefault="006E31A6">
            <w:pPr>
              <w:pStyle w:val="TableParagraph"/>
              <w:spacing w:before="172"/>
              <w:rPr>
                <w:b/>
                <w:sz w:val="24"/>
              </w:rPr>
            </w:pPr>
          </w:p>
          <w:p w:rsidR="006E31A6" w:rsidRDefault="00E32EAE">
            <w:pPr>
              <w:pStyle w:val="TableParagraph"/>
              <w:spacing w:line="216" w:lineRule="auto"/>
              <w:ind w:left="213" w:right="273"/>
              <w:rPr>
                <w:b/>
                <w:sz w:val="24"/>
              </w:rPr>
            </w:pPr>
            <w:r>
              <w:rPr>
                <w:b/>
                <w:color w:val="55565A"/>
                <w:spacing w:val="-2"/>
                <w:sz w:val="24"/>
              </w:rPr>
              <w:t xml:space="preserve">Підвищення ефективності місцевого </w:t>
            </w:r>
            <w:r>
              <w:rPr>
                <w:b/>
                <w:color w:val="55565A"/>
                <w:spacing w:val="-4"/>
                <w:sz w:val="24"/>
              </w:rPr>
              <w:t>самоврядування</w:t>
            </w:r>
          </w:p>
        </w:tc>
        <w:tc>
          <w:tcPr>
            <w:tcW w:w="3485" w:type="dxa"/>
          </w:tcPr>
          <w:p w:rsidR="006E31A6" w:rsidRDefault="00E32EAE">
            <w:pPr>
              <w:pStyle w:val="TableParagraph"/>
              <w:spacing w:before="167" w:line="206" w:lineRule="auto"/>
              <w:ind w:left="206"/>
              <w:rPr>
                <w:sz w:val="24"/>
              </w:rPr>
            </w:pPr>
            <w:r>
              <w:rPr>
                <w:color w:val="55565A"/>
                <w:sz w:val="24"/>
              </w:rPr>
              <w:t xml:space="preserve">Кількість працівників, які </w:t>
            </w:r>
            <w:r>
              <w:rPr>
                <w:color w:val="55565A"/>
                <w:spacing w:val="-4"/>
                <w:sz w:val="24"/>
              </w:rPr>
              <w:t>пройшли</w:t>
            </w:r>
            <w:r>
              <w:rPr>
                <w:color w:val="55565A"/>
                <w:spacing w:val="-9"/>
                <w:sz w:val="24"/>
              </w:rPr>
              <w:t xml:space="preserve"> </w:t>
            </w:r>
            <w:r>
              <w:rPr>
                <w:color w:val="55565A"/>
                <w:spacing w:val="-4"/>
                <w:sz w:val="24"/>
              </w:rPr>
              <w:t xml:space="preserve">навчання/підвищення </w:t>
            </w:r>
            <w:r>
              <w:rPr>
                <w:color w:val="55565A"/>
                <w:spacing w:val="-2"/>
                <w:sz w:val="24"/>
              </w:rPr>
              <w:t>кваліфікації</w:t>
            </w:r>
          </w:p>
        </w:tc>
        <w:tc>
          <w:tcPr>
            <w:tcW w:w="2045" w:type="dxa"/>
          </w:tcPr>
          <w:p w:rsidR="006E31A6" w:rsidRDefault="00E32EAE">
            <w:pPr>
              <w:pStyle w:val="TableParagraph"/>
              <w:spacing w:before="130"/>
              <w:ind w:left="73" w:right="19"/>
              <w:jc w:val="center"/>
              <w:rPr>
                <w:sz w:val="24"/>
              </w:rPr>
            </w:pPr>
            <w:r>
              <w:rPr>
                <w:color w:val="55565A"/>
                <w:spacing w:val="-5"/>
                <w:sz w:val="24"/>
              </w:rPr>
              <w:t>15</w:t>
            </w:r>
          </w:p>
        </w:tc>
        <w:tc>
          <w:tcPr>
            <w:tcW w:w="1898" w:type="dxa"/>
          </w:tcPr>
          <w:p w:rsidR="006E31A6" w:rsidRDefault="00E32EAE">
            <w:pPr>
              <w:pStyle w:val="TableParagraph"/>
              <w:spacing w:before="130"/>
              <w:ind w:left="80" w:right="21"/>
              <w:jc w:val="center"/>
              <w:rPr>
                <w:sz w:val="24"/>
              </w:rPr>
            </w:pPr>
            <w:r>
              <w:rPr>
                <w:color w:val="55565A"/>
                <w:spacing w:val="-4"/>
                <w:sz w:val="24"/>
              </w:rPr>
              <w:t>осіб</w:t>
            </w:r>
          </w:p>
        </w:tc>
      </w:tr>
      <w:tr w:rsidR="006E31A6">
        <w:trPr>
          <w:trHeight w:val="659"/>
        </w:trPr>
        <w:tc>
          <w:tcPr>
            <w:tcW w:w="2530" w:type="dxa"/>
            <w:vMerge/>
            <w:tcBorders>
              <w:top w:val="nil"/>
            </w:tcBorders>
          </w:tcPr>
          <w:p w:rsidR="006E31A6" w:rsidRDefault="006E31A6">
            <w:pPr>
              <w:rPr>
                <w:sz w:val="2"/>
                <w:szCs w:val="2"/>
              </w:rPr>
            </w:pPr>
          </w:p>
        </w:tc>
        <w:tc>
          <w:tcPr>
            <w:tcW w:w="3485" w:type="dxa"/>
          </w:tcPr>
          <w:p w:rsidR="006E31A6" w:rsidRDefault="00E32EAE">
            <w:pPr>
              <w:pStyle w:val="TableParagraph"/>
              <w:spacing w:before="141" w:line="216" w:lineRule="auto"/>
              <w:ind w:left="206" w:right="1202"/>
              <w:rPr>
                <w:sz w:val="24"/>
              </w:rPr>
            </w:pPr>
            <w:r>
              <w:rPr>
                <w:color w:val="55565A"/>
                <w:sz w:val="24"/>
              </w:rPr>
              <w:t>Рівень</w:t>
            </w:r>
            <w:r>
              <w:rPr>
                <w:color w:val="55565A"/>
                <w:spacing w:val="-7"/>
                <w:sz w:val="24"/>
              </w:rPr>
              <w:t xml:space="preserve"> </w:t>
            </w:r>
            <w:r>
              <w:rPr>
                <w:color w:val="55565A"/>
                <w:sz w:val="24"/>
              </w:rPr>
              <w:t xml:space="preserve">цифровізації </w:t>
            </w:r>
            <w:r>
              <w:rPr>
                <w:color w:val="55565A"/>
                <w:spacing w:val="-4"/>
                <w:sz w:val="24"/>
              </w:rPr>
              <w:t>процесів</w:t>
            </w:r>
            <w:r>
              <w:rPr>
                <w:color w:val="55565A"/>
                <w:spacing w:val="-3"/>
                <w:sz w:val="24"/>
              </w:rPr>
              <w:t xml:space="preserve"> </w:t>
            </w:r>
            <w:r>
              <w:rPr>
                <w:color w:val="55565A"/>
                <w:spacing w:val="-2"/>
                <w:sz w:val="24"/>
              </w:rPr>
              <w:t>управління</w:t>
            </w:r>
          </w:p>
        </w:tc>
        <w:tc>
          <w:tcPr>
            <w:tcW w:w="2045" w:type="dxa"/>
          </w:tcPr>
          <w:p w:rsidR="006E31A6" w:rsidRDefault="00E32EAE">
            <w:pPr>
              <w:pStyle w:val="TableParagraph"/>
              <w:spacing w:before="133"/>
              <w:ind w:left="73" w:right="19"/>
              <w:jc w:val="center"/>
              <w:rPr>
                <w:sz w:val="24"/>
              </w:rPr>
            </w:pPr>
            <w:r>
              <w:rPr>
                <w:color w:val="55565A"/>
                <w:spacing w:val="-5"/>
                <w:sz w:val="24"/>
              </w:rPr>
              <w:t>70</w:t>
            </w:r>
          </w:p>
        </w:tc>
        <w:tc>
          <w:tcPr>
            <w:tcW w:w="1898" w:type="dxa"/>
          </w:tcPr>
          <w:p w:rsidR="006E31A6" w:rsidRDefault="00E32EAE">
            <w:pPr>
              <w:pStyle w:val="TableParagraph"/>
              <w:spacing w:before="133"/>
              <w:ind w:left="80"/>
              <w:jc w:val="center"/>
              <w:rPr>
                <w:sz w:val="24"/>
              </w:rPr>
            </w:pPr>
            <w:r>
              <w:rPr>
                <w:color w:val="55565A"/>
                <w:spacing w:val="-10"/>
                <w:sz w:val="24"/>
              </w:rPr>
              <w:t>%</w:t>
            </w:r>
          </w:p>
        </w:tc>
      </w:tr>
      <w:tr w:rsidR="006E31A6">
        <w:trPr>
          <w:trHeight w:val="690"/>
        </w:trPr>
        <w:tc>
          <w:tcPr>
            <w:tcW w:w="2530" w:type="dxa"/>
            <w:vMerge/>
            <w:tcBorders>
              <w:top w:val="nil"/>
            </w:tcBorders>
          </w:tcPr>
          <w:p w:rsidR="006E31A6" w:rsidRDefault="006E31A6">
            <w:pPr>
              <w:rPr>
                <w:sz w:val="2"/>
                <w:szCs w:val="2"/>
              </w:rPr>
            </w:pPr>
          </w:p>
        </w:tc>
        <w:tc>
          <w:tcPr>
            <w:tcW w:w="3485" w:type="dxa"/>
          </w:tcPr>
          <w:p w:rsidR="006E31A6" w:rsidRDefault="00E32EAE">
            <w:pPr>
              <w:pStyle w:val="TableParagraph"/>
              <w:spacing w:before="116"/>
              <w:ind w:left="206" w:right="349"/>
              <w:rPr>
                <w:sz w:val="24"/>
              </w:rPr>
            </w:pPr>
            <w:r>
              <w:rPr>
                <w:color w:val="55565A"/>
                <w:spacing w:val="-2"/>
                <w:sz w:val="24"/>
              </w:rPr>
              <w:t>Кількість</w:t>
            </w:r>
            <w:r>
              <w:rPr>
                <w:color w:val="55565A"/>
                <w:spacing w:val="-10"/>
                <w:sz w:val="24"/>
              </w:rPr>
              <w:t xml:space="preserve"> </w:t>
            </w:r>
            <w:r>
              <w:rPr>
                <w:color w:val="55565A"/>
                <w:spacing w:val="-2"/>
                <w:sz w:val="24"/>
              </w:rPr>
              <w:t>впроваджених</w:t>
            </w:r>
            <w:r>
              <w:rPr>
                <w:color w:val="55565A"/>
                <w:spacing w:val="-11"/>
                <w:sz w:val="24"/>
              </w:rPr>
              <w:t xml:space="preserve"> </w:t>
            </w:r>
            <w:r>
              <w:rPr>
                <w:color w:val="55565A"/>
                <w:spacing w:val="-2"/>
                <w:sz w:val="24"/>
              </w:rPr>
              <w:t>е- сервісів</w:t>
            </w:r>
          </w:p>
        </w:tc>
        <w:tc>
          <w:tcPr>
            <w:tcW w:w="2045" w:type="dxa"/>
          </w:tcPr>
          <w:p w:rsidR="006E31A6" w:rsidRDefault="00E32EAE">
            <w:pPr>
              <w:pStyle w:val="TableParagraph"/>
              <w:spacing w:before="135"/>
              <w:ind w:left="73" w:right="19"/>
              <w:jc w:val="center"/>
              <w:rPr>
                <w:sz w:val="24"/>
              </w:rPr>
            </w:pPr>
            <w:r>
              <w:rPr>
                <w:color w:val="55565A"/>
                <w:spacing w:val="-5"/>
                <w:sz w:val="24"/>
              </w:rPr>
              <w:t>10</w:t>
            </w:r>
          </w:p>
        </w:tc>
        <w:tc>
          <w:tcPr>
            <w:tcW w:w="1898" w:type="dxa"/>
          </w:tcPr>
          <w:p w:rsidR="006E31A6" w:rsidRDefault="00E32EAE">
            <w:pPr>
              <w:pStyle w:val="TableParagraph"/>
              <w:spacing w:before="135"/>
              <w:ind w:left="80" w:right="25"/>
              <w:jc w:val="center"/>
              <w:rPr>
                <w:sz w:val="24"/>
              </w:rPr>
            </w:pPr>
            <w:r>
              <w:rPr>
                <w:color w:val="55565A"/>
                <w:spacing w:val="-5"/>
                <w:sz w:val="24"/>
              </w:rPr>
              <w:t>од</w:t>
            </w:r>
          </w:p>
        </w:tc>
      </w:tr>
    </w:tbl>
    <w:p w:rsidR="006E31A6" w:rsidRDefault="006E31A6" w:rsidP="00483798">
      <w:pPr>
        <w:pStyle w:val="TableParagraph"/>
        <w:tabs>
          <w:tab w:val="left" w:pos="11482"/>
        </w:tabs>
        <w:ind w:right="306"/>
        <w:jc w:val="center"/>
        <w:rPr>
          <w:sz w:val="24"/>
        </w:rPr>
        <w:sectPr w:rsidR="006E31A6">
          <w:pgSz w:w="11930" w:h="16860"/>
          <w:pgMar w:top="600" w:right="0" w:bottom="280" w:left="0" w:header="294" w:footer="0" w:gutter="0"/>
          <w:cols w:space="720"/>
        </w:sectPr>
      </w:pPr>
    </w:p>
    <w:p w:rsidR="006E31A6" w:rsidRDefault="006E31A6">
      <w:pPr>
        <w:pStyle w:val="a3"/>
        <w:rPr>
          <w:b/>
          <w:sz w:val="72"/>
        </w:rPr>
      </w:pPr>
    </w:p>
    <w:p w:rsidR="006E31A6" w:rsidRDefault="006E31A6">
      <w:pPr>
        <w:pStyle w:val="a3"/>
        <w:rPr>
          <w:b/>
          <w:sz w:val="72"/>
        </w:rPr>
      </w:pPr>
    </w:p>
    <w:p w:rsidR="006E31A6" w:rsidRDefault="006E31A6">
      <w:pPr>
        <w:pStyle w:val="a3"/>
        <w:rPr>
          <w:b/>
          <w:sz w:val="72"/>
        </w:rPr>
      </w:pPr>
    </w:p>
    <w:p w:rsidR="006E31A6" w:rsidRDefault="006E31A6">
      <w:pPr>
        <w:pStyle w:val="a3"/>
        <w:rPr>
          <w:b/>
          <w:sz w:val="72"/>
        </w:rPr>
      </w:pPr>
    </w:p>
    <w:p w:rsidR="006E31A6" w:rsidRDefault="006E31A6">
      <w:pPr>
        <w:pStyle w:val="a3"/>
        <w:rPr>
          <w:b/>
          <w:sz w:val="72"/>
        </w:rPr>
      </w:pPr>
    </w:p>
    <w:p w:rsidR="006E31A6" w:rsidRDefault="006E31A6">
      <w:pPr>
        <w:pStyle w:val="a3"/>
        <w:rPr>
          <w:b/>
          <w:sz w:val="72"/>
        </w:rPr>
      </w:pPr>
    </w:p>
    <w:p w:rsidR="006E31A6" w:rsidRDefault="006E31A6">
      <w:pPr>
        <w:pStyle w:val="a3"/>
        <w:rPr>
          <w:b/>
          <w:sz w:val="72"/>
        </w:rPr>
      </w:pPr>
    </w:p>
    <w:p w:rsidR="006E31A6" w:rsidRDefault="006E31A6">
      <w:pPr>
        <w:pStyle w:val="a3"/>
        <w:rPr>
          <w:b/>
          <w:sz w:val="72"/>
        </w:rPr>
      </w:pPr>
    </w:p>
    <w:p w:rsidR="006E31A6" w:rsidRDefault="006E31A6">
      <w:pPr>
        <w:pStyle w:val="a3"/>
        <w:spacing w:before="202"/>
        <w:rPr>
          <w:b/>
          <w:sz w:val="72"/>
        </w:rPr>
      </w:pPr>
    </w:p>
    <w:p w:rsidR="006E31A6" w:rsidRDefault="00E32EAE">
      <w:pPr>
        <w:pStyle w:val="1"/>
      </w:pPr>
      <w:bookmarkStart w:id="13" w:name="_bookmark12"/>
      <w:bookmarkEnd w:id="13"/>
      <w:r>
        <w:rPr>
          <w:color w:val="23408F"/>
          <w:spacing w:val="-2"/>
        </w:rPr>
        <w:t>ДОДАТКИ</w:t>
      </w:r>
    </w:p>
    <w:p w:rsidR="006E31A6" w:rsidRDefault="006E31A6">
      <w:pPr>
        <w:pStyle w:val="1"/>
        <w:sectPr w:rsidR="006E31A6">
          <w:pgSz w:w="11930" w:h="16860"/>
          <w:pgMar w:top="600" w:right="0" w:bottom="280" w:left="0" w:header="294" w:footer="0" w:gutter="0"/>
          <w:cols w:space="720"/>
        </w:sectPr>
      </w:pPr>
    </w:p>
    <w:p w:rsidR="006E31A6" w:rsidRDefault="00E32EAE">
      <w:pPr>
        <w:spacing w:before="60"/>
        <w:ind w:right="159"/>
        <w:jc w:val="right"/>
        <w:rPr>
          <w:b/>
          <w:sz w:val="28"/>
        </w:rPr>
      </w:pPr>
      <w:r>
        <w:rPr>
          <w:b/>
          <w:color w:val="575757"/>
          <w:spacing w:val="-2"/>
          <w:sz w:val="28"/>
        </w:rPr>
        <w:lastRenderedPageBreak/>
        <w:t>Додаток</w:t>
      </w:r>
      <w:r>
        <w:rPr>
          <w:b/>
          <w:color w:val="575757"/>
          <w:spacing w:val="-5"/>
          <w:sz w:val="28"/>
        </w:rPr>
        <w:t xml:space="preserve"> </w:t>
      </w:r>
      <w:r>
        <w:rPr>
          <w:b/>
          <w:color w:val="575757"/>
          <w:spacing w:val="-10"/>
          <w:sz w:val="28"/>
        </w:rPr>
        <w:t>1</w:t>
      </w:r>
    </w:p>
    <w:p w:rsidR="006E31A6" w:rsidRDefault="006E31A6">
      <w:pPr>
        <w:pStyle w:val="a3"/>
        <w:spacing w:before="93"/>
        <w:rPr>
          <w:b/>
        </w:rPr>
      </w:pPr>
    </w:p>
    <w:p w:rsidR="006E31A6" w:rsidRPr="00E32EAE" w:rsidRDefault="00E32EAE" w:rsidP="00FA6A64">
      <w:pPr>
        <w:jc w:val="center"/>
        <w:rPr>
          <w:b/>
          <w:sz w:val="24"/>
          <w:szCs w:val="24"/>
        </w:rPr>
      </w:pPr>
      <w:r w:rsidRPr="00E32EAE">
        <w:rPr>
          <w:b/>
          <w:color w:val="575757"/>
          <w:spacing w:val="-2"/>
          <w:sz w:val="24"/>
          <w:szCs w:val="24"/>
        </w:rPr>
        <w:t>Перелік</w:t>
      </w:r>
      <w:r w:rsidRPr="00E32EAE">
        <w:rPr>
          <w:b/>
          <w:color w:val="575757"/>
          <w:spacing w:val="-16"/>
          <w:sz w:val="24"/>
          <w:szCs w:val="24"/>
        </w:rPr>
        <w:t xml:space="preserve"> </w:t>
      </w:r>
      <w:r w:rsidRPr="00E32EAE">
        <w:rPr>
          <w:b/>
          <w:color w:val="575757"/>
          <w:spacing w:val="-2"/>
          <w:sz w:val="24"/>
          <w:szCs w:val="24"/>
        </w:rPr>
        <w:t>діючих</w:t>
      </w:r>
      <w:r w:rsidRPr="00E32EAE">
        <w:rPr>
          <w:b/>
          <w:color w:val="575757"/>
          <w:spacing w:val="-8"/>
          <w:sz w:val="24"/>
          <w:szCs w:val="24"/>
        </w:rPr>
        <w:t xml:space="preserve"> </w:t>
      </w:r>
      <w:r w:rsidRPr="00E32EAE">
        <w:rPr>
          <w:b/>
          <w:color w:val="575757"/>
          <w:spacing w:val="-2"/>
          <w:sz w:val="24"/>
          <w:szCs w:val="24"/>
        </w:rPr>
        <w:t>місцевих</w:t>
      </w:r>
      <w:r w:rsidRPr="00E32EAE">
        <w:rPr>
          <w:b/>
          <w:color w:val="575757"/>
          <w:spacing w:val="-6"/>
          <w:sz w:val="24"/>
          <w:szCs w:val="24"/>
        </w:rPr>
        <w:t xml:space="preserve"> </w:t>
      </w:r>
      <w:r w:rsidRPr="00E32EAE">
        <w:rPr>
          <w:b/>
          <w:color w:val="575757"/>
          <w:spacing w:val="-2"/>
          <w:sz w:val="24"/>
          <w:szCs w:val="24"/>
        </w:rPr>
        <w:t>цільових</w:t>
      </w:r>
      <w:r w:rsidRPr="00E32EAE">
        <w:rPr>
          <w:b/>
          <w:color w:val="575757"/>
          <w:spacing w:val="-1"/>
          <w:sz w:val="24"/>
          <w:szCs w:val="24"/>
        </w:rPr>
        <w:t xml:space="preserve"> </w:t>
      </w:r>
      <w:r w:rsidRPr="00E32EAE">
        <w:rPr>
          <w:b/>
          <w:color w:val="575757"/>
          <w:spacing w:val="-2"/>
          <w:sz w:val="24"/>
          <w:szCs w:val="24"/>
        </w:rPr>
        <w:t>програм</w:t>
      </w:r>
      <w:r w:rsidRPr="00E32EAE">
        <w:rPr>
          <w:b/>
          <w:color w:val="575757"/>
          <w:spacing w:val="-5"/>
          <w:sz w:val="24"/>
          <w:szCs w:val="24"/>
        </w:rPr>
        <w:t xml:space="preserve"> </w:t>
      </w:r>
      <w:r w:rsidRPr="00E32EAE">
        <w:rPr>
          <w:b/>
          <w:color w:val="575757"/>
          <w:spacing w:val="-2"/>
          <w:sz w:val="24"/>
          <w:szCs w:val="24"/>
        </w:rPr>
        <w:t>Берестинської громади</w:t>
      </w:r>
    </w:p>
    <w:p w:rsidR="006E31A6" w:rsidRPr="00E32EAE" w:rsidRDefault="006E31A6" w:rsidP="00E32EAE">
      <w:pPr>
        <w:pStyle w:val="a3"/>
        <w:ind w:firstLine="680"/>
        <w:rPr>
          <w:b/>
          <w:sz w:val="24"/>
          <w:szCs w:val="24"/>
        </w:rPr>
      </w:pP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розвитку фінансового управління Берестинської міської ради на 2024-202</w:t>
      </w:r>
      <w:r w:rsidR="003466DA">
        <w:rPr>
          <w:color w:val="575757"/>
          <w:sz w:val="24"/>
          <w:szCs w:val="24"/>
        </w:rPr>
        <w:t>8</w:t>
      </w:r>
      <w:r w:rsidRPr="00483798">
        <w:rPr>
          <w:color w:val="575757"/>
          <w:sz w:val="24"/>
          <w:szCs w:val="24"/>
        </w:rPr>
        <w:t xml:space="preserve">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сприяння розвитку волонтерства Берестинської міської територіальної громади на 2024-2028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забезпечення безпеки та стійкості критичної інфраструктури Берестинської міської територіальної громади на 2024-2028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соціально-економічного та культурного розвитку Берестинської міської територіальної громади на 2026 рік</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розвитку газорозподільної системи селища Дослідного Берестинського району Харківської області на 2023-2028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розвитку мереж зовнішнього освітлення населених пунктів Берестинської міської територіальної громади «Енергія світла» на 2024-2026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розвитку електрозарядної інфраструктури Берестинської міської територіальної громади на 2024-2027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благоустрою територій Берестинської міської територіальної громади «Квітуча громада» на 2024-2026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з фінансування робіт, пов’язаних з реконструкцією, ремонтом та утриманням автомобільних доріг місцевого і державного значення, тротуарів, скверів та зон відпочинку Берестинської міської територіальної громади на 2024-2026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розвитку Берестинського комбінату комунальних підприємств у сфері надання послуг з благоустрою в Берестинській міській територіальній громаді на 2024-2026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розвитку первинної медико-санітарної допомоги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населенню Берестинської міської територіальної громади на 2026 рік</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соціального захисту населення Берестинської міської територіальної громади на 2026 рік</w:t>
      </w:r>
    </w:p>
    <w:p w:rsidR="00FA6A64" w:rsidRDefault="00483798" w:rsidP="00FA6A64">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підтримки формувань Збройних Сил України та територіальної оборони на 2024-2026 роки</w:t>
      </w:r>
      <w:r w:rsidRPr="00483798">
        <w:rPr>
          <w:color w:val="575757"/>
          <w:sz w:val="24"/>
          <w:szCs w:val="24"/>
        </w:rPr>
        <w:cr/>
      </w:r>
    </w:p>
    <w:p w:rsidR="00483798" w:rsidRPr="00FA6A64" w:rsidRDefault="00483798" w:rsidP="00FA6A64">
      <w:pPr>
        <w:pStyle w:val="a4"/>
        <w:numPr>
          <w:ilvl w:val="2"/>
          <w:numId w:val="40"/>
        </w:numPr>
        <w:tabs>
          <w:tab w:val="left" w:pos="472"/>
          <w:tab w:val="left" w:pos="709"/>
          <w:tab w:val="left" w:pos="1134"/>
        </w:tabs>
        <w:ind w:left="0" w:firstLine="709"/>
        <w:jc w:val="both"/>
        <w:rPr>
          <w:color w:val="575757"/>
          <w:sz w:val="24"/>
          <w:szCs w:val="24"/>
        </w:rPr>
      </w:pPr>
      <w:r w:rsidRPr="00FA6A64">
        <w:rPr>
          <w:color w:val="575757"/>
          <w:sz w:val="24"/>
          <w:szCs w:val="24"/>
        </w:rPr>
        <w:t>Програма покращення якості надання соціальних послуг в Берестинській міській територіальній громаді на 2023-2026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підтримки народжуваності в Берестинській міській територіальній громаді на 2023-2025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покращення якості надання послуг Берестинським  відділом Головного управління Державної міграційної служби у Харківській області на 2026-2030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 xml:space="preserve">Програма Берестинської міської територіальної громади «Творчі. Яскраві. Талановиті» на 2023-2026 роки </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інформатизації Берестинської міської територіальної громади на 2023-2027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збереження архіву інвентаризаційних справ на 2023-2026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розвитку та забезпечення діяльності комунального закладу «Берестинський центр соціальних служб» на 2023-2027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фінансової підтримки ветеранських організацій та громадських організацій соціального спрямування, які здійснюють діяльність на території Берестинської міської територіальної громади на 2023-2027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lastRenderedPageBreak/>
        <w:t>Програма інвестування житлового будівництва «Власний дім» у Берестинській міській територіальній громаді на 2023-2027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розвитку відділу соціального захисту населення Берестинської міської ради на 2023-2027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«Безпечне місто» на 2023-2028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реалізації заходів з державної реєстрації на території Берестинської міської територіальної громади на 2022-2026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енергоефективності та енергозбереження Берестинської міської територіальної громади на 2022-2027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«Обдарованість» на 2022-2026 роки</w:t>
      </w:r>
    </w:p>
    <w:p w:rsidR="00483798" w:rsidRPr="00FA6A64"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FA6A64">
        <w:rPr>
          <w:color w:val="575757"/>
          <w:sz w:val="24"/>
          <w:szCs w:val="24"/>
        </w:rPr>
        <w:t>Програма висвітлення діяльності Берестинської міської ради на 2021-2026 роки</w:t>
      </w:r>
      <w:r w:rsidRPr="00FA6A64">
        <w:rPr>
          <w:color w:val="575757"/>
          <w:sz w:val="24"/>
          <w:szCs w:val="24"/>
        </w:rPr>
        <w:cr/>
        <w:t>Програма захисту прав дітей та розвитку сімейних форм виховання на території Берестинської міської територіальної громади на 2026-2028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«Поліцейський офіцер громади» на 2022-2026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розвитку житлової інфраструктури Берестинської міської ради, що перебуває на балансі Берестинського житлового ремонтно-експлуатаційного підприємства, на 2022-2026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забезпечення пожежної, техногенної безпеки та цивільного захисту на території Берестинської міської територіальної громади Харківської області на 2022-2026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регулювання чисельності безпритульних тварин в Берестинській міській територіальній громаді на 2021-2026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безпеки дорожнього руху Берестинської міської ради на 2021-2026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підтримки діяльності Лозівського міжрайонного відділу Управління Служби безпеки України в Харківській області на 2021-2026 роки</w:t>
      </w:r>
    </w:p>
    <w:p w:rsidR="00FA6A64"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FA6A64">
        <w:rPr>
          <w:color w:val="575757"/>
          <w:sz w:val="24"/>
          <w:szCs w:val="24"/>
        </w:rPr>
        <w:t>Програма розвитку та збереження об’єктів комунальної власності, які не належать до культурної спадщини Берестинської міської територіальної громади на 2021-2026 роки</w:t>
      </w:r>
      <w:r w:rsidRPr="00FA6A64">
        <w:rPr>
          <w:color w:val="575757"/>
          <w:sz w:val="24"/>
          <w:szCs w:val="24"/>
        </w:rPr>
        <w:cr/>
        <w:t>Програма пожежної безпеки Берестинської міської ради на 2021-2026 роки</w:t>
      </w:r>
      <w:r w:rsidRPr="00FA6A64">
        <w:rPr>
          <w:color w:val="575757"/>
          <w:sz w:val="24"/>
          <w:szCs w:val="24"/>
        </w:rPr>
        <w:cr/>
      </w:r>
    </w:p>
    <w:p w:rsidR="00483798" w:rsidRPr="00FA6A64" w:rsidRDefault="00FA6A64" w:rsidP="00483798">
      <w:pPr>
        <w:pStyle w:val="a4"/>
        <w:numPr>
          <w:ilvl w:val="2"/>
          <w:numId w:val="40"/>
        </w:numPr>
        <w:tabs>
          <w:tab w:val="left" w:pos="472"/>
          <w:tab w:val="left" w:pos="709"/>
          <w:tab w:val="left" w:pos="1134"/>
        </w:tabs>
        <w:ind w:left="0" w:firstLine="709"/>
        <w:jc w:val="both"/>
        <w:rPr>
          <w:color w:val="575757"/>
          <w:sz w:val="24"/>
          <w:szCs w:val="24"/>
        </w:rPr>
      </w:pPr>
      <w:r>
        <w:rPr>
          <w:color w:val="575757"/>
          <w:sz w:val="24"/>
          <w:szCs w:val="24"/>
        </w:rPr>
        <w:t xml:space="preserve">    </w:t>
      </w:r>
      <w:r w:rsidR="00483798" w:rsidRPr="00FA6A64">
        <w:rPr>
          <w:color w:val="575757"/>
          <w:sz w:val="24"/>
          <w:szCs w:val="24"/>
        </w:rPr>
        <w:t>Програма боротьби зі злочинністю, охорони громадського порядку та профілактики правопорушень на території Берестинської міської територіальної громади на 2021-2026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підтримки об’єднань співвласників багатоквартирних будинків (ОСББ) Берестинської міської територіальної громади на 2021-2026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виявлення, локалізації та ліквідації амброзії полинолистої на території Берестинської міської ради             на 2021-2028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розвитку земельних відносин на території Берестинської міської ради на 2021-2026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Берестинської міської територіальної громади «Питна вода» на 2021-2026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підтримки діяльності управління Державної казначейської служби України у Берестинському районі Харківської області на 2022-2026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 xml:space="preserve">Програма удосконалення медичної допомоги мешканцям </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 xml:space="preserve">Берестинської міської територіальної громади </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в рамках єдиного медичного простору на 2026-2028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відшкодування витрат на здійснення поховання учасників бойових дій, постраждалих учасників Революції Гідності Берестинської міської територіальної громади на 2022-2027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підтримки Захисників та Захисниць України та членів їх сімей Берестинської міської територіальної громади на 2026 рік</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 xml:space="preserve">Програма збереження культурної спадщини на території Берестинської міської </w:t>
      </w:r>
      <w:r w:rsidRPr="00483798">
        <w:rPr>
          <w:color w:val="575757"/>
          <w:sz w:val="24"/>
          <w:szCs w:val="24"/>
        </w:rPr>
        <w:lastRenderedPageBreak/>
        <w:t>територіальної громади на 2022-2026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розвитку культури Берестинської міської територіальної громади на 2022-2026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підтримки та розвитку молодіжної політики Берестинської міської територіальної громади на 2021-2026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розвитку фізичної культури і спорту Берестинської міської територіальної громади на 2022-2026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розвитку освіти «Освітній простір» Берестинської міської територіальної громади на 2021-2026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охорони навколишнього природного середовища Берестинської міської територіальної громади на 2021-2026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розвитку Комунального підприємства теплових мереж м. Берестин  на 2022-2026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організації громадських робіт та інших робіт тимчасового характеру на території Берестинської місцевої територіальної громади на 2021-2026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розвитку місцевого самоврядування Берестинської міської територіальної громади на 2021-2026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організації суспільно корисних оплачуваних робіт</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для порушників, на яких судом накладено адміністративне стягнення у вигляді виконання суспільно корисних робіт</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на 2021-2026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підтримки діяльності управління соціальної та ветеранської політики Берестинської районної державної адміністрації на 2023-2027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створення матеріального резерву для запобігання і ліквідації наслідків надзвичайних ситуацій на 2025-2027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 xml:space="preserve">Програма підтримки самозабезпечення Берестинської міської територіальної громади харчовими продуктами «Сади Перемоги» на 2022-2026 роки </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соціального захисту окремих категорій населення  Берестинської міської територіальної громади «Турбота» на 2022-2027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щодо створення безбар’єрного середовища для осіб з інвалідністю та інших маломобільних груп населення Берестинської міської територіальної громади на 2025-2026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підтримки та розвитку телерадіокомпанії «Десята фортеця» на 2025-2027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поховання померлих одиноких громадян, осіб без певного місця проживання, громадян, від поховання яких відмовилися рідні, знайдених невпізнаних трупів та оплати витрат, пов’язаних з їх похованням, на 2025-2028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розвитку відділу містобудування та архітектури Берестинської міської ради на 2025-2026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підтримки розвитку територіального сервісного центру 6345 Регіонального сервісного центру Головного сервісного центру МВС в Харківській, Полтавській та Сумській областях на 2025-2027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попередження та профілактики скоєння повторних злочинів серед осіб, звільнених з місць позбавлення волі, та осіб, засуджених до покарань, не пов’язаних із позбавленням волі, на 2025-2027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корекції агресивної поведінки осіб, які вчинили чи здатні вчинити домашнє насильство, на 2025-2027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збереження документальної спадщини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Берестинської міської територіальної громади на 2026-2027 роки</w:t>
      </w:r>
    </w:p>
    <w:p w:rsidR="00483798" w:rsidRPr="00483798" w:rsidRDefault="00483798" w:rsidP="00483798">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 xml:space="preserve">Програма розвитку служби у справах дітей Берестинської міської ради на 2025-2026 </w:t>
      </w:r>
      <w:r w:rsidRPr="00483798">
        <w:rPr>
          <w:color w:val="575757"/>
          <w:sz w:val="24"/>
          <w:szCs w:val="24"/>
        </w:rPr>
        <w:lastRenderedPageBreak/>
        <w:t>роки</w:t>
      </w:r>
    </w:p>
    <w:p w:rsidR="00483798" w:rsidRDefault="00483798" w:rsidP="00FA6A64">
      <w:pPr>
        <w:pStyle w:val="a4"/>
        <w:numPr>
          <w:ilvl w:val="2"/>
          <w:numId w:val="40"/>
        </w:numPr>
        <w:tabs>
          <w:tab w:val="left" w:pos="472"/>
          <w:tab w:val="left" w:pos="709"/>
          <w:tab w:val="left" w:pos="1134"/>
        </w:tabs>
        <w:ind w:left="0" w:firstLine="709"/>
        <w:jc w:val="both"/>
        <w:rPr>
          <w:color w:val="575757"/>
          <w:sz w:val="24"/>
          <w:szCs w:val="24"/>
        </w:rPr>
      </w:pPr>
      <w:r w:rsidRPr="00483798">
        <w:rPr>
          <w:color w:val="575757"/>
          <w:sz w:val="24"/>
          <w:szCs w:val="24"/>
        </w:rPr>
        <w:t>Програма підтримки та розвитку комунального закладу Центр соціальної підтримки дітей та сімей «Надія» м.Берестин на 2026-2028 роки</w:t>
      </w:r>
    </w:p>
    <w:p w:rsidR="00483798" w:rsidRDefault="00483798" w:rsidP="00483798">
      <w:pPr>
        <w:pStyle w:val="a4"/>
        <w:tabs>
          <w:tab w:val="left" w:pos="472"/>
          <w:tab w:val="left" w:pos="709"/>
          <w:tab w:val="left" w:pos="1134"/>
        </w:tabs>
        <w:ind w:left="0" w:firstLine="709"/>
        <w:jc w:val="both"/>
        <w:rPr>
          <w:color w:val="575757"/>
          <w:sz w:val="24"/>
          <w:szCs w:val="24"/>
        </w:rPr>
        <w:sectPr w:rsidR="00483798" w:rsidSect="00483798">
          <w:headerReference w:type="default" r:id="rId52"/>
          <w:pgSz w:w="12240" w:h="15840"/>
          <w:pgMar w:top="1134" w:right="567" w:bottom="1134" w:left="1701" w:header="0" w:footer="0" w:gutter="0"/>
          <w:cols w:space="720"/>
        </w:sectPr>
      </w:pPr>
    </w:p>
    <w:p w:rsidR="006E31A6" w:rsidRDefault="00E32EAE" w:rsidP="00483798">
      <w:pPr>
        <w:pStyle w:val="a4"/>
        <w:tabs>
          <w:tab w:val="left" w:pos="472"/>
          <w:tab w:val="left" w:pos="4807"/>
          <w:tab w:val="left" w:pos="5270"/>
          <w:tab w:val="left" w:pos="6967"/>
          <w:tab w:val="left" w:pos="8252"/>
        </w:tabs>
        <w:ind w:left="0" w:firstLine="709"/>
        <w:jc w:val="right"/>
        <w:rPr>
          <w:b/>
          <w:sz w:val="28"/>
        </w:rPr>
      </w:pPr>
      <w:r>
        <w:rPr>
          <w:b/>
          <w:color w:val="575757"/>
          <w:spacing w:val="-2"/>
          <w:sz w:val="28"/>
        </w:rPr>
        <w:lastRenderedPageBreak/>
        <w:t>Додаток</w:t>
      </w:r>
      <w:r>
        <w:rPr>
          <w:b/>
          <w:color w:val="575757"/>
          <w:spacing w:val="-5"/>
          <w:sz w:val="28"/>
        </w:rPr>
        <w:t xml:space="preserve"> </w:t>
      </w:r>
      <w:r>
        <w:rPr>
          <w:b/>
          <w:color w:val="575757"/>
          <w:spacing w:val="-10"/>
          <w:sz w:val="28"/>
        </w:rPr>
        <w:t>2</w:t>
      </w:r>
    </w:p>
    <w:p w:rsidR="006E31A6" w:rsidRDefault="006E31A6">
      <w:pPr>
        <w:pStyle w:val="a3"/>
        <w:rPr>
          <w:b/>
        </w:rPr>
      </w:pPr>
    </w:p>
    <w:p w:rsidR="006E31A6" w:rsidRDefault="006E31A6">
      <w:pPr>
        <w:pStyle w:val="a3"/>
        <w:spacing w:before="37"/>
        <w:rPr>
          <w:b/>
        </w:rPr>
      </w:pPr>
    </w:p>
    <w:p w:rsidR="006E31A6" w:rsidRDefault="00E32EAE">
      <w:pPr>
        <w:spacing w:before="1"/>
        <w:ind w:left="410"/>
        <w:jc w:val="center"/>
        <w:rPr>
          <w:b/>
          <w:sz w:val="28"/>
        </w:rPr>
      </w:pPr>
      <w:r>
        <w:rPr>
          <w:b/>
          <w:color w:val="575757"/>
          <w:spacing w:val="-2"/>
          <w:sz w:val="28"/>
        </w:rPr>
        <w:t>ПЕРЕЛІК</w:t>
      </w:r>
    </w:p>
    <w:p w:rsidR="006E31A6" w:rsidRDefault="00E32EAE">
      <w:pPr>
        <w:spacing w:before="4"/>
        <w:ind w:left="411"/>
        <w:jc w:val="center"/>
        <w:rPr>
          <w:b/>
          <w:sz w:val="28"/>
        </w:rPr>
      </w:pPr>
      <w:r>
        <w:rPr>
          <w:b/>
          <w:color w:val="575757"/>
          <w:spacing w:val="-2"/>
          <w:sz w:val="28"/>
        </w:rPr>
        <w:t>проєктів</w:t>
      </w:r>
      <w:r>
        <w:rPr>
          <w:b/>
          <w:color w:val="575757"/>
          <w:spacing w:val="-12"/>
          <w:sz w:val="28"/>
        </w:rPr>
        <w:t xml:space="preserve"> </w:t>
      </w:r>
      <w:r>
        <w:rPr>
          <w:b/>
          <w:color w:val="575757"/>
          <w:spacing w:val="-2"/>
          <w:sz w:val="28"/>
        </w:rPr>
        <w:t>місцевого</w:t>
      </w:r>
      <w:r>
        <w:rPr>
          <w:b/>
          <w:color w:val="575757"/>
          <w:spacing w:val="-6"/>
          <w:sz w:val="28"/>
        </w:rPr>
        <w:t xml:space="preserve"> </w:t>
      </w:r>
      <w:r>
        <w:rPr>
          <w:b/>
          <w:color w:val="575757"/>
          <w:spacing w:val="-2"/>
          <w:sz w:val="28"/>
        </w:rPr>
        <w:t>розвитку</w:t>
      </w:r>
      <w:r>
        <w:rPr>
          <w:b/>
          <w:color w:val="575757"/>
          <w:spacing w:val="-10"/>
          <w:sz w:val="28"/>
        </w:rPr>
        <w:t xml:space="preserve"> </w:t>
      </w:r>
      <w:r>
        <w:rPr>
          <w:b/>
          <w:color w:val="575757"/>
          <w:spacing w:val="-2"/>
          <w:sz w:val="28"/>
        </w:rPr>
        <w:t>Берестинської</w:t>
      </w:r>
      <w:r>
        <w:rPr>
          <w:b/>
          <w:color w:val="575757"/>
          <w:spacing w:val="-1"/>
          <w:sz w:val="28"/>
        </w:rPr>
        <w:t xml:space="preserve"> </w:t>
      </w:r>
      <w:r>
        <w:rPr>
          <w:b/>
          <w:color w:val="575757"/>
          <w:spacing w:val="-2"/>
          <w:sz w:val="28"/>
        </w:rPr>
        <w:t>громади</w:t>
      </w:r>
    </w:p>
    <w:p w:rsidR="006E31A6" w:rsidRDefault="006E31A6">
      <w:pPr>
        <w:pStyle w:val="a3"/>
        <w:rPr>
          <w:b/>
          <w:sz w:val="20"/>
        </w:rPr>
      </w:pPr>
    </w:p>
    <w:p w:rsidR="006E31A6" w:rsidRDefault="006E31A6">
      <w:pPr>
        <w:pStyle w:val="a3"/>
        <w:spacing w:before="130"/>
        <w:rPr>
          <w:b/>
          <w:sz w:val="20"/>
        </w:rPr>
      </w:pPr>
    </w:p>
    <w:tbl>
      <w:tblPr>
        <w:tblStyle w:val="TableNormal"/>
        <w:tblW w:w="0" w:type="auto"/>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663"/>
        <w:gridCol w:w="600"/>
        <w:gridCol w:w="989"/>
        <w:gridCol w:w="991"/>
        <w:gridCol w:w="987"/>
        <w:gridCol w:w="902"/>
        <w:gridCol w:w="540"/>
        <w:gridCol w:w="900"/>
        <w:gridCol w:w="992"/>
        <w:gridCol w:w="900"/>
        <w:gridCol w:w="629"/>
        <w:gridCol w:w="811"/>
        <w:gridCol w:w="720"/>
        <w:gridCol w:w="808"/>
        <w:gridCol w:w="717"/>
        <w:gridCol w:w="539"/>
        <w:gridCol w:w="717"/>
        <w:gridCol w:w="991"/>
      </w:tblGrid>
      <w:tr w:rsidR="006E31A6">
        <w:trPr>
          <w:trHeight w:hRule="exact" w:val="1037"/>
        </w:trPr>
        <w:tc>
          <w:tcPr>
            <w:tcW w:w="113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spacing w:line="242" w:lineRule="auto"/>
              <w:ind w:left="166" w:right="162"/>
              <w:jc w:val="center"/>
              <w:rPr>
                <w:sz w:val="14"/>
              </w:rPr>
            </w:pPr>
            <w:r>
              <w:rPr>
                <w:spacing w:val="-6"/>
                <w:sz w:val="14"/>
              </w:rPr>
              <w:t>Пріоритетний</w:t>
            </w:r>
            <w:r>
              <w:rPr>
                <w:spacing w:val="40"/>
                <w:sz w:val="14"/>
              </w:rPr>
              <w:t xml:space="preserve"> </w:t>
            </w:r>
            <w:r>
              <w:rPr>
                <w:spacing w:val="-2"/>
                <w:sz w:val="14"/>
              </w:rPr>
              <w:t>напрям</w:t>
            </w:r>
            <w:r>
              <w:rPr>
                <w:spacing w:val="40"/>
                <w:sz w:val="14"/>
              </w:rPr>
              <w:t xml:space="preserve"> </w:t>
            </w:r>
            <w:r>
              <w:rPr>
                <w:spacing w:val="-2"/>
                <w:sz w:val="14"/>
              </w:rPr>
              <w:t>відновлення</w:t>
            </w:r>
            <w:r>
              <w:rPr>
                <w:spacing w:val="40"/>
                <w:sz w:val="14"/>
              </w:rPr>
              <w:t xml:space="preserve"> </w:t>
            </w:r>
            <w:r>
              <w:rPr>
                <w:sz w:val="14"/>
              </w:rPr>
              <w:t>та</w:t>
            </w:r>
            <w:r>
              <w:rPr>
                <w:spacing w:val="-9"/>
                <w:sz w:val="14"/>
              </w:rPr>
              <w:t xml:space="preserve"> </w:t>
            </w:r>
            <w:r>
              <w:rPr>
                <w:sz w:val="14"/>
              </w:rPr>
              <w:t>розвитку</w:t>
            </w:r>
          </w:p>
        </w:tc>
        <w:tc>
          <w:tcPr>
            <w:tcW w:w="1263" w:type="dxa"/>
            <w:gridSpan w:val="2"/>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20"/>
              <w:rPr>
                <w:b/>
                <w:sz w:val="14"/>
              </w:rPr>
            </w:pPr>
          </w:p>
          <w:p w:rsidR="006E31A6" w:rsidRDefault="00E32EAE">
            <w:pPr>
              <w:pStyle w:val="TableParagraph"/>
              <w:spacing w:before="1"/>
              <w:ind w:left="25" w:right="19"/>
              <w:jc w:val="center"/>
              <w:rPr>
                <w:sz w:val="14"/>
              </w:rPr>
            </w:pPr>
            <w:r>
              <w:rPr>
                <w:spacing w:val="-6"/>
                <w:sz w:val="14"/>
              </w:rPr>
              <w:t>Найменування</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89"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9"/>
              <w:rPr>
                <w:b/>
                <w:sz w:val="14"/>
              </w:rPr>
            </w:pPr>
          </w:p>
          <w:p w:rsidR="006E31A6" w:rsidRDefault="00E32EAE">
            <w:pPr>
              <w:pStyle w:val="TableParagraph"/>
              <w:ind w:left="71" w:right="69" w:firstLine="3"/>
              <w:jc w:val="center"/>
              <w:rPr>
                <w:sz w:val="14"/>
              </w:rPr>
            </w:pPr>
            <w:r>
              <w:rPr>
                <w:spacing w:val="-6"/>
                <w:sz w:val="14"/>
              </w:rPr>
              <w:t>Найменування</w:t>
            </w:r>
            <w:r>
              <w:rPr>
                <w:spacing w:val="40"/>
                <w:sz w:val="14"/>
              </w:rPr>
              <w:t xml:space="preserve"> </w:t>
            </w:r>
            <w:r>
              <w:rPr>
                <w:spacing w:val="-6"/>
                <w:sz w:val="14"/>
              </w:rPr>
              <w:t>територіальної</w:t>
            </w:r>
            <w:r>
              <w:rPr>
                <w:spacing w:val="40"/>
                <w:sz w:val="14"/>
              </w:rPr>
              <w:t xml:space="preserve"> </w:t>
            </w:r>
            <w:r>
              <w:rPr>
                <w:spacing w:val="-2"/>
                <w:sz w:val="14"/>
              </w:rPr>
              <w:t>громади</w:t>
            </w:r>
          </w:p>
        </w:tc>
        <w:tc>
          <w:tcPr>
            <w:tcW w:w="991" w:type="dxa"/>
            <w:vMerge w:val="restart"/>
          </w:tcPr>
          <w:p w:rsidR="006E31A6" w:rsidRDefault="006E31A6">
            <w:pPr>
              <w:pStyle w:val="TableParagraph"/>
              <w:rPr>
                <w:b/>
                <w:sz w:val="14"/>
              </w:rPr>
            </w:pPr>
          </w:p>
          <w:p w:rsidR="006E31A6" w:rsidRDefault="006E31A6">
            <w:pPr>
              <w:pStyle w:val="TableParagraph"/>
              <w:spacing w:before="39"/>
              <w:rPr>
                <w:b/>
                <w:sz w:val="14"/>
              </w:rPr>
            </w:pPr>
          </w:p>
          <w:p w:rsidR="006E31A6" w:rsidRDefault="00E32EAE">
            <w:pPr>
              <w:pStyle w:val="TableParagraph"/>
              <w:ind w:left="154" w:right="156"/>
              <w:jc w:val="center"/>
              <w:rPr>
                <w:sz w:val="14"/>
              </w:rPr>
            </w:pPr>
            <w:r>
              <w:rPr>
                <w:spacing w:val="-6"/>
                <w:sz w:val="14"/>
              </w:rPr>
              <w:t>Територія,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p>
          <w:p w:rsidR="006E31A6" w:rsidRDefault="00E32EAE">
            <w:pPr>
              <w:pStyle w:val="TableParagraph"/>
              <w:spacing w:before="2"/>
              <w:ind w:left="4"/>
              <w:jc w:val="center"/>
              <w:rPr>
                <w:sz w:val="14"/>
              </w:rPr>
            </w:pPr>
            <w:r>
              <w:rPr>
                <w:spacing w:val="-6"/>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87" w:type="dxa"/>
            <w:vMerge w:val="restart"/>
          </w:tcPr>
          <w:p w:rsidR="006E31A6" w:rsidRDefault="006E31A6">
            <w:pPr>
              <w:pStyle w:val="TableParagraph"/>
              <w:spacing w:before="42"/>
              <w:rPr>
                <w:b/>
                <w:sz w:val="14"/>
              </w:rPr>
            </w:pPr>
          </w:p>
          <w:p w:rsidR="006E31A6" w:rsidRDefault="00E32EAE">
            <w:pPr>
              <w:pStyle w:val="TableParagraph"/>
              <w:ind w:left="95" w:right="87" w:hanging="7"/>
              <w:jc w:val="center"/>
              <w:rPr>
                <w:sz w:val="14"/>
              </w:rPr>
            </w:pPr>
            <w:r>
              <w:rPr>
                <w:spacing w:val="-2"/>
                <w:sz w:val="14"/>
              </w:rPr>
              <w:t>Чисельність</w:t>
            </w:r>
            <w:r>
              <w:rPr>
                <w:spacing w:val="40"/>
                <w:sz w:val="14"/>
              </w:rPr>
              <w:t xml:space="preserve"> </w:t>
            </w:r>
            <w:r>
              <w:rPr>
                <w:spacing w:val="-2"/>
                <w:sz w:val="14"/>
              </w:rPr>
              <w:t>населення,</w:t>
            </w:r>
            <w:r>
              <w:rPr>
                <w:spacing w:val="8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r>
              <w:rPr>
                <w:spacing w:val="40"/>
                <w:sz w:val="14"/>
              </w:rPr>
              <w:t xml:space="preserve"> </w:t>
            </w:r>
            <w:r>
              <w:rPr>
                <w:sz w:val="14"/>
              </w:rPr>
              <w:t>тис.</w:t>
            </w:r>
            <w:r>
              <w:rPr>
                <w:spacing w:val="-9"/>
                <w:sz w:val="14"/>
              </w:rPr>
              <w:t xml:space="preserve"> </w:t>
            </w:r>
            <w:r>
              <w:rPr>
                <w:sz w:val="14"/>
              </w:rPr>
              <w:t>осіб</w:t>
            </w:r>
          </w:p>
        </w:tc>
        <w:tc>
          <w:tcPr>
            <w:tcW w:w="902" w:type="dxa"/>
            <w:vMerge w:val="restart"/>
          </w:tcPr>
          <w:p w:rsidR="006E31A6" w:rsidRDefault="006E31A6">
            <w:pPr>
              <w:pStyle w:val="TableParagraph"/>
              <w:spacing w:before="68"/>
              <w:rPr>
                <w:b/>
                <w:sz w:val="14"/>
              </w:rPr>
            </w:pPr>
          </w:p>
          <w:p w:rsidR="006E31A6" w:rsidRDefault="00E32EAE">
            <w:pPr>
              <w:pStyle w:val="TableParagraph"/>
              <w:ind w:left="40" w:right="33" w:firstLine="1"/>
              <w:jc w:val="center"/>
              <w:rPr>
                <w:sz w:val="14"/>
              </w:rPr>
            </w:pPr>
            <w:r>
              <w:rPr>
                <w:spacing w:val="-4"/>
                <w:sz w:val="14"/>
              </w:rPr>
              <w:t>Опис</w:t>
            </w:r>
            <w:r>
              <w:rPr>
                <w:spacing w:val="40"/>
                <w:sz w:val="14"/>
              </w:rPr>
              <w:t xml:space="preserve"> </w:t>
            </w:r>
            <w:r>
              <w:rPr>
                <w:sz w:val="14"/>
              </w:rPr>
              <w:t>проблеми,</w:t>
            </w:r>
            <w:r>
              <w:rPr>
                <w:spacing w:val="-2"/>
                <w:sz w:val="14"/>
              </w:rPr>
              <w:t xml:space="preserve"> </w:t>
            </w:r>
            <w:r>
              <w:rPr>
                <w:sz w:val="14"/>
              </w:rPr>
              <w:t>на</w:t>
            </w:r>
            <w:r>
              <w:rPr>
                <w:spacing w:val="40"/>
                <w:sz w:val="14"/>
              </w:rPr>
              <w:t xml:space="preserve"> </w:t>
            </w:r>
            <w:r>
              <w:rPr>
                <w:spacing w:val="-2"/>
                <w:sz w:val="14"/>
              </w:rPr>
              <w:t>розв’язання</w:t>
            </w:r>
            <w:r>
              <w:rPr>
                <w:spacing w:val="40"/>
                <w:sz w:val="14"/>
              </w:rPr>
              <w:t xml:space="preserve"> </w:t>
            </w:r>
            <w:r>
              <w:rPr>
                <w:spacing w:val="-4"/>
                <w:sz w:val="14"/>
              </w:rPr>
              <w:t>якої</w:t>
            </w:r>
            <w:r>
              <w:rPr>
                <w:spacing w:val="40"/>
                <w:sz w:val="14"/>
              </w:rPr>
              <w:t xml:space="preserve"> </w:t>
            </w:r>
            <w:r>
              <w:rPr>
                <w:spacing w:val="-2"/>
                <w:sz w:val="14"/>
              </w:rPr>
              <w:t>спрямований</w:t>
            </w:r>
            <w:r>
              <w:rPr>
                <w:spacing w:val="40"/>
                <w:sz w:val="14"/>
              </w:rPr>
              <w:t xml:space="preserve"> </w:t>
            </w:r>
            <w:r>
              <w:rPr>
                <w:spacing w:val="-2"/>
                <w:sz w:val="14"/>
              </w:rPr>
              <w:t>проект</w:t>
            </w:r>
            <w:r>
              <w:rPr>
                <w:spacing w:val="40"/>
                <w:sz w:val="14"/>
              </w:rPr>
              <w:t xml:space="preserve"> </w:t>
            </w:r>
            <w:r>
              <w:rPr>
                <w:spacing w:val="-4"/>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1440" w:type="dxa"/>
            <w:gridSpan w:val="2"/>
          </w:tcPr>
          <w:p w:rsidR="006E31A6" w:rsidRDefault="00E32EAE">
            <w:pPr>
              <w:pStyle w:val="TableParagraph"/>
              <w:spacing w:before="54" w:line="242" w:lineRule="auto"/>
              <w:ind w:left="97" w:right="95"/>
              <w:jc w:val="center"/>
              <w:rPr>
                <w:sz w:val="14"/>
              </w:rPr>
            </w:pPr>
            <w:r>
              <w:rPr>
                <w:spacing w:val="-6"/>
                <w:sz w:val="14"/>
              </w:rPr>
              <w:t>Строки</w:t>
            </w:r>
            <w:r>
              <w:rPr>
                <w:spacing w:val="-12"/>
                <w:sz w:val="14"/>
              </w:rPr>
              <w:t xml:space="preserve"> </w:t>
            </w:r>
            <w:r>
              <w:rPr>
                <w:spacing w:val="-6"/>
                <w:sz w:val="14"/>
              </w:rPr>
              <w:t>реалізації</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p>
          <w:p w:rsidR="006E31A6" w:rsidRDefault="00E32EAE">
            <w:pPr>
              <w:pStyle w:val="TableParagraph"/>
              <w:spacing w:before="16" w:line="211" w:lineRule="auto"/>
              <w:ind w:left="362" w:right="364" w:hanging="11"/>
              <w:jc w:val="center"/>
              <w:rPr>
                <w:sz w:val="14"/>
              </w:rPr>
            </w:pPr>
            <w:r>
              <w:rPr>
                <w:spacing w:val="-2"/>
                <w:sz w:val="14"/>
              </w:rPr>
              <w:t>розвитку</w:t>
            </w:r>
            <w:r>
              <w:rPr>
                <w:spacing w:val="40"/>
                <w:sz w:val="14"/>
              </w:rPr>
              <w:t xml:space="preserve"> </w:t>
            </w:r>
            <w:r>
              <w:rPr>
                <w:spacing w:val="-4"/>
                <w:sz w:val="14"/>
              </w:rPr>
              <w:t>(місяць,</w:t>
            </w:r>
            <w:r>
              <w:rPr>
                <w:spacing w:val="-8"/>
                <w:sz w:val="14"/>
              </w:rPr>
              <w:t xml:space="preserve"> </w:t>
            </w:r>
            <w:r>
              <w:rPr>
                <w:spacing w:val="-4"/>
                <w:sz w:val="14"/>
              </w:rPr>
              <w:t>рік)</w:t>
            </w:r>
          </w:p>
        </w:tc>
        <w:tc>
          <w:tcPr>
            <w:tcW w:w="992"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93" w:right="94" w:firstLine="2"/>
              <w:jc w:val="center"/>
              <w:rPr>
                <w:sz w:val="14"/>
              </w:rPr>
            </w:pPr>
            <w:r>
              <w:rPr>
                <w:spacing w:val="-2"/>
                <w:sz w:val="14"/>
              </w:rPr>
              <w:t>Очікувані</w:t>
            </w:r>
            <w:r>
              <w:rPr>
                <w:spacing w:val="40"/>
                <w:sz w:val="14"/>
              </w:rPr>
              <w:t xml:space="preserve"> </w:t>
            </w:r>
            <w:r>
              <w:rPr>
                <w:spacing w:val="-2"/>
                <w:sz w:val="14"/>
              </w:rPr>
              <w:t>результати</w:t>
            </w:r>
            <w:r>
              <w:rPr>
                <w:spacing w:val="40"/>
                <w:sz w:val="14"/>
              </w:rPr>
              <w:t xml:space="preserve"> </w:t>
            </w:r>
            <w:r>
              <w:rPr>
                <w:spacing w:val="-2"/>
                <w:sz w:val="14"/>
              </w:rPr>
              <w:t>реалізації</w:t>
            </w:r>
            <w:r>
              <w:rPr>
                <w:spacing w:val="40"/>
                <w:sz w:val="14"/>
              </w:rPr>
              <w:t xml:space="preserve"> </w:t>
            </w:r>
            <w:r>
              <w:rPr>
                <w:spacing w:val="-2"/>
                <w:sz w:val="14"/>
              </w:rPr>
              <w:t>проекту</w:t>
            </w:r>
            <w:r>
              <w:rPr>
                <w:spacing w:val="40"/>
                <w:sz w:val="14"/>
              </w:rPr>
              <w:t xml:space="preserve"> </w:t>
            </w:r>
            <w:r>
              <w:rPr>
                <w:spacing w:val="-6"/>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2340" w:type="dxa"/>
            <w:gridSpan w:val="3"/>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5"/>
              <w:rPr>
                <w:b/>
                <w:sz w:val="14"/>
              </w:rPr>
            </w:pPr>
          </w:p>
          <w:p w:rsidR="006E31A6" w:rsidRDefault="00E32EAE">
            <w:pPr>
              <w:pStyle w:val="TableParagraph"/>
              <w:spacing w:line="242" w:lineRule="auto"/>
              <w:ind w:left="302" w:right="295"/>
              <w:jc w:val="center"/>
              <w:rPr>
                <w:sz w:val="14"/>
              </w:rPr>
            </w:pPr>
            <w:r>
              <w:rPr>
                <w:spacing w:val="-4"/>
                <w:sz w:val="14"/>
              </w:rPr>
              <w:t>Індикатори реалізації проекту</w:t>
            </w:r>
            <w:r>
              <w:rPr>
                <w:spacing w:val="40"/>
                <w:sz w:val="14"/>
              </w:rPr>
              <w:t xml:space="preserve"> </w:t>
            </w:r>
            <w:r>
              <w:rPr>
                <w:sz w:val="14"/>
              </w:rPr>
              <w:t>регіонального</w:t>
            </w:r>
            <w:r>
              <w:rPr>
                <w:spacing w:val="40"/>
                <w:sz w:val="14"/>
              </w:rPr>
              <w:t xml:space="preserve"> </w:t>
            </w:r>
            <w:r>
              <w:rPr>
                <w:sz w:val="14"/>
              </w:rPr>
              <w:t>(місцевого)</w:t>
            </w:r>
            <w:r>
              <w:rPr>
                <w:spacing w:val="40"/>
                <w:sz w:val="14"/>
              </w:rPr>
              <w:t xml:space="preserve"> </w:t>
            </w:r>
            <w:r>
              <w:rPr>
                <w:spacing w:val="-2"/>
                <w:sz w:val="14"/>
              </w:rPr>
              <w:t>розвитку</w:t>
            </w:r>
          </w:p>
        </w:tc>
        <w:tc>
          <w:tcPr>
            <w:tcW w:w="3501" w:type="dxa"/>
            <w:gridSpan w:val="5"/>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51"/>
              <w:rPr>
                <w:b/>
                <w:sz w:val="14"/>
              </w:rPr>
            </w:pPr>
          </w:p>
          <w:p w:rsidR="006E31A6" w:rsidRDefault="00E32EAE">
            <w:pPr>
              <w:pStyle w:val="TableParagraph"/>
              <w:ind w:left="1334" w:right="546" w:hanging="1059"/>
              <w:rPr>
                <w:sz w:val="14"/>
              </w:rPr>
            </w:pPr>
            <w:r>
              <w:rPr>
                <w:spacing w:val="-2"/>
                <w:sz w:val="14"/>
              </w:rPr>
              <w:t>Орієнтовний обсяг та джерела фінансування,</w:t>
            </w:r>
            <w:r>
              <w:rPr>
                <w:spacing w:val="40"/>
                <w:sz w:val="14"/>
              </w:rPr>
              <w:t xml:space="preserve"> </w:t>
            </w:r>
            <w:r>
              <w:rPr>
                <w:sz w:val="14"/>
              </w:rPr>
              <w:t>тис.</w:t>
            </w:r>
            <w:r>
              <w:rPr>
                <w:spacing w:val="-9"/>
                <w:sz w:val="14"/>
              </w:rPr>
              <w:t xml:space="preserve"> </w:t>
            </w:r>
            <w:r>
              <w:rPr>
                <w:sz w:val="14"/>
              </w:rPr>
              <w:t>гривень</w:t>
            </w:r>
          </w:p>
        </w:tc>
        <w:tc>
          <w:tcPr>
            <w:tcW w:w="991" w:type="dxa"/>
            <w:vMerge w:val="restart"/>
          </w:tcPr>
          <w:p w:rsidR="006E31A6" w:rsidRDefault="006E31A6">
            <w:pPr>
              <w:pStyle w:val="TableParagraph"/>
              <w:rPr>
                <w:b/>
                <w:sz w:val="14"/>
              </w:rPr>
            </w:pPr>
          </w:p>
          <w:p w:rsidR="006E31A6" w:rsidRDefault="006E31A6">
            <w:pPr>
              <w:pStyle w:val="TableParagraph"/>
              <w:spacing w:before="37"/>
              <w:rPr>
                <w:b/>
                <w:sz w:val="14"/>
              </w:rPr>
            </w:pPr>
          </w:p>
          <w:p w:rsidR="006E31A6" w:rsidRDefault="00E32EAE">
            <w:pPr>
              <w:pStyle w:val="TableParagraph"/>
              <w:ind w:left="19" w:right="85" w:firstLine="5"/>
              <w:jc w:val="center"/>
              <w:rPr>
                <w:sz w:val="14"/>
              </w:rPr>
            </w:pPr>
            <w:r>
              <w:rPr>
                <w:spacing w:val="-2"/>
                <w:sz w:val="14"/>
              </w:rPr>
              <w:t>Відповідальні</w:t>
            </w:r>
            <w:r>
              <w:rPr>
                <w:spacing w:val="40"/>
                <w:sz w:val="14"/>
              </w:rPr>
              <w:t xml:space="preserve"> </w:t>
            </w:r>
            <w:r>
              <w:rPr>
                <w:spacing w:val="-2"/>
                <w:sz w:val="14"/>
              </w:rPr>
              <w:t>виконавці</w:t>
            </w:r>
            <w:r>
              <w:rPr>
                <w:spacing w:val="40"/>
                <w:sz w:val="14"/>
              </w:rPr>
              <w:t xml:space="preserve"> </w:t>
            </w:r>
            <w:r>
              <w:rPr>
                <w:spacing w:val="-2"/>
                <w:sz w:val="14"/>
              </w:rPr>
              <w:t>(структурний</w:t>
            </w:r>
            <w:r>
              <w:rPr>
                <w:spacing w:val="40"/>
                <w:sz w:val="14"/>
              </w:rPr>
              <w:t xml:space="preserve"> </w:t>
            </w:r>
            <w:r>
              <w:rPr>
                <w:spacing w:val="-2"/>
                <w:sz w:val="14"/>
              </w:rPr>
              <w:t>підрозділ</w:t>
            </w:r>
            <w:r>
              <w:rPr>
                <w:spacing w:val="40"/>
                <w:sz w:val="14"/>
              </w:rPr>
              <w:t xml:space="preserve"> </w:t>
            </w:r>
            <w:r>
              <w:rPr>
                <w:spacing w:val="-2"/>
                <w:sz w:val="14"/>
              </w:rPr>
              <w:t>місцевої</w:t>
            </w:r>
            <w:r>
              <w:rPr>
                <w:spacing w:val="40"/>
                <w:sz w:val="14"/>
              </w:rPr>
              <w:t xml:space="preserve"> </w:t>
            </w:r>
            <w:r>
              <w:rPr>
                <w:spacing w:val="-6"/>
                <w:sz w:val="14"/>
              </w:rPr>
              <w:t>держадміністра</w:t>
            </w:r>
            <w:r>
              <w:rPr>
                <w:spacing w:val="40"/>
                <w:sz w:val="14"/>
              </w:rPr>
              <w:t xml:space="preserve"> </w:t>
            </w:r>
            <w:r>
              <w:rPr>
                <w:sz w:val="14"/>
              </w:rPr>
              <w:t>ції або орган</w:t>
            </w:r>
            <w:r>
              <w:rPr>
                <w:spacing w:val="40"/>
                <w:sz w:val="14"/>
              </w:rPr>
              <w:t xml:space="preserve"> </w:t>
            </w:r>
            <w:r>
              <w:rPr>
                <w:spacing w:val="-2"/>
                <w:sz w:val="14"/>
              </w:rPr>
              <w:t>місцевого</w:t>
            </w:r>
            <w:r>
              <w:rPr>
                <w:spacing w:val="40"/>
                <w:sz w:val="14"/>
              </w:rPr>
              <w:t xml:space="preserve"> </w:t>
            </w:r>
            <w:r>
              <w:rPr>
                <w:spacing w:val="-2"/>
                <w:sz w:val="14"/>
              </w:rPr>
              <w:t>самоврядуван</w:t>
            </w:r>
            <w:r>
              <w:rPr>
                <w:spacing w:val="40"/>
                <w:sz w:val="14"/>
              </w:rPr>
              <w:t xml:space="preserve"> </w:t>
            </w:r>
            <w:r>
              <w:rPr>
                <w:spacing w:val="-4"/>
                <w:sz w:val="14"/>
              </w:rPr>
              <w:t>ня)</w:t>
            </w:r>
          </w:p>
        </w:tc>
      </w:tr>
      <w:tr w:rsidR="006E31A6">
        <w:trPr>
          <w:trHeight w:hRule="exact" w:val="302"/>
        </w:trPr>
        <w:tc>
          <w:tcPr>
            <w:tcW w:w="1133" w:type="dxa"/>
            <w:vMerge/>
            <w:tcBorders>
              <w:top w:val="nil"/>
            </w:tcBorders>
          </w:tcPr>
          <w:p w:rsidR="006E31A6" w:rsidRDefault="006E31A6">
            <w:pPr>
              <w:rPr>
                <w:sz w:val="2"/>
                <w:szCs w:val="2"/>
              </w:rPr>
            </w:pPr>
          </w:p>
        </w:tc>
        <w:tc>
          <w:tcPr>
            <w:tcW w:w="1263" w:type="dxa"/>
            <w:gridSpan w:val="2"/>
            <w:vMerge/>
            <w:tcBorders>
              <w:top w:val="nil"/>
            </w:tcBorders>
          </w:tcPr>
          <w:p w:rsidR="006E31A6" w:rsidRDefault="006E31A6">
            <w:pPr>
              <w:rPr>
                <w:sz w:val="2"/>
                <w:szCs w:val="2"/>
              </w:rPr>
            </w:pPr>
          </w:p>
        </w:tc>
        <w:tc>
          <w:tcPr>
            <w:tcW w:w="989" w:type="dxa"/>
            <w:vMerge/>
            <w:tcBorders>
              <w:top w:val="nil"/>
            </w:tcBorders>
          </w:tcPr>
          <w:p w:rsidR="006E31A6" w:rsidRDefault="006E31A6">
            <w:pPr>
              <w:rPr>
                <w:sz w:val="2"/>
                <w:szCs w:val="2"/>
              </w:rPr>
            </w:pPr>
          </w:p>
        </w:tc>
        <w:tc>
          <w:tcPr>
            <w:tcW w:w="991" w:type="dxa"/>
            <w:vMerge/>
            <w:tcBorders>
              <w:top w:val="nil"/>
            </w:tcBorders>
          </w:tcPr>
          <w:p w:rsidR="006E31A6" w:rsidRDefault="006E31A6">
            <w:pPr>
              <w:rPr>
                <w:sz w:val="2"/>
                <w:szCs w:val="2"/>
              </w:rPr>
            </w:pPr>
          </w:p>
        </w:tc>
        <w:tc>
          <w:tcPr>
            <w:tcW w:w="987"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540" w:type="dxa"/>
            <w:vMerge w:val="restart"/>
          </w:tcPr>
          <w:p w:rsidR="006E31A6" w:rsidRDefault="006E31A6">
            <w:pPr>
              <w:pStyle w:val="TableParagraph"/>
              <w:spacing w:before="22"/>
              <w:rPr>
                <w:b/>
                <w:sz w:val="14"/>
              </w:rPr>
            </w:pPr>
          </w:p>
          <w:p w:rsidR="006E31A6" w:rsidRDefault="00E32EAE">
            <w:pPr>
              <w:pStyle w:val="TableParagraph"/>
              <w:ind w:left="64"/>
              <w:rPr>
                <w:sz w:val="14"/>
              </w:rPr>
            </w:pPr>
            <w:r>
              <w:rPr>
                <w:spacing w:val="-4"/>
                <w:sz w:val="14"/>
              </w:rPr>
              <w:t>початок</w:t>
            </w:r>
          </w:p>
        </w:tc>
        <w:tc>
          <w:tcPr>
            <w:tcW w:w="900" w:type="dxa"/>
            <w:vMerge w:val="restart"/>
          </w:tcPr>
          <w:p w:rsidR="006E31A6" w:rsidRDefault="006E31A6">
            <w:pPr>
              <w:pStyle w:val="TableParagraph"/>
              <w:spacing w:before="22"/>
              <w:rPr>
                <w:b/>
                <w:sz w:val="14"/>
              </w:rPr>
            </w:pPr>
          </w:p>
          <w:p w:rsidR="006E31A6" w:rsidRDefault="00E32EAE">
            <w:pPr>
              <w:pStyle w:val="TableParagraph"/>
              <w:ind w:left="69"/>
              <w:rPr>
                <w:sz w:val="14"/>
              </w:rPr>
            </w:pPr>
            <w:r>
              <w:rPr>
                <w:spacing w:val="-2"/>
                <w:sz w:val="14"/>
              </w:rPr>
              <w:t>завершення</w:t>
            </w:r>
          </w:p>
        </w:tc>
        <w:tc>
          <w:tcPr>
            <w:tcW w:w="992" w:type="dxa"/>
            <w:vMerge/>
            <w:tcBorders>
              <w:top w:val="nil"/>
            </w:tcBorders>
          </w:tcPr>
          <w:p w:rsidR="006E31A6" w:rsidRDefault="006E31A6">
            <w:pPr>
              <w:rPr>
                <w:sz w:val="2"/>
                <w:szCs w:val="2"/>
              </w:rPr>
            </w:pPr>
          </w:p>
        </w:tc>
        <w:tc>
          <w:tcPr>
            <w:tcW w:w="2340" w:type="dxa"/>
            <w:gridSpan w:val="3"/>
            <w:vMerge/>
            <w:tcBorders>
              <w:top w:val="nil"/>
            </w:tcBorders>
          </w:tcPr>
          <w:p w:rsidR="006E31A6" w:rsidRDefault="006E31A6">
            <w:pPr>
              <w:rPr>
                <w:sz w:val="2"/>
                <w:szCs w:val="2"/>
              </w:rPr>
            </w:pPr>
          </w:p>
        </w:tc>
        <w:tc>
          <w:tcPr>
            <w:tcW w:w="3501" w:type="dxa"/>
            <w:gridSpan w:val="5"/>
            <w:vMerge/>
            <w:tcBorders>
              <w:top w:val="nil"/>
            </w:tcBorders>
          </w:tcPr>
          <w:p w:rsidR="006E31A6" w:rsidRDefault="006E31A6">
            <w:pPr>
              <w:rPr>
                <w:sz w:val="2"/>
                <w:szCs w:val="2"/>
              </w:rPr>
            </w:pPr>
          </w:p>
        </w:tc>
        <w:tc>
          <w:tcPr>
            <w:tcW w:w="991" w:type="dxa"/>
            <w:vMerge/>
            <w:tcBorders>
              <w:top w:val="nil"/>
            </w:tcBorders>
          </w:tcPr>
          <w:p w:rsidR="006E31A6" w:rsidRDefault="006E31A6">
            <w:pPr>
              <w:rPr>
                <w:sz w:val="2"/>
                <w:szCs w:val="2"/>
              </w:rPr>
            </w:pPr>
          </w:p>
        </w:tc>
      </w:tr>
      <w:tr w:rsidR="006E31A6">
        <w:trPr>
          <w:trHeight w:hRule="exact" w:val="230"/>
        </w:trPr>
        <w:tc>
          <w:tcPr>
            <w:tcW w:w="1133" w:type="dxa"/>
            <w:vMerge/>
            <w:tcBorders>
              <w:top w:val="nil"/>
            </w:tcBorders>
          </w:tcPr>
          <w:p w:rsidR="006E31A6" w:rsidRDefault="006E31A6">
            <w:pPr>
              <w:rPr>
                <w:sz w:val="2"/>
                <w:szCs w:val="2"/>
              </w:rPr>
            </w:pPr>
          </w:p>
        </w:tc>
        <w:tc>
          <w:tcPr>
            <w:tcW w:w="1263" w:type="dxa"/>
            <w:gridSpan w:val="2"/>
            <w:vMerge/>
            <w:tcBorders>
              <w:top w:val="nil"/>
            </w:tcBorders>
          </w:tcPr>
          <w:p w:rsidR="006E31A6" w:rsidRDefault="006E31A6">
            <w:pPr>
              <w:rPr>
                <w:sz w:val="2"/>
                <w:szCs w:val="2"/>
              </w:rPr>
            </w:pPr>
          </w:p>
        </w:tc>
        <w:tc>
          <w:tcPr>
            <w:tcW w:w="989" w:type="dxa"/>
            <w:vMerge/>
            <w:tcBorders>
              <w:top w:val="nil"/>
            </w:tcBorders>
          </w:tcPr>
          <w:p w:rsidR="006E31A6" w:rsidRDefault="006E31A6">
            <w:pPr>
              <w:rPr>
                <w:sz w:val="2"/>
                <w:szCs w:val="2"/>
              </w:rPr>
            </w:pPr>
          </w:p>
        </w:tc>
        <w:tc>
          <w:tcPr>
            <w:tcW w:w="991" w:type="dxa"/>
            <w:vMerge/>
            <w:tcBorders>
              <w:top w:val="nil"/>
            </w:tcBorders>
          </w:tcPr>
          <w:p w:rsidR="006E31A6" w:rsidRDefault="006E31A6">
            <w:pPr>
              <w:rPr>
                <w:sz w:val="2"/>
                <w:szCs w:val="2"/>
              </w:rPr>
            </w:pPr>
          </w:p>
        </w:tc>
        <w:tc>
          <w:tcPr>
            <w:tcW w:w="987"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540" w:type="dxa"/>
            <w:vMerge/>
            <w:tcBorders>
              <w:top w:val="nil"/>
            </w:tcBorders>
          </w:tcPr>
          <w:p w:rsidR="006E31A6" w:rsidRDefault="006E31A6">
            <w:pPr>
              <w:rPr>
                <w:sz w:val="2"/>
                <w:szCs w:val="2"/>
              </w:rPr>
            </w:pPr>
          </w:p>
        </w:tc>
        <w:tc>
          <w:tcPr>
            <w:tcW w:w="900" w:type="dxa"/>
            <w:vMerge/>
            <w:tcBorders>
              <w:top w:val="nil"/>
            </w:tcBorders>
          </w:tcPr>
          <w:p w:rsidR="006E31A6" w:rsidRDefault="006E31A6">
            <w:pPr>
              <w:rPr>
                <w:sz w:val="2"/>
                <w:szCs w:val="2"/>
              </w:rPr>
            </w:pPr>
          </w:p>
        </w:tc>
        <w:tc>
          <w:tcPr>
            <w:tcW w:w="992" w:type="dxa"/>
            <w:vMerge/>
            <w:tcBorders>
              <w:top w:val="nil"/>
            </w:tcBorders>
          </w:tcPr>
          <w:p w:rsidR="006E31A6" w:rsidRDefault="006E31A6">
            <w:pPr>
              <w:rPr>
                <w:sz w:val="2"/>
                <w:szCs w:val="2"/>
              </w:rPr>
            </w:pPr>
          </w:p>
        </w:tc>
        <w:tc>
          <w:tcPr>
            <w:tcW w:w="2340" w:type="dxa"/>
            <w:gridSpan w:val="3"/>
            <w:vMerge/>
            <w:tcBorders>
              <w:top w:val="nil"/>
            </w:tcBorders>
          </w:tcPr>
          <w:p w:rsidR="006E31A6" w:rsidRDefault="006E31A6">
            <w:pPr>
              <w:rPr>
                <w:sz w:val="2"/>
                <w:szCs w:val="2"/>
              </w:rPr>
            </w:pPr>
          </w:p>
        </w:tc>
        <w:tc>
          <w:tcPr>
            <w:tcW w:w="720" w:type="dxa"/>
            <w:vMerge w:val="restart"/>
          </w:tcPr>
          <w:p w:rsidR="006E31A6" w:rsidRDefault="006E31A6">
            <w:pPr>
              <w:pStyle w:val="TableParagraph"/>
              <w:rPr>
                <w:b/>
                <w:sz w:val="14"/>
              </w:rPr>
            </w:pPr>
          </w:p>
          <w:p w:rsidR="006E31A6" w:rsidRDefault="006E31A6">
            <w:pPr>
              <w:pStyle w:val="TableParagraph"/>
              <w:spacing w:before="94"/>
              <w:rPr>
                <w:b/>
                <w:sz w:val="14"/>
              </w:rPr>
            </w:pPr>
          </w:p>
          <w:p w:rsidR="006E31A6" w:rsidRDefault="00E32EAE">
            <w:pPr>
              <w:pStyle w:val="TableParagraph"/>
              <w:ind w:left="71"/>
              <w:rPr>
                <w:sz w:val="14"/>
              </w:rPr>
            </w:pPr>
            <w:r>
              <w:rPr>
                <w:spacing w:val="-2"/>
                <w:sz w:val="14"/>
              </w:rPr>
              <w:t>всього</w:t>
            </w:r>
          </w:p>
        </w:tc>
        <w:tc>
          <w:tcPr>
            <w:tcW w:w="808" w:type="dxa"/>
            <w:vMerge w:val="restart"/>
          </w:tcPr>
          <w:p w:rsidR="006E31A6" w:rsidRDefault="006E31A6">
            <w:pPr>
              <w:pStyle w:val="TableParagraph"/>
              <w:rPr>
                <w:b/>
                <w:sz w:val="14"/>
              </w:rPr>
            </w:pPr>
          </w:p>
          <w:p w:rsidR="006E31A6" w:rsidRDefault="006E31A6">
            <w:pPr>
              <w:pStyle w:val="TableParagraph"/>
              <w:spacing w:before="10"/>
              <w:rPr>
                <w:b/>
                <w:sz w:val="14"/>
              </w:rPr>
            </w:pPr>
          </w:p>
          <w:p w:rsidR="006E31A6" w:rsidRDefault="00E32EAE">
            <w:pPr>
              <w:pStyle w:val="TableParagraph"/>
              <w:ind w:left="45" w:right="110" w:firstLine="21"/>
              <w:rPr>
                <w:sz w:val="14"/>
              </w:rPr>
            </w:pPr>
            <w:r>
              <w:rPr>
                <w:spacing w:val="-6"/>
                <w:sz w:val="14"/>
              </w:rPr>
              <w:t>державний</w:t>
            </w:r>
            <w:r>
              <w:rPr>
                <w:spacing w:val="40"/>
                <w:sz w:val="14"/>
              </w:rPr>
              <w:t xml:space="preserve"> </w:t>
            </w:r>
            <w:r>
              <w:rPr>
                <w:spacing w:val="-2"/>
                <w:sz w:val="14"/>
              </w:rPr>
              <w:t>бюджет</w:t>
            </w:r>
          </w:p>
        </w:tc>
        <w:tc>
          <w:tcPr>
            <w:tcW w:w="717" w:type="dxa"/>
            <w:vMerge w:val="restart"/>
          </w:tcPr>
          <w:p w:rsidR="006E31A6" w:rsidRDefault="006E31A6">
            <w:pPr>
              <w:pStyle w:val="TableParagraph"/>
              <w:rPr>
                <w:b/>
                <w:sz w:val="14"/>
              </w:rPr>
            </w:pPr>
          </w:p>
          <w:p w:rsidR="006E31A6" w:rsidRDefault="006E31A6">
            <w:pPr>
              <w:pStyle w:val="TableParagraph"/>
              <w:spacing w:before="10"/>
              <w:rPr>
                <w:b/>
                <w:sz w:val="14"/>
              </w:rPr>
            </w:pPr>
          </w:p>
          <w:p w:rsidR="006E31A6" w:rsidRDefault="00E32EAE">
            <w:pPr>
              <w:pStyle w:val="TableParagraph"/>
              <w:ind w:left="86" w:right="99" w:hanging="36"/>
              <w:rPr>
                <w:sz w:val="14"/>
              </w:rPr>
            </w:pPr>
            <w:r>
              <w:rPr>
                <w:spacing w:val="-6"/>
                <w:sz w:val="14"/>
              </w:rPr>
              <w:t>місцевий</w:t>
            </w:r>
            <w:r>
              <w:rPr>
                <w:spacing w:val="40"/>
                <w:sz w:val="14"/>
              </w:rPr>
              <w:t xml:space="preserve"> </w:t>
            </w:r>
            <w:r>
              <w:rPr>
                <w:spacing w:val="-2"/>
                <w:sz w:val="14"/>
              </w:rPr>
              <w:t>бюджет</w:t>
            </w:r>
          </w:p>
        </w:tc>
        <w:tc>
          <w:tcPr>
            <w:tcW w:w="1256" w:type="dxa"/>
            <w:gridSpan w:val="2"/>
          </w:tcPr>
          <w:p w:rsidR="006E31A6" w:rsidRDefault="00E32EAE">
            <w:pPr>
              <w:pStyle w:val="TableParagraph"/>
              <w:spacing w:before="39"/>
              <w:ind w:left="347"/>
              <w:rPr>
                <w:sz w:val="14"/>
              </w:rPr>
            </w:pPr>
            <w:r>
              <w:rPr>
                <w:sz w:val="14"/>
              </w:rPr>
              <w:t>інші</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715"/>
        </w:trPr>
        <w:tc>
          <w:tcPr>
            <w:tcW w:w="1133" w:type="dxa"/>
            <w:vMerge/>
            <w:tcBorders>
              <w:top w:val="nil"/>
            </w:tcBorders>
          </w:tcPr>
          <w:p w:rsidR="006E31A6" w:rsidRDefault="006E31A6">
            <w:pPr>
              <w:rPr>
                <w:sz w:val="2"/>
                <w:szCs w:val="2"/>
              </w:rPr>
            </w:pPr>
          </w:p>
        </w:tc>
        <w:tc>
          <w:tcPr>
            <w:tcW w:w="1263" w:type="dxa"/>
            <w:gridSpan w:val="2"/>
            <w:vMerge/>
            <w:tcBorders>
              <w:top w:val="nil"/>
            </w:tcBorders>
          </w:tcPr>
          <w:p w:rsidR="006E31A6" w:rsidRDefault="006E31A6">
            <w:pPr>
              <w:rPr>
                <w:sz w:val="2"/>
                <w:szCs w:val="2"/>
              </w:rPr>
            </w:pPr>
          </w:p>
        </w:tc>
        <w:tc>
          <w:tcPr>
            <w:tcW w:w="989" w:type="dxa"/>
            <w:vMerge/>
            <w:tcBorders>
              <w:top w:val="nil"/>
            </w:tcBorders>
          </w:tcPr>
          <w:p w:rsidR="006E31A6" w:rsidRDefault="006E31A6">
            <w:pPr>
              <w:rPr>
                <w:sz w:val="2"/>
                <w:szCs w:val="2"/>
              </w:rPr>
            </w:pPr>
          </w:p>
        </w:tc>
        <w:tc>
          <w:tcPr>
            <w:tcW w:w="991" w:type="dxa"/>
            <w:vMerge/>
            <w:tcBorders>
              <w:top w:val="nil"/>
            </w:tcBorders>
          </w:tcPr>
          <w:p w:rsidR="006E31A6" w:rsidRDefault="006E31A6">
            <w:pPr>
              <w:rPr>
                <w:sz w:val="2"/>
                <w:szCs w:val="2"/>
              </w:rPr>
            </w:pPr>
          </w:p>
        </w:tc>
        <w:tc>
          <w:tcPr>
            <w:tcW w:w="987"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540" w:type="dxa"/>
            <w:vMerge/>
            <w:tcBorders>
              <w:top w:val="nil"/>
            </w:tcBorders>
          </w:tcPr>
          <w:p w:rsidR="006E31A6" w:rsidRDefault="006E31A6">
            <w:pPr>
              <w:rPr>
                <w:sz w:val="2"/>
                <w:szCs w:val="2"/>
              </w:rPr>
            </w:pPr>
          </w:p>
        </w:tc>
        <w:tc>
          <w:tcPr>
            <w:tcW w:w="900" w:type="dxa"/>
            <w:vMerge/>
            <w:tcBorders>
              <w:top w:val="nil"/>
            </w:tcBorders>
          </w:tcPr>
          <w:p w:rsidR="006E31A6" w:rsidRDefault="006E31A6">
            <w:pPr>
              <w:rPr>
                <w:sz w:val="2"/>
                <w:szCs w:val="2"/>
              </w:rPr>
            </w:pPr>
          </w:p>
        </w:tc>
        <w:tc>
          <w:tcPr>
            <w:tcW w:w="992" w:type="dxa"/>
            <w:vMerge/>
            <w:tcBorders>
              <w:top w:val="nil"/>
            </w:tcBorders>
          </w:tcPr>
          <w:p w:rsidR="006E31A6" w:rsidRDefault="006E31A6">
            <w:pPr>
              <w:rPr>
                <w:sz w:val="2"/>
                <w:szCs w:val="2"/>
              </w:rPr>
            </w:pPr>
          </w:p>
        </w:tc>
        <w:tc>
          <w:tcPr>
            <w:tcW w:w="900" w:type="dxa"/>
          </w:tcPr>
          <w:p w:rsidR="006E31A6" w:rsidRDefault="006E31A6">
            <w:pPr>
              <w:pStyle w:val="TableParagraph"/>
              <w:spacing w:before="56"/>
              <w:rPr>
                <w:b/>
                <w:sz w:val="14"/>
              </w:rPr>
            </w:pPr>
          </w:p>
          <w:p w:rsidR="006E31A6" w:rsidRDefault="00E32EAE">
            <w:pPr>
              <w:pStyle w:val="TableParagraph"/>
              <w:ind w:left="83"/>
              <w:rPr>
                <w:sz w:val="14"/>
              </w:rPr>
            </w:pPr>
            <w:r>
              <w:rPr>
                <w:spacing w:val="-2"/>
                <w:sz w:val="14"/>
              </w:rPr>
              <w:t>Найменуван</w:t>
            </w:r>
          </w:p>
          <w:p w:rsidR="006E31A6" w:rsidRDefault="00E32EAE">
            <w:pPr>
              <w:pStyle w:val="TableParagraph"/>
              <w:ind w:left="83"/>
              <w:rPr>
                <w:sz w:val="14"/>
              </w:rPr>
            </w:pPr>
            <w:r>
              <w:rPr>
                <w:spacing w:val="-10"/>
                <w:sz w:val="14"/>
              </w:rPr>
              <w:t>-</w:t>
            </w:r>
            <w:r>
              <w:rPr>
                <w:spacing w:val="-5"/>
                <w:sz w:val="14"/>
              </w:rPr>
              <w:t>ня</w:t>
            </w:r>
          </w:p>
        </w:tc>
        <w:tc>
          <w:tcPr>
            <w:tcW w:w="629" w:type="dxa"/>
          </w:tcPr>
          <w:p w:rsidR="006E31A6" w:rsidRDefault="00E32EAE">
            <w:pPr>
              <w:pStyle w:val="TableParagraph"/>
              <w:spacing w:before="54" w:line="242" w:lineRule="auto"/>
              <w:ind w:left="81" w:right="71" w:hanging="3"/>
              <w:jc w:val="center"/>
              <w:rPr>
                <w:sz w:val="14"/>
              </w:rPr>
            </w:pPr>
            <w:r>
              <w:rPr>
                <w:spacing w:val="-2"/>
                <w:sz w:val="14"/>
              </w:rPr>
              <w:t>Одини-</w:t>
            </w:r>
            <w:r>
              <w:rPr>
                <w:spacing w:val="40"/>
                <w:sz w:val="14"/>
              </w:rPr>
              <w:t xml:space="preserve"> </w:t>
            </w:r>
            <w:r>
              <w:rPr>
                <w:spacing w:val="-6"/>
                <w:sz w:val="14"/>
              </w:rPr>
              <w:t>ця</w:t>
            </w:r>
          </w:p>
          <w:p w:rsidR="006E31A6" w:rsidRDefault="00E32EAE">
            <w:pPr>
              <w:pStyle w:val="TableParagraph"/>
              <w:spacing w:line="160" w:lineRule="exact"/>
              <w:ind w:left="10"/>
              <w:jc w:val="center"/>
              <w:rPr>
                <w:sz w:val="14"/>
              </w:rPr>
            </w:pPr>
            <w:r>
              <w:rPr>
                <w:spacing w:val="-6"/>
                <w:sz w:val="14"/>
              </w:rPr>
              <w:t>вимірю-</w:t>
            </w:r>
            <w:r>
              <w:rPr>
                <w:spacing w:val="40"/>
                <w:sz w:val="14"/>
              </w:rPr>
              <w:t xml:space="preserve"> </w:t>
            </w:r>
            <w:r>
              <w:rPr>
                <w:spacing w:val="-2"/>
                <w:sz w:val="14"/>
              </w:rPr>
              <w:t>вання</w:t>
            </w:r>
          </w:p>
        </w:tc>
        <w:tc>
          <w:tcPr>
            <w:tcW w:w="811" w:type="dxa"/>
          </w:tcPr>
          <w:p w:rsidR="006E31A6" w:rsidRDefault="00E32EAE">
            <w:pPr>
              <w:pStyle w:val="TableParagraph"/>
              <w:spacing w:before="54" w:line="242" w:lineRule="auto"/>
              <w:ind w:left="33" w:right="30"/>
              <w:jc w:val="center"/>
              <w:rPr>
                <w:sz w:val="14"/>
              </w:rPr>
            </w:pPr>
            <w:r>
              <w:rPr>
                <w:spacing w:val="-6"/>
                <w:sz w:val="14"/>
              </w:rPr>
              <w:t>прогнозова-</w:t>
            </w:r>
            <w:r>
              <w:rPr>
                <w:spacing w:val="40"/>
                <w:sz w:val="14"/>
              </w:rPr>
              <w:t xml:space="preserve"> </w:t>
            </w:r>
            <w:r>
              <w:rPr>
                <w:spacing w:val="-6"/>
                <w:sz w:val="14"/>
              </w:rPr>
              <w:t>не</w:t>
            </w:r>
          </w:p>
          <w:p w:rsidR="006E31A6" w:rsidRDefault="00E32EAE">
            <w:pPr>
              <w:pStyle w:val="TableParagraph"/>
              <w:spacing w:before="19" w:line="211" w:lineRule="auto"/>
              <w:ind w:left="143" w:right="145" w:firstLine="2"/>
              <w:jc w:val="center"/>
              <w:rPr>
                <w:sz w:val="14"/>
              </w:rPr>
            </w:pPr>
            <w:r>
              <w:rPr>
                <w:spacing w:val="-6"/>
                <w:sz w:val="14"/>
              </w:rPr>
              <w:t>(цільове)</w:t>
            </w:r>
            <w:r>
              <w:rPr>
                <w:spacing w:val="40"/>
                <w:sz w:val="14"/>
              </w:rPr>
              <w:t xml:space="preserve"> </w:t>
            </w:r>
            <w:r>
              <w:rPr>
                <w:spacing w:val="-6"/>
                <w:sz w:val="14"/>
              </w:rPr>
              <w:t>значення</w:t>
            </w:r>
          </w:p>
        </w:tc>
        <w:tc>
          <w:tcPr>
            <w:tcW w:w="720" w:type="dxa"/>
            <w:vMerge/>
            <w:tcBorders>
              <w:top w:val="nil"/>
            </w:tcBorders>
          </w:tcPr>
          <w:p w:rsidR="006E31A6" w:rsidRDefault="006E31A6">
            <w:pPr>
              <w:rPr>
                <w:sz w:val="2"/>
                <w:szCs w:val="2"/>
              </w:rPr>
            </w:pPr>
          </w:p>
        </w:tc>
        <w:tc>
          <w:tcPr>
            <w:tcW w:w="808" w:type="dxa"/>
            <w:vMerge/>
            <w:tcBorders>
              <w:top w:val="nil"/>
            </w:tcBorders>
          </w:tcPr>
          <w:p w:rsidR="006E31A6" w:rsidRDefault="006E31A6">
            <w:pPr>
              <w:rPr>
                <w:sz w:val="2"/>
                <w:szCs w:val="2"/>
              </w:rPr>
            </w:pPr>
          </w:p>
        </w:tc>
        <w:tc>
          <w:tcPr>
            <w:tcW w:w="717" w:type="dxa"/>
            <w:vMerge/>
            <w:tcBorders>
              <w:top w:val="nil"/>
            </w:tcBorders>
          </w:tcPr>
          <w:p w:rsidR="006E31A6" w:rsidRDefault="006E31A6">
            <w:pPr>
              <w:rPr>
                <w:sz w:val="2"/>
                <w:szCs w:val="2"/>
              </w:rPr>
            </w:pPr>
          </w:p>
        </w:tc>
        <w:tc>
          <w:tcPr>
            <w:tcW w:w="539" w:type="dxa"/>
          </w:tcPr>
          <w:p w:rsidR="006E31A6" w:rsidRDefault="006E31A6">
            <w:pPr>
              <w:pStyle w:val="TableParagraph"/>
              <w:spacing w:before="137"/>
              <w:rPr>
                <w:b/>
                <w:sz w:val="14"/>
              </w:rPr>
            </w:pPr>
          </w:p>
          <w:p w:rsidR="006E31A6" w:rsidRDefault="00E32EAE">
            <w:pPr>
              <w:pStyle w:val="TableParagraph"/>
              <w:ind w:left="43" w:right="87"/>
              <w:jc w:val="center"/>
              <w:rPr>
                <w:sz w:val="14"/>
              </w:rPr>
            </w:pPr>
            <w:r>
              <w:rPr>
                <w:spacing w:val="-2"/>
                <w:sz w:val="14"/>
              </w:rPr>
              <w:t>обсяг</w:t>
            </w:r>
          </w:p>
        </w:tc>
        <w:tc>
          <w:tcPr>
            <w:tcW w:w="717" w:type="dxa"/>
          </w:tcPr>
          <w:p w:rsidR="006E31A6" w:rsidRDefault="006E31A6">
            <w:pPr>
              <w:pStyle w:val="TableParagraph"/>
              <w:spacing w:before="137"/>
              <w:rPr>
                <w:b/>
                <w:sz w:val="14"/>
              </w:rPr>
            </w:pPr>
          </w:p>
          <w:p w:rsidR="006E31A6" w:rsidRDefault="00E32EAE">
            <w:pPr>
              <w:pStyle w:val="TableParagraph"/>
              <w:spacing w:line="242" w:lineRule="auto"/>
              <w:ind w:left="64" w:right="170"/>
              <w:rPr>
                <w:sz w:val="14"/>
              </w:rPr>
            </w:pPr>
            <w:r>
              <w:rPr>
                <w:spacing w:val="-2"/>
                <w:sz w:val="14"/>
              </w:rPr>
              <w:t>назва</w:t>
            </w:r>
            <w:r>
              <w:rPr>
                <w:spacing w:val="40"/>
                <w:sz w:val="14"/>
              </w:rPr>
              <w:t xml:space="preserve"> </w:t>
            </w:r>
            <w:r>
              <w:rPr>
                <w:spacing w:val="-6"/>
                <w:sz w:val="14"/>
              </w:rPr>
              <w:t>джерела</w:t>
            </w:r>
          </w:p>
        </w:tc>
        <w:tc>
          <w:tcPr>
            <w:tcW w:w="991" w:type="dxa"/>
            <w:vMerge/>
            <w:tcBorders>
              <w:top w:val="nil"/>
            </w:tcBorders>
          </w:tcPr>
          <w:p w:rsidR="006E31A6" w:rsidRDefault="006E31A6">
            <w:pPr>
              <w:rPr>
                <w:sz w:val="2"/>
                <w:szCs w:val="2"/>
              </w:rPr>
            </w:pPr>
          </w:p>
        </w:tc>
      </w:tr>
      <w:tr w:rsidR="006E31A6">
        <w:trPr>
          <w:trHeight w:hRule="exact" w:val="230"/>
        </w:trPr>
        <w:tc>
          <w:tcPr>
            <w:tcW w:w="15529" w:type="dxa"/>
            <w:gridSpan w:val="19"/>
            <w:shd w:val="clear" w:color="auto" w:fill="CFDFF3"/>
          </w:tcPr>
          <w:p w:rsidR="006E31A6" w:rsidRDefault="00E32EAE">
            <w:pPr>
              <w:pStyle w:val="TableParagraph"/>
              <w:spacing w:before="37"/>
              <w:ind w:left="83"/>
              <w:rPr>
                <w:sz w:val="14"/>
              </w:rPr>
            </w:pPr>
            <w:r>
              <w:rPr>
                <w:spacing w:val="-2"/>
                <w:sz w:val="14"/>
              </w:rPr>
              <w:t>1.</w:t>
            </w:r>
            <w:r>
              <w:rPr>
                <w:spacing w:val="-1"/>
                <w:sz w:val="14"/>
              </w:rPr>
              <w:t xml:space="preserve"> </w:t>
            </w:r>
            <w:r>
              <w:rPr>
                <w:spacing w:val="-2"/>
                <w:sz w:val="14"/>
              </w:rPr>
              <w:t>Відновлення</w:t>
            </w:r>
            <w:r>
              <w:rPr>
                <w:spacing w:val="-5"/>
                <w:sz w:val="14"/>
              </w:rPr>
              <w:t xml:space="preserve"> </w:t>
            </w:r>
            <w:r>
              <w:rPr>
                <w:spacing w:val="-2"/>
                <w:sz w:val="14"/>
              </w:rPr>
              <w:t>житлового</w:t>
            </w:r>
            <w:r>
              <w:rPr>
                <w:spacing w:val="-7"/>
                <w:sz w:val="14"/>
              </w:rPr>
              <w:t xml:space="preserve"> </w:t>
            </w:r>
            <w:r>
              <w:rPr>
                <w:spacing w:val="-4"/>
                <w:sz w:val="14"/>
              </w:rPr>
              <w:t>фонду</w:t>
            </w:r>
          </w:p>
        </w:tc>
      </w:tr>
      <w:tr w:rsidR="006E31A6">
        <w:trPr>
          <w:trHeight w:hRule="exact" w:val="227"/>
        </w:trPr>
        <w:tc>
          <w:tcPr>
            <w:tcW w:w="1133" w:type="dxa"/>
          </w:tcPr>
          <w:p w:rsidR="006E31A6" w:rsidRDefault="006E31A6">
            <w:pPr>
              <w:pStyle w:val="TableParagraph"/>
              <w:rPr>
                <w:sz w:val="14"/>
              </w:rPr>
            </w:pPr>
          </w:p>
        </w:tc>
        <w:tc>
          <w:tcPr>
            <w:tcW w:w="663" w:type="dxa"/>
          </w:tcPr>
          <w:p w:rsidR="006E31A6" w:rsidRDefault="006E31A6">
            <w:pPr>
              <w:pStyle w:val="TableParagraph"/>
              <w:rPr>
                <w:sz w:val="14"/>
              </w:rPr>
            </w:pPr>
          </w:p>
        </w:tc>
        <w:tc>
          <w:tcPr>
            <w:tcW w:w="600" w:type="dxa"/>
          </w:tcPr>
          <w:p w:rsidR="006E31A6" w:rsidRDefault="006E31A6">
            <w:pPr>
              <w:pStyle w:val="TableParagraph"/>
              <w:rPr>
                <w:sz w:val="14"/>
              </w:rPr>
            </w:pPr>
          </w:p>
        </w:tc>
        <w:tc>
          <w:tcPr>
            <w:tcW w:w="989" w:type="dxa"/>
          </w:tcPr>
          <w:p w:rsidR="006E31A6" w:rsidRDefault="006E31A6">
            <w:pPr>
              <w:pStyle w:val="TableParagraph"/>
              <w:rPr>
                <w:sz w:val="14"/>
              </w:rPr>
            </w:pPr>
          </w:p>
        </w:tc>
        <w:tc>
          <w:tcPr>
            <w:tcW w:w="991" w:type="dxa"/>
          </w:tcPr>
          <w:p w:rsidR="006E31A6" w:rsidRDefault="006E31A6">
            <w:pPr>
              <w:pStyle w:val="TableParagraph"/>
              <w:rPr>
                <w:sz w:val="14"/>
              </w:rPr>
            </w:pPr>
          </w:p>
        </w:tc>
        <w:tc>
          <w:tcPr>
            <w:tcW w:w="987" w:type="dxa"/>
          </w:tcPr>
          <w:p w:rsidR="006E31A6" w:rsidRDefault="006E31A6">
            <w:pPr>
              <w:pStyle w:val="TableParagraph"/>
              <w:rPr>
                <w:sz w:val="14"/>
              </w:rPr>
            </w:pPr>
          </w:p>
        </w:tc>
        <w:tc>
          <w:tcPr>
            <w:tcW w:w="902" w:type="dxa"/>
          </w:tcPr>
          <w:p w:rsidR="006E31A6" w:rsidRDefault="006E31A6">
            <w:pPr>
              <w:pStyle w:val="TableParagraph"/>
              <w:rPr>
                <w:sz w:val="14"/>
              </w:rPr>
            </w:pPr>
          </w:p>
        </w:tc>
        <w:tc>
          <w:tcPr>
            <w:tcW w:w="540" w:type="dxa"/>
          </w:tcPr>
          <w:p w:rsidR="006E31A6" w:rsidRDefault="006E31A6">
            <w:pPr>
              <w:pStyle w:val="TableParagraph"/>
              <w:rPr>
                <w:sz w:val="14"/>
              </w:rPr>
            </w:pPr>
          </w:p>
        </w:tc>
        <w:tc>
          <w:tcPr>
            <w:tcW w:w="900" w:type="dxa"/>
          </w:tcPr>
          <w:p w:rsidR="006E31A6" w:rsidRDefault="006E31A6">
            <w:pPr>
              <w:pStyle w:val="TableParagraph"/>
              <w:rPr>
                <w:sz w:val="14"/>
              </w:rPr>
            </w:pPr>
          </w:p>
        </w:tc>
        <w:tc>
          <w:tcPr>
            <w:tcW w:w="992" w:type="dxa"/>
          </w:tcPr>
          <w:p w:rsidR="006E31A6" w:rsidRDefault="006E31A6">
            <w:pPr>
              <w:pStyle w:val="TableParagraph"/>
              <w:rPr>
                <w:sz w:val="14"/>
              </w:rPr>
            </w:pPr>
          </w:p>
        </w:tc>
        <w:tc>
          <w:tcPr>
            <w:tcW w:w="900" w:type="dxa"/>
          </w:tcPr>
          <w:p w:rsidR="006E31A6" w:rsidRDefault="006E31A6">
            <w:pPr>
              <w:pStyle w:val="TableParagraph"/>
              <w:rPr>
                <w:sz w:val="14"/>
              </w:rPr>
            </w:pPr>
          </w:p>
        </w:tc>
        <w:tc>
          <w:tcPr>
            <w:tcW w:w="629" w:type="dxa"/>
          </w:tcPr>
          <w:p w:rsidR="006E31A6" w:rsidRDefault="006E31A6">
            <w:pPr>
              <w:pStyle w:val="TableParagraph"/>
              <w:rPr>
                <w:sz w:val="14"/>
              </w:rPr>
            </w:pPr>
          </w:p>
        </w:tc>
        <w:tc>
          <w:tcPr>
            <w:tcW w:w="811" w:type="dxa"/>
          </w:tcPr>
          <w:p w:rsidR="006E31A6" w:rsidRDefault="006E31A6">
            <w:pPr>
              <w:pStyle w:val="TableParagraph"/>
              <w:rPr>
                <w:sz w:val="14"/>
              </w:rPr>
            </w:pPr>
          </w:p>
        </w:tc>
        <w:tc>
          <w:tcPr>
            <w:tcW w:w="720" w:type="dxa"/>
          </w:tcPr>
          <w:p w:rsidR="006E31A6" w:rsidRDefault="006E31A6">
            <w:pPr>
              <w:pStyle w:val="TableParagraph"/>
              <w:rPr>
                <w:sz w:val="14"/>
              </w:rPr>
            </w:pPr>
          </w:p>
        </w:tc>
        <w:tc>
          <w:tcPr>
            <w:tcW w:w="808" w:type="dxa"/>
          </w:tcPr>
          <w:p w:rsidR="006E31A6" w:rsidRDefault="006E31A6">
            <w:pPr>
              <w:pStyle w:val="TableParagraph"/>
              <w:rPr>
                <w:sz w:val="14"/>
              </w:rPr>
            </w:pPr>
          </w:p>
        </w:tc>
        <w:tc>
          <w:tcPr>
            <w:tcW w:w="717" w:type="dxa"/>
          </w:tcPr>
          <w:p w:rsidR="006E31A6" w:rsidRDefault="006E31A6">
            <w:pPr>
              <w:pStyle w:val="TableParagraph"/>
              <w:rPr>
                <w:sz w:val="14"/>
              </w:rPr>
            </w:pPr>
          </w:p>
        </w:tc>
        <w:tc>
          <w:tcPr>
            <w:tcW w:w="539" w:type="dxa"/>
          </w:tcPr>
          <w:p w:rsidR="006E31A6" w:rsidRDefault="006E31A6">
            <w:pPr>
              <w:pStyle w:val="TableParagraph"/>
              <w:rPr>
                <w:sz w:val="14"/>
              </w:rPr>
            </w:pPr>
          </w:p>
        </w:tc>
        <w:tc>
          <w:tcPr>
            <w:tcW w:w="717" w:type="dxa"/>
          </w:tcPr>
          <w:p w:rsidR="006E31A6" w:rsidRDefault="006E31A6">
            <w:pPr>
              <w:pStyle w:val="TableParagraph"/>
              <w:rPr>
                <w:sz w:val="14"/>
              </w:rPr>
            </w:pPr>
          </w:p>
        </w:tc>
        <w:tc>
          <w:tcPr>
            <w:tcW w:w="991" w:type="dxa"/>
          </w:tcPr>
          <w:p w:rsidR="006E31A6" w:rsidRDefault="006E31A6">
            <w:pPr>
              <w:pStyle w:val="TableParagraph"/>
              <w:rPr>
                <w:sz w:val="14"/>
              </w:rPr>
            </w:pPr>
          </w:p>
        </w:tc>
      </w:tr>
      <w:tr w:rsidR="006E31A6">
        <w:trPr>
          <w:trHeight w:hRule="exact" w:val="2909"/>
        </w:trPr>
        <w:tc>
          <w:tcPr>
            <w:tcW w:w="1133" w:type="dxa"/>
          </w:tcPr>
          <w:p w:rsidR="006E31A6" w:rsidRDefault="00E32EAE">
            <w:pPr>
              <w:pStyle w:val="TableParagraph"/>
              <w:spacing w:line="160" w:lineRule="exact"/>
              <w:ind w:left="45"/>
              <w:rPr>
                <w:i/>
                <w:sz w:val="14"/>
              </w:rPr>
            </w:pPr>
            <w:r>
              <w:rPr>
                <w:i/>
                <w:spacing w:val="-2"/>
                <w:sz w:val="14"/>
              </w:rPr>
              <w:t>Гуртожитки</w:t>
            </w:r>
          </w:p>
        </w:tc>
        <w:tc>
          <w:tcPr>
            <w:tcW w:w="1263" w:type="dxa"/>
            <w:gridSpan w:val="2"/>
          </w:tcPr>
          <w:p w:rsidR="006E31A6" w:rsidRDefault="00E32EAE">
            <w:pPr>
              <w:pStyle w:val="TableParagraph"/>
              <w:spacing w:before="2" w:line="237" w:lineRule="auto"/>
              <w:ind w:left="45" w:right="152"/>
              <w:rPr>
                <w:sz w:val="14"/>
              </w:rPr>
            </w:pPr>
            <w:r>
              <w:rPr>
                <w:spacing w:val="-2"/>
                <w:sz w:val="14"/>
              </w:rPr>
              <w:t>Капітальний</w:t>
            </w:r>
            <w:r>
              <w:rPr>
                <w:spacing w:val="40"/>
                <w:sz w:val="14"/>
              </w:rPr>
              <w:t xml:space="preserve"> </w:t>
            </w:r>
            <w:r>
              <w:rPr>
                <w:sz w:val="14"/>
              </w:rPr>
              <w:t>ремонт</w:t>
            </w:r>
            <w:r>
              <w:rPr>
                <w:spacing w:val="-9"/>
                <w:sz w:val="14"/>
              </w:rPr>
              <w:t xml:space="preserve"> </w:t>
            </w:r>
            <w:r>
              <w:rPr>
                <w:sz w:val="14"/>
              </w:rPr>
              <w:t>частини</w:t>
            </w:r>
            <w:r>
              <w:rPr>
                <w:spacing w:val="40"/>
                <w:sz w:val="14"/>
              </w:rPr>
              <w:t xml:space="preserve"> </w:t>
            </w:r>
            <w:r>
              <w:rPr>
                <w:spacing w:val="-2"/>
                <w:sz w:val="14"/>
              </w:rPr>
              <w:t>будинку</w:t>
            </w:r>
            <w:r>
              <w:rPr>
                <w:spacing w:val="40"/>
                <w:sz w:val="14"/>
              </w:rPr>
              <w:t xml:space="preserve"> </w:t>
            </w:r>
            <w:r>
              <w:rPr>
                <w:spacing w:val="-2"/>
                <w:sz w:val="14"/>
              </w:rPr>
              <w:t>квартирного</w:t>
            </w:r>
            <w:r>
              <w:rPr>
                <w:spacing w:val="-4"/>
                <w:sz w:val="14"/>
              </w:rPr>
              <w:t xml:space="preserve"> </w:t>
            </w:r>
            <w:r>
              <w:rPr>
                <w:spacing w:val="-2"/>
                <w:sz w:val="14"/>
              </w:rPr>
              <w:t>типу</w:t>
            </w:r>
            <w:r>
              <w:rPr>
                <w:spacing w:val="40"/>
                <w:sz w:val="14"/>
              </w:rPr>
              <w:t xml:space="preserve"> </w:t>
            </w:r>
            <w:r>
              <w:rPr>
                <w:spacing w:val="-2"/>
                <w:sz w:val="14"/>
              </w:rPr>
              <w:t>(гуртожитку)</w:t>
            </w:r>
            <w:r>
              <w:rPr>
                <w:spacing w:val="40"/>
                <w:sz w:val="14"/>
              </w:rPr>
              <w:t xml:space="preserve"> </w:t>
            </w:r>
            <w:r>
              <w:rPr>
                <w:sz w:val="14"/>
              </w:rPr>
              <w:t>літ.А-2</w:t>
            </w:r>
            <w:r>
              <w:rPr>
                <w:spacing w:val="-9"/>
                <w:sz w:val="14"/>
              </w:rPr>
              <w:t xml:space="preserve"> </w:t>
            </w:r>
            <w:r>
              <w:rPr>
                <w:sz w:val="14"/>
              </w:rPr>
              <w:t>для</w:t>
            </w:r>
            <w:r>
              <w:rPr>
                <w:spacing w:val="40"/>
                <w:sz w:val="14"/>
              </w:rPr>
              <w:t xml:space="preserve"> </w:t>
            </w:r>
            <w:r>
              <w:rPr>
                <w:spacing w:val="-2"/>
                <w:sz w:val="14"/>
              </w:rPr>
              <w:t>проживання</w:t>
            </w:r>
            <w:r>
              <w:rPr>
                <w:spacing w:val="40"/>
                <w:sz w:val="14"/>
              </w:rPr>
              <w:t xml:space="preserve"> </w:t>
            </w:r>
            <w:r>
              <w:rPr>
                <w:spacing w:val="-2"/>
                <w:sz w:val="14"/>
              </w:rPr>
              <w:t>внутрішньо</w:t>
            </w:r>
            <w:r>
              <w:rPr>
                <w:spacing w:val="40"/>
                <w:sz w:val="14"/>
              </w:rPr>
              <w:t xml:space="preserve"> </w:t>
            </w:r>
            <w:r>
              <w:rPr>
                <w:spacing w:val="-2"/>
                <w:sz w:val="14"/>
              </w:rPr>
              <w:t>переміщених</w:t>
            </w:r>
            <w:r>
              <w:rPr>
                <w:spacing w:val="40"/>
                <w:sz w:val="14"/>
              </w:rPr>
              <w:t xml:space="preserve"> </w:t>
            </w:r>
            <w:r>
              <w:rPr>
                <w:sz w:val="14"/>
              </w:rPr>
              <w:t>осіб,</w:t>
            </w:r>
            <w:r>
              <w:rPr>
                <w:spacing w:val="-9"/>
                <w:sz w:val="14"/>
              </w:rPr>
              <w:t xml:space="preserve"> </w:t>
            </w:r>
            <w:r>
              <w:rPr>
                <w:sz w:val="14"/>
              </w:rPr>
              <w:t>за</w:t>
            </w:r>
            <w:r>
              <w:rPr>
                <w:spacing w:val="40"/>
                <w:sz w:val="14"/>
              </w:rPr>
              <w:t xml:space="preserve"> </w:t>
            </w:r>
            <w:r>
              <w:rPr>
                <w:spacing w:val="-2"/>
                <w:sz w:val="14"/>
              </w:rPr>
              <w:t>адресою:63333,</w:t>
            </w:r>
            <w:r>
              <w:rPr>
                <w:spacing w:val="40"/>
                <w:sz w:val="14"/>
              </w:rPr>
              <w:t xml:space="preserve"> </w:t>
            </w:r>
            <w:r>
              <w:rPr>
                <w:spacing w:val="-2"/>
                <w:sz w:val="14"/>
              </w:rPr>
              <w:t>Харківська</w:t>
            </w:r>
            <w:r>
              <w:rPr>
                <w:spacing w:val="40"/>
                <w:sz w:val="14"/>
              </w:rPr>
              <w:t xml:space="preserve"> </w:t>
            </w:r>
            <w:r>
              <w:rPr>
                <w:spacing w:val="-2"/>
                <w:sz w:val="14"/>
              </w:rPr>
              <w:t>область,</w:t>
            </w:r>
            <w:r>
              <w:rPr>
                <w:spacing w:val="40"/>
                <w:sz w:val="14"/>
              </w:rPr>
              <w:t xml:space="preserve"> </w:t>
            </w:r>
            <w:r>
              <w:rPr>
                <w:spacing w:val="-2"/>
                <w:sz w:val="14"/>
              </w:rPr>
              <w:t>Берестинський</w:t>
            </w:r>
            <w:r>
              <w:rPr>
                <w:spacing w:val="40"/>
                <w:sz w:val="14"/>
              </w:rPr>
              <w:t xml:space="preserve"> </w:t>
            </w:r>
            <w:r>
              <w:rPr>
                <w:spacing w:val="-2"/>
                <w:sz w:val="14"/>
              </w:rPr>
              <w:t>район,</w:t>
            </w:r>
            <w:r>
              <w:rPr>
                <w:spacing w:val="-4"/>
                <w:sz w:val="14"/>
              </w:rPr>
              <w:t xml:space="preserve"> </w:t>
            </w:r>
            <w:r>
              <w:rPr>
                <w:spacing w:val="-2"/>
                <w:sz w:val="14"/>
              </w:rPr>
              <w:t>с.Піщанка,</w:t>
            </w:r>
            <w:r>
              <w:rPr>
                <w:spacing w:val="40"/>
                <w:sz w:val="14"/>
              </w:rPr>
              <w:t xml:space="preserve"> </w:t>
            </w:r>
            <w:r>
              <w:rPr>
                <w:spacing w:val="-2"/>
                <w:sz w:val="14"/>
              </w:rPr>
              <w:t>вулиця</w:t>
            </w:r>
          </w:p>
        </w:tc>
        <w:tc>
          <w:tcPr>
            <w:tcW w:w="989" w:type="dxa"/>
          </w:tcPr>
          <w:p w:rsidR="006E31A6" w:rsidRDefault="00E32EAE">
            <w:pPr>
              <w:pStyle w:val="TableParagraph"/>
              <w:spacing w:before="1"/>
              <w:ind w:left="43" w:right="136"/>
              <w:rPr>
                <w:sz w:val="14"/>
              </w:rPr>
            </w:pPr>
            <w:r>
              <w:rPr>
                <w:spacing w:val="-2"/>
                <w:sz w:val="14"/>
              </w:rPr>
              <w:t>Берестинська</w:t>
            </w:r>
            <w:r>
              <w:rPr>
                <w:spacing w:val="40"/>
                <w:sz w:val="14"/>
              </w:rPr>
              <w:t xml:space="preserve"> </w:t>
            </w:r>
            <w:r>
              <w:rPr>
                <w:spacing w:val="-2"/>
                <w:sz w:val="14"/>
              </w:rPr>
              <w:t>міська</w:t>
            </w:r>
            <w:r>
              <w:rPr>
                <w:spacing w:val="40"/>
                <w:sz w:val="14"/>
              </w:rPr>
              <w:t xml:space="preserve"> </w:t>
            </w:r>
            <w:r>
              <w:rPr>
                <w:spacing w:val="-6"/>
                <w:sz w:val="14"/>
              </w:rPr>
              <w:t>територіальна</w:t>
            </w:r>
            <w:r>
              <w:rPr>
                <w:spacing w:val="40"/>
                <w:sz w:val="14"/>
              </w:rPr>
              <w:t xml:space="preserve"> </w:t>
            </w:r>
            <w:r>
              <w:rPr>
                <w:spacing w:val="-2"/>
                <w:sz w:val="14"/>
              </w:rPr>
              <w:t>громада</w:t>
            </w:r>
          </w:p>
        </w:tc>
        <w:tc>
          <w:tcPr>
            <w:tcW w:w="991" w:type="dxa"/>
          </w:tcPr>
          <w:p w:rsidR="006E31A6" w:rsidRDefault="00E32EAE">
            <w:pPr>
              <w:pStyle w:val="TableParagraph"/>
              <w:spacing w:line="160" w:lineRule="exact"/>
              <w:ind w:left="43"/>
              <w:rPr>
                <w:sz w:val="14"/>
              </w:rPr>
            </w:pPr>
            <w:r>
              <w:rPr>
                <w:spacing w:val="-2"/>
                <w:sz w:val="14"/>
              </w:rPr>
              <w:t>Місцевого</w:t>
            </w:r>
          </w:p>
        </w:tc>
        <w:tc>
          <w:tcPr>
            <w:tcW w:w="987" w:type="dxa"/>
          </w:tcPr>
          <w:p w:rsidR="006E31A6" w:rsidRDefault="00E32EAE">
            <w:pPr>
              <w:pStyle w:val="TableParagraph"/>
              <w:spacing w:line="160" w:lineRule="exact"/>
              <w:ind w:left="43"/>
              <w:rPr>
                <w:sz w:val="14"/>
              </w:rPr>
            </w:pPr>
            <w:r>
              <w:rPr>
                <w:spacing w:val="-2"/>
                <w:sz w:val="14"/>
              </w:rPr>
              <w:t>0,200</w:t>
            </w:r>
          </w:p>
        </w:tc>
        <w:tc>
          <w:tcPr>
            <w:tcW w:w="902" w:type="dxa"/>
          </w:tcPr>
          <w:p w:rsidR="006E31A6" w:rsidRDefault="00E32EAE">
            <w:pPr>
              <w:pStyle w:val="TableParagraph"/>
              <w:spacing w:before="1"/>
              <w:ind w:left="45"/>
              <w:rPr>
                <w:sz w:val="14"/>
              </w:rPr>
            </w:pPr>
            <w:r>
              <w:rPr>
                <w:spacing w:val="-4"/>
                <w:sz w:val="14"/>
              </w:rPr>
              <w:t>Інтеграція</w:t>
            </w:r>
            <w:r>
              <w:rPr>
                <w:spacing w:val="40"/>
                <w:sz w:val="14"/>
              </w:rPr>
              <w:t xml:space="preserve"> </w:t>
            </w:r>
            <w:r>
              <w:rPr>
                <w:sz w:val="14"/>
              </w:rPr>
              <w:t>ВПО</w:t>
            </w:r>
            <w:r>
              <w:rPr>
                <w:spacing w:val="-9"/>
                <w:sz w:val="14"/>
              </w:rPr>
              <w:t xml:space="preserve"> </w:t>
            </w:r>
            <w:r>
              <w:rPr>
                <w:sz w:val="14"/>
              </w:rPr>
              <w:t>в</w:t>
            </w:r>
          </w:p>
          <w:p w:rsidR="006E31A6" w:rsidRDefault="00E32EAE">
            <w:pPr>
              <w:pStyle w:val="TableParagraph"/>
              <w:ind w:left="45"/>
              <w:rPr>
                <w:sz w:val="14"/>
              </w:rPr>
            </w:pPr>
            <w:r>
              <w:rPr>
                <w:spacing w:val="-2"/>
                <w:sz w:val="14"/>
              </w:rPr>
              <w:t>громаді</w:t>
            </w:r>
          </w:p>
        </w:tc>
        <w:tc>
          <w:tcPr>
            <w:tcW w:w="540" w:type="dxa"/>
          </w:tcPr>
          <w:p w:rsidR="006E31A6" w:rsidRDefault="00E32EAE">
            <w:pPr>
              <w:pStyle w:val="TableParagraph"/>
              <w:spacing w:line="160" w:lineRule="exact"/>
              <w:ind w:left="40"/>
              <w:rPr>
                <w:sz w:val="14"/>
              </w:rPr>
            </w:pPr>
            <w:r>
              <w:rPr>
                <w:spacing w:val="-2"/>
                <w:sz w:val="14"/>
              </w:rPr>
              <w:t>січень</w:t>
            </w:r>
          </w:p>
          <w:p w:rsidR="006E31A6" w:rsidRDefault="00E32EAE">
            <w:pPr>
              <w:pStyle w:val="TableParagraph"/>
              <w:ind w:left="40"/>
              <w:rPr>
                <w:sz w:val="14"/>
              </w:rPr>
            </w:pPr>
            <w:r>
              <w:rPr>
                <w:spacing w:val="-4"/>
                <w:sz w:val="14"/>
              </w:rPr>
              <w:t>2026</w:t>
            </w:r>
          </w:p>
        </w:tc>
        <w:tc>
          <w:tcPr>
            <w:tcW w:w="900" w:type="dxa"/>
          </w:tcPr>
          <w:p w:rsidR="006E31A6" w:rsidRDefault="00E32EAE">
            <w:pPr>
              <w:pStyle w:val="TableParagraph"/>
              <w:spacing w:line="160" w:lineRule="exact"/>
              <w:ind w:left="42"/>
              <w:rPr>
                <w:sz w:val="14"/>
              </w:rPr>
            </w:pPr>
            <w:r>
              <w:rPr>
                <w:spacing w:val="-2"/>
                <w:sz w:val="14"/>
              </w:rPr>
              <w:t>грудень</w:t>
            </w:r>
          </w:p>
          <w:p w:rsidR="006E31A6" w:rsidRDefault="00E32EAE">
            <w:pPr>
              <w:pStyle w:val="TableParagraph"/>
              <w:ind w:left="42"/>
              <w:rPr>
                <w:sz w:val="14"/>
              </w:rPr>
            </w:pPr>
            <w:r>
              <w:rPr>
                <w:spacing w:val="-4"/>
                <w:sz w:val="14"/>
              </w:rPr>
              <w:t>2027</w:t>
            </w:r>
          </w:p>
        </w:tc>
        <w:tc>
          <w:tcPr>
            <w:tcW w:w="992" w:type="dxa"/>
          </w:tcPr>
          <w:p w:rsidR="006E31A6" w:rsidRDefault="00E32EAE">
            <w:pPr>
              <w:pStyle w:val="TableParagraph"/>
              <w:spacing w:before="1"/>
              <w:ind w:left="42" w:right="171"/>
              <w:rPr>
                <w:sz w:val="14"/>
              </w:rPr>
            </w:pPr>
            <w:r>
              <w:rPr>
                <w:spacing w:val="-4"/>
                <w:sz w:val="14"/>
              </w:rPr>
              <w:t>Забезпечення</w:t>
            </w:r>
            <w:r>
              <w:rPr>
                <w:spacing w:val="40"/>
                <w:sz w:val="14"/>
              </w:rPr>
              <w:t xml:space="preserve"> </w:t>
            </w:r>
            <w:r>
              <w:rPr>
                <w:spacing w:val="-2"/>
                <w:sz w:val="14"/>
              </w:rPr>
              <w:t>соціальним</w:t>
            </w:r>
            <w:r>
              <w:rPr>
                <w:spacing w:val="40"/>
                <w:sz w:val="14"/>
              </w:rPr>
              <w:t xml:space="preserve"> </w:t>
            </w:r>
            <w:r>
              <w:rPr>
                <w:spacing w:val="-4"/>
                <w:sz w:val="14"/>
              </w:rPr>
              <w:t>житлом</w:t>
            </w:r>
            <w:r>
              <w:rPr>
                <w:spacing w:val="-8"/>
                <w:sz w:val="14"/>
              </w:rPr>
              <w:t xml:space="preserve"> </w:t>
            </w:r>
            <w:r>
              <w:rPr>
                <w:spacing w:val="-4"/>
                <w:sz w:val="14"/>
              </w:rPr>
              <w:t>ВПО</w:t>
            </w:r>
          </w:p>
        </w:tc>
        <w:tc>
          <w:tcPr>
            <w:tcW w:w="900" w:type="dxa"/>
          </w:tcPr>
          <w:p w:rsidR="006E31A6" w:rsidRDefault="00E32EAE">
            <w:pPr>
              <w:pStyle w:val="TableParagraph"/>
              <w:spacing w:before="1"/>
              <w:ind w:left="83" w:right="113"/>
              <w:rPr>
                <w:sz w:val="14"/>
              </w:rPr>
            </w:pPr>
            <w:r>
              <w:rPr>
                <w:spacing w:val="-2"/>
                <w:sz w:val="14"/>
              </w:rPr>
              <w:t>Відремон</w:t>
            </w:r>
            <w:r>
              <w:rPr>
                <w:spacing w:val="40"/>
                <w:sz w:val="14"/>
              </w:rPr>
              <w:t xml:space="preserve"> </w:t>
            </w:r>
            <w:r>
              <w:rPr>
                <w:spacing w:val="-2"/>
                <w:sz w:val="14"/>
              </w:rPr>
              <w:t>тована</w:t>
            </w:r>
            <w:r>
              <w:rPr>
                <w:spacing w:val="40"/>
                <w:sz w:val="14"/>
              </w:rPr>
              <w:t xml:space="preserve"> </w:t>
            </w:r>
            <w:r>
              <w:rPr>
                <w:spacing w:val="-2"/>
                <w:sz w:val="14"/>
              </w:rPr>
              <w:t>площа</w:t>
            </w:r>
            <w:r>
              <w:rPr>
                <w:spacing w:val="40"/>
                <w:sz w:val="14"/>
              </w:rPr>
              <w:t xml:space="preserve"> </w:t>
            </w:r>
            <w:r>
              <w:rPr>
                <w:spacing w:val="-6"/>
                <w:sz w:val="14"/>
              </w:rPr>
              <w:t>гуртожитку</w:t>
            </w:r>
          </w:p>
          <w:p w:rsidR="006E31A6" w:rsidRDefault="00E32EAE">
            <w:pPr>
              <w:pStyle w:val="TableParagraph"/>
              <w:spacing w:before="155"/>
              <w:ind w:left="83"/>
              <w:rPr>
                <w:sz w:val="14"/>
              </w:rPr>
            </w:pPr>
            <w:r>
              <w:rPr>
                <w:spacing w:val="-2"/>
                <w:sz w:val="14"/>
              </w:rPr>
              <w:t>Кількість</w:t>
            </w:r>
            <w:r>
              <w:rPr>
                <w:spacing w:val="40"/>
                <w:sz w:val="14"/>
              </w:rPr>
              <w:t xml:space="preserve"> </w:t>
            </w:r>
            <w:r>
              <w:rPr>
                <w:spacing w:val="-6"/>
                <w:sz w:val="14"/>
              </w:rPr>
              <w:t>відремонт</w:t>
            </w:r>
            <w:r>
              <w:rPr>
                <w:spacing w:val="40"/>
                <w:sz w:val="14"/>
              </w:rPr>
              <w:t xml:space="preserve"> </w:t>
            </w:r>
            <w:r>
              <w:rPr>
                <w:spacing w:val="-2"/>
                <w:sz w:val="14"/>
              </w:rPr>
              <w:t>ованих</w:t>
            </w:r>
            <w:r>
              <w:rPr>
                <w:spacing w:val="40"/>
                <w:sz w:val="14"/>
              </w:rPr>
              <w:t xml:space="preserve"> </w:t>
            </w:r>
            <w:r>
              <w:rPr>
                <w:spacing w:val="-4"/>
                <w:sz w:val="14"/>
              </w:rPr>
              <w:t>житлових</w:t>
            </w:r>
            <w:r>
              <w:rPr>
                <w:spacing w:val="40"/>
                <w:sz w:val="14"/>
              </w:rPr>
              <w:t xml:space="preserve"> </w:t>
            </w:r>
            <w:r>
              <w:rPr>
                <w:spacing w:val="-2"/>
                <w:sz w:val="14"/>
              </w:rPr>
              <w:t>кімнат</w:t>
            </w:r>
          </w:p>
          <w:p w:rsidR="006E31A6" w:rsidRDefault="006E31A6">
            <w:pPr>
              <w:pStyle w:val="TableParagraph"/>
              <w:spacing w:before="4"/>
              <w:rPr>
                <w:b/>
                <w:sz w:val="14"/>
              </w:rPr>
            </w:pPr>
          </w:p>
          <w:p w:rsidR="006E31A6" w:rsidRDefault="00E32EAE">
            <w:pPr>
              <w:pStyle w:val="TableParagraph"/>
              <w:ind w:left="83" w:right="113"/>
              <w:rPr>
                <w:sz w:val="14"/>
              </w:rPr>
            </w:pPr>
            <w:r>
              <w:rPr>
                <w:spacing w:val="-2"/>
                <w:sz w:val="14"/>
              </w:rPr>
              <w:t>Створені</w:t>
            </w:r>
            <w:r>
              <w:rPr>
                <w:spacing w:val="40"/>
                <w:sz w:val="14"/>
              </w:rPr>
              <w:t xml:space="preserve"> </w:t>
            </w:r>
            <w:r>
              <w:rPr>
                <w:sz w:val="14"/>
              </w:rPr>
              <w:t>місця</w:t>
            </w:r>
            <w:r>
              <w:rPr>
                <w:spacing w:val="59"/>
                <w:sz w:val="14"/>
              </w:rPr>
              <w:t xml:space="preserve"> </w:t>
            </w:r>
            <w:r>
              <w:rPr>
                <w:sz w:val="14"/>
              </w:rPr>
              <w:t>для</w:t>
            </w:r>
            <w:r>
              <w:rPr>
                <w:spacing w:val="40"/>
                <w:sz w:val="14"/>
              </w:rPr>
              <w:t xml:space="preserve"> </w:t>
            </w:r>
            <w:r>
              <w:rPr>
                <w:spacing w:val="-2"/>
                <w:sz w:val="14"/>
              </w:rPr>
              <w:t>проживан</w:t>
            </w:r>
            <w:r>
              <w:rPr>
                <w:spacing w:val="40"/>
                <w:sz w:val="14"/>
              </w:rPr>
              <w:t xml:space="preserve"> </w:t>
            </w:r>
            <w:r>
              <w:rPr>
                <w:sz w:val="14"/>
              </w:rPr>
              <w:t>ня</w:t>
            </w:r>
            <w:r>
              <w:rPr>
                <w:spacing w:val="-9"/>
                <w:sz w:val="14"/>
              </w:rPr>
              <w:t xml:space="preserve"> </w:t>
            </w:r>
            <w:r>
              <w:rPr>
                <w:sz w:val="14"/>
              </w:rPr>
              <w:t>ВПО</w:t>
            </w:r>
          </w:p>
        </w:tc>
        <w:tc>
          <w:tcPr>
            <w:tcW w:w="629" w:type="dxa"/>
          </w:tcPr>
          <w:p w:rsidR="006E31A6" w:rsidRDefault="006E31A6">
            <w:pPr>
              <w:pStyle w:val="TableParagraph"/>
              <w:rPr>
                <w:b/>
                <w:sz w:val="14"/>
              </w:rPr>
            </w:pPr>
          </w:p>
          <w:p w:rsidR="006E31A6" w:rsidRDefault="006E31A6">
            <w:pPr>
              <w:pStyle w:val="TableParagraph"/>
              <w:spacing w:before="25"/>
              <w:rPr>
                <w:b/>
                <w:sz w:val="14"/>
              </w:rPr>
            </w:pPr>
          </w:p>
          <w:p w:rsidR="006E31A6" w:rsidRDefault="00E32EAE">
            <w:pPr>
              <w:pStyle w:val="TableParagraph"/>
              <w:ind w:left="45"/>
              <w:rPr>
                <w:sz w:val="14"/>
              </w:rPr>
            </w:pPr>
            <w:r>
              <w:rPr>
                <w:spacing w:val="-5"/>
                <w:sz w:val="14"/>
              </w:rPr>
              <w:t>м2</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78"/>
              <w:rPr>
                <w:b/>
                <w:sz w:val="14"/>
              </w:rPr>
            </w:pPr>
          </w:p>
          <w:p w:rsidR="006E31A6" w:rsidRDefault="00E32EAE">
            <w:pPr>
              <w:pStyle w:val="TableParagraph"/>
              <w:ind w:left="102"/>
              <w:rPr>
                <w:sz w:val="14"/>
              </w:rPr>
            </w:pPr>
            <w:r>
              <w:rPr>
                <w:spacing w:val="-5"/>
                <w:sz w:val="14"/>
              </w:rPr>
              <w:t>од</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55"/>
              <w:rPr>
                <w:b/>
                <w:sz w:val="14"/>
              </w:rPr>
            </w:pPr>
          </w:p>
          <w:p w:rsidR="006E31A6" w:rsidRDefault="00E32EAE">
            <w:pPr>
              <w:pStyle w:val="TableParagraph"/>
              <w:spacing w:before="1"/>
              <w:ind w:left="102"/>
              <w:rPr>
                <w:sz w:val="14"/>
              </w:rPr>
            </w:pPr>
            <w:r>
              <w:rPr>
                <w:spacing w:val="-4"/>
                <w:sz w:val="14"/>
              </w:rPr>
              <w:t>осіб</w:t>
            </w:r>
          </w:p>
        </w:tc>
        <w:tc>
          <w:tcPr>
            <w:tcW w:w="811" w:type="dxa"/>
          </w:tcPr>
          <w:p w:rsidR="006E31A6" w:rsidRDefault="006E31A6">
            <w:pPr>
              <w:pStyle w:val="TableParagraph"/>
              <w:rPr>
                <w:b/>
                <w:sz w:val="14"/>
              </w:rPr>
            </w:pPr>
          </w:p>
          <w:p w:rsidR="006E31A6" w:rsidRDefault="006E31A6">
            <w:pPr>
              <w:pStyle w:val="TableParagraph"/>
              <w:spacing w:before="25"/>
              <w:rPr>
                <w:b/>
                <w:sz w:val="14"/>
              </w:rPr>
            </w:pPr>
          </w:p>
          <w:p w:rsidR="006E31A6" w:rsidRDefault="00E32EAE">
            <w:pPr>
              <w:pStyle w:val="TableParagraph"/>
              <w:ind w:left="45"/>
              <w:rPr>
                <w:sz w:val="14"/>
              </w:rPr>
            </w:pPr>
            <w:r>
              <w:rPr>
                <w:spacing w:val="-5"/>
                <w:sz w:val="14"/>
              </w:rPr>
              <w:t>400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78"/>
              <w:rPr>
                <w:b/>
                <w:sz w:val="14"/>
              </w:rPr>
            </w:pPr>
          </w:p>
          <w:p w:rsidR="006E31A6" w:rsidRDefault="00E32EAE">
            <w:pPr>
              <w:pStyle w:val="TableParagraph"/>
              <w:ind w:left="103"/>
              <w:rPr>
                <w:sz w:val="14"/>
              </w:rPr>
            </w:pPr>
            <w:r>
              <w:rPr>
                <w:spacing w:val="-5"/>
                <w:sz w:val="14"/>
              </w:rPr>
              <w:t>15</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55"/>
              <w:rPr>
                <w:b/>
                <w:sz w:val="14"/>
              </w:rPr>
            </w:pPr>
          </w:p>
          <w:p w:rsidR="006E31A6" w:rsidRDefault="00E32EAE">
            <w:pPr>
              <w:pStyle w:val="TableParagraph"/>
              <w:spacing w:before="1"/>
              <w:ind w:left="103"/>
              <w:rPr>
                <w:sz w:val="14"/>
              </w:rPr>
            </w:pPr>
            <w:r>
              <w:rPr>
                <w:spacing w:val="-5"/>
                <w:sz w:val="14"/>
              </w:rPr>
              <w:t>50</w:t>
            </w:r>
          </w:p>
        </w:tc>
        <w:tc>
          <w:tcPr>
            <w:tcW w:w="720" w:type="dxa"/>
          </w:tcPr>
          <w:p w:rsidR="006E31A6" w:rsidRDefault="00E32EAE">
            <w:pPr>
              <w:pStyle w:val="TableParagraph"/>
              <w:spacing w:before="17"/>
              <w:ind w:left="43"/>
              <w:rPr>
                <w:sz w:val="12"/>
              </w:rPr>
            </w:pPr>
            <w:r>
              <w:rPr>
                <w:spacing w:val="-2"/>
                <w:sz w:val="12"/>
              </w:rPr>
              <w:t>30011,066</w:t>
            </w:r>
          </w:p>
        </w:tc>
        <w:tc>
          <w:tcPr>
            <w:tcW w:w="808" w:type="dxa"/>
          </w:tcPr>
          <w:p w:rsidR="006E31A6" w:rsidRDefault="006E31A6">
            <w:pPr>
              <w:pStyle w:val="TableParagraph"/>
              <w:rPr>
                <w:sz w:val="14"/>
              </w:rPr>
            </w:pPr>
          </w:p>
        </w:tc>
        <w:tc>
          <w:tcPr>
            <w:tcW w:w="717" w:type="dxa"/>
          </w:tcPr>
          <w:p w:rsidR="006E31A6" w:rsidRDefault="006E31A6">
            <w:pPr>
              <w:pStyle w:val="TableParagraph"/>
              <w:rPr>
                <w:sz w:val="14"/>
              </w:rPr>
            </w:pPr>
          </w:p>
        </w:tc>
        <w:tc>
          <w:tcPr>
            <w:tcW w:w="539" w:type="dxa"/>
          </w:tcPr>
          <w:p w:rsidR="006E31A6" w:rsidRDefault="00E32EAE">
            <w:pPr>
              <w:pStyle w:val="TableParagraph"/>
              <w:spacing w:before="17"/>
              <w:ind w:left="43"/>
              <w:jc w:val="center"/>
              <w:rPr>
                <w:sz w:val="12"/>
              </w:rPr>
            </w:pPr>
            <w:r>
              <w:rPr>
                <w:spacing w:val="-5"/>
                <w:sz w:val="12"/>
              </w:rPr>
              <w:t>30011,066</w:t>
            </w:r>
          </w:p>
        </w:tc>
        <w:tc>
          <w:tcPr>
            <w:tcW w:w="717" w:type="dxa"/>
          </w:tcPr>
          <w:p w:rsidR="006E31A6" w:rsidRDefault="00E32EAE">
            <w:pPr>
              <w:pStyle w:val="TableParagraph"/>
              <w:spacing w:before="1"/>
              <w:ind w:left="45" w:right="99"/>
              <w:rPr>
                <w:sz w:val="14"/>
              </w:rPr>
            </w:pPr>
            <w:r>
              <w:rPr>
                <w:spacing w:val="-2"/>
                <w:sz w:val="14"/>
              </w:rPr>
              <w:t>Донори,</w:t>
            </w:r>
            <w:r>
              <w:rPr>
                <w:spacing w:val="40"/>
                <w:sz w:val="14"/>
              </w:rPr>
              <w:t xml:space="preserve"> </w:t>
            </w:r>
            <w:r>
              <w:rPr>
                <w:spacing w:val="-6"/>
                <w:sz w:val="14"/>
              </w:rPr>
              <w:t>спонсори,</w:t>
            </w:r>
            <w:r>
              <w:rPr>
                <w:spacing w:val="40"/>
                <w:sz w:val="14"/>
              </w:rPr>
              <w:t xml:space="preserve"> </w:t>
            </w:r>
            <w:r>
              <w:rPr>
                <w:spacing w:val="-2"/>
                <w:sz w:val="14"/>
              </w:rPr>
              <w:t>благодій-</w:t>
            </w:r>
            <w:r>
              <w:rPr>
                <w:spacing w:val="40"/>
                <w:sz w:val="14"/>
              </w:rPr>
              <w:t xml:space="preserve"> </w:t>
            </w:r>
            <w:r>
              <w:rPr>
                <w:sz w:val="14"/>
              </w:rPr>
              <w:t>ні</w:t>
            </w:r>
            <w:r>
              <w:rPr>
                <w:spacing w:val="31"/>
                <w:sz w:val="14"/>
              </w:rPr>
              <w:t xml:space="preserve"> </w:t>
            </w:r>
            <w:r>
              <w:rPr>
                <w:spacing w:val="-2"/>
                <w:sz w:val="14"/>
              </w:rPr>
              <w:t>фонди</w:t>
            </w:r>
          </w:p>
        </w:tc>
        <w:tc>
          <w:tcPr>
            <w:tcW w:w="991" w:type="dxa"/>
          </w:tcPr>
          <w:p w:rsidR="006E31A6" w:rsidRDefault="00E32EAE">
            <w:pPr>
              <w:pStyle w:val="TableParagraph"/>
              <w:spacing w:before="1"/>
              <w:ind w:left="45" w:right="190"/>
              <w:rPr>
                <w:sz w:val="14"/>
              </w:rPr>
            </w:pPr>
            <w:r>
              <w:rPr>
                <w:spacing w:val="-2"/>
                <w:sz w:val="14"/>
              </w:rPr>
              <w:t>орган</w:t>
            </w:r>
            <w:r>
              <w:rPr>
                <w:spacing w:val="40"/>
                <w:sz w:val="14"/>
              </w:rPr>
              <w:t xml:space="preserve"> </w:t>
            </w:r>
            <w:r>
              <w:rPr>
                <w:spacing w:val="-2"/>
                <w:sz w:val="14"/>
              </w:rPr>
              <w:t>місцеве</w:t>
            </w:r>
            <w:r>
              <w:rPr>
                <w:spacing w:val="40"/>
                <w:sz w:val="14"/>
              </w:rPr>
              <w:t xml:space="preserve"> </w:t>
            </w:r>
            <w:r>
              <w:rPr>
                <w:spacing w:val="-4"/>
                <w:sz w:val="14"/>
              </w:rPr>
              <w:t>самовряду</w:t>
            </w:r>
            <w:r>
              <w:rPr>
                <w:spacing w:val="40"/>
                <w:sz w:val="14"/>
              </w:rPr>
              <w:t xml:space="preserve"> </w:t>
            </w:r>
            <w:r>
              <w:rPr>
                <w:spacing w:val="-2"/>
                <w:sz w:val="14"/>
              </w:rPr>
              <w:t>вання</w:t>
            </w:r>
          </w:p>
        </w:tc>
      </w:tr>
      <w:tr w:rsidR="006E31A6">
        <w:trPr>
          <w:trHeight w:hRule="exact" w:val="456"/>
        </w:trPr>
        <w:tc>
          <w:tcPr>
            <w:tcW w:w="1133" w:type="dxa"/>
          </w:tcPr>
          <w:p w:rsidR="006E31A6" w:rsidRDefault="00E32EAE">
            <w:pPr>
              <w:pStyle w:val="TableParagraph"/>
              <w:spacing w:before="1"/>
              <w:ind w:left="-1"/>
              <w:rPr>
                <w:sz w:val="16"/>
              </w:rPr>
            </w:pPr>
            <w:r>
              <w:rPr>
                <w:sz w:val="16"/>
              </w:rPr>
              <w:t>Усього</w:t>
            </w:r>
            <w:r>
              <w:rPr>
                <w:spacing w:val="-10"/>
                <w:sz w:val="16"/>
              </w:rPr>
              <w:t xml:space="preserve"> </w:t>
            </w:r>
            <w:r>
              <w:rPr>
                <w:sz w:val="16"/>
              </w:rPr>
              <w:t>за</w:t>
            </w:r>
            <w:r>
              <w:rPr>
                <w:spacing w:val="40"/>
                <w:sz w:val="16"/>
              </w:rPr>
              <w:t xml:space="preserve"> </w:t>
            </w:r>
            <w:r>
              <w:rPr>
                <w:spacing w:val="-4"/>
                <w:sz w:val="16"/>
              </w:rPr>
              <w:t>напрямом</w:t>
            </w:r>
          </w:p>
        </w:tc>
        <w:tc>
          <w:tcPr>
            <w:tcW w:w="1263" w:type="dxa"/>
            <w:gridSpan w:val="2"/>
          </w:tcPr>
          <w:p w:rsidR="006E31A6" w:rsidRDefault="00E32EAE">
            <w:pPr>
              <w:pStyle w:val="TableParagraph"/>
              <w:spacing w:before="1"/>
              <w:ind w:left="-1"/>
              <w:rPr>
                <w:sz w:val="16"/>
              </w:rPr>
            </w:pPr>
            <w:r>
              <w:rPr>
                <w:spacing w:val="-10"/>
                <w:sz w:val="16"/>
              </w:rPr>
              <w:t>1</w:t>
            </w:r>
          </w:p>
        </w:tc>
        <w:tc>
          <w:tcPr>
            <w:tcW w:w="989" w:type="dxa"/>
          </w:tcPr>
          <w:p w:rsidR="006E31A6" w:rsidRDefault="006E31A6">
            <w:pPr>
              <w:pStyle w:val="TableParagraph"/>
              <w:rPr>
                <w:sz w:val="14"/>
              </w:rPr>
            </w:pPr>
          </w:p>
        </w:tc>
        <w:tc>
          <w:tcPr>
            <w:tcW w:w="991" w:type="dxa"/>
          </w:tcPr>
          <w:p w:rsidR="006E31A6" w:rsidRDefault="006E31A6">
            <w:pPr>
              <w:pStyle w:val="TableParagraph"/>
              <w:rPr>
                <w:sz w:val="14"/>
              </w:rPr>
            </w:pPr>
          </w:p>
        </w:tc>
        <w:tc>
          <w:tcPr>
            <w:tcW w:w="987" w:type="dxa"/>
          </w:tcPr>
          <w:p w:rsidR="006E31A6" w:rsidRDefault="006E31A6">
            <w:pPr>
              <w:pStyle w:val="TableParagraph"/>
              <w:rPr>
                <w:sz w:val="14"/>
              </w:rPr>
            </w:pPr>
          </w:p>
        </w:tc>
        <w:tc>
          <w:tcPr>
            <w:tcW w:w="902" w:type="dxa"/>
          </w:tcPr>
          <w:p w:rsidR="006E31A6" w:rsidRDefault="006E31A6">
            <w:pPr>
              <w:pStyle w:val="TableParagraph"/>
              <w:rPr>
                <w:sz w:val="14"/>
              </w:rPr>
            </w:pPr>
          </w:p>
        </w:tc>
        <w:tc>
          <w:tcPr>
            <w:tcW w:w="540" w:type="dxa"/>
          </w:tcPr>
          <w:p w:rsidR="006E31A6" w:rsidRDefault="006E31A6">
            <w:pPr>
              <w:pStyle w:val="TableParagraph"/>
              <w:rPr>
                <w:sz w:val="14"/>
              </w:rPr>
            </w:pPr>
          </w:p>
        </w:tc>
        <w:tc>
          <w:tcPr>
            <w:tcW w:w="900" w:type="dxa"/>
          </w:tcPr>
          <w:p w:rsidR="006E31A6" w:rsidRDefault="006E31A6">
            <w:pPr>
              <w:pStyle w:val="TableParagraph"/>
              <w:rPr>
                <w:sz w:val="14"/>
              </w:rPr>
            </w:pPr>
          </w:p>
        </w:tc>
        <w:tc>
          <w:tcPr>
            <w:tcW w:w="992" w:type="dxa"/>
          </w:tcPr>
          <w:p w:rsidR="006E31A6" w:rsidRDefault="006E31A6">
            <w:pPr>
              <w:pStyle w:val="TableParagraph"/>
              <w:rPr>
                <w:sz w:val="14"/>
              </w:rPr>
            </w:pPr>
          </w:p>
        </w:tc>
        <w:tc>
          <w:tcPr>
            <w:tcW w:w="900" w:type="dxa"/>
          </w:tcPr>
          <w:p w:rsidR="006E31A6" w:rsidRDefault="006E31A6">
            <w:pPr>
              <w:pStyle w:val="TableParagraph"/>
              <w:rPr>
                <w:sz w:val="14"/>
              </w:rPr>
            </w:pPr>
          </w:p>
        </w:tc>
        <w:tc>
          <w:tcPr>
            <w:tcW w:w="629" w:type="dxa"/>
          </w:tcPr>
          <w:p w:rsidR="006E31A6" w:rsidRDefault="006E31A6">
            <w:pPr>
              <w:pStyle w:val="TableParagraph"/>
              <w:rPr>
                <w:sz w:val="14"/>
              </w:rPr>
            </w:pPr>
          </w:p>
        </w:tc>
        <w:tc>
          <w:tcPr>
            <w:tcW w:w="811" w:type="dxa"/>
          </w:tcPr>
          <w:p w:rsidR="006E31A6" w:rsidRDefault="006E31A6">
            <w:pPr>
              <w:pStyle w:val="TableParagraph"/>
              <w:rPr>
                <w:sz w:val="14"/>
              </w:rPr>
            </w:pPr>
          </w:p>
        </w:tc>
        <w:tc>
          <w:tcPr>
            <w:tcW w:w="720" w:type="dxa"/>
          </w:tcPr>
          <w:p w:rsidR="006E31A6" w:rsidRDefault="006E31A6">
            <w:pPr>
              <w:pStyle w:val="TableParagraph"/>
              <w:rPr>
                <w:sz w:val="14"/>
              </w:rPr>
            </w:pPr>
          </w:p>
        </w:tc>
        <w:tc>
          <w:tcPr>
            <w:tcW w:w="808" w:type="dxa"/>
          </w:tcPr>
          <w:p w:rsidR="006E31A6" w:rsidRDefault="006E31A6">
            <w:pPr>
              <w:pStyle w:val="TableParagraph"/>
              <w:rPr>
                <w:sz w:val="14"/>
              </w:rPr>
            </w:pPr>
          </w:p>
        </w:tc>
        <w:tc>
          <w:tcPr>
            <w:tcW w:w="717" w:type="dxa"/>
          </w:tcPr>
          <w:p w:rsidR="006E31A6" w:rsidRDefault="006E31A6">
            <w:pPr>
              <w:pStyle w:val="TableParagraph"/>
              <w:rPr>
                <w:sz w:val="14"/>
              </w:rPr>
            </w:pPr>
          </w:p>
        </w:tc>
        <w:tc>
          <w:tcPr>
            <w:tcW w:w="539" w:type="dxa"/>
          </w:tcPr>
          <w:p w:rsidR="006E31A6" w:rsidRDefault="006E31A6">
            <w:pPr>
              <w:pStyle w:val="TableParagraph"/>
              <w:rPr>
                <w:sz w:val="14"/>
              </w:rPr>
            </w:pPr>
          </w:p>
        </w:tc>
        <w:tc>
          <w:tcPr>
            <w:tcW w:w="717" w:type="dxa"/>
          </w:tcPr>
          <w:p w:rsidR="006E31A6" w:rsidRDefault="006E31A6">
            <w:pPr>
              <w:pStyle w:val="TableParagraph"/>
              <w:rPr>
                <w:sz w:val="14"/>
              </w:rPr>
            </w:pPr>
          </w:p>
        </w:tc>
        <w:tc>
          <w:tcPr>
            <w:tcW w:w="991" w:type="dxa"/>
          </w:tcPr>
          <w:p w:rsidR="006E31A6" w:rsidRDefault="006E31A6">
            <w:pPr>
              <w:pStyle w:val="TableParagraph"/>
              <w:rPr>
                <w:sz w:val="14"/>
              </w:rPr>
            </w:pPr>
          </w:p>
        </w:tc>
      </w:tr>
    </w:tbl>
    <w:p w:rsidR="006E31A6" w:rsidRDefault="006E31A6">
      <w:pPr>
        <w:pStyle w:val="TableParagraph"/>
        <w:rPr>
          <w:sz w:val="14"/>
        </w:rPr>
        <w:sectPr w:rsidR="006E31A6" w:rsidSect="00483798">
          <w:pgSz w:w="15840" w:h="12240" w:orient="landscape"/>
          <w:pgMar w:top="1200" w:right="247" w:bottom="280" w:left="141" w:header="0" w:footer="0" w:gutter="0"/>
          <w:cols w:space="720"/>
        </w:sectPr>
      </w:pPr>
    </w:p>
    <w:tbl>
      <w:tblPr>
        <w:tblStyle w:val="TableNormal"/>
        <w:tblW w:w="0" w:type="auto"/>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1349"/>
        <w:gridCol w:w="991"/>
        <w:gridCol w:w="989"/>
        <w:gridCol w:w="903"/>
        <w:gridCol w:w="1171"/>
        <w:gridCol w:w="540"/>
        <w:gridCol w:w="902"/>
        <w:gridCol w:w="989"/>
        <w:gridCol w:w="813"/>
        <w:gridCol w:w="808"/>
        <w:gridCol w:w="810"/>
        <w:gridCol w:w="542"/>
        <w:gridCol w:w="628"/>
        <w:gridCol w:w="719"/>
        <w:gridCol w:w="450"/>
        <w:gridCol w:w="719"/>
        <w:gridCol w:w="1079"/>
      </w:tblGrid>
      <w:tr w:rsidR="006E31A6">
        <w:trPr>
          <w:trHeight w:hRule="exact" w:val="1034"/>
        </w:trPr>
        <w:tc>
          <w:tcPr>
            <w:tcW w:w="113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ind w:left="166" w:right="162"/>
              <w:jc w:val="center"/>
              <w:rPr>
                <w:sz w:val="14"/>
              </w:rPr>
            </w:pPr>
            <w:r>
              <w:rPr>
                <w:spacing w:val="-6"/>
                <w:sz w:val="14"/>
              </w:rPr>
              <w:t>Пріоритетний</w:t>
            </w:r>
            <w:r>
              <w:rPr>
                <w:spacing w:val="40"/>
                <w:sz w:val="14"/>
              </w:rPr>
              <w:t xml:space="preserve"> </w:t>
            </w:r>
            <w:r>
              <w:rPr>
                <w:spacing w:val="-2"/>
                <w:sz w:val="14"/>
              </w:rPr>
              <w:t>напрям</w:t>
            </w:r>
            <w:r>
              <w:rPr>
                <w:spacing w:val="40"/>
                <w:sz w:val="14"/>
              </w:rPr>
              <w:t xml:space="preserve"> </w:t>
            </w:r>
            <w:r>
              <w:rPr>
                <w:spacing w:val="-2"/>
                <w:sz w:val="14"/>
              </w:rPr>
              <w:t>відновлення</w:t>
            </w:r>
            <w:r>
              <w:rPr>
                <w:spacing w:val="40"/>
                <w:sz w:val="14"/>
              </w:rPr>
              <w:t xml:space="preserve"> </w:t>
            </w:r>
            <w:r>
              <w:rPr>
                <w:sz w:val="14"/>
              </w:rPr>
              <w:t>та</w:t>
            </w:r>
            <w:r>
              <w:rPr>
                <w:spacing w:val="-9"/>
                <w:sz w:val="14"/>
              </w:rPr>
              <w:t xml:space="preserve"> </w:t>
            </w:r>
            <w:r>
              <w:rPr>
                <w:sz w:val="14"/>
              </w:rPr>
              <w:t>розвитку</w:t>
            </w:r>
          </w:p>
        </w:tc>
        <w:tc>
          <w:tcPr>
            <w:tcW w:w="1349"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spacing w:before="1"/>
              <w:ind w:left="55" w:right="52" w:firstLine="1"/>
              <w:jc w:val="center"/>
              <w:rPr>
                <w:sz w:val="14"/>
              </w:rPr>
            </w:pPr>
            <w:r>
              <w:rPr>
                <w:spacing w:val="-2"/>
                <w:sz w:val="14"/>
              </w:rPr>
              <w:t>Найменування</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7"/>
                <w:sz w:val="14"/>
              </w:rPr>
              <w:t xml:space="preserve"> </w:t>
            </w:r>
            <w:r>
              <w:rPr>
                <w:spacing w:val="-2"/>
                <w:sz w:val="14"/>
              </w:rPr>
              <w:t>розвитку</w:t>
            </w:r>
          </w:p>
        </w:tc>
        <w:tc>
          <w:tcPr>
            <w:tcW w:w="991"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8"/>
              <w:rPr>
                <w:b/>
                <w:sz w:val="14"/>
              </w:rPr>
            </w:pPr>
          </w:p>
          <w:p w:rsidR="006E31A6" w:rsidRDefault="00E32EAE">
            <w:pPr>
              <w:pStyle w:val="TableParagraph"/>
              <w:ind w:left="74" w:right="69" w:hanging="3"/>
              <w:jc w:val="center"/>
              <w:rPr>
                <w:sz w:val="14"/>
              </w:rPr>
            </w:pPr>
            <w:r>
              <w:rPr>
                <w:spacing w:val="-2"/>
                <w:sz w:val="14"/>
              </w:rPr>
              <w:t>Найменуван-</w:t>
            </w:r>
            <w:r>
              <w:rPr>
                <w:spacing w:val="40"/>
                <w:sz w:val="14"/>
              </w:rPr>
              <w:t xml:space="preserve"> </w:t>
            </w:r>
            <w:r>
              <w:rPr>
                <w:spacing w:val="-6"/>
                <w:sz w:val="14"/>
              </w:rPr>
              <w:t>ня</w:t>
            </w:r>
            <w:r>
              <w:rPr>
                <w:spacing w:val="40"/>
                <w:sz w:val="14"/>
              </w:rPr>
              <w:t xml:space="preserve"> </w:t>
            </w:r>
            <w:r>
              <w:rPr>
                <w:spacing w:val="-6"/>
                <w:sz w:val="14"/>
              </w:rPr>
              <w:t>територіальної</w:t>
            </w:r>
            <w:r>
              <w:rPr>
                <w:spacing w:val="40"/>
                <w:sz w:val="14"/>
              </w:rPr>
              <w:t xml:space="preserve"> </w:t>
            </w:r>
            <w:r>
              <w:rPr>
                <w:spacing w:val="-2"/>
                <w:sz w:val="14"/>
              </w:rPr>
              <w:t>громади</w:t>
            </w:r>
          </w:p>
        </w:tc>
        <w:tc>
          <w:tcPr>
            <w:tcW w:w="989"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157" w:right="151"/>
              <w:jc w:val="center"/>
              <w:rPr>
                <w:sz w:val="14"/>
              </w:rPr>
            </w:pPr>
            <w:r>
              <w:rPr>
                <w:spacing w:val="-6"/>
                <w:sz w:val="14"/>
              </w:rPr>
              <w:t>Територія,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p>
          <w:p w:rsidR="006E31A6" w:rsidRDefault="00E32EAE">
            <w:pPr>
              <w:pStyle w:val="TableParagraph"/>
              <w:spacing w:before="2"/>
              <w:ind w:left="12"/>
              <w:jc w:val="center"/>
              <w:rPr>
                <w:sz w:val="14"/>
              </w:rPr>
            </w:pPr>
            <w:r>
              <w:rPr>
                <w:spacing w:val="-6"/>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03" w:type="dxa"/>
            <w:vMerge w:val="restart"/>
          </w:tcPr>
          <w:p w:rsidR="006E31A6" w:rsidRDefault="006E31A6">
            <w:pPr>
              <w:pStyle w:val="TableParagraph"/>
              <w:spacing w:before="36"/>
              <w:rPr>
                <w:b/>
                <w:sz w:val="14"/>
              </w:rPr>
            </w:pPr>
          </w:p>
          <w:p w:rsidR="006E31A6" w:rsidRDefault="00E32EAE">
            <w:pPr>
              <w:pStyle w:val="TableParagraph"/>
              <w:spacing w:before="1"/>
              <w:ind w:left="83" w:right="15" w:hanging="64"/>
              <w:jc w:val="center"/>
              <w:rPr>
                <w:sz w:val="14"/>
              </w:rPr>
            </w:pPr>
            <w:r>
              <w:rPr>
                <w:spacing w:val="-2"/>
                <w:sz w:val="14"/>
              </w:rPr>
              <w:t>Чисельність</w:t>
            </w:r>
            <w:r>
              <w:rPr>
                <w:spacing w:val="40"/>
                <w:sz w:val="14"/>
              </w:rPr>
              <w:t xml:space="preserve"> </w:t>
            </w:r>
            <w:r>
              <w:rPr>
                <w:spacing w:val="-2"/>
                <w:sz w:val="14"/>
              </w:rPr>
              <w:t>населення,</w:t>
            </w:r>
            <w:r>
              <w:rPr>
                <w:spacing w:val="8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r>
              <w:rPr>
                <w:spacing w:val="40"/>
                <w:sz w:val="14"/>
              </w:rPr>
              <w:t xml:space="preserve"> </w:t>
            </w:r>
            <w:r>
              <w:rPr>
                <w:sz w:val="14"/>
              </w:rPr>
              <w:t>тис.</w:t>
            </w:r>
            <w:r>
              <w:rPr>
                <w:spacing w:val="-9"/>
                <w:sz w:val="14"/>
              </w:rPr>
              <w:t xml:space="preserve"> </w:t>
            </w:r>
            <w:r>
              <w:rPr>
                <w:sz w:val="14"/>
              </w:rPr>
              <w:t>осіб</w:t>
            </w:r>
          </w:p>
        </w:tc>
        <w:tc>
          <w:tcPr>
            <w:tcW w:w="1171"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3" w:right="84" w:hanging="14"/>
              <w:jc w:val="center"/>
              <w:rPr>
                <w:sz w:val="14"/>
              </w:rPr>
            </w:pPr>
            <w:r>
              <w:rPr>
                <w:sz w:val="14"/>
              </w:rPr>
              <w:t>Опис</w:t>
            </w:r>
            <w:r>
              <w:rPr>
                <w:spacing w:val="-9"/>
                <w:sz w:val="14"/>
              </w:rPr>
              <w:t xml:space="preserve"> </w:t>
            </w:r>
            <w:r>
              <w:rPr>
                <w:sz w:val="14"/>
              </w:rPr>
              <w:t>проблеми,</w:t>
            </w:r>
            <w:r>
              <w:rPr>
                <w:spacing w:val="40"/>
                <w:sz w:val="14"/>
              </w:rPr>
              <w:t xml:space="preserve"> </w:t>
            </w:r>
            <w:r>
              <w:rPr>
                <w:sz w:val="14"/>
              </w:rPr>
              <w:t>на</w:t>
            </w:r>
            <w:r>
              <w:rPr>
                <w:spacing w:val="-9"/>
                <w:sz w:val="14"/>
              </w:rPr>
              <w:t xml:space="preserve"> </w:t>
            </w:r>
            <w:r>
              <w:rPr>
                <w:sz w:val="14"/>
              </w:rPr>
              <w:t>розв’язання</w:t>
            </w:r>
            <w:r>
              <w:rPr>
                <w:spacing w:val="40"/>
                <w:sz w:val="14"/>
              </w:rPr>
              <w:t xml:space="preserve"> </w:t>
            </w:r>
            <w:r>
              <w:rPr>
                <w:spacing w:val="-4"/>
                <w:sz w:val="14"/>
              </w:rPr>
              <w:t>якої</w:t>
            </w:r>
            <w:r>
              <w:rPr>
                <w:spacing w:val="-19"/>
                <w:sz w:val="14"/>
              </w:rPr>
              <w:t xml:space="preserve"> </w:t>
            </w:r>
            <w:r>
              <w:rPr>
                <w:spacing w:val="-4"/>
                <w:sz w:val="14"/>
              </w:rPr>
              <w:t>спрямований</w:t>
            </w:r>
            <w:r>
              <w:rPr>
                <w:spacing w:val="40"/>
                <w:sz w:val="14"/>
              </w:rPr>
              <w:t xml:space="preserve"> </w:t>
            </w:r>
            <w:r>
              <w:rPr>
                <w:spacing w:val="-2"/>
                <w:sz w:val="14"/>
              </w:rPr>
              <w:t>проект</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1442" w:type="dxa"/>
            <w:gridSpan w:val="2"/>
          </w:tcPr>
          <w:p w:rsidR="006E31A6" w:rsidRDefault="00E32EAE">
            <w:pPr>
              <w:pStyle w:val="TableParagraph"/>
              <w:spacing w:before="56"/>
              <w:ind w:left="99" w:right="94"/>
              <w:jc w:val="center"/>
              <w:rPr>
                <w:sz w:val="14"/>
              </w:rPr>
            </w:pPr>
            <w:r>
              <w:rPr>
                <w:spacing w:val="-6"/>
                <w:sz w:val="14"/>
              </w:rPr>
              <w:t>Строки</w:t>
            </w:r>
            <w:r>
              <w:rPr>
                <w:spacing w:val="-12"/>
                <w:sz w:val="14"/>
              </w:rPr>
              <w:t xml:space="preserve"> </w:t>
            </w:r>
            <w:r>
              <w:rPr>
                <w:spacing w:val="-6"/>
                <w:sz w:val="14"/>
              </w:rPr>
              <w:t>реалізації</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p>
          <w:p w:rsidR="006E31A6" w:rsidRDefault="00E32EAE">
            <w:pPr>
              <w:pStyle w:val="TableParagraph"/>
              <w:spacing w:before="12" w:line="146" w:lineRule="exact"/>
              <w:ind w:left="364" w:right="364" w:hanging="6"/>
              <w:jc w:val="center"/>
              <w:rPr>
                <w:sz w:val="14"/>
              </w:rPr>
            </w:pPr>
            <w:r>
              <w:rPr>
                <w:spacing w:val="-2"/>
                <w:sz w:val="14"/>
              </w:rPr>
              <w:t>розвитку</w:t>
            </w:r>
            <w:r>
              <w:rPr>
                <w:spacing w:val="40"/>
                <w:sz w:val="14"/>
              </w:rPr>
              <w:t xml:space="preserve"> </w:t>
            </w:r>
            <w:r>
              <w:rPr>
                <w:spacing w:val="-4"/>
                <w:sz w:val="14"/>
              </w:rPr>
              <w:t>(місяць,</w:t>
            </w:r>
            <w:r>
              <w:rPr>
                <w:spacing w:val="-8"/>
                <w:sz w:val="14"/>
              </w:rPr>
              <w:t xml:space="preserve"> </w:t>
            </w:r>
            <w:r>
              <w:rPr>
                <w:spacing w:val="-4"/>
                <w:sz w:val="14"/>
              </w:rPr>
              <w:t>рік)</w:t>
            </w:r>
          </w:p>
        </w:tc>
        <w:tc>
          <w:tcPr>
            <w:tcW w:w="989"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96" w:right="88" w:firstLine="2"/>
              <w:jc w:val="center"/>
              <w:rPr>
                <w:sz w:val="14"/>
              </w:rPr>
            </w:pPr>
            <w:r>
              <w:rPr>
                <w:spacing w:val="-2"/>
                <w:sz w:val="14"/>
              </w:rPr>
              <w:t>Очікувані</w:t>
            </w:r>
            <w:r>
              <w:rPr>
                <w:spacing w:val="40"/>
                <w:sz w:val="14"/>
              </w:rPr>
              <w:t xml:space="preserve"> </w:t>
            </w:r>
            <w:r>
              <w:rPr>
                <w:spacing w:val="-2"/>
                <w:sz w:val="14"/>
              </w:rPr>
              <w:t>результати</w:t>
            </w:r>
            <w:r>
              <w:rPr>
                <w:spacing w:val="40"/>
                <w:sz w:val="14"/>
              </w:rPr>
              <w:t xml:space="preserve"> </w:t>
            </w:r>
            <w:r>
              <w:rPr>
                <w:spacing w:val="-2"/>
                <w:sz w:val="14"/>
              </w:rPr>
              <w:t>реалізації</w:t>
            </w:r>
            <w:r>
              <w:rPr>
                <w:spacing w:val="40"/>
                <w:sz w:val="14"/>
              </w:rPr>
              <w:t xml:space="preserve"> </w:t>
            </w:r>
            <w:r>
              <w:rPr>
                <w:spacing w:val="-2"/>
                <w:sz w:val="14"/>
              </w:rPr>
              <w:t>проекту</w:t>
            </w:r>
            <w:r>
              <w:rPr>
                <w:spacing w:val="40"/>
                <w:sz w:val="14"/>
              </w:rPr>
              <w:t xml:space="preserve"> </w:t>
            </w:r>
            <w:r>
              <w:rPr>
                <w:spacing w:val="-6"/>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2431" w:type="dxa"/>
            <w:gridSpan w:val="3"/>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2"/>
              <w:rPr>
                <w:b/>
                <w:sz w:val="14"/>
              </w:rPr>
            </w:pPr>
          </w:p>
          <w:p w:rsidR="006E31A6" w:rsidRDefault="00E32EAE">
            <w:pPr>
              <w:pStyle w:val="TableParagraph"/>
              <w:spacing w:line="242" w:lineRule="auto"/>
              <w:ind w:left="112" w:firstLine="206"/>
              <w:rPr>
                <w:sz w:val="14"/>
              </w:rPr>
            </w:pPr>
            <w:r>
              <w:rPr>
                <w:sz w:val="14"/>
              </w:rPr>
              <w:t>Індикатори реалізації проекту</w:t>
            </w:r>
            <w:r>
              <w:rPr>
                <w:spacing w:val="40"/>
                <w:sz w:val="14"/>
              </w:rPr>
              <w:t xml:space="preserve"> </w:t>
            </w:r>
            <w:r>
              <w:rPr>
                <w:sz w:val="14"/>
              </w:rPr>
              <w:t>регіонального</w:t>
            </w:r>
            <w:r>
              <w:rPr>
                <w:spacing w:val="-3"/>
                <w:sz w:val="14"/>
              </w:rPr>
              <w:t xml:space="preserve"> </w:t>
            </w:r>
            <w:r>
              <w:rPr>
                <w:sz w:val="14"/>
              </w:rPr>
              <w:t>(місцевого)</w:t>
            </w:r>
            <w:r>
              <w:rPr>
                <w:spacing w:val="-3"/>
                <w:sz w:val="14"/>
              </w:rPr>
              <w:t xml:space="preserve"> </w:t>
            </w:r>
            <w:r>
              <w:rPr>
                <w:sz w:val="14"/>
              </w:rPr>
              <w:t>розвитку</w:t>
            </w:r>
          </w:p>
        </w:tc>
        <w:tc>
          <w:tcPr>
            <w:tcW w:w="3058" w:type="dxa"/>
            <w:gridSpan w:val="5"/>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48"/>
              <w:rPr>
                <w:b/>
                <w:sz w:val="14"/>
              </w:rPr>
            </w:pPr>
          </w:p>
          <w:p w:rsidR="006E31A6" w:rsidRDefault="00E32EAE">
            <w:pPr>
              <w:pStyle w:val="TableParagraph"/>
              <w:ind w:left="449" w:right="852"/>
              <w:rPr>
                <w:sz w:val="14"/>
              </w:rPr>
            </w:pPr>
            <w:r>
              <w:rPr>
                <w:spacing w:val="-4"/>
                <w:sz w:val="14"/>
              </w:rPr>
              <w:t>Орієнтовний обсяг та джерела</w:t>
            </w:r>
            <w:r>
              <w:rPr>
                <w:spacing w:val="40"/>
                <w:sz w:val="14"/>
              </w:rPr>
              <w:t xml:space="preserve"> </w:t>
            </w:r>
            <w:r>
              <w:rPr>
                <w:sz w:val="14"/>
              </w:rPr>
              <w:t>фінансування,</w:t>
            </w:r>
            <w:r>
              <w:rPr>
                <w:spacing w:val="40"/>
                <w:sz w:val="14"/>
              </w:rPr>
              <w:t xml:space="preserve"> </w:t>
            </w:r>
            <w:r>
              <w:rPr>
                <w:sz w:val="14"/>
              </w:rPr>
              <w:t>тис. гривень</w:t>
            </w:r>
          </w:p>
        </w:tc>
        <w:tc>
          <w:tcPr>
            <w:tcW w:w="1079"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jc w:val="center"/>
              <w:rPr>
                <w:sz w:val="14"/>
              </w:rPr>
            </w:pPr>
            <w:r>
              <w:rPr>
                <w:spacing w:val="-6"/>
                <w:sz w:val="14"/>
              </w:rPr>
              <w:t>Відповідальні</w:t>
            </w:r>
            <w:r>
              <w:rPr>
                <w:spacing w:val="40"/>
                <w:sz w:val="14"/>
              </w:rPr>
              <w:t xml:space="preserve"> </w:t>
            </w:r>
            <w:r>
              <w:rPr>
                <w:spacing w:val="-2"/>
                <w:sz w:val="14"/>
              </w:rPr>
              <w:t>виконавці</w:t>
            </w:r>
            <w:r>
              <w:rPr>
                <w:spacing w:val="40"/>
                <w:sz w:val="14"/>
              </w:rPr>
              <w:t xml:space="preserve"> </w:t>
            </w:r>
            <w:r>
              <w:rPr>
                <w:spacing w:val="-4"/>
                <w:sz w:val="14"/>
              </w:rPr>
              <w:t>(структурний</w:t>
            </w:r>
            <w:r>
              <w:rPr>
                <w:spacing w:val="40"/>
                <w:sz w:val="14"/>
              </w:rPr>
              <w:t xml:space="preserve"> </w:t>
            </w:r>
            <w:r>
              <w:rPr>
                <w:spacing w:val="-2"/>
                <w:sz w:val="14"/>
              </w:rPr>
              <w:t>підрозділ</w:t>
            </w:r>
          </w:p>
          <w:p w:rsidR="006E31A6" w:rsidRDefault="00E32EAE">
            <w:pPr>
              <w:pStyle w:val="TableParagraph"/>
              <w:spacing w:before="2"/>
              <w:ind w:left="69" w:right="180" w:firstLine="12"/>
              <w:jc w:val="center"/>
              <w:rPr>
                <w:sz w:val="14"/>
              </w:rPr>
            </w:pPr>
            <w:r>
              <w:rPr>
                <w:spacing w:val="-2"/>
                <w:sz w:val="14"/>
              </w:rPr>
              <w:t>місцевої</w:t>
            </w:r>
            <w:r>
              <w:rPr>
                <w:spacing w:val="40"/>
                <w:sz w:val="14"/>
              </w:rPr>
              <w:t xml:space="preserve"> </w:t>
            </w:r>
            <w:r>
              <w:rPr>
                <w:spacing w:val="-6"/>
                <w:sz w:val="14"/>
              </w:rPr>
              <w:t>держадміністр</w:t>
            </w:r>
            <w:r>
              <w:rPr>
                <w:spacing w:val="40"/>
                <w:sz w:val="14"/>
              </w:rPr>
              <w:t xml:space="preserve"> </w:t>
            </w:r>
            <w:r>
              <w:rPr>
                <w:sz w:val="14"/>
              </w:rPr>
              <w:t>ації</w:t>
            </w:r>
            <w:r>
              <w:rPr>
                <w:spacing w:val="-4"/>
                <w:sz w:val="14"/>
              </w:rPr>
              <w:t xml:space="preserve"> </w:t>
            </w:r>
            <w:r>
              <w:rPr>
                <w:sz w:val="14"/>
              </w:rPr>
              <w:t>або</w:t>
            </w:r>
            <w:r>
              <w:rPr>
                <w:spacing w:val="-4"/>
                <w:sz w:val="14"/>
              </w:rPr>
              <w:t xml:space="preserve"> </w:t>
            </w:r>
            <w:r>
              <w:rPr>
                <w:spacing w:val="-2"/>
                <w:sz w:val="14"/>
              </w:rPr>
              <w:t>орган</w:t>
            </w:r>
          </w:p>
          <w:p w:rsidR="006E31A6" w:rsidRDefault="00E32EAE">
            <w:pPr>
              <w:pStyle w:val="TableParagraph"/>
              <w:ind w:left="143" w:right="143" w:hanging="1"/>
              <w:jc w:val="center"/>
              <w:rPr>
                <w:sz w:val="14"/>
              </w:rPr>
            </w:pPr>
            <w:r>
              <w:rPr>
                <w:spacing w:val="-2"/>
                <w:sz w:val="14"/>
              </w:rPr>
              <w:t>місцевого</w:t>
            </w:r>
            <w:r>
              <w:rPr>
                <w:spacing w:val="40"/>
                <w:sz w:val="14"/>
              </w:rPr>
              <w:t xml:space="preserve"> </w:t>
            </w:r>
            <w:r>
              <w:rPr>
                <w:spacing w:val="-6"/>
                <w:sz w:val="14"/>
              </w:rPr>
              <w:t>самоврядуван</w:t>
            </w:r>
            <w:r>
              <w:rPr>
                <w:spacing w:val="40"/>
                <w:sz w:val="14"/>
              </w:rPr>
              <w:t xml:space="preserve"> </w:t>
            </w:r>
            <w:r>
              <w:rPr>
                <w:spacing w:val="-4"/>
                <w:sz w:val="14"/>
              </w:rPr>
              <w:t>ня)</w:t>
            </w:r>
          </w:p>
        </w:tc>
      </w:tr>
      <w:tr w:rsidR="006E31A6">
        <w:trPr>
          <w:trHeight w:hRule="exact" w:val="304"/>
        </w:trPr>
        <w:tc>
          <w:tcPr>
            <w:tcW w:w="1133" w:type="dxa"/>
            <w:vMerge/>
            <w:tcBorders>
              <w:top w:val="nil"/>
            </w:tcBorders>
          </w:tcPr>
          <w:p w:rsidR="006E31A6" w:rsidRDefault="006E31A6">
            <w:pPr>
              <w:rPr>
                <w:sz w:val="2"/>
                <w:szCs w:val="2"/>
              </w:rPr>
            </w:pPr>
          </w:p>
        </w:tc>
        <w:tc>
          <w:tcPr>
            <w:tcW w:w="1349" w:type="dxa"/>
            <w:vMerge/>
            <w:tcBorders>
              <w:top w:val="nil"/>
            </w:tcBorders>
          </w:tcPr>
          <w:p w:rsidR="006E31A6" w:rsidRDefault="006E31A6">
            <w:pPr>
              <w:rPr>
                <w:sz w:val="2"/>
                <w:szCs w:val="2"/>
              </w:rPr>
            </w:pPr>
          </w:p>
        </w:tc>
        <w:tc>
          <w:tcPr>
            <w:tcW w:w="991" w:type="dxa"/>
            <w:vMerge/>
            <w:tcBorders>
              <w:top w:val="nil"/>
            </w:tcBorders>
          </w:tcPr>
          <w:p w:rsidR="006E31A6" w:rsidRDefault="006E31A6">
            <w:pPr>
              <w:rPr>
                <w:sz w:val="2"/>
                <w:szCs w:val="2"/>
              </w:rPr>
            </w:pPr>
          </w:p>
        </w:tc>
        <w:tc>
          <w:tcPr>
            <w:tcW w:w="989"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540" w:type="dxa"/>
            <w:vMerge w:val="restart"/>
          </w:tcPr>
          <w:p w:rsidR="006E31A6" w:rsidRDefault="006E31A6">
            <w:pPr>
              <w:pStyle w:val="TableParagraph"/>
              <w:spacing w:before="22"/>
              <w:rPr>
                <w:b/>
                <w:sz w:val="14"/>
              </w:rPr>
            </w:pPr>
          </w:p>
          <w:p w:rsidR="006E31A6" w:rsidRDefault="00E32EAE">
            <w:pPr>
              <w:pStyle w:val="TableParagraph"/>
              <w:ind w:left="66" w:right="-15"/>
              <w:rPr>
                <w:sz w:val="14"/>
              </w:rPr>
            </w:pPr>
            <w:r>
              <w:rPr>
                <w:spacing w:val="-2"/>
                <w:sz w:val="14"/>
              </w:rPr>
              <w:t>початок</w:t>
            </w:r>
          </w:p>
        </w:tc>
        <w:tc>
          <w:tcPr>
            <w:tcW w:w="902" w:type="dxa"/>
            <w:vMerge w:val="restart"/>
          </w:tcPr>
          <w:p w:rsidR="006E31A6" w:rsidRDefault="006E31A6">
            <w:pPr>
              <w:pStyle w:val="TableParagraph"/>
              <w:spacing w:before="22"/>
              <w:rPr>
                <w:b/>
                <w:sz w:val="14"/>
              </w:rPr>
            </w:pPr>
          </w:p>
          <w:p w:rsidR="006E31A6" w:rsidRDefault="00E32EAE">
            <w:pPr>
              <w:pStyle w:val="TableParagraph"/>
              <w:ind w:left="71"/>
              <w:rPr>
                <w:sz w:val="14"/>
              </w:rPr>
            </w:pPr>
            <w:r>
              <w:rPr>
                <w:spacing w:val="-2"/>
                <w:sz w:val="14"/>
              </w:rPr>
              <w:t>завершення</w:t>
            </w:r>
          </w:p>
        </w:tc>
        <w:tc>
          <w:tcPr>
            <w:tcW w:w="989" w:type="dxa"/>
            <w:vMerge/>
            <w:tcBorders>
              <w:top w:val="nil"/>
            </w:tcBorders>
          </w:tcPr>
          <w:p w:rsidR="006E31A6" w:rsidRDefault="006E31A6">
            <w:pPr>
              <w:rPr>
                <w:sz w:val="2"/>
                <w:szCs w:val="2"/>
              </w:rPr>
            </w:pPr>
          </w:p>
        </w:tc>
        <w:tc>
          <w:tcPr>
            <w:tcW w:w="2431" w:type="dxa"/>
            <w:gridSpan w:val="3"/>
            <w:vMerge/>
            <w:tcBorders>
              <w:top w:val="nil"/>
            </w:tcBorders>
          </w:tcPr>
          <w:p w:rsidR="006E31A6" w:rsidRDefault="006E31A6">
            <w:pPr>
              <w:rPr>
                <w:sz w:val="2"/>
                <w:szCs w:val="2"/>
              </w:rPr>
            </w:pPr>
          </w:p>
        </w:tc>
        <w:tc>
          <w:tcPr>
            <w:tcW w:w="3058" w:type="dxa"/>
            <w:gridSpan w:val="5"/>
            <w:vMerge/>
            <w:tcBorders>
              <w:top w:val="nil"/>
            </w:tcBorders>
          </w:tcPr>
          <w:p w:rsidR="006E31A6" w:rsidRDefault="006E31A6">
            <w:pPr>
              <w:rPr>
                <w:sz w:val="2"/>
                <w:szCs w:val="2"/>
              </w:rPr>
            </w:pPr>
          </w:p>
        </w:tc>
        <w:tc>
          <w:tcPr>
            <w:tcW w:w="1079" w:type="dxa"/>
            <w:vMerge/>
            <w:tcBorders>
              <w:top w:val="nil"/>
            </w:tcBorders>
          </w:tcPr>
          <w:p w:rsidR="006E31A6" w:rsidRDefault="006E31A6">
            <w:pPr>
              <w:rPr>
                <w:sz w:val="2"/>
                <w:szCs w:val="2"/>
              </w:rPr>
            </w:pPr>
          </w:p>
        </w:tc>
      </w:tr>
      <w:tr w:rsidR="006E31A6">
        <w:trPr>
          <w:trHeight w:hRule="exact" w:val="230"/>
        </w:trPr>
        <w:tc>
          <w:tcPr>
            <w:tcW w:w="1133" w:type="dxa"/>
            <w:vMerge/>
            <w:tcBorders>
              <w:top w:val="nil"/>
            </w:tcBorders>
          </w:tcPr>
          <w:p w:rsidR="006E31A6" w:rsidRDefault="006E31A6">
            <w:pPr>
              <w:rPr>
                <w:sz w:val="2"/>
                <w:szCs w:val="2"/>
              </w:rPr>
            </w:pPr>
          </w:p>
        </w:tc>
        <w:tc>
          <w:tcPr>
            <w:tcW w:w="1349" w:type="dxa"/>
            <w:vMerge/>
            <w:tcBorders>
              <w:top w:val="nil"/>
            </w:tcBorders>
          </w:tcPr>
          <w:p w:rsidR="006E31A6" w:rsidRDefault="006E31A6">
            <w:pPr>
              <w:rPr>
                <w:sz w:val="2"/>
                <w:szCs w:val="2"/>
              </w:rPr>
            </w:pPr>
          </w:p>
        </w:tc>
        <w:tc>
          <w:tcPr>
            <w:tcW w:w="991" w:type="dxa"/>
            <w:vMerge/>
            <w:tcBorders>
              <w:top w:val="nil"/>
            </w:tcBorders>
          </w:tcPr>
          <w:p w:rsidR="006E31A6" w:rsidRDefault="006E31A6">
            <w:pPr>
              <w:rPr>
                <w:sz w:val="2"/>
                <w:szCs w:val="2"/>
              </w:rPr>
            </w:pPr>
          </w:p>
        </w:tc>
        <w:tc>
          <w:tcPr>
            <w:tcW w:w="989"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540"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89" w:type="dxa"/>
            <w:vMerge/>
            <w:tcBorders>
              <w:top w:val="nil"/>
            </w:tcBorders>
          </w:tcPr>
          <w:p w:rsidR="006E31A6" w:rsidRDefault="006E31A6">
            <w:pPr>
              <w:rPr>
                <w:sz w:val="2"/>
                <w:szCs w:val="2"/>
              </w:rPr>
            </w:pPr>
          </w:p>
        </w:tc>
        <w:tc>
          <w:tcPr>
            <w:tcW w:w="2431" w:type="dxa"/>
            <w:gridSpan w:val="3"/>
            <w:vMerge/>
            <w:tcBorders>
              <w:top w:val="nil"/>
            </w:tcBorders>
          </w:tcPr>
          <w:p w:rsidR="006E31A6" w:rsidRDefault="006E31A6">
            <w:pPr>
              <w:rPr>
                <w:sz w:val="2"/>
                <w:szCs w:val="2"/>
              </w:rPr>
            </w:pPr>
          </w:p>
        </w:tc>
        <w:tc>
          <w:tcPr>
            <w:tcW w:w="542" w:type="dxa"/>
            <w:vMerge w:val="restart"/>
          </w:tcPr>
          <w:p w:rsidR="006E31A6" w:rsidRDefault="006E31A6">
            <w:pPr>
              <w:pStyle w:val="TableParagraph"/>
              <w:rPr>
                <w:b/>
                <w:sz w:val="14"/>
              </w:rPr>
            </w:pPr>
          </w:p>
          <w:p w:rsidR="006E31A6" w:rsidRDefault="006E31A6">
            <w:pPr>
              <w:pStyle w:val="TableParagraph"/>
              <w:spacing w:before="89"/>
              <w:rPr>
                <w:b/>
                <w:sz w:val="14"/>
              </w:rPr>
            </w:pPr>
          </w:p>
          <w:p w:rsidR="006E31A6" w:rsidRDefault="00E32EAE">
            <w:pPr>
              <w:pStyle w:val="TableParagraph"/>
              <w:ind w:left="72"/>
              <w:rPr>
                <w:sz w:val="14"/>
              </w:rPr>
            </w:pPr>
            <w:r>
              <w:rPr>
                <w:spacing w:val="-2"/>
                <w:sz w:val="14"/>
              </w:rPr>
              <w:t>всього</w:t>
            </w:r>
          </w:p>
        </w:tc>
        <w:tc>
          <w:tcPr>
            <w:tcW w:w="628"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line="242" w:lineRule="auto"/>
              <w:ind w:left="45" w:right="100" w:firstLine="21"/>
              <w:rPr>
                <w:sz w:val="14"/>
              </w:rPr>
            </w:pPr>
            <w:r>
              <w:rPr>
                <w:spacing w:val="-6"/>
                <w:sz w:val="14"/>
              </w:rPr>
              <w:t>держав-</w:t>
            </w:r>
            <w:r>
              <w:rPr>
                <w:spacing w:val="40"/>
                <w:sz w:val="14"/>
              </w:rPr>
              <w:t xml:space="preserve"> </w:t>
            </w:r>
            <w:r>
              <w:rPr>
                <w:spacing w:val="-4"/>
                <w:sz w:val="14"/>
              </w:rPr>
              <w:t>ний</w:t>
            </w:r>
            <w:r>
              <w:rPr>
                <w:spacing w:val="40"/>
                <w:sz w:val="14"/>
              </w:rPr>
              <w:t xml:space="preserve"> </w:t>
            </w:r>
            <w:r>
              <w:rPr>
                <w:spacing w:val="-2"/>
                <w:sz w:val="14"/>
              </w:rPr>
              <w:t>бюджет</w:t>
            </w:r>
          </w:p>
        </w:tc>
        <w:tc>
          <w:tcPr>
            <w:tcW w:w="719"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88" w:right="67" w:hanging="36"/>
              <w:rPr>
                <w:sz w:val="14"/>
              </w:rPr>
            </w:pPr>
            <w:r>
              <w:rPr>
                <w:spacing w:val="-6"/>
                <w:sz w:val="14"/>
              </w:rPr>
              <w:t>місцевий</w:t>
            </w:r>
            <w:r>
              <w:rPr>
                <w:spacing w:val="40"/>
                <w:sz w:val="14"/>
              </w:rPr>
              <w:t xml:space="preserve"> </w:t>
            </w:r>
            <w:r>
              <w:rPr>
                <w:spacing w:val="-2"/>
                <w:sz w:val="14"/>
              </w:rPr>
              <w:t>бюджет</w:t>
            </w:r>
          </w:p>
        </w:tc>
        <w:tc>
          <w:tcPr>
            <w:tcW w:w="1169" w:type="dxa"/>
            <w:gridSpan w:val="2"/>
          </w:tcPr>
          <w:p w:rsidR="006E31A6" w:rsidRDefault="00E32EAE">
            <w:pPr>
              <w:pStyle w:val="TableParagraph"/>
              <w:spacing w:before="37"/>
              <w:ind w:left="-1"/>
              <w:rPr>
                <w:sz w:val="14"/>
              </w:rPr>
            </w:pPr>
            <w:r>
              <w:rPr>
                <w:sz w:val="14"/>
              </w:rPr>
              <w:t>інші</w:t>
            </w:r>
            <w:r>
              <w:rPr>
                <w:spacing w:val="-7"/>
                <w:sz w:val="14"/>
              </w:rPr>
              <w:t xml:space="preserve"> </w:t>
            </w:r>
            <w:r>
              <w:rPr>
                <w:spacing w:val="-2"/>
                <w:sz w:val="14"/>
              </w:rPr>
              <w:t>джерела</w:t>
            </w:r>
          </w:p>
        </w:tc>
        <w:tc>
          <w:tcPr>
            <w:tcW w:w="1079" w:type="dxa"/>
            <w:vMerge/>
            <w:tcBorders>
              <w:top w:val="nil"/>
            </w:tcBorders>
          </w:tcPr>
          <w:p w:rsidR="006E31A6" w:rsidRDefault="006E31A6">
            <w:pPr>
              <w:rPr>
                <w:sz w:val="2"/>
                <w:szCs w:val="2"/>
              </w:rPr>
            </w:pPr>
          </w:p>
        </w:tc>
      </w:tr>
      <w:tr w:rsidR="006E31A6">
        <w:trPr>
          <w:trHeight w:hRule="exact" w:val="710"/>
        </w:trPr>
        <w:tc>
          <w:tcPr>
            <w:tcW w:w="1133" w:type="dxa"/>
            <w:vMerge/>
            <w:tcBorders>
              <w:top w:val="nil"/>
            </w:tcBorders>
          </w:tcPr>
          <w:p w:rsidR="006E31A6" w:rsidRDefault="006E31A6">
            <w:pPr>
              <w:rPr>
                <w:sz w:val="2"/>
                <w:szCs w:val="2"/>
              </w:rPr>
            </w:pPr>
          </w:p>
        </w:tc>
        <w:tc>
          <w:tcPr>
            <w:tcW w:w="1349" w:type="dxa"/>
            <w:vMerge/>
            <w:tcBorders>
              <w:top w:val="nil"/>
            </w:tcBorders>
          </w:tcPr>
          <w:p w:rsidR="006E31A6" w:rsidRDefault="006E31A6">
            <w:pPr>
              <w:rPr>
                <w:sz w:val="2"/>
                <w:szCs w:val="2"/>
              </w:rPr>
            </w:pPr>
          </w:p>
        </w:tc>
        <w:tc>
          <w:tcPr>
            <w:tcW w:w="991" w:type="dxa"/>
            <w:vMerge/>
            <w:tcBorders>
              <w:top w:val="nil"/>
            </w:tcBorders>
          </w:tcPr>
          <w:p w:rsidR="006E31A6" w:rsidRDefault="006E31A6">
            <w:pPr>
              <w:rPr>
                <w:sz w:val="2"/>
                <w:szCs w:val="2"/>
              </w:rPr>
            </w:pPr>
          </w:p>
        </w:tc>
        <w:tc>
          <w:tcPr>
            <w:tcW w:w="989"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540"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89" w:type="dxa"/>
            <w:vMerge/>
            <w:tcBorders>
              <w:top w:val="nil"/>
            </w:tcBorders>
          </w:tcPr>
          <w:p w:rsidR="006E31A6" w:rsidRDefault="006E31A6">
            <w:pPr>
              <w:rPr>
                <w:sz w:val="2"/>
                <w:szCs w:val="2"/>
              </w:rPr>
            </w:pPr>
          </w:p>
        </w:tc>
        <w:tc>
          <w:tcPr>
            <w:tcW w:w="813" w:type="dxa"/>
          </w:tcPr>
          <w:p w:rsidR="006E31A6" w:rsidRDefault="006E31A6">
            <w:pPr>
              <w:pStyle w:val="TableParagraph"/>
              <w:spacing w:before="53"/>
              <w:rPr>
                <w:b/>
                <w:sz w:val="14"/>
              </w:rPr>
            </w:pPr>
          </w:p>
          <w:p w:rsidR="006E31A6" w:rsidRDefault="00E32EAE">
            <w:pPr>
              <w:pStyle w:val="TableParagraph"/>
              <w:ind w:left="69" w:hanging="17"/>
              <w:rPr>
                <w:sz w:val="14"/>
              </w:rPr>
            </w:pPr>
            <w:r>
              <w:rPr>
                <w:spacing w:val="-6"/>
                <w:sz w:val="14"/>
              </w:rPr>
              <w:t>найменува-</w:t>
            </w:r>
            <w:r>
              <w:rPr>
                <w:spacing w:val="40"/>
                <w:sz w:val="14"/>
              </w:rPr>
              <w:t xml:space="preserve"> </w:t>
            </w:r>
            <w:r>
              <w:rPr>
                <w:spacing w:val="-4"/>
                <w:sz w:val="14"/>
              </w:rPr>
              <w:t>ння</w:t>
            </w:r>
          </w:p>
        </w:tc>
        <w:tc>
          <w:tcPr>
            <w:tcW w:w="808" w:type="dxa"/>
          </w:tcPr>
          <w:p w:rsidR="006E31A6" w:rsidRDefault="00E32EAE">
            <w:pPr>
              <w:pStyle w:val="TableParagraph"/>
              <w:spacing w:before="54"/>
              <w:ind w:left="98" w:right="97" w:firstLine="10"/>
              <w:jc w:val="center"/>
              <w:rPr>
                <w:sz w:val="14"/>
              </w:rPr>
            </w:pPr>
            <w:r>
              <w:rPr>
                <w:spacing w:val="-2"/>
                <w:sz w:val="14"/>
              </w:rPr>
              <w:t>одиниця</w:t>
            </w:r>
            <w:r>
              <w:rPr>
                <w:spacing w:val="40"/>
                <w:sz w:val="14"/>
              </w:rPr>
              <w:t xml:space="preserve"> </w:t>
            </w:r>
            <w:r>
              <w:rPr>
                <w:spacing w:val="-4"/>
                <w:sz w:val="14"/>
              </w:rPr>
              <w:t>вимірюва-</w:t>
            </w:r>
            <w:r>
              <w:rPr>
                <w:spacing w:val="40"/>
                <w:sz w:val="14"/>
              </w:rPr>
              <w:t xml:space="preserve"> </w:t>
            </w:r>
            <w:r>
              <w:rPr>
                <w:spacing w:val="-4"/>
                <w:sz w:val="14"/>
              </w:rPr>
              <w:t>ння</w:t>
            </w:r>
          </w:p>
        </w:tc>
        <w:tc>
          <w:tcPr>
            <w:tcW w:w="810" w:type="dxa"/>
          </w:tcPr>
          <w:p w:rsidR="006E31A6" w:rsidRDefault="00E32EAE">
            <w:pPr>
              <w:pStyle w:val="TableParagraph"/>
              <w:spacing w:before="54"/>
              <w:ind w:left="33" w:right="30"/>
              <w:jc w:val="center"/>
              <w:rPr>
                <w:sz w:val="14"/>
              </w:rPr>
            </w:pPr>
            <w:r>
              <w:rPr>
                <w:spacing w:val="-6"/>
                <w:sz w:val="14"/>
              </w:rPr>
              <w:t>прогнозова-</w:t>
            </w:r>
            <w:r>
              <w:rPr>
                <w:spacing w:val="40"/>
                <w:sz w:val="14"/>
              </w:rPr>
              <w:t xml:space="preserve"> </w:t>
            </w:r>
            <w:r>
              <w:rPr>
                <w:spacing w:val="-6"/>
                <w:sz w:val="14"/>
              </w:rPr>
              <w:t>не</w:t>
            </w:r>
          </w:p>
          <w:p w:rsidR="006E31A6" w:rsidRDefault="00E32EAE">
            <w:pPr>
              <w:pStyle w:val="TableParagraph"/>
              <w:spacing w:before="14" w:line="213" w:lineRule="auto"/>
              <w:ind w:left="143" w:right="145" w:firstLine="2"/>
              <w:jc w:val="center"/>
              <w:rPr>
                <w:sz w:val="14"/>
              </w:rPr>
            </w:pPr>
            <w:r>
              <w:rPr>
                <w:spacing w:val="-6"/>
                <w:sz w:val="14"/>
              </w:rPr>
              <w:t>(цільове)</w:t>
            </w:r>
            <w:r>
              <w:rPr>
                <w:spacing w:val="40"/>
                <w:sz w:val="14"/>
              </w:rPr>
              <w:t xml:space="preserve"> </w:t>
            </w:r>
            <w:r>
              <w:rPr>
                <w:spacing w:val="-6"/>
                <w:sz w:val="14"/>
              </w:rPr>
              <w:t>значення</w:t>
            </w:r>
          </w:p>
        </w:tc>
        <w:tc>
          <w:tcPr>
            <w:tcW w:w="542" w:type="dxa"/>
            <w:vMerge/>
            <w:tcBorders>
              <w:top w:val="nil"/>
            </w:tcBorders>
          </w:tcPr>
          <w:p w:rsidR="006E31A6" w:rsidRDefault="006E31A6">
            <w:pPr>
              <w:rPr>
                <w:sz w:val="2"/>
                <w:szCs w:val="2"/>
              </w:rPr>
            </w:pPr>
          </w:p>
        </w:tc>
        <w:tc>
          <w:tcPr>
            <w:tcW w:w="628" w:type="dxa"/>
            <w:vMerge/>
            <w:tcBorders>
              <w:top w:val="nil"/>
            </w:tcBorders>
          </w:tcPr>
          <w:p w:rsidR="006E31A6" w:rsidRDefault="006E31A6">
            <w:pPr>
              <w:rPr>
                <w:sz w:val="2"/>
                <w:szCs w:val="2"/>
              </w:rPr>
            </w:pPr>
          </w:p>
        </w:tc>
        <w:tc>
          <w:tcPr>
            <w:tcW w:w="719" w:type="dxa"/>
            <w:vMerge/>
            <w:tcBorders>
              <w:top w:val="nil"/>
            </w:tcBorders>
          </w:tcPr>
          <w:p w:rsidR="006E31A6" w:rsidRDefault="006E31A6">
            <w:pPr>
              <w:rPr>
                <w:sz w:val="2"/>
                <w:szCs w:val="2"/>
              </w:rPr>
            </w:pPr>
          </w:p>
        </w:tc>
        <w:tc>
          <w:tcPr>
            <w:tcW w:w="450" w:type="dxa"/>
          </w:tcPr>
          <w:p w:rsidR="006E31A6" w:rsidRDefault="006E31A6">
            <w:pPr>
              <w:pStyle w:val="TableParagraph"/>
              <w:spacing w:before="135"/>
              <w:rPr>
                <w:b/>
                <w:sz w:val="14"/>
              </w:rPr>
            </w:pPr>
          </w:p>
          <w:p w:rsidR="006E31A6" w:rsidRDefault="00E32EAE">
            <w:pPr>
              <w:pStyle w:val="TableParagraph"/>
              <w:ind w:left="54" w:right="12"/>
              <w:jc w:val="center"/>
              <w:rPr>
                <w:sz w:val="14"/>
              </w:rPr>
            </w:pPr>
            <w:r>
              <w:rPr>
                <w:spacing w:val="-2"/>
                <w:sz w:val="14"/>
              </w:rPr>
              <w:t>обсяг</w:t>
            </w:r>
          </w:p>
        </w:tc>
        <w:tc>
          <w:tcPr>
            <w:tcW w:w="719" w:type="dxa"/>
          </w:tcPr>
          <w:p w:rsidR="006E31A6" w:rsidRDefault="006E31A6">
            <w:pPr>
              <w:pStyle w:val="TableParagraph"/>
              <w:spacing w:before="135"/>
              <w:rPr>
                <w:b/>
                <w:sz w:val="14"/>
              </w:rPr>
            </w:pPr>
          </w:p>
          <w:p w:rsidR="006E31A6" w:rsidRDefault="00E32EAE">
            <w:pPr>
              <w:pStyle w:val="TableParagraph"/>
              <w:spacing w:line="242" w:lineRule="auto"/>
              <w:ind w:left="64" w:right="172"/>
              <w:rPr>
                <w:sz w:val="14"/>
              </w:rPr>
            </w:pPr>
            <w:r>
              <w:rPr>
                <w:spacing w:val="-2"/>
                <w:sz w:val="14"/>
              </w:rPr>
              <w:t>назва</w:t>
            </w:r>
            <w:r>
              <w:rPr>
                <w:spacing w:val="40"/>
                <w:sz w:val="14"/>
              </w:rPr>
              <w:t xml:space="preserve"> </w:t>
            </w:r>
            <w:r>
              <w:rPr>
                <w:spacing w:val="-6"/>
                <w:sz w:val="14"/>
              </w:rPr>
              <w:t>джерела</w:t>
            </w:r>
          </w:p>
        </w:tc>
        <w:tc>
          <w:tcPr>
            <w:tcW w:w="1079" w:type="dxa"/>
            <w:vMerge/>
            <w:tcBorders>
              <w:top w:val="nil"/>
            </w:tcBorders>
          </w:tcPr>
          <w:p w:rsidR="006E31A6" w:rsidRDefault="006E31A6">
            <w:pPr>
              <w:rPr>
                <w:sz w:val="2"/>
                <w:szCs w:val="2"/>
              </w:rPr>
            </w:pPr>
          </w:p>
        </w:tc>
      </w:tr>
      <w:tr w:rsidR="006E31A6">
        <w:trPr>
          <w:trHeight w:hRule="exact" w:val="228"/>
        </w:trPr>
        <w:tc>
          <w:tcPr>
            <w:tcW w:w="15535" w:type="dxa"/>
            <w:gridSpan w:val="18"/>
            <w:shd w:val="clear" w:color="auto" w:fill="DAE9F7"/>
          </w:tcPr>
          <w:p w:rsidR="006E31A6" w:rsidRDefault="00E32EAE">
            <w:pPr>
              <w:pStyle w:val="TableParagraph"/>
              <w:spacing w:before="37"/>
              <w:ind w:left="45"/>
              <w:rPr>
                <w:sz w:val="14"/>
              </w:rPr>
            </w:pPr>
            <w:r>
              <w:rPr>
                <w:spacing w:val="-2"/>
                <w:sz w:val="14"/>
              </w:rPr>
              <w:t>2.</w:t>
            </w:r>
            <w:r>
              <w:rPr>
                <w:spacing w:val="2"/>
                <w:sz w:val="14"/>
              </w:rPr>
              <w:t xml:space="preserve"> </w:t>
            </w:r>
            <w:r>
              <w:rPr>
                <w:spacing w:val="-2"/>
                <w:sz w:val="14"/>
              </w:rPr>
              <w:t>Відновлення</w:t>
            </w:r>
            <w:r>
              <w:rPr>
                <w:spacing w:val="1"/>
                <w:sz w:val="14"/>
              </w:rPr>
              <w:t xml:space="preserve"> </w:t>
            </w:r>
            <w:r>
              <w:rPr>
                <w:spacing w:val="-2"/>
                <w:sz w:val="14"/>
              </w:rPr>
              <w:t>об’єктів</w:t>
            </w:r>
            <w:r>
              <w:rPr>
                <w:spacing w:val="-4"/>
                <w:sz w:val="14"/>
              </w:rPr>
              <w:t xml:space="preserve"> </w:t>
            </w:r>
            <w:r>
              <w:rPr>
                <w:spacing w:val="-2"/>
                <w:sz w:val="14"/>
              </w:rPr>
              <w:t>соціальної</w:t>
            </w:r>
            <w:r>
              <w:rPr>
                <w:sz w:val="14"/>
              </w:rPr>
              <w:t xml:space="preserve"> </w:t>
            </w:r>
            <w:r>
              <w:rPr>
                <w:spacing w:val="-2"/>
                <w:sz w:val="14"/>
              </w:rPr>
              <w:t>інфраструктури</w:t>
            </w:r>
          </w:p>
        </w:tc>
      </w:tr>
      <w:tr w:rsidR="006E31A6">
        <w:trPr>
          <w:trHeight w:hRule="exact" w:val="3353"/>
        </w:trPr>
        <w:tc>
          <w:tcPr>
            <w:tcW w:w="1133" w:type="dxa"/>
          </w:tcPr>
          <w:p w:rsidR="006E31A6" w:rsidRDefault="00E32EAE">
            <w:pPr>
              <w:pStyle w:val="TableParagraph"/>
              <w:spacing w:before="119"/>
              <w:ind w:left="45" w:right="441"/>
              <w:rPr>
                <w:i/>
                <w:sz w:val="14"/>
              </w:rPr>
            </w:pPr>
            <w:r>
              <w:rPr>
                <w:i/>
                <w:spacing w:val="-2"/>
                <w:sz w:val="14"/>
              </w:rPr>
              <w:t>Заклади</w:t>
            </w:r>
            <w:r>
              <w:rPr>
                <w:i/>
                <w:spacing w:val="40"/>
                <w:sz w:val="14"/>
              </w:rPr>
              <w:t xml:space="preserve"> </w:t>
            </w:r>
            <w:r>
              <w:rPr>
                <w:i/>
                <w:spacing w:val="-4"/>
                <w:sz w:val="14"/>
              </w:rPr>
              <w:t>дошкільної</w:t>
            </w:r>
            <w:r>
              <w:rPr>
                <w:i/>
                <w:spacing w:val="40"/>
                <w:sz w:val="14"/>
              </w:rPr>
              <w:t xml:space="preserve"> </w:t>
            </w:r>
            <w:r>
              <w:rPr>
                <w:i/>
                <w:spacing w:val="-2"/>
                <w:sz w:val="14"/>
              </w:rPr>
              <w:t>освіти</w:t>
            </w:r>
          </w:p>
        </w:tc>
        <w:tc>
          <w:tcPr>
            <w:tcW w:w="1349" w:type="dxa"/>
          </w:tcPr>
          <w:p w:rsidR="006E31A6" w:rsidRDefault="00E32EAE">
            <w:pPr>
              <w:pStyle w:val="TableParagraph"/>
              <w:spacing w:before="59"/>
              <w:ind w:left="45"/>
              <w:rPr>
                <w:sz w:val="14"/>
              </w:rPr>
            </w:pPr>
            <w:r>
              <w:rPr>
                <w:sz w:val="14"/>
              </w:rPr>
              <w:t>Будівництво</w:t>
            </w:r>
            <w:r>
              <w:rPr>
                <w:spacing w:val="-9"/>
                <w:sz w:val="14"/>
              </w:rPr>
              <w:t xml:space="preserve"> </w:t>
            </w:r>
            <w:r>
              <w:rPr>
                <w:sz w:val="14"/>
              </w:rPr>
              <w:t>та</w:t>
            </w:r>
            <w:r>
              <w:rPr>
                <w:spacing w:val="40"/>
                <w:sz w:val="14"/>
              </w:rPr>
              <w:t xml:space="preserve"> </w:t>
            </w:r>
            <w:r>
              <w:rPr>
                <w:sz w:val="14"/>
              </w:rPr>
              <w:t>приєднання</w:t>
            </w:r>
            <w:r>
              <w:rPr>
                <w:spacing w:val="-9"/>
                <w:sz w:val="14"/>
              </w:rPr>
              <w:t xml:space="preserve"> </w:t>
            </w:r>
            <w:r>
              <w:rPr>
                <w:sz w:val="14"/>
              </w:rPr>
              <w:t>до</w:t>
            </w:r>
            <w:r>
              <w:rPr>
                <w:spacing w:val="40"/>
                <w:sz w:val="14"/>
              </w:rPr>
              <w:t xml:space="preserve"> </w:t>
            </w:r>
            <w:r>
              <w:rPr>
                <w:spacing w:val="-2"/>
                <w:sz w:val="14"/>
              </w:rPr>
              <w:t>системи</w:t>
            </w:r>
            <w:r>
              <w:rPr>
                <w:spacing w:val="-6"/>
                <w:sz w:val="14"/>
              </w:rPr>
              <w:t xml:space="preserve"> </w:t>
            </w:r>
            <w:r>
              <w:rPr>
                <w:spacing w:val="-2"/>
                <w:sz w:val="14"/>
              </w:rPr>
              <w:t>зовнішнього</w:t>
            </w:r>
            <w:r>
              <w:rPr>
                <w:spacing w:val="40"/>
                <w:sz w:val="14"/>
              </w:rPr>
              <w:t xml:space="preserve"> </w:t>
            </w:r>
            <w:r>
              <w:rPr>
                <w:spacing w:val="-2"/>
                <w:sz w:val="14"/>
              </w:rPr>
              <w:t>газопостачання</w:t>
            </w:r>
            <w:r>
              <w:rPr>
                <w:spacing w:val="40"/>
                <w:sz w:val="14"/>
              </w:rPr>
              <w:t xml:space="preserve"> </w:t>
            </w:r>
            <w:r>
              <w:rPr>
                <w:spacing w:val="-2"/>
                <w:sz w:val="14"/>
              </w:rPr>
              <w:t>Берестинського</w:t>
            </w:r>
            <w:r>
              <w:rPr>
                <w:spacing w:val="40"/>
                <w:sz w:val="14"/>
              </w:rPr>
              <w:t xml:space="preserve"> </w:t>
            </w:r>
            <w:r>
              <w:rPr>
                <w:sz w:val="14"/>
              </w:rPr>
              <w:t>закладу</w:t>
            </w:r>
            <w:r>
              <w:rPr>
                <w:spacing w:val="40"/>
                <w:sz w:val="14"/>
              </w:rPr>
              <w:t xml:space="preserve"> </w:t>
            </w:r>
            <w:r>
              <w:rPr>
                <w:sz w:val="14"/>
              </w:rPr>
              <w:t>дошкільної</w:t>
            </w:r>
            <w:r>
              <w:rPr>
                <w:spacing w:val="40"/>
                <w:sz w:val="14"/>
              </w:rPr>
              <w:t xml:space="preserve"> </w:t>
            </w:r>
            <w:r>
              <w:rPr>
                <w:sz w:val="14"/>
              </w:rPr>
              <w:t>освіти</w:t>
            </w:r>
            <w:r>
              <w:rPr>
                <w:spacing w:val="-3"/>
                <w:sz w:val="14"/>
              </w:rPr>
              <w:t xml:space="preserve"> </w:t>
            </w:r>
            <w:r>
              <w:rPr>
                <w:sz w:val="14"/>
              </w:rPr>
              <w:t>(ясла-</w:t>
            </w:r>
            <w:r>
              <w:rPr>
                <w:spacing w:val="36"/>
                <w:sz w:val="14"/>
              </w:rPr>
              <w:t xml:space="preserve"> </w:t>
            </w:r>
            <w:r>
              <w:rPr>
                <w:spacing w:val="-2"/>
                <w:sz w:val="14"/>
              </w:rPr>
              <w:t>садок)</w:t>
            </w:r>
          </w:p>
          <w:p w:rsidR="006E31A6" w:rsidRDefault="00E32EAE">
            <w:pPr>
              <w:pStyle w:val="TableParagraph"/>
              <w:ind w:left="45" w:right="163"/>
              <w:rPr>
                <w:sz w:val="14"/>
              </w:rPr>
            </w:pPr>
            <w:r>
              <w:rPr>
                <w:sz w:val="14"/>
              </w:rPr>
              <w:t>№</w:t>
            </w:r>
            <w:r>
              <w:rPr>
                <w:spacing w:val="-10"/>
                <w:sz w:val="14"/>
              </w:rPr>
              <w:t xml:space="preserve"> </w:t>
            </w:r>
            <w:r>
              <w:rPr>
                <w:sz w:val="14"/>
              </w:rPr>
              <w:t>5</w:t>
            </w:r>
            <w:r>
              <w:rPr>
                <w:spacing w:val="-3"/>
                <w:sz w:val="14"/>
              </w:rPr>
              <w:t xml:space="preserve"> </w:t>
            </w:r>
            <w:r>
              <w:rPr>
                <w:sz w:val="14"/>
              </w:rPr>
              <w:t>Берестинської</w:t>
            </w:r>
            <w:r>
              <w:rPr>
                <w:spacing w:val="40"/>
                <w:sz w:val="14"/>
              </w:rPr>
              <w:t xml:space="preserve"> </w:t>
            </w:r>
            <w:r>
              <w:rPr>
                <w:sz w:val="14"/>
              </w:rPr>
              <w:t>міської</w:t>
            </w:r>
            <w:r>
              <w:rPr>
                <w:spacing w:val="-9"/>
                <w:sz w:val="14"/>
              </w:rPr>
              <w:t xml:space="preserve"> </w:t>
            </w:r>
            <w:r>
              <w:rPr>
                <w:sz w:val="14"/>
              </w:rPr>
              <w:t>ради</w:t>
            </w:r>
            <w:r>
              <w:rPr>
                <w:spacing w:val="40"/>
                <w:sz w:val="14"/>
              </w:rPr>
              <w:t xml:space="preserve"> </w:t>
            </w:r>
            <w:r>
              <w:rPr>
                <w:spacing w:val="-2"/>
                <w:sz w:val="14"/>
              </w:rPr>
              <w:t>Харківської</w:t>
            </w:r>
            <w:r>
              <w:rPr>
                <w:spacing w:val="40"/>
                <w:sz w:val="14"/>
              </w:rPr>
              <w:t xml:space="preserve"> </w:t>
            </w:r>
            <w:r>
              <w:rPr>
                <w:sz w:val="14"/>
              </w:rPr>
              <w:t>області,</w:t>
            </w:r>
            <w:r>
              <w:rPr>
                <w:spacing w:val="-9"/>
                <w:sz w:val="14"/>
              </w:rPr>
              <w:t xml:space="preserve"> </w:t>
            </w:r>
            <w:r>
              <w:rPr>
                <w:sz w:val="14"/>
              </w:rPr>
              <w:t>за</w:t>
            </w:r>
            <w:r>
              <w:rPr>
                <w:spacing w:val="40"/>
                <w:sz w:val="14"/>
              </w:rPr>
              <w:t xml:space="preserve"> </w:t>
            </w:r>
            <w:r>
              <w:rPr>
                <w:sz w:val="14"/>
              </w:rPr>
              <w:t>адресою:</w:t>
            </w:r>
            <w:r>
              <w:rPr>
                <w:spacing w:val="-9"/>
                <w:sz w:val="14"/>
              </w:rPr>
              <w:t xml:space="preserve"> </w:t>
            </w:r>
            <w:r>
              <w:rPr>
                <w:sz w:val="14"/>
              </w:rPr>
              <w:t>63304,</w:t>
            </w:r>
            <w:r>
              <w:rPr>
                <w:spacing w:val="40"/>
                <w:sz w:val="14"/>
              </w:rPr>
              <w:t xml:space="preserve"> </w:t>
            </w:r>
            <w:r>
              <w:rPr>
                <w:spacing w:val="-2"/>
                <w:sz w:val="14"/>
              </w:rPr>
              <w:t>Україна,</w:t>
            </w:r>
            <w:r>
              <w:rPr>
                <w:spacing w:val="40"/>
                <w:sz w:val="14"/>
              </w:rPr>
              <w:t xml:space="preserve"> </w:t>
            </w:r>
            <w:r>
              <w:rPr>
                <w:spacing w:val="-2"/>
                <w:sz w:val="14"/>
              </w:rPr>
              <w:t>Харківська</w:t>
            </w:r>
            <w:r>
              <w:rPr>
                <w:spacing w:val="40"/>
                <w:sz w:val="14"/>
              </w:rPr>
              <w:t xml:space="preserve"> </w:t>
            </w:r>
            <w:r>
              <w:rPr>
                <w:spacing w:val="-2"/>
                <w:sz w:val="14"/>
              </w:rPr>
              <w:t>область,</w:t>
            </w:r>
            <w:r>
              <w:rPr>
                <w:spacing w:val="40"/>
                <w:sz w:val="14"/>
              </w:rPr>
              <w:t xml:space="preserve"> </w:t>
            </w:r>
            <w:r>
              <w:rPr>
                <w:spacing w:val="-2"/>
                <w:sz w:val="14"/>
              </w:rPr>
              <w:t>Берестинський</w:t>
            </w:r>
            <w:r>
              <w:rPr>
                <w:spacing w:val="40"/>
                <w:sz w:val="14"/>
              </w:rPr>
              <w:t xml:space="preserve"> </w:t>
            </w:r>
            <w:r>
              <w:rPr>
                <w:spacing w:val="-2"/>
                <w:sz w:val="14"/>
              </w:rPr>
              <w:t>район,</w:t>
            </w:r>
            <w:r>
              <w:rPr>
                <w:spacing w:val="-9"/>
                <w:sz w:val="14"/>
              </w:rPr>
              <w:t xml:space="preserve"> </w:t>
            </w:r>
            <w:r>
              <w:rPr>
                <w:spacing w:val="-2"/>
                <w:sz w:val="14"/>
              </w:rPr>
              <w:t>м.</w:t>
            </w:r>
            <w:r>
              <w:rPr>
                <w:spacing w:val="-8"/>
                <w:sz w:val="14"/>
              </w:rPr>
              <w:t xml:space="preserve"> </w:t>
            </w:r>
            <w:r>
              <w:rPr>
                <w:spacing w:val="-2"/>
                <w:sz w:val="14"/>
              </w:rPr>
              <w:t>Берестин,</w:t>
            </w:r>
            <w:r>
              <w:rPr>
                <w:spacing w:val="40"/>
                <w:sz w:val="14"/>
              </w:rPr>
              <w:t xml:space="preserve"> </w:t>
            </w:r>
            <w:r>
              <w:rPr>
                <w:sz w:val="14"/>
              </w:rPr>
              <w:t>вул.</w:t>
            </w:r>
            <w:r>
              <w:rPr>
                <w:spacing w:val="-9"/>
                <w:sz w:val="14"/>
              </w:rPr>
              <w:t xml:space="preserve"> </w:t>
            </w:r>
            <w:r>
              <w:rPr>
                <w:sz w:val="14"/>
              </w:rPr>
              <w:t>Дмитра</w:t>
            </w:r>
            <w:r>
              <w:rPr>
                <w:spacing w:val="40"/>
                <w:sz w:val="14"/>
              </w:rPr>
              <w:t xml:space="preserve"> </w:t>
            </w:r>
            <w:r>
              <w:rPr>
                <w:sz w:val="14"/>
              </w:rPr>
              <w:t>Лінського,</w:t>
            </w:r>
            <w:r>
              <w:rPr>
                <w:spacing w:val="-9"/>
                <w:sz w:val="14"/>
              </w:rPr>
              <w:t xml:space="preserve"> </w:t>
            </w:r>
            <w:r>
              <w:rPr>
                <w:sz w:val="14"/>
              </w:rPr>
              <w:t>54</w:t>
            </w:r>
          </w:p>
        </w:tc>
        <w:tc>
          <w:tcPr>
            <w:tcW w:w="991" w:type="dxa"/>
          </w:tcPr>
          <w:p w:rsidR="006E31A6" w:rsidRDefault="00E32EAE">
            <w:pPr>
              <w:pStyle w:val="TableParagraph"/>
              <w:spacing w:before="59"/>
              <w:ind w:left="45" w:right="136"/>
              <w:rPr>
                <w:sz w:val="14"/>
              </w:rPr>
            </w:pPr>
            <w:r>
              <w:rPr>
                <w:spacing w:val="-2"/>
                <w:sz w:val="14"/>
              </w:rPr>
              <w:t>Берестинська</w:t>
            </w:r>
            <w:r>
              <w:rPr>
                <w:spacing w:val="40"/>
                <w:sz w:val="14"/>
              </w:rPr>
              <w:t xml:space="preserve"> </w:t>
            </w:r>
            <w:r>
              <w:rPr>
                <w:spacing w:val="-2"/>
                <w:sz w:val="14"/>
              </w:rPr>
              <w:t>міська</w:t>
            </w:r>
            <w:r>
              <w:rPr>
                <w:spacing w:val="40"/>
                <w:sz w:val="14"/>
              </w:rPr>
              <w:t xml:space="preserve"> </w:t>
            </w:r>
            <w:r>
              <w:rPr>
                <w:spacing w:val="-6"/>
                <w:sz w:val="14"/>
              </w:rPr>
              <w:t>територіальна</w:t>
            </w:r>
            <w:r>
              <w:rPr>
                <w:spacing w:val="40"/>
                <w:sz w:val="14"/>
              </w:rPr>
              <w:t xml:space="preserve"> </w:t>
            </w:r>
            <w:r>
              <w:rPr>
                <w:spacing w:val="-2"/>
                <w:sz w:val="14"/>
              </w:rPr>
              <w:t>громада</w:t>
            </w:r>
          </w:p>
        </w:tc>
        <w:tc>
          <w:tcPr>
            <w:tcW w:w="989" w:type="dxa"/>
          </w:tcPr>
          <w:p w:rsidR="006E31A6" w:rsidRDefault="00E32EAE">
            <w:pPr>
              <w:pStyle w:val="TableParagraph"/>
              <w:spacing w:before="59"/>
              <w:ind w:left="45" w:right="136"/>
              <w:rPr>
                <w:sz w:val="14"/>
              </w:rPr>
            </w:pPr>
            <w:r>
              <w:rPr>
                <w:spacing w:val="-6"/>
                <w:sz w:val="14"/>
              </w:rPr>
              <w:t>місцевого</w:t>
            </w:r>
            <w:r>
              <w:rPr>
                <w:spacing w:val="40"/>
                <w:sz w:val="14"/>
              </w:rPr>
              <w:t xml:space="preserve"> </w:t>
            </w:r>
            <w:r>
              <w:rPr>
                <w:spacing w:val="-2"/>
                <w:sz w:val="14"/>
              </w:rPr>
              <w:t>розвитку</w:t>
            </w:r>
          </w:p>
        </w:tc>
        <w:tc>
          <w:tcPr>
            <w:tcW w:w="903" w:type="dxa"/>
          </w:tcPr>
          <w:p w:rsidR="006E31A6" w:rsidRDefault="00E32EAE">
            <w:pPr>
              <w:pStyle w:val="TableParagraph"/>
              <w:spacing w:before="59"/>
              <w:ind w:left="45"/>
              <w:rPr>
                <w:sz w:val="14"/>
              </w:rPr>
            </w:pPr>
            <w:r>
              <w:rPr>
                <w:spacing w:val="-2"/>
                <w:sz w:val="14"/>
              </w:rPr>
              <w:t>0,450</w:t>
            </w:r>
          </w:p>
        </w:tc>
        <w:tc>
          <w:tcPr>
            <w:tcW w:w="1171" w:type="dxa"/>
          </w:tcPr>
          <w:p w:rsidR="006E31A6" w:rsidRDefault="00E32EAE">
            <w:pPr>
              <w:pStyle w:val="TableParagraph"/>
              <w:spacing w:before="59"/>
              <w:ind w:left="42" w:right="17"/>
              <w:rPr>
                <w:sz w:val="14"/>
              </w:rPr>
            </w:pPr>
            <w:r>
              <w:rPr>
                <w:spacing w:val="-4"/>
                <w:sz w:val="14"/>
              </w:rPr>
              <w:t>Проєкт</w:t>
            </w:r>
            <w:r>
              <w:rPr>
                <w:spacing w:val="-10"/>
                <w:sz w:val="14"/>
              </w:rPr>
              <w:t xml:space="preserve"> </w:t>
            </w:r>
            <w:r>
              <w:rPr>
                <w:spacing w:val="-4"/>
                <w:sz w:val="14"/>
              </w:rPr>
              <w:t>передбачає</w:t>
            </w:r>
            <w:r>
              <w:rPr>
                <w:spacing w:val="40"/>
                <w:sz w:val="14"/>
              </w:rPr>
              <w:t xml:space="preserve"> </w:t>
            </w:r>
            <w:r>
              <w:rPr>
                <w:spacing w:val="-2"/>
                <w:sz w:val="14"/>
              </w:rPr>
              <w:t>будівництво</w:t>
            </w:r>
            <w:r>
              <w:rPr>
                <w:spacing w:val="40"/>
                <w:sz w:val="14"/>
              </w:rPr>
              <w:t xml:space="preserve"> </w:t>
            </w:r>
            <w:r>
              <w:rPr>
                <w:sz w:val="14"/>
              </w:rPr>
              <w:t>внутрішніх</w:t>
            </w:r>
            <w:r>
              <w:rPr>
                <w:spacing w:val="-6"/>
                <w:sz w:val="14"/>
              </w:rPr>
              <w:t xml:space="preserve"> </w:t>
            </w:r>
            <w:r>
              <w:rPr>
                <w:sz w:val="14"/>
              </w:rPr>
              <w:t>мереж</w:t>
            </w:r>
            <w:r>
              <w:rPr>
                <w:spacing w:val="40"/>
                <w:sz w:val="14"/>
              </w:rPr>
              <w:t xml:space="preserve"> </w:t>
            </w:r>
            <w:r>
              <w:rPr>
                <w:spacing w:val="-4"/>
                <w:sz w:val="14"/>
              </w:rPr>
              <w:t>і</w:t>
            </w:r>
            <w:r>
              <w:rPr>
                <w:spacing w:val="-11"/>
                <w:sz w:val="14"/>
              </w:rPr>
              <w:t xml:space="preserve"> </w:t>
            </w:r>
            <w:r>
              <w:rPr>
                <w:spacing w:val="-4"/>
                <w:sz w:val="14"/>
              </w:rPr>
              <w:t>приєднання</w:t>
            </w:r>
            <w:r>
              <w:rPr>
                <w:spacing w:val="-8"/>
                <w:sz w:val="14"/>
              </w:rPr>
              <w:t xml:space="preserve"> </w:t>
            </w:r>
            <w:r>
              <w:rPr>
                <w:spacing w:val="-4"/>
                <w:sz w:val="14"/>
              </w:rPr>
              <w:t>садка</w:t>
            </w:r>
            <w:r>
              <w:rPr>
                <w:spacing w:val="40"/>
                <w:sz w:val="14"/>
              </w:rPr>
              <w:t xml:space="preserve"> </w:t>
            </w:r>
            <w:r>
              <w:rPr>
                <w:sz w:val="14"/>
              </w:rPr>
              <w:t>до</w:t>
            </w:r>
            <w:r>
              <w:rPr>
                <w:spacing w:val="-9"/>
                <w:sz w:val="14"/>
              </w:rPr>
              <w:t xml:space="preserve"> </w:t>
            </w:r>
            <w:r>
              <w:rPr>
                <w:sz w:val="14"/>
              </w:rPr>
              <w:t>системи</w:t>
            </w:r>
            <w:r>
              <w:rPr>
                <w:spacing w:val="40"/>
                <w:sz w:val="14"/>
              </w:rPr>
              <w:t xml:space="preserve"> </w:t>
            </w:r>
            <w:r>
              <w:rPr>
                <w:spacing w:val="-2"/>
                <w:sz w:val="14"/>
              </w:rPr>
              <w:t>зовнішнього</w:t>
            </w:r>
            <w:r>
              <w:rPr>
                <w:spacing w:val="40"/>
                <w:sz w:val="14"/>
              </w:rPr>
              <w:t xml:space="preserve"> </w:t>
            </w:r>
            <w:r>
              <w:rPr>
                <w:spacing w:val="-2"/>
                <w:sz w:val="14"/>
              </w:rPr>
              <w:t>газопостачання.</w:t>
            </w:r>
          </w:p>
          <w:p w:rsidR="006E31A6" w:rsidRDefault="00E32EAE">
            <w:pPr>
              <w:pStyle w:val="TableParagraph"/>
              <w:ind w:left="42" w:right="111"/>
              <w:rPr>
                <w:sz w:val="14"/>
              </w:rPr>
            </w:pPr>
            <w:r>
              <w:rPr>
                <w:sz w:val="14"/>
              </w:rPr>
              <w:t>Це</w:t>
            </w:r>
            <w:r>
              <w:rPr>
                <w:spacing w:val="-9"/>
                <w:sz w:val="14"/>
              </w:rPr>
              <w:t xml:space="preserve"> </w:t>
            </w:r>
            <w:r>
              <w:rPr>
                <w:sz w:val="14"/>
              </w:rPr>
              <w:t>забезпечить</w:t>
            </w:r>
            <w:r>
              <w:rPr>
                <w:spacing w:val="40"/>
                <w:sz w:val="14"/>
              </w:rPr>
              <w:t xml:space="preserve"> </w:t>
            </w:r>
            <w:r>
              <w:rPr>
                <w:sz w:val="14"/>
              </w:rPr>
              <w:t>стабільне</w:t>
            </w:r>
            <w:r>
              <w:rPr>
                <w:spacing w:val="-9"/>
                <w:sz w:val="14"/>
              </w:rPr>
              <w:t xml:space="preserve"> </w:t>
            </w:r>
            <w:r>
              <w:rPr>
                <w:sz w:val="14"/>
              </w:rPr>
              <w:t>та</w:t>
            </w:r>
            <w:r>
              <w:rPr>
                <w:spacing w:val="40"/>
                <w:sz w:val="14"/>
              </w:rPr>
              <w:t xml:space="preserve"> </w:t>
            </w:r>
            <w:r>
              <w:rPr>
                <w:spacing w:val="-2"/>
                <w:sz w:val="14"/>
              </w:rPr>
              <w:t>ефективне</w:t>
            </w:r>
            <w:r>
              <w:rPr>
                <w:spacing w:val="40"/>
                <w:sz w:val="14"/>
              </w:rPr>
              <w:t xml:space="preserve"> </w:t>
            </w:r>
            <w:r>
              <w:rPr>
                <w:spacing w:val="-4"/>
                <w:sz w:val="14"/>
              </w:rPr>
              <w:t>опалення,</w:t>
            </w:r>
            <w:r>
              <w:rPr>
                <w:spacing w:val="-10"/>
                <w:sz w:val="14"/>
              </w:rPr>
              <w:t xml:space="preserve"> </w:t>
            </w:r>
            <w:r>
              <w:rPr>
                <w:spacing w:val="-4"/>
                <w:sz w:val="14"/>
              </w:rPr>
              <w:t>гаряче</w:t>
            </w:r>
            <w:r>
              <w:rPr>
                <w:spacing w:val="40"/>
                <w:sz w:val="14"/>
              </w:rPr>
              <w:t xml:space="preserve"> </w:t>
            </w:r>
            <w:r>
              <w:rPr>
                <w:spacing w:val="-2"/>
                <w:sz w:val="14"/>
              </w:rPr>
              <w:t>водопостачання</w:t>
            </w:r>
            <w:r>
              <w:rPr>
                <w:spacing w:val="40"/>
                <w:sz w:val="14"/>
              </w:rPr>
              <w:t xml:space="preserve"> </w:t>
            </w:r>
            <w:r>
              <w:rPr>
                <w:spacing w:val="-2"/>
                <w:sz w:val="14"/>
              </w:rPr>
              <w:t>та</w:t>
            </w:r>
            <w:r>
              <w:rPr>
                <w:spacing w:val="-8"/>
                <w:sz w:val="14"/>
              </w:rPr>
              <w:t xml:space="preserve"> </w:t>
            </w:r>
            <w:r>
              <w:rPr>
                <w:spacing w:val="-2"/>
                <w:sz w:val="14"/>
              </w:rPr>
              <w:t>приготування</w:t>
            </w:r>
            <w:r>
              <w:rPr>
                <w:spacing w:val="40"/>
                <w:sz w:val="14"/>
              </w:rPr>
              <w:t xml:space="preserve"> </w:t>
            </w:r>
            <w:r>
              <w:rPr>
                <w:sz w:val="14"/>
              </w:rPr>
              <w:t>їжі,</w:t>
            </w:r>
            <w:r>
              <w:rPr>
                <w:spacing w:val="-9"/>
                <w:sz w:val="14"/>
              </w:rPr>
              <w:t xml:space="preserve"> </w:t>
            </w:r>
            <w:r>
              <w:rPr>
                <w:sz w:val="14"/>
              </w:rPr>
              <w:t>знизить</w:t>
            </w:r>
            <w:r>
              <w:rPr>
                <w:spacing w:val="40"/>
                <w:sz w:val="14"/>
              </w:rPr>
              <w:t xml:space="preserve"> </w:t>
            </w:r>
            <w:r>
              <w:rPr>
                <w:spacing w:val="-2"/>
                <w:sz w:val="14"/>
              </w:rPr>
              <w:t>експлуатаційні</w:t>
            </w:r>
            <w:r>
              <w:rPr>
                <w:spacing w:val="40"/>
                <w:sz w:val="14"/>
              </w:rPr>
              <w:t xml:space="preserve"> </w:t>
            </w:r>
            <w:r>
              <w:rPr>
                <w:sz w:val="14"/>
              </w:rPr>
              <w:t>витрати</w:t>
            </w:r>
            <w:r>
              <w:rPr>
                <w:spacing w:val="-9"/>
                <w:sz w:val="14"/>
              </w:rPr>
              <w:t xml:space="preserve"> </w:t>
            </w:r>
            <w:r>
              <w:rPr>
                <w:sz w:val="14"/>
              </w:rPr>
              <w:t>та</w:t>
            </w:r>
            <w:r>
              <w:rPr>
                <w:spacing w:val="40"/>
                <w:sz w:val="14"/>
              </w:rPr>
              <w:t xml:space="preserve"> </w:t>
            </w:r>
            <w:r>
              <w:rPr>
                <w:spacing w:val="-2"/>
                <w:sz w:val="14"/>
              </w:rPr>
              <w:t>підвищить</w:t>
            </w:r>
            <w:r>
              <w:rPr>
                <w:spacing w:val="40"/>
                <w:sz w:val="14"/>
              </w:rPr>
              <w:t xml:space="preserve"> </w:t>
            </w:r>
            <w:r>
              <w:rPr>
                <w:sz w:val="14"/>
              </w:rPr>
              <w:t>комфорт</w:t>
            </w:r>
            <w:r>
              <w:rPr>
                <w:spacing w:val="-10"/>
                <w:sz w:val="14"/>
              </w:rPr>
              <w:t xml:space="preserve"> </w:t>
            </w:r>
            <w:r>
              <w:rPr>
                <w:sz w:val="14"/>
              </w:rPr>
              <w:t>і</w:t>
            </w:r>
            <w:r>
              <w:rPr>
                <w:spacing w:val="40"/>
                <w:sz w:val="14"/>
              </w:rPr>
              <w:t xml:space="preserve"> </w:t>
            </w:r>
            <w:r>
              <w:rPr>
                <w:sz w:val="14"/>
              </w:rPr>
              <w:t>безпеку</w:t>
            </w:r>
            <w:r>
              <w:rPr>
                <w:spacing w:val="-9"/>
                <w:sz w:val="14"/>
              </w:rPr>
              <w:t xml:space="preserve"> </w:t>
            </w:r>
            <w:r>
              <w:rPr>
                <w:sz w:val="14"/>
              </w:rPr>
              <w:t>дітей</w:t>
            </w:r>
            <w:r>
              <w:rPr>
                <w:spacing w:val="-9"/>
                <w:sz w:val="14"/>
              </w:rPr>
              <w:t xml:space="preserve"> </w:t>
            </w:r>
            <w:r>
              <w:rPr>
                <w:sz w:val="14"/>
              </w:rPr>
              <w:t>та</w:t>
            </w:r>
            <w:r>
              <w:rPr>
                <w:spacing w:val="40"/>
                <w:sz w:val="14"/>
              </w:rPr>
              <w:t xml:space="preserve"> </w:t>
            </w:r>
            <w:r>
              <w:rPr>
                <w:spacing w:val="-2"/>
                <w:sz w:val="14"/>
              </w:rPr>
              <w:t>персоналу.</w:t>
            </w:r>
          </w:p>
        </w:tc>
        <w:tc>
          <w:tcPr>
            <w:tcW w:w="540" w:type="dxa"/>
          </w:tcPr>
          <w:p w:rsidR="006E31A6" w:rsidRDefault="00E32EAE">
            <w:pPr>
              <w:pStyle w:val="TableParagraph"/>
              <w:spacing w:before="59"/>
              <w:ind w:left="42"/>
              <w:rPr>
                <w:sz w:val="14"/>
              </w:rPr>
            </w:pPr>
            <w:r>
              <w:rPr>
                <w:spacing w:val="-2"/>
                <w:sz w:val="14"/>
              </w:rPr>
              <w:t>січень</w:t>
            </w:r>
          </w:p>
          <w:p w:rsidR="006E31A6" w:rsidRDefault="00E32EAE">
            <w:pPr>
              <w:pStyle w:val="TableParagraph"/>
              <w:ind w:left="42"/>
              <w:rPr>
                <w:sz w:val="14"/>
              </w:rPr>
            </w:pPr>
            <w:r>
              <w:rPr>
                <w:spacing w:val="-4"/>
                <w:sz w:val="14"/>
              </w:rPr>
              <w:t>2026</w:t>
            </w:r>
          </w:p>
        </w:tc>
        <w:tc>
          <w:tcPr>
            <w:tcW w:w="902" w:type="dxa"/>
          </w:tcPr>
          <w:p w:rsidR="006E31A6" w:rsidRDefault="00E32EAE">
            <w:pPr>
              <w:pStyle w:val="TableParagraph"/>
              <w:spacing w:before="59"/>
              <w:ind w:left="45"/>
              <w:rPr>
                <w:sz w:val="14"/>
              </w:rPr>
            </w:pPr>
            <w:r>
              <w:rPr>
                <w:spacing w:val="-2"/>
                <w:sz w:val="14"/>
              </w:rPr>
              <w:t>грудень</w:t>
            </w:r>
          </w:p>
          <w:p w:rsidR="006E31A6" w:rsidRDefault="00E32EAE">
            <w:pPr>
              <w:pStyle w:val="TableParagraph"/>
              <w:ind w:left="45"/>
              <w:rPr>
                <w:sz w:val="14"/>
              </w:rPr>
            </w:pPr>
            <w:r>
              <w:rPr>
                <w:spacing w:val="-4"/>
                <w:sz w:val="14"/>
              </w:rPr>
              <w:t>2026</w:t>
            </w:r>
          </w:p>
        </w:tc>
        <w:tc>
          <w:tcPr>
            <w:tcW w:w="989" w:type="dxa"/>
          </w:tcPr>
          <w:p w:rsidR="006E31A6" w:rsidRDefault="00E32EAE">
            <w:pPr>
              <w:pStyle w:val="TableParagraph"/>
              <w:spacing w:before="59"/>
              <w:ind w:left="45" w:right="49"/>
              <w:rPr>
                <w:sz w:val="14"/>
              </w:rPr>
            </w:pPr>
            <w:r>
              <w:rPr>
                <w:sz w:val="14"/>
              </w:rPr>
              <w:t>Садок</w:t>
            </w:r>
            <w:r>
              <w:rPr>
                <w:spacing w:val="-9"/>
                <w:sz w:val="14"/>
              </w:rPr>
              <w:t xml:space="preserve"> </w:t>
            </w:r>
            <w:r>
              <w:rPr>
                <w:sz w:val="14"/>
              </w:rPr>
              <w:t>№5</w:t>
            </w:r>
            <w:r>
              <w:rPr>
                <w:spacing w:val="40"/>
                <w:sz w:val="14"/>
              </w:rPr>
              <w:t xml:space="preserve"> </w:t>
            </w:r>
            <w:r>
              <w:rPr>
                <w:spacing w:val="-2"/>
                <w:sz w:val="14"/>
              </w:rPr>
              <w:t>підключений</w:t>
            </w:r>
            <w:r>
              <w:rPr>
                <w:spacing w:val="40"/>
                <w:sz w:val="14"/>
              </w:rPr>
              <w:t xml:space="preserve"> </w:t>
            </w:r>
            <w:r>
              <w:rPr>
                <w:sz w:val="14"/>
              </w:rPr>
              <w:t>до</w:t>
            </w:r>
            <w:r>
              <w:rPr>
                <w:spacing w:val="-9"/>
                <w:sz w:val="14"/>
              </w:rPr>
              <w:t xml:space="preserve"> </w:t>
            </w:r>
            <w:r>
              <w:rPr>
                <w:sz w:val="14"/>
              </w:rPr>
              <w:t>системи</w:t>
            </w:r>
            <w:r>
              <w:rPr>
                <w:spacing w:val="40"/>
                <w:sz w:val="14"/>
              </w:rPr>
              <w:t xml:space="preserve"> </w:t>
            </w:r>
            <w:r>
              <w:rPr>
                <w:spacing w:val="-6"/>
                <w:sz w:val="14"/>
              </w:rPr>
              <w:t>газопостачання</w:t>
            </w:r>
          </w:p>
          <w:p w:rsidR="006E31A6" w:rsidRDefault="00E32EAE">
            <w:pPr>
              <w:pStyle w:val="TableParagraph"/>
              <w:spacing w:line="160" w:lineRule="exact"/>
              <w:ind w:left="45"/>
              <w:rPr>
                <w:sz w:val="14"/>
              </w:rPr>
            </w:pPr>
            <w:r>
              <w:rPr>
                <w:spacing w:val="-10"/>
                <w:sz w:val="14"/>
              </w:rPr>
              <w:t>.</w:t>
            </w:r>
          </w:p>
          <w:p w:rsidR="006E31A6" w:rsidRDefault="006E31A6">
            <w:pPr>
              <w:pStyle w:val="TableParagraph"/>
              <w:spacing w:before="2"/>
              <w:rPr>
                <w:b/>
                <w:sz w:val="14"/>
              </w:rPr>
            </w:pPr>
          </w:p>
          <w:p w:rsidR="006E31A6" w:rsidRDefault="00E32EAE">
            <w:pPr>
              <w:pStyle w:val="TableParagraph"/>
              <w:ind w:left="45" w:right="119"/>
              <w:rPr>
                <w:sz w:val="14"/>
              </w:rPr>
            </w:pPr>
            <w:r>
              <w:rPr>
                <w:spacing w:val="-2"/>
                <w:sz w:val="14"/>
              </w:rPr>
              <w:t>Забезпечено</w:t>
            </w:r>
            <w:r>
              <w:rPr>
                <w:spacing w:val="40"/>
                <w:sz w:val="14"/>
              </w:rPr>
              <w:t xml:space="preserve"> </w:t>
            </w:r>
            <w:r>
              <w:rPr>
                <w:spacing w:val="-2"/>
                <w:sz w:val="14"/>
              </w:rPr>
              <w:t>стабільне</w:t>
            </w:r>
            <w:r>
              <w:rPr>
                <w:spacing w:val="40"/>
                <w:sz w:val="14"/>
              </w:rPr>
              <w:t xml:space="preserve"> </w:t>
            </w:r>
            <w:r>
              <w:rPr>
                <w:sz w:val="14"/>
              </w:rPr>
              <w:t>опалення</w:t>
            </w:r>
            <w:r>
              <w:rPr>
                <w:spacing w:val="-9"/>
                <w:sz w:val="14"/>
              </w:rPr>
              <w:t xml:space="preserve"> </w:t>
            </w:r>
            <w:r>
              <w:rPr>
                <w:sz w:val="14"/>
              </w:rPr>
              <w:t>та</w:t>
            </w:r>
            <w:r>
              <w:rPr>
                <w:spacing w:val="40"/>
                <w:sz w:val="14"/>
              </w:rPr>
              <w:t xml:space="preserve"> </w:t>
            </w:r>
            <w:r>
              <w:rPr>
                <w:spacing w:val="-2"/>
                <w:sz w:val="14"/>
              </w:rPr>
              <w:t>гаряче</w:t>
            </w:r>
            <w:r>
              <w:rPr>
                <w:spacing w:val="40"/>
                <w:sz w:val="14"/>
              </w:rPr>
              <w:t xml:space="preserve"> </w:t>
            </w:r>
            <w:r>
              <w:rPr>
                <w:spacing w:val="-6"/>
                <w:sz w:val="14"/>
              </w:rPr>
              <w:t>водопостачан-</w:t>
            </w:r>
            <w:r>
              <w:rPr>
                <w:spacing w:val="40"/>
                <w:sz w:val="14"/>
              </w:rPr>
              <w:t xml:space="preserve"> </w:t>
            </w:r>
            <w:r>
              <w:rPr>
                <w:spacing w:val="-4"/>
                <w:sz w:val="14"/>
              </w:rPr>
              <w:t>ня.</w:t>
            </w:r>
          </w:p>
          <w:p w:rsidR="006E31A6" w:rsidRDefault="00E32EAE">
            <w:pPr>
              <w:pStyle w:val="TableParagraph"/>
              <w:spacing w:before="160"/>
              <w:ind w:left="45" w:right="49"/>
              <w:rPr>
                <w:sz w:val="14"/>
              </w:rPr>
            </w:pPr>
            <w:r>
              <w:rPr>
                <w:spacing w:val="-2"/>
                <w:sz w:val="14"/>
              </w:rPr>
              <w:t>Знижено</w:t>
            </w:r>
            <w:r>
              <w:rPr>
                <w:spacing w:val="40"/>
                <w:sz w:val="14"/>
              </w:rPr>
              <w:t xml:space="preserve"> </w:t>
            </w:r>
            <w:r>
              <w:rPr>
                <w:sz w:val="14"/>
              </w:rPr>
              <w:t>витрати</w:t>
            </w:r>
            <w:r>
              <w:rPr>
                <w:spacing w:val="-9"/>
                <w:sz w:val="14"/>
              </w:rPr>
              <w:t xml:space="preserve"> </w:t>
            </w:r>
            <w:r>
              <w:rPr>
                <w:sz w:val="14"/>
              </w:rPr>
              <w:t>на</w:t>
            </w:r>
            <w:r>
              <w:rPr>
                <w:spacing w:val="40"/>
                <w:sz w:val="14"/>
              </w:rPr>
              <w:t xml:space="preserve"> </w:t>
            </w:r>
            <w:r>
              <w:rPr>
                <w:spacing w:val="-6"/>
                <w:sz w:val="14"/>
              </w:rPr>
              <w:t>енергоресурси.</w:t>
            </w:r>
          </w:p>
        </w:tc>
        <w:tc>
          <w:tcPr>
            <w:tcW w:w="813" w:type="dxa"/>
          </w:tcPr>
          <w:p w:rsidR="006E31A6" w:rsidRDefault="00E32EAE">
            <w:pPr>
              <w:pStyle w:val="TableParagraph"/>
              <w:spacing w:before="59"/>
              <w:ind w:left="45"/>
              <w:rPr>
                <w:sz w:val="14"/>
              </w:rPr>
            </w:pPr>
            <w:r>
              <w:rPr>
                <w:spacing w:val="-2"/>
                <w:sz w:val="14"/>
              </w:rPr>
              <w:t>Підключе-</w:t>
            </w:r>
            <w:r>
              <w:rPr>
                <w:spacing w:val="40"/>
                <w:sz w:val="14"/>
              </w:rPr>
              <w:t xml:space="preserve"> </w:t>
            </w:r>
            <w:r>
              <w:rPr>
                <w:sz w:val="14"/>
              </w:rPr>
              <w:t>ння</w:t>
            </w:r>
            <w:r>
              <w:rPr>
                <w:spacing w:val="-9"/>
                <w:sz w:val="14"/>
              </w:rPr>
              <w:t xml:space="preserve"> </w:t>
            </w:r>
            <w:r>
              <w:rPr>
                <w:sz w:val="14"/>
              </w:rPr>
              <w:t>до</w:t>
            </w:r>
            <w:r>
              <w:rPr>
                <w:spacing w:val="40"/>
                <w:sz w:val="14"/>
              </w:rPr>
              <w:t xml:space="preserve"> </w:t>
            </w:r>
            <w:r>
              <w:rPr>
                <w:spacing w:val="-6"/>
                <w:sz w:val="14"/>
              </w:rPr>
              <w:t>газопостача</w:t>
            </w:r>
            <w:r>
              <w:rPr>
                <w:spacing w:val="40"/>
                <w:sz w:val="14"/>
              </w:rPr>
              <w:t xml:space="preserve"> </w:t>
            </w:r>
            <w:r>
              <w:rPr>
                <w:spacing w:val="-4"/>
                <w:sz w:val="14"/>
              </w:rPr>
              <w:t>ння</w:t>
            </w:r>
          </w:p>
          <w:p w:rsidR="006E31A6" w:rsidRDefault="006E31A6">
            <w:pPr>
              <w:pStyle w:val="TableParagraph"/>
              <w:rPr>
                <w:b/>
                <w:sz w:val="14"/>
              </w:rPr>
            </w:pPr>
          </w:p>
          <w:p w:rsidR="006E31A6" w:rsidRDefault="006E31A6">
            <w:pPr>
              <w:pStyle w:val="TableParagraph"/>
              <w:spacing w:before="25"/>
              <w:rPr>
                <w:b/>
                <w:sz w:val="14"/>
              </w:rPr>
            </w:pPr>
          </w:p>
          <w:p w:rsidR="006E31A6" w:rsidRDefault="00E32EAE">
            <w:pPr>
              <w:pStyle w:val="TableParagraph"/>
              <w:ind w:left="45"/>
              <w:rPr>
                <w:sz w:val="14"/>
              </w:rPr>
            </w:pPr>
            <w:r>
              <w:rPr>
                <w:spacing w:val="-6"/>
                <w:sz w:val="14"/>
              </w:rPr>
              <w:t>Прокладено</w:t>
            </w:r>
            <w:r>
              <w:rPr>
                <w:spacing w:val="40"/>
                <w:sz w:val="14"/>
              </w:rPr>
              <w:t xml:space="preserve"> </w:t>
            </w:r>
            <w:r>
              <w:rPr>
                <w:spacing w:val="-2"/>
                <w:sz w:val="14"/>
              </w:rPr>
              <w:t>внутрішніх</w:t>
            </w:r>
            <w:r>
              <w:rPr>
                <w:spacing w:val="40"/>
                <w:sz w:val="14"/>
              </w:rPr>
              <w:t xml:space="preserve"> </w:t>
            </w:r>
            <w:r>
              <w:rPr>
                <w:spacing w:val="-2"/>
                <w:sz w:val="14"/>
              </w:rPr>
              <w:t>газових</w:t>
            </w:r>
            <w:r>
              <w:rPr>
                <w:spacing w:val="40"/>
                <w:sz w:val="14"/>
              </w:rPr>
              <w:t xml:space="preserve"> </w:t>
            </w:r>
            <w:r>
              <w:rPr>
                <w:spacing w:val="-2"/>
                <w:sz w:val="14"/>
              </w:rPr>
              <w:t>мереж</w:t>
            </w:r>
          </w:p>
          <w:p w:rsidR="006E31A6" w:rsidRDefault="006E31A6">
            <w:pPr>
              <w:pStyle w:val="TableParagraph"/>
              <w:rPr>
                <w:b/>
                <w:sz w:val="14"/>
              </w:rPr>
            </w:pPr>
          </w:p>
          <w:p w:rsidR="006E31A6" w:rsidRDefault="006E31A6">
            <w:pPr>
              <w:pStyle w:val="TableParagraph"/>
              <w:spacing w:before="59"/>
              <w:rPr>
                <w:b/>
                <w:sz w:val="14"/>
              </w:rPr>
            </w:pPr>
          </w:p>
          <w:p w:rsidR="006E31A6" w:rsidRDefault="00E32EAE">
            <w:pPr>
              <w:pStyle w:val="TableParagraph"/>
              <w:ind w:left="45" w:right="117"/>
              <w:rPr>
                <w:sz w:val="14"/>
              </w:rPr>
            </w:pPr>
            <w:r>
              <w:rPr>
                <w:spacing w:val="-6"/>
                <w:sz w:val="14"/>
              </w:rPr>
              <w:t>Забезпече-</w:t>
            </w:r>
            <w:r>
              <w:rPr>
                <w:spacing w:val="40"/>
                <w:sz w:val="14"/>
              </w:rPr>
              <w:t xml:space="preserve"> </w:t>
            </w:r>
            <w:r>
              <w:rPr>
                <w:spacing w:val="-4"/>
                <w:sz w:val="14"/>
              </w:rPr>
              <w:t>ння</w:t>
            </w:r>
            <w:r>
              <w:rPr>
                <w:spacing w:val="40"/>
                <w:sz w:val="14"/>
              </w:rPr>
              <w:t xml:space="preserve"> </w:t>
            </w:r>
            <w:r>
              <w:rPr>
                <w:spacing w:val="-2"/>
                <w:sz w:val="14"/>
              </w:rPr>
              <w:t>опалення</w:t>
            </w:r>
            <w:r>
              <w:rPr>
                <w:spacing w:val="40"/>
                <w:sz w:val="14"/>
              </w:rPr>
              <w:t xml:space="preserve"> </w:t>
            </w:r>
            <w:r>
              <w:rPr>
                <w:sz w:val="14"/>
              </w:rPr>
              <w:t>та</w:t>
            </w:r>
            <w:r>
              <w:rPr>
                <w:spacing w:val="-9"/>
                <w:sz w:val="14"/>
              </w:rPr>
              <w:t xml:space="preserve"> </w:t>
            </w:r>
            <w:r>
              <w:rPr>
                <w:sz w:val="14"/>
              </w:rPr>
              <w:t>гарячої</w:t>
            </w:r>
            <w:r>
              <w:rPr>
                <w:spacing w:val="40"/>
                <w:sz w:val="14"/>
              </w:rPr>
              <w:t xml:space="preserve"> </w:t>
            </w:r>
            <w:r>
              <w:rPr>
                <w:spacing w:val="-4"/>
                <w:sz w:val="14"/>
              </w:rPr>
              <w:t>води</w:t>
            </w:r>
          </w:p>
        </w:tc>
        <w:tc>
          <w:tcPr>
            <w:tcW w:w="808" w:type="dxa"/>
          </w:tcPr>
          <w:p w:rsidR="006E31A6" w:rsidRDefault="00E32EAE">
            <w:pPr>
              <w:pStyle w:val="TableParagraph"/>
              <w:spacing w:before="59"/>
              <w:ind w:left="43"/>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23"/>
              <w:rPr>
                <w:b/>
                <w:sz w:val="14"/>
              </w:rPr>
            </w:pPr>
          </w:p>
          <w:p w:rsidR="006E31A6" w:rsidRDefault="00E32EAE">
            <w:pPr>
              <w:pStyle w:val="TableParagraph"/>
              <w:ind w:left="43"/>
              <w:rPr>
                <w:sz w:val="14"/>
              </w:rPr>
            </w:pPr>
            <w:r>
              <w:rPr>
                <w:spacing w:val="-4"/>
                <w:sz w:val="14"/>
              </w:rPr>
              <w:t>осіб</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57"/>
              <w:rPr>
                <w:b/>
                <w:sz w:val="14"/>
              </w:rPr>
            </w:pPr>
          </w:p>
          <w:p w:rsidR="006E31A6" w:rsidRDefault="00E32EAE">
            <w:pPr>
              <w:pStyle w:val="TableParagraph"/>
              <w:ind w:left="43"/>
              <w:rPr>
                <w:sz w:val="14"/>
              </w:rPr>
            </w:pPr>
            <w:r>
              <w:rPr>
                <w:spacing w:val="-4"/>
                <w:sz w:val="14"/>
              </w:rPr>
              <w:t>осіб</w:t>
            </w:r>
          </w:p>
        </w:tc>
        <w:tc>
          <w:tcPr>
            <w:tcW w:w="810" w:type="dxa"/>
          </w:tcPr>
          <w:p w:rsidR="006E31A6" w:rsidRDefault="00E32EAE">
            <w:pPr>
              <w:pStyle w:val="TableParagraph"/>
              <w:spacing w:before="59"/>
              <w:ind w:left="45"/>
              <w:rPr>
                <w:sz w:val="14"/>
              </w:rPr>
            </w:pPr>
            <w:r>
              <w:rPr>
                <w:spacing w:val="-5"/>
                <w:sz w:val="14"/>
              </w:rPr>
              <w:t>100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23"/>
              <w:rPr>
                <w:b/>
                <w:sz w:val="14"/>
              </w:rPr>
            </w:pPr>
          </w:p>
          <w:p w:rsidR="006E31A6" w:rsidRDefault="00E32EAE">
            <w:pPr>
              <w:pStyle w:val="TableParagraph"/>
              <w:ind w:left="-1"/>
              <w:rPr>
                <w:sz w:val="14"/>
              </w:rPr>
            </w:pPr>
            <w:r>
              <w:rPr>
                <w:spacing w:val="-5"/>
                <w:sz w:val="14"/>
              </w:rPr>
              <w:t>150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75"/>
              <w:rPr>
                <w:b/>
                <w:sz w:val="14"/>
              </w:rPr>
            </w:pPr>
          </w:p>
          <w:p w:rsidR="006E31A6" w:rsidRDefault="00E32EAE">
            <w:pPr>
              <w:pStyle w:val="TableParagraph"/>
              <w:ind w:left="45"/>
              <w:rPr>
                <w:sz w:val="14"/>
              </w:rPr>
            </w:pPr>
            <w:r>
              <w:rPr>
                <w:spacing w:val="-5"/>
                <w:sz w:val="14"/>
              </w:rPr>
              <w:t>400</w:t>
            </w:r>
          </w:p>
        </w:tc>
        <w:tc>
          <w:tcPr>
            <w:tcW w:w="542" w:type="dxa"/>
          </w:tcPr>
          <w:p w:rsidR="006E31A6" w:rsidRDefault="00E32EAE">
            <w:pPr>
              <w:pStyle w:val="TableParagraph"/>
              <w:spacing w:before="1"/>
              <w:ind w:left="-1"/>
              <w:rPr>
                <w:sz w:val="12"/>
              </w:rPr>
            </w:pPr>
            <w:r>
              <w:rPr>
                <w:sz w:val="12"/>
              </w:rPr>
              <w:t>237</w:t>
            </w:r>
            <w:r>
              <w:rPr>
                <w:spacing w:val="1"/>
                <w:sz w:val="12"/>
              </w:rPr>
              <w:t xml:space="preserve"> </w:t>
            </w:r>
            <w:r>
              <w:rPr>
                <w:spacing w:val="-4"/>
                <w:sz w:val="12"/>
              </w:rPr>
              <w:t>00,0</w:t>
            </w:r>
          </w:p>
        </w:tc>
        <w:tc>
          <w:tcPr>
            <w:tcW w:w="628" w:type="dxa"/>
          </w:tcPr>
          <w:p w:rsidR="006E31A6" w:rsidRDefault="006E31A6">
            <w:pPr>
              <w:pStyle w:val="TableParagraph"/>
              <w:rPr>
                <w:sz w:val="12"/>
              </w:rPr>
            </w:pPr>
          </w:p>
        </w:tc>
        <w:tc>
          <w:tcPr>
            <w:tcW w:w="719" w:type="dxa"/>
          </w:tcPr>
          <w:p w:rsidR="006E31A6" w:rsidRDefault="006E31A6">
            <w:pPr>
              <w:pStyle w:val="TableParagraph"/>
              <w:rPr>
                <w:sz w:val="12"/>
              </w:rPr>
            </w:pPr>
          </w:p>
        </w:tc>
        <w:tc>
          <w:tcPr>
            <w:tcW w:w="450" w:type="dxa"/>
          </w:tcPr>
          <w:p w:rsidR="006E31A6" w:rsidRDefault="00E32EAE">
            <w:pPr>
              <w:pStyle w:val="TableParagraph"/>
              <w:spacing w:before="1"/>
              <w:ind w:right="12"/>
              <w:jc w:val="center"/>
              <w:rPr>
                <w:sz w:val="12"/>
              </w:rPr>
            </w:pPr>
            <w:r>
              <w:rPr>
                <w:sz w:val="12"/>
              </w:rPr>
              <w:t>237</w:t>
            </w:r>
            <w:r>
              <w:rPr>
                <w:spacing w:val="1"/>
                <w:sz w:val="12"/>
              </w:rPr>
              <w:t xml:space="preserve"> </w:t>
            </w:r>
            <w:r>
              <w:rPr>
                <w:spacing w:val="-4"/>
                <w:sz w:val="12"/>
              </w:rPr>
              <w:t>00,0</w:t>
            </w:r>
          </w:p>
        </w:tc>
        <w:tc>
          <w:tcPr>
            <w:tcW w:w="719" w:type="dxa"/>
          </w:tcPr>
          <w:p w:rsidR="006E31A6" w:rsidRDefault="00E32EAE">
            <w:pPr>
              <w:pStyle w:val="TableParagraph"/>
              <w:ind w:left="45" w:right="67"/>
              <w:rPr>
                <w:sz w:val="14"/>
              </w:rPr>
            </w:pPr>
            <w:r>
              <w:rPr>
                <w:spacing w:val="-2"/>
                <w:sz w:val="14"/>
              </w:rPr>
              <w:t>Донори,</w:t>
            </w:r>
            <w:r>
              <w:rPr>
                <w:spacing w:val="40"/>
                <w:sz w:val="14"/>
              </w:rPr>
              <w:t xml:space="preserve"> </w:t>
            </w:r>
            <w:r>
              <w:rPr>
                <w:spacing w:val="-2"/>
                <w:sz w:val="14"/>
              </w:rPr>
              <w:t>спонсори,</w:t>
            </w:r>
            <w:r>
              <w:rPr>
                <w:spacing w:val="40"/>
                <w:sz w:val="14"/>
              </w:rPr>
              <w:t xml:space="preserve"> </w:t>
            </w:r>
            <w:r>
              <w:rPr>
                <w:spacing w:val="-6"/>
                <w:sz w:val="14"/>
              </w:rPr>
              <w:t>благодійні</w:t>
            </w:r>
            <w:r>
              <w:rPr>
                <w:spacing w:val="40"/>
                <w:sz w:val="14"/>
              </w:rPr>
              <w:t xml:space="preserve"> </w:t>
            </w:r>
            <w:r>
              <w:rPr>
                <w:spacing w:val="-2"/>
                <w:sz w:val="14"/>
              </w:rPr>
              <w:t>фонди</w:t>
            </w:r>
          </w:p>
        </w:tc>
        <w:tc>
          <w:tcPr>
            <w:tcW w:w="1079" w:type="dxa"/>
          </w:tcPr>
          <w:p w:rsidR="006E31A6" w:rsidRDefault="00E32EAE">
            <w:pPr>
              <w:pStyle w:val="TableParagraph"/>
              <w:spacing w:line="278" w:lineRule="auto"/>
              <w:ind w:left="100" w:right="213"/>
              <w:rPr>
                <w:sz w:val="14"/>
              </w:rPr>
            </w:pPr>
            <w:r>
              <w:rPr>
                <w:spacing w:val="-2"/>
                <w:sz w:val="14"/>
              </w:rPr>
              <w:t>орган</w:t>
            </w:r>
            <w:r>
              <w:rPr>
                <w:spacing w:val="40"/>
                <w:sz w:val="14"/>
              </w:rPr>
              <w:t xml:space="preserve"> </w:t>
            </w:r>
            <w:r>
              <w:rPr>
                <w:spacing w:val="-2"/>
                <w:sz w:val="14"/>
              </w:rPr>
              <w:t>місцевого</w:t>
            </w:r>
            <w:r>
              <w:rPr>
                <w:spacing w:val="40"/>
                <w:sz w:val="14"/>
              </w:rPr>
              <w:t xml:space="preserve"> </w:t>
            </w:r>
            <w:r>
              <w:rPr>
                <w:spacing w:val="-6"/>
                <w:sz w:val="14"/>
              </w:rPr>
              <w:t>самоврядува-</w:t>
            </w:r>
            <w:r>
              <w:rPr>
                <w:spacing w:val="40"/>
                <w:sz w:val="14"/>
              </w:rPr>
              <w:t xml:space="preserve"> </w:t>
            </w:r>
            <w:r>
              <w:rPr>
                <w:spacing w:val="-4"/>
                <w:sz w:val="14"/>
              </w:rPr>
              <w:t>ння</w:t>
            </w:r>
          </w:p>
        </w:tc>
      </w:tr>
    </w:tbl>
    <w:p w:rsidR="006E31A6" w:rsidRDefault="006E31A6">
      <w:pPr>
        <w:pStyle w:val="TableParagraph"/>
        <w:spacing w:line="278" w:lineRule="auto"/>
        <w:rPr>
          <w:sz w:val="14"/>
        </w:rPr>
        <w:sectPr w:rsidR="006E31A6">
          <w:headerReference w:type="default" r:id="rId53"/>
          <w:pgSz w:w="15840" w:h="12240" w:orient="landscape"/>
          <w:pgMar w:top="1200" w:right="0" w:bottom="280" w:left="141" w:header="0" w:footer="0" w:gutter="0"/>
          <w:cols w:space="720"/>
        </w:sectPr>
      </w:pPr>
    </w:p>
    <w:tbl>
      <w:tblPr>
        <w:tblStyle w:val="TableNormal"/>
        <w:tblW w:w="0" w:type="auto"/>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1123"/>
        <w:gridCol w:w="919"/>
        <w:gridCol w:w="902"/>
        <w:gridCol w:w="903"/>
        <w:gridCol w:w="1176"/>
        <w:gridCol w:w="622"/>
        <w:gridCol w:w="716"/>
        <w:gridCol w:w="976"/>
        <w:gridCol w:w="836"/>
        <w:gridCol w:w="577"/>
        <w:gridCol w:w="773"/>
        <w:gridCol w:w="546"/>
        <w:gridCol w:w="722"/>
        <w:gridCol w:w="667"/>
        <w:gridCol w:w="501"/>
        <w:gridCol w:w="985"/>
        <w:gridCol w:w="1002"/>
      </w:tblGrid>
      <w:tr w:rsidR="006E31A6">
        <w:trPr>
          <w:trHeight w:hRule="exact" w:val="1034"/>
        </w:trPr>
        <w:tc>
          <w:tcPr>
            <w:tcW w:w="155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ind w:left="206" w:right="205" w:hanging="7"/>
              <w:jc w:val="center"/>
              <w:rPr>
                <w:sz w:val="14"/>
              </w:rPr>
            </w:pPr>
            <w:r>
              <w:rPr>
                <w:spacing w:val="-2"/>
                <w:sz w:val="14"/>
              </w:rPr>
              <w:t>Пріоритетний</w:t>
            </w:r>
            <w:r>
              <w:rPr>
                <w:spacing w:val="40"/>
                <w:sz w:val="14"/>
              </w:rPr>
              <w:t xml:space="preserve"> </w:t>
            </w:r>
            <w:r>
              <w:rPr>
                <w:spacing w:val="-6"/>
                <w:sz w:val="14"/>
              </w:rPr>
              <w:t>напрям</w:t>
            </w:r>
            <w:r>
              <w:rPr>
                <w:spacing w:val="-11"/>
                <w:sz w:val="14"/>
              </w:rPr>
              <w:t xml:space="preserve"> </w:t>
            </w:r>
            <w:r>
              <w:rPr>
                <w:spacing w:val="-6"/>
                <w:sz w:val="14"/>
              </w:rPr>
              <w:t>відновлення</w:t>
            </w:r>
            <w:r>
              <w:rPr>
                <w:spacing w:val="40"/>
                <w:sz w:val="14"/>
              </w:rPr>
              <w:t xml:space="preserve"> </w:t>
            </w:r>
            <w:r>
              <w:rPr>
                <w:sz w:val="14"/>
              </w:rPr>
              <w:t>та</w:t>
            </w:r>
            <w:r>
              <w:rPr>
                <w:spacing w:val="-9"/>
                <w:sz w:val="14"/>
              </w:rPr>
              <w:t xml:space="preserve"> </w:t>
            </w:r>
            <w:r>
              <w:rPr>
                <w:sz w:val="14"/>
              </w:rPr>
              <w:t>розвитку</w:t>
            </w:r>
          </w:p>
        </w:tc>
        <w:tc>
          <w:tcPr>
            <w:tcW w:w="112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spacing w:before="1"/>
              <w:ind w:left="6"/>
              <w:jc w:val="center"/>
              <w:rPr>
                <w:sz w:val="14"/>
              </w:rPr>
            </w:pPr>
            <w:r>
              <w:rPr>
                <w:spacing w:val="-6"/>
                <w:sz w:val="14"/>
              </w:rPr>
              <w:t>Найменування</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19"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8"/>
              <w:rPr>
                <w:b/>
                <w:sz w:val="14"/>
              </w:rPr>
            </w:pPr>
          </w:p>
          <w:p w:rsidR="006E31A6" w:rsidRDefault="00E32EAE">
            <w:pPr>
              <w:pStyle w:val="TableParagraph"/>
              <w:ind w:left="69" w:right="67"/>
              <w:jc w:val="center"/>
              <w:rPr>
                <w:sz w:val="14"/>
              </w:rPr>
            </w:pPr>
            <w:r>
              <w:rPr>
                <w:spacing w:val="-6"/>
                <w:sz w:val="14"/>
              </w:rPr>
              <w:t>Найменуванн</w:t>
            </w:r>
            <w:r>
              <w:rPr>
                <w:spacing w:val="40"/>
                <w:sz w:val="14"/>
              </w:rPr>
              <w:t xml:space="preserve"> </w:t>
            </w:r>
            <w:r>
              <w:rPr>
                <w:spacing w:val="-10"/>
                <w:sz w:val="14"/>
              </w:rPr>
              <w:t>я</w:t>
            </w:r>
            <w:r>
              <w:rPr>
                <w:spacing w:val="40"/>
                <w:sz w:val="14"/>
              </w:rPr>
              <w:t xml:space="preserve"> </w:t>
            </w:r>
            <w:r>
              <w:rPr>
                <w:spacing w:val="-2"/>
                <w:sz w:val="14"/>
              </w:rPr>
              <w:t>територіальн</w:t>
            </w:r>
            <w:r>
              <w:rPr>
                <w:spacing w:val="40"/>
                <w:sz w:val="14"/>
              </w:rPr>
              <w:t xml:space="preserve"> </w:t>
            </w:r>
            <w:r>
              <w:rPr>
                <w:sz w:val="14"/>
              </w:rPr>
              <w:t>ої</w:t>
            </w:r>
            <w:r>
              <w:rPr>
                <w:spacing w:val="-9"/>
                <w:sz w:val="14"/>
              </w:rPr>
              <w:t xml:space="preserve"> </w:t>
            </w:r>
            <w:r>
              <w:rPr>
                <w:sz w:val="14"/>
              </w:rPr>
              <w:t>громади</w:t>
            </w:r>
          </w:p>
        </w:tc>
        <w:tc>
          <w:tcPr>
            <w:tcW w:w="902"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86" w:right="77" w:hanging="11"/>
              <w:jc w:val="center"/>
              <w:rPr>
                <w:sz w:val="14"/>
              </w:rPr>
            </w:pPr>
            <w:r>
              <w:rPr>
                <w:spacing w:val="-2"/>
                <w:sz w:val="14"/>
              </w:rPr>
              <w:t>Територія,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03" w:type="dxa"/>
            <w:vMerge w:val="restart"/>
          </w:tcPr>
          <w:p w:rsidR="006E31A6" w:rsidRDefault="006E31A6">
            <w:pPr>
              <w:pStyle w:val="TableParagraph"/>
              <w:spacing w:before="36"/>
              <w:rPr>
                <w:b/>
                <w:sz w:val="14"/>
              </w:rPr>
            </w:pPr>
          </w:p>
          <w:p w:rsidR="006E31A6" w:rsidRDefault="00E32EAE">
            <w:pPr>
              <w:pStyle w:val="TableParagraph"/>
              <w:spacing w:before="1"/>
              <w:ind w:left="86" w:right="77" w:firstLine="1"/>
              <w:jc w:val="center"/>
              <w:rPr>
                <w:sz w:val="14"/>
              </w:rPr>
            </w:pPr>
            <w:r>
              <w:rPr>
                <w:spacing w:val="-2"/>
                <w:sz w:val="14"/>
              </w:rPr>
              <w:t>Чисельність</w:t>
            </w:r>
            <w:r>
              <w:rPr>
                <w:spacing w:val="40"/>
                <w:sz w:val="14"/>
              </w:rPr>
              <w:t xml:space="preserve"> </w:t>
            </w:r>
            <w:r>
              <w:rPr>
                <w:spacing w:val="-2"/>
                <w:sz w:val="14"/>
              </w:rPr>
              <w:t>населення,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r>
              <w:rPr>
                <w:spacing w:val="40"/>
                <w:sz w:val="14"/>
              </w:rPr>
              <w:t xml:space="preserve"> </w:t>
            </w:r>
            <w:r>
              <w:rPr>
                <w:sz w:val="14"/>
              </w:rPr>
              <w:t>тис.</w:t>
            </w:r>
            <w:r>
              <w:rPr>
                <w:spacing w:val="-9"/>
                <w:sz w:val="14"/>
              </w:rPr>
              <w:t xml:space="preserve"> </w:t>
            </w:r>
            <w:r>
              <w:rPr>
                <w:sz w:val="14"/>
              </w:rPr>
              <w:t>осіб</w:t>
            </w:r>
          </w:p>
        </w:tc>
        <w:tc>
          <w:tcPr>
            <w:tcW w:w="1176"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8" w:right="81" w:hanging="14"/>
              <w:jc w:val="center"/>
              <w:rPr>
                <w:sz w:val="14"/>
              </w:rPr>
            </w:pPr>
            <w:r>
              <w:rPr>
                <w:sz w:val="14"/>
              </w:rPr>
              <w:t>Опис</w:t>
            </w:r>
            <w:r>
              <w:rPr>
                <w:spacing w:val="-9"/>
                <w:sz w:val="14"/>
              </w:rPr>
              <w:t xml:space="preserve"> </w:t>
            </w:r>
            <w:r>
              <w:rPr>
                <w:sz w:val="14"/>
              </w:rPr>
              <w:t>проблеми,</w:t>
            </w:r>
            <w:r>
              <w:rPr>
                <w:spacing w:val="40"/>
                <w:sz w:val="14"/>
              </w:rPr>
              <w:t xml:space="preserve"> </w:t>
            </w:r>
            <w:r>
              <w:rPr>
                <w:sz w:val="14"/>
              </w:rPr>
              <w:t>на</w:t>
            </w:r>
            <w:r>
              <w:rPr>
                <w:spacing w:val="-9"/>
                <w:sz w:val="14"/>
              </w:rPr>
              <w:t xml:space="preserve"> </w:t>
            </w:r>
            <w:r>
              <w:rPr>
                <w:sz w:val="14"/>
              </w:rPr>
              <w:t>розв’язання</w:t>
            </w:r>
            <w:r>
              <w:rPr>
                <w:spacing w:val="40"/>
                <w:sz w:val="14"/>
              </w:rPr>
              <w:t xml:space="preserve"> </w:t>
            </w:r>
            <w:r>
              <w:rPr>
                <w:spacing w:val="-4"/>
                <w:sz w:val="14"/>
              </w:rPr>
              <w:t>якої</w:t>
            </w:r>
            <w:r>
              <w:rPr>
                <w:spacing w:val="-19"/>
                <w:sz w:val="14"/>
              </w:rPr>
              <w:t xml:space="preserve"> </w:t>
            </w:r>
            <w:r>
              <w:rPr>
                <w:spacing w:val="-4"/>
                <w:sz w:val="14"/>
              </w:rPr>
              <w:t>спрямований</w:t>
            </w:r>
            <w:r>
              <w:rPr>
                <w:spacing w:val="40"/>
                <w:sz w:val="14"/>
              </w:rPr>
              <w:t xml:space="preserve"> </w:t>
            </w:r>
            <w:r>
              <w:rPr>
                <w:spacing w:val="-2"/>
                <w:sz w:val="14"/>
              </w:rPr>
              <w:t>проект</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1338" w:type="dxa"/>
            <w:gridSpan w:val="2"/>
          </w:tcPr>
          <w:p w:rsidR="006E31A6" w:rsidRDefault="00E32EAE">
            <w:pPr>
              <w:pStyle w:val="TableParagraph"/>
              <w:spacing w:before="56"/>
              <w:ind w:left="47" w:right="43"/>
              <w:jc w:val="center"/>
              <w:rPr>
                <w:sz w:val="14"/>
              </w:rPr>
            </w:pPr>
            <w:r>
              <w:rPr>
                <w:spacing w:val="-6"/>
                <w:sz w:val="14"/>
              </w:rPr>
              <w:t>Строки</w:t>
            </w:r>
            <w:r>
              <w:rPr>
                <w:spacing w:val="-12"/>
                <w:sz w:val="14"/>
              </w:rPr>
              <w:t xml:space="preserve"> </w:t>
            </w:r>
            <w:r>
              <w:rPr>
                <w:spacing w:val="-6"/>
                <w:sz w:val="14"/>
              </w:rPr>
              <w:t>реалізації</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p>
          <w:p w:rsidR="006E31A6" w:rsidRDefault="00E32EAE">
            <w:pPr>
              <w:pStyle w:val="TableParagraph"/>
              <w:spacing w:before="12" w:line="146" w:lineRule="exact"/>
              <w:ind w:left="323" w:right="323" w:hanging="6"/>
              <w:jc w:val="center"/>
              <w:rPr>
                <w:sz w:val="14"/>
              </w:rPr>
            </w:pPr>
            <w:r>
              <w:rPr>
                <w:spacing w:val="-2"/>
                <w:sz w:val="14"/>
              </w:rPr>
              <w:t>розвитку</w:t>
            </w:r>
            <w:r>
              <w:rPr>
                <w:spacing w:val="40"/>
                <w:sz w:val="14"/>
              </w:rPr>
              <w:t xml:space="preserve"> </w:t>
            </w:r>
            <w:r>
              <w:rPr>
                <w:spacing w:val="-6"/>
                <w:sz w:val="14"/>
              </w:rPr>
              <w:t>(місяць,</w:t>
            </w:r>
            <w:r>
              <w:rPr>
                <w:spacing w:val="-8"/>
                <w:sz w:val="14"/>
              </w:rPr>
              <w:t xml:space="preserve"> </w:t>
            </w:r>
            <w:r>
              <w:rPr>
                <w:spacing w:val="-6"/>
                <w:sz w:val="14"/>
              </w:rPr>
              <w:t>рік)</w:t>
            </w:r>
          </w:p>
        </w:tc>
        <w:tc>
          <w:tcPr>
            <w:tcW w:w="976"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3" w:right="82" w:firstLine="3"/>
              <w:jc w:val="center"/>
              <w:rPr>
                <w:sz w:val="14"/>
              </w:rPr>
            </w:pPr>
            <w:r>
              <w:rPr>
                <w:spacing w:val="-2"/>
                <w:sz w:val="14"/>
              </w:rPr>
              <w:t>Очікувані</w:t>
            </w:r>
            <w:r>
              <w:rPr>
                <w:spacing w:val="40"/>
                <w:sz w:val="14"/>
              </w:rPr>
              <w:t xml:space="preserve"> </w:t>
            </w:r>
            <w:r>
              <w:rPr>
                <w:spacing w:val="-2"/>
                <w:sz w:val="14"/>
              </w:rPr>
              <w:t>результати</w:t>
            </w:r>
            <w:r>
              <w:rPr>
                <w:spacing w:val="40"/>
                <w:sz w:val="14"/>
              </w:rPr>
              <w:t xml:space="preserve"> </w:t>
            </w:r>
            <w:r>
              <w:rPr>
                <w:spacing w:val="-2"/>
                <w:sz w:val="14"/>
              </w:rPr>
              <w:t>реалізації</w:t>
            </w:r>
            <w:r>
              <w:rPr>
                <w:spacing w:val="40"/>
                <w:sz w:val="14"/>
              </w:rPr>
              <w:t xml:space="preserve"> </w:t>
            </w:r>
            <w:r>
              <w:rPr>
                <w:spacing w:val="-2"/>
                <w:sz w:val="14"/>
              </w:rPr>
              <w:t>проекту</w:t>
            </w:r>
            <w:r>
              <w:rPr>
                <w:spacing w:val="40"/>
                <w:sz w:val="14"/>
              </w:rPr>
              <w:t xml:space="preserve"> </w:t>
            </w:r>
            <w:r>
              <w:rPr>
                <w:spacing w:val="-4"/>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2186" w:type="dxa"/>
            <w:gridSpan w:val="3"/>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2"/>
              <w:rPr>
                <w:b/>
                <w:sz w:val="14"/>
              </w:rPr>
            </w:pPr>
          </w:p>
          <w:p w:rsidR="006E31A6" w:rsidRDefault="00E32EAE">
            <w:pPr>
              <w:pStyle w:val="TableParagraph"/>
              <w:spacing w:line="242" w:lineRule="auto"/>
              <w:ind w:left="51" w:right="44"/>
              <w:jc w:val="center"/>
              <w:rPr>
                <w:sz w:val="14"/>
              </w:rPr>
            </w:pPr>
            <w:r>
              <w:rPr>
                <w:spacing w:val="-4"/>
                <w:sz w:val="14"/>
              </w:rPr>
              <w:t>Індикатори реалізації проекту</w:t>
            </w:r>
            <w:r>
              <w:rPr>
                <w:spacing w:val="40"/>
                <w:sz w:val="14"/>
              </w:rPr>
              <w:t xml:space="preserve"> </w:t>
            </w:r>
            <w:r>
              <w:rPr>
                <w:sz w:val="14"/>
              </w:rPr>
              <w:t>регіонального</w:t>
            </w:r>
            <w:r>
              <w:rPr>
                <w:spacing w:val="40"/>
                <w:sz w:val="14"/>
              </w:rPr>
              <w:t xml:space="preserve"> </w:t>
            </w:r>
            <w:r>
              <w:rPr>
                <w:sz w:val="14"/>
              </w:rPr>
              <w:t>(місцевого)</w:t>
            </w:r>
            <w:r>
              <w:rPr>
                <w:spacing w:val="40"/>
                <w:sz w:val="14"/>
              </w:rPr>
              <w:t xml:space="preserve"> </w:t>
            </w:r>
            <w:r>
              <w:rPr>
                <w:spacing w:val="-2"/>
                <w:sz w:val="14"/>
              </w:rPr>
              <w:t>розвитку</w:t>
            </w:r>
          </w:p>
        </w:tc>
        <w:tc>
          <w:tcPr>
            <w:tcW w:w="3421" w:type="dxa"/>
            <w:gridSpan w:val="5"/>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48"/>
              <w:rPr>
                <w:b/>
                <w:sz w:val="14"/>
              </w:rPr>
            </w:pPr>
          </w:p>
          <w:p w:rsidR="006E31A6" w:rsidRDefault="00E32EAE">
            <w:pPr>
              <w:pStyle w:val="TableParagraph"/>
              <w:ind w:left="1334" w:right="449" w:hanging="1059"/>
              <w:rPr>
                <w:sz w:val="14"/>
              </w:rPr>
            </w:pPr>
            <w:r>
              <w:rPr>
                <w:sz w:val="14"/>
              </w:rPr>
              <w:t>Орієнтовний</w:t>
            </w:r>
            <w:r>
              <w:rPr>
                <w:spacing w:val="-9"/>
                <w:sz w:val="14"/>
              </w:rPr>
              <w:t xml:space="preserve"> </w:t>
            </w:r>
            <w:r>
              <w:rPr>
                <w:sz w:val="14"/>
              </w:rPr>
              <w:t>обсяг</w:t>
            </w:r>
            <w:r>
              <w:rPr>
                <w:spacing w:val="-9"/>
                <w:sz w:val="14"/>
              </w:rPr>
              <w:t xml:space="preserve"> </w:t>
            </w:r>
            <w:r>
              <w:rPr>
                <w:sz w:val="14"/>
              </w:rPr>
              <w:t>та</w:t>
            </w:r>
            <w:r>
              <w:rPr>
                <w:spacing w:val="-9"/>
                <w:sz w:val="14"/>
              </w:rPr>
              <w:t xml:space="preserve"> </w:t>
            </w:r>
            <w:r>
              <w:rPr>
                <w:sz w:val="14"/>
              </w:rPr>
              <w:t>джерела</w:t>
            </w:r>
            <w:r>
              <w:rPr>
                <w:spacing w:val="-8"/>
                <w:sz w:val="14"/>
              </w:rPr>
              <w:t xml:space="preserve"> </w:t>
            </w:r>
            <w:r>
              <w:rPr>
                <w:sz w:val="14"/>
              </w:rPr>
              <w:t>фінансування,</w:t>
            </w:r>
            <w:r>
              <w:rPr>
                <w:spacing w:val="40"/>
                <w:sz w:val="14"/>
              </w:rPr>
              <w:t xml:space="preserve"> </w:t>
            </w:r>
            <w:r>
              <w:rPr>
                <w:sz w:val="14"/>
              </w:rPr>
              <w:t>тис.</w:t>
            </w:r>
            <w:r>
              <w:rPr>
                <w:spacing w:val="-9"/>
                <w:sz w:val="14"/>
              </w:rPr>
              <w:t xml:space="preserve"> </w:t>
            </w:r>
            <w:r>
              <w:rPr>
                <w:sz w:val="14"/>
              </w:rPr>
              <w:t>гривень</w:t>
            </w:r>
          </w:p>
        </w:tc>
        <w:tc>
          <w:tcPr>
            <w:tcW w:w="1002"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71" w:right="89" w:firstLine="14"/>
              <w:jc w:val="center"/>
              <w:rPr>
                <w:sz w:val="14"/>
              </w:rPr>
            </w:pPr>
            <w:r>
              <w:rPr>
                <w:spacing w:val="-4"/>
                <w:sz w:val="14"/>
              </w:rPr>
              <w:t>Відповідальні</w:t>
            </w:r>
            <w:r>
              <w:rPr>
                <w:spacing w:val="40"/>
                <w:sz w:val="14"/>
              </w:rPr>
              <w:t xml:space="preserve"> </w:t>
            </w:r>
            <w:r>
              <w:rPr>
                <w:spacing w:val="-2"/>
                <w:sz w:val="14"/>
              </w:rPr>
              <w:t>виконавці</w:t>
            </w:r>
            <w:r>
              <w:rPr>
                <w:spacing w:val="40"/>
                <w:sz w:val="14"/>
              </w:rPr>
              <w:t xml:space="preserve"> </w:t>
            </w:r>
            <w:r>
              <w:rPr>
                <w:spacing w:val="-2"/>
                <w:sz w:val="14"/>
              </w:rPr>
              <w:t>(структурний</w:t>
            </w:r>
            <w:r>
              <w:rPr>
                <w:spacing w:val="40"/>
                <w:sz w:val="14"/>
              </w:rPr>
              <w:t xml:space="preserve"> </w:t>
            </w:r>
            <w:r>
              <w:rPr>
                <w:spacing w:val="-2"/>
                <w:sz w:val="14"/>
              </w:rPr>
              <w:t>підрозділ</w:t>
            </w:r>
            <w:r>
              <w:rPr>
                <w:spacing w:val="40"/>
                <w:sz w:val="14"/>
              </w:rPr>
              <w:t xml:space="preserve"> </w:t>
            </w:r>
            <w:r>
              <w:rPr>
                <w:spacing w:val="-2"/>
                <w:sz w:val="14"/>
              </w:rPr>
              <w:t>місцевої</w:t>
            </w:r>
            <w:r>
              <w:rPr>
                <w:spacing w:val="40"/>
                <w:sz w:val="14"/>
              </w:rPr>
              <w:t xml:space="preserve"> </w:t>
            </w:r>
            <w:r>
              <w:rPr>
                <w:spacing w:val="-4"/>
                <w:sz w:val="14"/>
              </w:rPr>
              <w:t>держадміністр</w:t>
            </w:r>
            <w:r>
              <w:rPr>
                <w:spacing w:val="40"/>
                <w:sz w:val="14"/>
              </w:rPr>
              <w:t xml:space="preserve"> </w:t>
            </w:r>
            <w:r>
              <w:rPr>
                <w:sz w:val="14"/>
              </w:rPr>
              <w:t>ації</w:t>
            </w:r>
            <w:r>
              <w:rPr>
                <w:spacing w:val="-9"/>
                <w:sz w:val="14"/>
              </w:rPr>
              <w:t xml:space="preserve"> </w:t>
            </w:r>
            <w:r>
              <w:rPr>
                <w:sz w:val="14"/>
              </w:rPr>
              <w:t>або</w:t>
            </w:r>
            <w:r>
              <w:rPr>
                <w:spacing w:val="-9"/>
                <w:sz w:val="14"/>
              </w:rPr>
              <w:t xml:space="preserve"> </w:t>
            </w:r>
            <w:r>
              <w:rPr>
                <w:sz w:val="14"/>
              </w:rPr>
              <w:t>орган</w:t>
            </w:r>
            <w:r>
              <w:rPr>
                <w:spacing w:val="40"/>
                <w:sz w:val="14"/>
              </w:rPr>
              <w:t xml:space="preserve"> </w:t>
            </w:r>
            <w:r>
              <w:rPr>
                <w:spacing w:val="-2"/>
                <w:sz w:val="14"/>
              </w:rPr>
              <w:t>місцевого</w:t>
            </w:r>
            <w:r>
              <w:rPr>
                <w:spacing w:val="40"/>
                <w:sz w:val="14"/>
              </w:rPr>
              <w:t xml:space="preserve"> </w:t>
            </w:r>
            <w:r>
              <w:rPr>
                <w:spacing w:val="-2"/>
                <w:sz w:val="14"/>
              </w:rPr>
              <w:t>самоврядуван</w:t>
            </w:r>
            <w:r>
              <w:rPr>
                <w:spacing w:val="40"/>
                <w:sz w:val="14"/>
              </w:rPr>
              <w:t xml:space="preserve"> </w:t>
            </w:r>
            <w:r>
              <w:rPr>
                <w:spacing w:val="-4"/>
                <w:sz w:val="14"/>
              </w:rPr>
              <w:t>ня)</w:t>
            </w:r>
          </w:p>
        </w:tc>
      </w:tr>
      <w:tr w:rsidR="006E31A6">
        <w:trPr>
          <w:trHeight w:hRule="exact" w:val="304"/>
        </w:trPr>
        <w:tc>
          <w:tcPr>
            <w:tcW w:w="1553" w:type="dxa"/>
            <w:vMerge/>
            <w:tcBorders>
              <w:top w:val="nil"/>
            </w:tcBorders>
          </w:tcPr>
          <w:p w:rsidR="006E31A6" w:rsidRDefault="006E31A6">
            <w:pPr>
              <w:rPr>
                <w:sz w:val="2"/>
                <w:szCs w:val="2"/>
              </w:rPr>
            </w:pPr>
          </w:p>
        </w:tc>
        <w:tc>
          <w:tcPr>
            <w:tcW w:w="1123" w:type="dxa"/>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6" w:type="dxa"/>
            <w:vMerge/>
            <w:tcBorders>
              <w:top w:val="nil"/>
            </w:tcBorders>
          </w:tcPr>
          <w:p w:rsidR="006E31A6" w:rsidRDefault="006E31A6">
            <w:pPr>
              <w:rPr>
                <w:sz w:val="2"/>
                <w:szCs w:val="2"/>
              </w:rPr>
            </w:pPr>
          </w:p>
        </w:tc>
        <w:tc>
          <w:tcPr>
            <w:tcW w:w="622"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4"/>
              <w:rPr>
                <w:b/>
                <w:sz w:val="14"/>
              </w:rPr>
            </w:pPr>
          </w:p>
          <w:p w:rsidR="006E31A6" w:rsidRDefault="00E32EAE">
            <w:pPr>
              <w:pStyle w:val="TableParagraph"/>
              <w:ind w:left="67"/>
              <w:rPr>
                <w:sz w:val="14"/>
              </w:rPr>
            </w:pPr>
            <w:r>
              <w:rPr>
                <w:spacing w:val="-2"/>
                <w:sz w:val="14"/>
              </w:rPr>
              <w:t>початок</w:t>
            </w:r>
          </w:p>
        </w:tc>
        <w:tc>
          <w:tcPr>
            <w:tcW w:w="716"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5"/>
              <w:rPr>
                <w:b/>
                <w:sz w:val="14"/>
              </w:rPr>
            </w:pPr>
          </w:p>
          <w:p w:rsidR="006E31A6" w:rsidRDefault="00E32EAE">
            <w:pPr>
              <w:pStyle w:val="TableParagraph"/>
              <w:ind w:left="285" w:right="102" w:hanging="214"/>
              <w:rPr>
                <w:sz w:val="14"/>
              </w:rPr>
            </w:pPr>
            <w:r>
              <w:rPr>
                <w:spacing w:val="-6"/>
                <w:sz w:val="14"/>
              </w:rPr>
              <w:t>завершен</w:t>
            </w:r>
            <w:r>
              <w:rPr>
                <w:spacing w:val="40"/>
                <w:sz w:val="14"/>
              </w:rPr>
              <w:t xml:space="preserve"> </w:t>
            </w:r>
            <w:r>
              <w:rPr>
                <w:spacing w:val="-6"/>
                <w:sz w:val="14"/>
              </w:rPr>
              <w:t>ня</w:t>
            </w:r>
          </w:p>
        </w:tc>
        <w:tc>
          <w:tcPr>
            <w:tcW w:w="976" w:type="dxa"/>
            <w:vMerge/>
            <w:tcBorders>
              <w:top w:val="nil"/>
            </w:tcBorders>
          </w:tcPr>
          <w:p w:rsidR="006E31A6" w:rsidRDefault="006E31A6">
            <w:pPr>
              <w:rPr>
                <w:sz w:val="2"/>
                <w:szCs w:val="2"/>
              </w:rPr>
            </w:pPr>
          </w:p>
        </w:tc>
        <w:tc>
          <w:tcPr>
            <w:tcW w:w="2186" w:type="dxa"/>
            <w:gridSpan w:val="3"/>
            <w:vMerge/>
            <w:tcBorders>
              <w:top w:val="nil"/>
            </w:tcBorders>
          </w:tcPr>
          <w:p w:rsidR="006E31A6" w:rsidRDefault="006E31A6">
            <w:pPr>
              <w:rPr>
                <w:sz w:val="2"/>
                <w:szCs w:val="2"/>
              </w:rPr>
            </w:pPr>
          </w:p>
        </w:tc>
        <w:tc>
          <w:tcPr>
            <w:tcW w:w="3421" w:type="dxa"/>
            <w:gridSpan w:val="5"/>
            <w:vMerge/>
            <w:tcBorders>
              <w:top w:val="nil"/>
            </w:tcBorders>
          </w:tcPr>
          <w:p w:rsidR="006E31A6" w:rsidRDefault="006E31A6">
            <w:pPr>
              <w:rPr>
                <w:sz w:val="2"/>
                <w:szCs w:val="2"/>
              </w:rPr>
            </w:pPr>
          </w:p>
        </w:tc>
        <w:tc>
          <w:tcPr>
            <w:tcW w:w="1002" w:type="dxa"/>
            <w:vMerge/>
            <w:tcBorders>
              <w:top w:val="nil"/>
            </w:tcBorders>
          </w:tcPr>
          <w:p w:rsidR="006E31A6" w:rsidRDefault="006E31A6">
            <w:pPr>
              <w:rPr>
                <w:sz w:val="2"/>
                <w:szCs w:val="2"/>
              </w:rPr>
            </w:pPr>
          </w:p>
        </w:tc>
      </w:tr>
      <w:tr w:rsidR="006E31A6">
        <w:trPr>
          <w:trHeight w:hRule="exact" w:val="230"/>
        </w:trPr>
        <w:tc>
          <w:tcPr>
            <w:tcW w:w="1553" w:type="dxa"/>
            <w:vMerge/>
            <w:tcBorders>
              <w:top w:val="nil"/>
            </w:tcBorders>
          </w:tcPr>
          <w:p w:rsidR="006E31A6" w:rsidRDefault="006E31A6">
            <w:pPr>
              <w:rPr>
                <w:sz w:val="2"/>
                <w:szCs w:val="2"/>
              </w:rPr>
            </w:pPr>
          </w:p>
        </w:tc>
        <w:tc>
          <w:tcPr>
            <w:tcW w:w="1123" w:type="dxa"/>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6" w:type="dxa"/>
            <w:vMerge/>
            <w:tcBorders>
              <w:top w:val="nil"/>
            </w:tcBorders>
          </w:tcPr>
          <w:p w:rsidR="006E31A6" w:rsidRDefault="006E31A6">
            <w:pPr>
              <w:rPr>
                <w:sz w:val="2"/>
                <w:szCs w:val="2"/>
              </w:rPr>
            </w:pPr>
          </w:p>
        </w:tc>
        <w:tc>
          <w:tcPr>
            <w:tcW w:w="622" w:type="dxa"/>
            <w:vMerge/>
            <w:tcBorders>
              <w:top w:val="nil"/>
            </w:tcBorders>
          </w:tcPr>
          <w:p w:rsidR="006E31A6" w:rsidRDefault="006E31A6">
            <w:pPr>
              <w:rPr>
                <w:sz w:val="2"/>
                <w:szCs w:val="2"/>
              </w:rPr>
            </w:pPr>
          </w:p>
        </w:tc>
        <w:tc>
          <w:tcPr>
            <w:tcW w:w="716" w:type="dxa"/>
            <w:vMerge/>
            <w:tcBorders>
              <w:top w:val="nil"/>
            </w:tcBorders>
          </w:tcPr>
          <w:p w:rsidR="006E31A6" w:rsidRDefault="006E31A6">
            <w:pPr>
              <w:rPr>
                <w:sz w:val="2"/>
                <w:szCs w:val="2"/>
              </w:rPr>
            </w:pPr>
          </w:p>
        </w:tc>
        <w:tc>
          <w:tcPr>
            <w:tcW w:w="976" w:type="dxa"/>
            <w:vMerge/>
            <w:tcBorders>
              <w:top w:val="nil"/>
            </w:tcBorders>
          </w:tcPr>
          <w:p w:rsidR="006E31A6" w:rsidRDefault="006E31A6">
            <w:pPr>
              <w:rPr>
                <w:sz w:val="2"/>
                <w:szCs w:val="2"/>
              </w:rPr>
            </w:pPr>
          </w:p>
        </w:tc>
        <w:tc>
          <w:tcPr>
            <w:tcW w:w="2186" w:type="dxa"/>
            <w:gridSpan w:val="3"/>
            <w:vMerge/>
            <w:tcBorders>
              <w:top w:val="nil"/>
            </w:tcBorders>
          </w:tcPr>
          <w:p w:rsidR="006E31A6" w:rsidRDefault="006E31A6">
            <w:pPr>
              <w:rPr>
                <w:sz w:val="2"/>
                <w:szCs w:val="2"/>
              </w:rPr>
            </w:pPr>
          </w:p>
        </w:tc>
        <w:tc>
          <w:tcPr>
            <w:tcW w:w="546" w:type="dxa"/>
            <w:vMerge w:val="restart"/>
          </w:tcPr>
          <w:p w:rsidR="006E31A6" w:rsidRDefault="006E31A6">
            <w:pPr>
              <w:pStyle w:val="TableParagraph"/>
              <w:rPr>
                <w:b/>
                <w:sz w:val="14"/>
              </w:rPr>
            </w:pPr>
          </w:p>
          <w:p w:rsidR="006E31A6" w:rsidRDefault="006E31A6">
            <w:pPr>
              <w:pStyle w:val="TableParagraph"/>
              <w:spacing w:before="89"/>
              <w:rPr>
                <w:b/>
                <w:sz w:val="14"/>
              </w:rPr>
            </w:pPr>
          </w:p>
          <w:p w:rsidR="006E31A6" w:rsidRDefault="00E32EAE">
            <w:pPr>
              <w:pStyle w:val="TableParagraph"/>
              <w:ind w:left="71"/>
              <w:rPr>
                <w:sz w:val="14"/>
              </w:rPr>
            </w:pPr>
            <w:r>
              <w:rPr>
                <w:spacing w:val="-2"/>
                <w:sz w:val="14"/>
              </w:rPr>
              <w:t>всього</w:t>
            </w:r>
          </w:p>
        </w:tc>
        <w:tc>
          <w:tcPr>
            <w:tcW w:w="722"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45" w:right="63" w:firstLine="21"/>
              <w:rPr>
                <w:sz w:val="14"/>
              </w:rPr>
            </w:pPr>
            <w:r>
              <w:rPr>
                <w:spacing w:val="-2"/>
                <w:sz w:val="14"/>
              </w:rPr>
              <w:t>державни</w:t>
            </w:r>
            <w:r>
              <w:rPr>
                <w:spacing w:val="40"/>
                <w:sz w:val="14"/>
              </w:rPr>
              <w:t xml:space="preserve"> </w:t>
            </w:r>
            <w:r>
              <w:rPr>
                <w:sz w:val="14"/>
              </w:rPr>
              <w:t>й</w:t>
            </w:r>
            <w:r>
              <w:rPr>
                <w:spacing w:val="35"/>
                <w:sz w:val="14"/>
              </w:rPr>
              <w:t xml:space="preserve"> </w:t>
            </w:r>
            <w:r>
              <w:rPr>
                <w:spacing w:val="-6"/>
                <w:sz w:val="14"/>
              </w:rPr>
              <w:t>бюджет</w:t>
            </w:r>
          </w:p>
        </w:tc>
        <w:tc>
          <w:tcPr>
            <w:tcW w:w="667"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86" w:right="74" w:hanging="34"/>
              <w:rPr>
                <w:sz w:val="14"/>
              </w:rPr>
            </w:pPr>
            <w:r>
              <w:rPr>
                <w:spacing w:val="-4"/>
                <w:sz w:val="14"/>
              </w:rPr>
              <w:t>місцевий</w:t>
            </w:r>
            <w:r>
              <w:rPr>
                <w:spacing w:val="40"/>
                <w:sz w:val="14"/>
              </w:rPr>
              <w:t xml:space="preserve"> </w:t>
            </w:r>
            <w:r>
              <w:rPr>
                <w:spacing w:val="-2"/>
                <w:sz w:val="14"/>
              </w:rPr>
              <w:t>бюджет</w:t>
            </w:r>
          </w:p>
        </w:tc>
        <w:tc>
          <w:tcPr>
            <w:tcW w:w="1486" w:type="dxa"/>
            <w:gridSpan w:val="2"/>
          </w:tcPr>
          <w:p w:rsidR="006E31A6" w:rsidRDefault="00E32EAE">
            <w:pPr>
              <w:pStyle w:val="TableParagraph"/>
              <w:spacing w:before="37"/>
              <w:ind w:left="347"/>
              <w:rPr>
                <w:sz w:val="14"/>
              </w:rPr>
            </w:pPr>
            <w:r>
              <w:rPr>
                <w:sz w:val="14"/>
              </w:rPr>
              <w:t>інші</w:t>
            </w:r>
            <w:r>
              <w:rPr>
                <w:spacing w:val="-7"/>
                <w:sz w:val="14"/>
              </w:rPr>
              <w:t xml:space="preserve"> </w:t>
            </w:r>
            <w:r>
              <w:rPr>
                <w:spacing w:val="-2"/>
                <w:sz w:val="14"/>
              </w:rPr>
              <w:t>джерела</w:t>
            </w:r>
          </w:p>
        </w:tc>
        <w:tc>
          <w:tcPr>
            <w:tcW w:w="1002" w:type="dxa"/>
            <w:vMerge/>
            <w:tcBorders>
              <w:top w:val="nil"/>
            </w:tcBorders>
          </w:tcPr>
          <w:p w:rsidR="006E31A6" w:rsidRDefault="006E31A6">
            <w:pPr>
              <w:rPr>
                <w:sz w:val="2"/>
                <w:szCs w:val="2"/>
              </w:rPr>
            </w:pPr>
          </w:p>
        </w:tc>
      </w:tr>
      <w:tr w:rsidR="006E31A6">
        <w:trPr>
          <w:trHeight w:hRule="exact" w:val="710"/>
        </w:trPr>
        <w:tc>
          <w:tcPr>
            <w:tcW w:w="1553" w:type="dxa"/>
            <w:vMerge/>
            <w:tcBorders>
              <w:top w:val="nil"/>
            </w:tcBorders>
          </w:tcPr>
          <w:p w:rsidR="006E31A6" w:rsidRDefault="006E31A6">
            <w:pPr>
              <w:rPr>
                <w:sz w:val="2"/>
                <w:szCs w:val="2"/>
              </w:rPr>
            </w:pPr>
          </w:p>
        </w:tc>
        <w:tc>
          <w:tcPr>
            <w:tcW w:w="1123" w:type="dxa"/>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6" w:type="dxa"/>
            <w:vMerge/>
            <w:tcBorders>
              <w:top w:val="nil"/>
            </w:tcBorders>
          </w:tcPr>
          <w:p w:rsidR="006E31A6" w:rsidRDefault="006E31A6">
            <w:pPr>
              <w:rPr>
                <w:sz w:val="2"/>
                <w:szCs w:val="2"/>
              </w:rPr>
            </w:pPr>
          </w:p>
        </w:tc>
        <w:tc>
          <w:tcPr>
            <w:tcW w:w="622" w:type="dxa"/>
            <w:vMerge/>
            <w:tcBorders>
              <w:top w:val="nil"/>
            </w:tcBorders>
          </w:tcPr>
          <w:p w:rsidR="006E31A6" w:rsidRDefault="006E31A6">
            <w:pPr>
              <w:rPr>
                <w:sz w:val="2"/>
                <w:szCs w:val="2"/>
              </w:rPr>
            </w:pPr>
          </w:p>
        </w:tc>
        <w:tc>
          <w:tcPr>
            <w:tcW w:w="716" w:type="dxa"/>
            <w:vMerge/>
            <w:tcBorders>
              <w:top w:val="nil"/>
            </w:tcBorders>
          </w:tcPr>
          <w:p w:rsidR="006E31A6" w:rsidRDefault="006E31A6">
            <w:pPr>
              <w:rPr>
                <w:sz w:val="2"/>
                <w:szCs w:val="2"/>
              </w:rPr>
            </w:pPr>
          </w:p>
        </w:tc>
        <w:tc>
          <w:tcPr>
            <w:tcW w:w="976" w:type="dxa"/>
            <w:vMerge/>
            <w:tcBorders>
              <w:top w:val="nil"/>
            </w:tcBorders>
          </w:tcPr>
          <w:p w:rsidR="006E31A6" w:rsidRDefault="006E31A6">
            <w:pPr>
              <w:rPr>
                <w:sz w:val="2"/>
                <w:szCs w:val="2"/>
              </w:rPr>
            </w:pPr>
          </w:p>
        </w:tc>
        <w:tc>
          <w:tcPr>
            <w:tcW w:w="836" w:type="dxa"/>
          </w:tcPr>
          <w:p w:rsidR="006E31A6" w:rsidRDefault="006E31A6">
            <w:pPr>
              <w:pStyle w:val="TableParagraph"/>
              <w:spacing w:before="53"/>
              <w:rPr>
                <w:b/>
                <w:sz w:val="14"/>
              </w:rPr>
            </w:pPr>
          </w:p>
          <w:p w:rsidR="006E31A6" w:rsidRDefault="00E32EAE">
            <w:pPr>
              <w:pStyle w:val="TableParagraph"/>
              <w:ind w:left="172" w:right="195" w:firstLine="38"/>
              <w:rPr>
                <w:sz w:val="14"/>
              </w:rPr>
            </w:pPr>
            <w:r>
              <w:rPr>
                <w:spacing w:val="-2"/>
                <w:sz w:val="14"/>
              </w:rPr>
              <w:t>найме-</w:t>
            </w:r>
            <w:r>
              <w:rPr>
                <w:spacing w:val="40"/>
                <w:sz w:val="14"/>
              </w:rPr>
              <w:t xml:space="preserve"> </w:t>
            </w:r>
            <w:r>
              <w:rPr>
                <w:spacing w:val="-7"/>
                <w:sz w:val="14"/>
              </w:rPr>
              <w:t>нування</w:t>
            </w:r>
          </w:p>
        </w:tc>
        <w:tc>
          <w:tcPr>
            <w:tcW w:w="577" w:type="dxa"/>
          </w:tcPr>
          <w:p w:rsidR="006E31A6" w:rsidRDefault="00E32EAE">
            <w:pPr>
              <w:pStyle w:val="TableParagraph"/>
              <w:spacing w:before="36" w:line="160" w:lineRule="atLeast"/>
              <w:ind w:left="71" w:right="69" w:firstLine="1"/>
              <w:jc w:val="center"/>
              <w:rPr>
                <w:sz w:val="14"/>
              </w:rPr>
            </w:pPr>
            <w:r>
              <w:rPr>
                <w:spacing w:val="-6"/>
                <w:sz w:val="14"/>
              </w:rPr>
              <w:t>одиниц</w:t>
            </w:r>
            <w:r>
              <w:rPr>
                <w:spacing w:val="40"/>
                <w:sz w:val="14"/>
              </w:rPr>
              <w:t xml:space="preserve"> </w:t>
            </w:r>
            <w:r>
              <w:rPr>
                <w:spacing w:val="-10"/>
                <w:sz w:val="14"/>
              </w:rPr>
              <w:t>я</w:t>
            </w:r>
            <w:r>
              <w:rPr>
                <w:spacing w:val="40"/>
                <w:sz w:val="14"/>
              </w:rPr>
              <w:t xml:space="preserve"> </w:t>
            </w:r>
            <w:r>
              <w:rPr>
                <w:spacing w:val="-6"/>
                <w:sz w:val="14"/>
              </w:rPr>
              <w:t>вимірю</w:t>
            </w:r>
            <w:r>
              <w:rPr>
                <w:spacing w:val="40"/>
                <w:sz w:val="14"/>
              </w:rPr>
              <w:t xml:space="preserve"> </w:t>
            </w:r>
            <w:r>
              <w:rPr>
                <w:sz w:val="14"/>
              </w:rPr>
              <w:t>ва</w:t>
            </w:r>
            <w:r>
              <w:rPr>
                <w:spacing w:val="-9"/>
                <w:sz w:val="14"/>
              </w:rPr>
              <w:t xml:space="preserve"> </w:t>
            </w:r>
            <w:r>
              <w:rPr>
                <w:sz w:val="14"/>
              </w:rPr>
              <w:t>ння</w:t>
            </w:r>
          </w:p>
        </w:tc>
        <w:tc>
          <w:tcPr>
            <w:tcW w:w="773" w:type="dxa"/>
          </w:tcPr>
          <w:p w:rsidR="006E31A6" w:rsidRDefault="00E32EAE">
            <w:pPr>
              <w:pStyle w:val="TableParagraph"/>
              <w:spacing w:before="63" w:line="228" w:lineRule="auto"/>
              <w:ind w:left="64" w:right="63"/>
              <w:jc w:val="center"/>
              <w:rPr>
                <w:sz w:val="14"/>
              </w:rPr>
            </w:pPr>
            <w:r>
              <w:rPr>
                <w:spacing w:val="-6"/>
                <w:sz w:val="14"/>
              </w:rPr>
              <w:t>прогнозова</w:t>
            </w:r>
            <w:r>
              <w:rPr>
                <w:spacing w:val="40"/>
                <w:sz w:val="14"/>
              </w:rPr>
              <w:t xml:space="preserve"> </w:t>
            </w:r>
            <w:r>
              <w:rPr>
                <w:spacing w:val="-6"/>
                <w:sz w:val="14"/>
              </w:rPr>
              <w:t>не</w:t>
            </w:r>
            <w:r>
              <w:rPr>
                <w:spacing w:val="40"/>
                <w:sz w:val="14"/>
              </w:rPr>
              <w:t xml:space="preserve"> </w:t>
            </w:r>
            <w:r>
              <w:rPr>
                <w:spacing w:val="-2"/>
                <w:sz w:val="14"/>
              </w:rPr>
              <w:t>(цільове)</w:t>
            </w:r>
            <w:r>
              <w:rPr>
                <w:spacing w:val="40"/>
                <w:sz w:val="14"/>
              </w:rPr>
              <w:t xml:space="preserve"> </w:t>
            </w:r>
            <w:r>
              <w:rPr>
                <w:spacing w:val="-2"/>
                <w:sz w:val="14"/>
              </w:rPr>
              <w:t>значення</w:t>
            </w:r>
          </w:p>
        </w:tc>
        <w:tc>
          <w:tcPr>
            <w:tcW w:w="546" w:type="dxa"/>
            <w:vMerge/>
            <w:tcBorders>
              <w:top w:val="nil"/>
            </w:tcBorders>
          </w:tcPr>
          <w:p w:rsidR="006E31A6" w:rsidRDefault="006E31A6">
            <w:pPr>
              <w:rPr>
                <w:sz w:val="2"/>
                <w:szCs w:val="2"/>
              </w:rPr>
            </w:pPr>
          </w:p>
        </w:tc>
        <w:tc>
          <w:tcPr>
            <w:tcW w:w="722" w:type="dxa"/>
            <w:vMerge/>
            <w:tcBorders>
              <w:top w:val="nil"/>
            </w:tcBorders>
          </w:tcPr>
          <w:p w:rsidR="006E31A6" w:rsidRDefault="006E31A6">
            <w:pPr>
              <w:rPr>
                <w:sz w:val="2"/>
                <w:szCs w:val="2"/>
              </w:rPr>
            </w:pPr>
          </w:p>
        </w:tc>
        <w:tc>
          <w:tcPr>
            <w:tcW w:w="667" w:type="dxa"/>
            <w:vMerge/>
            <w:tcBorders>
              <w:top w:val="nil"/>
            </w:tcBorders>
          </w:tcPr>
          <w:p w:rsidR="006E31A6" w:rsidRDefault="006E31A6">
            <w:pPr>
              <w:rPr>
                <w:sz w:val="2"/>
                <w:szCs w:val="2"/>
              </w:rPr>
            </w:pPr>
          </w:p>
        </w:tc>
        <w:tc>
          <w:tcPr>
            <w:tcW w:w="501" w:type="dxa"/>
          </w:tcPr>
          <w:p w:rsidR="006E31A6" w:rsidRDefault="006E31A6">
            <w:pPr>
              <w:pStyle w:val="TableParagraph"/>
              <w:spacing w:before="135"/>
              <w:rPr>
                <w:b/>
                <w:sz w:val="14"/>
              </w:rPr>
            </w:pPr>
          </w:p>
          <w:p w:rsidR="006E31A6" w:rsidRDefault="00E32EAE">
            <w:pPr>
              <w:pStyle w:val="TableParagraph"/>
              <w:ind w:left="83"/>
              <w:rPr>
                <w:sz w:val="14"/>
              </w:rPr>
            </w:pPr>
            <w:r>
              <w:rPr>
                <w:spacing w:val="-2"/>
                <w:sz w:val="14"/>
              </w:rPr>
              <w:t>обсяг</w:t>
            </w:r>
          </w:p>
        </w:tc>
        <w:tc>
          <w:tcPr>
            <w:tcW w:w="985" w:type="dxa"/>
          </w:tcPr>
          <w:p w:rsidR="006E31A6" w:rsidRDefault="006E31A6">
            <w:pPr>
              <w:pStyle w:val="TableParagraph"/>
              <w:spacing w:before="135"/>
              <w:rPr>
                <w:b/>
                <w:sz w:val="14"/>
              </w:rPr>
            </w:pPr>
          </w:p>
          <w:p w:rsidR="006E31A6" w:rsidRDefault="00E32EAE">
            <w:pPr>
              <w:pStyle w:val="TableParagraph"/>
              <w:ind w:left="64"/>
              <w:rPr>
                <w:sz w:val="14"/>
              </w:rPr>
            </w:pPr>
            <w:r>
              <w:rPr>
                <w:spacing w:val="-2"/>
                <w:sz w:val="14"/>
              </w:rPr>
              <w:t>назва</w:t>
            </w:r>
            <w:r>
              <w:rPr>
                <w:spacing w:val="-7"/>
                <w:sz w:val="14"/>
              </w:rPr>
              <w:t xml:space="preserve"> </w:t>
            </w:r>
            <w:r>
              <w:rPr>
                <w:spacing w:val="-2"/>
                <w:sz w:val="14"/>
              </w:rPr>
              <w:t>джерела</w:t>
            </w:r>
          </w:p>
        </w:tc>
        <w:tc>
          <w:tcPr>
            <w:tcW w:w="1002" w:type="dxa"/>
            <w:vMerge/>
            <w:tcBorders>
              <w:top w:val="nil"/>
            </w:tcBorders>
          </w:tcPr>
          <w:p w:rsidR="006E31A6" w:rsidRDefault="006E31A6">
            <w:pPr>
              <w:rPr>
                <w:sz w:val="2"/>
                <w:szCs w:val="2"/>
              </w:rPr>
            </w:pPr>
          </w:p>
        </w:tc>
      </w:tr>
      <w:tr w:rsidR="006E31A6">
        <w:trPr>
          <w:trHeight w:hRule="exact" w:val="4438"/>
        </w:trPr>
        <w:tc>
          <w:tcPr>
            <w:tcW w:w="1553" w:type="dxa"/>
            <w:vMerge w:val="restart"/>
          </w:tcPr>
          <w:p w:rsidR="006E31A6" w:rsidRDefault="006E31A6">
            <w:pPr>
              <w:pStyle w:val="TableParagraph"/>
              <w:rPr>
                <w:sz w:val="12"/>
              </w:rPr>
            </w:pPr>
          </w:p>
        </w:tc>
        <w:tc>
          <w:tcPr>
            <w:tcW w:w="1123" w:type="dxa"/>
            <w:vMerge w:val="restart"/>
          </w:tcPr>
          <w:p w:rsidR="006E31A6" w:rsidRDefault="00E32EAE">
            <w:pPr>
              <w:pStyle w:val="TableParagraph"/>
              <w:spacing w:before="58"/>
              <w:ind w:left="45" w:right="91"/>
              <w:rPr>
                <w:sz w:val="14"/>
              </w:rPr>
            </w:pPr>
            <w:r>
              <w:rPr>
                <w:spacing w:val="-2"/>
                <w:sz w:val="14"/>
              </w:rPr>
              <w:t>Реконструкція</w:t>
            </w:r>
            <w:r>
              <w:rPr>
                <w:spacing w:val="40"/>
                <w:sz w:val="14"/>
              </w:rPr>
              <w:t xml:space="preserve"> </w:t>
            </w:r>
            <w:r>
              <w:rPr>
                <w:spacing w:val="-2"/>
                <w:sz w:val="14"/>
              </w:rPr>
              <w:t>будівлі</w:t>
            </w:r>
            <w:r>
              <w:rPr>
                <w:spacing w:val="40"/>
                <w:sz w:val="14"/>
              </w:rPr>
              <w:t xml:space="preserve"> </w:t>
            </w:r>
            <w:r>
              <w:rPr>
                <w:spacing w:val="-6"/>
                <w:sz w:val="14"/>
              </w:rPr>
              <w:t>Берестинського</w:t>
            </w:r>
            <w:r>
              <w:rPr>
                <w:spacing w:val="40"/>
                <w:sz w:val="14"/>
              </w:rPr>
              <w:t xml:space="preserve"> </w:t>
            </w:r>
            <w:r>
              <w:rPr>
                <w:spacing w:val="-2"/>
                <w:sz w:val="14"/>
              </w:rPr>
              <w:t>закладу</w:t>
            </w:r>
            <w:r>
              <w:rPr>
                <w:spacing w:val="40"/>
                <w:sz w:val="14"/>
              </w:rPr>
              <w:t xml:space="preserve"> </w:t>
            </w:r>
            <w:r>
              <w:rPr>
                <w:spacing w:val="-2"/>
                <w:sz w:val="14"/>
              </w:rPr>
              <w:t>дошкільної</w:t>
            </w:r>
            <w:r>
              <w:rPr>
                <w:spacing w:val="40"/>
                <w:sz w:val="14"/>
              </w:rPr>
              <w:t xml:space="preserve"> </w:t>
            </w:r>
            <w:r>
              <w:rPr>
                <w:sz w:val="14"/>
              </w:rPr>
              <w:t>освіти</w:t>
            </w:r>
            <w:r>
              <w:rPr>
                <w:spacing w:val="-9"/>
                <w:sz w:val="14"/>
              </w:rPr>
              <w:t xml:space="preserve"> </w:t>
            </w:r>
            <w:r>
              <w:rPr>
                <w:sz w:val="14"/>
              </w:rPr>
              <w:t>(ясла-</w:t>
            </w:r>
            <w:r>
              <w:rPr>
                <w:spacing w:val="40"/>
                <w:sz w:val="14"/>
              </w:rPr>
              <w:t xml:space="preserve"> </w:t>
            </w:r>
            <w:r>
              <w:rPr>
                <w:spacing w:val="-2"/>
                <w:sz w:val="14"/>
              </w:rPr>
              <w:t>садок)</w:t>
            </w:r>
          </w:p>
          <w:p w:rsidR="006E31A6" w:rsidRDefault="00E32EAE">
            <w:pPr>
              <w:pStyle w:val="TableParagraph"/>
              <w:spacing w:before="2"/>
              <w:ind w:left="45" w:right="91"/>
              <w:rPr>
                <w:sz w:val="14"/>
              </w:rPr>
            </w:pPr>
            <w:r>
              <w:rPr>
                <w:spacing w:val="-2"/>
                <w:sz w:val="14"/>
              </w:rPr>
              <w:t>№2</w:t>
            </w:r>
            <w:r>
              <w:rPr>
                <w:spacing w:val="-7"/>
                <w:sz w:val="14"/>
              </w:rPr>
              <w:t xml:space="preserve"> </w:t>
            </w:r>
            <w:r>
              <w:rPr>
                <w:spacing w:val="-2"/>
                <w:sz w:val="14"/>
              </w:rPr>
              <w:t>Берестинськ</w:t>
            </w:r>
            <w:r>
              <w:rPr>
                <w:spacing w:val="40"/>
                <w:sz w:val="14"/>
              </w:rPr>
              <w:t xml:space="preserve"> </w:t>
            </w:r>
            <w:r>
              <w:rPr>
                <w:sz w:val="14"/>
              </w:rPr>
              <w:t>ої міської ради</w:t>
            </w:r>
            <w:r>
              <w:rPr>
                <w:spacing w:val="40"/>
                <w:sz w:val="14"/>
              </w:rPr>
              <w:t xml:space="preserve"> </w:t>
            </w:r>
            <w:r>
              <w:rPr>
                <w:spacing w:val="-2"/>
                <w:sz w:val="14"/>
              </w:rPr>
              <w:t>Харківської</w:t>
            </w:r>
            <w:r>
              <w:rPr>
                <w:spacing w:val="40"/>
                <w:sz w:val="14"/>
              </w:rPr>
              <w:t xml:space="preserve"> </w:t>
            </w:r>
            <w:r>
              <w:rPr>
                <w:sz w:val="14"/>
              </w:rPr>
              <w:t>області</w:t>
            </w:r>
            <w:r>
              <w:rPr>
                <w:spacing w:val="-9"/>
                <w:sz w:val="14"/>
              </w:rPr>
              <w:t xml:space="preserve"> </w:t>
            </w:r>
            <w:r>
              <w:rPr>
                <w:sz w:val="14"/>
              </w:rPr>
              <w:t>за</w:t>
            </w:r>
            <w:r>
              <w:rPr>
                <w:spacing w:val="40"/>
                <w:sz w:val="14"/>
              </w:rPr>
              <w:t xml:space="preserve"> </w:t>
            </w:r>
            <w:r>
              <w:rPr>
                <w:sz w:val="14"/>
              </w:rPr>
              <w:t>адресою:</w:t>
            </w:r>
            <w:r>
              <w:rPr>
                <w:spacing w:val="-9"/>
                <w:sz w:val="14"/>
              </w:rPr>
              <w:t xml:space="preserve"> </w:t>
            </w:r>
            <w:r>
              <w:rPr>
                <w:sz w:val="14"/>
              </w:rPr>
              <w:t>3-й</w:t>
            </w:r>
            <w:r>
              <w:rPr>
                <w:spacing w:val="40"/>
                <w:sz w:val="14"/>
              </w:rPr>
              <w:t xml:space="preserve"> </w:t>
            </w:r>
            <w:r>
              <w:rPr>
                <w:spacing w:val="-2"/>
                <w:sz w:val="14"/>
              </w:rPr>
              <w:t>мікрорайон,</w:t>
            </w:r>
            <w:r>
              <w:rPr>
                <w:spacing w:val="40"/>
                <w:sz w:val="14"/>
              </w:rPr>
              <w:t xml:space="preserve"> </w:t>
            </w:r>
            <w:r>
              <w:rPr>
                <w:sz w:val="14"/>
              </w:rPr>
              <w:t>буд.23А,</w:t>
            </w:r>
            <w:r>
              <w:rPr>
                <w:spacing w:val="-9"/>
                <w:sz w:val="14"/>
              </w:rPr>
              <w:t xml:space="preserve"> </w:t>
            </w:r>
            <w:r>
              <w:rPr>
                <w:sz w:val="14"/>
              </w:rPr>
              <w:t>м.</w:t>
            </w:r>
          </w:p>
          <w:p w:rsidR="006E31A6" w:rsidRDefault="00E32EAE">
            <w:pPr>
              <w:pStyle w:val="TableParagraph"/>
              <w:spacing w:before="1"/>
              <w:ind w:left="45" w:right="132"/>
              <w:rPr>
                <w:sz w:val="14"/>
              </w:rPr>
            </w:pPr>
            <w:r>
              <w:rPr>
                <w:spacing w:val="-2"/>
                <w:sz w:val="14"/>
              </w:rPr>
              <w:t>Берестин,</w:t>
            </w:r>
            <w:r>
              <w:rPr>
                <w:spacing w:val="40"/>
                <w:sz w:val="14"/>
              </w:rPr>
              <w:t xml:space="preserve"> </w:t>
            </w:r>
            <w:r>
              <w:rPr>
                <w:spacing w:val="-4"/>
                <w:sz w:val="14"/>
              </w:rPr>
              <w:t>Харківська</w:t>
            </w:r>
            <w:r>
              <w:rPr>
                <w:spacing w:val="40"/>
                <w:sz w:val="14"/>
              </w:rPr>
              <w:t xml:space="preserve"> </w:t>
            </w:r>
            <w:r>
              <w:rPr>
                <w:spacing w:val="-6"/>
                <w:sz w:val="14"/>
              </w:rPr>
              <w:t>область(3,4</w:t>
            </w:r>
            <w:r>
              <w:rPr>
                <w:spacing w:val="40"/>
                <w:sz w:val="14"/>
              </w:rPr>
              <w:t xml:space="preserve"> </w:t>
            </w:r>
            <w:r>
              <w:rPr>
                <w:spacing w:val="-2"/>
                <w:sz w:val="14"/>
              </w:rPr>
              <w:t>черга)</w:t>
            </w:r>
          </w:p>
        </w:tc>
        <w:tc>
          <w:tcPr>
            <w:tcW w:w="919" w:type="dxa"/>
            <w:vMerge w:val="restart"/>
          </w:tcPr>
          <w:p w:rsidR="006E31A6" w:rsidRDefault="00E32EAE">
            <w:pPr>
              <w:pStyle w:val="TableParagraph"/>
              <w:spacing w:before="58"/>
              <w:ind w:left="42" w:right="93"/>
              <w:rPr>
                <w:sz w:val="14"/>
              </w:rPr>
            </w:pPr>
            <w:r>
              <w:rPr>
                <w:spacing w:val="-6"/>
                <w:sz w:val="14"/>
              </w:rPr>
              <w:t>Берестинська</w:t>
            </w:r>
            <w:r>
              <w:rPr>
                <w:spacing w:val="40"/>
                <w:sz w:val="14"/>
              </w:rPr>
              <w:t xml:space="preserve"> </w:t>
            </w:r>
            <w:r>
              <w:rPr>
                <w:spacing w:val="-2"/>
                <w:sz w:val="14"/>
              </w:rPr>
              <w:t>міська</w:t>
            </w:r>
            <w:r>
              <w:rPr>
                <w:spacing w:val="40"/>
                <w:sz w:val="14"/>
              </w:rPr>
              <w:t xml:space="preserve"> </w:t>
            </w:r>
            <w:r>
              <w:rPr>
                <w:spacing w:val="-4"/>
                <w:sz w:val="14"/>
              </w:rPr>
              <w:t>територіальн</w:t>
            </w:r>
            <w:r>
              <w:rPr>
                <w:spacing w:val="40"/>
                <w:sz w:val="14"/>
              </w:rPr>
              <w:t xml:space="preserve"> </w:t>
            </w:r>
            <w:r>
              <w:rPr>
                <w:sz w:val="14"/>
              </w:rPr>
              <w:t>а</w:t>
            </w:r>
            <w:r>
              <w:rPr>
                <w:spacing w:val="-9"/>
                <w:sz w:val="14"/>
              </w:rPr>
              <w:t xml:space="preserve"> </w:t>
            </w:r>
            <w:r>
              <w:rPr>
                <w:sz w:val="14"/>
              </w:rPr>
              <w:t>громада</w:t>
            </w:r>
          </w:p>
        </w:tc>
        <w:tc>
          <w:tcPr>
            <w:tcW w:w="902" w:type="dxa"/>
            <w:vMerge w:val="restart"/>
          </w:tcPr>
          <w:p w:rsidR="006E31A6" w:rsidRDefault="00E32EAE">
            <w:pPr>
              <w:pStyle w:val="TableParagraph"/>
              <w:spacing w:before="58"/>
              <w:ind w:left="45"/>
              <w:rPr>
                <w:sz w:val="14"/>
              </w:rPr>
            </w:pPr>
            <w:r>
              <w:rPr>
                <w:spacing w:val="-6"/>
                <w:sz w:val="14"/>
              </w:rPr>
              <w:t>місцевого</w:t>
            </w:r>
            <w:r>
              <w:rPr>
                <w:spacing w:val="40"/>
                <w:sz w:val="14"/>
              </w:rPr>
              <w:t xml:space="preserve"> </w:t>
            </w:r>
            <w:r>
              <w:rPr>
                <w:spacing w:val="-2"/>
                <w:sz w:val="14"/>
              </w:rPr>
              <w:t>розвитку</w:t>
            </w:r>
          </w:p>
        </w:tc>
        <w:tc>
          <w:tcPr>
            <w:tcW w:w="903" w:type="dxa"/>
            <w:vMerge w:val="restart"/>
          </w:tcPr>
          <w:p w:rsidR="006E31A6" w:rsidRDefault="00E32EAE">
            <w:pPr>
              <w:pStyle w:val="TableParagraph"/>
              <w:spacing w:before="58"/>
              <w:ind w:left="45"/>
              <w:rPr>
                <w:sz w:val="14"/>
              </w:rPr>
            </w:pPr>
            <w:r>
              <w:rPr>
                <w:spacing w:val="-2"/>
                <w:sz w:val="14"/>
              </w:rPr>
              <w:t>0,450</w:t>
            </w:r>
          </w:p>
        </w:tc>
        <w:tc>
          <w:tcPr>
            <w:tcW w:w="1176" w:type="dxa"/>
            <w:vMerge w:val="restart"/>
          </w:tcPr>
          <w:p w:rsidR="006E31A6" w:rsidRDefault="00E32EAE">
            <w:pPr>
              <w:pStyle w:val="TableParagraph"/>
              <w:spacing w:before="58"/>
              <w:ind w:left="45" w:right="95"/>
              <w:rPr>
                <w:sz w:val="14"/>
              </w:rPr>
            </w:pPr>
            <w:r>
              <w:rPr>
                <w:spacing w:val="-2"/>
                <w:sz w:val="14"/>
              </w:rPr>
              <w:t>Проєкт</w:t>
            </w:r>
            <w:r>
              <w:rPr>
                <w:spacing w:val="40"/>
                <w:sz w:val="14"/>
              </w:rPr>
              <w:t xml:space="preserve"> </w:t>
            </w:r>
            <w:r>
              <w:rPr>
                <w:spacing w:val="-2"/>
                <w:sz w:val="14"/>
              </w:rPr>
              <w:t>передбачає</w:t>
            </w:r>
            <w:r>
              <w:rPr>
                <w:spacing w:val="40"/>
                <w:sz w:val="14"/>
              </w:rPr>
              <w:t xml:space="preserve"> </w:t>
            </w:r>
            <w:r>
              <w:rPr>
                <w:spacing w:val="-2"/>
                <w:sz w:val="14"/>
              </w:rPr>
              <w:t>комплексну</w:t>
            </w:r>
            <w:r>
              <w:rPr>
                <w:spacing w:val="40"/>
                <w:sz w:val="14"/>
              </w:rPr>
              <w:t xml:space="preserve"> </w:t>
            </w:r>
            <w:r>
              <w:rPr>
                <w:spacing w:val="-2"/>
                <w:sz w:val="14"/>
              </w:rPr>
              <w:t>реконструкцію</w:t>
            </w:r>
            <w:r>
              <w:rPr>
                <w:spacing w:val="40"/>
                <w:sz w:val="14"/>
              </w:rPr>
              <w:t xml:space="preserve"> </w:t>
            </w:r>
            <w:r>
              <w:rPr>
                <w:sz w:val="14"/>
              </w:rPr>
              <w:t>будівлі</w:t>
            </w:r>
            <w:r>
              <w:rPr>
                <w:spacing w:val="-9"/>
                <w:sz w:val="14"/>
              </w:rPr>
              <w:t xml:space="preserve"> </w:t>
            </w:r>
            <w:r>
              <w:rPr>
                <w:sz w:val="14"/>
              </w:rPr>
              <w:t>(3–4</w:t>
            </w:r>
            <w:r>
              <w:rPr>
                <w:spacing w:val="40"/>
                <w:sz w:val="14"/>
              </w:rPr>
              <w:t xml:space="preserve"> </w:t>
            </w:r>
            <w:r>
              <w:rPr>
                <w:spacing w:val="-2"/>
                <w:sz w:val="14"/>
              </w:rPr>
              <w:t>черга),</w:t>
            </w:r>
            <w:r>
              <w:rPr>
                <w:spacing w:val="-12"/>
                <w:sz w:val="14"/>
              </w:rPr>
              <w:t xml:space="preserve"> </w:t>
            </w:r>
            <w:r>
              <w:rPr>
                <w:spacing w:val="-2"/>
                <w:sz w:val="14"/>
              </w:rPr>
              <w:t>включно</w:t>
            </w:r>
            <w:r>
              <w:rPr>
                <w:spacing w:val="-12"/>
                <w:sz w:val="14"/>
              </w:rPr>
              <w:t xml:space="preserve"> </w:t>
            </w:r>
            <w:r>
              <w:rPr>
                <w:spacing w:val="-2"/>
                <w:sz w:val="14"/>
              </w:rPr>
              <w:t>з</w:t>
            </w:r>
            <w:r>
              <w:rPr>
                <w:spacing w:val="40"/>
                <w:sz w:val="14"/>
              </w:rPr>
              <w:t xml:space="preserve"> </w:t>
            </w:r>
            <w:r>
              <w:rPr>
                <w:spacing w:val="-2"/>
                <w:sz w:val="14"/>
              </w:rPr>
              <w:t>оновленням</w:t>
            </w:r>
            <w:r>
              <w:rPr>
                <w:spacing w:val="40"/>
                <w:sz w:val="14"/>
              </w:rPr>
              <w:t xml:space="preserve"> </w:t>
            </w:r>
            <w:r>
              <w:rPr>
                <w:spacing w:val="-2"/>
                <w:sz w:val="14"/>
              </w:rPr>
              <w:t>інженерних</w:t>
            </w:r>
            <w:r>
              <w:rPr>
                <w:spacing w:val="40"/>
                <w:sz w:val="14"/>
              </w:rPr>
              <w:t xml:space="preserve"> </w:t>
            </w:r>
            <w:r>
              <w:rPr>
                <w:sz w:val="14"/>
              </w:rPr>
              <w:t>мереж,</w:t>
            </w:r>
            <w:r>
              <w:rPr>
                <w:spacing w:val="-9"/>
                <w:sz w:val="14"/>
              </w:rPr>
              <w:t xml:space="preserve"> </w:t>
            </w:r>
            <w:r>
              <w:rPr>
                <w:sz w:val="14"/>
              </w:rPr>
              <w:t>заміною</w:t>
            </w:r>
            <w:r>
              <w:rPr>
                <w:spacing w:val="40"/>
                <w:sz w:val="14"/>
              </w:rPr>
              <w:t xml:space="preserve"> </w:t>
            </w:r>
            <w:r>
              <w:rPr>
                <w:spacing w:val="-2"/>
                <w:sz w:val="14"/>
              </w:rPr>
              <w:t>вікон,</w:t>
            </w:r>
            <w:r>
              <w:rPr>
                <w:spacing w:val="40"/>
                <w:sz w:val="14"/>
              </w:rPr>
              <w:t xml:space="preserve"> </w:t>
            </w:r>
            <w:r>
              <w:rPr>
                <w:spacing w:val="-2"/>
                <w:sz w:val="14"/>
              </w:rPr>
              <w:t>утепленням</w:t>
            </w:r>
            <w:r>
              <w:rPr>
                <w:spacing w:val="40"/>
                <w:sz w:val="14"/>
              </w:rPr>
              <w:t xml:space="preserve"> </w:t>
            </w:r>
            <w:r>
              <w:rPr>
                <w:sz w:val="14"/>
              </w:rPr>
              <w:t>фасаду</w:t>
            </w:r>
            <w:r>
              <w:rPr>
                <w:spacing w:val="-9"/>
                <w:sz w:val="14"/>
              </w:rPr>
              <w:t xml:space="preserve"> </w:t>
            </w:r>
            <w:r>
              <w:rPr>
                <w:sz w:val="14"/>
              </w:rPr>
              <w:t>та</w:t>
            </w:r>
            <w:r>
              <w:rPr>
                <w:spacing w:val="40"/>
                <w:sz w:val="14"/>
              </w:rPr>
              <w:t xml:space="preserve"> </w:t>
            </w:r>
            <w:r>
              <w:rPr>
                <w:spacing w:val="-2"/>
                <w:sz w:val="14"/>
              </w:rPr>
              <w:t>модернізацією</w:t>
            </w:r>
            <w:r>
              <w:rPr>
                <w:spacing w:val="40"/>
                <w:sz w:val="14"/>
              </w:rPr>
              <w:t xml:space="preserve"> </w:t>
            </w:r>
            <w:r>
              <w:rPr>
                <w:sz w:val="14"/>
              </w:rPr>
              <w:t>систем</w:t>
            </w:r>
            <w:r>
              <w:rPr>
                <w:spacing w:val="-9"/>
                <w:sz w:val="14"/>
              </w:rPr>
              <w:t xml:space="preserve"> </w:t>
            </w:r>
            <w:r>
              <w:rPr>
                <w:sz w:val="14"/>
              </w:rPr>
              <w:t>опалення</w:t>
            </w:r>
            <w:r>
              <w:rPr>
                <w:spacing w:val="40"/>
                <w:sz w:val="14"/>
              </w:rPr>
              <w:t xml:space="preserve"> </w:t>
            </w:r>
            <w:r>
              <w:rPr>
                <w:spacing w:val="-4"/>
                <w:sz w:val="14"/>
              </w:rPr>
              <w:t>і</w:t>
            </w:r>
            <w:r>
              <w:rPr>
                <w:spacing w:val="-12"/>
                <w:sz w:val="14"/>
              </w:rPr>
              <w:t xml:space="preserve"> </w:t>
            </w:r>
            <w:r>
              <w:rPr>
                <w:spacing w:val="-4"/>
                <w:sz w:val="14"/>
              </w:rPr>
              <w:t>водопостачання.</w:t>
            </w:r>
            <w:r>
              <w:rPr>
                <w:spacing w:val="40"/>
                <w:sz w:val="14"/>
              </w:rPr>
              <w:t xml:space="preserve"> </w:t>
            </w:r>
            <w:r>
              <w:rPr>
                <w:sz w:val="14"/>
              </w:rPr>
              <w:t>Це</w:t>
            </w:r>
            <w:r>
              <w:rPr>
                <w:spacing w:val="-9"/>
                <w:sz w:val="14"/>
              </w:rPr>
              <w:t xml:space="preserve"> </w:t>
            </w:r>
            <w:r>
              <w:rPr>
                <w:sz w:val="14"/>
              </w:rPr>
              <w:t>забезпечить</w:t>
            </w:r>
            <w:r>
              <w:rPr>
                <w:spacing w:val="40"/>
                <w:sz w:val="14"/>
              </w:rPr>
              <w:t xml:space="preserve"> </w:t>
            </w:r>
            <w:r>
              <w:rPr>
                <w:spacing w:val="-2"/>
                <w:sz w:val="14"/>
              </w:rPr>
              <w:t>безпечні,</w:t>
            </w:r>
            <w:r>
              <w:rPr>
                <w:spacing w:val="40"/>
                <w:sz w:val="14"/>
              </w:rPr>
              <w:t xml:space="preserve"> </w:t>
            </w:r>
            <w:r>
              <w:rPr>
                <w:sz w:val="14"/>
              </w:rPr>
              <w:t>комфортні</w:t>
            </w:r>
            <w:r>
              <w:rPr>
                <w:spacing w:val="-9"/>
                <w:sz w:val="14"/>
              </w:rPr>
              <w:t xml:space="preserve"> </w:t>
            </w:r>
            <w:r>
              <w:rPr>
                <w:sz w:val="14"/>
              </w:rPr>
              <w:t>та</w:t>
            </w:r>
            <w:r>
              <w:rPr>
                <w:spacing w:val="40"/>
                <w:sz w:val="14"/>
              </w:rPr>
              <w:t xml:space="preserve"> </w:t>
            </w:r>
            <w:r>
              <w:rPr>
                <w:spacing w:val="-2"/>
                <w:sz w:val="14"/>
              </w:rPr>
              <w:t>енергоефективні</w:t>
            </w:r>
            <w:r>
              <w:rPr>
                <w:spacing w:val="40"/>
                <w:sz w:val="14"/>
              </w:rPr>
              <w:t xml:space="preserve"> </w:t>
            </w:r>
            <w:r>
              <w:rPr>
                <w:sz w:val="14"/>
              </w:rPr>
              <w:t>умови для дітей</w:t>
            </w:r>
            <w:r>
              <w:rPr>
                <w:spacing w:val="40"/>
                <w:sz w:val="14"/>
              </w:rPr>
              <w:t xml:space="preserve"> </w:t>
            </w:r>
            <w:r>
              <w:rPr>
                <w:sz w:val="14"/>
              </w:rPr>
              <w:t>та</w:t>
            </w:r>
            <w:r>
              <w:rPr>
                <w:spacing w:val="-9"/>
                <w:sz w:val="14"/>
              </w:rPr>
              <w:t xml:space="preserve"> </w:t>
            </w:r>
            <w:r>
              <w:rPr>
                <w:sz w:val="14"/>
              </w:rPr>
              <w:t>персоналу</w:t>
            </w:r>
          </w:p>
        </w:tc>
        <w:tc>
          <w:tcPr>
            <w:tcW w:w="622" w:type="dxa"/>
            <w:vMerge w:val="restart"/>
          </w:tcPr>
          <w:p w:rsidR="006E31A6" w:rsidRDefault="00E32EAE">
            <w:pPr>
              <w:pStyle w:val="TableParagraph"/>
              <w:spacing w:before="58"/>
              <w:ind w:left="43"/>
              <w:rPr>
                <w:sz w:val="14"/>
              </w:rPr>
            </w:pPr>
            <w:r>
              <w:rPr>
                <w:spacing w:val="-2"/>
                <w:sz w:val="14"/>
              </w:rPr>
              <w:t>січень</w:t>
            </w:r>
          </w:p>
          <w:p w:rsidR="006E31A6" w:rsidRDefault="00E32EAE">
            <w:pPr>
              <w:pStyle w:val="TableParagraph"/>
              <w:spacing w:before="1"/>
              <w:ind w:left="43"/>
              <w:rPr>
                <w:sz w:val="14"/>
              </w:rPr>
            </w:pPr>
            <w:r>
              <w:rPr>
                <w:spacing w:val="-4"/>
                <w:sz w:val="14"/>
              </w:rPr>
              <w:t>2026</w:t>
            </w:r>
          </w:p>
        </w:tc>
        <w:tc>
          <w:tcPr>
            <w:tcW w:w="716" w:type="dxa"/>
            <w:vMerge w:val="restart"/>
          </w:tcPr>
          <w:p w:rsidR="006E31A6" w:rsidRDefault="00E32EAE">
            <w:pPr>
              <w:pStyle w:val="TableParagraph"/>
              <w:spacing w:before="58"/>
              <w:ind w:left="45"/>
              <w:rPr>
                <w:sz w:val="14"/>
              </w:rPr>
            </w:pPr>
            <w:r>
              <w:rPr>
                <w:spacing w:val="-2"/>
                <w:sz w:val="14"/>
              </w:rPr>
              <w:t>грудень</w:t>
            </w:r>
          </w:p>
          <w:p w:rsidR="006E31A6" w:rsidRDefault="00E32EAE">
            <w:pPr>
              <w:pStyle w:val="TableParagraph"/>
              <w:spacing w:before="1"/>
              <w:ind w:left="45"/>
              <w:rPr>
                <w:sz w:val="14"/>
              </w:rPr>
            </w:pPr>
            <w:r>
              <w:rPr>
                <w:spacing w:val="-4"/>
                <w:sz w:val="14"/>
              </w:rPr>
              <w:t>2026</w:t>
            </w:r>
          </w:p>
        </w:tc>
        <w:tc>
          <w:tcPr>
            <w:tcW w:w="976" w:type="dxa"/>
            <w:tcBorders>
              <w:bottom w:val="nil"/>
            </w:tcBorders>
          </w:tcPr>
          <w:p w:rsidR="006E31A6" w:rsidRDefault="00E32EAE">
            <w:pPr>
              <w:pStyle w:val="TableParagraph"/>
              <w:spacing w:before="58"/>
              <w:ind w:left="45" w:right="107"/>
              <w:rPr>
                <w:sz w:val="14"/>
              </w:rPr>
            </w:pPr>
            <w:r>
              <w:rPr>
                <w:spacing w:val="-2"/>
                <w:sz w:val="14"/>
              </w:rPr>
              <w:t>Реконструйов</w:t>
            </w:r>
            <w:r>
              <w:rPr>
                <w:spacing w:val="40"/>
                <w:sz w:val="14"/>
              </w:rPr>
              <w:t xml:space="preserve"> </w:t>
            </w:r>
            <w:r>
              <w:rPr>
                <w:sz w:val="14"/>
              </w:rPr>
              <w:t>ана</w:t>
            </w:r>
            <w:r>
              <w:rPr>
                <w:spacing w:val="-9"/>
                <w:sz w:val="14"/>
              </w:rPr>
              <w:t xml:space="preserve"> </w:t>
            </w:r>
            <w:r>
              <w:rPr>
                <w:sz w:val="14"/>
              </w:rPr>
              <w:t>будівля</w:t>
            </w:r>
            <w:r>
              <w:rPr>
                <w:spacing w:val="40"/>
                <w:sz w:val="14"/>
              </w:rPr>
              <w:t xml:space="preserve"> </w:t>
            </w:r>
            <w:r>
              <w:rPr>
                <w:sz w:val="14"/>
              </w:rPr>
              <w:t>садка №2 з</w:t>
            </w:r>
            <w:r>
              <w:rPr>
                <w:spacing w:val="40"/>
                <w:sz w:val="14"/>
              </w:rPr>
              <w:t xml:space="preserve"> </w:t>
            </w:r>
            <w:r>
              <w:rPr>
                <w:spacing w:val="-2"/>
                <w:sz w:val="14"/>
              </w:rPr>
              <w:t>безпечними</w:t>
            </w:r>
            <w:r>
              <w:rPr>
                <w:spacing w:val="40"/>
                <w:sz w:val="14"/>
              </w:rPr>
              <w:t xml:space="preserve"> </w:t>
            </w:r>
            <w:r>
              <w:rPr>
                <w:spacing w:val="-6"/>
                <w:sz w:val="14"/>
              </w:rPr>
              <w:t>та</w:t>
            </w:r>
            <w:r>
              <w:rPr>
                <w:spacing w:val="40"/>
                <w:sz w:val="14"/>
              </w:rPr>
              <w:t xml:space="preserve"> </w:t>
            </w:r>
            <w:r>
              <w:rPr>
                <w:spacing w:val="-4"/>
                <w:sz w:val="14"/>
              </w:rPr>
              <w:t>комфортними</w:t>
            </w:r>
            <w:r>
              <w:rPr>
                <w:spacing w:val="40"/>
                <w:sz w:val="14"/>
              </w:rPr>
              <w:t xml:space="preserve"> </w:t>
            </w:r>
            <w:r>
              <w:rPr>
                <w:spacing w:val="-2"/>
                <w:sz w:val="14"/>
              </w:rPr>
              <w:t>умовами.</w:t>
            </w:r>
          </w:p>
          <w:p w:rsidR="006E31A6" w:rsidRDefault="006E31A6">
            <w:pPr>
              <w:pStyle w:val="TableParagraph"/>
              <w:spacing w:before="59"/>
              <w:rPr>
                <w:b/>
                <w:sz w:val="14"/>
              </w:rPr>
            </w:pPr>
          </w:p>
          <w:p w:rsidR="006E31A6" w:rsidRDefault="00E32EAE">
            <w:pPr>
              <w:pStyle w:val="TableParagraph"/>
              <w:spacing w:before="1"/>
              <w:ind w:left="45" w:right="330"/>
              <w:rPr>
                <w:sz w:val="14"/>
              </w:rPr>
            </w:pPr>
            <w:r>
              <w:rPr>
                <w:spacing w:val="-2"/>
                <w:sz w:val="14"/>
              </w:rPr>
              <w:t>Оновлені</w:t>
            </w:r>
            <w:r>
              <w:rPr>
                <w:spacing w:val="40"/>
                <w:sz w:val="14"/>
              </w:rPr>
              <w:t xml:space="preserve"> </w:t>
            </w:r>
            <w:r>
              <w:rPr>
                <w:spacing w:val="-4"/>
                <w:sz w:val="14"/>
              </w:rPr>
              <w:t>інженерні</w:t>
            </w:r>
            <w:r>
              <w:rPr>
                <w:spacing w:val="40"/>
                <w:sz w:val="14"/>
              </w:rPr>
              <w:t xml:space="preserve"> </w:t>
            </w:r>
            <w:r>
              <w:rPr>
                <w:sz w:val="14"/>
              </w:rPr>
              <w:t>мережі</w:t>
            </w:r>
            <w:r>
              <w:rPr>
                <w:spacing w:val="-9"/>
                <w:sz w:val="14"/>
              </w:rPr>
              <w:t xml:space="preserve"> </w:t>
            </w:r>
            <w:r>
              <w:rPr>
                <w:sz w:val="14"/>
              </w:rPr>
              <w:t>та</w:t>
            </w:r>
            <w:r>
              <w:rPr>
                <w:spacing w:val="40"/>
                <w:sz w:val="14"/>
              </w:rPr>
              <w:t xml:space="preserve"> </w:t>
            </w:r>
            <w:r>
              <w:rPr>
                <w:spacing w:val="-2"/>
                <w:sz w:val="14"/>
              </w:rPr>
              <w:t>системи</w:t>
            </w:r>
            <w:r>
              <w:rPr>
                <w:spacing w:val="40"/>
                <w:sz w:val="14"/>
              </w:rPr>
              <w:t xml:space="preserve"> </w:t>
            </w:r>
            <w:r>
              <w:rPr>
                <w:spacing w:val="-2"/>
                <w:sz w:val="14"/>
              </w:rPr>
              <w:t>опалення.</w:t>
            </w:r>
          </w:p>
          <w:p w:rsidR="006E31A6" w:rsidRDefault="006E31A6">
            <w:pPr>
              <w:pStyle w:val="TableParagraph"/>
              <w:spacing w:before="121"/>
              <w:rPr>
                <w:b/>
                <w:sz w:val="14"/>
              </w:rPr>
            </w:pPr>
          </w:p>
          <w:p w:rsidR="006E31A6" w:rsidRDefault="00E32EAE">
            <w:pPr>
              <w:pStyle w:val="TableParagraph"/>
              <w:ind w:left="45" w:right="133"/>
              <w:rPr>
                <w:sz w:val="14"/>
              </w:rPr>
            </w:pPr>
            <w:r>
              <w:rPr>
                <w:spacing w:val="-2"/>
                <w:sz w:val="14"/>
              </w:rPr>
              <w:t>Підвищена</w:t>
            </w:r>
            <w:r>
              <w:rPr>
                <w:spacing w:val="40"/>
                <w:sz w:val="14"/>
              </w:rPr>
              <w:t xml:space="preserve"> </w:t>
            </w:r>
            <w:r>
              <w:rPr>
                <w:spacing w:val="-4"/>
                <w:sz w:val="14"/>
              </w:rPr>
              <w:t>енергоефекти</w:t>
            </w:r>
            <w:r>
              <w:rPr>
                <w:spacing w:val="40"/>
                <w:sz w:val="14"/>
              </w:rPr>
              <w:t xml:space="preserve"> </w:t>
            </w:r>
            <w:r>
              <w:rPr>
                <w:spacing w:val="-2"/>
                <w:sz w:val="14"/>
              </w:rPr>
              <w:t>вність</w:t>
            </w:r>
            <w:r>
              <w:rPr>
                <w:spacing w:val="40"/>
                <w:sz w:val="14"/>
              </w:rPr>
              <w:t xml:space="preserve"> </w:t>
            </w:r>
            <w:r>
              <w:rPr>
                <w:spacing w:val="-2"/>
                <w:sz w:val="14"/>
              </w:rPr>
              <w:t>будівлі.</w:t>
            </w:r>
          </w:p>
          <w:p w:rsidR="006E31A6" w:rsidRDefault="006E31A6">
            <w:pPr>
              <w:pStyle w:val="TableParagraph"/>
              <w:spacing w:before="59"/>
              <w:rPr>
                <w:b/>
                <w:sz w:val="14"/>
              </w:rPr>
            </w:pPr>
          </w:p>
          <w:p w:rsidR="006E31A6" w:rsidRDefault="00E32EAE">
            <w:pPr>
              <w:pStyle w:val="TableParagraph"/>
              <w:ind w:left="45" w:right="192"/>
              <w:rPr>
                <w:sz w:val="14"/>
              </w:rPr>
            </w:pPr>
            <w:r>
              <w:rPr>
                <w:spacing w:val="-2"/>
                <w:sz w:val="14"/>
              </w:rPr>
              <w:t>Покращені</w:t>
            </w:r>
            <w:r>
              <w:rPr>
                <w:spacing w:val="40"/>
                <w:sz w:val="14"/>
              </w:rPr>
              <w:t xml:space="preserve"> </w:t>
            </w:r>
            <w:r>
              <w:rPr>
                <w:sz w:val="14"/>
              </w:rPr>
              <w:t>умови</w:t>
            </w:r>
            <w:r>
              <w:rPr>
                <w:spacing w:val="-9"/>
                <w:sz w:val="14"/>
              </w:rPr>
              <w:t xml:space="preserve"> </w:t>
            </w:r>
            <w:r>
              <w:rPr>
                <w:sz w:val="14"/>
              </w:rPr>
              <w:t>для</w:t>
            </w:r>
            <w:r>
              <w:rPr>
                <w:spacing w:val="40"/>
                <w:sz w:val="14"/>
              </w:rPr>
              <w:t xml:space="preserve"> </w:t>
            </w:r>
            <w:r>
              <w:rPr>
                <w:spacing w:val="-4"/>
                <w:sz w:val="14"/>
              </w:rPr>
              <w:t>перебування</w:t>
            </w:r>
            <w:r>
              <w:rPr>
                <w:spacing w:val="40"/>
                <w:sz w:val="14"/>
              </w:rPr>
              <w:t xml:space="preserve"> </w:t>
            </w:r>
            <w:r>
              <w:rPr>
                <w:sz w:val="14"/>
              </w:rPr>
              <w:t>дітей</w:t>
            </w:r>
            <w:r>
              <w:rPr>
                <w:spacing w:val="-9"/>
                <w:sz w:val="14"/>
              </w:rPr>
              <w:t xml:space="preserve"> </w:t>
            </w:r>
            <w:r>
              <w:rPr>
                <w:sz w:val="14"/>
              </w:rPr>
              <w:t>та</w:t>
            </w:r>
            <w:r>
              <w:rPr>
                <w:spacing w:val="40"/>
                <w:sz w:val="14"/>
              </w:rPr>
              <w:t xml:space="preserve"> </w:t>
            </w:r>
            <w:r>
              <w:rPr>
                <w:spacing w:val="-2"/>
                <w:sz w:val="14"/>
              </w:rPr>
              <w:t>роботи</w:t>
            </w:r>
            <w:r>
              <w:rPr>
                <w:spacing w:val="40"/>
                <w:sz w:val="14"/>
              </w:rPr>
              <w:t xml:space="preserve"> </w:t>
            </w:r>
            <w:r>
              <w:rPr>
                <w:spacing w:val="-2"/>
                <w:sz w:val="14"/>
              </w:rPr>
              <w:t>персоналу.</w:t>
            </w:r>
          </w:p>
        </w:tc>
        <w:tc>
          <w:tcPr>
            <w:tcW w:w="836" w:type="dxa"/>
            <w:vMerge w:val="restart"/>
          </w:tcPr>
          <w:p w:rsidR="006E31A6" w:rsidRDefault="00E32EAE">
            <w:pPr>
              <w:pStyle w:val="TableParagraph"/>
              <w:spacing w:before="58"/>
              <w:ind w:left="45" w:right="141"/>
              <w:jc w:val="both"/>
              <w:rPr>
                <w:sz w:val="14"/>
              </w:rPr>
            </w:pPr>
            <w:r>
              <w:rPr>
                <w:spacing w:val="-2"/>
                <w:sz w:val="14"/>
              </w:rPr>
              <w:t>Завершена</w:t>
            </w:r>
            <w:r>
              <w:rPr>
                <w:spacing w:val="40"/>
                <w:sz w:val="14"/>
              </w:rPr>
              <w:t xml:space="preserve"> </w:t>
            </w:r>
            <w:r>
              <w:rPr>
                <w:spacing w:val="-6"/>
                <w:sz w:val="14"/>
              </w:rPr>
              <w:t>реконструк</w:t>
            </w:r>
            <w:r>
              <w:rPr>
                <w:spacing w:val="40"/>
                <w:sz w:val="14"/>
              </w:rPr>
              <w:t xml:space="preserve"> </w:t>
            </w:r>
            <w:r>
              <w:rPr>
                <w:sz w:val="14"/>
              </w:rPr>
              <w:t>ція</w:t>
            </w:r>
            <w:r>
              <w:rPr>
                <w:spacing w:val="-1"/>
                <w:sz w:val="14"/>
              </w:rPr>
              <w:t xml:space="preserve"> </w:t>
            </w:r>
            <w:r>
              <w:rPr>
                <w:spacing w:val="-2"/>
                <w:sz w:val="14"/>
              </w:rPr>
              <w:t>будівлі</w:t>
            </w:r>
          </w:p>
          <w:p w:rsidR="006E31A6" w:rsidRDefault="006E31A6">
            <w:pPr>
              <w:pStyle w:val="TableParagraph"/>
              <w:rPr>
                <w:b/>
                <w:sz w:val="14"/>
              </w:rPr>
            </w:pPr>
          </w:p>
          <w:p w:rsidR="006E31A6" w:rsidRDefault="006E31A6">
            <w:pPr>
              <w:pStyle w:val="TableParagraph"/>
              <w:spacing w:before="24"/>
              <w:rPr>
                <w:b/>
                <w:sz w:val="14"/>
              </w:rPr>
            </w:pPr>
          </w:p>
          <w:p w:rsidR="006E31A6" w:rsidRDefault="00E32EAE">
            <w:pPr>
              <w:pStyle w:val="TableParagraph"/>
              <w:spacing w:line="242" w:lineRule="auto"/>
              <w:ind w:left="45" w:right="220"/>
              <w:jc w:val="both"/>
              <w:rPr>
                <w:sz w:val="14"/>
              </w:rPr>
            </w:pPr>
            <w:r>
              <w:rPr>
                <w:spacing w:val="-2"/>
                <w:sz w:val="14"/>
              </w:rPr>
              <w:t>Оновлені</w:t>
            </w:r>
            <w:r>
              <w:rPr>
                <w:spacing w:val="40"/>
                <w:sz w:val="14"/>
              </w:rPr>
              <w:t xml:space="preserve"> </w:t>
            </w:r>
            <w:r>
              <w:rPr>
                <w:spacing w:val="-6"/>
                <w:sz w:val="14"/>
              </w:rPr>
              <w:t>інженерні</w:t>
            </w:r>
            <w:r>
              <w:rPr>
                <w:spacing w:val="40"/>
                <w:sz w:val="14"/>
              </w:rPr>
              <w:t xml:space="preserve"> </w:t>
            </w:r>
            <w:r>
              <w:rPr>
                <w:spacing w:val="-2"/>
                <w:sz w:val="14"/>
              </w:rPr>
              <w:t>мережі</w:t>
            </w:r>
          </w:p>
          <w:p w:rsidR="006E31A6" w:rsidRDefault="006E31A6">
            <w:pPr>
              <w:pStyle w:val="TableParagraph"/>
              <w:rPr>
                <w:b/>
                <w:sz w:val="14"/>
              </w:rPr>
            </w:pPr>
          </w:p>
          <w:p w:rsidR="006E31A6" w:rsidRDefault="006E31A6">
            <w:pPr>
              <w:pStyle w:val="TableParagraph"/>
              <w:spacing w:before="21"/>
              <w:rPr>
                <w:b/>
                <w:sz w:val="14"/>
              </w:rPr>
            </w:pPr>
          </w:p>
          <w:p w:rsidR="006E31A6" w:rsidRDefault="00E32EAE">
            <w:pPr>
              <w:pStyle w:val="TableParagraph"/>
              <w:ind w:left="45" w:right="195"/>
              <w:rPr>
                <w:sz w:val="14"/>
              </w:rPr>
            </w:pPr>
            <w:r>
              <w:rPr>
                <w:spacing w:val="-2"/>
                <w:sz w:val="14"/>
              </w:rPr>
              <w:t>Заміна</w:t>
            </w:r>
            <w:r>
              <w:rPr>
                <w:spacing w:val="40"/>
                <w:sz w:val="14"/>
              </w:rPr>
              <w:t xml:space="preserve"> </w:t>
            </w:r>
            <w:r>
              <w:rPr>
                <w:sz w:val="14"/>
              </w:rPr>
              <w:t>вікон</w:t>
            </w:r>
            <w:r>
              <w:rPr>
                <w:spacing w:val="-9"/>
                <w:sz w:val="14"/>
              </w:rPr>
              <w:t xml:space="preserve"> </w:t>
            </w:r>
            <w:r>
              <w:rPr>
                <w:sz w:val="14"/>
              </w:rPr>
              <w:t>та</w:t>
            </w:r>
            <w:r>
              <w:rPr>
                <w:spacing w:val="40"/>
                <w:sz w:val="14"/>
              </w:rPr>
              <w:t xml:space="preserve"> </w:t>
            </w:r>
            <w:r>
              <w:rPr>
                <w:spacing w:val="-6"/>
                <w:sz w:val="14"/>
              </w:rPr>
              <w:t>утеплення</w:t>
            </w:r>
            <w:r>
              <w:rPr>
                <w:spacing w:val="40"/>
                <w:sz w:val="14"/>
              </w:rPr>
              <w:t xml:space="preserve"> </w:t>
            </w:r>
            <w:r>
              <w:rPr>
                <w:spacing w:val="-2"/>
                <w:sz w:val="14"/>
              </w:rPr>
              <w:t>фасаду</w:t>
            </w:r>
          </w:p>
          <w:p w:rsidR="006E31A6" w:rsidRDefault="006E31A6">
            <w:pPr>
              <w:pStyle w:val="TableParagraph"/>
              <w:rPr>
                <w:b/>
                <w:sz w:val="14"/>
              </w:rPr>
            </w:pPr>
          </w:p>
          <w:p w:rsidR="006E31A6" w:rsidRDefault="006E31A6">
            <w:pPr>
              <w:pStyle w:val="TableParagraph"/>
              <w:spacing w:before="25"/>
              <w:rPr>
                <w:b/>
                <w:sz w:val="14"/>
              </w:rPr>
            </w:pPr>
          </w:p>
          <w:p w:rsidR="006E31A6" w:rsidRDefault="00E32EAE">
            <w:pPr>
              <w:pStyle w:val="TableParagraph"/>
              <w:ind w:left="45"/>
              <w:rPr>
                <w:sz w:val="14"/>
              </w:rPr>
            </w:pPr>
            <w:r>
              <w:rPr>
                <w:spacing w:val="-6"/>
                <w:sz w:val="14"/>
              </w:rPr>
              <w:t>Покращені</w:t>
            </w:r>
            <w:r>
              <w:rPr>
                <w:spacing w:val="40"/>
                <w:sz w:val="14"/>
              </w:rPr>
              <w:t xml:space="preserve"> </w:t>
            </w:r>
            <w:r>
              <w:rPr>
                <w:sz w:val="14"/>
              </w:rPr>
              <w:t>умови</w:t>
            </w:r>
            <w:r>
              <w:rPr>
                <w:spacing w:val="-9"/>
                <w:sz w:val="14"/>
              </w:rPr>
              <w:t xml:space="preserve"> </w:t>
            </w:r>
            <w:r>
              <w:rPr>
                <w:sz w:val="14"/>
              </w:rPr>
              <w:t>для</w:t>
            </w:r>
            <w:r>
              <w:rPr>
                <w:spacing w:val="40"/>
                <w:sz w:val="14"/>
              </w:rPr>
              <w:t xml:space="preserve"> </w:t>
            </w:r>
            <w:r>
              <w:rPr>
                <w:sz w:val="14"/>
              </w:rPr>
              <w:t>дітей</w:t>
            </w:r>
            <w:r>
              <w:rPr>
                <w:spacing w:val="-9"/>
                <w:sz w:val="14"/>
              </w:rPr>
              <w:t xml:space="preserve"> </w:t>
            </w:r>
            <w:r>
              <w:rPr>
                <w:sz w:val="14"/>
              </w:rPr>
              <w:t>та</w:t>
            </w:r>
            <w:r>
              <w:rPr>
                <w:spacing w:val="40"/>
                <w:sz w:val="14"/>
              </w:rPr>
              <w:t xml:space="preserve"> </w:t>
            </w:r>
            <w:r>
              <w:rPr>
                <w:spacing w:val="-2"/>
                <w:sz w:val="14"/>
              </w:rPr>
              <w:t>персоналу</w:t>
            </w:r>
          </w:p>
          <w:p w:rsidR="006E31A6" w:rsidRDefault="006E31A6">
            <w:pPr>
              <w:pStyle w:val="TableParagraph"/>
              <w:spacing w:before="122"/>
              <w:rPr>
                <w:b/>
                <w:sz w:val="14"/>
              </w:rPr>
            </w:pPr>
          </w:p>
          <w:p w:rsidR="006E31A6" w:rsidRDefault="00E32EAE">
            <w:pPr>
              <w:pStyle w:val="TableParagraph"/>
              <w:ind w:left="45" w:right="82"/>
              <w:jc w:val="both"/>
              <w:rPr>
                <w:sz w:val="14"/>
              </w:rPr>
            </w:pPr>
            <w:r>
              <w:rPr>
                <w:spacing w:val="-6"/>
                <w:sz w:val="14"/>
              </w:rPr>
              <w:t>Підвищення</w:t>
            </w:r>
            <w:r>
              <w:rPr>
                <w:spacing w:val="40"/>
                <w:sz w:val="14"/>
              </w:rPr>
              <w:t xml:space="preserve"> </w:t>
            </w:r>
            <w:r>
              <w:rPr>
                <w:spacing w:val="-2"/>
                <w:sz w:val="14"/>
              </w:rPr>
              <w:t>енергоефек</w:t>
            </w:r>
            <w:r>
              <w:rPr>
                <w:spacing w:val="40"/>
                <w:sz w:val="14"/>
              </w:rPr>
              <w:t xml:space="preserve"> </w:t>
            </w:r>
            <w:r>
              <w:rPr>
                <w:spacing w:val="-2"/>
                <w:sz w:val="14"/>
              </w:rPr>
              <w:t>тивності</w:t>
            </w:r>
          </w:p>
        </w:tc>
        <w:tc>
          <w:tcPr>
            <w:tcW w:w="577" w:type="dxa"/>
            <w:vMerge w:val="restart"/>
          </w:tcPr>
          <w:p w:rsidR="006E31A6" w:rsidRDefault="00E32EAE">
            <w:pPr>
              <w:pStyle w:val="TableParagraph"/>
              <w:spacing w:before="58"/>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58"/>
              <w:rPr>
                <w:b/>
                <w:sz w:val="14"/>
              </w:rPr>
            </w:pPr>
          </w:p>
          <w:p w:rsidR="006E31A6" w:rsidRDefault="00E32EAE">
            <w:pPr>
              <w:pStyle w:val="TableParagraph"/>
              <w:ind w:left="45"/>
              <w:rPr>
                <w:sz w:val="14"/>
              </w:rPr>
            </w:pPr>
            <w:r>
              <w:rPr>
                <w:spacing w:val="-10"/>
                <w:sz w:val="14"/>
              </w:rPr>
              <w:t>м</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23"/>
              <w:rPr>
                <w:b/>
                <w:sz w:val="14"/>
              </w:rPr>
            </w:pPr>
          </w:p>
          <w:p w:rsidR="006E31A6" w:rsidRDefault="00E32EAE">
            <w:pPr>
              <w:pStyle w:val="TableParagraph"/>
              <w:ind w:left="102"/>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58"/>
              <w:rPr>
                <w:b/>
                <w:sz w:val="14"/>
              </w:rPr>
            </w:pPr>
          </w:p>
          <w:p w:rsidR="006E31A6" w:rsidRDefault="00E32EAE">
            <w:pPr>
              <w:pStyle w:val="TableParagraph"/>
              <w:ind w:left="102"/>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21"/>
              <w:rPr>
                <w:b/>
                <w:sz w:val="14"/>
              </w:rPr>
            </w:pPr>
          </w:p>
          <w:p w:rsidR="006E31A6" w:rsidRDefault="00E32EAE">
            <w:pPr>
              <w:pStyle w:val="TableParagraph"/>
              <w:ind w:left="102"/>
              <w:rPr>
                <w:sz w:val="14"/>
              </w:rPr>
            </w:pPr>
            <w:r>
              <w:rPr>
                <w:spacing w:val="-10"/>
                <w:sz w:val="14"/>
              </w:rPr>
              <w:t>%</w:t>
            </w:r>
          </w:p>
        </w:tc>
        <w:tc>
          <w:tcPr>
            <w:tcW w:w="773" w:type="dxa"/>
            <w:vMerge w:val="restart"/>
          </w:tcPr>
          <w:p w:rsidR="006E31A6" w:rsidRDefault="00E32EAE">
            <w:pPr>
              <w:pStyle w:val="TableParagraph"/>
              <w:spacing w:before="58"/>
              <w:ind w:left="45"/>
              <w:rPr>
                <w:sz w:val="14"/>
              </w:rPr>
            </w:pPr>
            <w:r>
              <w:rPr>
                <w:spacing w:val="-5"/>
                <w:sz w:val="14"/>
              </w:rPr>
              <w:t>150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58"/>
              <w:rPr>
                <w:b/>
                <w:sz w:val="14"/>
              </w:rPr>
            </w:pPr>
          </w:p>
          <w:p w:rsidR="006E31A6" w:rsidRDefault="00E32EAE">
            <w:pPr>
              <w:pStyle w:val="TableParagraph"/>
              <w:ind w:left="45"/>
              <w:rPr>
                <w:sz w:val="14"/>
              </w:rPr>
            </w:pPr>
            <w:r>
              <w:rPr>
                <w:spacing w:val="-5"/>
                <w:sz w:val="14"/>
              </w:rPr>
              <w:t>100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58"/>
              <w:rPr>
                <w:b/>
                <w:sz w:val="14"/>
              </w:rPr>
            </w:pPr>
          </w:p>
          <w:p w:rsidR="006E31A6" w:rsidRDefault="00E32EAE">
            <w:pPr>
              <w:pStyle w:val="TableParagraph"/>
              <w:ind w:left="45"/>
              <w:rPr>
                <w:sz w:val="14"/>
              </w:rPr>
            </w:pPr>
            <w:r>
              <w:rPr>
                <w:spacing w:val="-5"/>
                <w:sz w:val="14"/>
              </w:rPr>
              <w:t>30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23"/>
              <w:rPr>
                <w:b/>
                <w:sz w:val="14"/>
              </w:rPr>
            </w:pPr>
          </w:p>
          <w:p w:rsidR="006E31A6" w:rsidRDefault="00E32EAE">
            <w:pPr>
              <w:pStyle w:val="TableParagraph"/>
              <w:ind w:left="103"/>
              <w:rPr>
                <w:sz w:val="14"/>
              </w:rPr>
            </w:pPr>
            <w:r>
              <w:rPr>
                <w:spacing w:val="-5"/>
                <w:sz w:val="14"/>
              </w:rPr>
              <w:t>120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49"/>
              <w:rPr>
                <w:b/>
                <w:sz w:val="14"/>
              </w:rPr>
            </w:pPr>
          </w:p>
          <w:p w:rsidR="006E31A6" w:rsidRDefault="00E32EAE">
            <w:pPr>
              <w:pStyle w:val="TableParagraph"/>
              <w:ind w:left="103"/>
              <w:rPr>
                <w:sz w:val="14"/>
              </w:rPr>
            </w:pPr>
            <w:r>
              <w:rPr>
                <w:spacing w:val="-5"/>
                <w:sz w:val="14"/>
              </w:rPr>
              <w:t>100</w:t>
            </w:r>
          </w:p>
        </w:tc>
        <w:tc>
          <w:tcPr>
            <w:tcW w:w="546" w:type="dxa"/>
            <w:vMerge w:val="restart"/>
          </w:tcPr>
          <w:p w:rsidR="006E31A6" w:rsidRDefault="006E31A6">
            <w:pPr>
              <w:pStyle w:val="TableParagraph"/>
              <w:rPr>
                <w:sz w:val="12"/>
              </w:rPr>
            </w:pPr>
          </w:p>
        </w:tc>
        <w:tc>
          <w:tcPr>
            <w:tcW w:w="722" w:type="dxa"/>
            <w:vMerge w:val="restart"/>
          </w:tcPr>
          <w:p w:rsidR="006E31A6" w:rsidRDefault="006E31A6">
            <w:pPr>
              <w:pStyle w:val="TableParagraph"/>
              <w:rPr>
                <w:sz w:val="12"/>
              </w:rPr>
            </w:pPr>
          </w:p>
        </w:tc>
        <w:tc>
          <w:tcPr>
            <w:tcW w:w="667" w:type="dxa"/>
            <w:vMerge w:val="restart"/>
          </w:tcPr>
          <w:p w:rsidR="006E31A6" w:rsidRDefault="006E31A6">
            <w:pPr>
              <w:pStyle w:val="TableParagraph"/>
              <w:rPr>
                <w:sz w:val="12"/>
              </w:rPr>
            </w:pPr>
          </w:p>
        </w:tc>
        <w:tc>
          <w:tcPr>
            <w:tcW w:w="501" w:type="dxa"/>
            <w:vMerge w:val="restart"/>
          </w:tcPr>
          <w:p w:rsidR="006E31A6" w:rsidRDefault="006E31A6">
            <w:pPr>
              <w:pStyle w:val="TableParagraph"/>
              <w:rPr>
                <w:sz w:val="12"/>
              </w:rPr>
            </w:pPr>
          </w:p>
        </w:tc>
        <w:tc>
          <w:tcPr>
            <w:tcW w:w="985" w:type="dxa"/>
            <w:vMerge w:val="restart"/>
          </w:tcPr>
          <w:p w:rsidR="006E31A6" w:rsidRDefault="00E32EAE">
            <w:pPr>
              <w:pStyle w:val="TableParagraph"/>
              <w:spacing w:before="1"/>
              <w:ind w:left="103" w:right="47"/>
              <w:rPr>
                <w:sz w:val="14"/>
              </w:rPr>
            </w:pPr>
            <w:r>
              <w:rPr>
                <w:spacing w:val="-2"/>
                <w:sz w:val="14"/>
              </w:rPr>
              <w:t>Донори</w:t>
            </w:r>
            <w:r>
              <w:rPr>
                <w:spacing w:val="40"/>
                <w:sz w:val="14"/>
              </w:rPr>
              <w:t xml:space="preserve"> </w:t>
            </w:r>
            <w:r>
              <w:rPr>
                <w:spacing w:val="-6"/>
                <w:sz w:val="14"/>
              </w:rPr>
              <w:t>Спонсорибл</w:t>
            </w:r>
            <w:r>
              <w:rPr>
                <w:spacing w:val="40"/>
                <w:sz w:val="14"/>
              </w:rPr>
              <w:t xml:space="preserve"> </w:t>
            </w:r>
            <w:r>
              <w:rPr>
                <w:spacing w:val="-2"/>
                <w:sz w:val="14"/>
              </w:rPr>
              <w:t>агодійні</w:t>
            </w:r>
            <w:r>
              <w:rPr>
                <w:spacing w:val="40"/>
                <w:sz w:val="14"/>
              </w:rPr>
              <w:t xml:space="preserve"> </w:t>
            </w:r>
            <w:r>
              <w:rPr>
                <w:spacing w:val="-2"/>
                <w:sz w:val="14"/>
              </w:rPr>
              <w:t>фонди</w:t>
            </w:r>
          </w:p>
        </w:tc>
        <w:tc>
          <w:tcPr>
            <w:tcW w:w="1002" w:type="dxa"/>
            <w:vMerge w:val="restart"/>
          </w:tcPr>
          <w:p w:rsidR="006E31A6" w:rsidRDefault="00E32EAE">
            <w:pPr>
              <w:pStyle w:val="TableParagraph"/>
              <w:spacing w:before="1" w:line="278" w:lineRule="auto"/>
              <w:ind w:left="100" w:right="163"/>
              <w:rPr>
                <w:sz w:val="14"/>
              </w:rPr>
            </w:pPr>
            <w:r>
              <w:rPr>
                <w:spacing w:val="-2"/>
                <w:sz w:val="14"/>
              </w:rPr>
              <w:t>орган</w:t>
            </w:r>
            <w:r>
              <w:rPr>
                <w:spacing w:val="40"/>
                <w:sz w:val="14"/>
              </w:rPr>
              <w:t xml:space="preserve"> </w:t>
            </w:r>
            <w:r>
              <w:rPr>
                <w:spacing w:val="-2"/>
                <w:sz w:val="14"/>
              </w:rPr>
              <w:t>місцевого</w:t>
            </w:r>
            <w:r>
              <w:rPr>
                <w:spacing w:val="40"/>
                <w:sz w:val="14"/>
              </w:rPr>
              <w:t xml:space="preserve"> </w:t>
            </w:r>
            <w:r>
              <w:rPr>
                <w:spacing w:val="-4"/>
                <w:sz w:val="14"/>
              </w:rPr>
              <w:t>самоврядува</w:t>
            </w:r>
            <w:r>
              <w:rPr>
                <w:spacing w:val="40"/>
                <w:sz w:val="14"/>
              </w:rPr>
              <w:t xml:space="preserve"> </w:t>
            </w:r>
            <w:r>
              <w:rPr>
                <w:spacing w:val="-4"/>
                <w:sz w:val="14"/>
              </w:rPr>
              <w:t>ння</w:t>
            </w:r>
          </w:p>
        </w:tc>
      </w:tr>
      <w:tr w:rsidR="006E31A6">
        <w:trPr>
          <w:trHeight w:hRule="exact" w:val="1095"/>
        </w:trPr>
        <w:tc>
          <w:tcPr>
            <w:tcW w:w="1553" w:type="dxa"/>
            <w:vMerge/>
            <w:tcBorders>
              <w:top w:val="nil"/>
            </w:tcBorders>
          </w:tcPr>
          <w:p w:rsidR="006E31A6" w:rsidRDefault="006E31A6">
            <w:pPr>
              <w:rPr>
                <w:sz w:val="2"/>
                <w:szCs w:val="2"/>
              </w:rPr>
            </w:pPr>
          </w:p>
        </w:tc>
        <w:tc>
          <w:tcPr>
            <w:tcW w:w="1123" w:type="dxa"/>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6" w:type="dxa"/>
            <w:vMerge/>
            <w:tcBorders>
              <w:top w:val="nil"/>
            </w:tcBorders>
          </w:tcPr>
          <w:p w:rsidR="006E31A6" w:rsidRDefault="006E31A6">
            <w:pPr>
              <w:rPr>
                <w:sz w:val="2"/>
                <w:szCs w:val="2"/>
              </w:rPr>
            </w:pPr>
          </w:p>
        </w:tc>
        <w:tc>
          <w:tcPr>
            <w:tcW w:w="622" w:type="dxa"/>
            <w:vMerge/>
            <w:tcBorders>
              <w:top w:val="nil"/>
            </w:tcBorders>
          </w:tcPr>
          <w:p w:rsidR="006E31A6" w:rsidRDefault="006E31A6">
            <w:pPr>
              <w:rPr>
                <w:sz w:val="2"/>
                <w:szCs w:val="2"/>
              </w:rPr>
            </w:pPr>
          </w:p>
        </w:tc>
        <w:tc>
          <w:tcPr>
            <w:tcW w:w="716" w:type="dxa"/>
            <w:vMerge/>
            <w:tcBorders>
              <w:top w:val="nil"/>
            </w:tcBorders>
          </w:tcPr>
          <w:p w:rsidR="006E31A6" w:rsidRDefault="006E31A6">
            <w:pPr>
              <w:rPr>
                <w:sz w:val="2"/>
                <w:szCs w:val="2"/>
              </w:rPr>
            </w:pPr>
          </w:p>
        </w:tc>
        <w:tc>
          <w:tcPr>
            <w:tcW w:w="976" w:type="dxa"/>
            <w:tcBorders>
              <w:top w:val="nil"/>
            </w:tcBorders>
          </w:tcPr>
          <w:p w:rsidR="006E31A6" w:rsidRDefault="00E32EAE">
            <w:pPr>
              <w:pStyle w:val="TableParagraph"/>
              <w:spacing w:before="102"/>
              <w:ind w:left="45" w:right="133"/>
              <w:rPr>
                <w:sz w:val="14"/>
              </w:rPr>
            </w:pPr>
            <w:r>
              <w:rPr>
                <w:spacing w:val="-2"/>
                <w:sz w:val="14"/>
              </w:rPr>
              <w:t>Знижені</w:t>
            </w:r>
            <w:r>
              <w:rPr>
                <w:spacing w:val="40"/>
                <w:sz w:val="14"/>
              </w:rPr>
              <w:t xml:space="preserve"> </w:t>
            </w:r>
            <w:r>
              <w:rPr>
                <w:sz w:val="14"/>
              </w:rPr>
              <w:t>витрати</w:t>
            </w:r>
            <w:r>
              <w:rPr>
                <w:spacing w:val="-9"/>
                <w:sz w:val="14"/>
              </w:rPr>
              <w:t xml:space="preserve"> </w:t>
            </w:r>
            <w:r>
              <w:rPr>
                <w:sz w:val="14"/>
              </w:rPr>
              <w:t>на</w:t>
            </w:r>
            <w:r>
              <w:rPr>
                <w:spacing w:val="40"/>
                <w:sz w:val="14"/>
              </w:rPr>
              <w:t xml:space="preserve"> </w:t>
            </w:r>
            <w:r>
              <w:rPr>
                <w:spacing w:val="-6"/>
                <w:sz w:val="14"/>
              </w:rPr>
              <w:t>утримання</w:t>
            </w:r>
            <w:r>
              <w:rPr>
                <w:spacing w:val="-10"/>
                <w:sz w:val="14"/>
              </w:rPr>
              <w:t xml:space="preserve"> </w:t>
            </w:r>
            <w:r>
              <w:rPr>
                <w:spacing w:val="-6"/>
                <w:sz w:val="14"/>
              </w:rPr>
              <w:t>та</w:t>
            </w:r>
            <w:r>
              <w:rPr>
                <w:spacing w:val="40"/>
                <w:sz w:val="14"/>
              </w:rPr>
              <w:t xml:space="preserve"> </w:t>
            </w:r>
            <w:r>
              <w:rPr>
                <w:spacing w:val="-2"/>
                <w:sz w:val="14"/>
              </w:rPr>
              <w:t>опалення.</w:t>
            </w:r>
          </w:p>
        </w:tc>
        <w:tc>
          <w:tcPr>
            <w:tcW w:w="836" w:type="dxa"/>
            <w:vMerge/>
            <w:tcBorders>
              <w:top w:val="nil"/>
            </w:tcBorders>
          </w:tcPr>
          <w:p w:rsidR="006E31A6" w:rsidRDefault="006E31A6">
            <w:pPr>
              <w:rPr>
                <w:sz w:val="2"/>
                <w:szCs w:val="2"/>
              </w:rPr>
            </w:pPr>
          </w:p>
        </w:tc>
        <w:tc>
          <w:tcPr>
            <w:tcW w:w="577" w:type="dxa"/>
            <w:vMerge/>
            <w:tcBorders>
              <w:top w:val="nil"/>
            </w:tcBorders>
          </w:tcPr>
          <w:p w:rsidR="006E31A6" w:rsidRDefault="006E31A6">
            <w:pPr>
              <w:rPr>
                <w:sz w:val="2"/>
                <w:szCs w:val="2"/>
              </w:rPr>
            </w:pPr>
          </w:p>
        </w:tc>
        <w:tc>
          <w:tcPr>
            <w:tcW w:w="773" w:type="dxa"/>
            <w:vMerge/>
            <w:tcBorders>
              <w:top w:val="nil"/>
            </w:tcBorders>
          </w:tcPr>
          <w:p w:rsidR="006E31A6" w:rsidRDefault="006E31A6">
            <w:pPr>
              <w:rPr>
                <w:sz w:val="2"/>
                <w:szCs w:val="2"/>
              </w:rPr>
            </w:pPr>
          </w:p>
        </w:tc>
        <w:tc>
          <w:tcPr>
            <w:tcW w:w="546" w:type="dxa"/>
            <w:vMerge/>
            <w:tcBorders>
              <w:top w:val="nil"/>
            </w:tcBorders>
          </w:tcPr>
          <w:p w:rsidR="006E31A6" w:rsidRDefault="006E31A6">
            <w:pPr>
              <w:rPr>
                <w:sz w:val="2"/>
                <w:szCs w:val="2"/>
              </w:rPr>
            </w:pPr>
          </w:p>
        </w:tc>
        <w:tc>
          <w:tcPr>
            <w:tcW w:w="722" w:type="dxa"/>
            <w:vMerge/>
            <w:tcBorders>
              <w:top w:val="nil"/>
            </w:tcBorders>
          </w:tcPr>
          <w:p w:rsidR="006E31A6" w:rsidRDefault="006E31A6">
            <w:pPr>
              <w:rPr>
                <w:sz w:val="2"/>
                <w:szCs w:val="2"/>
              </w:rPr>
            </w:pPr>
          </w:p>
        </w:tc>
        <w:tc>
          <w:tcPr>
            <w:tcW w:w="667" w:type="dxa"/>
            <w:vMerge/>
            <w:tcBorders>
              <w:top w:val="nil"/>
            </w:tcBorders>
          </w:tcPr>
          <w:p w:rsidR="006E31A6" w:rsidRDefault="006E31A6">
            <w:pPr>
              <w:rPr>
                <w:sz w:val="2"/>
                <w:szCs w:val="2"/>
              </w:rPr>
            </w:pPr>
          </w:p>
        </w:tc>
        <w:tc>
          <w:tcPr>
            <w:tcW w:w="501" w:type="dxa"/>
            <w:vMerge/>
            <w:tcBorders>
              <w:top w:val="nil"/>
            </w:tcBorders>
          </w:tcPr>
          <w:p w:rsidR="006E31A6" w:rsidRDefault="006E31A6">
            <w:pPr>
              <w:rPr>
                <w:sz w:val="2"/>
                <w:szCs w:val="2"/>
              </w:rPr>
            </w:pPr>
          </w:p>
        </w:tc>
        <w:tc>
          <w:tcPr>
            <w:tcW w:w="985" w:type="dxa"/>
            <w:vMerge/>
            <w:tcBorders>
              <w:top w:val="nil"/>
            </w:tcBorders>
          </w:tcPr>
          <w:p w:rsidR="006E31A6" w:rsidRDefault="006E31A6">
            <w:pPr>
              <w:rPr>
                <w:sz w:val="2"/>
                <w:szCs w:val="2"/>
              </w:rPr>
            </w:pPr>
          </w:p>
        </w:tc>
        <w:tc>
          <w:tcPr>
            <w:tcW w:w="1002" w:type="dxa"/>
            <w:vMerge/>
            <w:tcBorders>
              <w:top w:val="nil"/>
            </w:tcBorders>
          </w:tcPr>
          <w:p w:rsidR="006E31A6" w:rsidRDefault="006E31A6">
            <w:pPr>
              <w:rPr>
                <w:sz w:val="2"/>
                <w:szCs w:val="2"/>
              </w:rPr>
            </w:pPr>
          </w:p>
        </w:tc>
      </w:tr>
    </w:tbl>
    <w:p w:rsidR="006E31A6" w:rsidRDefault="006E31A6">
      <w:pPr>
        <w:rPr>
          <w:sz w:val="2"/>
          <w:szCs w:val="2"/>
        </w:rPr>
        <w:sectPr w:rsidR="006E31A6">
          <w:headerReference w:type="default" r:id="rId54"/>
          <w:pgSz w:w="15840" w:h="12240" w:orient="landscape"/>
          <w:pgMar w:top="1200" w:right="0" w:bottom="280" w:left="141" w:header="0" w:footer="0" w:gutter="0"/>
          <w:cols w:space="720"/>
        </w:sectPr>
      </w:pPr>
    </w:p>
    <w:tbl>
      <w:tblPr>
        <w:tblStyle w:val="TableNormal"/>
        <w:tblW w:w="0" w:type="auto"/>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276"/>
        <w:gridCol w:w="847"/>
        <w:gridCol w:w="919"/>
        <w:gridCol w:w="902"/>
        <w:gridCol w:w="903"/>
        <w:gridCol w:w="1176"/>
        <w:gridCol w:w="622"/>
        <w:gridCol w:w="716"/>
        <w:gridCol w:w="976"/>
        <w:gridCol w:w="836"/>
        <w:gridCol w:w="577"/>
        <w:gridCol w:w="773"/>
        <w:gridCol w:w="546"/>
        <w:gridCol w:w="722"/>
        <w:gridCol w:w="667"/>
        <w:gridCol w:w="501"/>
        <w:gridCol w:w="985"/>
        <w:gridCol w:w="1002"/>
      </w:tblGrid>
      <w:tr w:rsidR="006E31A6">
        <w:trPr>
          <w:trHeight w:hRule="exact" w:val="1034"/>
        </w:trPr>
        <w:tc>
          <w:tcPr>
            <w:tcW w:w="155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ind w:left="206" w:right="205" w:hanging="7"/>
              <w:jc w:val="center"/>
              <w:rPr>
                <w:sz w:val="14"/>
              </w:rPr>
            </w:pPr>
            <w:r>
              <w:rPr>
                <w:spacing w:val="-2"/>
                <w:sz w:val="14"/>
              </w:rPr>
              <w:t>Пріоритетний</w:t>
            </w:r>
            <w:r>
              <w:rPr>
                <w:spacing w:val="40"/>
                <w:sz w:val="14"/>
              </w:rPr>
              <w:t xml:space="preserve"> </w:t>
            </w:r>
            <w:r>
              <w:rPr>
                <w:spacing w:val="-6"/>
                <w:sz w:val="14"/>
              </w:rPr>
              <w:t>напрям</w:t>
            </w:r>
            <w:r>
              <w:rPr>
                <w:spacing w:val="-11"/>
                <w:sz w:val="14"/>
              </w:rPr>
              <w:t xml:space="preserve"> </w:t>
            </w:r>
            <w:r>
              <w:rPr>
                <w:spacing w:val="-6"/>
                <w:sz w:val="14"/>
              </w:rPr>
              <w:t>відновлення</w:t>
            </w:r>
            <w:r>
              <w:rPr>
                <w:spacing w:val="40"/>
                <w:sz w:val="14"/>
              </w:rPr>
              <w:t xml:space="preserve"> </w:t>
            </w:r>
            <w:r>
              <w:rPr>
                <w:sz w:val="14"/>
              </w:rPr>
              <w:t>та</w:t>
            </w:r>
            <w:r>
              <w:rPr>
                <w:spacing w:val="-9"/>
                <w:sz w:val="14"/>
              </w:rPr>
              <w:t xml:space="preserve"> </w:t>
            </w:r>
            <w:r>
              <w:rPr>
                <w:sz w:val="14"/>
              </w:rPr>
              <w:t>розвитку</w:t>
            </w:r>
          </w:p>
        </w:tc>
        <w:tc>
          <w:tcPr>
            <w:tcW w:w="1123" w:type="dxa"/>
            <w:gridSpan w:val="2"/>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spacing w:before="1"/>
              <w:ind w:left="6"/>
              <w:jc w:val="center"/>
              <w:rPr>
                <w:sz w:val="14"/>
              </w:rPr>
            </w:pPr>
            <w:r>
              <w:rPr>
                <w:spacing w:val="-6"/>
                <w:sz w:val="14"/>
              </w:rPr>
              <w:t>Найменування</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19"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8"/>
              <w:rPr>
                <w:b/>
                <w:sz w:val="14"/>
              </w:rPr>
            </w:pPr>
          </w:p>
          <w:p w:rsidR="006E31A6" w:rsidRDefault="00E32EAE">
            <w:pPr>
              <w:pStyle w:val="TableParagraph"/>
              <w:ind w:left="69" w:right="67"/>
              <w:jc w:val="center"/>
              <w:rPr>
                <w:sz w:val="14"/>
              </w:rPr>
            </w:pPr>
            <w:r>
              <w:rPr>
                <w:spacing w:val="-6"/>
                <w:sz w:val="14"/>
              </w:rPr>
              <w:t>Найменуванн</w:t>
            </w:r>
            <w:r>
              <w:rPr>
                <w:spacing w:val="40"/>
                <w:sz w:val="14"/>
              </w:rPr>
              <w:t xml:space="preserve"> </w:t>
            </w:r>
            <w:r>
              <w:rPr>
                <w:spacing w:val="-10"/>
                <w:sz w:val="14"/>
              </w:rPr>
              <w:t>я</w:t>
            </w:r>
            <w:r>
              <w:rPr>
                <w:spacing w:val="40"/>
                <w:sz w:val="14"/>
              </w:rPr>
              <w:t xml:space="preserve"> </w:t>
            </w:r>
            <w:r>
              <w:rPr>
                <w:spacing w:val="-2"/>
                <w:sz w:val="14"/>
              </w:rPr>
              <w:t>територіальн</w:t>
            </w:r>
            <w:r>
              <w:rPr>
                <w:spacing w:val="40"/>
                <w:sz w:val="14"/>
              </w:rPr>
              <w:t xml:space="preserve"> </w:t>
            </w:r>
            <w:r>
              <w:rPr>
                <w:sz w:val="14"/>
              </w:rPr>
              <w:t>ої</w:t>
            </w:r>
            <w:r>
              <w:rPr>
                <w:spacing w:val="-9"/>
                <w:sz w:val="14"/>
              </w:rPr>
              <w:t xml:space="preserve"> </w:t>
            </w:r>
            <w:r>
              <w:rPr>
                <w:sz w:val="14"/>
              </w:rPr>
              <w:t>громади</w:t>
            </w:r>
          </w:p>
        </w:tc>
        <w:tc>
          <w:tcPr>
            <w:tcW w:w="902"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86" w:right="77" w:hanging="11"/>
              <w:jc w:val="center"/>
              <w:rPr>
                <w:sz w:val="14"/>
              </w:rPr>
            </w:pPr>
            <w:r>
              <w:rPr>
                <w:spacing w:val="-2"/>
                <w:sz w:val="14"/>
              </w:rPr>
              <w:t>Територія,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03" w:type="dxa"/>
            <w:vMerge w:val="restart"/>
          </w:tcPr>
          <w:p w:rsidR="006E31A6" w:rsidRDefault="006E31A6">
            <w:pPr>
              <w:pStyle w:val="TableParagraph"/>
              <w:spacing w:before="36"/>
              <w:rPr>
                <w:b/>
                <w:sz w:val="14"/>
              </w:rPr>
            </w:pPr>
          </w:p>
          <w:p w:rsidR="006E31A6" w:rsidRDefault="00E32EAE">
            <w:pPr>
              <w:pStyle w:val="TableParagraph"/>
              <w:spacing w:before="1"/>
              <w:ind w:left="86" w:right="77" w:firstLine="1"/>
              <w:jc w:val="center"/>
              <w:rPr>
                <w:sz w:val="14"/>
              </w:rPr>
            </w:pPr>
            <w:r>
              <w:rPr>
                <w:spacing w:val="-2"/>
                <w:sz w:val="14"/>
              </w:rPr>
              <w:t>Чисельність</w:t>
            </w:r>
            <w:r>
              <w:rPr>
                <w:spacing w:val="40"/>
                <w:sz w:val="14"/>
              </w:rPr>
              <w:t xml:space="preserve"> </w:t>
            </w:r>
            <w:r>
              <w:rPr>
                <w:spacing w:val="-2"/>
                <w:sz w:val="14"/>
              </w:rPr>
              <w:t>населення,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r>
              <w:rPr>
                <w:spacing w:val="40"/>
                <w:sz w:val="14"/>
              </w:rPr>
              <w:t xml:space="preserve"> </w:t>
            </w:r>
            <w:r>
              <w:rPr>
                <w:sz w:val="14"/>
              </w:rPr>
              <w:t>тис.</w:t>
            </w:r>
            <w:r>
              <w:rPr>
                <w:spacing w:val="-9"/>
                <w:sz w:val="14"/>
              </w:rPr>
              <w:t xml:space="preserve"> </w:t>
            </w:r>
            <w:r>
              <w:rPr>
                <w:sz w:val="14"/>
              </w:rPr>
              <w:t>осіб</w:t>
            </w:r>
          </w:p>
        </w:tc>
        <w:tc>
          <w:tcPr>
            <w:tcW w:w="1176"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8" w:right="81" w:hanging="14"/>
              <w:jc w:val="center"/>
              <w:rPr>
                <w:sz w:val="14"/>
              </w:rPr>
            </w:pPr>
            <w:r>
              <w:rPr>
                <w:sz w:val="14"/>
              </w:rPr>
              <w:t>Опис</w:t>
            </w:r>
            <w:r>
              <w:rPr>
                <w:spacing w:val="-9"/>
                <w:sz w:val="14"/>
              </w:rPr>
              <w:t xml:space="preserve"> </w:t>
            </w:r>
            <w:r>
              <w:rPr>
                <w:sz w:val="14"/>
              </w:rPr>
              <w:t>проблеми,</w:t>
            </w:r>
            <w:r>
              <w:rPr>
                <w:spacing w:val="40"/>
                <w:sz w:val="14"/>
              </w:rPr>
              <w:t xml:space="preserve"> </w:t>
            </w:r>
            <w:r>
              <w:rPr>
                <w:sz w:val="14"/>
              </w:rPr>
              <w:t>на</w:t>
            </w:r>
            <w:r>
              <w:rPr>
                <w:spacing w:val="-9"/>
                <w:sz w:val="14"/>
              </w:rPr>
              <w:t xml:space="preserve"> </w:t>
            </w:r>
            <w:r>
              <w:rPr>
                <w:sz w:val="14"/>
              </w:rPr>
              <w:t>розв’язання</w:t>
            </w:r>
            <w:r>
              <w:rPr>
                <w:spacing w:val="40"/>
                <w:sz w:val="14"/>
              </w:rPr>
              <w:t xml:space="preserve"> </w:t>
            </w:r>
            <w:r>
              <w:rPr>
                <w:spacing w:val="-4"/>
                <w:sz w:val="14"/>
              </w:rPr>
              <w:t>якої</w:t>
            </w:r>
            <w:r>
              <w:rPr>
                <w:spacing w:val="-19"/>
                <w:sz w:val="14"/>
              </w:rPr>
              <w:t xml:space="preserve"> </w:t>
            </w:r>
            <w:r>
              <w:rPr>
                <w:spacing w:val="-4"/>
                <w:sz w:val="14"/>
              </w:rPr>
              <w:t>спрямований</w:t>
            </w:r>
            <w:r>
              <w:rPr>
                <w:spacing w:val="40"/>
                <w:sz w:val="14"/>
              </w:rPr>
              <w:t xml:space="preserve"> </w:t>
            </w:r>
            <w:r>
              <w:rPr>
                <w:spacing w:val="-2"/>
                <w:sz w:val="14"/>
              </w:rPr>
              <w:t>проект</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1338" w:type="dxa"/>
            <w:gridSpan w:val="2"/>
          </w:tcPr>
          <w:p w:rsidR="006E31A6" w:rsidRDefault="00E32EAE">
            <w:pPr>
              <w:pStyle w:val="TableParagraph"/>
              <w:spacing w:before="56"/>
              <w:ind w:left="47" w:right="43"/>
              <w:jc w:val="center"/>
              <w:rPr>
                <w:sz w:val="14"/>
              </w:rPr>
            </w:pPr>
            <w:r>
              <w:rPr>
                <w:spacing w:val="-6"/>
                <w:sz w:val="14"/>
              </w:rPr>
              <w:t>Строки</w:t>
            </w:r>
            <w:r>
              <w:rPr>
                <w:spacing w:val="-12"/>
                <w:sz w:val="14"/>
              </w:rPr>
              <w:t xml:space="preserve"> </w:t>
            </w:r>
            <w:r>
              <w:rPr>
                <w:spacing w:val="-6"/>
                <w:sz w:val="14"/>
              </w:rPr>
              <w:t>реалізації</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p>
          <w:p w:rsidR="006E31A6" w:rsidRDefault="00E32EAE">
            <w:pPr>
              <w:pStyle w:val="TableParagraph"/>
              <w:spacing w:before="12" w:line="146" w:lineRule="exact"/>
              <w:ind w:left="323" w:right="323" w:hanging="6"/>
              <w:jc w:val="center"/>
              <w:rPr>
                <w:sz w:val="14"/>
              </w:rPr>
            </w:pPr>
            <w:r>
              <w:rPr>
                <w:spacing w:val="-2"/>
                <w:sz w:val="14"/>
              </w:rPr>
              <w:t>розвитку</w:t>
            </w:r>
            <w:r>
              <w:rPr>
                <w:spacing w:val="40"/>
                <w:sz w:val="14"/>
              </w:rPr>
              <w:t xml:space="preserve"> </w:t>
            </w:r>
            <w:r>
              <w:rPr>
                <w:spacing w:val="-6"/>
                <w:sz w:val="14"/>
              </w:rPr>
              <w:t>(місяць,</w:t>
            </w:r>
            <w:r>
              <w:rPr>
                <w:spacing w:val="-8"/>
                <w:sz w:val="14"/>
              </w:rPr>
              <w:t xml:space="preserve"> </w:t>
            </w:r>
            <w:r>
              <w:rPr>
                <w:spacing w:val="-6"/>
                <w:sz w:val="14"/>
              </w:rPr>
              <w:t>рік)</w:t>
            </w:r>
          </w:p>
        </w:tc>
        <w:tc>
          <w:tcPr>
            <w:tcW w:w="976"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3" w:right="82" w:firstLine="3"/>
              <w:jc w:val="center"/>
              <w:rPr>
                <w:sz w:val="14"/>
              </w:rPr>
            </w:pPr>
            <w:r>
              <w:rPr>
                <w:spacing w:val="-2"/>
                <w:sz w:val="14"/>
              </w:rPr>
              <w:t>Очікувані</w:t>
            </w:r>
            <w:r>
              <w:rPr>
                <w:spacing w:val="40"/>
                <w:sz w:val="14"/>
              </w:rPr>
              <w:t xml:space="preserve"> </w:t>
            </w:r>
            <w:r>
              <w:rPr>
                <w:spacing w:val="-2"/>
                <w:sz w:val="14"/>
              </w:rPr>
              <w:t>результати</w:t>
            </w:r>
            <w:r>
              <w:rPr>
                <w:spacing w:val="40"/>
                <w:sz w:val="14"/>
              </w:rPr>
              <w:t xml:space="preserve"> </w:t>
            </w:r>
            <w:r>
              <w:rPr>
                <w:spacing w:val="-2"/>
                <w:sz w:val="14"/>
              </w:rPr>
              <w:t>реалізації</w:t>
            </w:r>
            <w:r>
              <w:rPr>
                <w:spacing w:val="40"/>
                <w:sz w:val="14"/>
              </w:rPr>
              <w:t xml:space="preserve"> </w:t>
            </w:r>
            <w:r>
              <w:rPr>
                <w:spacing w:val="-2"/>
                <w:sz w:val="14"/>
              </w:rPr>
              <w:t>проекту</w:t>
            </w:r>
            <w:r>
              <w:rPr>
                <w:spacing w:val="40"/>
                <w:sz w:val="14"/>
              </w:rPr>
              <w:t xml:space="preserve"> </w:t>
            </w:r>
            <w:r>
              <w:rPr>
                <w:spacing w:val="-4"/>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2186" w:type="dxa"/>
            <w:gridSpan w:val="3"/>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2"/>
              <w:rPr>
                <w:b/>
                <w:sz w:val="14"/>
              </w:rPr>
            </w:pPr>
          </w:p>
          <w:p w:rsidR="006E31A6" w:rsidRDefault="00E32EAE">
            <w:pPr>
              <w:pStyle w:val="TableParagraph"/>
              <w:spacing w:line="242" w:lineRule="auto"/>
              <w:ind w:left="51" w:right="44"/>
              <w:jc w:val="center"/>
              <w:rPr>
                <w:sz w:val="14"/>
              </w:rPr>
            </w:pPr>
            <w:r>
              <w:rPr>
                <w:spacing w:val="-4"/>
                <w:sz w:val="14"/>
              </w:rPr>
              <w:t>Індикатори реалізації проекту</w:t>
            </w:r>
            <w:r>
              <w:rPr>
                <w:spacing w:val="40"/>
                <w:sz w:val="14"/>
              </w:rPr>
              <w:t xml:space="preserve"> </w:t>
            </w:r>
            <w:r>
              <w:rPr>
                <w:sz w:val="14"/>
              </w:rPr>
              <w:t>регіонального</w:t>
            </w:r>
            <w:r>
              <w:rPr>
                <w:spacing w:val="40"/>
                <w:sz w:val="14"/>
              </w:rPr>
              <w:t xml:space="preserve"> </w:t>
            </w:r>
            <w:r>
              <w:rPr>
                <w:sz w:val="14"/>
              </w:rPr>
              <w:t>(місцевого)</w:t>
            </w:r>
            <w:r>
              <w:rPr>
                <w:spacing w:val="40"/>
                <w:sz w:val="14"/>
              </w:rPr>
              <w:t xml:space="preserve"> </w:t>
            </w:r>
            <w:r>
              <w:rPr>
                <w:spacing w:val="-2"/>
                <w:sz w:val="14"/>
              </w:rPr>
              <w:t>розвитку</w:t>
            </w:r>
          </w:p>
        </w:tc>
        <w:tc>
          <w:tcPr>
            <w:tcW w:w="3421" w:type="dxa"/>
            <w:gridSpan w:val="5"/>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48"/>
              <w:rPr>
                <w:b/>
                <w:sz w:val="14"/>
              </w:rPr>
            </w:pPr>
          </w:p>
          <w:p w:rsidR="006E31A6" w:rsidRDefault="00E32EAE">
            <w:pPr>
              <w:pStyle w:val="TableParagraph"/>
              <w:ind w:left="1334" w:right="449" w:hanging="1059"/>
              <w:rPr>
                <w:sz w:val="14"/>
              </w:rPr>
            </w:pPr>
            <w:r>
              <w:rPr>
                <w:sz w:val="14"/>
              </w:rPr>
              <w:t>Орієнтовний</w:t>
            </w:r>
            <w:r>
              <w:rPr>
                <w:spacing w:val="-9"/>
                <w:sz w:val="14"/>
              </w:rPr>
              <w:t xml:space="preserve"> </w:t>
            </w:r>
            <w:r>
              <w:rPr>
                <w:sz w:val="14"/>
              </w:rPr>
              <w:t>обсяг</w:t>
            </w:r>
            <w:r>
              <w:rPr>
                <w:spacing w:val="-9"/>
                <w:sz w:val="14"/>
              </w:rPr>
              <w:t xml:space="preserve"> </w:t>
            </w:r>
            <w:r>
              <w:rPr>
                <w:sz w:val="14"/>
              </w:rPr>
              <w:t>та</w:t>
            </w:r>
            <w:r>
              <w:rPr>
                <w:spacing w:val="-9"/>
                <w:sz w:val="14"/>
              </w:rPr>
              <w:t xml:space="preserve"> </w:t>
            </w:r>
            <w:r>
              <w:rPr>
                <w:sz w:val="14"/>
              </w:rPr>
              <w:t>джерела</w:t>
            </w:r>
            <w:r>
              <w:rPr>
                <w:spacing w:val="-8"/>
                <w:sz w:val="14"/>
              </w:rPr>
              <w:t xml:space="preserve"> </w:t>
            </w:r>
            <w:r>
              <w:rPr>
                <w:sz w:val="14"/>
              </w:rPr>
              <w:t>фінансування,</w:t>
            </w:r>
            <w:r>
              <w:rPr>
                <w:spacing w:val="40"/>
                <w:sz w:val="14"/>
              </w:rPr>
              <w:t xml:space="preserve"> </w:t>
            </w:r>
            <w:r>
              <w:rPr>
                <w:sz w:val="14"/>
              </w:rPr>
              <w:t>тис.</w:t>
            </w:r>
            <w:r>
              <w:rPr>
                <w:spacing w:val="-9"/>
                <w:sz w:val="14"/>
              </w:rPr>
              <w:t xml:space="preserve"> </w:t>
            </w:r>
            <w:r>
              <w:rPr>
                <w:sz w:val="14"/>
              </w:rPr>
              <w:t>гривень</w:t>
            </w:r>
          </w:p>
        </w:tc>
        <w:tc>
          <w:tcPr>
            <w:tcW w:w="1002"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71" w:right="89" w:firstLine="14"/>
              <w:jc w:val="center"/>
              <w:rPr>
                <w:sz w:val="14"/>
              </w:rPr>
            </w:pPr>
            <w:r>
              <w:rPr>
                <w:spacing w:val="-4"/>
                <w:sz w:val="14"/>
              </w:rPr>
              <w:t>Відповідальні</w:t>
            </w:r>
            <w:r>
              <w:rPr>
                <w:spacing w:val="40"/>
                <w:sz w:val="14"/>
              </w:rPr>
              <w:t xml:space="preserve"> </w:t>
            </w:r>
            <w:r>
              <w:rPr>
                <w:spacing w:val="-2"/>
                <w:sz w:val="14"/>
              </w:rPr>
              <w:t>виконавці</w:t>
            </w:r>
            <w:r>
              <w:rPr>
                <w:spacing w:val="40"/>
                <w:sz w:val="14"/>
              </w:rPr>
              <w:t xml:space="preserve"> </w:t>
            </w:r>
            <w:r>
              <w:rPr>
                <w:spacing w:val="-2"/>
                <w:sz w:val="14"/>
              </w:rPr>
              <w:t>(структурний</w:t>
            </w:r>
            <w:r>
              <w:rPr>
                <w:spacing w:val="40"/>
                <w:sz w:val="14"/>
              </w:rPr>
              <w:t xml:space="preserve"> </w:t>
            </w:r>
            <w:r>
              <w:rPr>
                <w:spacing w:val="-2"/>
                <w:sz w:val="14"/>
              </w:rPr>
              <w:t>підрозділ</w:t>
            </w:r>
            <w:r>
              <w:rPr>
                <w:spacing w:val="40"/>
                <w:sz w:val="14"/>
              </w:rPr>
              <w:t xml:space="preserve"> </w:t>
            </w:r>
            <w:r>
              <w:rPr>
                <w:spacing w:val="-2"/>
                <w:sz w:val="14"/>
              </w:rPr>
              <w:t>місцевої</w:t>
            </w:r>
            <w:r>
              <w:rPr>
                <w:spacing w:val="40"/>
                <w:sz w:val="14"/>
              </w:rPr>
              <w:t xml:space="preserve"> </w:t>
            </w:r>
            <w:r>
              <w:rPr>
                <w:spacing w:val="-4"/>
                <w:sz w:val="14"/>
              </w:rPr>
              <w:t>держадміністр</w:t>
            </w:r>
            <w:r>
              <w:rPr>
                <w:spacing w:val="40"/>
                <w:sz w:val="14"/>
              </w:rPr>
              <w:t xml:space="preserve"> </w:t>
            </w:r>
            <w:r>
              <w:rPr>
                <w:sz w:val="14"/>
              </w:rPr>
              <w:t>ації</w:t>
            </w:r>
            <w:r>
              <w:rPr>
                <w:spacing w:val="-9"/>
                <w:sz w:val="14"/>
              </w:rPr>
              <w:t xml:space="preserve"> </w:t>
            </w:r>
            <w:r>
              <w:rPr>
                <w:sz w:val="14"/>
              </w:rPr>
              <w:t>або</w:t>
            </w:r>
            <w:r>
              <w:rPr>
                <w:spacing w:val="-9"/>
                <w:sz w:val="14"/>
              </w:rPr>
              <w:t xml:space="preserve"> </w:t>
            </w:r>
            <w:r>
              <w:rPr>
                <w:sz w:val="14"/>
              </w:rPr>
              <w:t>орган</w:t>
            </w:r>
            <w:r>
              <w:rPr>
                <w:spacing w:val="40"/>
                <w:sz w:val="14"/>
              </w:rPr>
              <w:t xml:space="preserve"> </w:t>
            </w:r>
            <w:r>
              <w:rPr>
                <w:spacing w:val="-2"/>
                <w:sz w:val="14"/>
              </w:rPr>
              <w:t>місцевого</w:t>
            </w:r>
            <w:r>
              <w:rPr>
                <w:spacing w:val="40"/>
                <w:sz w:val="14"/>
              </w:rPr>
              <w:t xml:space="preserve"> </w:t>
            </w:r>
            <w:r>
              <w:rPr>
                <w:spacing w:val="-2"/>
                <w:sz w:val="14"/>
              </w:rPr>
              <w:t>самоврядуван</w:t>
            </w:r>
            <w:r>
              <w:rPr>
                <w:spacing w:val="40"/>
                <w:sz w:val="14"/>
              </w:rPr>
              <w:t xml:space="preserve"> </w:t>
            </w:r>
            <w:r>
              <w:rPr>
                <w:spacing w:val="-4"/>
                <w:sz w:val="14"/>
              </w:rPr>
              <w:t>ня)</w:t>
            </w:r>
          </w:p>
        </w:tc>
      </w:tr>
      <w:tr w:rsidR="006E31A6">
        <w:trPr>
          <w:trHeight w:hRule="exact" w:val="304"/>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6" w:type="dxa"/>
            <w:vMerge/>
            <w:tcBorders>
              <w:top w:val="nil"/>
            </w:tcBorders>
          </w:tcPr>
          <w:p w:rsidR="006E31A6" w:rsidRDefault="006E31A6">
            <w:pPr>
              <w:rPr>
                <w:sz w:val="2"/>
                <w:szCs w:val="2"/>
              </w:rPr>
            </w:pPr>
          </w:p>
        </w:tc>
        <w:tc>
          <w:tcPr>
            <w:tcW w:w="622"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4"/>
              <w:rPr>
                <w:b/>
                <w:sz w:val="14"/>
              </w:rPr>
            </w:pPr>
          </w:p>
          <w:p w:rsidR="006E31A6" w:rsidRDefault="00E32EAE">
            <w:pPr>
              <w:pStyle w:val="TableParagraph"/>
              <w:ind w:left="67"/>
              <w:rPr>
                <w:sz w:val="14"/>
              </w:rPr>
            </w:pPr>
            <w:r>
              <w:rPr>
                <w:spacing w:val="-2"/>
                <w:sz w:val="14"/>
              </w:rPr>
              <w:t>початок</w:t>
            </w:r>
          </w:p>
        </w:tc>
        <w:tc>
          <w:tcPr>
            <w:tcW w:w="716"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5"/>
              <w:rPr>
                <w:b/>
                <w:sz w:val="14"/>
              </w:rPr>
            </w:pPr>
          </w:p>
          <w:p w:rsidR="006E31A6" w:rsidRDefault="00E32EAE">
            <w:pPr>
              <w:pStyle w:val="TableParagraph"/>
              <w:ind w:left="285" w:right="102" w:hanging="214"/>
              <w:rPr>
                <w:sz w:val="14"/>
              </w:rPr>
            </w:pPr>
            <w:r>
              <w:rPr>
                <w:spacing w:val="-6"/>
                <w:sz w:val="14"/>
              </w:rPr>
              <w:t>завершен</w:t>
            </w:r>
            <w:r>
              <w:rPr>
                <w:spacing w:val="40"/>
                <w:sz w:val="14"/>
              </w:rPr>
              <w:t xml:space="preserve"> </w:t>
            </w:r>
            <w:r>
              <w:rPr>
                <w:spacing w:val="-6"/>
                <w:sz w:val="14"/>
              </w:rPr>
              <w:t>ня</w:t>
            </w:r>
          </w:p>
        </w:tc>
        <w:tc>
          <w:tcPr>
            <w:tcW w:w="976" w:type="dxa"/>
            <w:vMerge/>
            <w:tcBorders>
              <w:top w:val="nil"/>
            </w:tcBorders>
          </w:tcPr>
          <w:p w:rsidR="006E31A6" w:rsidRDefault="006E31A6">
            <w:pPr>
              <w:rPr>
                <w:sz w:val="2"/>
                <w:szCs w:val="2"/>
              </w:rPr>
            </w:pPr>
          </w:p>
        </w:tc>
        <w:tc>
          <w:tcPr>
            <w:tcW w:w="2186" w:type="dxa"/>
            <w:gridSpan w:val="3"/>
            <w:vMerge/>
            <w:tcBorders>
              <w:top w:val="nil"/>
            </w:tcBorders>
          </w:tcPr>
          <w:p w:rsidR="006E31A6" w:rsidRDefault="006E31A6">
            <w:pPr>
              <w:rPr>
                <w:sz w:val="2"/>
                <w:szCs w:val="2"/>
              </w:rPr>
            </w:pPr>
          </w:p>
        </w:tc>
        <w:tc>
          <w:tcPr>
            <w:tcW w:w="3421" w:type="dxa"/>
            <w:gridSpan w:val="5"/>
            <w:vMerge/>
            <w:tcBorders>
              <w:top w:val="nil"/>
            </w:tcBorders>
          </w:tcPr>
          <w:p w:rsidR="006E31A6" w:rsidRDefault="006E31A6">
            <w:pPr>
              <w:rPr>
                <w:sz w:val="2"/>
                <w:szCs w:val="2"/>
              </w:rPr>
            </w:pPr>
          </w:p>
        </w:tc>
        <w:tc>
          <w:tcPr>
            <w:tcW w:w="1002" w:type="dxa"/>
            <w:vMerge/>
            <w:tcBorders>
              <w:top w:val="nil"/>
            </w:tcBorders>
          </w:tcPr>
          <w:p w:rsidR="006E31A6" w:rsidRDefault="006E31A6">
            <w:pPr>
              <w:rPr>
                <w:sz w:val="2"/>
                <w:szCs w:val="2"/>
              </w:rPr>
            </w:pPr>
          </w:p>
        </w:tc>
      </w:tr>
      <w:tr w:rsidR="006E31A6">
        <w:trPr>
          <w:trHeight w:hRule="exact" w:val="230"/>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6" w:type="dxa"/>
            <w:vMerge/>
            <w:tcBorders>
              <w:top w:val="nil"/>
            </w:tcBorders>
          </w:tcPr>
          <w:p w:rsidR="006E31A6" w:rsidRDefault="006E31A6">
            <w:pPr>
              <w:rPr>
                <w:sz w:val="2"/>
                <w:szCs w:val="2"/>
              </w:rPr>
            </w:pPr>
          </w:p>
        </w:tc>
        <w:tc>
          <w:tcPr>
            <w:tcW w:w="622" w:type="dxa"/>
            <w:vMerge/>
            <w:tcBorders>
              <w:top w:val="nil"/>
            </w:tcBorders>
          </w:tcPr>
          <w:p w:rsidR="006E31A6" w:rsidRDefault="006E31A6">
            <w:pPr>
              <w:rPr>
                <w:sz w:val="2"/>
                <w:szCs w:val="2"/>
              </w:rPr>
            </w:pPr>
          </w:p>
        </w:tc>
        <w:tc>
          <w:tcPr>
            <w:tcW w:w="716" w:type="dxa"/>
            <w:vMerge/>
            <w:tcBorders>
              <w:top w:val="nil"/>
            </w:tcBorders>
          </w:tcPr>
          <w:p w:rsidR="006E31A6" w:rsidRDefault="006E31A6">
            <w:pPr>
              <w:rPr>
                <w:sz w:val="2"/>
                <w:szCs w:val="2"/>
              </w:rPr>
            </w:pPr>
          </w:p>
        </w:tc>
        <w:tc>
          <w:tcPr>
            <w:tcW w:w="976" w:type="dxa"/>
            <w:vMerge/>
            <w:tcBorders>
              <w:top w:val="nil"/>
            </w:tcBorders>
          </w:tcPr>
          <w:p w:rsidR="006E31A6" w:rsidRDefault="006E31A6">
            <w:pPr>
              <w:rPr>
                <w:sz w:val="2"/>
                <w:szCs w:val="2"/>
              </w:rPr>
            </w:pPr>
          </w:p>
        </w:tc>
        <w:tc>
          <w:tcPr>
            <w:tcW w:w="2186" w:type="dxa"/>
            <w:gridSpan w:val="3"/>
            <w:vMerge/>
            <w:tcBorders>
              <w:top w:val="nil"/>
            </w:tcBorders>
          </w:tcPr>
          <w:p w:rsidR="006E31A6" w:rsidRDefault="006E31A6">
            <w:pPr>
              <w:rPr>
                <w:sz w:val="2"/>
                <w:szCs w:val="2"/>
              </w:rPr>
            </w:pPr>
          </w:p>
        </w:tc>
        <w:tc>
          <w:tcPr>
            <w:tcW w:w="546" w:type="dxa"/>
            <w:vMerge w:val="restart"/>
          </w:tcPr>
          <w:p w:rsidR="006E31A6" w:rsidRDefault="006E31A6">
            <w:pPr>
              <w:pStyle w:val="TableParagraph"/>
              <w:rPr>
                <w:b/>
                <w:sz w:val="14"/>
              </w:rPr>
            </w:pPr>
          </w:p>
          <w:p w:rsidR="006E31A6" w:rsidRDefault="006E31A6">
            <w:pPr>
              <w:pStyle w:val="TableParagraph"/>
              <w:spacing w:before="89"/>
              <w:rPr>
                <w:b/>
                <w:sz w:val="14"/>
              </w:rPr>
            </w:pPr>
          </w:p>
          <w:p w:rsidR="006E31A6" w:rsidRDefault="00E32EAE">
            <w:pPr>
              <w:pStyle w:val="TableParagraph"/>
              <w:ind w:left="71"/>
              <w:rPr>
                <w:sz w:val="14"/>
              </w:rPr>
            </w:pPr>
            <w:r>
              <w:rPr>
                <w:spacing w:val="-2"/>
                <w:sz w:val="14"/>
              </w:rPr>
              <w:t>всього</w:t>
            </w:r>
          </w:p>
        </w:tc>
        <w:tc>
          <w:tcPr>
            <w:tcW w:w="722"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45" w:right="63" w:firstLine="21"/>
              <w:rPr>
                <w:sz w:val="14"/>
              </w:rPr>
            </w:pPr>
            <w:r>
              <w:rPr>
                <w:spacing w:val="-2"/>
                <w:sz w:val="14"/>
              </w:rPr>
              <w:t>державни</w:t>
            </w:r>
            <w:r>
              <w:rPr>
                <w:spacing w:val="40"/>
                <w:sz w:val="14"/>
              </w:rPr>
              <w:t xml:space="preserve"> </w:t>
            </w:r>
            <w:r>
              <w:rPr>
                <w:sz w:val="14"/>
              </w:rPr>
              <w:t>й</w:t>
            </w:r>
            <w:r>
              <w:rPr>
                <w:spacing w:val="35"/>
                <w:sz w:val="14"/>
              </w:rPr>
              <w:t xml:space="preserve"> </w:t>
            </w:r>
            <w:r>
              <w:rPr>
                <w:spacing w:val="-6"/>
                <w:sz w:val="14"/>
              </w:rPr>
              <w:t>бюджет</w:t>
            </w:r>
          </w:p>
        </w:tc>
        <w:tc>
          <w:tcPr>
            <w:tcW w:w="667"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86" w:right="74" w:hanging="34"/>
              <w:rPr>
                <w:sz w:val="14"/>
              </w:rPr>
            </w:pPr>
            <w:r>
              <w:rPr>
                <w:spacing w:val="-4"/>
                <w:sz w:val="14"/>
              </w:rPr>
              <w:t>місцевий</w:t>
            </w:r>
            <w:r>
              <w:rPr>
                <w:spacing w:val="40"/>
                <w:sz w:val="14"/>
              </w:rPr>
              <w:t xml:space="preserve"> </w:t>
            </w:r>
            <w:r>
              <w:rPr>
                <w:spacing w:val="-2"/>
                <w:sz w:val="14"/>
              </w:rPr>
              <w:t>бюджет</w:t>
            </w:r>
          </w:p>
        </w:tc>
        <w:tc>
          <w:tcPr>
            <w:tcW w:w="1486" w:type="dxa"/>
            <w:gridSpan w:val="2"/>
          </w:tcPr>
          <w:p w:rsidR="006E31A6" w:rsidRDefault="00E32EAE">
            <w:pPr>
              <w:pStyle w:val="TableParagraph"/>
              <w:spacing w:before="37"/>
              <w:ind w:left="347"/>
              <w:rPr>
                <w:sz w:val="14"/>
              </w:rPr>
            </w:pPr>
            <w:r>
              <w:rPr>
                <w:sz w:val="14"/>
              </w:rPr>
              <w:t>інші</w:t>
            </w:r>
            <w:r>
              <w:rPr>
                <w:spacing w:val="-7"/>
                <w:sz w:val="14"/>
              </w:rPr>
              <w:t xml:space="preserve"> </w:t>
            </w:r>
            <w:r>
              <w:rPr>
                <w:spacing w:val="-2"/>
                <w:sz w:val="14"/>
              </w:rPr>
              <w:t>джерела</w:t>
            </w:r>
          </w:p>
        </w:tc>
        <w:tc>
          <w:tcPr>
            <w:tcW w:w="1002" w:type="dxa"/>
            <w:vMerge/>
            <w:tcBorders>
              <w:top w:val="nil"/>
            </w:tcBorders>
          </w:tcPr>
          <w:p w:rsidR="006E31A6" w:rsidRDefault="006E31A6">
            <w:pPr>
              <w:rPr>
                <w:sz w:val="2"/>
                <w:szCs w:val="2"/>
              </w:rPr>
            </w:pPr>
          </w:p>
        </w:tc>
      </w:tr>
      <w:tr w:rsidR="006E31A6">
        <w:trPr>
          <w:trHeight w:hRule="exact" w:val="710"/>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6" w:type="dxa"/>
            <w:vMerge/>
            <w:tcBorders>
              <w:top w:val="nil"/>
            </w:tcBorders>
          </w:tcPr>
          <w:p w:rsidR="006E31A6" w:rsidRDefault="006E31A6">
            <w:pPr>
              <w:rPr>
                <w:sz w:val="2"/>
                <w:szCs w:val="2"/>
              </w:rPr>
            </w:pPr>
          </w:p>
        </w:tc>
        <w:tc>
          <w:tcPr>
            <w:tcW w:w="622" w:type="dxa"/>
            <w:vMerge/>
            <w:tcBorders>
              <w:top w:val="nil"/>
            </w:tcBorders>
          </w:tcPr>
          <w:p w:rsidR="006E31A6" w:rsidRDefault="006E31A6">
            <w:pPr>
              <w:rPr>
                <w:sz w:val="2"/>
                <w:szCs w:val="2"/>
              </w:rPr>
            </w:pPr>
          </w:p>
        </w:tc>
        <w:tc>
          <w:tcPr>
            <w:tcW w:w="716" w:type="dxa"/>
            <w:vMerge/>
            <w:tcBorders>
              <w:top w:val="nil"/>
            </w:tcBorders>
          </w:tcPr>
          <w:p w:rsidR="006E31A6" w:rsidRDefault="006E31A6">
            <w:pPr>
              <w:rPr>
                <w:sz w:val="2"/>
                <w:szCs w:val="2"/>
              </w:rPr>
            </w:pPr>
          </w:p>
        </w:tc>
        <w:tc>
          <w:tcPr>
            <w:tcW w:w="976" w:type="dxa"/>
            <w:vMerge/>
            <w:tcBorders>
              <w:top w:val="nil"/>
            </w:tcBorders>
          </w:tcPr>
          <w:p w:rsidR="006E31A6" w:rsidRDefault="006E31A6">
            <w:pPr>
              <w:rPr>
                <w:sz w:val="2"/>
                <w:szCs w:val="2"/>
              </w:rPr>
            </w:pPr>
          </w:p>
        </w:tc>
        <w:tc>
          <w:tcPr>
            <w:tcW w:w="836" w:type="dxa"/>
          </w:tcPr>
          <w:p w:rsidR="006E31A6" w:rsidRDefault="006E31A6">
            <w:pPr>
              <w:pStyle w:val="TableParagraph"/>
              <w:spacing w:before="53"/>
              <w:rPr>
                <w:b/>
                <w:sz w:val="14"/>
              </w:rPr>
            </w:pPr>
          </w:p>
          <w:p w:rsidR="006E31A6" w:rsidRDefault="00E32EAE">
            <w:pPr>
              <w:pStyle w:val="TableParagraph"/>
              <w:ind w:left="172" w:right="195" w:firstLine="38"/>
              <w:rPr>
                <w:sz w:val="14"/>
              </w:rPr>
            </w:pPr>
            <w:r>
              <w:rPr>
                <w:spacing w:val="-2"/>
                <w:sz w:val="14"/>
              </w:rPr>
              <w:t>найме-</w:t>
            </w:r>
            <w:r>
              <w:rPr>
                <w:spacing w:val="40"/>
                <w:sz w:val="14"/>
              </w:rPr>
              <w:t xml:space="preserve"> </w:t>
            </w:r>
            <w:r>
              <w:rPr>
                <w:spacing w:val="-7"/>
                <w:sz w:val="14"/>
              </w:rPr>
              <w:t>нування</w:t>
            </w:r>
          </w:p>
        </w:tc>
        <w:tc>
          <w:tcPr>
            <w:tcW w:w="577" w:type="dxa"/>
          </w:tcPr>
          <w:p w:rsidR="006E31A6" w:rsidRDefault="00E32EAE">
            <w:pPr>
              <w:pStyle w:val="TableParagraph"/>
              <w:spacing w:before="36" w:line="160" w:lineRule="atLeast"/>
              <w:ind w:left="71" w:right="69" w:firstLine="1"/>
              <w:jc w:val="center"/>
              <w:rPr>
                <w:sz w:val="14"/>
              </w:rPr>
            </w:pPr>
            <w:r>
              <w:rPr>
                <w:spacing w:val="-6"/>
                <w:sz w:val="14"/>
              </w:rPr>
              <w:t>одиниц</w:t>
            </w:r>
            <w:r>
              <w:rPr>
                <w:spacing w:val="40"/>
                <w:sz w:val="14"/>
              </w:rPr>
              <w:t xml:space="preserve"> </w:t>
            </w:r>
            <w:r>
              <w:rPr>
                <w:spacing w:val="-10"/>
                <w:sz w:val="14"/>
              </w:rPr>
              <w:t>я</w:t>
            </w:r>
            <w:r>
              <w:rPr>
                <w:spacing w:val="40"/>
                <w:sz w:val="14"/>
              </w:rPr>
              <w:t xml:space="preserve"> </w:t>
            </w:r>
            <w:r>
              <w:rPr>
                <w:spacing w:val="-6"/>
                <w:sz w:val="14"/>
              </w:rPr>
              <w:t>вимірю</w:t>
            </w:r>
            <w:r>
              <w:rPr>
                <w:spacing w:val="40"/>
                <w:sz w:val="14"/>
              </w:rPr>
              <w:t xml:space="preserve"> </w:t>
            </w:r>
            <w:r>
              <w:rPr>
                <w:sz w:val="14"/>
              </w:rPr>
              <w:t>ва</w:t>
            </w:r>
            <w:r>
              <w:rPr>
                <w:spacing w:val="-9"/>
                <w:sz w:val="14"/>
              </w:rPr>
              <w:t xml:space="preserve"> </w:t>
            </w:r>
            <w:r>
              <w:rPr>
                <w:sz w:val="14"/>
              </w:rPr>
              <w:t>ння</w:t>
            </w:r>
          </w:p>
        </w:tc>
        <w:tc>
          <w:tcPr>
            <w:tcW w:w="773" w:type="dxa"/>
          </w:tcPr>
          <w:p w:rsidR="006E31A6" w:rsidRDefault="00E32EAE">
            <w:pPr>
              <w:pStyle w:val="TableParagraph"/>
              <w:spacing w:before="63" w:line="228" w:lineRule="auto"/>
              <w:ind w:left="64" w:right="63"/>
              <w:jc w:val="center"/>
              <w:rPr>
                <w:sz w:val="14"/>
              </w:rPr>
            </w:pPr>
            <w:r>
              <w:rPr>
                <w:spacing w:val="-6"/>
                <w:sz w:val="14"/>
              </w:rPr>
              <w:t>прогнозова</w:t>
            </w:r>
            <w:r>
              <w:rPr>
                <w:spacing w:val="40"/>
                <w:sz w:val="14"/>
              </w:rPr>
              <w:t xml:space="preserve"> </w:t>
            </w:r>
            <w:r>
              <w:rPr>
                <w:spacing w:val="-6"/>
                <w:sz w:val="14"/>
              </w:rPr>
              <w:t>не</w:t>
            </w:r>
            <w:r>
              <w:rPr>
                <w:spacing w:val="40"/>
                <w:sz w:val="14"/>
              </w:rPr>
              <w:t xml:space="preserve"> </w:t>
            </w:r>
            <w:r>
              <w:rPr>
                <w:spacing w:val="-2"/>
                <w:sz w:val="14"/>
              </w:rPr>
              <w:t>(цільове)</w:t>
            </w:r>
            <w:r>
              <w:rPr>
                <w:spacing w:val="40"/>
                <w:sz w:val="14"/>
              </w:rPr>
              <w:t xml:space="preserve"> </w:t>
            </w:r>
            <w:r>
              <w:rPr>
                <w:spacing w:val="-2"/>
                <w:sz w:val="14"/>
              </w:rPr>
              <w:t>значення</w:t>
            </w:r>
          </w:p>
        </w:tc>
        <w:tc>
          <w:tcPr>
            <w:tcW w:w="546" w:type="dxa"/>
            <w:vMerge/>
            <w:tcBorders>
              <w:top w:val="nil"/>
            </w:tcBorders>
          </w:tcPr>
          <w:p w:rsidR="006E31A6" w:rsidRDefault="006E31A6">
            <w:pPr>
              <w:rPr>
                <w:sz w:val="2"/>
                <w:szCs w:val="2"/>
              </w:rPr>
            </w:pPr>
          </w:p>
        </w:tc>
        <w:tc>
          <w:tcPr>
            <w:tcW w:w="722" w:type="dxa"/>
            <w:vMerge/>
            <w:tcBorders>
              <w:top w:val="nil"/>
            </w:tcBorders>
          </w:tcPr>
          <w:p w:rsidR="006E31A6" w:rsidRDefault="006E31A6">
            <w:pPr>
              <w:rPr>
                <w:sz w:val="2"/>
                <w:szCs w:val="2"/>
              </w:rPr>
            </w:pPr>
          </w:p>
        </w:tc>
        <w:tc>
          <w:tcPr>
            <w:tcW w:w="667" w:type="dxa"/>
            <w:vMerge/>
            <w:tcBorders>
              <w:top w:val="nil"/>
            </w:tcBorders>
          </w:tcPr>
          <w:p w:rsidR="006E31A6" w:rsidRDefault="006E31A6">
            <w:pPr>
              <w:rPr>
                <w:sz w:val="2"/>
                <w:szCs w:val="2"/>
              </w:rPr>
            </w:pPr>
          </w:p>
        </w:tc>
        <w:tc>
          <w:tcPr>
            <w:tcW w:w="501" w:type="dxa"/>
          </w:tcPr>
          <w:p w:rsidR="006E31A6" w:rsidRDefault="006E31A6">
            <w:pPr>
              <w:pStyle w:val="TableParagraph"/>
              <w:spacing w:before="135"/>
              <w:rPr>
                <w:b/>
                <w:sz w:val="14"/>
              </w:rPr>
            </w:pPr>
          </w:p>
          <w:p w:rsidR="006E31A6" w:rsidRDefault="00E32EAE">
            <w:pPr>
              <w:pStyle w:val="TableParagraph"/>
              <w:ind w:left="83"/>
              <w:rPr>
                <w:sz w:val="14"/>
              </w:rPr>
            </w:pPr>
            <w:r>
              <w:rPr>
                <w:spacing w:val="-2"/>
                <w:sz w:val="14"/>
              </w:rPr>
              <w:t>обсяг</w:t>
            </w:r>
          </w:p>
        </w:tc>
        <w:tc>
          <w:tcPr>
            <w:tcW w:w="985" w:type="dxa"/>
          </w:tcPr>
          <w:p w:rsidR="006E31A6" w:rsidRDefault="006E31A6">
            <w:pPr>
              <w:pStyle w:val="TableParagraph"/>
              <w:spacing w:before="135"/>
              <w:rPr>
                <w:b/>
                <w:sz w:val="14"/>
              </w:rPr>
            </w:pPr>
          </w:p>
          <w:p w:rsidR="006E31A6" w:rsidRDefault="00E32EAE">
            <w:pPr>
              <w:pStyle w:val="TableParagraph"/>
              <w:ind w:left="64"/>
              <w:rPr>
                <w:sz w:val="14"/>
              </w:rPr>
            </w:pPr>
            <w:r>
              <w:rPr>
                <w:spacing w:val="-2"/>
                <w:sz w:val="14"/>
              </w:rPr>
              <w:t>назва</w:t>
            </w:r>
            <w:r>
              <w:rPr>
                <w:spacing w:val="-7"/>
                <w:sz w:val="14"/>
              </w:rPr>
              <w:t xml:space="preserve"> </w:t>
            </w:r>
            <w:r>
              <w:rPr>
                <w:spacing w:val="-2"/>
                <w:sz w:val="14"/>
              </w:rPr>
              <w:t>джерела</w:t>
            </w:r>
          </w:p>
        </w:tc>
        <w:tc>
          <w:tcPr>
            <w:tcW w:w="1002" w:type="dxa"/>
            <w:vMerge/>
            <w:tcBorders>
              <w:top w:val="nil"/>
            </w:tcBorders>
          </w:tcPr>
          <w:p w:rsidR="006E31A6" w:rsidRDefault="006E31A6">
            <w:pPr>
              <w:rPr>
                <w:sz w:val="2"/>
                <w:szCs w:val="2"/>
              </w:rPr>
            </w:pPr>
          </w:p>
        </w:tc>
      </w:tr>
      <w:tr w:rsidR="006E31A6">
        <w:trPr>
          <w:trHeight w:hRule="exact" w:val="228"/>
        </w:trPr>
        <w:tc>
          <w:tcPr>
            <w:tcW w:w="1553" w:type="dxa"/>
          </w:tcPr>
          <w:p w:rsidR="006E31A6" w:rsidRDefault="00E32EAE">
            <w:pPr>
              <w:pStyle w:val="TableParagraph"/>
              <w:spacing w:before="37"/>
              <w:ind w:left="45"/>
              <w:rPr>
                <w:sz w:val="14"/>
              </w:rPr>
            </w:pPr>
            <w:r>
              <w:rPr>
                <w:spacing w:val="-2"/>
                <w:sz w:val="14"/>
              </w:rPr>
              <w:t>Усього</w:t>
            </w:r>
            <w:r>
              <w:rPr>
                <w:spacing w:val="-3"/>
                <w:sz w:val="14"/>
              </w:rPr>
              <w:t xml:space="preserve"> </w:t>
            </w:r>
            <w:r>
              <w:rPr>
                <w:spacing w:val="-2"/>
                <w:sz w:val="14"/>
              </w:rPr>
              <w:t>за напрямом</w:t>
            </w:r>
          </w:p>
        </w:tc>
        <w:tc>
          <w:tcPr>
            <w:tcW w:w="276" w:type="dxa"/>
          </w:tcPr>
          <w:p w:rsidR="006E31A6" w:rsidRDefault="006E31A6">
            <w:pPr>
              <w:pStyle w:val="TableParagraph"/>
              <w:rPr>
                <w:sz w:val="12"/>
              </w:rPr>
            </w:pPr>
          </w:p>
        </w:tc>
        <w:tc>
          <w:tcPr>
            <w:tcW w:w="847" w:type="dxa"/>
          </w:tcPr>
          <w:p w:rsidR="006E31A6" w:rsidRDefault="00E32EAE">
            <w:pPr>
              <w:pStyle w:val="TableParagraph"/>
              <w:spacing w:before="37"/>
              <w:ind w:left="45"/>
              <w:rPr>
                <w:sz w:val="14"/>
              </w:rPr>
            </w:pPr>
            <w:r>
              <w:rPr>
                <w:spacing w:val="-10"/>
                <w:sz w:val="14"/>
              </w:rPr>
              <w:t>2</w:t>
            </w: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6" w:type="dxa"/>
          </w:tcPr>
          <w:p w:rsidR="006E31A6" w:rsidRDefault="006E31A6">
            <w:pPr>
              <w:pStyle w:val="TableParagraph"/>
              <w:rPr>
                <w:sz w:val="12"/>
              </w:rPr>
            </w:pPr>
          </w:p>
        </w:tc>
        <w:tc>
          <w:tcPr>
            <w:tcW w:w="622" w:type="dxa"/>
          </w:tcPr>
          <w:p w:rsidR="006E31A6" w:rsidRDefault="006E31A6">
            <w:pPr>
              <w:pStyle w:val="TableParagraph"/>
              <w:rPr>
                <w:sz w:val="12"/>
              </w:rPr>
            </w:pPr>
          </w:p>
        </w:tc>
        <w:tc>
          <w:tcPr>
            <w:tcW w:w="716" w:type="dxa"/>
          </w:tcPr>
          <w:p w:rsidR="006E31A6" w:rsidRDefault="006E31A6">
            <w:pPr>
              <w:pStyle w:val="TableParagraph"/>
              <w:rPr>
                <w:sz w:val="12"/>
              </w:rPr>
            </w:pPr>
          </w:p>
        </w:tc>
        <w:tc>
          <w:tcPr>
            <w:tcW w:w="976" w:type="dxa"/>
          </w:tcPr>
          <w:p w:rsidR="006E31A6" w:rsidRDefault="006E31A6">
            <w:pPr>
              <w:pStyle w:val="TableParagraph"/>
              <w:rPr>
                <w:sz w:val="12"/>
              </w:rPr>
            </w:pPr>
          </w:p>
        </w:tc>
        <w:tc>
          <w:tcPr>
            <w:tcW w:w="836" w:type="dxa"/>
          </w:tcPr>
          <w:p w:rsidR="006E31A6" w:rsidRDefault="006E31A6">
            <w:pPr>
              <w:pStyle w:val="TableParagraph"/>
              <w:rPr>
                <w:sz w:val="12"/>
              </w:rPr>
            </w:pPr>
          </w:p>
        </w:tc>
        <w:tc>
          <w:tcPr>
            <w:tcW w:w="577" w:type="dxa"/>
          </w:tcPr>
          <w:p w:rsidR="006E31A6" w:rsidRDefault="006E31A6">
            <w:pPr>
              <w:pStyle w:val="TableParagraph"/>
              <w:rPr>
                <w:sz w:val="12"/>
              </w:rPr>
            </w:pPr>
          </w:p>
        </w:tc>
        <w:tc>
          <w:tcPr>
            <w:tcW w:w="773" w:type="dxa"/>
          </w:tcPr>
          <w:p w:rsidR="006E31A6" w:rsidRDefault="006E31A6">
            <w:pPr>
              <w:pStyle w:val="TableParagraph"/>
              <w:rPr>
                <w:sz w:val="12"/>
              </w:rPr>
            </w:pPr>
          </w:p>
        </w:tc>
        <w:tc>
          <w:tcPr>
            <w:tcW w:w="546" w:type="dxa"/>
          </w:tcPr>
          <w:p w:rsidR="006E31A6" w:rsidRDefault="006E31A6">
            <w:pPr>
              <w:pStyle w:val="TableParagraph"/>
              <w:rPr>
                <w:sz w:val="12"/>
              </w:rPr>
            </w:pPr>
          </w:p>
        </w:tc>
        <w:tc>
          <w:tcPr>
            <w:tcW w:w="722" w:type="dxa"/>
          </w:tcPr>
          <w:p w:rsidR="006E31A6" w:rsidRDefault="006E31A6">
            <w:pPr>
              <w:pStyle w:val="TableParagraph"/>
              <w:rPr>
                <w:sz w:val="12"/>
              </w:rPr>
            </w:pPr>
          </w:p>
        </w:tc>
        <w:tc>
          <w:tcPr>
            <w:tcW w:w="667" w:type="dxa"/>
          </w:tcPr>
          <w:p w:rsidR="006E31A6" w:rsidRDefault="006E31A6">
            <w:pPr>
              <w:pStyle w:val="TableParagraph"/>
              <w:rPr>
                <w:sz w:val="12"/>
              </w:rPr>
            </w:pPr>
          </w:p>
        </w:tc>
        <w:tc>
          <w:tcPr>
            <w:tcW w:w="501" w:type="dxa"/>
          </w:tcPr>
          <w:p w:rsidR="006E31A6" w:rsidRDefault="006E31A6">
            <w:pPr>
              <w:pStyle w:val="TableParagraph"/>
              <w:rPr>
                <w:sz w:val="12"/>
              </w:rPr>
            </w:pPr>
          </w:p>
        </w:tc>
        <w:tc>
          <w:tcPr>
            <w:tcW w:w="985" w:type="dxa"/>
          </w:tcPr>
          <w:p w:rsidR="006E31A6" w:rsidRDefault="006E31A6">
            <w:pPr>
              <w:pStyle w:val="TableParagraph"/>
              <w:rPr>
                <w:sz w:val="12"/>
              </w:rPr>
            </w:pPr>
          </w:p>
        </w:tc>
        <w:tc>
          <w:tcPr>
            <w:tcW w:w="1002" w:type="dxa"/>
          </w:tcPr>
          <w:p w:rsidR="006E31A6" w:rsidRDefault="006E31A6">
            <w:pPr>
              <w:pStyle w:val="TableParagraph"/>
              <w:rPr>
                <w:sz w:val="12"/>
              </w:rPr>
            </w:pPr>
          </w:p>
        </w:tc>
      </w:tr>
      <w:tr w:rsidR="006E31A6">
        <w:trPr>
          <w:trHeight w:hRule="exact" w:val="231"/>
        </w:trPr>
        <w:tc>
          <w:tcPr>
            <w:tcW w:w="1553" w:type="dxa"/>
          </w:tcPr>
          <w:p w:rsidR="006E31A6" w:rsidRDefault="006E31A6">
            <w:pPr>
              <w:pStyle w:val="TableParagraph"/>
              <w:rPr>
                <w:sz w:val="12"/>
              </w:rPr>
            </w:pPr>
          </w:p>
        </w:tc>
        <w:tc>
          <w:tcPr>
            <w:tcW w:w="1123" w:type="dxa"/>
            <w:gridSpan w:val="2"/>
          </w:tcPr>
          <w:p w:rsidR="006E31A6" w:rsidRDefault="006E31A6">
            <w:pPr>
              <w:pStyle w:val="TableParagraph"/>
              <w:rPr>
                <w:sz w:val="12"/>
              </w:rPr>
            </w:pP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6" w:type="dxa"/>
          </w:tcPr>
          <w:p w:rsidR="006E31A6" w:rsidRDefault="006E31A6">
            <w:pPr>
              <w:pStyle w:val="TableParagraph"/>
              <w:rPr>
                <w:sz w:val="12"/>
              </w:rPr>
            </w:pPr>
          </w:p>
        </w:tc>
        <w:tc>
          <w:tcPr>
            <w:tcW w:w="622" w:type="dxa"/>
          </w:tcPr>
          <w:p w:rsidR="006E31A6" w:rsidRDefault="006E31A6">
            <w:pPr>
              <w:pStyle w:val="TableParagraph"/>
              <w:rPr>
                <w:sz w:val="12"/>
              </w:rPr>
            </w:pPr>
          </w:p>
        </w:tc>
        <w:tc>
          <w:tcPr>
            <w:tcW w:w="716" w:type="dxa"/>
          </w:tcPr>
          <w:p w:rsidR="006E31A6" w:rsidRDefault="006E31A6">
            <w:pPr>
              <w:pStyle w:val="TableParagraph"/>
              <w:rPr>
                <w:sz w:val="12"/>
              </w:rPr>
            </w:pPr>
          </w:p>
        </w:tc>
        <w:tc>
          <w:tcPr>
            <w:tcW w:w="976" w:type="dxa"/>
          </w:tcPr>
          <w:p w:rsidR="006E31A6" w:rsidRDefault="006E31A6">
            <w:pPr>
              <w:pStyle w:val="TableParagraph"/>
              <w:rPr>
                <w:sz w:val="12"/>
              </w:rPr>
            </w:pPr>
          </w:p>
        </w:tc>
        <w:tc>
          <w:tcPr>
            <w:tcW w:w="836" w:type="dxa"/>
          </w:tcPr>
          <w:p w:rsidR="006E31A6" w:rsidRDefault="006E31A6">
            <w:pPr>
              <w:pStyle w:val="TableParagraph"/>
              <w:rPr>
                <w:sz w:val="12"/>
              </w:rPr>
            </w:pPr>
          </w:p>
        </w:tc>
        <w:tc>
          <w:tcPr>
            <w:tcW w:w="577" w:type="dxa"/>
          </w:tcPr>
          <w:p w:rsidR="006E31A6" w:rsidRDefault="006E31A6">
            <w:pPr>
              <w:pStyle w:val="TableParagraph"/>
              <w:rPr>
                <w:sz w:val="12"/>
              </w:rPr>
            </w:pPr>
          </w:p>
        </w:tc>
        <w:tc>
          <w:tcPr>
            <w:tcW w:w="773" w:type="dxa"/>
          </w:tcPr>
          <w:p w:rsidR="006E31A6" w:rsidRDefault="006E31A6">
            <w:pPr>
              <w:pStyle w:val="TableParagraph"/>
              <w:rPr>
                <w:sz w:val="12"/>
              </w:rPr>
            </w:pPr>
          </w:p>
        </w:tc>
        <w:tc>
          <w:tcPr>
            <w:tcW w:w="546" w:type="dxa"/>
          </w:tcPr>
          <w:p w:rsidR="006E31A6" w:rsidRDefault="006E31A6">
            <w:pPr>
              <w:pStyle w:val="TableParagraph"/>
              <w:rPr>
                <w:sz w:val="12"/>
              </w:rPr>
            </w:pPr>
          </w:p>
        </w:tc>
        <w:tc>
          <w:tcPr>
            <w:tcW w:w="722" w:type="dxa"/>
          </w:tcPr>
          <w:p w:rsidR="006E31A6" w:rsidRDefault="006E31A6">
            <w:pPr>
              <w:pStyle w:val="TableParagraph"/>
              <w:rPr>
                <w:sz w:val="12"/>
              </w:rPr>
            </w:pPr>
          </w:p>
        </w:tc>
        <w:tc>
          <w:tcPr>
            <w:tcW w:w="667" w:type="dxa"/>
          </w:tcPr>
          <w:p w:rsidR="006E31A6" w:rsidRDefault="006E31A6">
            <w:pPr>
              <w:pStyle w:val="TableParagraph"/>
              <w:rPr>
                <w:sz w:val="12"/>
              </w:rPr>
            </w:pPr>
          </w:p>
        </w:tc>
        <w:tc>
          <w:tcPr>
            <w:tcW w:w="501" w:type="dxa"/>
          </w:tcPr>
          <w:p w:rsidR="006E31A6" w:rsidRDefault="006E31A6">
            <w:pPr>
              <w:pStyle w:val="TableParagraph"/>
              <w:rPr>
                <w:sz w:val="12"/>
              </w:rPr>
            </w:pPr>
          </w:p>
        </w:tc>
        <w:tc>
          <w:tcPr>
            <w:tcW w:w="985" w:type="dxa"/>
          </w:tcPr>
          <w:p w:rsidR="006E31A6" w:rsidRDefault="006E31A6">
            <w:pPr>
              <w:pStyle w:val="TableParagraph"/>
              <w:rPr>
                <w:sz w:val="12"/>
              </w:rPr>
            </w:pPr>
          </w:p>
        </w:tc>
        <w:tc>
          <w:tcPr>
            <w:tcW w:w="1002" w:type="dxa"/>
          </w:tcPr>
          <w:p w:rsidR="006E31A6" w:rsidRDefault="006E31A6">
            <w:pPr>
              <w:pStyle w:val="TableParagraph"/>
              <w:rPr>
                <w:sz w:val="12"/>
              </w:rPr>
            </w:pPr>
          </w:p>
        </w:tc>
      </w:tr>
      <w:tr w:rsidR="006E31A6">
        <w:trPr>
          <w:trHeight w:hRule="exact" w:val="2784"/>
        </w:trPr>
        <w:tc>
          <w:tcPr>
            <w:tcW w:w="1553" w:type="dxa"/>
            <w:vMerge w:val="restart"/>
          </w:tcPr>
          <w:p w:rsidR="006E31A6" w:rsidRDefault="00E32EAE">
            <w:pPr>
              <w:pStyle w:val="TableParagraph"/>
              <w:spacing w:before="56" w:line="242" w:lineRule="auto"/>
              <w:ind w:left="45" w:right="502"/>
              <w:rPr>
                <w:i/>
                <w:sz w:val="14"/>
              </w:rPr>
            </w:pPr>
            <w:r>
              <w:rPr>
                <w:i/>
                <w:spacing w:val="-4"/>
                <w:sz w:val="14"/>
              </w:rPr>
              <w:t>Закладизагальної</w:t>
            </w:r>
            <w:r>
              <w:rPr>
                <w:i/>
                <w:spacing w:val="40"/>
                <w:sz w:val="14"/>
              </w:rPr>
              <w:t xml:space="preserve"> </w:t>
            </w:r>
            <w:r>
              <w:rPr>
                <w:i/>
                <w:spacing w:val="-2"/>
                <w:sz w:val="14"/>
              </w:rPr>
              <w:t>середньої освіти</w:t>
            </w:r>
          </w:p>
        </w:tc>
        <w:tc>
          <w:tcPr>
            <w:tcW w:w="1123" w:type="dxa"/>
            <w:gridSpan w:val="2"/>
            <w:vMerge w:val="restart"/>
          </w:tcPr>
          <w:p w:rsidR="006E31A6" w:rsidRDefault="00E32EAE">
            <w:pPr>
              <w:pStyle w:val="TableParagraph"/>
              <w:spacing w:before="56"/>
              <w:ind w:left="45" w:right="115"/>
              <w:rPr>
                <w:sz w:val="14"/>
              </w:rPr>
            </w:pPr>
            <w:r>
              <w:rPr>
                <w:spacing w:val="-4"/>
                <w:sz w:val="14"/>
              </w:rPr>
              <w:t>Нове</w:t>
            </w:r>
            <w:r>
              <w:rPr>
                <w:spacing w:val="40"/>
                <w:sz w:val="14"/>
              </w:rPr>
              <w:t xml:space="preserve"> </w:t>
            </w:r>
            <w:r>
              <w:rPr>
                <w:spacing w:val="-2"/>
                <w:sz w:val="14"/>
              </w:rPr>
              <w:t>будівництво</w:t>
            </w:r>
            <w:r>
              <w:rPr>
                <w:spacing w:val="40"/>
                <w:sz w:val="14"/>
              </w:rPr>
              <w:t xml:space="preserve"> </w:t>
            </w:r>
            <w:r>
              <w:rPr>
                <w:spacing w:val="-2"/>
                <w:sz w:val="14"/>
              </w:rPr>
              <w:t>захисної</w:t>
            </w:r>
            <w:r>
              <w:rPr>
                <w:spacing w:val="40"/>
                <w:sz w:val="14"/>
              </w:rPr>
              <w:t xml:space="preserve"> </w:t>
            </w:r>
            <w:r>
              <w:rPr>
                <w:spacing w:val="-2"/>
                <w:sz w:val="14"/>
              </w:rPr>
              <w:t>споруди</w:t>
            </w:r>
            <w:r>
              <w:rPr>
                <w:spacing w:val="40"/>
                <w:sz w:val="14"/>
              </w:rPr>
              <w:t xml:space="preserve"> </w:t>
            </w:r>
            <w:r>
              <w:rPr>
                <w:spacing w:val="-2"/>
                <w:sz w:val="14"/>
              </w:rPr>
              <w:t>цивільного</w:t>
            </w:r>
            <w:r>
              <w:rPr>
                <w:spacing w:val="40"/>
                <w:sz w:val="14"/>
              </w:rPr>
              <w:t xml:space="preserve"> </w:t>
            </w:r>
            <w:r>
              <w:rPr>
                <w:sz w:val="14"/>
              </w:rPr>
              <w:t>захисту</w:t>
            </w:r>
            <w:r>
              <w:rPr>
                <w:spacing w:val="-9"/>
                <w:sz w:val="14"/>
              </w:rPr>
              <w:t xml:space="preserve"> </w:t>
            </w:r>
            <w:r>
              <w:rPr>
                <w:sz w:val="14"/>
              </w:rPr>
              <w:t>у</w:t>
            </w:r>
            <w:r>
              <w:rPr>
                <w:spacing w:val="40"/>
                <w:sz w:val="14"/>
              </w:rPr>
              <w:t xml:space="preserve"> </w:t>
            </w:r>
            <w:r>
              <w:rPr>
                <w:spacing w:val="-2"/>
                <w:sz w:val="14"/>
              </w:rPr>
              <w:t>Берестинсько</w:t>
            </w:r>
            <w:r>
              <w:rPr>
                <w:spacing w:val="40"/>
                <w:sz w:val="14"/>
              </w:rPr>
              <w:t xml:space="preserve"> </w:t>
            </w:r>
            <w:r>
              <w:rPr>
                <w:sz w:val="14"/>
              </w:rPr>
              <w:t>му</w:t>
            </w:r>
            <w:r>
              <w:rPr>
                <w:spacing w:val="40"/>
                <w:sz w:val="14"/>
              </w:rPr>
              <w:t xml:space="preserve"> </w:t>
            </w:r>
            <w:r>
              <w:rPr>
                <w:sz w:val="14"/>
              </w:rPr>
              <w:t>ліцеї №3</w:t>
            </w:r>
            <w:r>
              <w:rPr>
                <w:spacing w:val="40"/>
                <w:sz w:val="14"/>
              </w:rPr>
              <w:t xml:space="preserve"> </w:t>
            </w:r>
            <w:r>
              <w:rPr>
                <w:spacing w:val="-2"/>
                <w:sz w:val="14"/>
              </w:rPr>
              <w:t>Берестинасько</w:t>
            </w:r>
            <w:r>
              <w:rPr>
                <w:spacing w:val="-5"/>
                <w:sz w:val="14"/>
              </w:rPr>
              <w:t xml:space="preserve"> </w:t>
            </w:r>
            <w:r>
              <w:rPr>
                <w:spacing w:val="-2"/>
                <w:sz w:val="14"/>
              </w:rPr>
              <w:t>ї</w:t>
            </w:r>
            <w:r>
              <w:rPr>
                <w:spacing w:val="40"/>
                <w:sz w:val="14"/>
              </w:rPr>
              <w:t xml:space="preserve"> </w:t>
            </w:r>
            <w:r>
              <w:rPr>
                <w:sz w:val="14"/>
              </w:rPr>
              <w:t>міської ради за</w:t>
            </w:r>
            <w:r>
              <w:rPr>
                <w:spacing w:val="40"/>
                <w:sz w:val="14"/>
              </w:rPr>
              <w:t xml:space="preserve"> </w:t>
            </w:r>
            <w:r>
              <w:rPr>
                <w:spacing w:val="-2"/>
                <w:sz w:val="14"/>
              </w:rPr>
              <w:t>адресою:</w:t>
            </w:r>
            <w:r>
              <w:rPr>
                <w:spacing w:val="40"/>
                <w:sz w:val="14"/>
              </w:rPr>
              <w:t xml:space="preserve"> </w:t>
            </w:r>
            <w:r>
              <w:rPr>
                <w:spacing w:val="-2"/>
                <w:sz w:val="14"/>
              </w:rPr>
              <w:t>Харківська</w:t>
            </w:r>
            <w:r>
              <w:rPr>
                <w:spacing w:val="40"/>
                <w:sz w:val="14"/>
              </w:rPr>
              <w:t xml:space="preserve"> </w:t>
            </w:r>
            <w:r>
              <w:rPr>
                <w:spacing w:val="-2"/>
                <w:sz w:val="14"/>
              </w:rPr>
              <w:t>область,</w:t>
            </w:r>
            <w:r>
              <w:rPr>
                <w:spacing w:val="40"/>
                <w:sz w:val="14"/>
              </w:rPr>
              <w:t xml:space="preserve"> </w:t>
            </w:r>
            <w:r>
              <w:rPr>
                <w:sz w:val="14"/>
              </w:rPr>
              <w:t>Берестинськи</w:t>
            </w:r>
            <w:r>
              <w:rPr>
                <w:spacing w:val="5"/>
                <w:sz w:val="14"/>
              </w:rPr>
              <w:t xml:space="preserve"> </w:t>
            </w:r>
            <w:r>
              <w:rPr>
                <w:sz w:val="14"/>
              </w:rPr>
              <w:t>й</w:t>
            </w:r>
            <w:r>
              <w:rPr>
                <w:spacing w:val="40"/>
                <w:sz w:val="14"/>
              </w:rPr>
              <w:t xml:space="preserve"> </w:t>
            </w:r>
            <w:r>
              <w:rPr>
                <w:spacing w:val="-2"/>
                <w:sz w:val="14"/>
              </w:rPr>
              <w:t>район,</w:t>
            </w:r>
            <w:r>
              <w:rPr>
                <w:spacing w:val="40"/>
                <w:sz w:val="14"/>
              </w:rPr>
              <w:t xml:space="preserve"> </w:t>
            </w:r>
            <w:r>
              <w:rPr>
                <w:spacing w:val="-2"/>
                <w:sz w:val="14"/>
              </w:rPr>
              <w:t>м.Берестинву</w:t>
            </w:r>
            <w:r>
              <w:rPr>
                <w:spacing w:val="40"/>
                <w:sz w:val="14"/>
              </w:rPr>
              <w:t xml:space="preserve"> </w:t>
            </w:r>
            <w:r>
              <w:rPr>
                <w:spacing w:val="-4"/>
                <w:sz w:val="14"/>
              </w:rPr>
              <w:t>л.Покровська,11</w:t>
            </w:r>
            <w:r>
              <w:rPr>
                <w:spacing w:val="40"/>
                <w:sz w:val="14"/>
              </w:rPr>
              <w:t xml:space="preserve"> </w:t>
            </w:r>
            <w:r>
              <w:rPr>
                <w:spacing w:val="-10"/>
                <w:sz w:val="14"/>
              </w:rPr>
              <w:t>4</w:t>
            </w:r>
          </w:p>
        </w:tc>
        <w:tc>
          <w:tcPr>
            <w:tcW w:w="919" w:type="dxa"/>
            <w:vMerge w:val="restart"/>
          </w:tcPr>
          <w:p w:rsidR="006E31A6" w:rsidRDefault="00E32EAE">
            <w:pPr>
              <w:pStyle w:val="TableParagraph"/>
              <w:spacing w:before="56"/>
              <w:ind w:left="42" w:right="93"/>
              <w:rPr>
                <w:sz w:val="14"/>
              </w:rPr>
            </w:pPr>
            <w:r>
              <w:rPr>
                <w:spacing w:val="-6"/>
                <w:sz w:val="14"/>
              </w:rPr>
              <w:t>Берестинська</w:t>
            </w:r>
            <w:r>
              <w:rPr>
                <w:spacing w:val="40"/>
                <w:sz w:val="14"/>
              </w:rPr>
              <w:t xml:space="preserve"> </w:t>
            </w:r>
            <w:r>
              <w:rPr>
                <w:spacing w:val="-2"/>
                <w:sz w:val="14"/>
              </w:rPr>
              <w:t>міська</w:t>
            </w:r>
            <w:r>
              <w:rPr>
                <w:spacing w:val="40"/>
                <w:sz w:val="14"/>
              </w:rPr>
              <w:t xml:space="preserve"> </w:t>
            </w:r>
            <w:r>
              <w:rPr>
                <w:spacing w:val="-4"/>
                <w:sz w:val="14"/>
              </w:rPr>
              <w:t>територіальн</w:t>
            </w:r>
            <w:r>
              <w:rPr>
                <w:spacing w:val="40"/>
                <w:sz w:val="14"/>
              </w:rPr>
              <w:t xml:space="preserve"> </w:t>
            </w:r>
            <w:r>
              <w:rPr>
                <w:sz w:val="14"/>
              </w:rPr>
              <w:t>а</w:t>
            </w:r>
            <w:r>
              <w:rPr>
                <w:spacing w:val="-9"/>
                <w:sz w:val="14"/>
              </w:rPr>
              <w:t xml:space="preserve"> </w:t>
            </w:r>
            <w:r>
              <w:rPr>
                <w:sz w:val="14"/>
              </w:rPr>
              <w:t>громада</w:t>
            </w:r>
          </w:p>
        </w:tc>
        <w:tc>
          <w:tcPr>
            <w:tcW w:w="902" w:type="dxa"/>
            <w:vMerge w:val="restart"/>
          </w:tcPr>
          <w:p w:rsidR="006E31A6" w:rsidRDefault="00E32EAE">
            <w:pPr>
              <w:pStyle w:val="TableParagraph"/>
              <w:spacing w:before="56" w:line="242" w:lineRule="auto"/>
              <w:ind w:left="45"/>
              <w:rPr>
                <w:sz w:val="14"/>
              </w:rPr>
            </w:pPr>
            <w:r>
              <w:rPr>
                <w:spacing w:val="-6"/>
                <w:sz w:val="14"/>
              </w:rPr>
              <w:t>місцевого</w:t>
            </w:r>
            <w:r>
              <w:rPr>
                <w:spacing w:val="40"/>
                <w:sz w:val="14"/>
              </w:rPr>
              <w:t xml:space="preserve"> </w:t>
            </w:r>
            <w:r>
              <w:rPr>
                <w:spacing w:val="-2"/>
                <w:sz w:val="14"/>
              </w:rPr>
              <w:t>розвитку</w:t>
            </w:r>
          </w:p>
        </w:tc>
        <w:tc>
          <w:tcPr>
            <w:tcW w:w="903" w:type="dxa"/>
            <w:vMerge w:val="restart"/>
          </w:tcPr>
          <w:p w:rsidR="006E31A6" w:rsidRDefault="00E32EAE">
            <w:pPr>
              <w:pStyle w:val="TableParagraph"/>
              <w:spacing w:before="56"/>
              <w:ind w:left="45"/>
              <w:rPr>
                <w:sz w:val="14"/>
              </w:rPr>
            </w:pPr>
            <w:r>
              <w:rPr>
                <w:spacing w:val="-2"/>
                <w:sz w:val="14"/>
              </w:rPr>
              <w:t>0,700</w:t>
            </w:r>
          </w:p>
        </w:tc>
        <w:tc>
          <w:tcPr>
            <w:tcW w:w="1176" w:type="dxa"/>
            <w:vMerge w:val="restart"/>
          </w:tcPr>
          <w:p w:rsidR="006E31A6" w:rsidRDefault="00E32EAE">
            <w:pPr>
              <w:pStyle w:val="TableParagraph"/>
              <w:spacing w:before="56"/>
              <w:ind w:left="45" w:right="101"/>
              <w:rPr>
                <w:sz w:val="14"/>
              </w:rPr>
            </w:pPr>
            <w:r>
              <w:rPr>
                <w:spacing w:val="-2"/>
                <w:sz w:val="14"/>
              </w:rPr>
              <w:t>Проєкт</w:t>
            </w:r>
            <w:r>
              <w:rPr>
                <w:spacing w:val="40"/>
                <w:sz w:val="14"/>
              </w:rPr>
              <w:t xml:space="preserve"> </w:t>
            </w:r>
            <w:r>
              <w:rPr>
                <w:sz w:val="14"/>
              </w:rPr>
              <w:t>передбачає</w:t>
            </w:r>
            <w:r>
              <w:rPr>
                <w:spacing w:val="-9"/>
                <w:sz w:val="14"/>
              </w:rPr>
              <w:t xml:space="preserve"> </w:t>
            </w:r>
            <w:r>
              <w:rPr>
                <w:sz w:val="14"/>
              </w:rPr>
              <w:t>нове</w:t>
            </w:r>
            <w:r>
              <w:rPr>
                <w:spacing w:val="40"/>
                <w:sz w:val="14"/>
              </w:rPr>
              <w:t xml:space="preserve"> </w:t>
            </w:r>
            <w:r>
              <w:rPr>
                <w:spacing w:val="-2"/>
                <w:sz w:val="14"/>
              </w:rPr>
              <w:t>будівництво</w:t>
            </w:r>
            <w:r>
              <w:rPr>
                <w:spacing w:val="40"/>
                <w:sz w:val="14"/>
              </w:rPr>
              <w:t xml:space="preserve"> </w:t>
            </w:r>
            <w:r>
              <w:rPr>
                <w:spacing w:val="-4"/>
                <w:sz w:val="14"/>
              </w:rPr>
              <w:t>сучасної</w:t>
            </w:r>
            <w:r>
              <w:rPr>
                <w:spacing w:val="-14"/>
                <w:sz w:val="14"/>
              </w:rPr>
              <w:t xml:space="preserve"> </w:t>
            </w:r>
            <w:r>
              <w:rPr>
                <w:spacing w:val="-4"/>
                <w:sz w:val="14"/>
              </w:rPr>
              <w:t>захисної</w:t>
            </w:r>
            <w:r>
              <w:rPr>
                <w:spacing w:val="40"/>
                <w:sz w:val="14"/>
              </w:rPr>
              <w:t xml:space="preserve"> </w:t>
            </w:r>
            <w:r>
              <w:rPr>
                <w:spacing w:val="-2"/>
                <w:sz w:val="14"/>
              </w:rPr>
              <w:t>споруди,</w:t>
            </w:r>
            <w:r>
              <w:rPr>
                <w:spacing w:val="40"/>
                <w:sz w:val="14"/>
              </w:rPr>
              <w:t xml:space="preserve"> </w:t>
            </w:r>
            <w:r>
              <w:rPr>
                <w:spacing w:val="-2"/>
                <w:sz w:val="14"/>
              </w:rPr>
              <w:t>обладнаної</w:t>
            </w:r>
            <w:r>
              <w:rPr>
                <w:spacing w:val="40"/>
                <w:sz w:val="14"/>
              </w:rPr>
              <w:t xml:space="preserve"> </w:t>
            </w:r>
            <w:r>
              <w:rPr>
                <w:spacing w:val="-2"/>
                <w:sz w:val="14"/>
              </w:rPr>
              <w:t>системами</w:t>
            </w:r>
            <w:r>
              <w:rPr>
                <w:spacing w:val="40"/>
                <w:sz w:val="14"/>
              </w:rPr>
              <w:t xml:space="preserve"> </w:t>
            </w:r>
            <w:r>
              <w:rPr>
                <w:spacing w:val="-2"/>
                <w:sz w:val="14"/>
              </w:rPr>
              <w:t>вентиляції,</w:t>
            </w:r>
            <w:r>
              <w:rPr>
                <w:spacing w:val="40"/>
                <w:sz w:val="14"/>
              </w:rPr>
              <w:t xml:space="preserve"> </w:t>
            </w:r>
            <w:r>
              <w:rPr>
                <w:spacing w:val="-2"/>
                <w:sz w:val="14"/>
              </w:rPr>
              <w:t>водопостачання,</w:t>
            </w:r>
            <w:r>
              <w:rPr>
                <w:spacing w:val="40"/>
                <w:sz w:val="14"/>
              </w:rPr>
              <w:t xml:space="preserve"> </w:t>
            </w:r>
            <w:r>
              <w:rPr>
                <w:spacing w:val="-2"/>
                <w:sz w:val="14"/>
              </w:rPr>
              <w:t>санвузлами,</w:t>
            </w:r>
            <w:r>
              <w:rPr>
                <w:spacing w:val="40"/>
                <w:sz w:val="14"/>
              </w:rPr>
              <w:t xml:space="preserve"> </w:t>
            </w:r>
            <w:r>
              <w:rPr>
                <w:spacing w:val="-2"/>
                <w:sz w:val="14"/>
              </w:rPr>
              <w:t>аварійним</w:t>
            </w:r>
            <w:r>
              <w:rPr>
                <w:spacing w:val="40"/>
                <w:sz w:val="14"/>
              </w:rPr>
              <w:t xml:space="preserve"> </w:t>
            </w:r>
            <w:r>
              <w:rPr>
                <w:sz w:val="14"/>
              </w:rPr>
              <w:t>виходом</w:t>
            </w:r>
            <w:r>
              <w:rPr>
                <w:spacing w:val="-9"/>
                <w:sz w:val="14"/>
              </w:rPr>
              <w:t xml:space="preserve"> </w:t>
            </w:r>
            <w:r>
              <w:rPr>
                <w:sz w:val="14"/>
              </w:rPr>
              <w:t>та</w:t>
            </w:r>
            <w:r>
              <w:rPr>
                <w:spacing w:val="40"/>
                <w:sz w:val="14"/>
              </w:rPr>
              <w:t xml:space="preserve"> </w:t>
            </w:r>
            <w:r>
              <w:rPr>
                <w:spacing w:val="-2"/>
                <w:sz w:val="14"/>
              </w:rPr>
              <w:t>засобами</w:t>
            </w:r>
            <w:r>
              <w:rPr>
                <w:spacing w:val="-11"/>
                <w:sz w:val="14"/>
              </w:rPr>
              <w:t xml:space="preserve"> </w:t>
            </w:r>
            <w:r>
              <w:rPr>
                <w:spacing w:val="-2"/>
                <w:sz w:val="14"/>
              </w:rPr>
              <w:t>зв’язку.</w:t>
            </w:r>
            <w:r>
              <w:rPr>
                <w:spacing w:val="40"/>
                <w:sz w:val="14"/>
              </w:rPr>
              <w:t xml:space="preserve"> </w:t>
            </w:r>
            <w:r>
              <w:rPr>
                <w:spacing w:val="-2"/>
                <w:sz w:val="14"/>
              </w:rPr>
              <w:t>Укриття</w:t>
            </w:r>
            <w:r>
              <w:rPr>
                <w:spacing w:val="40"/>
                <w:sz w:val="14"/>
              </w:rPr>
              <w:t xml:space="preserve"> </w:t>
            </w:r>
            <w:r>
              <w:rPr>
                <w:spacing w:val="-2"/>
                <w:sz w:val="14"/>
              </w:rPr>
              <w:t>забезпечить</w:t>
            </w:r>
            <w:r>
              <w:rPr>
                <w:spacing w:val="40"/>
                <w:sz w:val="14"/>
              </w:rPr>
              <w:t xml:space="preserve"> </w:t>
            </w:r>
            <w:r>
              <w:rPr>
                <w:sz w:val="14"/>
              </w:rPr>
              <w:t>безпечні</w:t>
            </w:r>
            <w:r>
              <w:rPr>
                <w:spacing w:val="-9"/>
                <w:sz w:val="14"/>
              </w:rPr>
              <w:t xml:space="preserve"> </w:t>
            </w:r>
            <w:r>
              <w:rPr>
                <w:sz w:val="14"/>
              </w:rPr>
              <w:t>умови</w:t>
            </w:r>
            <w:r>
              <w:rPr>
                <w:spacing w:val="40"/>
                <w:sz w:val="14"/>
              </w:rPr>
              <w:t xml:space="preserve"> </w:t>
            </w:r>
            <w:r>
              <w:rPr>
                <w:sz w:val="14"/>
              </w:rPr>
              <w:t>для</w:t>
            </w:r>
            <w:r>
              <w:rPr>
                <w:spacing w:val="-9"/>
                <w:sz w:val="14"/>
              </w:rPr>
              <w:t xml:space="preserve"> </w:t>
            </w:r>
            <w:r>
              <w:rPr>
                <w:sz w:val="14"/>
              </w:rPr>
              <w:t>всіх</w:t>
            </w:r>
            <w:r>
              <w:rPr>
                <w:spacing w:val="40"/>
                <w:sz w:val="14"/>
              </w:rPr>
              <w:t xml:space="preserve"> </w:t>
            </w:r>
            <w:r>
              <w:rPr>
                <w:spacing w:val="-2"/>
                <w:sz w:val="14"/>
              </w:rPr>
              <w:t>учасників</w:t>
            </w:r>
            <w:r>
              <w:rPr>
                <w:spacing w:val="40"/>
                <w:sz w:val="14"/>
              </w:rPr>
              <w:t xml:space="preserve"> </w:t>
            </w:r>
            <w:r>
              <w:rPr>
                <w:spacing w:val="-2"/>
                <w:sz w:val="14"/>
              </w:rPr>
              <w:t>освітнього</w:t>
            </w:r>
            <w:r>
              <w:rPr>
                <w:spacing w:val="40"/>
                <w:sz w:val="14"/>
              </w:rPr>
              <w:t xml:space="preserve"> </w:t>
            </w:r>
            <w:r>
              <w:rPr>
                <w:sz w:val="14"/>
              </w:rPr>
              <w:t>процесу</w:t>
            </w:r>
            <w:r>
              <w:rPr>
                <w:spacing w:val="-9"/>
                <w:sz w:val="14"/>
              </w:rPr>
              <w:t xml:space="preserve"> </w:t>
            </w:r>
            <w:r>
              <w:rPr>
                <w:sz w:val="14"/>
              </w:rPr>
              <w:t>та</w:t>
            </w:r>
            <w:r>
              <w:rPr>
                <w:spacing w:val="40"/>
                <w:sz w:val="14"/>
              </w:rPr>
              <w:t xml:space="preserve"> </w:t>
            </w:r>
            <w:r>
              <w:rPr>
                <w:spacing w:val="-2"/>
                <w:sz w:val="14"/>
              </w:rPr>
              <w:t>відповідати</w:t>
            </w:r>
            <w:r>
              <w:rPr>
                <w:spacing w:val="40"/>
                <w:sz w:val="14"/>
              </w:rPr>
              <w:t xml:space="preserve"> </w:t>
            </w:r>
            <w:r>
              <w:rPr>
                <w:spacing w:val="-2"/>
                <w:sz w:val="14"/>
              </w:rPr>
              <w:t>державним</w:t>
            </w:r>
            <w:r>
              <w:rPr>
                <w:spacing w:val="40"/>
                <w:sz w:val="14"/>
              </w:rPr>
              <w:t xml:space="preserve"> </w:t>
            </w:r>
            <w:r>
              <w:rPr>
                <w:spacing w:val="-2"/>
                <w:sz w:val="14"/>
              </w:rPr>
              <w:t>стандартам</w:t>
            </w:r>
            <w:r>
              <w:rPr>
                <w:spacing w:val="40"/>
                <w:sz w:val="14"/>
              </w:rPr>
              <w:t xml:space="preserve"> </w:t>
            </w:r>
            <w:r>
              <w:rPr>
                <w:spacing w:val="-2"/>
                <w:sz w:val="14"/>
              </w:rPr>
              <w:t>цивільного</w:t>
            </w:r>
            <w:r>
              <w:rPr>
                <w:spacing w:val="40"/>
                <w:sz w:val="14"/>
              </w:rPr>
              <w:t xml:space="preserve"> </w:t>
            </w:r>
            <w:r>
              <w:rPr>
                <w:spacing w:val="-2"/>
                <w:sz w:val="14"/>
              </w:rPr>
              <w:t>захисту.</w:t>
            </w:r>
          </w:p>
        </w:tc>
        <w:tc>
          <w:tcPr>
            <w:tcW w:w="622" w:type="dxa"/>
            <w:vMerge w:val="restart"/>
          </w:tcPr>
          <w:p w:rsidR="006E31A6" w:rsidRDefault="00E32EAE">
            <w:pPr>
              <w:pStyle w:val="TableParagraph"/>
              <w:spacing w:before="56"/>
              <w:ind w:left="43"/>
              <w:rPr>
                <w:sz w:val="14"/>
              </w:rPr>
            </w:pPr>
            <w:r>
              <w:rPr>
                <w:spacing w:val="-2"/>
                <w:sz w:val="14"/>
              </w:rPr>
              <w:t>січень</w:t>
            </w:r>
          </w:p>
          <w:p w:rsidR="006E31A6" w:rsidRDefault="00E32EAE">
            <w:pPr>
              <w:pStyle w:val="TableParagraph"/>
              <w:spacing w:before="5"/>
              <w:ind w:left="43"/>
              <w:rPr>
                <w:sz w:val="14"/>
              </w:rPr>
            </w:pPr>
            <w:r>
              <w:rPr>
                <w:spacing w:val="-4"/>
                <w:sz w:val="14"/>
              </w:rPr>
              <w:t>2026</w:t>
            </w:r>
          </w:p>
        </w:tc>
        <w:tc>
          <w:tcPr>
            <w:tcW w:w="716" w:type="dxa"/>
            <w:vMerge w:val="restart"/>
          </w:tcPr>
          <w:p w:rsidR="006E31A6" w:rsidRDefault="00E32EAE">
            <w:pPr>
              <w:pStyle w:val="TableParagraph"/>
              <w:spacing w:before="56"/>
              <w:ind w:left="45"/>
              <w:rPr>
                <w:sz w:val="14"/>
              </w:rPr>
            </w:pPr>
            <w:r>
              <w:rPr>
                <w:spacing w:val="-2"/>
                <w:sz w:val="14"/>
              </w:rPr>
              <w:t>грудень</w:t>
            </w:r>
          </w:p>
          <w:p w:rsidR="006E31A6" w:rsidRDefault="00E32EAE">
            <w:pPr>
              <w:pStyle w:val="TableParagraph"/>
              <w:spacing w:before="5"/>
              <w:ind w:left="45"/>
              <w:rPr>
                <w:sz w:val="14"/>
              </w:rPr>
            </w:pPr>
            <w:r>
              <w:rPr>
                <w:spacing w:val="-4"/>
                <w:sz w:val="14"/>
              </w:rPr>
              <w:t>2026</w:t>
            </w:r>
          </w:p>
        </w:tc>
        <w:tc>
          <w:tcPr>
            <w:tcW w:w="976" w:type="dxa"/>
            <w:vMerge w:val="restart"/>
          </w:tcPr>
          <w:p w:rsidR="006E31A6" w:rsidRDefault="00E32EAE">
            <w:pPr>
              <w:pStyle w:val="TableParagraph"/>
              <w:spacing w:before="56"/>
              <w:ind w:left="45" w:right="142"/>
              <w:rPr>
                <w:sz w:val="14"/>
              </w:rPr>
            </w:pPr>
            <w:r>
              <w:rPr>
                <w:spacing w:val="-2"/>
                <w:sz w:val="14"/>
              </w:rPr>
              <w:t>Забезпечено</w:t>
            </w:r>
            <w:r>
              <w:rPr>
                <w:spacing w:val="40"/>
                <w:sz w:val="14"/>
              </w:rPr>
              <w:t xml:space="preserve"> </w:t>
            </w:r>
            <w:r>
              <w:rPr>
                <w:spacing w:val="-2"/>
                <w:sz w:val="14"/>
              </w:rPr>
              <w:t>безпечні</w:t>
            </w:r>
            <w:r>
              <w:rPr>
                <w:spacing w:val="40"/>
                <w:sz w:val="14"/>
              </w:rPr>
              <w:t xml:space="preserve"> </w:t>
            </w:r>
            <w:r>
              <w:rPr>
                <w:sz w:val="14"/>
              </w:rPr>
              <w:t>умови</w:t>
            </w:r>
            <w:r>
              <w:rPr>
                <w:spacing w:val="-9"/>
                <w:sz w:val="14"/>
              </w:rPr>
              <w:t xml:space="preserve"> </w:t>
            </w:r>
            <w:r>
              <w:rPr>
                <w:sz w:val="14"/>
              </w:rPr>
              <w:t>для</w:t>
            </w:r>
            <w:r>
              <w:rPr>
                <w:spacing w:val="40"/>
                <w:sz w:val="14"/>
              </w:rPr>
              <w:t xml:space="preserve"> </w:t>
            </w:r>
            <w:r>
              <w:rPr>
                <w:sz w:val="14"/>
              </w:rPr>
              <w:t>учнів</w:t>
            </w:r>
            <w:r>
              <w:rPr>
                <w:spacing w:val="-9"/>
                <w:sz w:val="14"/>
              </w:rPr>
              <w:t xml:space="preserve"> </w:t>
            </w:r>
            <w:r>
              <w:rPr>
                <w:sz w:val="14"/>
              </w:rPr>
              <w:t>і</w:t>
            </w:r>
            <w:r>
              <w:rPr>
                <w:spacing w:val="40"/>
                <w:sz w:val="14"/>
              </w:rPr>
              <w:t xml:space="preserve"> </w:t>
            </w:r>
            <w:r>
              <w:rPr>
                <w:spacing w:val="-2"/>
                <w:sz w:val="14"/>
              </w:rPr>
              <w:t>персоналу</w:t>
            </w:r>
            <w:r>
              <w:rPr>
                <w:spacing w:val="40"/>
                <w:sz w:val="14"/>
              </w:rPr>
              <w:t xml:space="preserve"> </w:t>
            </w:r>
            <w:r>
              <w:rPr>
                <w:spacing w:val="-2"/>
                <w:sz w:val="14"/>
              </w:rPr>
              <w:t>ліцею</w:t>
            </w:r>
            <w:r>
              <w:rPr>
                <w:spacing w:val="-12"/>
                <w:sz w:val="14"/>
              </w:rPr>
              <w:t xml:space="preserve"> </w:t>
            </w:r>
            <w:r>
              <w:rPr>
                <w:spacing w:val="-2"/>
                <w:sz w:val="14"/>
              </w:rPr>
              <w:t>під</w:t>
            </w:r>
            <w:r>
              <w:rPr>
                <w:spacing w:val="-8"/>
                <w:sz w:val="14"/>
              </w:rPr>
              <w:t xml:space="preserve"> </w:t>
            </w:r>
            <w:r>
              <w:rPr>
                <w:spacing w:val="-2"/>
                <w:sz w:val="14"/>
              </w:rPr>
              <w:t>час</w:t>
            </w:r>
            <w:r>
              <w:rPr>
                <w:spacing w:val="40"/>
                <w:sz w:val="14"/>
              </w:rPr>
              <w:t xml:space="preserve"> </w:t>
            </w:r>
            <w:r>
              <w:rPr>
                <w:spacing w:val="-2"/>
                <w:sz w:val="14"/>
              </w:rPr>
              <w:t>повітряних</w:t>
            </w:r>
            <w:r>
              <w:rPr>
                <w:spacing w:val="40"/>
                <w:sz w:val="14"/>
              </w:rPr>
              <w:t xml:space="preserve"> </w:t>
            </w:r>
            <w:r>
              <w:rPr>
                <w:spacing w:val="-2"/>
                <w:sz w:val="14"/>
              </w:rPr>
              <w:t>тривог.</w:t>
            </w:r>
          </w:p>
          <w:p w:rsidR="006E31A6" w:rsidRDefault="006E31A6">
            <w:pPr>
              <w:pStyle w:val="TableParagraph"/>
              <w:spacing w:before="63"/>
              <w:rPr>
                <w:b/>
                <w:sz w:val="14"/>
              </w:rPr>
            </w:pPr>
          </w:p>
          <w:p w:rsidR="006E31A6" w:rsidRDefault="00E32EAE">
            <w:pPr>
              <w:pStyle w:val="TableParagraph"/>
              <w:ind w:left="45" w:right="133"/>
              <w:rPr>
                <w:sz w:val="14"/>
              </w:rPr>
            </w:pPr>
            <w:r>
              <w:rPr>
                <w:spacing w:val="-2"/>
                <w:sz w:val="14"/>
              </w:rPr>
              <w:t>Створено</w:t>
            </w:r>
            <w:r>
              <w:rPr>
                <w:spacing w:val="40"/>
                <w:sz w:val="14"/>
              </w:rPr>
              <w:t xml:space="preserve"> </w:t>
            </w:r>
            <w:r>
              <w:rPr>
                <w:spacing w:val="-2"/>
                <w:sz w:val="14"/>
              </w:rPr>
              <w:t>сучасну</w:t>
            </w:r>
            <w:r>
              <w:rPr>
                <w:spacing w:val="40"/>
                <w:sz w:val="14"/>
              </w:rPr>
              <w:t xml:space="preserve"> </w:t>
            </w:r>
            <w:r>
              <w:rPr>
                <w:spacing w:val="-2"/>
                <w:sz w:val="14"/>
              </w:rPr>
              <w:t>захисну</w:t>
            </w:r>
            <w:r>
              <w:rPr>
                <w:spacing w:val="40"/>
                <w:sz w:val="14"/>
              </w:rPr>
              <w:t xml:space="preserve"> </w:t>
            </w:r>
            <w:r>
              <w:rPr>
                <w:spacing w:val="-4"/>
                <w:sz w:val="14"/>
              </w:rPr>
              <w:t>споруду,</w:t>
            </w:r>
            <w:r>
              <w:rPr>
                <w:spacing w:val="-7"/>
                <w:sz w:val="14"/>
              </w:rPr>
              <w:t xml:space="preserve"> </w:t>
            </w:r>
            <w:r>
              <w:rPr>
                <w:spacing w:val="-4"/>
                <w:sz w:val="14"/>
              </w:rPr>
              <w:t>що</w:t>
            </w:r>
            <w:r>
              <w:rPr>
                <w:spacing w:val="40"/>
                <w:sz w:val="14"/>
              </w:rPr>
              <w:t xml:space="preserve"> </w:t>
            </w:r>
            <w:r>
              <w:rPr>
                <w:spacing w:val="-2"/>
                <w:sz w:val="14"/>
              </w:rPr>
              <w:t>відповідає</w:t>
            </w:r>
            <w:r>
              <w:rPr>
                <w:spacing w:val="40"/>
                <w:sz w:val="14"/>
              </w:rPr>
              <w:t xml:space="preserve"> </w:t>
            </w:r>
            <w:r>
              <w:rPr>
                <w:spacing w:val="-2"/>
                <w:sz w:val="14"/>
              </w:rPr>
              <w:t>вимогам</w:t>
            </w:r>
            <w:r>
              <w:rPr>
                <w:spacing w:val="40"/>
                <w:sz w:val="14"/>
              </w:rPr>
              <w:t xml:space="preserve"> </w:t>
            </w:r>
            <w:r>
              <w:rPr>
                <w:spacing w:val="-2"/>
                <w:sz w:val="14"/>
              </w:rPr>
              <w:t>цивільного</w:t>
            </w:r>
            <w:r>
              <w:rPr>
                <w:spacing w:val="40"/>
                <w:sz w:val="14"/>
              </w:rPr>
              <w:t xml:space="preserve"> </w:t>
            </w:r>
            <w:r>
              <w:rPr>
                <w:spacing w:val="-2"/>
                <w:sz w:val="14"/>
              </w:rPr>
              <w:t>захисту.</w:t>
            </w:r>
          </w:p>
          <w:p w:rsidR="006E31A6" w:rsidRDefault="006E31A6">
            <w:pPr>
              <w:pStyle w:val="TableParagraph"/>
              <w:spacing w:before="61"/>
              <w:rPr>
                <w:b/>
                <w:sz w:val="14"/>
              </w:rPr>
            </w:pPr>
          </w:p>
          <w:p w:rsidR="006E31A6" w:rsidRDefault="00E32EAE">
            <w:pPr>
              <w:pStyle w:val="TableParagraph"/>
              <w:ind w:left="45" w:right="117"/>
              <w:rPr>
                <w:sz w:val="14"/>
              </w:rPr>
            </w:pPr>
            <w:r>
              <w:rPr>
                <w:spacing w:val="-2"/>
                <w:sz w:val="14"/>
              </w:rPr>
              <w:t>Підвищено</w:t>
            </w:r>
            <w:r>
              <w:rPr>
                <w:spacing w:val="40"/>
                <w:sz w:val="14"/>
              </w:rPr>
              <w:t xml:space="preserve"> </w:t>
            </w:r>
            <w:r>
              <w:rPr>
                <w:spacing w:val="-2"/>
                <w:sz w:val="14"/>
              </w:rPr>
              <w:t>рівень</w:t>
            </w:r>
            <w:r>
              <w:rPr>
                <w:spacing w:val="40"/>
                <w:sz w:val="14"/>
              </w:rPr>
              <w:t xml:space="preserve"> </w:t>
            </w:r>
            <w:r>
              <w:rPr>
                <w:spacing w:val="-2"/>
                <w:sz w:val="14"/>
              </w:rPr>
              <w:t>готовності</w:t>
            </w:r>
            <w:r>
              <w:rPr>
                <w:spacing w:val="40"/>
                <w:sz w:val="14"/>
              </w:rPr>
              <w:t xml:space="preserve"> </w:t>
            </w:r>
            <w:r>
              <w:rPr>
                <w:sz w:val="14"/>
              </w:rPr>
              <w:t>громади</w:t>
            </w:r>
            <w:r>
              <w:rPr>
                <w:spacing w:val="-9"/>
                <w:sz w:val="14"/>
              </w:rPr>
              <w:t xml:space="preserve"> </w:t>
            </w:r>
            <w:r>
              <w:rPr>
                <w:sz w:val="14"/>
              </w:rPr>
              <w:t>до</w:t>
            </w:r>
            <w:r>
              <w:rPr>
                <w:spacing w:val="40"/>
                <w:sz w:val="14"/>
              </w:rPr>
              <w:t xml:space="preserve"> </w:t>
            </w:r>
            <w:r>
              <w:rPr>
                <w:spacing w:val="-4"/>
                <w:sz w:val="14"/>
              </w:rPr>
              <w:t>надзвичайних</w:t>
            </w:r>
            <w:r>
              <w:rPr>
                <w:spacing w:val="40"/>
                <w:sz w:val="14"/>
              </w:rPr>
              <w:t xml:space="preserve"> </w:t>
            </w:r>
            <w:r>
              <w:rPr>
                <w:spacing w:val="-2"/>
                <w:sz w:val="14"/>
              </w:rPr>
              <w:t>ситуацій.</w:t>
            </w:r>
          </w:p>
        </w:tc>
        <w:tc>
          <w:tcPr>
            <w:tcW w:w="836" w:type="dxa"/>
            <w:tcBorders>
              <w:bottom w:val="nil"/>
            </w:tcBorders>
          </w:tcPr>
          <w:p w:rsidR="006E31A6" w:rsidRDefault="00E32EAE">
            <w:pPr>
              <w:pStyle w:val="TableParagraph"/>
              <w:spacing w:before="56" w:line="242" w:lineRule="auto"/>
              <w:ind w:left="45"/>
              <w:rPr>
                <w:sz w:val="14"/>
              </w:rPr>
            </w:pPr>
            <w:r>
              <w:rPr>
                <w:spacing w:val="-6"/>
                <w:sz w:val="14"/>
              </w:rPr>
              <w:t>Побудована</w:t>
            </w:r>
            <w:r>
              <w:rPr>
                <w:spacing w:val="40"/>
                <w:sz w:val="14"/>
              </w:rPr>
              <w:t xml:space="preserve"> </w:t>
            </w:r>
            <w:r>
              <w:rPr>
                <w:spacing w:val="-2"/>
                <w:sz w:val="14"/>
              </w:rPr>
              <w:t>захисна</w:t>
            </w:r>
            <w:r>
              <w:rPr>
                <w:spacing w:val="40"/>
                <w:sz w:val="14"/>
              </w:rPr>
              <w:t xml:space="preserve"> </w:t>
            </w:r>
            <w:r>
              <w:rPr>
                <w:spacing w:val="-2"/>
                <w:sz w:val="14"/>
              </w:rPr>
              <w:t>споруда</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96"/>
              <w:rPr>
                <w:b/>
                <w:sz w:val="14"/>
              </w:rPr>
            </w:pPr>
          </w:p>
          <w:p w:rsidR="006E31A6" w:rsidRDefault="00E32EAE">
            <w:pPr>
              <w:pStyle w:val="TableParagraph"/>
              <w:spacing w:line="242" w:lineRule="auto"/>
              <w:ind w:left="45" w:right="195"/>
              <w:rPr>
                <w:sz w:val="14"/>
              </w:rPr>
            </w:pPr>
            <w:r>
              <w:rPr>
                <w:spacing w:val="-6"/>
                <w:sz w:val="14"/>
              </w:rPr>
              <w:t>місткість</w:t>
            </w:r>
            <w:r>
              <w:rPr>
                <w:spacing w:val="40"/>
                <w:sz w:val="14"/>
              </w:rPr>
              <w:t xml:space="preserve"> </w:t>
            </w:r>
            <w:r>
              <w:rPr>
                <w:spacing w:val="-2"/>
                <w:sz w:val="14"/>
              </w:rPr>
              <w:t>укриття</w:t>
            </w:r>
          </w:p>
        </w:tc>
        <w:tc>
          <w:tcPr>
            <w:tcW w:w="577" w:type="dxa"/>
            <w:tcBorders>
              <w:bottom w:val="nil"/>
            </w:tcBorders>
          </w:tcPr>
          <w:p w:rsidR="006E31A6" w:rsidRDefault="00E32EAE">
            <w:pPr>
              <w:pStyle w:val="TableParagraph"/>
              <w:spacing w:before="56"/>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51"/>
              <w:rPr>
                <w:b/>
                <w:sz w:val="14"/>
              </w:rPr>
            </w:pPr>
          </w:p>
          <w:p w:rsidR="006E31A6" w:rsidRDefault="00E32EAE">
            <w:pPr>
              <w:pStyle w:val="TableParagraph"/>
              <w:ind w:left="45"/>
              <w:rPr>
                <w:sz w:val="14"/>
              </w:rPr>
            </w:pPr>
            <w:r>
              <w:rPr>
                <w:spacing w:val="-4"/>
                <w:sz w:val="14"/>
              </w:rPr>
              <w:t>осіб</w:t>
            </w:r>
          </w:p>
        </w:tc>
        <w:tc>
          <w:tcPr>
            <w:tcW w:w="773" w:type="dxa"/>
            <w:tcBorders>
              <w:bottom w:val="nil"/>
            </w:tcBorders>
          </w:tcPr>
          <w:p w:rsidR="006E31A6" w:rsidRDefault="00E32EAE">
            <w:pPr>
              <w:pStyle w:val="TableParagraph"/>
              <w:spacing w:before="56"/>
              <w:ind w:left="45"/>
              <w:rPr>
                <w:sz w:val="14"/>
              </w:rPr>
            </w:pPr>
            <w:r>
              <w:rPr>
                <w:spacing w:val="-5"/>
                <w:sz w:val="14"/>
              </w:rPr>
              <w:t>100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51"/>
              <w:rPr>
                <w:b/>
                <w:sz w:val="14"/>
              </w:rPr>
            </w:pPr>
          </w:p>
          <w:p w:rsidR="006E31A6" w:rsidRDefault="00E32EAE">
            <w:pPr>
              <w:pStyle w:val="TableParagraph"/>
              <w:ind w:left="45"/>
              <w:rPr>
                <w:sz w:val="14"/>
              </w:rPr>
            </w:pPr>
            <w:r>
              <w:rPr>
                <w:spacing w:val="-5"/>
                <w:sz w:val="14"/>
              </w:rPr>
              <w:t>400</w:t>
            </w:r>
          </w:p>
        </w:tc>
        <w:tc>
          <w:tcPr>
            <w:tcW w:w="546" w:type="dxa"/>
            <w:vMerge w:val="restart"/>
          </w:tcPr>
          <w:p w:rsidR="006E31A6" w:rsidRDefault="00E32EAE">
            <w:pPr>
              <w:pStyle w:val="TableParagraph"/>
              <w:spacing w:line="136" w:lineRule="exact"/>
              <w:ind w:left="-1"/>
              <w:rPr>
                <w:sz w:val="12"/>
              </w:rPr>
            </w:pPr>
            <w:r>
              <w:rPr>
                <w:sz w:val="12"/>
              </w:rPr>
              <w:t>104</w:t>
            </w:r>
            <w:r>
              <w:rPr>
                <w:spacing w:val="1"/>
                <w:sz w:val="12"/>
              </w:rPr>
              <w:t xml:space="preserve"> </w:t>
            </w:r>
            <w:r>
              <w:rPr>
                <w:spacing w:val="-5"/>
                <w:sz w:val="12"/>
              </w:rPr>
              <w:t>140</w:t>
            </w:r>
          </w:p>
          <w:p w:rsidR="006E31A6" w:rsidRDefault="00E32EAE">
            <w:pPr>
              <w:pStyle w:val="TableParagraph"/>
              <w:spacing w:before="1"/>
              <w:ind w:left="-1"/>
              <w:rPr>
                <w:sz w:val="12"/>
              </w:rPr>
            </w:pPr>
            <w:r>
              <w:rPr>
                <w:spacing w:val="-2"/>
                <w:sz w:val="12"/>
              </w:rPr>
              <w:t>323,6</w:t>
            </w:r>
          </w:p>
        </w:tc>
        <w:tc>
          <w:tcPr>
            <w:tcW w:w="722" w:type="dxa"/>
            <w:vMerge w:val="restart"/>
          </w:tcPr>
          <w:p w:rsidR="006E31A6" w:rsidRDefault="006E31A6">
            <w:pPr>
              <w:pStyle w:val="TableParagraph"/>
              <w:rPr>
                <w:sz w:val="12"/>
              </w:rPr>
            </w:pPr>
          </w:p>
        </w:tc>
        <w:tc>
          <w:tcPr>
            <w:tcW w:w="667" w:type="dxa"/>
            <w:vMerge w:val="restart"/>
          </w:tcPr>
          <w:p w:rsidR="006E31A6" w:rsidRDefault="006E31A6">
            <w:pPr>
              <w:pStyle w:val="TableParagraph"/>
              <w:rPr>
                <w:sz w:val="12"/>
              </w:rPr>
            </w:pPr>
          </w:p>
        </w:tc>
        <w:tc>
          <w:tcPr>
            <w:tcW w:w="501" w:type="dxa"/>
            <w:vMerge w:val="restart"/>
          </w:tcPr>
          <w:p w:rsidR="006E31A6" w:rsidRDefault="00E32EAE">
            <w:pPr>
              <w:pStyle w:val="TableParagraph"/>
              <w:spacing w:line="136" w:lineRule="exact"/>
              <w:ind w:left="-1"/>
              <w:rPr>
                <w:sz w:val="12"/>
              </w:rPr>
            </w:pPr>
            <w:r>
              <w:rPr>
                <w:sz w:val="12"/>
              </w:rPr>
              <w:t>104</w:t>
            </w:r>
            <w:r>
              <w:rPr>
                <w:spacing w:val="1"/>
                <w:sz w:val="12"/>
              </w:rPr>
              <w:t xml:space="preserve"> </w:t>
            </w:r>
            <w:r>
              <w:rPr>
                <w:spacing w:val="-5"/>
                <w:sz w:val="12"/>
              </w:rPr>
              <w:t>140</w:t>
            </w:r>
          </w:p>
          <w:p w:rsidR="006E31A6" w:rsidRDefault="00E32EAE">
            <w:pPr>
              <w:pStyle w:val="TableParagraph"/>
              <w:spacing w:before="1"/>
              <w:ind w:left="-1"/>
              <w:rPr>
                <w:sz w:val="12"/>
              </w:rPr>
            </w:pPr>
            <w:r>
              <w:rPr>
                <w:spacing w:val="-2"/>
                <w:sz w:val="12"/>
              </w:rPr>
              <w:t>323,6</w:t>
            </w:r>
          </w:p>
        </w:tc>
        <w:tc>
          <w:tcPr>
            <w:tcW w:w="985" w:type="dxa"/>
            <w:vMerge w:val="restart"/>
          </w:tcPr>
          <w:p w:rsidR="006E31A6" w:rsidRDefault="00E32EAE">
            <w:pPr>
              <w:pStyle w:val="TableParagraph"/>
              <w:spacing w:before="56"/>
              <w:ind w:left="45" w:right="47"/>
              <w:rPr>
                <w:sz w:val="14"/>
              </w:rPr>
            </w:pPr>
            <w:r>
              <w:rPr>
                <w:spacing w:val="-2"/>
                <w:sz w:val="14"/>
              </w:rPr>
              <w:t>Донори</w:t>
            </w:r>
            <w:r>
              <w:rPr>
                <w:spacing w:val="40"/>
                <w:sz w:val="14"/>
              </w:rPr>
              <w:t xml:space="preserve"> </w:t>
            </w:r>
            <w:r>
              <w:rPr>
                <w:spacing w:val="-6"/>
                <w:sz w:val="14"/>
              </w:rPr>
              <w:t>Спонсори,</w:t>
            </w:r>
            <w:r>
              <w:rPr>
                <w:spacing w:val="40"/>
                <w:sz w:val="14"/>
              </w:rPr>
              <w:t xml:space="preserve"> </w:t>
            </w:r>
            <w:r>
              <w:rPr>
                <w:spacing w:val="-6"/>
                <w:sz w:val="14"/>
              </w:rPr>
              <w:t>благодійні</w:t>
            </w:r>
            <w:r>
              <w:rPr>
                <w:spacing w:val="40"/>
                <w:sz w:val="14"/>
              </w:rPr>
              <w:t xml:space="preserve"> </w:t>
            </w:r>
            <w:r>
              <w:rPr>
                <w:spacing w:val="-2"/>
                <w:sz w:val="14"/>
              </w:rPr>
              <w:t>фонди</w:t>
            </w:r>
          </w:p>
        </w:tc>
        <w:tc>
          <w:tcPr>
            <w:tcW w:w="1002" w:type="dxa"/>
            <w:vMerge w:val="restart"/>
          </w:tcPr>
          <w:p w:rsidR="006E31A6" w:rsidRDefault="00E32EAE">
            <w:pPr>
              <w:pStyle w:val="TableParagraph"/>
              <w:spacing w:before="56"/>
              <w:ind w:left="43" w:right="149"/>
              <w:rPr>
                <w:sz w:val="14"/>
              </w:rPr>
            </w:pPr>
            <w:r>
              <w:rPr>
                <w:spacing w:val="-2"/>
                <w:sz w:val="14"/>
              </w:rPr>
              <w:t>орган</w:t>
            </w:r>
            <w:r>
              <w:rPr>
                <w:spacing w:val="40"/>
                <w:sz w:val="14"/>
              </w:rPr>
              <w:t xml:space="preserve"> </w:t>
            </w:r>
            <w:r>
              <w:rPr>
                <w:spacing w:val="-2"/>
                <w:sz w:val="14"/>
              </w:rPr>
              <w:t>місцевого</w:t>
            </w:r>
            <w:r>
              <w:rPr>
                <w:spacing w:val="40"/>
                <w:sz w:val="14"/>
              </w:rPr>
              <w:t xml:space="preserve"> </w:t>
            </w:r>
            <w:r>
              <w:rPr>
                <w:spacing w:val="-4"/>
                <w:sz w:val="14"/>
              </w:rPr>
              <w:t>самоврядуван</w:t>
            </w:r>
            <w:r>
              <w:rPr>
                <w:spacing w:val="40"/>
                <w:sz w:val="14"/>
              </w:rPr>
              <w:t xml:space="preserve"> </w:t>
            </w:r>
            <w:r>
              <w:rPr>
                <w:spacing w:val="-6"/>
                <w:sz w:val="14"/>
              </w:rPr>
              <w:t>ня</w:t>
            </w:r>
          </w:p>
        </w:tc>
      </w:tr>
      <w:tr w:rsidR="006E31A6">
        <w:trPr>
          <w:trHeight w:hRule="exact" w:val="2242"/>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6" w:type="dxa"/>
            <w:vMerge/>
            <w:tcBorders>
              <w:top w:val="nil"/>
            </w:tcBorders>
          </w:tcPr>
          <w:p w:rsidR="006E31A6" w:rsidRDefault="006E31A6">
            <w:pPr>
              <w:rPr>
                <w:sz w:val="2"/>
                <w:szCs w:val="2"/>
              </w:rPr>
            </w:pPr>
          </w:p>
        </w:tc>
        <w:tc>
          <w:tcPr>
            <w:tcW w:w="622" w:type="dxa"/>
            <w:vMerge/>
            <w:tcBorders>
              <w:top w:val="nil"/>
            </w:tcBorders>
          </w:tcPr>
          <w:p w:rsidR="006E31A6" w:rsidRDefault="006E31A6">
            <w:pPr>
              <w:rPr>
                <w:sz w:val="2"/>
                <w:szCs w:val="2"/>
              </w:rPr>
            </w:pPr>
          </w:p>
        </w:tc>
        <w:tc>
          <w:tcPr>
            <w:tcW w:w="716" w:type="dxa"/>
            <w:vMerge/>
            <w:tcBorders>
              <w:top w:val="nil"/>
            </w:tcBorders>
          </w:tcPr>
          <w:p w:rsidR="006E31A6" w:rsidRDefault="006E31A6">
            <w:pPr>
              <w:rPr>
                <w:sz w:val="2"/>
                <w:szCs w:val="2"/>
              </w:rPr>
            </w:pPr>
          </w:p>
        </w:tc>
        <w:tc>
          <w:tcPr>
            <w:tcW w:w="976" w:type="dxa"/>
            <w:vMerge/>
            <w:tcBorders>
              <w:top w:val="nil"/>
            </w:tcBorders>
          </w:tcPr>
          <w:p w:rsidR="006E31A6" w:rsidRDefault="006E31A6">
            <w:pPr>
              <w:rPr>
                <w:sz w:val="2"/>
                <w:szCs w:val="2"/>
              </w:rPr>
            </w:pPr>
          </w:p>
        </w:tc>
        <w:tc>
          <w:tcPr>
            <w:tcW w:w="836" w:type="dxa"/>
            <w:tcBorders>
              <w:top w:val="nil"/>
            </w:tcBorders>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7"/>
              <w:rPr>
                <w:b/>
                <w:sz w:val="14"/>
              </w:rPr>
            </w:pPr>
          </w:p>
          <w:p w:rsidR="006E31A6" w:rsidRDefault="00E32EAE">
            <w:pPr>
              <w:pStyle w:val="TableParagraph"/>
              <w:spacing w:line="242" w:lineRule="auto"/>
              <w:ind w:left="45"/>
              <w:rPr>
                <w:sz w:val="14"/>
              </w:rPr>
            </w:pPr>
            <w:r>
              <w:rPr>
                <w:spacing w:val="-6"/>
                <w:sz w:val="14"/>
              </w:rPr>
              <w:t>Евакуаційні</w:t>
            </w:r>
            <w:r>
              <w:rPr>
                <w:spacing w:val="40"/>
                <w:sz w:val="14"/>
              </w:rPr>
              <w:t xml:space="preserve"> </w:t>
            </w:r>
            <w:r>
              <w:rPr>
                <w:spacing w:val="-2"/>
                <w:sz w:val="14"/>
              </w:rPr>
              <w:t>виходи</w:t>
            </w:r>
          </w:p>
        </w:tc>
        <w:tc>
          <w:tcPr>
            <w:tcW w:w="577" w:type="dxa"/>
            <w:tcBorders>
              <w:top w:val="nil"/>
            </w:tcBorders>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65"/>
              <w:rPr>
                <w:b/>
                <w:sz w:val="14"/>
              </w:rPr>
            </w:pPr>
          </w:p>
          <w:p w:rsidR="006E31A6" w:rsidRDefault="00E32EAE">
            <w:pPr>
              <w:pStyle w:val="TableParagraph"/>
              <w:spacing w:before="1"/>
              <w:ind w:left="45"/>
              <w:rPr>
                <w:sz w:val="14"/>
              </w:rPr>
            </w:pPr>
            <w:r>
              <w:rPr>
                <w:spacing w:val="-5"/>
                <w:sz w:val="14"/>
              </w:rPr>
              <w:t>од</w:t>
            </w:r>
          </w:p>
        </w:tc>
        <w:tc>
          <w:tcPr>
            <w:tcW w:w="773" w:type="dxa"/>
            <w:tcBorders>
              <w:top w:val="nil"/>
            </w:tcBorders>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65"/>
              <w:rPr>
                <w:b/>
                <w:sz w:val="14"/>
              </w:rPr>
            </w:pPr>
          </w:p>
          <w:p w:rsidR="006E31A6" w:rsidRDefault="00E32EAE">
            <w:pPr>
              <w:pStyle w:val="TableParagraph"/>
              <w:spacing w:before="1"/>
              <w:ind w:left="45"/>
              <w:rPr>
                <w:sz w:val="14"/>
              </w:rPr>
            </w:pPr>
            <w:r>
              <w:rPr>
                <w:spacing w:val="-10"/>
                <w:sz w:val="14"/>
              </w:rPr>
              <w:t>2</w:t>
            </w:r>
          </w:p>
        </w:tc>
        <w:tc>
          <w:tcPr>
            <w:tcW w:w="546" w:type="dxa"/>
            <w:vMerge/>
            <w:tcBorders>
              <w:top w:val="nil"/>
            </w:tcBorders>
          </w:tcPr>
          <w:p w:rsidR="006E31A6" w:rsidRDefault="006E31A6">
            <w:pPr>
              <w:rPr>
                <w:sz w:val="2"/>
                <w:szCs w:val="2"/>
              </w:rPr>
            </w:pPr>
          </w:p>
        </w:tc>
        <w:tc>
          <w:tcPr>
            <w:tcW w:w="722" w:type="dxa"/>
            <w:vMerge/>
            <w:tcBorders>
              <w:top w:val="nil"/>
            </w:tcBorders>
          </w:tcPr>
          <w:p w:rsidR="006E31A6" w:rsidRDefault="006E31A6">
            <w:pPr>
              <w:rPr>
                <w:sz w:val="2"/>
                <w:szCs w:val="2"/>
              </w:rPr>
            </w:pPr>
          </w:p>
        </w:tc>
        <w:tc>
          <w:tcPr>
            <w:tcW w:w="667" w:type="dxa"/>
            <w:vMerge/>
            <w:tcBorders>
              <w:top w:val="nil"/>
            </w:tcBorders>
          </w:tcPr>
          <w:p w:rsidR="006E31A6" w:rsidRDefault="006E31A6">
            <w:pPr>
              <w:rPr>
                <w:sz w:val="2"/>
                <w:szCs w:val="2"/>
              </w:rPr>
            </w:pPr>
          </w:p>
        </w:tc>
        <w:tc>
          <w:tcPr>
            <w:tcW w:w="501" w:type="dxa"/>
            <w:vMerge/>
            <w:tcBorders>
              <w:top w:val="nil"/>
            </w:tcBorders>
          </w:tcPr>
          <w:p w:rsidR="006E31A6" w:rsidRDefault="006E31A6">
            <w:pPr>
              <w:rPr>
                <w:sz w:val="2"/>
                <w:szCs w:val="2"/>
              </w:rPr>
            </w:pPr>
          </w:p>
        </w:tc>
        <w:tc>
          <w:tcPr>
            <w:tcW w:w="985" w:type="dxa"/>
            <w:vMerge/>
            <w:tcBorders>
              <w:top w:val="nil"/>
            </w:tcBorders>
          </w:tcPr>
          <w:p w:rsidR="006E31A6" w:rsidRDefault="006E31A6">
            <w:pPr>
              <w:rPr>
                <w:sz w:val="2"/>
                <w:szCs w:val="2"/>
              </w:rPr>
            </w:pPr>
          </w:p>
        </w:tc>
        <w:tc>
          <w:tcPr>
            <w:tcW w:w="1002" w:type="dxa"/>
            <w:vMerge/>
            <w:tcBorders>
              <w:top w:val="nil"/>
            </w:tcBorders>
          </w:tcPr>
          <w:p w:rsidR="006E31A6" w:rsidRDefault="006E31A6">
            <w:pPr>
              <w:rPr>
                <w:sz w:val="2"/>
                <w:szCs w:val="2"/>
              </w:rPr>
            </w:pPr>
          </w:p>
        </w:tc>
      </w:tr>
      <w:tr w:rsidR="006E31A6">
        <w:trPr>
          <w:trHeight w:hRule="exact" w:val="323"/>
        </w:trPr>
        <w:tc>
          <w:tcPr>
            <w:tcW w:w="1553" w:type="dxa"/>
          </w:tcPr>
          <w:p w:rsidR="006E31A6" w:rsidRDefault="006E31A6">
            <w:pPr>
              <w:pStyle w:val="TableParagraph"/>
              <w:rPr>
                <w:sz w:val="12"/>
              </w:rPr>
            </w:pPr>
          </w:p>
        </w:tc>
        <w:tc>
          <w:tcPr>
            <w:tcW w:w="1123" w:type="dxa"/>
            <w:gridSpan w:val="2"/>
          </w:tcPr>
          <w:p w:rsidR="006E31A6" w:rsidRDefault="006E31A6">
            <w:pPr>
              <w:pStyle w:val="TableParagraph"/>
              <w:rPr>
                <w:sz w:val="12"/>
              </w:rPr>
            </w:pP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6" w:type="dxa"/>
          </w:tcPr>
          <w:p w:rsidR="006E31A6" w:rsidRDefault="006E31A6">
            <w:pPr>
              <w:pStyle w:val="TableParagraph"/>
              <w:rPr>
                <w:sz w:val="12"/>
              </w:rPr>
            </w:pPr>
          </w:p>
        </w:tc>
        <w:tc>
          <w:tcPr>
            <w:tcW w:w="622" w:type="dxa"/>
          </w:tcPr>
          <w:p w:rsidR="006E31A6" w:rsidRDefault="006E31A6">
            <w:pPr>
              <w:pStyle w:val="TableParagraph"/>
              <w:rPr>
                <w:sz w:val="12"/>
              </w:rPr>
            </w:pPr>
          </w:p>
        </w:tc>
        <w:tc>
          <w:tcPr>
            <w:tcW w:w="716" w:type="dxa"/>
          </w:tcPr>
          <w:p w:rsidR="006E31A6" w:rsidRDefault="006E31A6">
            <w:pPr>
              <w:pStyle w:val="TableParagraph"/>
              <w:rPr>
                <w:sz w:val="12"/>
              </w:rPr>
            </w:pPr>
          </w:p>
        </w:tc>
        <w:tc>
          <w:tcPr>
            <w:tcW w:w="976" w:type="dxa"/>
          </w:tcPr>
          <w:p w:rsidR="006E31A6" w:rsidRDefault="006E31A6">
            <w:pPr>
              <w:pStyle w:val="TableParagraph"/>
              <w:rPr>
                <w:sz w:val="12"/>
              </w:rPr>
            </w:pPr>
          </w:p>
        </w:tc>
        <w:tc>
          <w:tcPr>
            <w:tcW w:w="836" w:type="dxa"/>
          </w:tcPr>
          <w:p w:rsidR="006E31A6" w:rsidRDefault="006E31A6">
            <w:pPr>
              <w:pStyle w:val="TableParagraph"/>
              <w:rPr>
                <w:sz w:val="12"/>
              </w:rPr>
            </w:pPr>
          </w:p>
        </w:tc>
        <w:tc>
          <w:tcPr>
            <w:tcW w:w="577" w:type="dxa"/>
          </w:tcPr>
          <w:p w:rsidR="006E31A6" w:rsidRDefault="006E31A6">
            <w:pPr>
              <w:pStyle w:val="TableParagraph"/>
              <w:rPr>
                <w:sz w:val="12"/>
              </w:rPr>
            </w:pPr>
          </w:p>
        </w:tc>
        <w:tc>
          <w:tcPr>
            <w:tcW w:w="773" w:type="dxa"/>
          </w:tcPr>
          <w:p w:rsidR="006E31A6" w:rsidRDefault="006E31A6">
            <w:pPr>
              <w:pStyle w:val="TableParagraph"/>
              <w:rPr>
                <w:sz w:val="12"/>
              </w:rPr>
            </w:pPr>
          </w:p>
        </w:tc>
        <w:tc>
          <w:tcPr>
            <w:tcW w:w="546" w:type="dxa"/>
          </w:tcPr>
          <w:p w:rsidR="006E31A6" w:rsidRDefault="006E31A6">
            <w:pPr>
              <w:pStyle w:val="TableParagraph"/>
              <w:rPr>
                <w:sz w:val="12"/>
              </w:rPr>
            </w:pPr>
          </w:p>
        </w:tc>
        <w:tc>
          <w:tcPr>
            <w:tcW w:w="722" w:type="dxa"/>
          </w:tcPr>
          <w:p w:rsidR="006E31A6" w:rsidRDefault="006E31A6">
            <w:pPr>
              <w:pStyle w:val="TableParagraph"/>
              <w:rPr>
                <w:sz w:val="12"/>
              </w:rPr>
            </w:pPr>
          </w:p>
        </w:tc>
        <w:tc>
          <w:tcPr>
            <w:tcW w:w="667" w:type="dxa"/>
          </w:tcPr>
          <w:p w:rsidR="006E31A6" w:rsidRDefault="006E31A6">
            <w:pPr>
              <w:pStyle w:val="TableParagraph"/>
              <w:rPr>
                <w:sz w:val="12"/>
              </w:rPr>
            </w:pPr>
          </w:p>
        </w:tc>
        <w:tc>
          <w:tcPr>
            <w:tcW w:w="501" w:type="dxa"/>
          </w:tcPr>
          <w:p w:rsidR="006E31A6" w:rsidRDefault="006E31A6">
            <w:pPr>
              <w:pStyle w:val="TableParagraph"/>
              <w:rPr>
                <w:sz w:val="12"/>
              </w:rPr>
            </w:pPr>
          </w:p>
        </w:tc>
        <w:tc>
          <w:tcPr>
            <w:tcW w:w="985" w:type="dxa"/>
          </w:tcPr>
          <w:p w:rsidR="006E31A6" w:rsidRDefault="006E31A6">
            <w:pPr>
              <w:pStyle w:val="TableParagraph"/>
              <w:rPr>
                <w:sz w:val="12"/>
              </w:rPr>
            </w:pPr>
          </w:p>
        </w:tc>
        <w:tc>
          <w:tcPr>
            <w:tcW w:w="1002" w:type="dxa"/>
          </w:tcPr>
          <w:p w:rsidR="006E31A6" w:rsidRDefault="006E31A6">
            <w:pPr>
              <w:pStyle w:val="TableParagraph"/>
              <w:rPr>
                <w:sz w:val="12"/>
              </w:rPr>
            </w:pPr>
          </w:p>
        </w:tc>
      </w:tr>
      <w:tr w:rsidR="006E31A6">
        <w:trPr>
          <w:trHeight w:hRule="exact" w:val="228"/>
        </w:trPr>
        <w:tc>
          <w:tcPr>
            <w:tcW w:w="1553" w:type="dxa"/>
          </w:tcPr>
          <w:p w:rsidR="006E31A6" w:rsidRDefault="00E32EAE">
            <w:pPr>
              <w:pStyle w:val="TableParagraph"/>
              <w:spacing w:before="37"/>
              <w:ind w:left="45"/>
              <w:rPr>
                <w:sz w:val="14"/>
              </w:rPr>
            </w:pPr>
            <w:r>
              <w:rPr>
                <w:spacing w:val="-2"/>
                <w:sz w:val="14"/>
              </w:rPr>
              <w:t>Усього</w:t>
            </w:r>
            <w:r>
              <w:rPr>
                <w:spacing w:val="-3"/>
                <w:sz w:val="14"/>
              </w:rPr>
              <w:t xml:space="preserve"> </w:t>
            </w:r>
            <w:r>
              <w:rPr>
                <w:spacing w:val="-2"/>
                <w:sz w:val="14"/>
              </w:rPr>
              <w:t>за напрямом</w:t>
            </w:r>
          </w:p>
        </w:tc>
        <w:tc>
          <w:tcPr>
            <w:tcW w:w="276" w:type="dxa"/>
          </w:tcPr>
          <w:p w:rsidR="006E31A6" w:rsidRDefault="006E31A6">
            <w:pPr>
              <w:pStyle w:val="TableParagraph"/>
              <w:rPr>
                <w:sz w:val="12"/>
              </w:rPr>
            </w:pPr>
          </w:p>
        </w:tc>
        <w:tc>
          <w:tcPr>
            <w:tcW w:w="847" w:type="dxa"/>
          </w:tcPr>
          <w:p w:rsidR="006E31A6" w:rsidRDefault="00E32EAE">
            <w:pPr>
              <w:pStyle w:val="TableParagraph"/>
              <w:spacing w:before="37"/>
              <w:ind w:left="45"/>
              <w:rPr>
                <w:sz w:val="14"/>
              </w:rPr>
            </w:pPr>
            <w:r>
              <w:rPr>
                <w:spacing w:val="-10"/>
                <w:sz w:val="14"/>
              </w:rPr>
              <w:t>1</w:t>
            </w: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6" w:type="dxa"/>
          </w:tcPr>
          <w:p w:rsidR="006E31A6" w:rsidRDefault="006E31A6">
            <w:pPr>
              <w:pStyle w:val="TableParagraph"/>
              <w:rPr>
                <w:sz w:val="12"/>
              </w:rPr>
            </w:pPr>
          </w:p>
        </w:tc>
        <w:tc>
          <w:tcPr>
            <w:tcW w:w="622" w:type="dxa"/>
          </w:tcPr>
          <w:p w:rsidR="006E31A6" w:rsidRDefault="006E31A6">
            <w:pPr>
              <w:pStyle w:val="TableParagraph"/>
              <w:rPr>
                <w:sz w:val="12"/>
              </w:rPr>
            </w:pPr>
          </w:p>
        </w:tc>
        <w:tc>
          <w:tcPr>
            <w:tcW w:w="716" w:type="dxa"/>
          </w:tcPr>
          <w:p w:rsidR="006E31A6" w:rsidRDefault="006E31A6">
            <w:pPr>
              <w:pStyle w:val="TableParagraph"/>
              <w:rPr>
                <w:sz w:val="12"/>
              </w:rPr>
            </w:pPr>
          </w:p>
        </w:tc>
        <w:tc>
          <w:tcPr>
            <w:tcW w:w="976" w:type="dxa"/>
          </w:tcPr>
          <w:p w:rsidR="006E31A6" w:rsidRDefault="006E31A6">
            <w:pPr>
              <w:pStyle w:val="TableParagraph"/>
              <w:rPr>
                <w:sz w:val="12"/>
              </w:rPr>
            </w:pPr>
          </w:p>
        </w:tc>
        <w:tc>
          <w:tcPr>
            <w:tcW w:w="836" w:type="dxa"/>
          </w:tcPr>
          <w:p w:rsidR="006E31A6" w:rsidRDefault="006E31A6">
            <w:pPr>
              <w:pStyle w:val="TableParagraph"/>
              <w:rPr>
                <w:sz w:val="12"/>
              </w:rPr>
            </w:pPr>
          </w:p>
        </w:tc>
        <w:tc>
          <w:tcPr>
            <w:tcW w:w="577" w:type="dxa"/>
          </w:tcPr>
          <w:p w:rsidR="006E31A6" w:rsidRDefault="006E31A6">
            <w:pPr>
              <w:pStyle w:val="TableParagraph"/>
              <w:rPr>
                <w:sz w:val="12"/>
              </w:rPr>
            </w:pPr>
          </w:p>
        </w:tc>
        <w:tc>
          <w:tcPr>
            <w:tcW w:w="773" w:type="dxa"/>
          </w:tcPr>
          <w:p w:rsidR="006E31A6" w:rsidRDefault="006E31A6">
            <w:pPr>
              <w:pStyle w:val="TableParagraph"/>
              <w:rPr>
                <w:sz w:val="12"/>
              </w:rPr>
            </w:pPr>
          </w:p>
        </w:tc>
        <w:tc>
          <w:tcPr>
            <w:tcW w:w="546" w:type="dxa"/>
          </w:tcPr>
          <w:p w:rsidR="006E31A6" w:rsidRDefault="006E31A6">
            <w:pPr>
              <w:pStyle w:val="TableParagraph"/>
              <w:rPr>
                <w:sz w:val="12"/>
              </w:rPr>
            </w:pPr>
          </w:p>
        </w:tc>
        <w:tc>
          <w:tcPr>
            <w:tcW w:w="722" w:type="dxa"/>
          </w:tcPr>
          <w:p w:rsidR="006E31A6" w:rsidRDefault="006E31A6">
            <w:pPr>
              <w:pStyle w:val="TableParagraph"/>
              <w:rPr>
                <w:sz w:val="12"/>
              </w:rPr>
            </w:pPr>
          </w:p>
        </w:tc>
        <w:tc>
          <w:tcPr>
            <w:tcW w:w="667" w:type="dxa"/>
          </w:tcPr>
          <w:p w:rsidR="006E31A6" w:rsidRDefault="006E31A6">
            <w:pPr>
              <w:pStyle w:val="TableParagraph"/>
              <w:rPr>
                <w:sz w:val="12"/>
              </w:rPr>
            </w:pPr>
          </w:p>
        </w:tc>
        <w:tc>
          <w:tcPr>
            <w:tcW w:w="501" w:type="dxa"/>
          </w:tcPr>
          <w:p w:rsidR="006E31A6" w:rsidRDefault="006E31A6">
            <w:pPr>
              <w:pStyle w:val="TableParagraph"/>
              <w:rPr>
                <w:sz w:val="12"/>
              </w:rPr>
            </w:pPr>
          </w:p>
        </w:tc>
        <w:tc>
          <w:tcPr>
            <w:tcW w:w="985" w:type="dxa"/>
          </w:tcPr>
          <w:p w:rsidR="006E31A6" w:rsidRDefault="006E31A6">
            <w:pPr>
              <w:pStyle w:val="TableParagraph"/>
              <w:rPr>
                <w:sz w:val="12"/>
              </w:rPr>
            </w:pPr>
          </w:p>
        </w:tc>
        <w:tc>
          <w:tcPr>
            <w:tcW w:w="1002" w:type="dxa"/>
          </w:tcPr>
          <w:p w:rsidR="006E31A6" w:rsidRDefault="006E31A6">
            <w:pPr>
              <w:pStyle w:val="TableParagraph"/>
              <w:rPr>
                <w:sz w:val="12"/>
              </w:rPr>
            </w:pPr>
          </w:p>
        </w:tc>
      </w:tr>
      <w:tr w:rsidR="006E31A6">
        <w:trPr>
          <w:trHeight w:hRule="exact" w:val="230"/>
        </w:trPr>
        <w:tc>
          <w:tcPr>
            <w:tcW w:w="1553" w:type="dxa"/>
          </w:tcPr>
          <w:p w:rsidR="006E31A6" w:rsidRDefault="006E31A6">
            <w:pPr>
              <w:pStyle w:val="TableParagraph"/>
              <w:rPr>
                <w:sz w:val="12"/>
              </w:rPr>
            </w:pPr>
          </w:p>
        </w:tc>
        <w:tc>
          <w:tcPr>
            <w:tcW w:w="1123" w:type="dxa"/>
            <w:gridSpan w:val="2"/>
          </w:tcPr>
          <w:p w:rsidR="006E31A6" w:rsidRDefault="006E31A6">
            <w:pPr>
              <w:pStyle w:val="TableParagraph"/>
              <w:rPr>
                <w:sz w:val="12"/>
              </w:rPr>
            </w:pP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6" w:type="dxa"/>
          </w:tcPr>
          <w:p w:rsidR="006E31A6" w:rsidRDefault="006E31A6">
            <w:pPr>
              <w:pStyle w:val="TableParagraph"/>
              <w:rPr>
                <w:sz w:val="12"/>
              </w:rPr>
            </w:pPr>
          </w:p>
        </w:tc>
        <w:tc>
          <w:tcPr>
            <w:tcW w:w="622" w:type="dxa"/>
          </w:tcPr>
          <w:p w:rsidR="006E31A6" w:rsidRDefault="006E31A6">
            <w:pPr>
              <w:pStyle w:val="TableParagraph"/>
              <w:rPr>
                <w:sz w:val="12"/>
              </w:rPr>
            </w:pPr>
          </w:p>
        </w:tc>
        <w:tc>
          <w:tcPr>
            <w:tcW w:w="716" w:type="dxa"/>
          </w:tcPr>
          <w:p w:rsidR="006E31A6" w:rsidRDefault="006E31A6">
            <w:pPr>
              <w:pStyle w:val="TableParagraph"/>
              <w:rPr>
                <w:sz w:val="12"/>
              </w:rPr>
            </w:pPr>
          </w:p>
        </w:tc>
        <w:tc>
          <w:tcPr>
            <w:tcW w:w="976" w:type="dxa"/>
          </w:tcPr>
          <w:p w:rsidR="006E31A6" w:rsidRDefault="006E31A6">
            <w:pPr>
              <w:pStyle w:val="TableParagraph"/>
              <w:rPr>
                <w:sz w:val="12"/>
              </w:rPr>
            </w:pPr>
          </w:p>
        </w:tc>
        <w:tc>
          <w:tcPr>
            <w:tcW w:w="836" w:type="dxa"/>
          </w:tcPr>
          <w:p w:rsidR="006E31A6" w:rsidRDefault="006E31A6">
            <w:pPr>
              <w:pStyle w:val="TableParagraph"/>
              <w:rPr>
                <w:sz w:val="12"/>
              </w:rPr>
            </w:pPr>
          </w:p>
        </w:tc>
        <w:tc>
          <w:tcPr>
            <w:tcW w:w="577" w:type="dxa"/>
          </w:tcPr>
          <w:p w:rsidR="006E31A6" w:rsidRDefault="006E31A6">
            <w:pPr>
              <w:pStyle w:val="TableParagraph"/>
              <w:rPr>
                <w:sz w:val="12"/>
              </w:rPr>
            </w:pPr>
          </w:p>
        </w:tc>
        <w:tc>
          <w:tcPr>
            <w:tcW w:w="773" w:type="dxa"/>
          </w:tcPr>
          <w:p w:rsidR="006E31A6" w:rsidRDefault="006E31A6">
            <w:pPr>
              <w:pStyle w:val="TableParagraph"/>
              <w:rPr>
                <w:sz w:val="12"/>
              </w:rPr>
            </w:pPr>
          </w:p>
        </w:tc>
        <w:tc>
          <w:tcPr>
            <w:tcW w:w="546" w:type="dxa"/>
          </w:tcPr>
          <w:p w:rsidR="006E31A6" w:rsidRDefault="006E31A6">
            <w:pPr>
              <w:pStyle w:val="TableParagraph"/>
              <w:rPr>
                <w:sz w:val="12"/>
              </w:rPr>
            </w:pPr>
          </w:p>
        </w:tc>
        <w:tc>
          <w:tcPr>
            <w:tcW w:w="722" w:type="dxa"/>
          </w:tcPr>
          <w:p w:rsidR="006E31A6" w:rsidRDefault="006E31A6">
            <w:pPr>
              <w:pStyle w:val="TableParagraph"/>
              <w:rPr>
                <w:sz w:val="12"/>
              </w:rPr>
            </w:pPr>
          </w:p>
        </w:tc>
        <w:tc>
          <w:tcPr>
            <w:tcW w:w="667" w:type="dxa"/>
          </w:tcPr>
          <w:p w:rsidR="006E31A6" w:rsidRDefault="006E31A6">
            <w:pPr>
              <w:pStyle w:val="TableParagraph"/>
              <w:rPr>
                <w:sz w:val="12"/>
              </w:rPr>
            </w:pPr>
          </w:p>
        </w:tc>
        <w:tc>
          <w:tcPr>
            <w:tcW w:w="501" w:type="dxa"/>
          </w:tcPr>
          <w:p w:rsidR="006E31A6" w:rsidRDefault="006E31A6">
            <w:pPr>
              <w:pStyle w:val="TableParagraph"/>
              <w:rPr>
                <w:sz w:val="12"/>
              </w:rPr>
            </w:pPr>
          </w:p>
        </w:tc>
        <w:tc>
          <w:tcPr>
            <w:tcW w:w="985" w:type="dxa"/>
          </w:tcPr>
          <w:p w:rsidR="006E31A6" w:rsidRDefault="006E31A6">
            <w:pPr>
              <w:pStyle w:val="TableParagraph"/>
              <w:rPr>
                <w:sz w:val="12"/>
              </w:rPr>
            </w:pPr>
          </w:p>
        </w:tc>
        <w:tc>
          <w:tcPr>
            <w:tcW w:w="1002" w:type="dxa"/>
          </w:tcPr>
          <w:p w:rsidR="006E31A6" w:rsidRDefault="006E31A6">
            <w:pPr>
              <w:pStyle w:val="TableParagraph"/>
              <w:rPr>
                <w:sz w:val="12"/>
              </w:rPr>
            </w:pPr>
          </w:p>
        </w:tc>
      </w:tr>
      <w:tr w:rsidR="006E31A6">
        <w:trPr>
          <w:trHeight w:hRule="exact" w:val="203"/>
        </w:trPr>
        <w:tc>
          <w:tcPr>
            <w:tcW w:w="1553" w:type="dxa"/>
            <w:tcBorders>
              <w:bottom w:val="nil"/>
            </w:tcBorders>
          </w:tcPr>
          <w:p w:rsidR="006E31A6" w:rsidRDefault="00E32EAE">
            <w:pPr>
              <w:pStyle w:val="TableParagraph"/>
              <w:spacing w:before="32" w:line="147" w:lineRule="exact"/>
              <w:ind w:left="45"/>
              <w:rPr>
                <w:i/>
                <w:sz w:val="14"/>
              </w:rPr>
            </w:pPr>
            <w:r>
              <w:rPr>
                <w:i/>
                <w:spacing w:val="-2"/>
                <w:sz w:val="14"/>
              </w:rPr>
              <w:t>Заклади</w:t>
            </w:r>
            <w:r>
              <w:rPr>
                <w:i/>
                <w:spacing w:val="-1"/>
                <w:sz w:val="14"/>
              </w:rPr>
              <w:t xml:space="preserve"> </w:t>
            </w:r>
            <w:r>
              <w:rPr>
                <w:i/>
                <w:spacing w:val="-2"/>
                <w:sz w:val="14"/>
              </w:rPr>
              <w:t>охорони</w:t>
            </w:r>
          </w:p>
        </w:tc>
        <w:tc>
          <w:tcPr>
            <w:tcW w:w="1123" w:type="dxa"/>
            <w:gridSpan w:val="2"/>
            <w:tcBorders>
              <w:bottom w:val="nil"/>
            </w:tcBorders>
          </w:tcPr>
          <w:p w:rsidR="006E31A6" w:rsidRDefault="00E32EAE">
            <w:pPr>
              <w:pStyle w:val="TableParagraph"/>
              <w:spacing w:before="32" w:line="147" w:lineRule="exact"/>
              <w:ind w:left="45"/>
              <w:rPr>
                <w:sz w:val="14"/>
              </w:rPr>
            </w:pPr>
            <w:r>
              <w:rPr>
                <w:spacing w:val="-2"/>
                <w:sz w:val="14"/>
              </w:rPr>
              <w:t>"Капітальний</w:t>
            </w:r>
          </w:p>
        </w:tc>
        <w:tc>
          <w:tcPr>
            <w:tcW w:w="919" w:type="dxa"/>
            <w:tcBorders>
              <w:bottom w:val="nil"/>
            </w:tcBorders>
          </w:tcPr>
          <w:p w:rsidR="006E31A6" w:rsidRDefault="00E32EAE">
            <w:pPr>
              <w:pStyle w:val="TableParagraph"/>
              <w:spacing w:before="32" w:line="147" w:lineRule="exact"/>
              <w:ind w:left="42"/>
              <w:rPr>
                <w:sz w:val="14"/>
              </w:rPr>
            </w:pPr>
            <w:r>
              <w:rPr>
                <w:spacing w:val="-2"/>
                <w:sz w:val="14"/>
              </w:rPr>
              <w:t>Берестинська</w:t>
            </w:r>
          </w:p>
        </w:tc>
        <w:tc>
          <w:tcPr>
            <w:tcW w:w="902" w:type="dxa"/>
            <w:tcBorders>
              <w:bottom w:val="nil"/>
            </w:tcBorders>
          </w:tcPr>
          <w:p w:rsidR="006E31A6" w:rsidRDefault="00E32EAE">
            <w:pPr>
              <w:pStyle w:val="TableParagraph"/>
              <w:spacing w:before="32" w:line="147" w:lineRule="exact"/>
              <w:ind w:left="45"/>
              <w:rPr>
                <w:sz w:val="14"/>
              </w:rPr>
            </w:pPr>
            <w:r>
              <w:rPr>
                <w:spacing w:val="-2"/>
                <w:sz w:val="14"/>
              </w:rPr>
              <w:t>Місцвого</w:t>
            </w:r>
          </w:p>
        </w:tc>
        <w:tc>
          <w:tcPr>
            <w:tcW w:w="903" w:type="dxa"/>
            <w:vMerge w:val="restart"/>
          </w:tcPr>
          <w:p w:rsidR="006E31A6" w:rsidRDefault="00E32EAE">
            <w:pPr>
              <w:pStyle w:val="TableParagraph"/>
              <w:spacing w:before="42"/>
              <w:ind w:left="45"/>
              <w:rPr>
                <w:sz w:val="14"/>
              </w:rPr>
            </w:pPr>
            <w:r>
              <w:rPr>
                <w:spacing w:val="-5"/>
                <w:sz w:val="14"/>
              </w:rPr>
              <w:t>20</w:t>
            </w:r>
          </w:p>
        </w:tc>
        <w:tc>
          <w:tcPr>
            <w:tcW w:w="1176" w:type="dxa"/>
            <w:tcBorders>
              <w:bottom w:val="nil"/>
            </w:tcBorders>
          </w:tcPr>
          <w:p w:rsidR="006E31A6" w:rsidRDefault="00E32EAE">
            <w:pPr>
              <w:pStyle w:val="TableParagraph"/>
              <w:spacing w:before="32" w:line="147" w:lineRule="exact"/>
              <w:ind w:left="45"/>
              <w:rPr>
                <w:sz w:val="14"/>
              </w:rPr>
            </w:pPr>
            <w:r>
              <w:rPr>
                <w:spacing w:val="-2"/>
                <w:sz w:val="14"/>
              </w:rPr>
              <w:t>ліфт</w:t>
            </w:r>
            <w:r>
              <w:rPr>
                <w:spacing w:val="-4"/>
                <w:sz w:val="14"/>
              </w:rPr>
              <w:t xml:space="preserve"> </w:t>
            </w:r>
            <w:r>
              <w:rPr>
                <w:spacing w:val="-2"/>
                <w:sz w:val="14"/>
              </w:rPr>
              <w:t>перебуває</w:t>
            </w:r>
            <w:r>
              <w:rPr>
                <w:sz w:val="14"/>
              </w:rPr>
              <w:t xml:space="preserve"> </w:t>
            </w:r>
            <w:r>
              <w:rPr>
                <w:spacing w:val="-10"/>
                <w:sz w:val="14"/>
              </w:rPr>
              <w:t>у</w:t>
            </w:r>
          </w:p>
        </w:tc>
        <w:tc>
          <w:tcPr>
            <w:tcW w:w="622" w:type="dxa"/>
            <w:tcBorders>
              <w:bottom w:val="nil"/>
            </w:tcBorders>
          </w:tcPr>
          <w:p w:rsidR="006E31A6" w:rsidRDefault="00E32EAE">
            <w:pPr>
              <w:pStyle w:val="TableParagraph"/>
              <w:spacing w:before="32" w:line="147" w:lineRule="exact"/>
              <w:ind w:left="43"/>
              <w:rPr>
                <w:sz w:val="14"/>
              </w:rPr>
            </w:pPr>
            <w:r>
              <w:rPr>
                <w:spacing w:val="-2"/>
                <w:sz w:val="14"/>
              </w:rPr>
              <w:t>Січень</w:t>
            </w:r>
          </w:p>
        </w:tc>
        <w:tc>
          <w:tcPr>
            <w:tcW w:w="716" w:type="dxa"/>
            <w:tcBorders>
              <w:bottom w:val="nil"/>
            </w:tcBorders>
          </w:tcPr>
          <w:p w:rsidR="006E31A6" w:rsidRDefault="00E32EAE">
            <w:pPr>
              <w:pStyle w:val="TableParagraph"/>
              <w:spacing w:before="32" w:line="147" w:lineRule="exact"/>
              <w:ind w:left="45"/>
              <w:rPr>
                <w:sz w:val="14"/>
              </w:rPr>
            </w:pPr>
            <w:r>
              <w:rPr>
                <w:spacing w:val="-2"/>
                <w:sz w:val="14"/>
              </w:rPr>
              <w:t>Грудень</w:t>
            </w:r>
          </w:p>
        </w:tc>
        <w:tc>
          <w:tcPr>
            <w:tcW w:w="976" w:type="dxa"/>
            <w:tcBorders>
              <w:bottom w:val="nil"/>
            </w:tcBorders>
          </w:tcPr>
          <w:p w:rsidR="006E31A6" w:rsidRDefault="00E32EAE">
            <w:pPr>
              <w:pStyle w:val="TableParagraph"/>
              <w:spacing w:before="32" w:line="147" w:lineRule="exact"/>
              <w:ind w:left="45"/>
              <w:rPr>
                <w:sz w:val="14"/>
              </w:rPr>
            </w:pPr>
            <w:r>
              <w:rPr>
                <w:spacing w:val="-2"/>
                <w:sz w:val="14"/>
              </w:rPr>
              <w:t>Очікуваний</w:t>
            </w:r>
          </w:p>
        </w:tc>
        <w:tc>
          <w:tcPr>
            <w:tcW w:w="836" w:type="dxa"/>
            <w:tcBorders>
              <w:bottom w:val="nil"/>
            </w:tcBorders>
          </w:tcPr>
          <w:p w:rsidR="006E31A6" w:rsidRDefault="00E32EAE">
            <w:pPr>
              <w:pStyle w:val="TableParagraph"/>
              <w:spacing w:before="32" w:line="147" w:lineRule="exact"/>
              <w:ind w:left="45"/>
              <w:rPr>
                <w:sz w:val="14"/>
              </w:rPr>
            </w:pPr>
            <w:r>
              <w:rPr>
                <w:spacing w:val="-2"/>
                <w:sz w:val="14"/>
              </w:rPr>
              <w:t>Заміна</w:t>
            </w:r>
          </w:p>
        </w:tc>
        <w:tc>
          <w:tcPr>
            <w:tcW w:w="577" w:type="dxa"/>
            <w:vMerge w:val="restart"/>
          </w:tcPr>
          <w:p w:rsidR="006E31A6" w:rsidRDefault="00E32EAE">
            <w:pPr>
              <w:pStyle w:val="TableParagraph"/>
              <w:spacing w:before="42"/>
              <w:ind w:left="45"/>
              <w:rPr>
                <w:sz w:val="14"/>
              </w:rPr>
            </w:pPr>
            <w:r>
              <w:rPr>
                <w:spacing w:val="-4"/>
                <w:sz w:val="14"/>
              </w:rPr>
              <w:t>Факт</w:t>
            </w:r>
          </w:p>
        </w:tc>
        <w:tc>
          <w:tcPr>
            <w:tcW w:w="773" w:type="dxa"/>
            <w:vMerge w:val="restart"/>
          </w:tcPr>
          <w:p w:rsidR="006E31A6" w:rsidRDefault="00E32EAE">
            <w:pPr>
              <w:pStyle w:val="TableParagraph"/>
              <w:spacing w:before="42"/>
              <w:ind w:left="45"/>
              <w:rPr>
                <w:sz w:val="14"/>
              </w:rPr>
            </w:pPr>
            <w:r>
              <w:rPr>
                <w:spacing w:val="-10"/>
                <w:sz w:val="14"/>
              </w:rPr>
              <w:t>1</w:t>
            </w:r>
          </w:p>
        </w:tc>
        <w:tc>
          <w:tcPr>
            <w:tcW w:w="546" w:type="dxa"/>
            <w:vMerge w:val="restart"/>
          </w:tcPr>
          <w:p w:rsidR="006E31A6" w:rsidRDefault="00E32EAE">
            <w:pPr>
              <w:pStyle w:val="TableParagraph"/>
              <w:spacing w:line="136" w:lineRule="exact"/>
              <w:ind w:left="-1"/>
              <w:rPr>
                <w:sz w:val="12"/>
              </w:rPr>
            </w:pPr>
            <w:r>
              <w:rPr>
                <w:spacing w:val="-2"/>
                <w:sz w:val="12"/>
              </w:rPr>
              <w:t>2720,864</w:t>
            </w:r>
          </w:p>
        </w:tc>
        <w:tc>
          <w:tcPr>
            <w:tcW w:w="722" w:type="dxa"/>
            <w:vMerge w:val="restart"/>
          </w:tcPr>
          <w:p w:rsidR="006E31A6" w:rsidRDefault="006E31A6">
            <w:pPr>
              <w:pStyle w:val="TableParagraph"/>
              <w:rPr>
                <w:sz w:val="12"/>
              </w:rPr>
            </w:pPr>
          </w:p>
        </w:tc>
        <w:tc>
          <w:tcPr>
            <w:tcW w:w="667" w:type="dxa"/>
            <w:vMerge w:val="restart"/>
          </w:tcPr>
          <w:p w:rsidR="006E31A6" w:rsidRDefault="006E31A6">
            <w:pPr>
              <w:pStyle w:val="TableParagraph"/>
              <w:rPr>
                <w:sz w:val="12"/>
              </w:rPr>
            </w:pPr>
          </w:p>
        </w:tc>
        <w:tc>
          <w:tcPr>
            <w:tcW w:w="501" w:type="dxa"/>
            <w:vMerge w:val="restart"/>
          </w:tcPr>
          <w:p w:rsidR="006E31A6" w:rsidRDefault="00E32EAE">
            <w:pPr>
              <w:pStyle w:val="TableParagraph"/>
              <w:spacing w:line="136" w:lineRule="exact"/>
              <w:ind w:left="-1"/>
              <w:rPr>
                <w:sz w:val="12"/>
              </w:rPr>
            </w:pPr>
            <w:r>
              <w:rPr>
                <w:spacing w:val="-2"/>
                <w:sz w:val="12"/>
              </w:rPr>
              <w:t>2720,864</w:t>
            </w:r>
          </w:p>
        </w:tc>
        <w:tc>
          <w:tcPr>
            <w:tcW w:w="985" w:type="dxa"/>
            <w:tcBorders>
              <w:bottom w:val="nil"/>
            </w:tcBorders>
          </w:tcPr>
          <w:p w:rsidR="006E31A6" w:rsidRDefault="00E32EAE">
            <w:pPr>
              <w:pStyle w:val="TableParagraph"/>
              <w:spacing w:before="32" w:line="147" w:lineRule="exact"/>
              <w:ind w:left="45"/>
              <w:rPr>
                <w:sz w:val="14"/>
              </w:rPr>
            </w:pPr>
            <w:r>
              <w:rPr>
                <w:spacing w:val="-2"/>
                <w:sz w:val="14"/>
              </w:rPr>
              <w:t>Донори</w:t>
            </w:r>
          </w:p>
        </w:tc>
        <w:tc>
          <w:tcPr>
            <w:tcW w:w="1002" w:type="dxa"/>
            <w:tcBorders>
              <w:bottom w:val="nil"/>
            </w:tcBorders>
          </w:tcPr>
          <w:p w:rsidR="006E31A6" w:rsidRDefault="00E32EAE">
            <w:pPr>
              <w:pStyle w:val="TableParagraph"/>
              <w:spacing w:before="32" w:line="147" w:lineRule="exact"/>
              <w:ind w:left="43"/>
              <w:rPr>
                <w:sz w:val="14"/>
              </w:rPr>
            </w:pPr>
            <w:r>
              <w:rPr>
                <w:spacing w:val="-2"/>
                <w:sz w:val="14"/>
              </w:rPr>
              <w:t>орган</w:t>
            </w:r>
          </w:p>
        </w:tc>
      </w:tr>
      <w:tr w:rsidR="006E31A6">
        <w:trPr>
          <w:trHeight w:hRule="exact" w:val="167"/>
        </w:trPr>
        <w:tc>
          <w:tcPr>
            <w:tcW w:w="1553" w:type="dxa"/>
            <w:tcBorders>
              <w:top w:val="nil"/>
              <w:bottom w:val="nil"/>
            </w:tcBorders>
          </w:tcPr>
          <w:p w:rsidR="006E31A6" w:rsidRDefault="00E32EAE">
            <w:pPr>
              <w:pStyle w:val="TableParagraph"/>
              <w:spacing w:line="148" w:lineRule="exact"/>
              <w:ind w:left="45"/>
              <w:rPr>
                <w:i/>
                <w:sz w:val="14"/>
              </w:rPr>
            </w:pPr>
            <w:r>
              <w:rPr>
                <w:i/>
                <w:spacing w:val="-2"/>
                <w:sz w:val="14"/>
              </w:rPr>
              <w:t>здоров’я</w:t>
            </w:r>
          </w:p>
        </w:tc>
        <w:tc>
          <w:tcPr>
            <w:tcW w:w="1123" w:type="dxa"/>
            <w:gridSpan w:val="2"/>
            <w:tcBorders>
              <w:top w:val="nil"/>
              <w:bottom w:val="nil"/>
            </w:tcBorders>
          </w:tcPr>
          <w:p w:rsidR="006E31A6" w:rsidRDefault="00E32EAE">
            <w:pPr>
              <w:pStyle w:val="TableParagraph"/>
              <w:spacing w:line="148" w:lineRule="exact"/>
              <w:ind w:left="45"/>
              <w:rPr>
                <w:sz w:val="14"/>
              </w:rPr>
            </w:pPr>
            <w:r>
              <w:rPr>
                <w:spacing w:val="-2"/>
                <w:sz w:val="14"/>
              </w:rPr>
              <w:t>ремонт</w:t>
            </w:r>
            <w:r>
              <w:rPr>
                <w:spacing w:val="-3"/>
                <w:sz w:val="14"/>
              </w:rPr>
              <w:t xml:space="preserve"> </w:t>
            </w:r>
            <w:r>
              <w:rPr>
                <w:spacing w:val="-2"/>
                <w:sz w:val="14"/>
              </w:rPr>
              <w:t>по</w:t>
            </w:r>
            <w:r>
              <w:rPr>
                <w:spacing w:val="1"/>
                <w:sz w:val="14"/>
              </w:rPr>
              <w:t xml:space="preserve"> </w:t>
            </w:r>
            <w:r>
              <w:rPr>
                <w:spacing w:val="-2"/>
                <w:sz w:val="14"/>
              </w:rPr>
              <w:t>заміні</w:t>
            </w:r>
          </w:p>
        </w:tc>
        <w:tc>
          <w:tcPr>
            <w:tcW w:w="919" w:type="dxa"/>
            <w:tcBorders>
              <w:top w:val="nil"/>
              <w:bottom w:val="nil"/>
            </w:tcBorders>
          </w:tcPr>
          <w:p w:rsidR="006E31A6" w:rsidRDefault="00E32EAE">
            <w:pPr>
              <w:pStyle w:val="TableParagraph"/>
              <w:spacing w:line="148" w:lineRule="exact"/>
              <w:ind w:left="42"/>
              <w:rPr>
                <w:sz w:val="14"/>
              </w:rPr>
            </w:pPr>
            <w:r>
              <w:rPr>
                <w:spacing w:val="-2"/>
                <w:sz w:val="14"/>
              </w:rPr>
              <w:t>міська</w:t>
            </w:r>
          </w:p>
        </w:tc>
        <w:tc>
          <w:tcPr>
            <w:tcW w:w="902" w:type="dxa"/>
            <w:tcBorders>
              <w:top w:val="nil"/>
              <w:bottom w:val="nil"/>
            </w:tcBorders>
          </w:tcPr>
          <w:p w:rsidR="006E31A6" w:rsidRDefault="00E32EAE">
            <w:pPr>
              <w:pStyle w:val="TableParagraph"/>
              <w:spacing w:line="148" w:lineRule="exact"/>
              <w:ind w:left="45"/>
              <w:rPr>
                <w:sz w:val="14"/>
              </w:rPr>
            </w:pPr>
            <w:r>
              <w:rPr>
                <w:spacing w:val="-2"/>
                <w:sz w:val="14"/>
              </w:rPr>
              <w:t>розвитку</w:t>
            </w:r>
          </w:p>
        </w:tc>
        <w:tc>
          <w:tcPr>
            <w:tcW w:w="903" w:type="dxa"/>
            <w:vMerge/>
            <w:tcBorders>
              <w:top w:val="nil"/>
            </w:tcBorders>
          </w:tcPr>
          <w:p w:rsidR="006E31A6" w:rsidRDefault="006E31A6">
            <w:pPr>
              <w:rPr>
                <w:sz w:val="2"/>
                <w:szCs w:val="2"/>
              </w:rPr>
            </w:pPr>
          </w:p>
        </w:tc>
        <w:tc>
          <w:tcPr>
            <w:tcW w:w="1176" w:type="dxa"/>
            <w:tcBorders>
              <w:top w:val="nil"/>
              <w:bottom w:val="nil"/>
            </w:tcBorders>
          </w:tcPr>
          <w:p w:rsidR="006E31A6" w:rsidRDefault="00E32EAE">
            <w:pPr>
              <w:pStyle w:val="TableParagraph"/>
              <w:spacing w:line="148" w:lineRule="exact"/>
              <w:ind w:left="45"/>
              <w:rPr>
                <w:sz w:val="14"/>
              </w:rPr>
            </w:pPr>
            <w:r>
              <w:rPr>
                <w:spacing w:val="-2"/>
                <w:sz w:val="14"/>
              </w:rPr>
              <w:t>технічно</w:t>
            </w:r>
          </w:p>
        </w:tc>
        <w:tc>
          <w:tcPr>
            <w:tcW w:w="622" w:type="dxa"/>
            <w:tcBorders>
              <w:top w:val="nil"/>
              <w:bottom w:val="nil"/>
            </w:tcBorders>
          </w:tcPr>
          <w:p w:rsidR="006E31A6" w:rsidRDefault="00E32EAE">
            <w:pPr>
              <w:pStyle w:val="TableParagraph"/>
              <w:spacing w:line="148" w:lineRule="exact"/>
              <w:ind w:left="43"/>
              <w:rPr>
                <w:sz w:val="14"/>
              </w:rPr>
            </w:pPr>
            <w:r>
              <w:rPr>
                <w:spacing w:val="-4"/>
                <w:sz w:val="14"/>
              </w:rPr>
              <w:t>2026</w:t>
            </w:r>
          </w:p>
        </w:tc>
        <w:tc>
          <w:tcPr>
            <w:tcW w:w="716" w:type="dxa"/>
            <w:tcBorders>
              <w:top w:val="nil"/>
              <w:bottom w:val="nil"/>
            </w:tcBorders>
          </w:tcPr>
          <w:p w:rsidR="006E31A6" w:rsidRDefault="00E32EAE">
            <w:pPr>
              <w:pStyle w:val="TableParagraph"/>
              <w:spacing w:line="148" w:lineRule="exact"/>
              <w:ind w:left="45"/>
              <w:rPr>
                <w:sz w:val="14"/>
              </w:rPr>
            </w:pPr>
            <w:r>
              <w:rPr>
                <w:spacing w:val="-4"/>
                <w:sz w:val="14"/>
              </w:rPr>
              <w:t>2027</w:t>
            </w:r>
          </w:p>
        </w:tc>
        <w:tc>
          <w:tcPr>
            <w:tcW w:w="976" w:type="dxa"/>
            <w:tcBorders>
              <w:top w:val="nil"/>
              <w:bottom w:val="nil"/>
            </w:tcBorders>
          </w:tcPr>
          <w:p w:rsidR="006E31A6" w:rsidRDefault="00E32EAE">
            <w:pPr>
              <w:pStyle w:val="TableParagraph"/>
              <w:spacing w:line="148" w:lineRule="exact"/>
              <w:ind w:left="45"/>
              <w:rPr>
                <w:sz w:val="14"/>
              </w:rPr>
            </w:pPr>
            <w:r>
              <w:rPr>
                <w:spacing w:val="-2"/>
                <w:sz w:val="14"/>
              </w:rPr>
              <w:t>результат:</w:t>
            </w:r>
          </w:p>
        </w:tc>
        <w:tc>
          <w:tcPr>
            <w:tcW w:w="836" w:type="dxa"/>
            <w:tcBorders>
              <w:top w:val="nil"/>
              <w:bottom w:val="nil"/>
            </w:tcBorders>
          </w:tcPr>
          <w:p w:rsidR="006E31A6" w:rsidRDefault="00E32EAE">
            <w:pPr>
              <w:pStyle w:val="TableParagraph"/>
              <w:spacing w:line="148" w:lineRule="exact"/>
              <w:ind w:left="45"/>
              <w:rPr>
                <w:sz w:val="14"/>
              </w:rPr>
            </w:pPr>
            <w:r>
              <w:rPr>
                <w:spacing w:val="-2"/>
                <w:sz w:val="14"/>
              </w:rPr>
              <w:t>ліфтового</w:t>
            </w:r>
          </w:p>
        </w:tc>
        <w:tc>
          <w:tcPr>
            <w:tcW w:w="577" w:type="dxa"/>
            <w:vMerge/>
            <w:tcBorders>
              <w:top w:val="nil"/>
            </w:tcBorders>
          </w:tcPr>
          <w:p w:rsidR="006E31A6" w:rsidRDefault="006E31A6">
            <w:pPr>
              <w:rPr>
                <w:sz w:val="2"/>
                <w:szCs w:val="2"/>
              </w:rPr>
            </w:pPr>
          </w:p>
        </w:tc>
        <w:tc>
          <w:tcPr>
            <w:tcW w:w="773" w:type="dxa"/>
            <w:vMerge/>
            <w:tcBorders>
              <w:top w:val="nil"/>
            </w:tcBorders>
          </w:tcPr>
          <w:p w:rsidR="006E31A6" w:rsidRDefault="006E31A6">
            <w:pPr>
              <w:rPr>
                <w:sz w:val="2"/>
                <w:szCs w:val="2"/>
              </w:rPr>
            </w:pPr>
          </w:p>
        </w:tc>
        <w:tc>
          <w:tcPr>
            <w:tcW w:w="546" w:type="dxa"/>
            <w:vMerge/>
            <w:tcBorders>
              <w:top w:val="nil"/>
            </w:tcBorders>
          </w:tcPr>
          <w:p w:rsidR="006E31A6" w:rsidRDefault="006E31A6">
            <w:pPr>
              <w:rPr>
                <w:sz w:val="2"/>
                <w:szCs w:val="2"/>
              </w:rPr>
            </w:pPr>
          </w:p>
        </w:tc>
        <w:tc>
          <w:tcPr>
            <w:tcW w:w="722" w:type="dxa"/>
            <w:vMerge/>
            <w:tcBorders>
              <w:top w:val="nil"/>
            </w:tcBorders>
          </w:tcPr>
          <w:p w:rsidR="006E31A6" w:rsidRDefault="006E31A6">
            <w:pPr>
              <w:rPr>
                <w:sz w:val="2"/>
                <w:szCs w:val="2"/>
              </w:rPr>
            </w:pPr>
          </w:p>
        </w:tc>
        <w:tc>
          <w:tcPr>
            <w:tcW w:w="667" w:type="dxa"/>
            <w:vMerge/>
            <w:tcBorders>
              <w:top w:val="nil"/>
            </w:tcBorders>
          </w:tcPr>
          <w:p w:rsidR="006E31A6" w:rsidRDefault="006E31A6">
            <w:pPr>
              <w:rPr>
                <w:sz w:val="2"/>
                <w:szCs w:val="2"/>
              </w:rPr>
            </w:pPr>
          </w:p>
        </w:tc>
        <w:tc>
          <w:tcPr>
            <w:tcW w:w="501" w:type="dxa"/>
            <w:vMerge/>
            <w:tcBorders>
              <w:top w:val="nil"/>
            </w:tcBorders>
          </w:tcPr>
          <w:p w:rsidR="006E31A6" w:rsidRDefault="006E31A6">
            <w:pPr>
              <w:rPr>
                <w:sz w:val="2"/>
                <w:szCs w:val="2"/>
              </w:rPr>
            </w:pPr>
          </w:p>
        </w:tc>
        <w:tc>
          <w:tcPr>
            <w:tcW w:w="985" w:type="dxa"/>
            <w:tcBorders>
              <w:top w:val="nil"/>
              <w:bottom w:val="nil"/>
            </w:tcBorders>
          </w:tcPr>
          <w:p w:rsidR="006E31A6" w:rsidRDefault="00E32EAE">
            <w:pPr>
              <w:pStyle w:val="TableParagraph"/>
              <w:spacing w:line="148" w:lineRule="exact"/>
              <w:ind w:left="45"/>
              <w:rPr>
                <w:sz w:val="14"/>
              </w:rPr>
            </w:pPr>
            <w:r>
              <w:rPr>
                <w:spacing w:val="-2"/>
                <w:sz w:val="14"/>
              </w:rPr>
              <w:t>Спонсори,</w:t>
            </w:r>
          </w:p>
        </w:tc>
        <w:tc>
          <w:tcPr>
            <w:tcW w:w="1002" w:type="dxa"/>
            <w:tcBorders>
              <w:top w:val="nil"/>
              <w:bottom w:val="nil"/>
            </w:tcBorders>
          </w:tcPr>
          <w:p w:rsidR="006E31A6" w:rsidRDefault="00E32EAE">
            <w:pPr>
              <w:pStyle w:val="TableParagraph"/>
              <w:spacing w:line="148" w:lineRule="exact"/>
              <w:ind w:left="43"/>
              <w:rPr>
                <w:sz w:val="14"/>
              </w:rPr>
            </w:pPr>
            <w:r>
              <w:rPr>
                <w:spacing w:val="-2"/>
                <w:sz w:val="14"/>
              </w:rPr>
              <w:t>місцевого</w:t>
            </w:r>
          </w:p>
        </w:tc>
      </w:tr>
      <w:tr w:rsidR="006E31A6">
        <w:trPr>
          <w:trHeight w:hRule="exact" w:val="176"/>
        </w:trPr>
        <w:tc>
          <w:tcPr>
            <w:tcW w:w="1553" w:type="dxa"/>
            <w:tcBorders>
              <w:top w:val="nil"/>
              <w:bottom w:val="nil"/>
            </w:tcBorders>
          </w:tcPr>
          <w:p w:rsidR="006E31A6" w:rsidRDefault="006E31A6">
            <w:pPr>
              <w:pStyle w:val="TableParagraph"/>
              <w:rPr>
                <w:sz w:val="10"/>
              </w:rPr>
            </w:pPr>
          </w:p>
        </w:tc>
        <w:tc>
          <w:tcPr>
            <w:tcW w:w="1123" w:type="dxa"/>
            <w:gridSpan w:val="2"/>
            <w:tcBorders>
              <w:top w:val="nil"/>
              <w:bottom w:val="nil"/>
            </w:tcBorders>
          </w:tcPr>
          <w:p w:rsidR="006E31A6" w:rsidRDefault="00E32EAE">
            <w:pPr>
              <w:pStyle w:val="TableParagraph"/>
              <w:spacing w:before="1" w:line="155" w:lineRule="exact"/>
              <w:ind w:left="45"/>
              <w:rPr>
                <w:sz w:val="14"/>
              </w:rPr>
            </w:pPr>
            <w:r>
              <w:rPr>
                <w:spacing w:val="-2"/>
                <w:sz w:val="14"/>
              </w:rPr>
              <w:t>ліфта</w:t>
            </w:r>
            <w:r>
              <w:rPr>
                <w:spacing w:val="-3"/>
                <w:sz w:val="14"/>
              </w:rPr>
              <w:t xml:space="preserve"> </w:t>
            </w:r>
            <w:r>
              <w:rPr>
                <w:spacing w:val="-5"/>
                <w:sz w:val="14"/>
              </w:rPr>
              <w:t>КНП</w:t>
            </w:r>
          </w:p>
        </w:tc>
        <w:tc>
          <w:tcPr>
            <w:tcW w:w="919" w:type="dxa"/>
            <w:tcBorders>
              <w:top w:val="nil"/>
              <w:bottom w:val="nil"/>
            </w:tcBorders>
          </w:tcPr>
          <w:p w:rsidR="006E31A6" w:rsidRDefault="00E32EAE">
            <w:pPr>
              <w:pStyle w:val="TableParagraph"/>
              <w:spacing w:before="1" w:line="155" w:lineRule="exact"/>
              <w:ind w:left="42"/>
              <w:rPr>
                <w:sz w:val="14"/>
              </w:rPr>
            </w:pPr>
            <w:r>
              <w:rPr>
                <w:spacing w:val="-2"/>
                <w:sz w:val="14"/>
              </w:rPr>
              <w:t>територіальн</w:t>
            </w:r>
          </w:p>
        </w:tc>
        <w:tc>
          <w:tcPr>
            <w:tcW w:w="902" w:type="dxa"/>
            <w:tcBorders>
              <w:top w:val="nil"/>
              <w:bottom w:val="nil"/>
            </w:tcBorders>
          </w:tcPr>
          <w:p w:rsidR="006E31A6" w:rsidRDefault="006E31A6">
            <w:pPr>
              <w:pStyle w:val="TableParagraph"/>
              <w:rPr>
                <w:sz w:val="10"/>
              </w:rPr>
            </w:pPr>
          </w:p>
        </w:tc>
        <w:tc>
          <w:tcPr>
            <w:tcW w:w="903" w:type="dxa"/>
            <w:vMerge/>
            <w:tcBorders>
              <w:top w:val="nil"/>
            </w:tcBorders>
          </w:tcPr>
          <w:p w:rsidR="006E31A6" w:rsidRDefault="006E31A6">
            <w:pPr>
              <w:rPr>
                <w:sz w:val="2"/>
                <w:szCs w:val="2"/>
              </w:rPr>
            </w:pPr>
          </w:p>
        </w:tc>
        <w:tc>
          <w:tcPr>
            <w:tcW w:w="1176" w:type="dxa"/>
            <w:tcBorders>
              <w:top w:val="nil"/>
              <w:bottom w:val="nil"/>
            </w:tcBorders>
          </w:tcPr>
          <w:p w:rsidR="006E31A6" w:rsidRDefault="00E32EAE">
            <w:pPr>
              <w:pStyle w:val="TableParagraph"/>
              <w:spacing w:before="1" w:line="155" w:lineRule="exact"/>
              <w:ind w:left="45"/>
              <w:rPr>
                <w:sz w:val="14"/>
              </w:rPr>
            </w:pPr>
            <w:r>
              <w:rPr>
                <w:spacing w:val="-2"/>
                <w:sz w:val="14"/>
              </w:rPr>
              <w:t>зношеному</w:t>
            </w:r>
            <w:r>
              <w:rPr>
                <w:spacing w:val="-4"/>
                <w:sz w:val="14"/>
              </w:rPr>
              <w:t xml:space="preserve"> </w:t>
            </w:r>
            <w:r>
              <w:rPr>
                <w:spacing w:val="-2"/>
                <w:sz w:val="14"/>
              </w:rPr>
              <w:t>стані</w:t>
            </w:r>
          </w:p>
        </w:tc>
        <w:tc>
          <w:tcPr>
            <w:tcW w:w="622" w:type="dxa"/>
            <w:tcBorders>
              <w:top w:val="nil"/>
              <w:bottom w:val="nil"/>
            </w:tcBorders>
          </w:tcPr>
          <w:p w:rsidR="006E31A6" w:rsidRDefault="006E31A6">
            <w:pPr>
              <w:pStyle w:val="TableParagraph"/>
              <w:rPr>
                <w:sz w:val="10"/>
              </w:rPr>
            </w:pPr>
          </w:p>
        </w:tc>
        <w:tc>
          <w:tcPr>
            <w:tcW w:w="716" w:type="dxa"/>
            <w:tcBorders>
              <w:top w:val="nil"/>
              <w:bottom w:val="nil"/>
            </w:tcBorders>
          </w:tcPr>
          <w:p w:rsidR="006E31A6" w:rsidRDefault="006E31A6">
            <w:pPr>
              <w:pStyle w:val="TableParagraph"/>
              <w:rPr>
                <w:sz w:val="10"/>
              </w:rPr>
            </w:pPr>
          </w:p>
        </w:tc>
        <w:tc>
          <w:tcPr>
            <w:tcW w:w="976" w:type="dxa"/>
            <w:tcBorders>
              <w:top w:val="nil"/>
              <w:bottom w:val="nil"/>
            </w:tcBorders>
          </w:tcPr>
          <w:p w:rsidR="006E31A6" w:rsidRDefault="00E32EAE">
            <w:pPr>
              <w:pStyle w:val="TableParagraph"/>
              <w:spacing w:before="1" w:line="155" w:lineRule="exact"/>
              <w:ind w:left="45"/>
              <w:rPr>
                <w:sz w:val="14"/>
              </w:rPr>
            </w:pPr>
            <w:r>
              <w:rPr>
                <w:spacing w:val="-2"/>
                <w:sz w:val="14"/>
              </w:rPr>
              <w:t>забезпечено</w:t>
            </w:r>
          </w:p>
        </w:tc>
        <w:tc>
          <w:tcPr>
            <w:tcW w:w="836" w:type="dxa"/>
            <w:tcBorders>
              <w:top w:val="nil"/>
              <w:bottom w:val="nil"/>
            </w:tcBorders>
          </w:tcPr>
          <w:p w:rsidR="006E31A6" w:rsidRDefault="00E32EAE">
            <w:pPr>
              <w:pStyle w:val="TableParagraph"/>
              <w:spacing w:before="1" w:line="155" w:lineRule="exact"/>
              <w:ind w:left="45"/>
              <w:rPr>
                <w:sz w:val="14"/>
              </w:rPr>
            </w:pPr>
            <w:r>
              <w:rPr>
                <w:spacing w:val="-2"/>
                <w:sz w:val="14"/>
              </w:rPr>
              <w:t>обладнання</w:t>
            </w:r>
          </w:p>
        </w:tc>
        <w:tc>
          <w:tcPr>
            <w:tcW w:w="577" w:type="dxa"/>
            <w:vMerge/>
            <w:tcBorders>
              <w:top w:val="nil"/>
            </w:tcBorders>
          </w:tcPr>
          <w:p w:rsidR="006E31A6" w:rsidRDefault="006E31A6">
            <w:pPr>
              <w:rPr>
                <w:sz w:val="2"/>
                <w:szCs w:val="2"/>
              </w:rPr>
            </w:pPr>
          </w:p>
        </w:tc>
        <w:tc>
          <w:tcPr>
            <w:tcW w:w="773" w:type="dxa"/>
            <w:vMerge/>
            <w:tcBorders>
              <w:top w:val="nil"/>
            </w:tcBorders>
          </w:tcPr>
          <w:p w:rsidR="006E31A6" w:rsidRDefault="006E31A6">
            <w:pPr>
              <w:rPr>
                <w:sz w:val="2"/>
                <w:szCs w:val="2"/>
              </w:rPr>
            </w:pPr>
          </w:p>
        </w:tc>
        <w:tc>
          <w:tcPr>
            <w:tcW w:w="546" w:type="dxa"/>
            <w:vMerge/>
            <w:tcBorders>
              <w:top w:val="nil"/>
            </w:tcBorders>
          </w:tcPr>
          <w:p w:rsidR="006E31A6" w:rsidRDefault="006E31A6">
            <w:pPr>
              <w:rPr>
                <w:sz w:val="2"/>
                <w:szCs w:val="2"/>
              </w:rPr>
            </w:pPr>
          </w:p>
        </w:tc>
        <w:tc>
          <w:tcPr>
            <w:tcW w:w="722" w:type="dxa"/>
            <w:vMerge/>
            <w:tcBorders>
              <w:top w:val="nil"/>
            </w:tcBorders>
          </w:tcPr>
          <w:p w:rsidR="006E31A6" w:rsidRDefault="006E31A6">
            <w:pPr>
              <w:rPr>
                <w:sz w:val="2"/>
                <w:szCs w:val="2"/>
              </w:rPr>
            </w:pPr>
          </w:p>
        </w:tc>
        <w:tc>
          <w:tcPr>
            <w:tcW w:w="667" w:type="dxa"/>
            <w:vMerge/>
            <w:tcBorders>
              <w:top w:val="nil"/>
            </w:tcBorders>
          </w:tcPr>
          <w:p w:rsidR="006E31A6" w:rsidRDefault="006E31A6">
            <w:pPr>
              <w:rPr>
                <w:sz w:val="2"/>
                <w:szCs w:val="2"/>
              </w:rPr>
            </w:pPr>
          </w:p>
        </w:tc>
        <w:tc>
          <w:tcPr>
            <w:tcW w:w="501" w:type="dxa"/>
            <w:vMerge/>
            <w:tcBorders>
              <w:top w:val="nil"/>
            </w:tcBorders>
          </w:tcPr>
          <w:p w:rsidR="006E31A6" w:rsidRDefault="006E31A6">
            <w:pPr>
              <w:rPr>
                <w:sz w:val="2"/>
                <w:szCs w:val="2"/>
              </w:rPr>
            </w:pPr>
          </w:p>
        </w:tc>
        <w:tc>
          <w:tcPr>
            <w:tcW w:w="985" w:type="dxa"/>
            <w:tcBorders>
              <w:top w:val="nil"/>
              <w:bottom w:val="nil"/>
            </w:tcBorders>
          </w:tcPr>
          <w:p w:rsidR="006E31A6" w:rsidRDefault="00E32EAE">
            <w:pPr>
              <w:pStyle w:val="TableParagraph"/>
              <w:spacing w:before="1" w:line="155" w:lineRule="exact"/>
              <w:ind w:left="45"/>
              <w:rPr>
                <w:sz w:val="14"/>
              </w:rPr>
            </w:pPr>
            <w:r>
              <w:rPr>
                <w:spacing w:val="-2"/>
                <w:sz w:val="14"/>
              </w:rPr>
              <w:t>благодійні</w:t>
            </w:r>
          </w:p>
        </w:tc>
        <w:tc>
          <w:tcPr>
            <w:tcW w:w="1002" w:type="dxa"/>
            <w:tcBorders>
              <w:top w:val="nil"/>
              <w:bottom w:val="nil"/>
            </w:tcBorders>
          </w:tcPr>
          <w:p w:rsidR="006E31A6" w:rsidRDefault="00E32EAE">
            <w:pPr>
              <w:pStyle w:val="TableParagraph"/>
              <w:spacing w:before="1" w:line="155" w:lineRule="exact"/>
              <w:ind w:left="43"/>
              <w:rPr>
                <w:sz w:val="14"/>
              </w:rPr>
            </w:pPr>
            <w:r>
              <w:rPr>
                <w:spacing w:val="-2"/>
                <w:sz w:val="14"/>
              </w:rPr>
              <w:t>самоврядуван</w:t>
            </w:r>
          </w:p>
        </w:tc>
      </w:tr>
      <w:tr w:rsidR="006E31A6">
        <w:trPr>
          <w:trHeight w:hRule="exact" w:val="224"/>
        </w:trPr>
        <w:tc>
          <w:tcPr>
            <w:tcW w:w="1553" w:type="dxa"/>
            <w:tcBorders>
              <w:top w:val="nil"/>
            </w:tcBorders>
          </w:tcPr>
          <w:p w:rsidR="006E31A6" w:rsidRDefault="006E31A6">
            <w:pPr>
              <w:pStyle w:val="TableParagraph"/>
              <w:rPr>
                <w:sz w:val="12"/>
              </w:rPr>
            </w:pPr>
          </w:p>
        </w:tc>
        <w:tc>
          <w:tcPr>
            <w:tcW w:w="1123" w:type="dxa"/>
            <w:gridSpan w:val="2"/>
            <w:tcBorders>
              <w:top w:val="nil"/>
            </w:tcBorders>
          </w:tcPr>
          <w:p w:rsidR="006E31A6" w:rsidRDefault="00E32EAE">
            <w:pPr>
              <w:pStyle w:val="TableParagraph"/>
              <w:spacing w:before="7"/>
              <w:ind w:left="45"/>
              <w:rPr>
                <w:sz w:val="14"/>
              </w:rPr>
            </w:pPr>
            <w:r>
              <w:rPr>
                <w:spacing w:val="-2"/>
                <w:sz w:val="14"/>
              </w:rPr>
              <w:t>"Берестинсько</w:t>
            </w:r>
          </w:p>
        </w:tc>
        <w:tc>
          <w:tcPr>
            <w:tcW w:w="919" w:type="dxa"/>
            <w:tcBorders>
              <w:top w:val="nil"/>
            </w:tcBorders>
          </w:tcPr>
          <w:p w:rsidR="006E31A6" w:rsidRDefault="00E32EAE">
            <w:pPr>
              <w:pStyle w:val="TableParagraph"/>
              <w:spacing w:before="7"/>
              <w:ind w:left="42"/>
              <w:rPr>
                <w:sz w:val="14"/>
              </w:rPr>
            </w:pPr>
            <w:r>
              <w:rPr>
                <w:sz w:val="14"/>
              </w:rPr>
              <w:t xml:space="preserve">а </w:t>
            </w:r>
            <w:r>
              <w:rPr>
                <w:spacing w:val="-2"/>
                <w:sz w:val="14"/>
              </w:rPr>
              <w:t>громада</w:t>
            </w:r>
          </w:p>
        </w:tc>
        <w:tc>
          <w:tcPr>
            <w:tcW w:w="902" w:type="dxa"/>
            <w:tcBorders>
              <w:top w:val="nil"/>
            </w:tcBorders>
          </w:tcPr>
          <w:p w:rsidR="006E31A6" w:rsidRDefault="006E31A6">
            <w:pPr>
              <w:pStyle w:val="TableParagraph"/>
              <w:rPr>
                <w:sz w:val="12"/>
              </w:rPr>
            </w:pPr>
          </w:p>
        </w:tc>
        <w:tc>
          <w:tcPr>
            <w:tcW w:w="903" w:type="dxa"/>
            <w:vMerge/>
            <w:tcBorders>
              <w:top w:val="nil"/>
            </w:tcBorders>
          </w:tcPr>
          <w:p w:rsidR="006E31A6" w:rsidRDefault="006E31A6">
            <w:pPr>
              <w:rPr>
                <w:sz w:val="2"/>
                <w:szCs w:val="2"/>
              </w:rPr>
            </w:pPr>
          </w:p>
        </w:tc>
        <w:tc>
          <w:tcPr>
            <w:tcW w:w="1176" w:type="dxa"/>
            <w:tcBorders>
              <w:top w:val="nil"/>
            </w:tcBorders>
          </w:tcPr>
          <w:p w:rsidR="006E31A6" w:rsidRDefault="00E32EAE">
            <w:pPr>
              <w:pStyle w:val="TableParagraph"/>
              <w:spacing w:before="7"/>
              <w:ind w:left="45"/>
              <w:rPr>
                <w:sz w:val="14"/>
              </w:rPr>
            </w:pPr>
            <w:r>
              <w:rPr>
                <w:sz w:val="14"/>
              </w:rPr>
              <w:t>та</w:t>
            </w:r>
            <w:r>
              <w:rPr>
                <w:spacing w:val="-4"/>
                <w:sz w:val="14"/>
              </w:rPr>
              <w:t xml:space="preserve"> </w:t>
            </w:r>
            <w:r>
              <w:rPr>
                <w:sz w:val="14"/>
              </w:rPr>
              <w:t>не</w:t>
            </w:r>
            <w:r>
              <w:rPr>
                <w:spacing w:val="-1"/>
                <w:sz w:val="14"/>
              </w:rPr>
              <w:t xml:space="preserve"> </w:t>
            </w:r>
            <w:r>
              <w:rPr>
                <w:spacing w:val="-2"/>
                <w:sz w:val="14"/>
              </w:rPr>
              <w:t>забезпечує</w:t>
            </w:r>
          </w:p>
        </w:tc>
        <w:tc>
          <w:tcPr>
            <w:tcW w:w="622" w:type="dxa"/>
            <w:tcBorders>
              <w:top w:val="nil"/>
            </w:tcBorders>
          </w:tcPr>
          <w:p w:rsidR="006E31A6" w:rsidRDefault="006E31A6">
            <w:pPr>
              <w:pStyle w:val="TableParagraph"/>
              <w:rPr>
                <w:sz w:val="12"/>
              </w:rPr>
            </w:pPr>
          </w:p>
        </w:tc>
        <w:tc>
          <w:tcPr>
            <w:tcW w:w="716" w:type="dxa"/>
            <w:tcBorders>
              <w:top w:val="nil"/>
            </w:tcBorders>
          </w:tcPr>
          <w:p w:rsidR="006E31A6" w:rsidRDefault="006E31A6">
            <w:pPr>
              <w:pStyle w:val="TableParagraph"/>
              <w:rPr>
                <w:sz w:val="12"/>
              </w:rPr>
            </w:pPr>
          </w:p>
        </w:tc>
        <w:tc>
          <w:tcPr>
            <w:tcW w:w="976" w:type="dxa"/>
            <w:tcBorders>
              <w:top w:val="nil"/>
            </w:tcBorders>
          </w:tcPr>
          <w:p w:rsidR="006E31A6" w:rsidRDefault="00E32EAE">
            <w:pPr>
              <w:pStyle w:val="TableParagraph"/>
              <w:spacing w:before="7"/>
              <w:ind w:left="45"/>
              <w:rPr>
                <w:sz w:val="14"/>
              </w:rPr>
            </w:pPr>
            <w:r>
              <w:rPr>
                <w:spacing w:val="-2"/>
                <w:sz w:val="14"/>
              </w:rPr>
              <w:t>безпечне</w:t>
            </w:r>
            <w:r>
              <w:rPr>
                <w:spacing w:val="2"/>
                <w:sz w:val="14"/>
              </w:rPr>
              <w:t xml:space="preserve"> </w:t>
            </w:r>
            <w:r>
              <w:rPr>
                <w:spacing w:val="-5"/>
                <w:sz w:val="14"/>
              </w:rPr>
              <w:t>та</w:t>
            </w:r>
          </w:p>
        </w:tc>
        <w:tc>
          <w:tcPr>
            <w:tcW w:w="836" w:type="dxa"/>
            <w:tcBorders>
              <w:top w:val="nil"/>
            </w:tcBorders>
          </w:tcPr>
          <w:p w:rsidR="006E31A6" w:rsidRDefault="006E31A6">
            <w:pPr>
              <w:pStyle w:val="TableParagraph"/>
              <w:rPr>
                <w:sz w:val="12"/>
              </w:rPr>
            </w:pPr>
          </w:p>
        </w:tc>
        <w:tc>
          <w:tcPr>
            <w:tcW w:w="577" w:type="dxa"/>
            <w:vMerge/>
            <w:tcBorders>
              <w:top w:val="nil"/>
            </w:tcBorders>
          </w:tcPr>
          <w:p w:rsidR="006E31A6" w:rsidRDefault="006E31A6">
            <w:pPr>
              <w:rPr>
                <w:sz w:val="2"/>
                <w:szCs w:val="2"/>
              </w:rPr>
            </w:pPr>
          </w:p>
        </w:tc>
        <w:tc>
          <w:tcPr>
            <w:tcW w:w="773" w:type="dxa"/>
            <w:vMerge/>
            <w:tcBorders>
              <w:top w:val="nil"/>
            </w:tcBorders>
          </w:tcPr>
          <w:p w:rsidR="006E31A6" w:rsidRDefault="006E31A6">
            <w:pPr>
              <w:rPr>
                <w:sz w:val="2"/>
                <w:szCs w:val="2"/>
              </w:rPr>
            </w:pPr>
          </w:p>
        </w:tc>
        <w:tc>
          <w:tcPr>
            <w:tcW w:w="546" w:type="dxa"/>
            <w:vMerge/>
            <w:tcBorders>
              <w:top w:val="nil"/>
            </w:tcBorders>
          </w:tcPr>
          <w:p w:rsidR="006E31A6" w:rsidRDefault="006E31A6">
            <w:pPr>
              <w:rPr>
                <w:sz w:val="2"/>
                <w:szCs w:val="2"/>
              </w:rPr>
            </w:pPr>
          </w:p>
        </w:tc>
        <w:tc>
          <w:tcPr>
            <w:tcW w:w="722" w:type="dxa"/>
            <w:vMerge/>
            <w:tcBorders>
              <w:top w:val="nil"/>
            </w:tcBorders>
          </w:tcPr>
          <w:p w:rsidR="006E31A6" w:rsidRDefault="006E31A6">
            <w:pPr>
              <w:rPr>
                <w:sz w:val="2"/>
                <w:szCs w:val="2"/>
              </w:rPr>
            </w:pPr>
          </w:p>
        </w:tc>
        <w:tc>
          <w:tcPr>
            <w:tcW w:w="667" w:type="dxa"/>
            <w:vMerge/>
            <w:tcBorders>
              <w:top w:val="nil"/>
            </w:tcBorders>
          </w:tcPr>
          <w:p w:rsidR="006E31A6" w:rsidRDefault="006E31A6">
            <w:pPr>
              <w:rPr>
                <w:sz w:val="2"/>
                <w:szCs w:val="2"/>
              </w:rPr>
            </w:pPr>
          </w:p>
        </w:tc>
        <w:tc>
          <w:tcPr>
            <w:tcW w:w="501" w:type="dxa"/>
            <w:vMerge/>
            <w:tcBorders>
              <w:top w:val="nil"/>
            </w:tcBorders>
          </w:tcPr>
          <w:p w:rsidR="006E31A6" w:rsidRDefault="006E31A6">
            <w:pPr>
              <w:rPr>
                <w:sz w:val="2"/>
                <w:szCs w:val="2"/>
              </w:rPr>
            </w:pPr>
          </w:p>
        </w:tc>
        <w:tc>
          <w:tcPr>
            <w:tcW w:w="985" w:type="dxa"/>
            <w:tcBorders>
              <w:top w:val="nil"/>
            </w:tcBorders>
          </w:tcPr>
          <w:p w:rsidR="006E31A6" w:rsidRDefault="00E32EAE">
            <w:pPr>
              <w:pStyle w:val="TableParagraph"/>
              <w:spacing w:before="7"/>
              <w:ind w:left="45"/>
              <w:rPr>
                <w:sz w:val="14"/>
              </w:rPr>
            </w:pPr>
            <w:r>
              <w:rPr>
                <w:spacing w:val="-2"/>
                <w:sz w:val="14"/>
              </w:rPr>
              <w:t>фонди</w:t>
            </w:r>
          </w:p>
        </w:tc>
        <w:tc>
          <w:tcPr>
            <w:tcW w:w="1002" w:type="dxa"/>
            <w:tcBorders>
              <w:top w:val="nil"/>
            </w:tcBorders>
          </w:tcPr>
          <w:p w:rsidR="006E31A6" w:rsidRDefault="00E32EAE">
            <w:pPr>
              <w:pStyle w:val="TableParagraph"/>
              <w:spacing w:before="7"/>
              <w:ind w:left="43"/>
              <w:rPr>
                <w:sz w:val="14"/>
              </w:rPr>
            </w:pPr>
            <w:r>
              <w:rPr>
                <w:spacing w:val="-5"/>
                <w:sz w:val="14"/>
              </w:rPr>
              <w:t>ня</w:t>
            </w:r>
          </w:p>
        </w:tc>
      </w:tr>
    </w:tbl>
    <w:p w:rsidR="006E31A6" w:rsidRDefault="006E31A6">
      <w:pPr>
        <w:pStyle w:val="TableParagraph"/>
        <w:rPr>
          <w:sz w:val="14"/>
        </w:rPr>
        <w:sectPr w:rsidR="006E31A6">
          <w:headerReference w:type="default" r:id="rId55"/>
          <w:pgSz w:w="15840" w:h="12240" w:orient="landscape"/>
          <w:pgMar w:top="1200" w:right="0" w:bottom="280" w:left="141" w:header="0" w:footer="0" w:gutter="0"/>
          <w:cols w:space="720"/>
        </w:sectPr>
      </w:pPr>
    </w:p>
    <w:tbl>
      <w:tblPr>
        <w:tblStyle w:val="TableNormal"/>
        <w:tblW w:w="0" w:type="auto"/>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276"/>
        <w:gridCol w:w="847"/>
        <w:gridCol w:w="919"/>
        <w:gridCol w:w="902"/>
        <w:gridCol w:w="903"/>
        <w:gridCol w:w="1171"/>
        <w:gridCol w:w="626"/>
        <w:gridCol w:w="720"/>
        <w:gridCol w:w="963"/>
        <w:gridCol w:w="840"/>
        <w:gridCol w:w="576"/>
        <w:gridCol w:w="775"/>
        <w:gridCol w:w="540"/>
        <w:gridCol w:w="719"/>
        <w:gridCol w:w="657"/>
        <w:gridCol w:w="503"/>
        <w:gridCol w:w="988"/>
        <w:gridCol w:w="991"/>
      </w:tblGrid>
      <w:tr w:rsidR="006E31A6">
        <w:trPr>
          <w:trHeight w:hRule="exact" w:val="1034"/>
        </w:trPr>
        <w:tc>
          <w:tcPr>
            <w:tcW w:w="155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ind w:left="206" w:right="205" w:hanging="7"/>
              <w:jc w:val="center"/>
              <w:rPr>
                <w:sz w:val="14"/>
              </w:rPr>
            </w:pPr>
            <w:r>
              <w:rPr>
                <w:spacing w:val="-2"/>
                <w:sz w:val="14"/>
              </w:rPr>
              <w:t>Пріоритетний</w:t>
            </w:r>
            <w:r>
              <w:rPr>
                <w:spacing w:val="40"/>
                <w:sz w:val="14"/>
              </w:rPr>
              <w:t xml:space="preserve"> </w:t>
            </w:r>
            <w:r>
              <w:rPr>
                <w:spacing w:val="-6"/>
                <w:sz w:val="14"/>
              </w:rPr>
              <w:t>напрям</w:t>
            </w:r>
            <w:r>
              <w:rPr>
                <w:spacing w:val="-11"/>
                <w:sz w:val="14"/>
              </w:rPr>
              <w:t xml:space="preserve"> </w:t>
            </w:r>
            <w:r>
              <w:rPr>
                <w:spacing w:val="-6"/>
                <w:sz w:val="14"/>
              </w:rPr>
              <w:t>відновлення</w:t>
            </w:r>
            <w:r>
              <w:rPr>
                <w:spacing w:val="40"/>
                <w:sz w:val="14"/>
              </w:rPr>
              <w:t xml:space="preserve"> </w:t>
            </w:r>
            <w:r>
              <w:rPr>
                <w:sz w:val="14"/>
              </w:rPr>
              <w:t>та</w:t>
            </w:r>
            <w:r>
              <w:rPr>
                <w:spacing w:val="-9"/>
                <w:sz w:val="14"/>
              </w:rPr>
              <w:t xml:space="preserve"> </w:t>
            </w:r>
            <w:r>
              <w:rPr>
                <w:sz w:val="14"/>
              </w:rPr>
              <w:t>розвитку</w:t>
            </w:r>
          </w:p>
        </w:tc>
        <w:tc>
          <w:tcPr>
            <w:tcW w:w="1123" w:type="dxa"/>
            <w:gridSpan w:val="2"/>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spacing w:before="1"/>
              <w:ind w:left="6"/>
              <w:jc w:val="center"/>
              <w:rPr>
                <w:sz w:val="14"/>
              </w:rPr>
            </w:pPr>
            <w:r>
              <w:rPr>
                <w:spacing w:val="-6"/>
                <w:sz w:val="14"/>
              </w:rPr>
              <w:t>Найменування</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19"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8"/>
              <w:rPr>
                <w:b/>
                <w:sz w:val="14"/>
              </w:rPr>
            </w:pPr>
          </w:p>
          <w:p w:rsidR="006E31A6" w:rsidRDefault="00E32EAE">
            <w:pPr>
              <w:pStyle w:val="TableParagraph"/>
              <w:ind w:left="69" w:right="67"/>
              <w:jc w:val="center"/>
              <w:rPr>
                <w:sz w:val="14"/>
              </w:rPr>
            </w:pPr>
            <w:r>
              <w:rPr>
                <w:spacing w:val="-6"/>
                <w:sz w:val="14"/>
              </w:rPr>
              <w:t>Найменуванн</w:t>
            </w:r>
            <w:r>
              <w:rPr>
                <w:spacing w:val="40"/>
                <w:sz w:val="14"/>
              </w:rPr>
              <w:t xml:space="preserve"> </w:t>
            </w:r>
            <w:r>
              <w:rPr>
                <w:spacing w:val="-10"/>
                <w:sz w:val="14"/>
              </w:rPr>
              <w:t>я</w:t>
            </w:r>
            <w:r>
              <w:rPr>
                <w:spacing w:val="40"/>
                <w:sz w:val="14"/>
              </w:rPr>
              <w:t xml:space="preserve"> </w:t>
            </w:r>
            <w:r>
              <w:rPr>
                <w:spacing w:val="-2"/>
                <w:sz w:val="14"/>
              </w:rPr>
              <w:t>територіальн</w:t>
            </w:r>
            <w:r>
              <w:rPr>
                <w:spacing w:val="40"/>
                <w:sz w:val="14"/>
              </w:rPr>
              <w:t xml:space="preserve"> </w:t>
            </w:r>
            <w:r>
              <w:rPr>
                <w:sz w:val="14"/>
              </w:rPr>
              <w:t>ої</w:t>
            </w:r>
            <w:r>
              <w:rPr>
                <w:spacing w:val="-9"/>
                <w:sz w:val="14"/>
              </w:rPr>
              <w:t xml:space="preserve"> </w:t>
            </w:r>
            <w:r>
              <w:rPr>
                <w:sz w:val="14"/>
              </w:rPr>
              <w:t>громади</w:t>
            </w:r>
          </w:p>
        </w:tc>
        <w:tc>
          <w:tcPr>
            <w:tcW w:w="902"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86" w:right="77" w:hanging="11"/>
              <w:jc w:val="center"/>
              <w:rPr>
                <w:sz w:val="14"/>
              </w:rPr>
            </w:pPr>
            <w:r>
              <w:rPr>
                <w:spacing w:val="-2"/>
                <w:sz w:val="14"/>
              </w:rPr>
              <w:t>Територія,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03" w:type="dxa"/>
            <w:vMerge w:val="restart"/>
          </w:tcPr>
          <w:p w:rsidR="006E31A6" w:rsidRDefault="006E31A6">
            <w:pPr>
              <w:pStyle w:val="TableParagraph"/>
              <w:spacing w:before="36"/>
              <w:rPr>
                <w:b/>
                <w:sz w:val="14"/>
              </w:rPr>
            </w:pPr>
          </w:p>
          <w:p w:rsidR="006E31A6" w:rsidRDefault="00E32EAE">
            <w:pPr>
              <w:pStyle w:val="TableParagraph"/>
              <w:spacing w:before="1"/>
              <w:ind w:left="86" w:right="77" w:firstLine="1"/>
              <w:jc w:val="center"/>
              <w:rPr>
                <w:sz w:val="14"/>
              </w:rPr>
            </w:pPr>
            <w:r>
              <w:rPr>
                <w:spacing w:val="-2"/>
                <w:sz w:val="14"/>
              </w:rPr>
              <w:t>Чисельність</w:t>
            </w:r>
            <w:r>
              <w:rPr>
                <w:spacing w:val="40"/>
                <w:sz w:val="14"/>
              </w:rPr>
              <w:t xml:space="preserve"> </w:t>
            </w:r>
            <w:r>
              <w:rPr>
                <w:spacing w:val="-2"/>
                <w:sz w:val="14"/>
              </w:rPr>
              <w:t>населення,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r>
              <w:rPr>
                <w:spacing w:val="40"/>
                <w:sz w:val="14"/>
              </w:rPr>
              <w:t xml:space="preserve"> </w:t>
            </w:r>
            <w:r>
              <w:rPr>
                <w:sz w:val="14"/>
              </w:rPr>
              <w:t>тис.</w:t>
            </w:r>
            <w:r>
              <w:rPr>
                <w:spacing w:val="-9"/>
                <w:sz w:val="14"/>
              </w:rPr>
              <w:t xml:space="preserve"> </w:t>
            </w:r>
            <w:r>
              <w:rPr>
                <w:sz w:val="14"/>
              </w:rPr>
              <w:t>осіб</w:t>
            </w:r>
          </w:p>
        </w:tc>
        <w:tc>
          <w:tcPr>
            <w:tcW w:w="1171"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8" w:right="79" w:hanging="14"/>
              <w:jc w:val="center"/>
              <w:rPr>
                <w:sz w:val="14"/>
              </w:rPr>
            </w:pPr>
            <w:r>
              <w:rPr>
                <w:sz w:val="14"/>
              </w:rPr>
              <w:t>Опис</w:t>
            </w:r>
            <w:r>
              <w:rPr>
                <w:spacing w:val="-9"/>
                <w:sz w:val="14"/>
              </w:rPr>
              <w:t xml:space="preserve"> </w:t>
            </w:r>
            <w:r>
              <w:rPr>
                <w:sz w:val="14"/>
              </w:rPr>
              <w:t>проблеми,</w:t>
            </w:r>
            <w:r>
              <w:rPr>
                <w:spacing w:val="40"/>
                <w:sz w:val="14"/>
              </w:rPr>
              <w:t xml:space="preserve"> </w:t>
            </w:r>
            <w:r>
              <w:rPr>
                <w:sz w:val="14"/>
              </w:rPr>
              <w:t>на</w:t>
            </w:r>
            <w:r>
              <w:rPr>
                <w:spacing w:val="-9"/>
                <w:sz w:val="14"/>
              </w:rPr>
              <w:t xml:space="preserve"> </w:t>
            </w:r>
            <w:r>
              <w:rPr>
                <w:sz w:val="14"/>
              </w:rPr>
              <w:t>розв’язання</w:t>
            </w:r>
            <w:r>
              <w:rPr>
                <w:spacing w:val="40"/>
                <w:sz w:val="14"/>
              </w:rPr>
              <w:t xml:space="preserve"> </w:t>
            </w:r>
            <w:r>
              <w:rPr>
                <w:spacing w:val="-4"/>
                <w:sz w:val="14"/>
              </w:rPr>
              <w:t>якої</w:t>
            </w:r>
            <w:r>
              <w:rPr>
                <w:spacing w:val="-19"/>
                <w:sz w:val="14"/>
              </w:rPr>
              <w:t xml:space="preserve"> </w:t>
            </w:r>
            <w:r>
              <w:rPr>
                <w:spacing w:val="-4"/>
                <w:sz w:val="14"/>
              </w:rPr>
              <w:t>спрямований</w:t>
            </w:r>
            <w:r>
              <w:rPr>
                <w:spacing w:val="40"/>
                <w:sz w:val="14"/>
              </w:rPr>
              <w:t xml:space="preserve"> </w:t>
            </w:r>
            <w:r>
              <w:rPr>
                <w:spacing w:val="-2"/>
                <w:sz w:val="14"/>
              </w:rPr>
              <w:t>проект</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1346" w:type="dxa"/>
            <w:gridSpan w:val="2"/>
          </w:tcPr>
          <w:p w:rsidR="006E31A6" w:rsidRDefault="00E32EAE">
            <w:pPr>
              <w:pStyle w:val="TableParagraph"/>
              <w:spacing w:before="56"/>
              <w:ind w:left="51" w:right="46"/>
              <w:jc w:val="center"/>
              <w:rPr>
                <w:sz w:val="14"/>
              </w:rPr>
            </w:pPr>
            <w:r>
              <w:rPr>
                <w:spacing w:val="-6"/>
                <w:sz w:val="14"/>
              </w:rPr>
              <w:t>Строки</w:t>
            </w:r>
            <w:r>
              <w:rPr>
                <w:spacing w:val="-12"/>
                <w:sz w:val="14"/>
              </w:rPr>
              <w:t xml:space="preserve"> </w:t>
            </w:r>
            <w:r>
              <w:rPr>
                <w:spacing w:val="-6"/>
                <w:sz w:val="14"/>
              </w:rPr>
              <w:t>реалізації</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p>
          <w:p w:rsidR="006E31A6" w:rsidRDefault="00E32EAE">
            <w:pPr>
              <w:pStyle w:val="TableParagraph"/>
              <w:spacing w:before="12" w:line="146" w:lineRule="exact"/>
              <w:ind w:left="316" w:right="316" w:hanging="6"/>
              <w:jc w:val="center"/>
              <w:rPr>
                <w:sz w:val="14"/>
              </w:rPr>
            </w:pPr>
            <w:r>
              <w:rPr>
                <w:spacing w:val="-2"/>
                <w:sz w:val="14"/>
              </w:rPr>
              <w:t>розвитку</w:t>
            </w:r>
            <w:r>
              <w:rPr>
                <w:spacing w:val="40"/>
                <w:sz w:val="14"/>
              </w:rPr>
              <w:t xml:space="preserve"> </w:t>
            </w:r>
            <w:r>
              <w:rPr>
                <w:spacing w:val="-4"/>
                <w:sz w:val="14"/>
              </w:rPr>
              <w:t>(місяць,</w:t>
            </w:r>
            <w:r>
              <w:rPr>
                <w:spacing w:val="-8"/>
                <w:sz w:val="14"/>
              </w:rPr>
              <w:t xml:space="preserve"> </w:t>
            </w:r>
            <w:r>
              <w:rPr>
                <w:spacing w:val="-4"/>
                <w:sz w:val="14"/>
              </w:rPr>
              <w:t>рік)</w:t>
            </w:r>
          </w:p>
        </w:tc>
        <w:tc>
          <w:tcPr>
            <w:tcW w:w="96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1" w:right="77" w:firstLine="3"/>
              <w:jc w:val="center"/>
              <w:rPr>
                <w:sz w:val="14"/>
              </w:rPr>
            </w:pPr>
            <w:r>
              <w:rPr>
                <w:spacing w:val="-2"/>
                <w:sz w:val="14"/>
              </w:rPr>
              <w:t>Очікувані</w:t>
            </w:r>
            <w:r>
              <w:rPr>
                <w:spacing w:val="40"/>
                <w:sz w:val="14"/>
              </w:rPr>
              <w:t xml:space="preserve"> </w:t>
            </w:r>
            <w:r>
              <w:rPr>
                <w:spacing w:val="-2"/>
                <w:sz w:val="14"/>
              </w:rPr>
              <w:t>результати</w:t>
            </w:r>
            <w:r>
              <w:rPr>
                <w:spacing w:val="40"/>
                <w:sz w:val="14"/>
              </w:rPr>
              <w:t xml:space="preserve"> </w:t>
            </w:r>
            <w:r>
              <w:rPr>
                <w:spacing w:val="-2"/>
                <w:sz w:val="14"/>
              </w:rPr>
              <w:t>реалізації</w:t>
            </w:r>
            <w:r>
              <w:rPr>
                <w:spacing w:val="40"/>
                <w:sz w:val="14"/>
              </w:rPr>
              <w:t xml:space="preserve"> </w:t>
            </w:r>
            <w:r>
              <w:rPr>
                <w:spacing w:val="-2"/>
                <w:sz w:val="14"/>
              </w:rPr>
              <w:t>проекту</w:t>
            </w:r>
            <w:r>
              <w:rPr>
                <w:spacing w:val="40"/>
                <w:sz w:val="14"/>
              </w:rPr>
              <w:t xml:space="preserve"> </w:t>
            </w:r>
            <w:r>
              <w:rPr>
                <w:spacing w:val="-6"/>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2191" w:type="dxa"/>
            <w:gridSpan w:val="3"/>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2"/>
              <w:rPr>
                <w:b/>
                <w:sz w:val="14"/>
              </w:rPr>
            </w:pPr>
          </w:p>
          <w:p w:rsidR="006E31A6" w:rsidRDefault="00E32EAE">
            <w:pPr>
              <w:pStyle w:val="TableParagraph"/>
              <w:spacing w:line="242" w:lineRule="auto"/>
              <w:ind w:left="51" w:right="49"/>
              <w:jc w:val="center"/>
              <w:rPr>
                <w:sz w:val="14"/>
              </w:rPr>
            </w:pPr>
            <w:r>
              <w:rPr>
                <w:spacing w:val="-4"/>
                <w:sz w:val="14"/>
              </w:rPr>
              <w:t>Індикатори реалізації проекту</w:t>
            </w:r>
            <w:r>
              <w:rPr>
                <w:spacing w:val="40"/>
                <w:sz w:val="14"/>
              </w:rPr>
              <w:t xml:space="preserve"> </w:t>
            </w:r>
            <w:r>
              <w:rPr>
                <w:sz w:val="14"/>
              </w:rPr>
              <w:t>регіонального</w:t>
            </w:r>
            <w:r>
              <w:rPr>
                <w:spacing w:val="40"/>
                <w:sz w:val="14"/>
              </w:rPr>
              <w:t xml:space="preserve"> </w:t>
            </w:r>
            <w:r>
              <w:rPr>
                <w:sz w:val="14"/>
              </w:rPr>
              <w:t>(місцевого)</w:t>
            </w:r>
            <w:r>
              <w:rPr>
                <w:spacing w:val="40"/>
                <w:sz w:val="14"/>
              </w:rPr>
              <w:t xml:space="preserve"> </w:t>
            </w:r>
            <w:r>
              <w:rPr>
                <w:spacing w:val="-2"/>
                <w:sz w:val="14"/>
              </w:rPr>
              <w:t>розвитку</w:t>
            </w:r>
          </w:p>
        </w:tc>
        <w:tc>
          <w:tcPr>
            <w:tcW w:w="3407" w:type="dxa"/>
            <w:gridSpan w:val="5"/>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48"/>
              <w:rPr>
                <w:b/>
                <w:sz w:val="14"/>
              </w:rPr>
            </w:pPr>
          </w:p>
          <w:p w:rsidR="006E31A6" w:rsidRDefault="00E32EAE">
            <w:pPr>
              <w:pStyle w:val="TableParagraph"/>
              <w:ind w:left="1334" w:right="291" w:hanging="1059"/>
              <w:rPr>
                <w:sz w:val="14"/>
              </w:rPr>
            </w:pPr>
            <w:r>
              <w:rPr>
                <w:spacing w:val="-2"/>
                <w:sz w:val="14"/>
              </w:rPr>
              <w:t>Орієнтовний обсяг та джерела фінансування,</w:t>
            </w:r>
            <w:r>
              <w:rPr>
                <w:spacing w:val="40"/>
                <w:sz w:val="14"/>
              </w:rPr>
              <w:t xml:space="preserve"> </w:t>
            </w:r>
            <w:r>
              <w:rPr>
                <w:sz w:val="14"/>
              </w:rPr>
              <w:t>тис.</w:t>
            </w:r>
            <w:r>
              <w:rPr>
                <w:spacing w:val="-9"/>
                <w:sz w:val="14"/>
              </w:rPr>
              <w:t xml:space="preserve"> </w:t>
            </w:r>
            <w:r>
              <w:rPr>
                <w:sz w:val="14"/>
              </w:rPr>
              <w:t>гривень</w:t>
            </w:r>
          </w:p>
        </w:tc>
        <w:tc>
          <w:tcPr>
            <w:tcW w:w="991"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69" w:right="86" w:firstLine="14"/>
              <w:jc w:val="center"/>
              <w:rPr>
                <w:sz w:val="14"/>
              </w:rPr>
            </w:pPr>
            <w:r>
              <w:rPr>
                <w:spacing w:val="-4"/>
                <w:sz w:val="14"/>
              </w:rPr>
              <w:t>Відповідальні</w:t>
            </w:r>
            <w:r>
              <w:rPr>
                <w:spacing w:val="40"/>
                <w:sz w:val="14"/>
              </w:rPr>
              <w:t xml:space="preserve"> </w:t>
            </w:r>
            <w:r>
              <w:rPr>
                <w:spacing w:val="-2"/>
                <w:sz w:val="14"/>
              </w:rPr>
              <w:t>виконавці</w:t>
            </w:r>
            <w:r>
              <w:rPr>
                <w:spacing w:val="40"/>
                <w:sz w:val="14"/>
              </w:rPr>
              <w:t xml:space="preserve"> </w:t>
            </w:r>
            <w:r>
              <w:rPr>
                <w:spacing w:val="-2"/>
                <w:sz w:val="14"/>
              </w:rPr>
              <w:t>(структурний</w:t>
            </w:r>
            <w:r>
              <w:rPr>
                <w:spacing w:val="40"/>
                <w:sz w:val="14"/>
              </w:rPr>
              <w:t xml:space="preserve"> </w:t>
            </w:r>
            <w:r>
              <w:rPr>
                <w:spacing w:val="-2"/>
                <w:sz w:val="14"/>
              </w:rPr>
              <w:t>підрозділ</w:t>
            </w:r>
            <w:r>
              <w:rPr>
                <w:spacing w:val="40"/>
                <w:sz w:val="14"/>
              </w:rPr>
              <w:t xml:space="preserve"> </w:t>
            </w:r>
            <w:r>
              <w:rPr>
                <w:spacing w:val="-2"/>
                <w:sz w:val="14"/>
              </w:rPr>
              <w:t>місцевої</w:t>
            </w:r>
            <w:r>
              <w:rPr>
                <w:spacing w:val="40"/>
                <w:sz w:val="14"/>
              </w:rPr>
              <w:t xml:space="preserve"> </w:t>
            </w:r>
            <w:r>
              <w:rPr>
                <w:spacing w:val="-6"/>
                <w:sz w:val="14"/>
              </w:rPr>
              <w:t>держадміністр</w:t>
            </w:r>
            <w:r>
              <w:rPr>
                <w:spacing w:val="40"/>
                <w:sz w:val="14"/>
              </w:rPr>
              <w:t xml:space="preserve"> </w:t>
            </w:r>
            <w:r>
              <w:rPr>
                <w:sz w:val="14"/>
              </w:rPr>
              <w:t>ації</w:t>
            </w:r>
            <w:r>
              <w:rPr>
                <w:spacing w:val="-9"/>
                <w:sz w:val="14"/>
              </w:rPr>
              <w:t xml:space="preserve"> </w:t>
            </w:r>
            <w:r>
              <w:rPr>
                <w:sz w:val="14"/>
              </w:rPr>
              <w:t>або</w:t>
            </w:r>
            <w:r>
              <w:rPr>
                <w:spacing w:val="-9"/>
                <w:sz w:val="14"/>
              </w:rPr>
              <w:t xml:space="preserve"> </w:t>
            </w:r>
            <w:r>
              <w:rPr>
                <w:sz w:val="14"/>
              </w:rPr>
              <w:t>орган</w:t>
            </w:r>
            <w:r>
              <w:rPr>
                <w:spacing w:val="40"/>
                <w:sz w:val="14"/>
              </w:rPr>
              <w:t xml:space="preserve"> </w:t>
            </w:r>
            <w:r>
              <w:rPr>
                <w:spacing w:val="-2"/>
                <w:sz w:val="14"/>
              </w:rPr>
              <w:t>місцевого</w:t>
            </w:r>
            <w:r>
              <w:rPr>
                <w:spacing w:val="40"/>
                <w:sz w:val="14"/>
              </w:rPr>
              <w:t xml:space="preserve"> </w:t>
            </w:r>
            <w:r>
              <w:rPr>
                <w:spacing w:val="-2"/>
                <w:sz w:val="14"/>
              </w:rPr>
              <w:t>самоврядуван</w:t>
            </w:r>
            <w:r>
              <w:rPr>
                <w:spacing w:val="40"/>
                <w:sz w:val="14"/>
              </w:rPr>
              <w:t xml:space="preserve"> </w:t>
            </w:r>
            <w:r>
              <w:rPr>
                <w:spacing w:val="-4"/>
                <w:sz w:val="14"/>
              </w:rPr>
              <w:t>ня)</w:t>
            </w:r>
          </w:p>
        </w:tc>
      </w:tr>
      <w:tr w:rsidR="006E31A6">
        <w:trPr>
          <w:trHeight w:hRule="exact" w:val="304"/>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4"/>
              <w:rPr>
                <w:b/>
                <w:sz w:val="14"/>
              </w:rPr>
            </w:pPr>
          </w:p>
          <w:p w:rsidR="006E31A6" w:rsidRDefault="00E32EAE">
            <w:pPr>
              <w:pStyle w:val="TableParagraph"/>
              <w:ind w:left="66"/>
              <w:rPr>
                <w:sz w:val="14"/>
              </w:rPr>
            </w:pPr>
            <w:r>
              <w:rPr>
                <w:spacing w:val="-2"/>
                <w:sz w:val="14"/>
              </w:rPr>
              <w:t>початок</w:t>
            </w:r>
          </w:p>
        </w:tc>
        <w:tc>
          <w:tcPr>
            <w:tcW w:w="720"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5"/>
              <w:rPr>
                <w:b/>
                <w:sz w:val="14"/>
              </w:rPr>
            </w:pPr>
          </w:p>
          <w:p w:rsidR="006E31A6" w:rsidRDefault="00E32EAE">
            <w:pPr>
              <w:pStyle w:val="TableParagraph"/>
              <w:ind w:left="285" w:right="44" w:hanging="214"/>
              <w:rPr>
                <w:sz w:val="14"/>
              </w:rPr>
            </w:pPr>
            <w:r>
              <w:rPr>
                <w:spacing w:val="-6"/>
                <w:sz w:val="14"/>
              </w:rPr>
              <w:t>завершен</w:t>
            </w:r>
            <w:r>
              <w:rPr>
                <w:spacing w:val="40"/>
                <w:sz w:val="14"/>
              </w:rPr>
              <w:t xml:space="preserve"> </w:t>
            </w:r>
            <w:r>
              <w:rPr>
                <w:spacing w:val="-6"/>
                <w:sz w:val="14"/>
              </w:rPr>
              <w:t>ня</w:t>
            </w: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3407" w:type="dxa"/>
            <w:gridSpan w:val="5"/>
            <w:vMerge/>
            <w:tcBorders>
              <w:top w:val="nil"/>
            </w:tcBorders>
          </w:tcPr>
          <w:p w:rsidR="006E31A6" w:rsidRDefault="006E31A6">
            <w:pPr>
              <w:rPr>
                <w:sz w:val="2"/>
                <w:szCs w:val="2"/>
              </w:rPr>
            </w:pPr>
          </w:p>
        </w:tc>
        <w:tc>
          <w:tcPr>
            <w:tcW w:w="991" w:type="dxa"/>
            <w:vMerge/>
            <w:tcBorders>
              <w:top w:val="nil"/>
            </w:tcBorders>
          </w:tcPr>
          <w:p w:rsidR="006E31A6" w:rsidRDefault="006E31A6">
            <w:pPr>
              <w:rPr>
                <w:sz w:val="2"/>
                <w:szCs w:val="2"/>
              </w:rPr>
            </w:pPr>
          </w:p>
        </w:tc>
      </w:tr>
      <w:tr w:rsidR="006E31A6">
        <w:trPr>
          <w:trHeight w:hRule="exact" w:val="230"/>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540" w:type="dxa"/>
            <w:vMerge w:val="restart"/>
          </w:tcPr>
          <w:p w:rsidR="006E31A6" w:rsidRDefault="006E31A6">
            <w:pPr>
              <w:pStyle w:val="TableParagraph"/>
              <w:rPr>
                <w:b/>
                <w:sz w:val="14"/>
              </w:rPr>
            </w:pPr>
          </w:p>
          <w:p w:rsidR="006E31A6" w:rsidRDefault="006E31A6">
            <w:pPr>
              <w:pStyle w:val="TableParagraph"/>
              <w:spacing w:before="89"/>
              <w:rPr>
                <w:b/>
                <w:sz w:val="14"/>
              </w:rPr>
            </w:pPr>
          </w:p>
          <w:p w:rsidR="006E31A6" w:rsidRDefault="00E32EAE">
            <w:pPr>
              <w:pStyle w:val="TableParagraph"/>
              <w:ind w:left="71"/>
              <w:rPr>
                <w:sz w:val="14"/>
              </w:rPr>
            </w:pPr>
            <w:r>
              <w:rPr>
                <w:spacing w:val="-2"/>
                <w:sz w:val="14"/>
              </w:rPr>
              <w:t>всього</w:t>
            </w:r>
          </w:p>
        </w:tc>
        <w:tc>
          <w:tcPr>
            <w:tcW w:w="719"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45" w:right="67" w:firstLine="21"/>
              <w:rPr>
                <w:sz w:val="14"/>
              </w:rPr>
            </w:pPr>
            <w:r>
              <w:rPr>
                <w:spacing w:val="-4"/>
                <w:sz w:val="14"/>
              </w:rPr>
              <w:t>державни</w:t>
            </w:r>
            <w:r>
              <w:rPr>
                <w:spacing w:val="40"/>
                <w:sz w:val="14"/>
              </w:rPr>
              <w:t xml:space="preserve"> </w:t>
            </w:r>
            <w:r>
              <w:rPr>
                <w:sz w:val="14"/>
              </w:rPr>
              <w:t>й</w:t>
            </w:r>
            <w:r>
              <w:rPr>
                <w:spacing w:val="35"/>
                <w:sz w:val="14"/>
              </w:rPr>
              <w:t xml:space="preserve"> </w:t>
            </w:r>
            <w:r>
              <w:rPr>
                <w:spacing w:val="-7"/>
                <w:sz w:val="14"/>
              </w:rPr>
              <w:t>бюджет</w:t>
            </w:r>
          </w:p>
        </w:tc>
        <w:tc>
          <w:tcPr>
            <w:tcW w:w="657"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83" w:hanging="34"/>
              <w:rPr>
                <w:sz w:val="14"/>
              </w:rPr>
            </w:pPr>
            <w:r>
              <w:rPr>
                <w:spacing w:val="-6"/>
                <w:sz w:val="14"/>
              </w:rPr>
              <w:t>місцевий</w:t>
            </w:r>
            <w:r>
              <w:rPr>
                <w:spacing w:val="40"/>
                <w:sz w:val="14"/>
              </w:rPr>
              <w:t xml:space="preserve"> </w:t>
            </w:r>
            <w:r>
              <w:rPr>
                <w:spacing w:val="-2"/>
                <w:sz w:val="14"/>
              </w:rPr>
              <w:t>бюджет</w:t>
            </w:r>
          </w:p>
        </w:tc>
        <w:tc>
          <w:tcPr>
            <w:tcW w:w="1491" w:type="dxa"/>
            <w:gridSpan w:val="2"/>
          </w:tcPr>
          <w:p w:rsidR="006E31A6" w:rsidRDefault="00E32EAE">
            <w:pPr>
              <w:pStyle w:val="TableParagraph"/>
              <w:spacing w:before="37"/>
              <w:ind w:left="347"/>
              <w:rPr>
                <w:sz w:val="14"/>
              </w:rPr>
            </w:pPr>
            <w:r>
              <w:rPr>
                <w:sz w:val="14"/>
              </w:rPr>
              <w:t>інші</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710"/>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840" w:type="dxa"/>
          </w:tcPr>
          <w:p w:rsidR="006E31A6" w:rsidRDefault="006E31A6">
            <w:pPr>
              <w:pStyle w:val="TableParagraph"/>
              <w:spacing w:before="53"/>
              <w:rPr>
                <w:b/>
                <w:sz w:val="14"/>
              </w:rPr>
            </w:pPr>
          </w:p>
          <w:p w:rsidR="006E31A6" w:rsidRDefault="00E32EAE">
            <w:pPr>
              <w:pStyle w:val="TableParagraph"/>
              <w:ind w:left="172" w:right="199" w:firstLine="38"/>
              <w:rPr>
                <w:sz w:val="14"/>
              </w:rPr>
            </w:pPr>
            <w:r>
              <w:rPr>
                <w:spacing w:val="-2"/>
                <w:sz w:val="14"/>
              </w:rPr>
              <w:t>найме-</w:t>
            </w:r>
            <w:r>
              <w:rPr>
                <w:spacing w:val="40"/>
                <w:sz w:val="14"/>
              </w:rPr>
              <w:t xml:space="preserve"> </w:t>
            </w:r>
            <w:r>
              <w:rPr>
                <w:spacing w:val="-7"/>
                <w:sz w:val="14"/>
              </w:rPr>
              <w:t>нування</w:t>
            </w:r>
          </w:p>
        </w:tc>
        <w:tc>
          <w:tcPr>
            <w:tcW w:w="576" w:type="dxa"/>
          </w:tcPr>
          <w:p w:rsidR="006E31A6" w:rsidRDefault="00E32EAE">
            <w:pPr>
              <w:pStyle w:val="TableParagraph"/>
              <w:spacing w:before="36" w:line="160" w:lineRule="atLeast"/>
              <w:ind w:left="71" w:right="69" w:firstLine="1"/>
              <w:jc w:val="center"/>
              <w:rPr>
                <w:sz w:val="14"/>
              </w:rPr>
            </w:pPr>
            <w:r>
              <w:rPr>
                <w:spacing w:val="-6"/>
                <w:sz w:val="14"/>
              </w:rPr>
              <w:t>одиниц</w:t>
            </w:r>
            <w:r>
              <w:rPr>
                <w:spacing w:val="40"/>
                <w:sz w:val="14"/>
              </w:rPr>
              <w:t xml:space="preserve"> </w:t>
            </w:r>
            <w:r>
              <w:rPr>
                <w:spacing w:val="-10"/>
                <w:sz w:val="14"/>
              </w:rPr>
              <w:t>я</w:t>
            </w:r>
            <w:r>
              <w:rPr>
                <w:spacing w:val="40"/>
                <w:sz w:val="14"/>
              </w:rPr>
              <w:t xml:space="preserve"> </w:t>
            </w:r>
            <w:r>
              <w:rPr>
                <w:spacing w:val="-6"/>
                <w:sz w:val="14"/>
              </w:rPr>
              <w:t>вимірю</w:t>
            </w:r>
            <w:r>
              <w:rPr>
                <w:spacing w:val="40"/>
                <w:sz w:val="14"/>
              </w:rPr>
              <w:t xml:space="preserve"> </w:t>
            </w:r>
            <w:r>
              <w:rPr>
                <w:sz w:val="14"/>
              </w:rPr>
              <w:t>ва</w:t>
            </w:r>
            <w:r>
              <w:rPr>
                <w:spacing w:val="-9"/>
                <w:sz w:val="14"/>
              </w:rPr>
              <w:t xml:space="preserve"> </w:t>
            </w:r>
            <w:r>
              <w:rPr>
                <w:sz w:val="14"/>
              </w:rPr>
              <w:t>ння</w:t>
            </w:r>
          </w:p>
        </w:tc>
        <w:tc>
          <w:tcPr>
            <w:tcW w:w="775" w:type="dxa"/>
          </w:tcPr>
          <w:p w:rsidR="006E31A6" w:rsidRDefault="00E32EAE">
            <w:pPr>
              <w:pStyle w:val="TableParagraph"/>
              <w:spacing w:before="63" w:line="228" w:lineRule="auto"/>
              <w:ind w:left="67" w:right="63"/>
              <w:jc w:val="center"/>
              <w:rPr>
                <w:sz w:val="14"/>
              </w:rPr>
            </w:pPr>
            <w:r>
              <w:rPr>
                <w:spacing w:val="-6"/>
                <w:sz w:val="14"/>
              </w:rPr>
              <w:t>прогнозова</w:t>
            </w:r>
            <w:r>
              <w:rPr>
                <w:spacing w:val="40"/>
                <w:sz w:val="14"/>
              </w:rPr>
              <w:t xml:space="preserve"> </w:t>
            </w:r>
            <w:r>
              <w:rPr>
                <w:spacing w:val="-6"/>
                <w:sz w:val="14"/>
              </w:rPr>
              <w:t>не</w:t>
            </w:r>
            <w:r>
              <w:rPr>
                <w:spacing w:val="40"/>
                <w:sz w:val="14"/>
              </w:rPr>
              <w:t xml:space="preserve"> </w:t>
            </w:r>
            <w:r>
              <w:rPr>
                <w:spacing w:val="-2"/>
                <w:sz w:val="14"/>
              </w:rPr>
              <w:t>(цільове)</w:t>
            </w:r>
            <w:r>
              <w:rPr>
                <w:spacing w:val="40"/>
                <w:sz w:val="14"/>
              </w:rPr>
              <w:t xml:space="preserve"> </w:t>
            </w:r>
            <w:r>
              <w:rPr>
                <w:spacing w:val="-2"/>
                <w:sz w:val="14"/>
              </w:rPr>
              <w:t>значення</w:t>
            </w:r>
          </w:p>
        </w:tc>
        <w:tc>
          <w:tcPr>
            <w:tcW w:w="540" w:type="dxa"/>
            <w:vMerge/>
            <w:tcBorders>
              <w:top w:val="nil"/>
            </w:tcBorders>
          </w:tcPr>
          <w:p w:rsidR="006E31A6" w:rsidRDefault="006E31A6">
            <w:pPr>
              <w:rPr>
                <w:sz w:val="2"/>
                <w:szCs w:val="2"/>
              </w:rPr>
            </w:pPr>
          </w:p>
        </w:tc>
        <w:tc>
          <w:tcPr>
            <w:tcW w:w="719" w:type="dxa"/>
            <w:vMerge/>
            <w:tcBorders>
              <w:top w:val="nil"/>
            </w:tcBorders>
          </w:tcPr>
          <w:p w:rsidR="006E31A6" w:rsidRDefault="006E31A6">
            <w:pPr>
              <w:rPr>
                <w:sz w:val="2"/>
                <w:szCs w:val="2"/>
              </w:rPr>
            </w:pPr>
          </w:p>
        </w:tc>
        <w:tc>
          <w:tcPr>
            <w:tcW w:w="657" w:type="dxa"/>
            <w:vMerge/>
            <w:tcBorders>
              <w:top w:val="nil"/>
            </w:tcBorders>
          </w:tcPr>
          <w:p w:rsidR="006E31A6" w:rsidRDefault="006E31A6">
            <w:pPr>
              <w:rPr>
                <w:sz w:val="2"/>
                <w:szCs w:val="2"/>
              </w:rPr>
            </w:pPr>
          </w:p>
        </w:tc>
        <w:tc>
          <w:tcPr>
            <w:tcW w:w="503" w:type="dxa"/>
          </w:tcPr>
          <w:p w:rsidR="006E31A6" w:rsidRDefault="006E31A6">
            <w:pPr>
              <w:pStyle w:val="TableParagraph"/>
              <w:spacing w:before="135"/>
              <w:rPr>
                <w:b/>
                <w:sz w:val="14"/>
              </w:rPr>
            </w:pPr>
          </w:p>
          <w:p w:rsidR="006E31A6" w:rsidRDefault="00E32EAE">
            <w:pPr>
              <w:pStyle w:val="TableParagraph"/>
              <w:ind w:left="83"/>
              <w:rPr>
                <w:sz w:val="14"/>
              </w:rPr>
            </w:pPr>
            <w:r>
              <w:rPr>
                <w:spacing w:val="-2"/>
                <w:sz w:val="14"/>
              </w:rPr>
              <w:t>обсяг</w:t>
            </w:r>
          </w:p>
        </w:tc>
        <w:tc>
          <w:tcPr>
            <w:tcW w:w="988" w:type="dxa"/>
          </w:tcPr>
          <w:p w:rsidR="006E31A6" w:rsidRDefault="006E31A6">
            <w:pPr>
              <w:pStyle w:val="TableParagraph"/>
              <w:spacing w:before="135"/>
              <w:rPr>
                <w:b/>
                <w:sz w:val="14"/>
              </w:rPr>
            </w:pPr>
          </w:p>
          <w:p w:rsidR="006E31A6" w:rsidRDefault="00E32EAE">
            <w:pPr>
              <w:pStyle w:val="TableParagraph"/>
              <w:ind w:left="64"/>
              <w:rPr>
                <w:sz w:val="14"/>
              </w:rPr>
            </w:pPr>
            <w:r>
              <w:rPr>
                <w:spacing w:val="-2"/>
                <w:sz w:val="14"/>
              </w:rPr>
              <w:t>назва</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5648"/>
        </w:trPr>
        <w:tc>
          <w:tcPr>
            <w:tcW w:w="1553" w:type="dxa"/>
          </w:tcPr>
          <w:p w:rsidR="006E31A6" w:rsidRDefault="006E31A6">
            <w:pPr>
              <w:pStyle w:val="TableParagraph"/>
              <w:rPr>
                <w:sz w:val="12"/>
              </w:rPr>
            </w:pPr>
          </w:p>
        </w:tc>
        <w:tc>
          <w:tcPr>
            <w:tcW w:w="1123" w:type="dxa"/>
            <w:gridSpan w:val="2"/>
          </w:tcPr>
          <w:p w:rsidR="006E31A6" w:rsidRDefault="00E32EAE">
            <w:pPr>
              <w:pStyle w:val="TableParagraph"/>
              <w:spacing w:before="1"/>
              <w:ind w:left="45" w:right="112"/>
              <w:rPr>
                <w:sz w:val="14"/>
              </w:rPr>
            </w:pPr>
            <w:r>
              <w:rPr>
                <w:sz w:val="14"/>
              </w:rPr>
              <w:t>ї</w:t>
            </w:r>
            <w:r>
              <w:rPr>
                <w:spacing w:val="-9"/>
                <w:sz w:val="14"/>
              </w:rPr>
              <w:t xml:space="preserve"> </w:t>
            </w:r>
            <w:r>
              <w:rPr>
                <w:sz w:val="14"/>
              </w:rPr>
              <w:t>центральної</w:t>
            </w:r>
            <w:r>
              <w:rPr>
                <w:spacing w:val="40"/>
                <w:sz w:val="14"/>
              </w:rPr>
              <w:t xml:space="preserve"> </w:t>
            </w:r>
            <w:r>
              <w:rPr>
                <w:spacing w:val="-2"/>
                <w:sz w:val="14"/>
              </w:rPr>
              <w:t>районної</w:t>
            </w:r>
            <w:r>
              <w:rPr>
                <w:spacing w:val="40"/>
                <w:sz w:val="14"/>
              </w:rPr>
              <w:t xml:space="preserve"> </w:t>
            </w:r>
            <w:r>
              <w:rPr>
                <w:spacing w:val="-2"/>
                <w:sz w:val="14"/>
              </w:rPr>
              <w:t>лікарні"</w:t>
            </w:r>
            <w:r>
              <w:rPr>
                <w:spacing w:val="40"/>
                <w:sz w:val="14"/>
              </w:rPr>
              <w:t xml:space="preserve"> </w:t>
            </w:r>
            <w:r>
              <w:rPr>
                <w:spacing w:val="-2"/>
                <w:sz w:val="14"/>
              </w:rPr>
              <w:t>Терапевтичний</w:t>
            </w:r>
            <w:r>
              <w:rPr>
                <w:spacing w:val="40"/>
                <w:sz w:val="14"/>
              </w:rPr>
              <w:t xml:space="preserve"> </w:t>
            </w:r>
            <w:r>
              <w:rPr>
                <w:sz w:val="14"/>
              </w:rPr>
              <w:t>корпус</w:t>
            </w:r>
            <w:r>
              <w:rPr>
                <w:spacing w:val="-9"/>
                <w:sz w:val="14"/>
              </w:rPr>
              <w:t xml:space="preserve"> </w:t>
            </w:r>
            <w:r>
              <w:rPr>
                <w:sz w:val="14"/>
              </w:rPr>
              <w:t>за</w:t>
            </w:r>
            <w:r>
              <w:rPr>
                <w:spacing w:val="40"/>
                <w:sz w:val="14"/>
              </w:rPr>
              <w:t xml:space="preserve"> </w:t>
            </w:r>
            <w:r>
              <w:rPr>
                <w:spacing w:val="-2"/>
                <w:sz w:val="14"/>
              </w:rPr>
              <w:t>адресою:</w:t>
            </w:r>
            <w:r>
              <w:rPr>
                <w:spacing w:val="-9"/>
                <w:sz w:val="14"/>
              </w:rPr>
              <w:t xml:space="preserve"> </w:t>
            </w:r>
            <w:r>
              <w:rPr>
                <w:spacing w:val="-2"/>
                <w:sz w:val="14"/>
              </w:rPr>
              <w:t>63304,</w:t>
            </w:r>
            <w:r>
              <w:rPr>
                <w:spacing w:val="40"/>
                <w:sz w:val="14"/>
              </w:rPr>
              <w:t xml:space="preserve"> </w:t>
            </w:r>
            <w:r>
              <w:rPr>
                <w:spacing w:val="-2"/>
                <w:sz w:val="14"/>
              </w:rPr>
              <w:t>Харківська</w:t>
            </w:r>
            <w:r>
              <w:rPr>
                <w:spacing w:val="-13"/>
                <w:sz w:val="14"/>
              </w:rPr>
              <w:t xml:space="preserve"> </w:t>
            </w:r>
            <w:r>
              <w:rPr>
                <w:spacing w:val="-2"/>
                <w:sz w:val="14"/>
              </w:rPr>
              <w:t>обл.,</w:t>
            </w:r>
            <w:r>
              <w:rPr>
                <w:spacing w:val="40"/>
                <w:sz w:val="14"/>
              </w:rPr>
              <w:t xml:space="preserve"> </w:t>
            </w:r>
            <w:r>
              <w:rPr>
                <w:spacing w:val="-2"/>
                <w:sz w:val="14"/>
              </w:rPr>
              <w:t>м.Берестин,</w:t>
            </w:r>
            <w:r>
              <w:rPr>
                <w:spacing w:val="40"/>
                <w:sz w:val="14"/>
              </w:rPr>
              <w:t xml:space="preserve"> </w:t>
            </w:r>
            <w:r>
              <w:rPr>
                <w:spacing w:val="-4"/>
                <w:sz w:val="14"/>
              </w:rPr>
              <w:t>вул.Шиндлера,8</w:t>
            </w:r>
            <w:r>
              <w:rPr>
                <w:spacing w:val="40"/>
                <w:sz w:val="14"/>
              </w:rPr>
              <w:t xml:space="preserve"> </w:t>
            </w:r>
            <w:r>
              <w:rPr>
                <w:spacing w:val="-6"/>
                <w:sz w:val="14"/>
              </w:rPr>
              <w:t>7"</w:t>
            </w: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E32EAE">
            <w:pPr>
              <w:pStyle w:val="TableParagraph"/>
              <w:spacing w:before="1"/>
              <w:ind w:left="45" w:right="96"/>
              <w:rPr>
                <w:sz w:val="14"/>
              </w:rPr>
            </w:pPr>
            <w:r>
              <w:rPr>
                <w:sz w:val="14"/>
              </w:rPr>
              <w:t>безпечного</w:t>
            </w:r>
            <w:r>
              <w:rPr>
                <w:spacing w:val="-9"/>
                <w:sz w:val="14"/>
              </w:rPr>
              <w:t xml:space="preserve"> </w:t>
            </w:r>
            <w:r>
              <w:rPr>
                <w:sz w:val="14"/>
              </w:rPr>
              <w:t>і</w:t>
            </w:r>
            <w:r>
              <w:rPr>
                <w:spacing w:val="40"/>
                <w:sz w:val="14"/>
              </w:rPr>
              <w:t xml:space="preserve"> </w:t>
            </w:r>
            <w:r>
              <w:rPr>
                <w:spacing w:val="-2"/>
                <w:sz w:val="14"/>
              </w:rPr>
              <w:t>безперебійного</w:t>
            </w:r>
            <w:r>
              <w:rPr>
                <w:spacing w:val="40"/>
                <w:sz w:val="14"/>
              </w:rPr>
              <w:t xml:space="preserve"> </w:t>
            </w:r>
            <w:r>
              <w:rPr>
                <w:spacing w:val="-2"/>
                <w:sz w:val="14"/>
              </w:rPr>
              <w:t>транспортування</w:t>
            </w:r>
            <w:r>
              <w:rPr>
                <w:spacing w:val="40"/>
                <w:sz w:val="14"/>
              </w:rPr>
              <w:t xml:space="preserve"> </w:t>
            </w:r>
            <w:r>
              <w:rPr>
                <w:spacing w:val="-2"/>
                <w:sz w:val="14"/>
              </w:rPr>
              <w:t>пацієнтів,</w:t>
            </w:r>
            <w:r>
              <w:rPr>
                <w:spacing w:val="40"/>
                <w:sz w:val="14"/>
              </w:rPr>
              <w:t xml:space="preserve"> </w:t>
            </w:r>
            <w:r>
              <w:rPr>
                <w:spacing w:val="-2"/>
                <w:sz w:val="14"/>
              </w:rPr>
              <w:t>особливо</w:t>
            </w:r>
            <w:r>
              <w:rPr>
                <w:spacing w:val="40"/>
                <w:sz w:val="14"/>
              </w:rPr>
              <w:t xml:space="preserve"> </w:t>
            </w:r>
            <w:r>
              <w:rPr>
                <w:spacing w:val="-2"/>
                <w:sz w:val="14"/>
              </w:rPr>
              <w:t>маломобільних</w:t>
            </w:r>
            <w:r>
              <w:rPr>
                <w:spacing w:val="40"/>
                <w:sz w:val="14"/>
              </w:rPr>
              <w:t xml:space="preserve"> </w:t>
            </w:r>
            <w:r>
              <w:rPr>
                <w:sz w:val="14"/>
              </w:rPr>
              <w:t>та</w:t>
            </w:r>
            <w:r>
              <w:rPr>
                <w:spacing w:val="-9"/>
                <w:sz w:val="14"/>
              </w:rPr>
              <w:t xml:space="preserve"> </w:t>
            </w:r>
            <w:r>
              <w:rPr>
                <w:sz w:val="14"/>
              </w:rPr>
              <w:t>важких</w:t>
            </w:r>
            <w:r>
              <w:rPr>
                <w:spacing w:val="40"/>
                <w:sz w:val="14"/>
              </w:rPr>
              <w:t xml:space="preserve"> </w:t>
            </w:r>
            <w:r>
              <w:rPr>
                <w:sz w:val="14"/>
              </w:rPr>
              <w:t>хворих,</w:t>
            </w:r>
            <w:r>
              <w:rPr>
                <w:spacing w:val="-9"/>
                <w:sz w:val="14"/>
              </w:rPr>
              <w:t xml:space="preserve"> </w:t>
            </w:r>
            <w:r>
              <w:rPr>
                <w:sz w:val="14"/>
              </w:rPr>
              <w:t>що</w:t>
            </w:r>
            <w:r>
              <w:rPr>
                <w:spacing w:val="40"/>
                <w:sz w:val="14"/>
              </w:rPr>
              <w:t xml:space="preserve"> </w:t>
            </w:r>
            <w:r>
              <w:rPr>
                <w:spacing w:val="-2"/>
                <w:sz w:val="14"/>
              </w:rPr>
              <w:t>ускладнює</w:t>
            </w:r>
            <w:r>
              <w:rPr>
                <w:spacing w:val="40"/>
                <w:sz w:val="14"/>
              </w:rPr>
              <w:t xml:space="preserve"> </w:t>
            </w:r>
            <w:r>
              <w:rPr>
                <w:spacing w:val="-2"/>
                <w:sz w:val="14"/>
              </w:rPr>
              <w:t>роботу</w:t>
            </w:r>
            <w:r>
              <w:rPr>
                <w:spacing w:val="40"/>
                <w:sz w:val="14"/>
              </w:rPr>
              <w:t xml:space="preserve"> </w:t>
            </w:r>
            <w:r>
              <w:rPr>
                <w:spacing w:val="-2"/>
                <w:sz w:val="14"/>
              </w:rPr>
              <w:t>медичного</w:t>
            </w:r>
            <w:r>
              <w:rPr>
                <w:spacing w:val="40"/>
                <w:sz w:val="14"/>
              </w:rPr>
              <w:t xml:space="preserve"> </w:t>
            </w:r>
            <w:r>
              <w:rPr>
                <w:sz w:val="14"/>
              </w:rPr>
              <w:t>персоналу</w:t>
            </w:r>
            <w:r>
              <w:rPr>
                <w:spacing w:val="-9"/>
                <w:sz w:val="14"/>
              </w:rPr>
              <w:t xml:space="preserve"> </w:t>
            </w:r>
            <w:r>
              <w:rPr>
                <w:sz w:val="14"/>
              </w:rPr>
              <w:t>та</w:t>
            </w:r>
            <w:r>
              <w:rPr>
                <w:spacing w:val="40"/>
                <w:sz w:val="14"/>
              </w:rPr>
              <w:t xml:space="preserve"> </w:t>
            </w:r>
            <w:r>
              <w:rPr>
                <w:sz w:val="14"/>
              </w:rPr>
              <w:t>створює</w:t>
            </w:r>
            <w:r>
              <w:rPr>
                <w:spacing w:val="-9"/>
                <w:sz w:val="14"/>
              </w:rPr>
              <w:t xml:space="preserve"> </w:t>
            </w:r>
            <w:r>
              <w:rPr>
                <w:sz w:val="14"/>
              </w:rPr>
              <w:t>ризики</w:t>
            </w:r>
            <w:r>
              <w:rPr>
                <w:spacing w:val="40"/>
                <w:sz w:val="14"/>
              </w:rPr>
              <w:t xml:space="preserve"> </w:t>
            </w:r>
            <w:r>
              <w:rPr>
                <w:spacing w:val="-2"/>
                <w:sz w:val="14"/>
              </w:rPr>
              <w:t>для</w:t>
            </w:r>
            <w:r>
              <w:rPr>
                <w:spacing w:val="-13"/>
                <w:sz w:val="14"/>
              </w:rPr>
              <w:t xml:space="preserve"> </w:t>
            </w:r>
            <w:r>
              <w:rPr>
                <w:spacing w:val="-2"/>
                <w:sz w:val="14"/>
              </w:rPr>
              <w:t>здоров’я.</w:t>
            </w:r>
            <w:r>
              <w:rPr>
                <w:spacing w:val="-8"/>
                <w:sz w:val="14"/>
              </w:rPr>
              <w:t xml:space="preserve"> </w:t>
            </w:r>
            <w:r>
              <w:rPr>
                <w:spacing w:val="-2"/>
                <w:sz w:val="14"/>
              </w:rPr>
              <w:t>Для</w:t>
            </w:r>
            <w:r>
              <w:rPr>
                <w:spacing w:val="40"/>
                <w:sz w:val="14"/>
              </w:rPr>
              <w:t xml:space="preserve"> </w:t>
            </w:r>
            <w:r>
              <w:rPr>
                <w:spacing w:val="-2"/>
                <w:sz w:val="14"/>
              </w:rPr>
              <w:t>вирішення</w:t>
            </w:r>
            <w:r>
              <w:rPr>
                <w:spacing w:val="40"/>
                <w:sz w:val="14"/>
              </w:rPr>
              <w:t xml:space="preserve"> </w:t>
            </w:r>
            <w:r>
              <w:rPr>
                <w:spacing w:val="-2"/>
                <w:sz w:val="14"/>
              </w:rPr>
              <w:t>проблеми</w:t>
            </w:r>
            <w:r>
              <w:rPr>
                <w:spacing w:val="40"/>
                <w:sz w:val="14"/>
              </w:rPr>
              <w:t xml:space="preserve"> </w:t>
            </w:r>
            <w:r>
              <w:rPr>
                <w:spacing w:val="-2"/>
                <w:sz w:val="14"/>
              </w:rPr>
              <w:t>передбачається</w:t>
            </w:r>
            <w:r>
              <w:rPr>
                <w:spacing w:val="40"/>
                <w:sz w:val="14"/>
              </w:rPr>
              <w:t xml:space="preserve"> </w:t>
            </w:r>
            <w:r>
              <w:rPr>
                <w:spacing w:val="-2"/>
                <w:sz w:val="14"/>
              </w:rPr>
              <w:t>капітальний</w:t>
            </w:r>
            <w:r>
              <w:rPr>
                <w:spacing w:val="40"/>
                <w:sz w:val="14"/>
              </w:rPr>
              <w:t xml:space="preserve"> </w:t>
            </w:r>
            <w:r>
              <w:rPr>
                <w:spacing w:val="-2"/>
                <w:sz w:val="14"/>
              </w:rPr>
              <w:t>ремонт</w:t>
            </w:r>
            <w:r>
              <w:rPr>
                <w:spacing w:val="-15"/>
                <w:sz w:val="14"/>
              </w:rPr>
              <w:t xml:space="preserve"> </w:t>
            </w:r>
            <w:r>
              <w:rPr>
                <w:spacing w:val="-2"/>
                <w:sz w:val="14"/>
              </w:rPr>
              <w:t>із</w:t>
            </w:r>
            <w:r>
              <w:rPr>
                <w:spacing w:val="-11"/>
                <w:sz w:val="14"/>
              </w:rPr>
              <w:t xml:space="preserve"> </w:t>
            </w:r>
            <w:r>
              <w:rPr>
                <w:spacing w:val="-2"/>
                <w:sz w:val="14"/>
              </w:rPr>
              <w:t>повною</w:t>
            </w:r>
            <w:r>
              <w:rPr>
                <w:spacing w:val="40"/>
                <w:sz w:val="14"/>
              </w:rPr>
              <w:t xml:space="preserve"> </w:t>
            </w:r>
            <w:r>
              <w:rPr>
                <w:spacing w:val="-2"/>
                <w:sz w:val="14"/>
              </w:rPr>
              <w:t>заміною</w:t>
            </w:r>
            <w:r>
              <w:rPr>
                <w:spacing w:val="40"/>
                <w:sz w:val="14"/>
              </w:rPr>
              <w:t xml:space="preserve"> </w:t>
            </w:r>
            <w:r>
              <w:rPr>
                <w:spacing w:val="-2"/>
                <w:sz w:val="14"/>
              </w:rPr>
              <w:t>ліфтового</w:t>
            </w:r>
            <w:r>
              <w:rPr>
                <w:spacing w:val="40"/>
                <w:sz w:val="14"/>
              </w:rPr>
              <w:t xml:space="preserve"> </w:t>
            </w:r>
            <w:r>
              <w:rPr>
                <w:sz w:val="14"/>
              </w:rPr>
              <w:t>обладнання</w:t>
            </w:r>
            <w:r>
              <w:rPr>
                <w:spacing w:val="-9"/>
                <w:sz w:val="14"/>
              </w:rPr>
              <w:t xml:space="preserve"> </w:t>
            </w:r>
            <w:r>
              <w:rPr>
                <w:sz w:val="14"/>
              </w:rPr>
              <w:t>на</w:t>
            </w:r>
            <w:r>
              <w:rPr>
                <w:spacing w:val="40"/>
                <w:sz w:val="14"/>
              </w:rPr>
              <w:t xml:space="preserve"> </w:t>
            </w:r>
            <w:r>
              <w:rPr>
                <w:spacing w:val="-2"/>
                <w:sz w:val="14"/>
              </w:rPr>
              <w:t>сучасний,</w:t>
            </w:r>
            <w:r>
              <w:rPr>
                <w:spacing w:val="40"/>
                <w:sz w:val="14"/>
              </w:rPr>
              <w:t xml:space="preserve"> </w:t>
            </w:r>
            <w:r>
              <w:rPr>
                <w:sz w:val="14"/>
              </w:rPr>
              <w:t>надійний</w:t>
            </w:r>
            <w:r>
              <w:rPr>
                <w:spacing w:val="-9"/>
                <w:sz w:val="14"/>
              </w:rPr>
              <w:t xml:space="preserve"> </w:t>
            </w:r>
            <w:r>
              <w:rPr>
                <w:sz w:val="14"/>
              </w:rPr>
              <w:t>та</w:t>
            </w:r>
            <w:r>
              <w:rPr>
                <w:spacing w:val="40"/>
                <w:sz w:val="14"/>
              </w:rPr>
              <w:t xml:space="preserve"> </w:t>
            </w:r>
            <w:r>
              <w:rPr>
                <w:spacing w:val="-2"/>
                <w:sz w:val="14"/>
              </w:rPr>
              <w:t>енергоефективни</w:t>
            </w:r>
            <w:r>
              <w:rPr>
                <w:spacing w:val="40"/>
                <w:sz w:val="14"/>
              </w:rPr>
              <w:t xml:space="preserve"> </w:t>
            </w:r>
            <w:r>
              <w:rPr>
                <w:sz w:val="14"/>
              </w:rPr>
              <w:t>й ліфт, що</w:t>
            </w:r>
            <w:r>
              <w:rPr>
                <w:spacing w:val="40"/>
                <w:sz w:val="14"/>
              </w:rPr>
              <w:t xml:space="preserve"> </w:t>
            </w:r>
            <w:r>
              <w:rPr>
                <w:spacing w:val="-2"/>
                <w:sz w:val="14"/>
              </w:rPr>
              <w:t>забезпечить</w:t>
            </w:r>
            <w:r>
              <w:rPr>
                <w:spacing w:val="40"/>
                <w:sz w:val="14"/>
              </w:rPr>
              <w:t xml:space="preserve"> </w:t>
            </w:r>
            <w:r>
              <w:rPr>
                <w:spacing w:val="-2"/>
                <w:sz w:val="14"/>
              </w:rPr>
              <w:t>безпечне</w:t>
            </w:r>
            <w:r>
              <w:rPr>
                <w:spacing w:val="40"/>
                <w:sz w:val="14"/>
              </w:rPr>
              <w:t xml:space="preserve"> </w:t>
            </w:r>
            <w:r>
              <w:rPr>
                <w:spacing w:val="-2"/>
                <w:sz w:val="14"/>
              </w:rPr>
              <w:t>переміщення</w:t>
            </w:r>
            <w:r>
              <w:rPr>
                <w:spacing w:val="40"/>
                <w:sz w:val="14"/>
              </w:rPr>
              <w:t xml:space="preserve"> </w:t>
            </w:r>
            <w:r>
              <w:rPr>
                <w:spacing w:val="-2"/>
                <w:sz w:val="14"/>
              </w:rPr>
              <w:t>пацієнтів,</w:t>
            </w:r>
            <w:r>
              <w:rPr>
                <w:spacing w:val="40"/>
                <w:sz w:val="14"/>
              </w:rPr>
              <w:t xml:space="preserve"> </w:t>
            </w:r>
            <w:r>
              <w:rPr>
                <w:spacing w:val="-4"/>
                <w:sz w:val="14"/>
              </w:rPr>
              <w:t>покращить</w:t>
            </w:r>
            <w:r>
              <w:rPr>
                <w:spacing w:val="-17"/>
                <w:sz w:val="14"/>
              </w:rPr>
              <w:t xml:space="preserve"> </w:t>
            </w:r>
            <w:r>
              <w:rPr>
                <w:spacing w:val="-4"/>
                <w:sz w:val="14"/>
              </w:rPr>
              <w:t>умови</w:t>
            </w:r>
            <w:r>
              <w:rPr>
                <w:spacing w:val="40"/>
                <w:sz w:val="14"/>
              </w:rPr>
              <w:t xml:space="preserve"> </w:t>
            </w:r>
            <w:r>
              <w:rPr>
                <w:sz w:val="14"/>
              </w:rPr>
              <w:t>лікування</w:t>
            </w:r>
            <w:r>
              <w:rPr>
                <w:spacing w:val="-9"/>
                <w:sz w:val="14"/>
              </w:rPr>
              <w:t xml:space="preserve"> </w:t>
            </w:r>
            <w:r>
              <w:rPr>
                <w:sz w:val="14"/>
              </w:rPr>
              <w:t>та</w:t>
            </w:r>
            <w:r>
              <w:rPr>
                <w:spacing w:val="40"/>
                <w:sz w:val="14"/>
              </w:rPr>
              <w:t xml:space="preserve"> </w:t>
            </w:r>
            <w:r>
              <w:rPr>
                <w:spacing w:val="-2"/>
                <w:sz w:val="14"/>
              </w:rPr>
              <w:t>підвищить</w:t>
            </w:r>
          </w:p>
          <w:p w:rsidR="006E31A6" w:rsidRDefault="00E32EAE">
            <w:pPr>
              <w:pStyle w:val="TableParagraph"/>
              <w:spacing w:before="15" w:line="216" w:lineRule="auto"/>
              <w:ind w:left="45" w:right="17"/>
              <w:rPr>
                <w:sz w:val="14"/>
              </w:rPr>
            </w:pPr>
            <w:r>
              <w:rPr>
                <w:spacing w:val="-2"/>
                <w:sz w:val="14"/>
              </w:rPr>
              <w:t>ефективність</w:t>
            </w:r>
            <w:r>
              <w:rPr>
                <w:spacing w:val="40"/>
                <w:sz w:val="14"/>
              </w:rPr>
              <w:t xml:space="preserve"> </w:t>
            </w:r>
            <w:r>
              <w:rPr>
                <w:spacing w:val="-4"/>
                <w:sz w:val="14"/>
              </w:rPr>
              <w:t>роботи</w:t>
            </w:r>
            <w:r>
              <w:rPr>
                <w:spacing w:val="-9"/>
                <w:sz w:val="14"/>
              </w:rPr>
              <w:t xml:space="preserve"> </w:t>
            </w:r>
            <w:r>
              <w:rPr>
                <w:spacing w:val="-4"/>
                <w:sz w:val="14"/>
              </w:rPr>
              <w:t>лікарні.</w:t>
            </w: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E32EAE">
            <w:pPr>
              <w:pStyle w:val="TableParagraph"/>
              <w:spacing w:before="1"/>
              <w:ind w:left="45"/>
              <w:rPr>
                <w:sz w:val="14"/>
              </w:rPr>
            </w:pPr>
            <w:r>
              <w:rPr>
                <w:spacing w:val="-2"/>
                <w:sz w:val="14"/>
              </w:rPr>
              <w:t>безперебійне</w:t>
            </w:r>
            <w:r>
              <w:rPr>
                <w:spacing w:val="40"/>
                <w:sz w:val="14"/>
              </w:rPr>
              <w:t xml:space="preserve"> </w:t>
            </w:r>
            <w:r>
              <w:rPr>
                <w:spacing w:val="-2"/>
                <w:sz w:val="14"/>
              </w:rPr>
              <w:t>переміщення</w:t>
            </w:r>
            <w:r>
              <w:rPr>
                <w:spacing w:val="40"/>
                <w:sz w:val="14"/>
              </w:rPr>
              <w:t xml:space="preserve"> </w:t>
            </w:r>
            <w:r>
              <w:rPr>
                <w:sz w:val="14"/>
              </w:rPr>
              <w:t>пацієнтів</w:t>
            </w:r>
            <w:r>
              <w:rPr>
                <w:spacing w:val="-10"/>
                <w:sz w:val="14"/>
              </w:rPr>
              <w:t xml:space="preserve"> </w:t>
            </w:r>
            <w:r>
              <w:rPr>
                <w:sz w:val="14"/>
              </w:rPr>
              <w:t>і</w:t>
            </w:r>
            <w:r>
              <w:rPr>
                <w:spacing w:val="40"/>
                <w:sz w:val="14"/>
              </w:rPr>
              <w:t xml:space="preserve"> </w:t>
            </w:r>
            <w:r>
              <w:rPr>
                <w:spacing w:val="-6"/>
                <w:sz w:val="14"/>
              </w:rPr>
              <w:t>медперсоналу</w:t>
            </w:r>
          </w:p>
          <w:p w:rsidR="006E31A6" w:rsidRDefault="00E32EAE">
            <w:pPr>
              <w:pStyle w:val="TableParagraph"/>
              <w:ind w:left="45" w:right="97"/>
              <w:rPr>
                <w:sz w:val="14"/>
              </w:rPr>
            </w:pPr>
            <w:r>
              <w:rPr>
                <w:sz w:val="14"/>
              </w:rPr>
              <w:t>,</w:t>
            </w:r>
            <w:r>
              <w:rPr>
                <w:spacing w:val="-9"/>
                <w:sz w:val="14"/>
              </w:rPr>
              <w:t xml:space="preserve"> </w:t>
            </w:r>
            <w:r>
              <w:rPr>
                <w:sz w:val="14"/>
              </w:rPr>
              <w:t>покращено</w:t>
            </w:r>
            <w:r>
              <w:rPr>
                <w:spacing w:val="40"/>
                <w:sz w:val="14"/>
              </w:rPr>
              <w:t xml:space="preserve"> </w:t>
            </w:r>
            <w:r>
              <w:rPr>
                <w:spacing w:val="-2"/>
                <w:sz w:val="14"/>
              </w:rPr>
              <w:t>умови</w:t>
            </w:r>
            <w:r>
              <w:rPr>
                <w:spacing w:val="40"/>
                <w:sz w:val="14"/>
              </w:rPr>
              <w:t xml:space="preserve"> </w:t>
            </w:r>
            <w:r>
              <w:rPr>
                <w:spacing w:val="-2"/>
                <w:sz w:val="14"/>
              </w:rPr>
              <w:t>надання</w:t>
            </w:r>
            <w:r>
              <w:rPr>
                <w:spacing w:val="40"/>
                <w:sz w:val="14"/>
              </w:rPr>
              <w:t xml:space="preserve"> </w:t>
            </w:r>
            <w:r>
              <w:rPr>
                <w:spacing w:val="-2"/>
                <w:sz w:val="14"/>
              </w:rPr>
              <w:t>медичної</w:t>
            </w:r>
            <w:r>
              <w:rPr>
                <w:spacing w:val="40"/>
                <w:sz w:val="14"/>
              </w:rPr>
              <w:t xml:space="preserve"> </w:t>
            </w:r>
            <w:r>
              <w:rPr>
                <w:sz w:val="14"/>
              </w:rPr>
              <w:t>допомоги</w:t>
            </w:r>
            <w:r>
              <w:rPr>
                <w:spacing w:val="-9"/>
                <w:sz w:val="14"/>
              </w:rPr>
              <w:t xml:space="preserve"> </w:t>
            </w:r>
            <w:r>
              <w:rPr>
                <w:sz w:val="14"/>
              </w:rPr>
              <w:t>та</w:t>
            </w:r>
            <w:r>
              <w:rPr>
                <w:spacing w:val="40"/>
                <w:sz w:val="14"/>
              </w:rPr>
              <w:t xml:space="preserve"> </w:t>
            </w:r>
            <w:r>
              <w:rPr>
                <w:spacing w:val="-2"/>
                <w:sz w:val="14"/>
              </w:rPr>
              <w:t>підвищено</w:t>
            </w:r>
            <w:r>
              <w:rPr>
                <w:spacing w:val="40"/>
                <w:sz w:val="14"/>
              </w:rPr>
              <w:t xml:space="preserve"> </w:t>
            </w:r>
            <w:r>
              <w:rPr>
                <w:spacing w:val="-4"/>
                <w:sz w:val="14"/>
              </w:rPr>
              <w:t>ефективність</w:t>
            </w:r>
            <w:r>
              <w:rPr>
                <w:spacing w:val="40"/>
                <w:sz w:val="14"/>
              </w:rPr>
              <w:t xml:space="preserve"> </w:t>
            </w:r>
            <w:r>
              <w:rPr>
                <w:spacing w:val="-2"/>
                <w:sz w:val="14"/>
              </w:rPr>
              <w:t>роботи</w:t>
            </w:r>
            <w:r>
              <w:rPr>
                <w:spacing w:val="40"/>
                <w:sz w:val="14"/>
              </w:rPr>
              <w:t xml:space="preserve"> </w:t>
            </w:r>
            <w:r>
              <w:rPr>
                <w:spacing w:val="-6"/>
                <w:sz w:val="14"/>
              </w:rPr>
              <w:t>терапевтично</w:t>
            </w:r>
            <w:r>
              <w:rPr>
                <w:spacing w:val="40"/>
                <w:sz w:val="14"/>
              </w:rPr>
              <w:t xml:space="preserve"> </w:t>
            </w:r>
            <w:r>
              <w:rPr>
                <w:sz w:val="14"/>
              </w:rPr>
              <w:t>го</w:t>
            </w:r>
            <w:r>
              <w:rPr>
                <w:spacing w:val="-9"/>
                <w:sz w:val="14"/>
              </w:rPr>
              <w:t xml:space="preserve"> </w:t>
            </w:r>
            <w:r>
              <w:rPr>
                <w:sz w:val="14"/>
              </w:rPr>
              <w:t>корпусу.</w:t>
            </w:r>
          </w:p>
        </w:tc>
        <w:tc>
          <w:tcPr>
            <w:tcW w:w="840" w:type="dxa"/>
          </w:tcPr>
          <w:p w:rsidR="006E31A6" w:rsidRDefault="00E32EAE">
            <w:pPr>
              <w:pStyle w:val="TableParagraph"/>
              <w:spacing w:before="58"/>
              <w:ind w:left="45" w:right="91"/>
              <w:rPr>
                <w:sz w:val="14"/>
              </w:rPr>
            </w:pPr>
            <w:r>
              <w:rPr>
                <w:spacing w:val="-4"/>
                <w:sz w:val="14"/>
              </w:rPr>
              <w:t>Безпечність</w:t>
            </w:r>
            <w:r>
              <w:rPr>
                <w:spacing w:val="40"/>
                <w:sz w:val="14"/>
              </w:rPr>
              <w:t xml:space="preserve"> </w:t>
            </w:r>
            <w:r>
              <w:rPr>
                <w:spacing w:val="-6"/>
                <w:sz w:val="14"/>
              </w:rPr>
              <w:t>та</w:t>
            </w:r>
            <w:r>
              <w:rPr>
                <w:spacing w:val="40"/>
                <w:sz w:val="14"/>
              </w:rPr>
              <w:t xml:space="preserve"> </w:t>
            </w:r>
            <w:r>
              <w:rPr>
                <w:spacing w:val="-4"/>
                <w:sz w:val="14"/>
              </w:rPr>
              <w:t>безперебійн</w:t>
            </w:r>
            <w:r>
              <w:rPr>
                <w:spacing w:val="40"/>
                <w:sz w:val="14"/>
              </w:rPr>
              <w:t xml:space="preserve"> </w:t>
            </w:r>
            <w:r>
              <w:rPr>
                <w:sz w:val="14"/>
              </w:rPr>
              <w:t>ість</w:t>
            </w:r>
            <w:r>
              <w:rPr>
                <w:spacing w:val="-10"/>
                <w:sz w:val="14"/>
              </w:rPr>
              <w:t xml:space="preserve"> </w:t>
            </w:r>
            <w:r>
              <w:rPr>
                <w:sz w:val="14"/>
              </w:rPr>
              <w:t>роботи</w:t>
            </w:r>
            <w:r>
              <w:rPr>
                <w:spacing w:val="40"/>
                <w:sz w:val="14"/>
              </w:rPr>
              <w:t xml:space="preserve"> </w:t>
            </w:r>
            <w:r>
              <w:rPr>
                <w:spacing w:val="-2"/>
                <w:sz w:val="14"/>
              </w:rPr>
              <w:t>ліфта</w:t>
            </w:r>
          </w:p>
          <w:p w:rsidR="006E31A6" w:rsidRDefault="006E31A6">
            <w:pPr>
              <w:pStyle w:val="TableParagraph"/>
              <w:spacing w:before="120"/>
              <w:rPr>
                <w:b/>
                <w:sz w:val="14"/>
              </w:rPr>
            </w:pPr>
          </w:p>
          <w:p w:rsidR="006E31A6" w:rsidRDefault="00E32EAE">
            <w:pPr>
              <w:pStyle w:val="TableParagraph"/>
              <w:ind w:left="45" w:right="105"/>
              <w:rPr>
                <w:sz w:val="14"/>
              </w:rPr>
            </w:pPr>
            <w:r>
              <w:rPr>
                <w:spacing w:val="-4"/>
                <w:sz w:val="14"/>
              </w:rPr>
              <w:t>Покращенн</w:t>
            </w:r>
            <w:r>
              <w:rPr>
                <w:spacing w:val="40"/>
                <w:sz w:val="14"/>
              </w:rPr>
              <w:t xml:space="preserve"> </w:t>
            </w:r>
            <w:r>
              <w:rPr>
                <w:spacing w:val="-10"/>
                <w:sz w:val="14"/>
              </w:rPr>
              <w:t>я</w:t>
            </w:r>
            <w:r>
              <w:rPr>
                <w:spacing w:val="40"/>
                <w:sz w:val="14"/>
              </w:rPr>
              <w:t xml:space="preserve"> </w:t>
            </w:r>
            <w:r>
              <w:rPr>
                <w:spacing w:val="-6"/>
                <w:sz w:val="14"/>
              </w:rPr>
              <w:t>доступності</w:t>
            </w:r>
            <w:r>
              <w:rPr>
                <w:spacing w:val="40"/>
                <w:sz w:val="14"/>
              </w:rPr>
              <w:t xml:space="preserve"> </w:t>
            </w:r>
            <w:r>
              <w:rPr>
                <w:spacing w:val="-4"/>
                <w:sz w:val="14"/>
              </w:rPr>
              <w:t>для</w:t>
            </w:r>
            <w:r>
              <w:rPr>
                <w:spacing w:val="40"/>
                <w:sz w:val="14"/>
              </w:rPr>
              <w:t xml:space="preserve"> </w:t>
            </w:r>
            <w:r>
              <w:rPr>
                <w:spacing w:val="-4"/>
                <w:sz w:val="14"/>
              </w:rPr>
              <w:t>маломобіль</w:t>
            </w:r>
            <w:r>
              <w:rPr>
                <w:spacing w:val="40"/>
                <w:sz w:val="14"/>
              </w:rPr>
              <w:t xml:space="preserve"> </w:t>
            </w:r>
            <w:r>
              <w:rPr>
                <w:spacing w:val="-4"/>
                <w:sz w:val="14"/>
              </w:rPr>
              <w:t>них</w:t>
            </w:r>
            <w:r>
              <w:rPr>
                <w:spacing w:val="40"/>
                <w:sz w:val="14"/>
              </w:rPr>
              <w:t xml:space="preserve"> </w:t>
            </w:r>
            <w:r>
              <w:rPr>
                <w:spacing w:val="-2"/>
                <w:sz w:val="14"/>
              </w:rPr>
              <w:t>пацієнтів</w:t>
            </w:r>
          </w:p>
        </w:tc>
        <w:tc>
          <w:tcPr>
            <w:tcW w:w="576" w:type="dxa"/>
          </w:tcPr>
          <w:p w:rsidR="006E31A6" w:rsidRDefault="006E31A6">
            <w:pPr>
              <w:pStyle w:val="TableParagraph"/>
              <w:spacing w:before="119"/>
              <w:rPr>
                <w:b/>
                <w:sz w:val="14"/>
              </w:rPr>
            </w:pPr>
          </w:p>
          <w:p w:rsidR="006E31A6" w:rsidRDefault="00E32EAE">
            <w:pPr>
              <w:pStyle w:val="TableParagraph"/>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96"/>
              <w:rPr>
                <w:b/>
                <w:sz w:val="14"/>
              </w:rPr>
            </w:pPr>
          </w:p>
          <w:p w:rsidR="006E31A6" w:rsidRDefault="00E32EAE">
            <w:pPr>
              <w:pStyle w:val="TableParagraph"/>
              <w:spacing w:before="1"/>
              <w:ind w:left="45"/>
              <w:rPr>
                <w:sz w:val="14"/>
              </w:rPr>
            </w:pPr>
            <w:r>
              <w:rPr>
                <w:spacing w:val="-10"/>
                <w:sz w:val="14"/>
              </w:rPr>
              <w:t>%</w:t>
            </w:r>
          </w:p>
        </w:tc>
        <w:tc>
          <w:tcPr>
            <w:tcW w:w="775" w:type="dxa"/>
          </w:tcPr>
          <w:p w:rsidR="006E31A6" w:rsidRDefault="006E31A6">
            <w:pPr>
              <w:pStyle w:val="TableParagraph"/>
              <w:spacing w:before="119"/>
              <w:rPr>
                <w:b/>
                <w:sz w:val="14"/>
              </w:rPr>
            </w:pPr>
          </w:p>
          <w:p w:rsidR="006E31A6" w:rsidRDefault="00E32EAE">
            <w:pPr>
              <w:pStyle w:val="TableParagraph"/>
              <w:ind w:left="45"/>
              <w:rPr>
                <w:sz w:val="14"/>
              </w:rPr>
            </w:pPr>
            <w:r>
              <w:rPr>
                <w:spacing w:val="-5"/>
                <w:sz w:val="14"/>
              </w:rPr>
              <w:t>100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96"/>
              <w:rPr>
                <w:b/>
                <w:sz w:val="14"/>
              </w:rPr>
            </w:pPr>
          </w:p>
          <w:p w:rsidR="006E31A6" w:rsidRDefault="00E32EAE">
            <w:pPr>
              <w:pStyle w:val="TableParagraph"/>
              <w:spacing w:before="1"/>
              <w:ind w:left="45"/>
              <w:rPr>
                <w:sz w:val="14"/>
              </w:rPr>
            </w:pPr>
            <w:r>
              <w:rPr>
                <w:spacing w:val="-5"/>
                <w:sz w:val="14"/>
              </w:rPr>
              <w:t>100</w:t>
            </w: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6E31A6">
            <w:pPr>
              <w:pStyle w:val="TableParagraph"/>
              <w:rPr>
                <w:sz w:val="12"/>
              </w:rPr>
            </w:pPr>
          </w:p>
        </w:tc>
        <w:tc>
          <w:tcPr>
            <w:tcW w:w="988"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410"/>
        </w:trPr>
        <w:tc>
          <w:tcPr>
            <w:tcW w:w="1553" w:type="dxa"/>
          </w:tcPr>
          <w:p w:rsidR="006E31A6" w:rsidRDefault="00E32EAE">
            <w:pPr>
              <w:pStyle w:val="TableParagraph"/>
              <w:spacing w:before="54"/>
              <w:ind w:left="45"/>
              <w:rPr>
                <w:sz w:val="14"/>
              </w:rPr>
            </w:pPr>
            <w:r>
              <w:rPr>
                <w:spacing w:val="-2"/>
                <w:sz w:val="14"/>
              </w:rPr>
              <w:t>Усього</w:t>
            </w:r>
            <w:r>
              <w:rPr>
                <w:spacing w:val="-3"/>
                <w:sz w:val="14"/>
              </w:rPr>
              <w:t xml:space="preserve"> </w:t>
            </w:r>
            <w:r>
              <w:rPr>
                <w:spacing w:val="-2"/>
                <w:sz w:val="14"/>
              </w:rPr>
              <w:t>за напрямом</w:t>
            </w:r>
          </w:p>
        </w:tc>
        <w:tc>
          <w:tcPr>
            <w:tcW w:w="276" w:type="dxa"/>
          </w:tcPr>
          <w:p w:rsidR="006E31A6" w:rsidRDefault="006E31A6">
            <w:pPr>
              <w:pStyle w:val="TableParagraph"/>
              <w:rPr>
                <w:sz w:val="12"/>
              </w:rPr>
            </w:pPr>
          </w:p>
        </w:tc>
        <w:tc>
          <w:tcPr>
            <w:tcW w:w="847" w:type="dxa"/>
          </w:tcPr>
          <w:p w:rsidR="006E31A6" w:rsidRDefault="00E32EAE">
            <w:pPr>
              <w:pStyle w:val="TableParagraph"/>
              <w:spacing w:before="54"/>
              <w:ind w:left="45"/>
              <w:rPr>
                <w:sz w:val="14"/>
              </w:rPr>
            </w:pPr>
            <w:r>
              <w:rPr>
                <w:spacing w:val="-10"/>
                <w:sz w:val="14"/>
              </w:rPr>
              <w:t>1</w:t>
            </w: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6E31A6">
            <w:pPr>
              <w:pStyle w:val="TableParagraph"/>
              <w:rPr>
                <w:sz w:val="12"/>
              </w:rPr>
            </w:pP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6E31A6">
            <w:pPr>
              <w:pStyle w:val="TableParagraph"/>
              <w:rPr>
                <w:sz w:val="12"/>
              </w:rPr>
            </w:pPr>
          </w:p>
        </w:tc>
        <w:tc>
          <w:tcPr>
            <w:tcW w:w="840" w:type="dxa"/>
          </w:tcPr>
          <w:p w:rsidR="006E31A6" w:rsidRDefault="006E31A6">
            <w:pPr>
              <w:pStyle w:val="TableParagraph"/>
              <w:rPr>
                <w:sz w:val="12"/>
              </w:rPr>
            </w:pPr>
          </w:p>
        </w:tc>
        <w:tc>
          <w:tcPr>
            <w:tcW w:w="576" w:type="dxa"/>
          </w:tcPr>
          <w:p w:rsidR="006E31A6" w:rsidRDefault="006E31A6">
            <w:pPr>
              <w:pStyle w:val="TableParagraph"/>
              <w:rPr>
                <w:sz w:val="12"/>
              </w:rPr>
            </w:pPr>
          </w:p>
        </w:tc>
        <w:tc>
          <w:tcPr>
            <w:tcW w:w="775" w:type="dxa"/>
          </w:tcPr>
          <w:p w:rsidR="006E31A6" w:rsidRDefault="006E31A6">
            <w:pPr>
              <w:pStyle w:val="TableParagraph"/>
              <w:rPr>
                <w:sz w:val="12"/>
              </w:rPr>
            </w:pP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6E31A6">
            <w:pPr>
              <w:pStyle w:val="TableParagraph"/>
              <w:rPr>
                <w:sz w:val="12"/>
              </w:rPr>
            </w:pPr>
          </w:p>
        </w:tc>
        <w:tc>
          <w:tcPr>
            <w:tcW w:w="988"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230"/>
        </w:trPr>
        <w:tc>
          <w:tcPr>
            <w:tcW w:w="1553" w:type="dxa"/>
          </w:tcPr>
          <w:p w:rsidR="006E31A6" w:rsidRDefault="006E31A6">
            <w:pPr>
              <w:pStyle w:val="TableParagraph"/>
              <w:rPr>
                <w:sz w:val="12"/>
              </w:rPr>
            </w:pPr>
          </w:p>
        </w:tc>
        <w:tc>
          <w:tcPr>
            <w:tcW w:w="1123" w:type="dxa"/>
            <w:gridSpan w:val="2"/>
          </w:tcPr>
          <w:p w:rsidR="006E31A6" w:rsidRDefault="006E31A6">
            <w:pPr>
              <w:pStyle w:val="TableParagraph"/>
              <w:rPr>
                <w:sz w:val="12"/>
              </w:rPr>
            </w:pP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6E31A6">
            <w:pPr>
              <w:pStyle w:val="TableParagraph"/>
              <w:rPr>
                <w:sz w:val="12"/>
              </w:rPr>
            </w:pP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6E31A6">
            <w:pPr>
              <w:pStyle w:val="TableParagraph"/>
              <w:rPr>
                <w:sz w:val="12"/>
              </w:rPr>
            </w:pPr>
          </w:p>
        </w:tc>
        <w:tc>
          <w:tcPr>
            <w:tcW w:w="840" w:type="dxa"/>
          </w:tcPr>
          <w:p w:rsidR="006E31A6" w:rsidRDefault="006E31A6">
            <w:pPr>
              <w:pStyle w:val="TableParagraph"/>
              <w:rPr>
                <w:sz w:val="12"/>
              </w:rPr>
            </w:pPr>
          </w:p>
        </w:tc>
        <w:tc>
          <w:tcPr>
            <w:tcW w:w="576" w:type="dxa"/>
          </w:tcPr>
          <w:p w:rsidR="006E31A6" w:rsidRDefault="006E31A6">
            <w:pPr>
              <w:pStyle w:val="TableParagraph"/>
              <w:rPr>
                <w:sz w:val="12"/>
              </w:rPr>
            </w:pPr>
          </w:p>
        </w:tc>
        <w:tc>
          <w:tcPr>
            <w:tcW w:w="775" w:type="dxa"/>
          </w:tcPr>
          <w:p w:rsidR="006E31A6" w:rsidRDefault="006E31A6">
            <w:pPr>
              <w:pStyle w:val="TableParagraph"/>
              <w:rPr>
                <w:sz w:val="12"/>
              </w:rPr>
            </w:pP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6E31A6">
            <w:pPr>
              <w:pStyle w:val="TableParagraph"/>
              <w:rPr>
                <w:sz w:val="12"/>
              </w:rPr>
            </w:pPr>
          </w:p>
        </w:tc>
        <w:tc>
          <w:tcPr>
            <w:tcW w:w="988"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1135"/>
        </w:trPr>
        <w:tc>
          <w:tcPr>
            <w:tcW w:w="1553" w:type="dxa"/>
          </w:tcPr>
          <w:p w:rsidR="006E31A6" w:rsidRDefault="00E32EAE">
            <w:pPr>
              <w:pStyle w:val="TableParagraph"/>
              <w:spacing w:before="56"/>
              <w:ind w:left="45"/>
              <w:rPr>
                <w:i/>
                <w:sz w:val="14"/>
              </w:rPr>
            </w:pPr>
            <w:r>
              <w:rPr>
                <w:i/>
                <w:sz w:val="14"/>
              </w:rPr>
              <w:t>Заклади та установи</w:t>
            </w:r>
            <w:r>
              <w:rPr>
                <w:i/>
                <w:spacing w:val="40"/>
                <w:sz w:val="14"/>
              </w:rPr>
              <w:t xml:space="preserve"> </w:t>
            </w:r>
            <w:r>
              <w:rPr>
                <w:i/>
                <w:sz w:val="14"/>
              </w:rPr>
              <w:t>соціального</w:t>
            </w:r>
            <w:r>
              <w:rPr>
                <w:i/>
                <w:spacing w:val="-9"/>
                <w:sz w:val="14"/>
              </w:rPr>
              <w:t xml:space="preserve"> </w:t>
            </w:r>
            <w:r>
              <w:rPr>
                <w:i/>
                <w:sz w:val="14"/>
              </w:rPr>
              <w:t>захисту</w:t>
            </w:r>
            <w:r>
              <w:rPr>
                <w:i/>
                <w:spacing w:val="40"/>
                <w:sz w:val="14"/>
              </w:rPr>
              <w:t xml:space="preserve"> </w:t>
            </w:r>
            <w:r>
              <w:rPr>
                <w:i/>
                <w:spacing w:val="-2"/>
                <w:sz w:val="14"/>
              </w:rPr>
              <w:t>населення</w:t>
            </w:r>
            <w:r>
              <w:rPr>
                <w:i/>
                <w:spacing w:val="-9"/>
                <w:sz w:val="14"/>
              </w:rPr>
              <w:t xml:space="preserve"> </w:t>
            </w:r>
            <w:r>
              <w:rPr>
                <w:i/>
                <w:spacing w:val="-2"/>
                <w:sz w:val="14"/>
              </w:rPr>
              <w:t>(малі</w:t>
            </w:r>
            <w:r>
              <w:rPr>
                <w:i/>
                <w:spacing w:val="-12"/>
                <w:sz w:val="14"/>
              </w:rPr>
              <w:t xml:space="preserve"> </w:t>
            </w:r>
            <w:r>
              <w:rPr>
                <w:i/>
                <w:spacing w:val="-2"/>
                <w:sz w:val="14"/>
              </w:rPr>
              <w:t>групові</w:t>
            </w:r>
            <w:r>
              <w:rPr>
                <w:i/>
                <w:spacing w:val="40"/>
                <w:sz w:val="14"/>
              </w:rPr>
              <w:t xml:space="preserve"> </w:t>
            </w:r>
            <w:r>
              <w:rPr>
                <w:i/>
                <w:sz w:val="14"/>
              </w:rPr>
              <w:t>будинки,</w:t>
            </w:r>
            <w:r>
              <w:rPr>
                <w:i/>
                <w:spacing w:val="-9"/>
                <w:sz w:val="14"/>
              </w:rPr>
              <w:t xml:space="preserve"> </w:t>
            </w:r>
            <w:r>
              <w:rPr>
                <w:i/>
                <w:sz w:val="14"/>
              </w:rPr>
              <w:t>надавачі</w:t>
            </w:r>
            <w:r>
              <w:rPr>
                <w:i/>
                <w:spacing w:val="40"/>
                <w:sz w:val="14"/>
              </w:rPr>
              <w:t xml:space="preserve"> </w:t>
            </w:r>
            <w:r>
              <w:rPr>
                <w:i/>
                <w:sz w:val="14"/>
              </w:rPr>
              <w:t>соціальних</w:t>
            </w:r>
            <w:r>
              <w:rPr>
                <w:i/>
                <w:spacing w:val="-9"/>
                <w:sz w:val="14"/>
              </w:rPr>
              <w:t xml:space="preserve"> </w:t>
            </w:r>
            <w:r>
              <w:rPr>
                <w:i/>
                <w:sz w:val="14"/>
              </w:rPr>
              <w:t>послуг,</w:t>
            </w:r>
            <w:r>
              <w:rPr>
                <w:i/>
                <w:spacing w:val="40"/>
                <w:sz w:val="14"/>
              </w:rPr>
              <w:t xml:space="preserve"> </w:t>
            </w:r>
            <w:r>
              <w:rPr>
                <w:i/>
                <w:spacing w:val="-4"/>
                <w:sz w:val="14"/>
              </w:rPr>
              <w:t>реабілітаційні</w:t>
            </w:r>
            <w:r>
              <w:rPr>
                <w:i/>
                <w:spacing w:val="-10"/>
                <w:sz w:val="14"/>
              </w:rPr>
              <w:t xml:space="preserve"> </w:t>
            </w:r>
            <w:r>
              <w:rPr>
                <w:i/>
                <w:spacing w:val="-4"/>
                <w:sz w:val="14"/>
              </w:rPr>
              <w:t>заклади,</w:t>
            </w:r>
          </w:p>
        </w:tc>
        <w:tc>
          <w:tcPr>
            <w:tcW w:w="1123" w:type="dxa"/>
            <w:gridSpan w:val="2"/>
          </w:tcPr>
          <w:p w:rsidR="006E31A6" w:rsidRDefault="00E32EAE">
            <w:pPr>
              <w:pStyle w:val="TableParagraph"/>
              <w:tabs>
                <w:tab w:val="left" w:pos="952"/>
              </w:tabs>
              <w:spacing w:line="278" w:lineRule="auto"/>
              <w:ind w:left="102" w:right="102"/>
              <w:rPr>
                <w:sz w:val="14"/>
              </w:rPr>
            </w:pPr>
            <w:r>
              <w:rPr>
                <w:spacing w:val="-2"/>
                <w:sz w:val="14"/>
              </w:rPr>
              <w:t>Заходи</w:t>
            </w:r>
            <w:r>
              <w:rPr>
                <w:sz w:val="14"/>
              </w:rPr>
              <w:tab/>
            </w:r>
            <w:r>
              <w:rPr>
                <w:spacing w:val="-10"/>
                <w:sz w:val="14"/>
              </w:rPr>
              <w:t>з</w:t>
            </w:r>
            <w:r>
              <w:rPr>
                <w:spacing w:val="40"/>
                <w:sz w:val="14"/>
              </w:rPr>
              <w:t xml:space="preserve"> </w:t>
            </w:r>
            <w:r>
              <w:rPr>
                <w:spacing w:val="-2"/>
                <w:sz w:val="14"/>
              </w:rPr>
              <w:t>енергозбереже</w:t>
            </w:r>
            <w:r>
              <w:rPr>
                <w:spacing w:val="40"/>
                <w:sz w:val="14"/>
              </w:rPr>
              <w:t xml:space="preserve"> </w:t>
            </w:r>
            <w:r>
              <w:rPr>
                <w:spacing w:val="-4"/>
                <w:sz w:val="14"/>
              </w:rPr>
              <w:t>ння</w:t>
            </w:r>
            <w:r>
              <w:rPr>
                <w:sz w:val="14"/>
              </w:rPr>
              <w:tab/>
            </w:r>
            <w:r>
              <w:rPr>
                <w:spacing w:val="-26"/>
                <w:sz w:val="14"/>
              </w:rPr>
              <w:t xml:space="preserve"> </w:t>
            </w:r>
            <w:r>
              <w:rPr>
                <w:spacing w:val="-8"/>
                <w:sz w:val="14"/>
              </w:rPr>
              <w:t>-</w:t>
            </w:r>
          </w:p>
          <w:p w:rsidR="006E31A6" w:rsidRDefault="00E32EAE">
            <w:pPr>
              <w:pStyle w:val="TableParagraph"/>
              <w:spacing w:line="276" w:lineRule="auto"/>
              <w:ind w:left="102" w:right="91"/>
              <w:rPr>
                <w:sz w:val="14"/>
              </w:rPr>
            </w:pPr>
            <w:r>
              <w:rPr>
                <w:spacing w:val="-6"/>
                <w:sz w:val="14"/>
              </w:rPr>
              <w:t>капітальний</w:t>
            </w:r>
            <w:r>
              <w:rPr>
                <w:spacing w:val="40"/>
                <w:sz w:val="14"/>
              </w:rPr>
              <w:t xml:space="preserve"> </w:t>
            </w:r>
            <w:r>
              <w:rPr>
                <w:spacing w:val="-2"/>
                <w:sz w:val="14"/>
              </w:rPr>
              <w:t>ремонт</w:t>
            </w:r>
          </w:p>
          <w:p w:rsidR="006E31A6" w:rsidRDefault="00E32EAE">
            <w:pPr>
              <w:pStyle w:val="TableParagraph"/>
              <w:spacing w:line="160" w:lineRule="exact"/>
              <w:ind w:left="102"/>
              <w:rPr>
                <w:sz w:val="14"/>
              </w:rPr>
            </w:pPr>
            <w:r>
              <w:rPr>
                <w:spacing w:val="-2"/>
                <w:sz w:val="14"/>
              </w:rPr>
              <w:t>нежитлової</w:t>
            </w:r>
          </w:p>
        </w:tc>
        <w:tc>
          <w:tcPr>
            <w:tcW w:w="919" w:type="dxa"/>
          </w:tcPr>
          <w:p w:rsidR="006E31A6" w:rsidRDefault="00E32EAE">
            <w:pPr>
              <w:pStyle w:val="TableParagraph"/>
              <w:spacing w:before="56"/>
              <w:ind w:left="42" w:right="93"/>
              <w:rPr>
                <w:sz w:val="14"/>
              </w:rPr>
            </w:pPr>
            <w:r>
              <w:rPr>
                <w:spacing w:val="-6"/>
                <w:sz w:val="14"/>
              </w:rPr>
              <w:t>Берестинська</w:t>
            </w:r>
            <w:r>
              <w:rPr>
                <w:spacing w:val="40"/>
                <w:sz w:val="14"/>
              </w:rPr>
              <w:t xml:space="preserve"> </w:t>
            </w:r>
            <w:r>
              <w:rPr>
                <w:spacing w:val="-2"/>
                <w:sz w:val="14"/>
              </w:rPr>
              <w:t>міська</w:t>
            </w:r>
            <w:r>
              <w:rPr>
                <w:spacing w:val="40"/>
                <w:sz w:val="14"/>
              </w:rPr>
              <w:t xml:space="preserve"> </w:t>
            </w:r>
            <w:r>
              <w:rPr>
                <w:spacing w:val="-6"/>
                <w:sz w:val="14"/>
              </w:rPr>
              <w:t>територвальн</w:t>
            </w:r>
            <w:r>
              <w:rPr>
                <w:spacing w:val="40"/>
                <w:sz w:val="14"/>
              </w:rPr>
              <w:t xml:space="preserve"> </w:t>
            </w:r>
            <w:r>
              <w:rPr>
                <w:sz w:val="14"/>
              </w:rPr>
              <w:t>а</w:t>
            </w:r>
            <w:r>
              <w:rPr>
                <w:spacing w:val="-9"/>
                <w:sz w:val="14"/>
              </w:rPr>
              <w:t xml:space="preserve"> </w:t>
            </w:r>
            <w:r>
              <w:rPr>
                <w:sz w:val="14"/>
              </w:rPr>
              <w:t>громада</w:t>
            </w:r>
          </w:p>
        </w:tc>
        <w:tc>
          <w:tcPr>
            <w:tcW w:w="902" w:type="dxa"/>
          </w:tcPr>
          <w:p w:rsidR="006E31A6" w:rsidRDefault="00E32EAE">
            <w:pPr>
              <w:pStyle w:val="TableParagraph"/>
              <w:spacing w:before="56"/>
              <w:ind w:left="45"/>
              <w:rPr>
                <w:sz w:val="14"/>
              </w:rPr>
            </w:pPr>
            <w:r>
              <w:rPr>
                <w:spacing w:val="-6"/>
                <w:sz w:val="14"/>
              </w:rPr>
              <w:t>Місцевого</w:t>
            </w:r>
            <w:r>
              <w:rPr>
                <w:spacing w:val="40"/>
                <w:sz w:val="14"/>
              </w:rPr>
              <w:t xml:space="preserve"> </w:t>
            </w:r>
            <w:r>
              <w:rPr>
                <w:spacing w:val="-2"/>
                <w:sz w:val="14"/>
              </w:rPr>
              <w:t>розвитку</w:t>
            </w:r>
          </w:p>
        </w:tc>
        <w:tc>
          <w:tcPr>
            <w:tcW w:w="903" w:type="dxa"/>
          </w:tcPr>
          <w:p w:rsidR="006E31A6" w:rsidRDefault="00E32EAE">
            <w:pPr>
              <w:pStyle w:val="TableParagraph"/>
              <w:spacing w:before="56"/>
              <w:ind w:left="45"/>
              <w:rPr>
                <w:sz w:val="14"/>
              </w:rPr>
            </w:pPr>
            <w:r>
              <w:rPr>
                <w:spacing w:val="-10"/>
                <w:sz w:val="14"/>
              </w:rPr>
              <w:t>5</w:t>
            </w:r>
          </w:p>
        </w:tc>
        <w:tc>
          <w:tcPr>
            <w:tcW w:w="1171" w:type="dxa"/>
          </w:tcPr>
          <w:p w:rsidR="006E31A6" w:rsidRDefault="00E32EAE">
            <w:pPr>
              <w:pStyle w:val="TableParagraph"/>
              <w:spacing w:before="56"/>
              <w:ind w:left="45" w:right="17"/>
              <w:rPr>
                <w:sz w:val="14"/>
              </w:rPr>
            </w:pPr>
            <w:r>
              <w:rPr>
                <w:spacing w:val="-4"/>
                <w:sz w:val="14"/>
              </w:rPr>
              <w:t>У</w:t>
            </w:r>
            <w:r>
              <w:rPr>
                <w:spacing w:val="-16"/>
                <w:sz w:val="14"/>
              </w:rPr>
              <w:t xml:space="preserve"> </w:t>
            </w:r>
            <w:r>
              <w:rPr>
                <w:spacing w:val="-4"/>
                <w:sz w:val="14"/>
              </w:rPr>
              <w:t>будівлі</w:t>
            </w:r>
            <w:r>
              <w:rPr>
                <w:spacing w:val="-9"/>
                <w:sz w:val="14"/>
              </w:rPr>
              <w:t xml:space="preserve"> </w:t>
            </w:r>
            <w:r>
              <w:rPr>
                <w:spacing w:val="-4"/>
                <w:sz w:val="14"/>
              </w:rPr>
              <w:t>через</w:t>
            </w:r>
            <w:r>
              <w:rPr>
                <w:spacing w:val="40"/>
                <w:sz w:val="14"/>
              </w:rPr>
              <w:t xml:space="preserve"> </w:t>
            </w:r>
            <w:r>
              <w:rPr>
                <w:spacing w:val="-2"/>
                <w:sz w:val="14"/>
              </w:rPr>
              <w:t>зношені</w:t>
            </w:r>
            <w:r>
              <w:rPr>
                <w:spacing w:val="40"/>
                <w:sz w:val="14"/>
              </w:rPr>
              <w:t xml:space="preserve"> </w:t>
            </w:r>
            <w:r>
              <w:rPr>
                <w:sz w:val="14"/>
              </w:rPr>
              <w:t>конструкції</w:t>
            </w:r>
            <w:r>
              <w:rPr>
                <w:spacing w:val="-9"/>
                <w:sz w:val="14"/>
              </w:rPr>
              <w:t xml:space="preserve"> </w:t>
            </w:r>
            <w:r>
              <w:rPr>
                <w:sz w:val="14"/>
              </w:rPr>
              <w:t>та</w:t>
            </w:r>
            <w:r>
              <w:rPr>
                <w:spacing w:val="40"/>
                <w:sz w:val="14"/>
              </w:rPr>
              <w:t xml:space="preserve"> </w:t>
            </w:r>
            <w:r>
              <w:rPr>
                <w:spacing w:val="-2"/>
                <w:sz w:val="14"/>
              </w:rPr>
              <w:t>відсутність</w:t>
            </w:r>
            <w:r>
              <w:rPr>
                <w:spacing w:val="40"/>
                <w:sz w:val="14"/>
              </w:rPr>
              <w:t xml:space="preserve"> </w:t>
            </w:r>
            <w:r>
              <w:rPr>
                <w:spacing w:val="-2"/>
                <w:sz w:val="14"/>
              </w:rPr>
              <w:t>належної</w:t>
            </w:r>
            <w:r>
              <w:rPr>
                <w:spacing w:val="40"/>
                <w:sz w:val="14"/>
              </w:rPr>
              <w:t xml:space="preserve"> </w:t>
            </w:r>
            <w:r>
              <w:rPr>
                <w:spacing w:val="-2"/>
                <w:sz w:val="14"/>
              </w:rPr>
              <w:t>теплоізоляції</w:t>
            </w:r>
          </w:p>
        </w:tc>
        <w:tc>
          <w:tcPr>
            <w:tcW w:w="626" w:type="dxa"/>
          </w:tcPr>
          <w:p w:rsidR="006E31A6" w:rsidRDefault="00E32EAE">
            <w:pPr>
              <w:pStyle w:val="TableParagraph"/>
              <w:spacing w:before="56"/>
              <w:ind w:left="42"/>
              <w:rPr>
                <w:sz w:val="14"/>
              </w:rPr>
            </w:pPr>
            <w:r>
              <w:rPr>
                <w:spacing w:val="-2"/>
                <w:sz w:val="14"/>
              </w:rPr>
              <w:t>Січень</w:t>
            </w:r>
          </w:p>
          <w:p w:rsidR="006E31A6" w:rsidRDefault="00E32EAE">
            <w:pPr>
              <w:pStyle w:val="TableParagraph"/>
              <w:ind w:left="42"/>
              <w:rPr>
                <w:sz w:val="14"/>
              </w:rPr>
            </w:pPr>
            <w:r>
              <w:rPr>
                <w:spacing w:val="-4"/>
                <w:sz w:val="14"/>
              </w:rPr>
              <w:t>2026</w:t>
            </w:r>
          </w:p>
        </w:tc>
        <w:tc>
          <w:tcPr>
            <w:tcW w:w="720" w:type="dxa"/>
          </w:tcPr>
          <w:p w:rsidR="006E31A6" w:rsidRDefault="00E32EAE">
            <w:pPr>
              <w:pStyle w:val="TableParagraph"/>
              <w:spacing w:before="56"/>
              <w:ind w:left="45"/>
              <w:rPr>
                <w:sz w:val="14"/>
              </w:rPr>
            </w:pPr>
            <w:r>
              <w:rPr>
                <w:spacing w:val="-2"/>
                <w:sz w:val="14"/>
              </w:rPr>
              <w:t>Грудень</w:t>
            </w:r>
          </w:p>
          <w:p w:rsidR="006E31A6" w:rsidRDefault="00E32EAE">
            <w:pPr>
              <w:pStyle w:val="TableParagraph"/>
              <w:ind w:left="45"/>
              <w:rPr>
                <w:sz w:val="14"/>
              </w:rPr>
            </w:pPr>
            <w:r>
              <w:rPr>
                <w:spacing w:val="-4"/>
                <w:sz w:val="14"/>
              </w:rPr>
              <w:t>2028</w:t>
            </w:r>
          </w:p>
        </w:tc>
        <w:tc>
          <w:tcPr>
            <w:tcW w:w="963" w:type="dxa"/>
          </w:tcPr>
          <w:p w:rsidR="006E31A6" w:rsidRDefault="00E32EAE">
            <w:pPr>
              <w:pStyle w:val="TableParagraph"/>
              <w:spacing w:before="56"/>
              <w:ind w:left="45"/>
              <w:rPr>
                <w:sz w:val="14"/>
              </w:rPr>
            </w:pPr>
            <w:r>
              <w:rPr>
                <w:spacing w:val="-2"/>
                <w:sz w:val="14"/>
              </w:rPr>
              <w:t>Очікуваний</w:t>
            </w:r>
            <w:r>
              <w:rPr>
                <w:spacing w:val="40"/>
                <w:sz w:val="14"/>
              </w:rPr>
              <w:t xml:space="preserve"> </w:t>
            </w:r>
            <w:r>
              <w:rPr>
                <w:spacing w:val="-2"/>
                <w:sz w:val="14"/>
              </w:rPr>
              <w:t>результат:</w:t>
            </w:r>
            <w:r>
              <w:rPr>
                <w:spacing w:val="40"/>
                <w:sz w:val="14"/>
              </w:rPr>
              <w:t xml:space="preserve"> </w:t>
            </w:r>
            <w:r>
              <w:rPr>
                <w:spacing w:val="-2"/>
                <w:sz w:val="14"/>
              </w:rPr>
              <w:t>зменшення</w:t>
            </w:r>
            <w:r>
              <w:rPr>
                <w:spacing w:val="40"/>
                <w:sz w:val="14"/>
              </w:rPr>
              <w:t xml:space="preserve"> </w:t>
            </w:r>
            <w:r>
              <w:rPr>
                <w:spacing w:val="-6"/>
                <w:sz w:val="14"/>
              </w:rPr>
              <w:t>енергоспожив</w:t>
            </w:r>
            <w:r>
              <w:rPr>
                <w:spacing w:val="40"/>
                <w:sz w:val="14"/>
              </w:rPr>
              <w:t xml:space="preserve"> </w:t>
            </w:r>
            <w:r>
              <w:rPr>
                <w:sz w:val="14"/>
              </w:rPr>
              <w:t>ання</w:t>
            </w:r>
            <w:r>
              <w:rPr>
                <w:spacing w:val="-9"/>
                <w:sz w:val="14"/>
              </w:rPr>
              <w:t xml:space="preserve"> </w:t>
            </w:r>
            <w:r>
              <w:rPr>
                <w:sz w:val="14"/>
              </w:rPr>
              <w:t>будівлі,</w:t>
            </w:r>
            <w:r>
              <w:rPr>
                <w:spacing w:val="40"/>
                <w:sz w:val="14"/>
              </w:rPr>
              <w:t xml:space="preserve"> </w:t>
            </w:r>
            <w:r>
              <w:rPr>
                <w:spacing w:val="-2"/>
                <w:sz w:val="14"/>
              </w:rPr>
              <w:t>зниження</w:t>
            </w:r>
          </w:p>
        </w:tc>
        <w:tc>
          <w:tcPr>
            <w:tcW w:w="840" w:type="dxa"/>
          </w:tcPr>
          <w:p w:rsidR="006E31A6" w:rsidRDefault="00E32EAE">
            <w:pPr>
              <w:pStyle w:val="TableParagraph"/>
              <w:spacing w:before="56"/>
              <w:ind w:left="45" w:right="91"/>
              <w:rPr>
                <w:sz w:val="14"/>
              </w:rPr>
            </w:pPr>
            <w:r>
              <w:rPr>
                <w:spacing w:val="-6"/>
                <w:sz w:val="14"/>
              </w:rPr>
              <w:t>Проведення</w:t>
            </w:r>
            <w:r>
              <w:rPr>
                <w:spacing w:val="40"/>
                <w:sz w:val="14"/>
              </w:rPr>
              <w:t xml:space="preserve"> </w:t>
            </w:r>
            <w:r>
              <w:rPr>
                <w:spacing w:val="-4"/>
                <w:sz w:val="14"/>
              </w:rPr>
              <w:t>капітальног</w:t>
            </w:r>
            <w:r>
              <w:rPr>
                <w:spacing w:val="40"/>
                <w:sz w:val="14"/>
              </w:rPr>
              <w:t xml:space="preserve"> </w:t>
            </w:r>
            <w:r>
              <w:rPr>
                <w:sz w:val="14"/>
              </w:rPr>
              <w:t>о</w:t>
            </w:r>
            <w:r>
              <w:rPr>
                <w:spacing w:val="-9"/>
                <w:sz w:val="14"/>
              </w:rPr>
              <w:t xml:space="preserve"> </w:t>
            </w:r>
            <w:r>
              <w:rPr>
                <w:sz w:val="14"/>
              </w:rPr>
              <w:t>ремонту</w:t>
            </w:r>
            <w:r>
              <w:rPr>
                <w:spacing w:val="40"/>
                <w:sz w:val="14"/>
              </w:rPr>
              <w:t xml:space="preserve"> </w:t>
            </w:r>
            <w:r>
              <w:rPr>
                <w:spacing w:val="-2"/>
                <w:sz w:val="14"/>
              </w:rPr>
              <w:t>будівлі</w:t>
            </w:r>
          </w:p>
        </w:tc>
        <w:tc>
          <w:tcPr>
            <w:tcW w:w="576" w:type="dxa"/>
          </w:tcPr>
          <w:p w:rsidR="006E31A6" w:rsidRDefault="00E32EAE">
            <w:pPr>
              <w:pStyle w:val="TableParagraph"/>
              <w:spacing w:before="56"/>
              <w:ind w:left="45"/>
              <w:rPr>
                <w:sz w:val="14"/>
              </w:rPr>
            </w:pPr>
            <w:r>
              <w:rPr>
                <w:spacing w:val="-4"/>
                <w:sz w:val="14"/>
              </w:rPr>
              <w:t>Факт</w:t>
            </w:r>
          </w:p>
        </w:tc>
        <w:tc>
          <w:tcPr>
            <w:tcW w:w="775" w:type="dxa"/>
          </w:tcPr>
          <w:p w:rsidR="006E31A6" w:rsidRDefault="00E32EAE">
            <w:pPr>
              <w:pStyle w:val="TableParagraph"/>
              <w:spacing w:before="56"/>
              <w:ind w:left="45"/>
              <w:rPr>
                <w:sz w:val="14"/>
              </w:rPr>
            </w:pPr>
            <w:r>
              <w:rPr>
                <w:spacing w:val="-10"/>
                <w:sz w:val="14"/>
              </w:rPr>
              <w:t>1</w:t>
            </w:r>
          </w:p>
        </w:tc>
        <w:tc>
          <w:tcPr>
            <w:tcW w:w="540" w:type="dxa"/>
          </w:tcPr>
          <w:p w:rsidR="006E31A6" w:rsidRDefault="00E32EAE">
            <w:pPr>
              <w:pStyle w:val="TableParagraph"/>
              <w:spacing w:line="134" w:lineRule="exact"/>
              <w:ind w:left="-1"/>
              <w:rPr>
                <w:sz w:val="12"/>
              </w:rPr>
            </w:pPr>
            <w:r>
              <w:rPr>
                <w:spacing w:val="-2"/>
                <w:sz w:val="12"/>
              </w:rPr>
              <w:t>19081,589</w:t>
            </w: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E32EAE">
            <w:pPr>
              <w:pStyle w:val="TableParagraph"/>
              <w:spacing w:line="133" w:lineRule="exact"/>
              <w:ind w:left="-1"/>
              <w:rPr>
                <w:sz w:val="12"/>
              </w:rPr>
            </w:pPr>
            <w:r>
              <w:rPr>
                <w:spacing w:val="-2"/>
                <w:sz w:val="12"/>
              </w:rPr>
              <w:t>19081,58</w:t>
            </w:r>
          </w:p>
          <w:p w:rsidR="006E31A6" w:rsidRDefault="00E32EAE">
            <w:pPr>
              <w:pStyle w:val="TableParagraph"/>
              <w:spacing w:line="137" w:lineRule="exact"/>
              <w:ind w:left="-1"/>
              <w:rPr>
                <w:sz w:val="12"/>
              </w:rPr>
            </w:pPr>
            <w:r>
              <w:rPr>
                <w:spacing w:val="-10"/>
                <w:sz w:val="12"/>
              </w:rPr>
              <w:t>9</w:t>
            </w:r>
          </w:p>
        </w:tc>
        <w:tc>
          <w:tcPr>
            <w:tcW w:w="988" w:type="dxa"/>
          </w:tcPr>
          <w:p w:rsidR="006E31A6" w:rsidRDefault="00E32EAE">
            <w:pPr>
              <w:pStyle w:val="TableParagraph"/>
              <w:spacing w:before="56"/>
              <w:ind w:left="45" w:right="11"/>
              <w:rPr>
                <w:sz w:val="14"/>
              </w:rPr>
            </w:pPr>
            <w:r>
              <w:rPr>
                <w:spacing w:val="-2"/>
                <w:sz w:val="14"/>
              </w:rPr>
              <w:t>Донори</w:t>
            </w:r>
            <w:r>
              <w:rPr>
                <w:spacing w:val="40"/>
                <w:sz w:val="14"/>
              </w:rPr>
              <w:t xml:space="preserve"> </w:t>
            </w:r>
            <w:r>
              <w:rPr>
                <w:spacing w:val="-6"/>
                <w:sz w:val="14"/>
              </w:rPr>
              <w:t>Спонсори,</w:t>
            </w:r>
            <w:r>
              <w:rPr>
                <w:spacing w:val="40"/>
                <w:sz w:val="14"/>
              </w:rPr>
              <w:t xml:space="preserve"> </w:t>
            </w:r>
            <w:r>
              <w:rPr>
                <w:spacing w:val="-6"/>
                <w:sz w:val="14"/>
              </w:rPr>
              <w:t>благодійні</w:t>
            </w:r>
            <w:r>
              <w:rPr>
                <w:spacing w:val="40"/>
                <w:sz w:val="14"/>
              </w:rPr>
              <w:t xml:space="preserve"> </w:t>
            </w:r>
            <w:r>
              <w:rPr>
                <w:spacing w:val="-2"/>
                <w:sz w:val="14"/>
              </w:rPr>
              <w:t>фонди</w:t>
            </w:r>
          </w:p>
        </w:tc>
        <w:tc>
          <w:tcPr>
            <w:tcW w:w="991" w:type="dxa"/>
          </w:tcPr>
          <w:p w:rsidR="006E31A6" w:rsidRDefault="00E32EAE">
            <w:pPr>
              <w:pStyle w:val="TableParagraph"/>
              <w:spacing w:before="56"/>
              <w:ind w:left="43" w:right="136"/>
              <w:rPr>
                <w:sz w:val="14"/>
              </w:rPr>
            </w:pPr>
            <w:r>
              <w:rPr>
                <w:spacing w:val="-2"/>
                <w:sz w:val="14"/>
              </w:rPr>
              <w:t>орган</w:t>
            </w:r>
            <w:r>
              <w:rPr>
                <w:spacing w:val="40"/>
                <w:sz w:val="14"/>
              </w:rPr>
              <w:t xml:space="preserve"> </w:t>
            </w:r>
            <w:r>
              <w:rPr>
                <w:spacing w:val="-2"/>
                <w:sz w:val="14"/>
              </w:rPr>
              <w:t>місцевого</w:t>
            </w:r>
            <w:r>
              <w:rPr>
                <w:spacing w:val="40"/>
                <w:sz w:val="14"/>
              </w:rPr>
              <w:t xml:space="preserve"> </w:t>
            </w:r>
            <w:r>
              <w:rPr>
                <w:spacing w:val="-6"/>
                <w:sz w:val="14"/>
              </w:rPr>
              <w:t>самоврядуван</w:t>
            </w:r>
            <w:r>
              <w:rPr>
                <w:spacing w:val="40"/>
                <w:sz w:val="14"/>
              </w:rPr>
              <w:t xml:space="preserve"> </w:t>
            </w:r>
            <w:r>
              <w:rPr>
                <w:spacing w:val="-6"/>
                <w:sz w:val="14"/>
              </w:rPr>
              <w:t>ня</w:t>
            </w:r>
          </w:p>
        </w:tc>
      </w:tr>
    </w:tbl>
    <w:p w:rsidR="006E31A6" w:rsidRDefault="006E31A6">
      <w:pPr>
        <w:pStyle w:val="TableParagraph"/>
        <w:rPr>
          <w:sz w:val="14"/>
        </w:rPr>
        <w:sectPr w:rsidR="006E31A6">
          <w:headerReference w:type="default" r:id="rId56"/>
          <w:pgSz w:w="15840" w:h="12240" w:orient="landscape"/>
          <w:pgMar w:top="1200" w:right="0" w:bottom="280" w:left="141" w:header="0" w:footer="0" w:gutter="0"/>
          <w:cols w:space="720"/>
        </w:sectPr>
      </w:pPr>
    </w:p>
    <w:tbl>
      <w:tblPr>
        <w:tblStyle w:val="TableNormal"/>
        <w:tblW w:w="0" w:type="auto"/>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276"/>
        <w:gridCol w:w="847"/>
        <w:gridCol w:w="919"/>
        <w:gridCol w:w="902"/>
        <w:gridCol w:w="903"/>
        <w:gridCol w:w="1171"/>
        <w:gridCol w:w="626"/>
        <w:gridCol w:w="720"/>
        <w:gridCol w:w="963"/>
        <w:gridCol w:w="840"/>
        <w:gridCol w:w="576"/>
        <w:gridCol w:w="775"/>
        <w:gridCol w:w="540"/>
        <w:gridCol w:w="719"/>
        <w:gridCol w:w="657"/>
        <w:gridCol w:w="503"/>
        <w:gridCol w:w="988"/>
        <w:gridCol w:w="991"/>
      </w:tblGrid>
      <w:tr w:rsidR="006E31A6">
        <w:trPr>
          <w:trHeight w:hRule="exact" w:val="1034"/>
        </w:trPr>
        <w:tc>
          <w:tcPr>
            <w:tcW w:w="155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ind w:left="206" w:right="205" w:hanging="7"/>
              <w:jc w:val="center"/>
              <w:rPr>
                <w:sz w:val="14"/>
              </w:rPr>
            </w:pPr>
            <w:r>
              <w:rPr>
                <w:spacing w:val="-2"/>
                <w:sz w:val="14"/>
              </w:rPr>
              <w:t>Пріоритетний</w:t>
            </w:r>
            <w:r>
              <w:rPr>
                <w:spacing w:val="40"/>
                <w:sz w:val="14"/>
              </w:rPr>
              <w:t xml:space="preserve"> </w:t>
            </w:r>
            <w:r>
              <w:rPr>
                <w:spacing w:val="-6"/>
                <w:sz w:val="14"/>
              </w:rPr>
              <w:t>напрям</w:t>
            </w:r>
            <w:r>
              <w:rPr>
                <w:spacing w:val="-11"/>
                <w:sz w:val="14"/>
              </w:rPr>
              <w:t xml:space="preserve"> </w:t>
            </w:r>
            <w:r>
              <w:rPr>
                <w:spacing w:val="-6"/>
                <w:sz w:val="14"/>
              </w:rPr>
              <w:t>відновлення</w:t>
            </w:r>
            <w:r>
              <w:rPr>
                <w:spacing w:val="40"/>
                <w:sz w:val="14"/>
              </w:rPr>
              <w:t xml:space="preserve"> </w:t>
            </w:r>
            <w:r>
              <w:rPr>
                <w:sz w:val="14"/>
              </w:rPr>
              <w:t>та</w:t>
            </w:r>
            <w:r>
              <w:rPr>
                <w:spacing w:val="-9"/>
                <w:sz w:val="14"/>
              </w:rPr>
              <w:t xml:space="preserve"> </w:t>
            </w:r>
            <w:r>
              <w:rPr>
                <w:sz w:val="14"/>
              </w:rPr>
              <w:t>розвитку</w:t>
            </w:r>
          </w:p>
        </w:tc>
        <w:tc>
          <w:tcPr>
            <w:tcW w:w="1123" w:type="dxa"/>
            <w:gridSpan w:val="2"/>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spacing w:before="1"/>
              <w:ind w:left="6"/>
              <w:jc w:val="center"/>
              <w:rPr>
                <w:sz w:val="14"/>
              </w:rPr>
            </w:pPr>
            <w:r>
              <w:rPr>
                <w:spacing w:val="-6"/>
                <w:sz w:val="14"/>
              </w:rPr>
              <w:t>Найменування</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19"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8"/>
              <w:rPr>
                <w:b/>
                <w:sz w:val="14"/>
              </w:rPr>
            </w:pPr>
          </w:p>
          <w:p w:rsidR="006E31A6" w:rsidRDefault="00E32EAE">
            <w:pPr>
              <w:pStyle w:val="TableParagraph"/>
              <w:ind w:left="69" w:right="67"/>
              <w:jc w:val="center"/>
              <w:rPr>
                <w:sz w:val="14"/>
              </w:rPr>
            </w:pPr>
            <w:r>
              <w:rPr>
                <w:spacing w:val="-6"/>
                <w:sz w:val="14"/>
              </w:rPr>
              <w:t>Найменуванн</w:t>
            </w:r>
            <w:r>
              <w:rPr>
                <w:spacing w:val="40"/>
                <w:sz w:val="14"/>
              </w:rPr>
              <w:t xml:space="preserve"> </w:t>
            </w:r>
            <w:r>
              <w:rPr>
                <w:spacing w:val="-10"/>
                <w:sz w:val="14"/>
              </w:rPr>
              <w:t>я</w:t>
            </w:r>
            <w:r>
              <w:rPr>
                <w:spacing w:val="40"/>
                <w:sz w:val="14"/>
              </w:rPr>
              <w:t xml:space="preserve"> </w:t>
            </w:r>
            <w:r>
              <w:rPr>
                <w:spacing w:val="-2"/>
                <w:sz w:val="14"/>
              </w:rPr>
              <w:t>територіальн</w:t>
            </w:r>
            <w:r>
              <w:rPr>
                <w:spacing w:val="40"/>
                <w:sz w:val="14"/>
              </w:rPr>
              <w:t xml:space="preserve"> </w:t>
            </w:r>
            <w:r>
              <w:rPr>
                <w:sz w:val="14"/>
              </w:rPr>
              <w:t>ої</w:t>
            </w:r>
            <w:r>
              <w:rPr>
                <w:spacing w:val="-9"/>
                <w:sz w:val="14"/>
              </w:rPr>
              <w:t xml:space="preserve"> </w:t>
            </w:r>
            <w:r>
              <w:rPr>
                <w:sz w:val="14"/>
              </w:rPr>
              <w:t>громади</w:t>
            </w:r>
          </w:p>
        </w:tc>
        <w:tc>
          <w:tcPr>
            <w:tcW w:w="902"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86" w:right="77" w:hanging="11"/>
              <w:jc w:val="center"/>
              <w:rPr>
                <w:sz w:val="14"/>
              </w:rPr>
            </w:pPr>
            <w:r>
              <w:rPr>
                <w:spacing w:val="-2"/>
                <w:sz w:val="14"/>
              </w:rPr>
              <w:t>Територія,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03" w:type="dxa"/>
            <w:vMerge w:val="restart"/>
          </w:tcPr>
          <w:p w:rsidR="006E31A6" w:rsidRDefault="006E31A6">
            <w:pPr>
              <w:pStyle w:val="TableParagraph"/>
              <w:spacing w:before="36"/>
              <w:rPr>
                <w:b/>
                <w:sz w:val="14"/>
              </w:rPr>
            </w:pPr>
          </w:p>
          <w:p w:rsidR="006E31A6" w:rsidRDefault="00E32EAE">
            <w:pPr>
              <w:pStyle w:val="TableParagraph"/>
              <w:spacing w:before="1"/>
              <w:ind w:left="86" w:right="77" w:firstLine="1"/>
              <w:jc w:val="center"/>
              <w:rPr>
                <w:sz w:val="14"/>
              </w:rPr>
            </w:pPr>
            <w:r>
              <w:rPr>
                <w:spacing w:val="-2"/>
                <w:sz w:val="14"/>
              </w:rPr>
              <w:t>Чисельність</w:t>
            </w:r>
            <w:r>
              <w:rPr>
                <w:spacing w:val="40"/>
                <w:sz w:val="14"/>
              </w:rPr>
              <w:t xml:space="preserve"> </w:t>
            </w:r>
            <w:r>
              <w:rPr>
                <w:spacing w:val="-2"/>
                <w:sz w:val="14"/>
              </w:rPr>
              <w:t>населення,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r>
              <w:rPr>
                <w:spacing w:val="40"/>
                <w:sz w:val="14"/>
              </w:rPr>
              <w:t xml:space="preserve"> </w:t>
            </w:r>
            <w:r>
              <w:rPr>
                <w:sz w:val="14"/>
              </w:rPr>
              <w:t>тис.</w:t>
            </w:r>
            <w:r>
              <w:rPr>
                <w:spacing w:val="-9"/>
                <w:sz w:val="14"/>
              </w:rPr>
              <w:t xml:space="preserve"> </w:t>
            </w:r>
            <w:r>
              <w:rPr>
                <w:sz w:val="14"/>
              </w:rPr>
              <w:t>осіб</w:t>
            </w:r>
          </w:p>
        </w:tc>
        <w:tc>
          <w:tcPr>
            <w:tcW w:w="1171"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8" w:right="79" w:hanging="14"/>
              <w:jc w:val="center"/>
              <w:rPr>
                <w:sz w:val="14"/>
              </w:rPr>
            </w:pPr>
            <w:r>
              <w:rPr>
                <w:sz w:val="14"/>
              </w:rPr>
              <w:t>Опис</w:t>
            </w:r>
            <w:r>
              <w:rPr>
                <w:spacing w:val="-9"/>
                <w:sz w:val="14"/>
              </w:rPr>
              <w:t xml:space="preserve"> </w:t>
            </w:r>
            <w:r>
              <w:rPr>
                <w:sz w:val="14"/>
              </w:rPr>
              <w:t>проблеми,</w:t>
            </w:r>
            <w:r>
              <w:rPr>
                <w:spacing w:val="40"/>
                <w:sz w:val="14"/>
              </w:rPr>
              <w:t xml:space="preserve"> </w:t>
            </w:r>
            <w:r>
              <w:rPr>
                <w:sz w:val="14"/>
              </w:rPr>
              <w:t>на</w:t>
            </w:r>
            <w:r>
              <w:rPr>
                <w:spacing w:val="-9"/>
                <w:sz w:val="14"/>
              </w:rPr>
              <w:t xml:space="preserve"> </w:t>
            </w:r>
            <w:r>
              <w:rPr>
                <w:sz w:val="14"/>
              </w:rPr>
              <w:t>розв’язання</w:t>
            </w:r>
            <w:r>
              <w:rPr>
                <w:spacing w:val="40"/>
                <w:sz w:val="14"/>
              </w:rPr>
              <w:t xml:space="preserve"> </w:t>
            </w:r>
            <w:r>
              <w:rPr>
                <w:spacing w:val="-4"/>
                <w:sz w:val="14"/>
              </w:rPr>
              <w:t>якої</w:t>
            </w:r>
            <w:r>
              <w:rPr>
                <w:spacing w:val="-19"/>
                <w:sz w:val="14"/>
              </w:rPr>
              <w:t xml:space="preserve"> </w:t>
            </w:r>
            <w:r>
              <w:rPr>
                <w:spacing w:val="-4"/>
                <w:sz w:val="14"/>
              </w:rPr>
              <w:t>спрямований</w:t>
            </w:r>
            <w:r>
              <w:rPr>
                <w:spacing w:val="40"/>
                <w:sz w:val="14"/>
              </w:rPr>
              <w:t xml:space="preserve"> </w:t>
            </w:r>
            <w:r>
              <w:rPr>
                <w:spacing w:val="-2"/>
                <w:sz w:val="14"/>
              </w:rPr>
              <w:t>проект</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1346" w:type="dxa"/>
            <w:gridSpan w:val="2"/>
          </w:tcPr>
          <w:p w:rsidR="006E31A6" w:rsidRDefault="00E32EAE">
            <w:pPr>
              <w:pStyle w:val="TableParagraph"/>
              <w:spacing w:before="56"/>
              <w:ind w:left="51" w:right="46"/>
              <w:jc w:val="center"/>
              <w:rPr>
                <w:sz w:val="14"/>
              </w:rPr>
            </w:pPr>
            <w:r>
              <w:rPr>
                <w:spacing w:val="-6"/>
                <w:sz w:val="14"/>
              </w:rPr>
              <w:t>Строки</w:t>
            </w:r>
            <w:r>
              <w:rPr>
                <w:spacing w:val="-12"/>
                <w:sz w:val="14"/>
              </w:rPr>
              <w:t xml:space="preserve"> </w:t>
            </w:r>
            <w:r>
              <w:rPr>
                <w:spacing w:val="-6"/>
                <w:sz w:val="14"/>
              </w:rPr>
              <w:t>реалізації</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p>
          <w:p w:rsidR="006E31A6" w:rsidRDefault="00E32EAE">
            <w:pPr>
              <w:pStyle w:val="TableParagraph"/>
              <w:spacing w:before="12" w:line="146" w:lineRule="exact"/>
              <w:ind w:left="316" w:right="316" w:hanging="6"/>
              <w:jc w:val="center"/>
              <w:rPr>
                <w:sz w:val="14"/>
              </w:rPr>
            </w:pPr>
            <w:r>
              <w:rPr>
                <w:spacing w:val="-2"/>
                <w:sz w:val="14"/>
              </w:rPr>
              <w:t>розвитку</w:t>
            </w:r>
            <w:r>
              <w:rPr>
                <w:spacing w:val="40"/>
                <w:sz w:val="14"/>
              </w:rPr>
              <w:t xml:space="preserve"> </w:t>
            </w:r>
            <w:r>
              <w:rPr>
                <w:spacing w:val="-4"/>
                <w:sz w:val="14"/>
              </w:rPr>
              <w:t>(місяць,</w:t>
            </w:r>
            <w:r>
              <w:rPr>
                <w:spacing w:val="-8"/>
                <w:sz w:val="14"/>
              </w:rPr>
              <w:t xml:space="preserve"> </w:t>
            </w:r>
            <w:r>
              <w:rPr>
                <w:spacing w:val="-4"/>
                <w:sz w:val="14"/>
              </w:rPr>
              <w:t>рік)</w:t>
            </w:r>
          </w:p>
        </w:tc>
        <w:tc>
          <w:tcPr>
            <w:tcW w:w="96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1" w:right="77" w:firstLine="3"/>
              <w:jc w:val="center"/>
              <w:rPr>
                <w:sz w:val="14"/>
              </w:rPr>
            </w:pPr>
            <w:r>
              <w:rPr>
                <w:spacing w:val="-2"/>
                <w:sz w:val="14"/>
              </w:rPr>
              <w:t>Очікувані</w:t>
            </w:r>
            <w:r>
              <w:rPr>
                <w:spacing w:val="40"/>
                <w:sz w:val="14"/>
              </w:rPr>
              <w:t xml:space="preserve"> </w:t>
            </w:r>
            <w:r>
              <w:rPr>
                <w:spacing w:val="-2"/>
                <w:sz w:val="14"/>
              </w:rPr>
              <w:t>результати</w:t>
            </w:r>
            <w:r>
              <w:rPr>
                <w:spacing w:val="40"/>
                <w:sz w:val="14"/>
              </w:rPr>
              <w:t xml:space="preserve"> </w:t>
            </w:r>
            <w:r>
              <w:rPr>
                <w:spacing w:val="-2"/>
                <w:sz w:val="14"/>
              </w:rPr>
              <w:t>реалізації</w:t>
            </w:r>
            <w:r>
              <w:rPr>
                <w:spacing w:val="40"/>
                <w:sz w:val="14"/>
              </w:rPr>
              <w:t xml:space="preserve"> </w:t>
            </w:r>
            <w:r>
              <w:rPr>
                <w:spacing w:val="-2"/>
                <w:sz w:val="14"/>
              </w:rPr>
              <w:t>проекту</w:t>
            </w:r>
            <w:r>
              <w:rPr>
                <w:spacing w:val="40"/>
                <w:sz w:val="14"/>
              </w:rPr>
              <w:t xml:space="preserve"> </w:t>
            </w:r>
            <w:r>
              <w:rPr>
                <w:spacing w:val="-6"/>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2191" w:type="dxa"/>
            <w:gridSpan w:val="3"/>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2"/>
              <w:rPr>
                <w:b/>
                <w:sz w:val="14"/>
              </w:rPr>
            </w:pPr>
          </w:p>
          <w:p w:rsidR="006E31A6" w:rsidRDefault="00E32EAE">
            <w:pPr>
              <w:pStyle w:val="TableParagraph"/>
              <w:spacing w:line="242" w:lineRule="auto"/>
              <w:ind w:left="51" w:right="49"/>
              <w:jc w:val="center"/>
              <w:rPr>
                <w:sz w:val="14"/>
              </w:rPr>
            </w:pPr>
            <w:r>
              <w:rPr>
                <w:spacing w:val="-4"/>
                <w:sz w:val="14"/>
              </w:rPr>
              <w:t>Індикатори реалізації проекту</w:t>
            </w:r>
            <w:r>
              <w:rPr>
                <w:spacing w:val="40"/>
                <w:sz w:val="14"/>
              </w:rPr>
              <w:t xml:space="preserve"> </w:t>
            </w:r>
            <w:r>
              <w:rPr>
                <w:sz w:val="14"/>
              </w:rPr>
              <w:t>регіонального</w:t>
            </w:r>
            <w:r>
              <w:rPr>
                <w:spacing w:val="40"/>
                <w:sz w:val="14"/>
              </w:rPr>
              <w:t xml:space="preserve"> </w:t>
            </w:r>
            <w:r>
              <w:rPr>
                <w:sz w:val="14"/>
              </w:rPr>
              <w:t>(місцевого)</w:t>
            </w:r>
            <w:r>
              <w:rPr>
                <w:spacing w:val="40"/>
                <w:sz w:val="14"/>
              </w:rPr>
              <w:t xml:space="preserve"> </w:t>
            </w:r>
            <w:r>
              <w:rPr>
                <w:spacing w:val="-2"/>
                <w:sz w:val="14"/>
              </w:rPr>
              <w:t>розвитку</w:t>
            </w:r>
          </w:p>
        </w:tc>
        <w:tc>
          <w:tcPr>
            <w:tcW w:w="3407" w:type="dxa"/>
            <w:gridSpan w:val="5"/>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48"/>
              <w:rPr>
                <w:b/>
                <w:sz w:val="14"/>
              </w:rPr>
            </w:pPr>
          </w:p>
          <w:p w:rsidR="006E31A6" w:rsidRDefault="00E32EAE">
            <w:pPr>
              <w:pStyle w:val="TableParagraph"/>
              <w:ind w:left="1334" w:right="291" w:hanging="1059"/>
              <w:rPr>
                <w:sz w:val="14"/>
              </w:rPr>
            </w:pPr>
            <w:r>
              <w:rPr>
                <w:spacing w:val="-2"/>
                <w:sz w:val="14"/>
              </w:rPr>
              <w:t>Орієнтовний обсяг та джерела фінансування,</w:t>
            </w:r>
            <w:r>
              <w:rPr>
                <w:spacing w:val="40"/>
                <w:sz w:val="14"/>
              </w:rPr>
              <w:t xml:space="preserve"> </w:t>
            </w:r>
            <w:r>
              <w:rPr>
                <w:sz w:val="14"/>
              </w:rPr>
              <w:t>тис.</w:t>
            </w:r>
            <w:r>
              <w:rPr>
                <w:spacing w:val="-9"/>
                <w:sz w:val="14"/>
              </w:rPr>
              <w:t xml:space="preserve"> </w:t>
            </w:r>
            <w:r>
              <w:rPr>
                <w:sz w:val="14"/>
              </w:rPr>
              <w:t>гривень</w:t>
            </w:r>
          </w:p>
        </w:tc>
        <w:tc>
          <w:tcPr>
            <w:tcW w:w="991"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69" w:right="86" w:firstLine="14"/>
              <w:jc w:val="center"/>
              <w:rPr>
                <w:sz w:val="14"/>
              </w:rPr>
            </w:pPr>
            <w:r>
              <w:rPr>
                <w:spacing w:val="-4"/>
                <w:sz w:val="14"/>
              </w:rPr>
              <w:t>Відповідальні</w:t>
            </w:r>
            <w:r>
              <w:rPr>
                <w:spacing w:val="40"/>
                <w:sz w:val="14"/>
              </w:rPr>
              <w:t xml:space="preserve"> </w:t>
            </w:r>
            <w:r>
              <w:rPr>
                <w:spacing w:val="-2"/>
                <w:sz w:val="14"/>
              </w:rPr>
              <w:t>виконавці</w:t>
            </w:r>
            <w:r>
              <w:rPr>
                <w:spacing w:val="40"/>
                <w:sz w:val="14"/>
              </w:rPr>
              <w:t xml:space="preserve"> </w:t>
            </w:r>
            <w:r>
              <w:rPr>
                <w:spacing w:val="-2"/>
                <w:sz w:val="14"/>
              </w:rPr>
              <w:t>(структурний</w:t>
            </w:r>
            <w:r>
              <w:rPr>
                <w:spacing w:val="40"/>
                <w:sz w:val="14"/>
              </w:rPr>
              <w:t xml:space="preserve"> </w:t>
            </w:r>
            <w:r>
              <w:rPr>
                <w:spacing w:val="-2"/>
                <w:sz w:val="14"/>
              </w:rPr>
              <w:t>підрозділ</w:t>
            </w:r>
            <w:r>
              <w:rPr>
                <w:spacing w:val="40"/>
                <w:sz w:val="14"/>
              </w:rPr>
              <w:t xml:space="preserve"> </w:t>
            </w:r>
            <w:r>
              <w:rPr>
                <w:spacing w:val="-2"/>
                <w:sz w:val="14"/>
              </w:rPr>
              <w:t>місцевої</w:t>
            </w:r>
            <w:r>
              <w:rPr>
                <w:spacing w:val="40"/>
                <w:sz w:val="14"/>
              </w:rPr>
              <w:t xml:space="preserve"> </w:t>
            </w:r>
            <w:r>
              <w:rPr>
                <w:spacing w:val="-6"/>
                <w:sz w:val="14"/>
              </w:rPr>
              <w:t>держадміністр</w:t>
            </w:r>
            <w:r>
              <w:rPr>
                <w:spacing w:val="40"/>
                <w:sz w:val="14"/>
              </w:rPr>
              <w:t xml:space="preserve"> </w:t>
            </w:r>
            <w:r>
              <w:rPr>
                <w:sz w:val="14"/>
              </w:rPr>
              <w:t>ації</w:t>
            </w:r>
            <w:r>
              <w:rPr>
                <w:spacing w:val="-9"/>
                <w:sz w:val="14"/>
              </w:rPr>
              <w:t xml:space="preserve"> </w:t>
            </w:r>
            <w:r>
              <w:rPr>
                <w:sz w:val="14"/>
              </w:rPr>
              <w:t>або</w:t>
            </w:r>
            <w:r>
              <w:rPr>
                <w:spacing w:val="-9"/>
                <w:sz w:val="14"/>
              </w:rPr>
              <w:t xml:space="preserve"> </w:t>
            </w:r>
            <w:r>
              <w:rPr>
                <w:sz w:val="14"/>
              </w:rPr>
              <w:t>орган</w:t>
            </w:r>
            <w:r>
              <w:rPr>
                <w:spacing w:val="40"/>
                <w:sz w:val="14"/>
              </w:rPr>
              <w:t xml:space="preserve"> </w:t>
            </w:r>
            <w:r>
              <w:rPr>
                <w:spacing w:val="-2"/>
                <w:sz w:val="14"/>
              </w:rPr>
              <w:t>місцевого</w:t>
            </w:r>
            <w:r>
              <w:rPr>
                <w:spacing w:val="40"/>
                <w:sz w:val="14"/>
              </w:rPr>
              <w:t xml:space="preserve"> </w:t>
            </w:r>
            <w:r>
              <w:rPr>
                <w:spacing w:val="-2"/>
                <w:sz w:val="14"/>
              </w:rPr>
              <w:t>самоврядуван</w:t>
            </w:r>
            <w:r>
              <w:rPr>
                <w:spacing w:val="40"/>
                <w:sz w:val="14"/>
              </w:rPr>
              <w:t xml:space="preserve"> </w:t>
            </w:r>
            <w:r>
              <w:rPr>
                <w:spacing w:val="-4"/>
                <w:sz w:val="14"/>
              </w:rPr>
              <w:t>ня)</w:t>
            </w:r>
          </w:p>
        </w:tc>
      </w:tr>
      <w:tr w:rsidR="006E31A6">
        <w:trPr>
          <w:trHeight w:hRule="exact" w:val="304"/>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4"/>
              <w:rPr>
                <w:b/>
                <w:sz w:val="14"/>
              </w:rPr>
            </w:pPr>
          </w:p>
          <w:p w:rsidR="006E31A6" w:rsidRDefault="00E32EAE">
            <w:pPr>
              <w:pStyle w:val="TableParagraph"/>
              <w:ind w:left="66"/>
              <w:rPr>
                <w:sz w:val="14"/>
              </w:rPr>
            </w:pPr>
            <w:r>
              <w:rPr>
                <w:spacing w:val="-2"/>
                <w:sz w:val="14"/>
              </w:rPr>
              <w:t>початок</w:t>
            </w:r>
          </w:p>
        </w:tc>
        <w:tc>
          <w:tcPr>
            <w:tcW w:w="720"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5"/>
              <w:rPr>
                <w:b/>
                <w:sz w:val="14"/>
              </w:rPr>
            </w:pPr>
          </w:p>
          <w:p w:rsidR="006E31A6" w:rsidRDefault="00E32EAE">
            <w:pPr>
              <w:pStyle w:val="TableParagraph"/>
              <w:ind w:left="285" w:right="44" w:hanging="214"/>
              <w:rPr>
                <w:sz w:val="14"/>
              </w:rPr>
            </w:pPr>
            <w:r>
              <w:rPr>
                <w:spacing w:val="-6"/>
                <w:sz w:val="14"/>
              </w:rPr>
              <w:t>завершен</w:t>
            </w:r>
            <w:r>
              <w:rPr>
                <w:spacing w:val="40"/>
                <w:sz w:val="14"/>
              </w:rPr>
              <w:t xml:space="preserve"> </w:t>
            </w:r>
            <w:r>
              <w:rPr>
                <w:spacing w:val="-6"/>
                <w:sz w:val="14"/>
              </w:rPr>
              <w:t>ня</w:t>
            </w: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3407" w:type="dxa"/>
            <w:gridSpan w:val="5"/>
            <w:vMerge/>
            <w:tcBorders>
              <w:top w:val="nil"/>
            </w:tcBorders>
          </w:tcPr>
          <w:p w:rsidR="006E31A6" w:rsidRDefault="006E31A6">
            <w:pPr>
              <w:rPr>
                <w:sz w:val="2"/>
                <w:szCs w:val="2"/>
              </w:rPr>
            </w:pPr>
          </w:p>
        </w:tc>
        <w:tc>
          <w:tcPr>
            <w:tcW w:w="991" w:type="dxa"/>
            <w:vMerge/>
            <w:tcBorders>
              <w:top w:val="nil"/>
            </w:tcBorders>
          </w:tcPr>
          <w:p w:rsidR="006E31A6" w:rsidRDefault="006E31A6">
            <w:pPr>
              <w:rPr>
                <w:sz w:val="2"/>
                <w:szCs w:val="2"/>
              </w:rPr>
            </w:pPr>
          </w:p>
        </w:tc>
      </w:tr>
      <w:tr w:rsidR="006E31A6">
        <w:trPr>
          <w:trHeight w:hRule="exact" w:val="230"/>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540" w:type="dxa"/>
            <w:vMerge w:val="restart"/>
          </w:tcPr>
          <w:p w:rsidR="006E31A6" w:rsidRDefault="006E31A6">
            <w:pPr>
              <w:pStyle w:val="TableParagraph"/>
              <w:rPr>
                <w:b/>
                <w:sz w:val="14"/>
              </w:rPr>
            </w:pPr>
          </w:p>
          <w:p w:rsidR="006E31A6" w:rsidRDefault="006E31A6">
            <w:pPr>
              <w:pStyle w:val="TableParagraph"/>
              <w:spacing w:before="89"/>
              <w:rPr>
                <w:b/>
                <w:sz w:val="14"/>
              </w:rPr>
            </w:pPr>
          </w:p>
          <w:p w:rsidR="006E31A6" w:rsidRDefault="00E32EAE">
            <w:pPr>
              <w:pStyle w:val="TableParagraph"/>
              <w:ind w:left="71"/>
              <w:rPr>
                <w:sz w:val="14"/>
              </w:rPr>
            </w:pPr>
            <w:r>
              <w:rPr>
                <w:spacing w:val="-2"/>
                <w:sz w:val="14"/>
              </w:rPr>
              <w:t>всього</w:t>
            </w:r>
          </w:p>
        </w:tc>
        <w:tc>
          <w:tcPr>
            <w:tcW w:w="719"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45" w:right="67" w:firstLine="21"/>
              <w:rPr>
                <w:sz w:val="14"/>
              </w:rPr>
            </w:pPr>
            <w:r>
              <w:rPr>
                <w:spacing w:val="-4"/>
                <w:sz w:val="14"/>
              </w:rPr>
              <w:t>державни</w:t>
            </w:r>
            <w:r>
              <w:rPr>
                <w:spacing w:val="40"/>
                <w:sz w:val="14"/>
              </w:rPr>
              <w:t xml:space="preserve"> </w:t>
            </w:r>
            <w:r>
              <w:rPr>
                <w:sz w:val="14"/>
              </w:rPr>
              <w:t>й</w:t>
            </w:r>
            <w:r>
              <w:rPr>
                <w:spacing w:val="35"/>
                <w:sz w:val="14"/>
              </w:rPr>
              <w:t xml:space="preserve"> </w:t>
            </w:r>
            <w:r>
              <w:rPr>
                <w:spacing w:val="-7"/>
                <w:sz w:val="14"/>
              </w:rPr>
              <w:t>бюджет</w:t>
            </w:r>
          </w:p>
        </w:tc>
        <w:tc>
          <w:tcPr>
            <w:tcW w:w="657"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83" w:hanging="34"/>
              <w:rPr>
                <w:sz w:val="14"/>
              </w:rPr>
            </w:pPr>
            <w:r>
              <w:rPr>
                <w:spacing w:val="-6"/>
                <w:sz w:val="14"/>
              </w:rPr>
              <w:t>місцевий</w:t>
            </w:r>
            <w:r>
              <w:rPr>
                <w:spacing w:val="40"/>
                <w:sz w:val="14"/>
              </w:rPr>
              <w:t xml:space="preserve"> </w:t>
            </w:r>
            <w:r>
              <w:rPr>
                <w:spacing w:val="-2"/>
                <w:sz w:val="14"/>
              </w:rPr>
              <w:t>бюджет</w:t>
            </w:r>
          </w:p>
        </w:tc>
        <w:tc>
          <w:tcPr>
            <w:tcW w:w="1491" w:type="dxa"/>
            <w:gridSpan w:val="2"/>
          </w:tcPr>
          <w:p w:rsidR="006E31A6" w:rsidRDefault="00E32EAE">
            <w:pPr>
              <w:pStyle w:val="TableParagraph"/>
              <w:spacing w:before="37"/>
              <w:ind w:left="347"/>
              <w:rPr>
                <w:sz w:val="14"/>
              </w:rPr>
            </w:pPr>
            <w:r>
              <w:rPr>
                <w:sz w:val="14"/>
              </w:rPr>
              <w:t>інші</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710"/>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840" w:type="dxa"/>
          </w:tcPr>
          <w:p w:rsidR="006E31A6" w:rsidRDefault="006E31A6">
            <w:pPr>
              <w:pStyle w:val="TableParagraph"/>
              <w:spacing w:before="53"/>
              <w:rPr>
                <w:b/>
                <w:sz w:val="14"/>
              </w:rPr>
            </w:pPr>
          </w:p>
          <w:p w:rsidR="006E31A6" w:rsidRDefault="00E32EAE">
            <w:pPr>
              <w:pStyle w:val="TableParagraph"/>
              <w:ind w:left="172" w:right="199" w:firstLine="38"/>
              <w:rPr>
                <w:sz w:val="14"/>
              </w:rPr>
            </w:pPr>
            <w:r>
              <w:rPr>
                <w:spacing w:val="-2"/>
                <w:sz w:val="14"/>
              </w:rPr>
              <w:t>найме-</w:t>
            </w:r>
            <w:r>
              <w:rPr>
                <w:spacing w:val="40"/>
                <w:sz w:val="14"/>
              </w:rPr>
              <w:t xml:space="preserve"> </w:t>
            </w:r>
            <w:r>
              <w:rPr>
                <w:spacing w:val="-7"/>
                <w:sz w:val="14"/>
              </w:rPr>
              <w:t>нування</w:t>
            </w:r>
          </w:p>
        </w:tc>
        <w:tc>
          <w:tcPr>
            <w:tcW w:w="576" w:type="dxa"/>
          </w:tcPr>
          <w:p w:rsidR="006E31A6" w:rsidRDefault="00E32EAE">
            <w:pPr>
              <w:pStyle w:val="TableParagraph"/>
              <w:spacing w:before="36" w:line="160" w:lineRule="atLeast"/>
              <w:ind w:left="71" w:right="69" w:firstLine="1"/>
              <w:jc w:val="center"/>
              <w:rPr>
                <w:sz w:val="14"/>
              </w:rPr>
            </w:pPr>
            <w:r>
              <w:rPr>
                <w:spacing w:val="-6"/>
                <w:sz w:val="14"/>
              </w:rPr>
              <w:t>одиниц</w:t>
            </w:r>
            <w:r>
              <w:rPr>
                <w:spacing w:val="40"/>
                <w:sz w:val="14"/>
              </w:rPr>
              <w:t xml:space="preserve"> </w:t>
            </w:r>
            <w:r>
              <w:rPr>
                <w:spacing w:val="-10"/>
                <w:sz w:val="14"/>
              </w:rPr>
              <w:t>я</w:t>
            </w:r>
            <w:r>
              <w:rPr>
                <w:spacing w:val="40"/>
                <w:sz w:val="14"/>
              </w:rPr>
              <w:t xml:space="preserve"> </w:t>
            </w:r>
            <w:r>
              <w:rPr>
                <w:spacing w:val="-6"/>
                <w:sz w:val="14"/>
              </w:rPr>
              <w:t>вимірю</w:t>
            </w:r>
            <w:r>
              <w:rPr>
                <w:spacing w:val="40"/>
                <w:sz w:val="14"/>
              </w:rPr>
              <w:t xml:space="preserve"> </w:t>
            </w:r>
            <w:r>
              <w:rPr>
                <w:sz w:val="14"/>
              </w:rPr>
              <w:t>ва</w:t>
            </w:r>
            <w:r>
              <w:rPr>
                <w:spacing w:val="-9"/>
                <w:sz w:val="14"/>
              </w:rPr>
              <w:t xml:space="preserve"> </w:t>
            </w:r>
            <w:r>
              <w:rPr>
                <w:sz w:val="14"/>
              </w:rPr>
              <w:t>ння</w:t>
            </w:r>
          </w:p>
        </w:tc>
        <w:tc>
          <w:tcPr>
            <w:tcW w:w="775" w:type="dxa"/>
          </w:tcPr>
          <w:p w:rsidR="006E31A6" w:rsidRDefault="00E32EAE">
            <w:pPr>
              <w:pStyle w:val="TableParagraph"/>
              <w:spacing w:before="63" w:line="228" w:lineRule="auto"/>
              <w:ind w:left="67" w:right="63"/>
              <w:jc w:val="center"/>
              <w:rPr>
                <w:sz w:val="14"/>
              </w:rPr>
            </w:pPr>
            <w:r>
              <w:rPr>
                <w:spacing w:val="-6"/>
                <w:sz w:val="14"/>
              </w:rPr>
              <w:t>прогнозова</w:t>
            </w:r>
            <w:r>
              <w:rPr>
                <w:spacing w:val="40"/>
                <w:sz w:val="14"/>
              </w:rPr>
              <w:t xml:space="preserve"> </w:t>
            </w:r>
            <w:r>
              <w:rPr>
                <w:spacing w:val="-6"/>
                <w:sz w:val="14"/>
              </w:rPr>
              <w:t>не</w:t>
            </w:r>
            <w:r>
              <w:rPr>
                <w:spacing w:val="40"/>
                <w:sz w:val="14"/>
              </w:rPr>
              <w:t xml:space="preserve"> </w:t>
            </w:r>
            <w:r>
              <w:rPr>
                <w:spacing w:val="-2"/>
                <w:sz w:val="14"/>
              </w:rPr>
              <w:t>(цільове)</w:t>
            </w:r>
            <w:r>
              <w:rPr>
                <w:spacing w:val="40"/>
                <w:sz w:val="14"/>
              </w:rPr>
              <w:t xml:space="preserve"> </w:t>
            </w:r>
            <w:r>
              <w:rPr>
                <w:spacing w:val="-2"/>
                <w:sz w:val="14"/>
              </w:rPr>
              <w:t>значення</w:t>
            </w:r>
          </w:p>
        </w:tc>
        <w:tc>
          <w:tcPr>
            <w:tcW w:w="540" w:type="dxa"/>
            <w:vMerge/>
            <w:tcBorders>
              <w:top w:val="nil"/>
            </w:tcBorders>
          </w:tcPr>
          <w:p w:rsidR="006E31A6" w:rsidRDefault="006E31A6">
            <w:pPr>
              <w:rPr>
                <w:sz w:val="2"/>
                <w:szCs w:val="2"/>
              </w:rPr>
            </w:pPr>
          </w:p>
        </w:tc>
        <w:tc>
          <w:tcPr>
            <w:tcW w:w="719" w:type="dxa"/>
            <w:vMerge/>
            <w:tcBorders>
              <w:top w:val="nil"/>
            </w:tcBorders>
          </w:tcPr>
          <w:p w:rsidR="006E31A6" w:rsidRDefault="006E31A6">
            <w:pPr>
              <w:rPr>
                <w:sz w:val="2"/>
                <w:szCs w:val="2"/>
              </w:rPr>
            </w:pPr>
          </w:p>
        </w:tc>
        <w:tc>
          <w:tcPr>
            <w:tcW w:w="657" w:type="dxa"/>
            <w:vMerge/>
            <w:tcBorders>
              <w:top w:val="nil"/>
            </w:tcBorders>
          </w:tcPr>
          <w:p w:rsidR="006E31A6" w:rsidRDefault="006E31A6">
            <w:pPr>
              <w:rPr>
                <w:sz w:val="2"/>
                <w:szCs w:val="2"/>
              </w:rPr>
            </w:pPr>
          </w:p>
        </w:tc>
        <w:tc>
          <w:tcPr>
            <w:tcW w:w="503" w:type="dxa"/>
          </w:tcPr>
          <w:p w:rsidR="006E31A6" w:rsidRDefault="006E31A6">
            <w:pPr>
              <w:pStyle w:val="TableParagraph"/>
              <w:spacing w:before="135"/>
              <w:rPr>
                <w:b/>
                <w:sz w:val="14"/>
              </w:rPr>
            </w:pPr>
          </w:p>
          <w:p w:rsidR="006E31A6" w:rsidRDefault="00E32EAE">
            <w:pPr>
              <w:pStyle w:val="TableParagraph"/>
              <w:ind w:right="8"/>
              <w:jc w:val="center"/>
              <w:rPr>
                <w:sz w:val="14"/>
              </w:rPr>
            </w:pPr>
            <w:r>
              <w:rPr>
                <w:spacing w:val="-2"/>
                <w:sz w:val="14"/>
              </w:rPr>
              <w:t>обсяг</w:t>
            </w:r>
          </w:p>
        </w:tc>
        <w:tc>
          <w:tcPr>
            <w:tcW w:w="988" w:type="dxa"/>
          </w:tcPr>
          <w:p w:rsidR="006E31A6" w:rsidRDefault="006E31A6">
            <w:pPr>
              <w:pStyle w:val="TableParagraph"/>
              <w:spacing w:before="135"/>
              <w:rPr>
                <w:b/>
                <w:sz w:val="14"/>
              </w:rPr>
            </w:pPr>
          </w:p>
          <w:p w:rsidR="006E31A6" w:rsidRDefault="00E32EAE">
            <w:pPr>
              <w:pStyle w:val="TableParagraph"/>
              <w:ind w:left="64"/>
              <w:rPr>
                <w:sz w:val="14"/>
              </w:rPr>
            </w:pPr>
            <w:r>
              <w:rPr>
                <w:spacing w:val="-2"/>
                <w:sz w:val="14"/>
              </w:rPr>
              <w:t>назва</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3713"/>
        </w:trPr>
        <w:tc>
          <w:tcPr>
            <w:tcW w:w="1553" w:type="dxa"/>
          </w:tcPr>
          <w:p w:rsidR="006E31A6" w:rsidRDefault="00E32EAE">
            <w:pPr>
              <w:pStyle w:val="TableParagraph"/>
              <w:spacing w:before="1"/>
              <w:ind w:left="45" w:right="64"/>
              <w:rPr>
                <w:i/>
                <w:sz w:val="14"/>
              </w:rPr>
            </w:pPr>
            <w:r>
              <w:rPr>
                <w:i/>
                <w:sz w:val="14"/>
              </w:rPr>
              <w:t>регіональні</w:t>
            </w:r>
            <w:r>
              <w:rPr>
                <w:i/>
                <w:spacing w:val="-9"/>
                <w:sz w:val="14"/>
              </w:rPr>
              <w:t xml:space="preserve"> </w:t>
            </w:r>
            <w:r>
              <w:rPr>
                <w:i/>
                <w:sz w:val="14"/>
              </w:rPr>
              <w:t>центри</w:t>
            </w:r>
            <w:r>
              <w:rPr>
                <w:i/>
                <w:spacing w:val="40"/>
                <w:sz w:val="14"/>
              </w:rPr>
              <w:t xml:space="preserve"> </w:t>
            </w:r>
            <w:r>
              <w:rPr>
                <w:i/>
                <w:sz w:val="14"/>
              </w:rPr>
              <w:t>соціальних</w:t>
            </w:r>
            <w:r>
              <w:rPr>
                <w:i/>
                <w:spacing w:val="-9"/>
                <w:sz w:val="14"/>
              </w:rPr>
              <w:t xml:space="preserve"> </w:t>
            </w:r>
            <w:r>
              <w:rPr>
                <w:i/>
                <w:sz w:val="14"/>
              </w:rPr>
              <w:t>служб,</w:t>
            </w:r>
            <w:r>
              <w:rPr>
                <w:i/>
                <w:spacing w:val="40"/>
                <w:sz w:val="14"/>
              </w:rPr>
              <w:t xml:space="preserve"> </w:t>
            </w:r>
            <w:r>
              <w:rPr>
                <w:i/>
                <w:sz w:val="14"/>
              </w:rPr>
              <w:t>дитячі</w:t>
            </w:r>
            <w:r>
              <w:rPr>
                <w:i/>
                <w:spacing w:val="-9"/>
                <w:sz w:val="14"/>
              </w:rPr>
              <w:t xml:space="preserve"> </w:t>
            </w:r>
            <w:r>
              <w:rPr>
                <w:i/>
                <w:sz w:val="14"/>
              </w:rPr>
              <w:t>будинки</w:t>
            </w:r>
            <w:r>
              <w:rPr>
                <w:i/>
                <w:spacing w:val="40"/>
                <w:sz w:val="14"/>
              </w:rPr>
              <w:t xml:space="preserve"> </w:t>
            </w:r>
            <w:r>
              <w:rPr>
                <w:i/>
                <w:spacing w:val="-4"/>
                <w:sz w:val="14"/>
              </w:rPr>
              <w:t>сімейного</w:t>
            </w:r>
            <w:r>
              <w:rPr>
                <w:i/>
                <w:spacing w:val="-10"/>
                <w:sz w:val="14"/>
              </w:rPr>
              <w:t xml:space="preserve"> </w:t>
            </w:r>
            <w:r>
              <w:rPr>
                <w:i/>
                <w:spacing w:val="-4"/>
                <w:sz w:val="14"/>
              </w:rPr>
              <w:t>типу</w:t>
            </w:r>
            <w:r>
              <w:rPr>
                <w:i/>
                <w:spacing w:val="-8"/>
                <w:sz w:val="14"/>
              </w:rPr>
              <w:t xml:space="preserve"> </w:t>
            </w:r>
            <w:r>
              <w:rPr>
                <w:i/>
                <w:spacing w:val="-4"/>
                <w:sz w:val="14"/>
              </w:rPr>
              <w:t>тощо)</w:t>
            </w:r>
          </w:p>
        </w:tc>
        <w:tc>
          <w:tcPr>
            <w:tcW w:w="1123" w:type="dxa"/>
            <w:gridSpan w:val="2"/>
          </w:tcPr>
          <w:p w:rsidR="006E31A6" w:rsidRDefault="00E32EAE">
            <w:pPr>
              <w:pStyle w:val="TableParagraph"/>
              <w:spacing w:before="1" w:line="278" w:lineRule="auto"/>
              <w:ind w:left="102" w:right="132"/>
              <w:rPr>
                <w:sz w:val="14"/>
              </w:rPr>
            </w:pPr>
            <w:r>
              <w:rPr>
                <w:sz w:val="14"/>
              </w:rPr>
              <w:t>будівлі</w:t>
            </w:r>
            <w:r>
              <w:rPr>
                <w:spacing w:val="18"/>
                <w:sz w:val="14"/>
              </w:rPr>
              <w:t xml:space="preserve"> </w:t>
            </w:r>
            <w:r>
              <w:rPr>
                <w:sz w:val="14"/>
              </w:rPr>
              <w:t>А1,</w:t>
            </w:r>
            <w:r>
              <w:rPr>
                <w:spacing w:val="20"/>
                <w:sz w:val="14"/>
              </w:rPr>
              <w:t xml:space="preserve"> </w:t>
            </w:r>
            <w:r>
              <w:rPr>
                <w:sz w:val="14"/>
              </w:rPr>
              <w:t>а,</w:t>
            </w:r>
            <w:r>
              <w:rPr>
                <w:spacing w:val="40"/>
                <w:sz w:val="14"/>
              </w:rPr>
              <w:t xml:space="preserve"> </w:t>
            </w:r>
            <w:r>
              <w:rPr>
                <w:sz w:val="14"/>
              </w:rPr>
              <w:t>а1,</w:t>
            </w:r>
            <w:r>
              <w:rPr>
                <w:spacing w:val="-11"/>
                <w:sz w:val="14"/>
              </w:rPr>
              <w:t xml:space="preserve"> </w:t>
            </w:r>
            <w:r>
              <w:rPr>
                <w:sz w:val="14"/>
              </w:rPr>
              <w:t>а2,</w:t>
            </w:r>
            <w:r>
              <w:rPr>
                <w:spacing w:val="-9"/>
                <w:sz w:val="14"/>
              </w:rPr>
              <w:t xml:space="preserve"> </w:t>
            </w:r>
            <w:r>
              <w:rPr>
                <w:sz w:val="14"/>
              </w:rPr>
              <w:t>а3,</w:t>
            </w:r>
            <w:r>
              <w:rPr>
                <w:spacing w:val="-9"/>
                <w:sz w:val="14"/>
              </w:rPr>
              <w:t xml:space="preserve"> </w:t>
            </w:r>
            <w:r>
              <w:rPr>
                <w:sz w:val="14"/>
              </w:rPr>
              <w:t>а4</w:t>
            </w:r>
            <w:r>
              <w:rPr>
                <w:spacing w:val="-8"/>
                <w:sz w:val="14"/>
              </w:rPr>
              <w:t xml:space="preserve"> </w:t>
            </w:r>
            <w:r>
              <w:rPr>
                <w:sz w:val="14"/>
              </w:rPr>
              <w:t>за</w:t>
            </w:r>
            <w:r>
              <w:rPr>
                <w:spacing w:val="40"/>
                <w:sz w:val="14"/>
              </w:rPr>
              <w:t xml:space="preserve"> </w:t>
            </w:r>
            <w:r>
              <w:rPr>
                <w:spacing w:val="-2"/>
                <w:sz w:val="14"/>
              </w:rPr>
              <w:t>адресою</w:t>
            </w:r>
            <w:r>
              <w:rPr>
                <w:spacing w:val="40"/>
                <w:sz w:val="14"/>
              </w:rPr>
              <w:t xml:space="preserve"> </w:t>
            </w:r>
            <w:r>
              <w:rPr>
                <w:spacing w:val="-2"/>
                <w:sz w:val="14"/>
              </w:rPr>
              <w:t>вулиця</w:t>
            </w:r>
            <w:r>
              <w:rPr>
                <w:spacing w:val="40"/>
                <w:sz w:val="14"/>
              </w:rPr>
              <w:t xml:space="preserve"> </w:t>
            </w:r>
            <w:r>
              <w:rPr>
                <w:sz w:val="14"/>
              </w:rPr>
              <w:t>Шевченка</w:t>
            </w:r>
            <w:r>
              <w:rPr>
                <w:spacing w:val="21"/>
                <w:sz w:val="14"/>
              </w:rPr>
              <w:t xml:space="preserve"> </w:t>
            </w:r>
            <w:r>
              <w:rPr>
                <w:sz w:val="14"/>
              </w:rPr>
              <w:t>55,</w:t>
            </w:r>
            <w:r>
              <w:rPr>
                <w:spacing w:val="40"/>
                <w:sz w:val="14"/>
              </w:rPr>
              <w:t xml:space="preserve"> </w:t>
            </w:r>
            <w:r>
              <w:rPr>
                <w:sz w:val="14"/>
              </w:rPr>
              <w:t>м.</w:t>
            </w:r>
            <w:r>
              <w:rPr>
                <w:spacing w:val="-9"/>
                <w:sz w:val="14"/>
              </w:rPr>
              <w:t xml:space="preserve"> </w:t>
            </w:r>
            <w:r>
              <w:rPr>
                <w:sz w:val="14"/>
              </w:rPr>
              <w:t>Берестин</w:t>
            </w:r>
          </w:p>
          <w:p w:rsidR="006E31A6" w:rsidRDefault="00E32EAE">
            <w:pPr>
              <w:pStyle w:val="TableParagraph"/>
              <w:spacing w:before="157"/>
              <w:ind w:left="45" w:right="91"/>
              <w:rPr>
                <w:sz w:val="14"/>
              </w:rPr>
            </w:pPr>
            <w:r>
              <w:rPr>
                <w:spacing w:val="-2"/>
                <w:sz w:val="14"/>
              </w:rPr>
              <w:t>Берестинськи</w:t>
            </w:r>
            <w:r>
              <w:rPr>
                <w:spacing w:val="-5"/>
                <w:sz w:val="14"/>
              </w:rPr>
              <w:t xml:space="preserve"> </w:t>
            </w:r>
            <w:r>
              <w:rPr>
                <w:spacing w:val="-2"/>
                <w:sz w:val="14"/>
              </w:rPr>
              <w:t>й</w:t>
            </w:r>
            <w:r>
              <w:rPr>
                <w:spacing w:val="40"/>
                <w:sz w:val="14"/>
              </w:rPr>
              <w:t xml:space="preserve"> </w:t>
            </w:r>
            <w:r>
              <w:rPr>
                <w:spacing w:val="-2"/>
                <w:sz w:val="14"/>
              </w:rPr>
              <w:t>район</w:t>
            </w:r>
            <w:r>
              <w:rPr>
                <w:spacing w:val="40"/>
                <w:sz w:val="14"/>
              </w:rPr>
              <w:t xml:space="preserve"> </w:t>
            </w:r>
            <w:r>
              <w:rPr>
                <w:spacing w:val="-2"/>
                <w:sz w:val="14"/>
              </w:rPr>
              <w:t>Харківської</w:t>
            </w:r>
            <w:r>
              <w:rPr>
                <w:spacing w:val="40"/>
                <w:sz w:val="14"/>
              </w:rPr>
              <w:t xml:space="preserve"> </w:t>
            </w:r>
            <w:r>
              <w:rPr>
                <w:spacing w:val="-2"/>
                <w:sz w:val="14"/>
              </w:rPr>
              <w:t>області.</w:t>
            </w:r>
          </w:p>
          <w:p w:rsidR="006E31A6" w:rsidRDefault="00E32EAE">
            <w:pPr>
              <w:pStyle w:val="TableParagraph"/>
              <w:spacing w:line="160" w:lineRule="exact"/>
              <w:ind w:left="45"/>
              <w:rPr>
                <w:sz w:val="14"/>
              </w:rPr>
            </w:pPr>
            <w:r>
              <w:rPr>
                <w:spacing w:val="-2"/>
                <w:sz w:val="14"/>
              </w:rPr>
              <w:t>Коригування</w:t>
            </w: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E32EAE">
            <w:pPr>
              <w:pStyle w:val="TableParagraph"/>
              <w:spacing w:before="1"/>
              <w:ind w:left="45" w:right="93"/>
              <w:rPr>
                <w:sz w:val="14"/>
              </w:rPr>
            </w:pPr>
            <w:r>
              <w:rPr>
                <w:spacing w:val="-4"/>
                <w:sz w:val="14"/>
              </w:rPr>
              <w:t>виникають</w:t>
            </w:r>
            <w:r>
              <w:rPr>
                <w:spacing w:val="-17"/>
                <w:sz w:val="14"/>
              </w:rPr>
              <w:t xml:space="preserve"> </w:t>
            </w:r>
            <w:r>
              <w:rPr>
                <w:spacing w:val="-4"/>
                <w:sz w:val="14"/>
              </w:rPr>
              <w:t>значні</w:t>
            </w:r>
            <w:r>
              <w:rPr>
                <w:spacing w:val="40"/>
                <w:sz w:val="14"/>
              </w:rPr>
              <w:t xml:space="preserve"> </w:t>
            </w:r>
            <w:r>
              <w:rPr>
                <w:sz w:val="14"/>
              </w:rPr>
              <w:t>тепловтрати</w:t>
            </w:r>
            <w:r>
              <w:rPr>
                <w:spacing w:val="-9"/>
                <w:sz w:val="14"/>
              </w:rPr>
              <w:t xml:space="preserve"> </w:t>
            </w:r>
            <w:r>
              <w:rPr>
                <w:sz w:val="14"/>
              </w:rPr>
              <w:t>та</w:t>
            </w:r>
            <w:r>
              <w:rPr>
                <w:spacing w:val="40"/>
                <w:sz w:val="14"/>
              </w:rPr>
              <w:t xml:space="preserve"> </w:t>
            </w:r>
            <w:r>
              <w:rPr>
                <w:spacing w:val="-2"/>
                <w:sz w:val="14"/>
              </w:rPr>
              <w:t>високі</w:t>
            </w:r>
            <w:r>
              <w:rPr>
                <w:spacing w:val="-11"/>
                <w:sz w:val="14"/>
              </w:rPr>
              <w:t xml:space="preserve"> </w:t>
            </w:r>
            <w:r>
              <w:rPr>
                <w:spacing w:val="-2"/>
                <w:sz w:val="14"/>
              </w:rPr>
              <w:t>витрати</w:t>
            </w:r>
            <w:r>
              <w:rPr>
                <w:spacing w:val="-9"/>
                <w:sz w:val="14"/>
              </w:rPr>
              <w:t xml:space="preserve"> </w:t>
            </w:r>
            <w:r>
              <w:rPr>
                <w:spacing w:val="-2"/>
                <w:sz w:val="14"/>
              </w:rPr>
              <w:t>на</w:t>
            </w:r>
            <w:r>
              <w:rPr>
                <w:spacing w:val="40"/>
                <w:sz w:val="14"/>
              </w:rPr>
              <w:t xml:space="preserve"> </w:t>
            </w:r>
            <w:r>
              <w:rPr>
                <w:spacing w:val="-2"/>
                <w:sz w:val="14"/>
              </w:rPr>
              <w:t>енергоресурси.</w:t>
            </w:r>
            <w:r>
              <w:rPr>
                <w:spacing w:val="40"/>
                <w:sz w:val="14"/>
              </w:rPr>
              <w:t xml:space="preserve"> </w:t>
            </w:r>
            <w:r>
              <w:rPr>
                <w:sz w:val="14"/>
              </w:rPr>
              <w:t>Рішенням</w:t>
            </w:r>
            <w:r>
              <w:rPr>
                <w:spacing w:val="-9"/>
                <w:sz w:val="14"/>
              </w:rPr>
              <w:t xml:space="preserve"> </w:t>
            </w:r>
            <w:r>
              <w:rPr>
                <w:sz w:val="14"/>
              </w:rPr>
              <w:t>є</w:t>
            </w:r>
            <w:r>
              <w:rPr>
                <w:spacing w:val="40"/>
                <w:sz w:val="14"/>
              </w:rPr>
              <w:t xml:space="preserve"> </w:t>
            </w:r>
            <w:r>
              <w:rPr>
                <w:spacing w:val="-2"/>
                <w:sz w:val="14"/>
              </w:rPr>
              <w:t>капітальний</w:t>
            </w:r>
            <w:r>
              <w:rPr>
                <w:spacing w:val="40"/>
                <w:sz w:val="14"/>
              </w:rPr>
              <w:t xml:space="preserve"> </w:t>
            </w:r>
            <w:r>
              <w:rPr>
                <w:sz w:val="14"/>
              </w:rPr>
              <w:t>ремонт</w:t>
            </w:r>
            <w:r>
              <w:rPr>
                <w:spacing w:val="-10"/>
                <w:sz w:val="14"/>
              </w:rPr>
              <w:t xml:space="preserve"> </w:t>
            </w:r>
            <w:r>
              <w:rPr>
                <w:sz w:val="14"/>
              </w:rPr>
              <w:t>із</w:t>
            </w:r>
            <w:r>
              <w:rPr>
                <w:spacing w:val="40"/>
                <w:sz w:val="14"/>
              </w:rPr>
              <w:t xml:space="preserve"> </w:t>
            </w:r>
            <w:r>
              <w:rPr>
                <w:spacing w:val="-2"/>
                <w:sz w:val="14"/>
              </w:rPr>
              <w:t>впровадженням</w:t>
            </w:r>
            <w:r>
              <w:rPr>
                <w:spacing w:val="40"/>
                <w:sz w:val="14"/>
              </w:rPr>
              <w:t xml:space="preserve"> </w:t>
            </w:r>
            <w:r>
              <w:rPr>
                <w:spacing w:val="-4"/>
                <w:sz w:val="14"/>
              </w:rPr>
              <w:t>енергозберігаючи</w:t>
            </w:r>
            <w:r>
              <w:rPr>
                <w:spacing w:val="40"/>
                <w:sz w:val="14"/>
              </w:rPr>
              <w:t xml:space="preserve"> </w:t>
            </w:r>
            <w:r>
              <w:rPr>
                <w:sz w:val="14"/>
              </w:rPr>
              <w:t>х заходів —</w:t>
            </w:r>
            <w:r>
              <w:rPr>
                <w:spacing w:val="40"/>
                <w:sz w:val="14"/>
              </w:rPr>
              <w:t xml:space="preserve"> </w:t>
            </w:r>
            <w:r>
              <w:rPr>
                <w:spacing w:val="-4"/>
                <w:sz w:val="14"/>
              </w:rPr>
              <w:t>утеплення,</w:t>
            </w:r>
            <w:r>
              <w:rPr>
                <w:spacing w:val="-12"/>
                <w:sz w:val="14"/>
              </w:rPr>
              <w:t xml:space="preserve"> </w:t>
            </w:r>
            <w:r>
              <w:rPr>
                <w:spacing w:val="-4"/>
                <w:sz w:val="14"/>
              </w:rPr>
              <w:t>заміна</w:t>
            </w:r>
            <w:r>
              <w:rPr>
                <w:spacing w:val="40"/>
                <w:sz w:val="14"/>
              </w:rPr>
              <w:t xml:space="preserve"> </w:t>
            </w:r>
            <w:r>
              <w:rPr>
                <w:sz w:val="14"/>
              </w:rPr>
              <w:t>вікон і дверей,</w:t>
            </w:r>
            <w:r>
              <w:rPr>
                <w:spacing w:val="40"/>
                <w:sz w:val="14"/>
              </w:rPr>
              <w:t xml:space="preserve"> </w:t>
            </w:r>
            <w:r>
              <w:rPr>
                <w:spacing w:val="-2"/>
                <w:sz w:val="14"/>
              </w:rPr>
              <w:t>модернізація</w:t>
            </w:r>
            <w:r>
              <w:rPr>
                <w:spacing w:val="40"/>
                <w:sz w:val="14"/>
              </w:rPr>
              <w:t xml:space="preserve"> </w:t>
            </w:r>
            <w:r>
              <w:rPr>
                <w:spacing w:val="-2"/>
                <w:sz w:val="14"/>
              </w:rPr>
              <w:t>інженерних</w:t>
            </w:r>
            <w:r>
              <w:rPr>
                <w:spacing w:val="40"/>
                <w:sz w:val="14"/>
              </w:rPr>
              <w:t xml:space="preserve"> </w:t>
            </w:r>
            <w:r>
              <w:rPr>
                <w:sz w:val="14"/>
              </w:rPr>
              <w:t>систем,</w:t>
            </w:r>
            <w:r>
              <w:rPr>
                <w:spacing w:val="-9"/>
                <w:sz w:val="14"/>
              </w:rPr>
              <w:t xml:space="preserve"> </w:t>
            </w:r>
            <w:r>
              <w:rPr>
                <w:sz w:val="14"/>
              </w:rPr>
              <w:t>що</w:t>
            </w:r>
            <w:r>
              <w:rPr>
                <w:spacing w:val="40"/>
                <w:sz w:val="14"/>
              </w:rPr>
              <w:t xml:space="preserve"> </w:t>
            </w:r>
            <w:r>
              <w:rPr>
                <w:spacing w:val="-2"/>
                <w:sz w:val="14"/>
              </w:rPr>
              <w:t>дозволить</w:t>
            </w:r>
            <w:r>
              <w:rPr>
                <w:spacing w:val="40"/>
                <w:sz w:val="14"/>
              </w:rPr>
              <w:t xml:space="preserve"> </w:t>
            </w:r>
            <w:r>
              <w:rPr>
                <w:spacing w:val="-2"/>
                <w:sz w:val="14"/>
              </w:rPr>
              <w:t>зменшити</w:t>
            </w:r>
            <w:r>
              <w:rPr>
                <w:spacing w:val="40"/>
                <w:sz w:val="14"/>
              </w:rPr>
              <w:t xml:space="preserve"> </w:t>
            </w:r>
            <w:r>
              <w:rPr>
                <w:spacing w:val="-2"/>
                <w:sz w:val="14"/>
              </w:rPr>
              <w:t>споживання</w:t>
            </w:r>
            <w:r>
              <w:rPr>
                <w:spacing w:val="40"/>
                <w:sz w:val="14"/>
              </w:rPr>
              <w:t xml:space="preserve"> </w:t>
            </w:r>
            <w:r>
              <w:rPr>
                <w:sz w:val="14"/>
              </w:rPr>
              <w:t>енергії</w:t>
            </w:r>
            <w:r>
              <w:rPr>
                <w:spacing w:val="-9"/>
                <w:sz w:val="14"/>
              </w:rPr>
              <w:t xml:space="preserve"> </w:t>
            </w:r>
            <w:r>
              <w:rPr>
                <w:sz w:val="14"/>
              </w:rPr>
              <w:t>та</w:t>
            </w:r>
            <w:r>
              <w:rPr>
                <w:spacing w:val="40"/>
                <w:sz w:val="14"/>
              </w:rPr>
              <w:t xml:space="preserve"> </w:t>
            </w:r>
            <w:r>
              <w:rPr>
                <w:spacing w:val="-2"/>
                <w:sz w:val="14"/>
              </w:rPr>
              <w:t>покращити</w:t>
            </w:r>
            <w:r>
              <w:rPr>
                <w:spacing w:val="40"/>
                <w:sz w:val="14"/>
              </w:rPr>
              <w:t xml:space="preserve"> </w:t>
            </w:r>
            <w:r>
              <w:rPr>
                <w:spacing w:val="-2"/>
                <w:sz w:val="14"/>
              </w:rPr>
              <w:t>умови</w:t>
            </w:r>
          </w:p>
          <w:p w:rsidR="006E31A6" w:rsidRDefault="00E32EAE">
            <w:pPr>
              <w:pStyle w:val="TableParagraph"/>
              <w:spacing w:line="158" w:lineRule="exact"/>
              <w:ind w:left="45" w:right="17"/>
              <w:rPr>
                <w:sz w:val="14"/>
              </w:rPr>
            </w:pPr>
            <w:r>
              <w:rPr>
                <w:spacing w:val="-6"/>
                <w:sz w:val="14"/>
              </w:rPr>
              <w:t>використання</w:t>
            </w:r>
            <w:r>
              <w:rPr>
                <w:spacing w:val="40"/>
                <w:sz w:val="14"/>
              </w:rPr>
              <w:t xml:space="preserve"> </w:t>
            </w:r>
            <w:r>
              <w:rPr>
                <w:spacing w:val="-2"/>
                <w:sz w:val="14"/>
              </w:rPr>
              <w:t>будівлі.</w:t>
            </w: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E32EAE">
            <w:pPr>
              <w:pStyle w:val="TableParagraph"/>
              <w:spacing w:before="1"/>
              <w:ind w:left="45"/>
              <w:rPr>
                <w:sz w:val="14"/>
              </w:rPr>
            </w:pPr>
            <w:r>
              <w:rPr>
                <w:sz w:val="14"/>
              </w:rPr>
              <w:t>витрат</w:t>
            </w:r>
            <w:r>
              <w:rPr>
                <w:spacing w:val="-10"/>
                <w:sz w:val="14"/>
              </w:rPr>
              <w:t xml:space="preserve"> </w:t>
            </w:r>
            <w:r>
              <w:rPr>
                <w:sz w:val="14"/>
              </w:rPr>
              <w:t>на</w:t>
            </w:r>
            <w:r>
              <w:rPr>
                <w:spacing w:val="40"/>
                <w:sz w:val="14"/>
              </w:rPr>
              <w:t xml:space="preserve"> </w:t>
            </w:r>
            <w:r>
              <w:rPr>
                <w:sz w:val="14"/>
              </w:rPr>
              <w:t>опалення</w:t>
            </w:r>
            <w:r>
              <w:rPr>
                <w:spacing w:val="-9"/>
                <w:sz w:val="14"/>
              </w:rPr>
              <w:t xml:space="preserve"> </w:t>
            </w:r>
            <w:r>
              <w:rPr>
                <w:sz w:val="14"/>
              </w:rPr>
              <w:t>та</w:t>
            </w:r>
            <w:r>
              <w:rPr>
                <w:spacing w:val="40"/>
                <w:sz w:val="14"/>
              </w:rPr>
              <w:t xml:space="preserve"> </w:t>
            </w:r>
            <w:r>
              <w:rPr>
                <w:spacing w:val="-2"/>
                <w:sz w:val="14"/>
              </w:rPr>
              <w:t>створення</w:t>
            </w:r>
            <w:r>
              <w:rPr>
                <w:spacing w:val="40"/>
                <w:sz w:val="14"/>
              </w:rPr>
              <w:t xml:space="preserve"> </w:t>
            </w:r>
            <w:r>
              <w:rPr>
                <w:spacing w:val="-2"/>
                <w:sz w:val="14"/>
              </w:rPr>
              <w:t>комфортних</w:t>
            </w:r>
            <w:r>
              <w:rPr>
                <w:spacing w:val="40"/>
                <w:sz w:val="14"/>
              </w:rPr>
              <w:t xml:space="preserve"> </w:t>
            </w:r>
            <w:r>
              <w:rPr>
                <w:sz w:val="14"/>
              </w:rPr>
              <w:t>умов для її</w:t>
            </w:r>
            <w:r>
              <w:rPr>
                <w:spacing w:val="40"/>
                <w:sz w:val="14"/>
              </w:rPr>
              <w:t xml:space="preserve"> </w:t>
            </w:r>
            <w:r>
              <w:rPr>
                <w:spacing w:val="-2"/>
                <w:sz w:val="14"/>
              </w:rPr>
              <w:t>подальшого</w:t>
            </w:r>
            <w:r>
              <w:rPr>
                <w:spacing w:val="40"/>
                <w:sz w:val="14"/>
              </w:rPr>
              <w:t xml:space="preserve"> </w:t>
            </w:r>
            <w:r>
              <w:rPr>
                <w:spacing w:val="-6"/>
                <w:sz w:val="14"/>
              </w:rPr>
              <w:t>використання.</w:t>
            </w:r>
          </w:p>
        </w:tc>
        <w:tc>
          <w:tcPr>
            <w:tcW w:w="840" w:type="dxa"/>
          </w:tcPr>
          <w:p w:rsidR="006E31A6" w:rsidRDefault="00E32EAE">
            <w:pPr>
              <w:pStyle w:val="TableParagraph"/>
              <w:spacing w:before="58"/>
              <w:ind w:left="45" w:right="91"/>
              <w:rPr>
                <w:sz w:val="14"/>
              </w:rPr>
            </w:pPr>
            <w:r>
              <w:rPr>
                <w:spacing w:val="-4"/>
                <w:sz w:val="14"/>
              </w:rPr>
              <w:t>Зменшення</w:t>
            </w:r>
            <w:r>
              <w:rPr>
                <w:spacing w:val="40"/>
                <w:sz w:val="14"/>
              </w:rPr>
              <w:t xml:space="preserve"> </w:t>
            </w:r>
            <w:r>
              <w:rPr>
                <w:spacing w:val="-6"/>
                <w:sz w:val="14"/>
              </w:rPr>
              <w:t>енергоспож</w:t>
            </w:r>
            <w:r>
              <w:rPr>
                <w:spacing w:val="40"/>
                <w:sz w:val="14"/>
              </w:rPr>
              <w:t xml:space="preserve"> </w:t>
            </w:r>
            <w:r>
              <w:rPr>
                <w:spacing w:val="-2"/>
                <w:sz w:val="14"/>
              </w:rPr>
              <w:t>ивання</w:t>
            </w:r>
            <w:r>
              <w:rPr>
                <w:spacing w:val="40"/>
                <w:sz w:val="14"/>
              </w:rPr>
              <w:t xml:space="preserve"> </w:t>
            </w:r>
            <w:r>
              <w:rPr>
                <w:spacing w:val="-2"/>
                <w:sz w:val="14"/>
              </w:rPr>
              <w:t>будівлі</w:t>
            </w:r>
          </w:p>
          <w:p w:rsidR="006E31A6" w:rsidRDefault="006E31A6">
            <w:pPr>
              <w:pStyle w:val="TableParagraph"/>
              <w:spacing w:before="120"/>
              <w:rPr>
                <w:b/>
                <w:sz w:val="14"/>
              </w:rPr>
            </w:pPr>
          </w:p>
          <w:p w:rsidR="006E31A6" w:rsidRDefault="00E32EAE">
            <w:pPr>
              <w:pStyle w:val="TableParagraph"/>
              <w:ind w:left="45" w:right="91"/>
              <w:rPr>
                <w:sz w:val="14"/>
              </w:rPr>
            </w:pPr>
            <w:r>
              <w:rPr>
                <w:spacing w:val="-6"/>
                <w:sz w:val="14"/>
              </w:rPr>
              <w:t>Утеплення</w:t>
            </w:r>
            <w:r>
              <w:rPr>
                <w:spacing w:val="40"/>
                <w:sz w:val="14"/>
              </w:rPr>
              <w:t xml:space="preserve"> </w:t>
            </w:r>
            <w:r>
              <w:rPr>
                <w:sz w:val="14"/>
              </w:rPr>
              <w:t>фасаду</w:t>
            </w:r>
            <w:r>
              <w:rPr>
                <w:spacing w:val="-9"/>
                <w:sz w:val="14"/>
              </w:rPr>
              <w:t xml:space="preserve"> </w:t>
            </w:r>
            <w:r>
              <w:rPr>
                <w:sz w:val="14"/>
              </w:rPr>
              <w:t>та</w:t>
            </w:r>
            <w:r>
              <w:rPr>
                <w:spacing w:val="40"/>
                <w:sz w:val="14"/>
              </w:rPr>
              <w:t xml:space="preserve"> </w:t>
            </w:r>
            <w:r>
              <w:rPr>
                <w:spacing w:val="-2"/>
                <w:sz w:val="14"/>
              </w:rPr>
              <w:t>покрівлі</w:t>
            </w:r>
          </w:p>
          <w:p w:rsidR="006E31A6" w:rsidRDefault="006E31A6">
            <w:pPr>
              <w:pStyle w:val="TableParagraph"/>
              <w:spacing w:before="119"/>
              <w:rPr>
                <w:b/>
                <w:sz w:val="14"/>
              </w:rPr>
            </w:pPr>
          </w:p>
          <w:p w:rsidR="006E31A6" w:rsidRDefault="00E32EAE">
            <w:pPr>
              <w:pStyle w:val="TableParagraph"/>
              <w:spacing w:line="242" w:lineRule="auto"/>
              <w:ind w:left="45" w:right="105"/>
              <w:rPr>
                <w:sz w:val="14"/>
              </w:rPr>
            </w:pPr>
            <w:r>
              <w:rPr>
                <w:spacing w:val="-2"/>
                <w:sz w:val="14"/>
              </w:rPr>
              <w:t>Заміна</w:t>
            </w:r>
            <w:r>
              <w:rPr>
                <w:spacing w:val="40"/>
                <w:sz w:val="14"/>
              </w:rPr>
              <w:t xml:space="preserve"> </w:t>
            </w:r>
            <w:r>
              <w:rPr>
                <w:sz w:val="14"/>
              </w:rPr>
              <w:t>вікон</w:t>
            </w:r>
            <w:r>
              <w:rPr>
                <w:spacing w:val="-9"/>
                <w:sz w:val="14"/>
              </w:rPr>
              <w:t xml:space="preserve"> </w:t>
            </w:r>
            <w:r>
              <w:rPr>
                <w:sz w:val="14"/>
              </w:rPr>
              <w:t>і</w:t>
            </w:r>
            <w:r>
              <w:rPr>
                <w:spacing w:val="40"/>
                <w:sz w:val="14"/>
              </w:rPr>
              <w:t xml:space="preserve"> </w:t>
            </w:r>
            <w:r>
              <w:rPr>
                <w:sz w:val="14"/>
              </w:rPr>
              <w:t>дверей</w:t>
            </w:r>
            <w:r>
              <w:rPr>
                <w:spacing w:val="-9"/>
                <w:sz w:val="14"/>
              </w:rPr>
              <w:t xml:space="preserve"> </w:t>
            </w:r>
            <w:r>
              <w:rPr>
                <w:sz w:val="14"/>
              </w:rPr>
              <w:t>на</w:t>
            </w:r>
            <w:r>
              <w:rPr>
                <w:spacing w:val="40"/>
                <w:sz w:val="14"/>
              </w:rPr>
              <w:t xml:space="preserve"> </w:t>
            </w:r>
            <w:r>
              <w:rPr>
                <w:spacing w:val="-6"/>
                <w:sz w:val="14"/>
              </w:rPr>
              <w:t>енергоефек</w:t>
            </w:r>
            <w:r>
              <w:rPr>
                <w:spacing w:val="40"/>
                <w:sz w:val="14"/>
              </w:rPr>
              <w:t xml:space="preserve"> </w:t>
            </w:r>
            <w:r>
              <w:rPr>
                <w:spacing w:val="-2"/>
                <w:sz w:val="14"/>
              </w:rPr>
              <w:t>тивні</w:t>
            </w:r>
          </w:p>
        </w:tc>
        <w:tc>
          <w:tcPr>
            <w:tcW w:w="576" w:type="dxa"/>
          </w:tcPr>
          <w:p w:rsidR="006E31A6" w:rsidRDefault="00E32EAE">
            <w:pPr>
              <w:pStyle w:val="TableParagraph"/>
              <w:spacing w:before="58"/>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0"/>
              <w:rPr>
                <w:b/>
                <w:sz w:val="14"/>
              </w:rPr>
            </w:pPr>
          </w:p>
          <w:p w:rsidR="006E31A6" w:rsidRDefault="00E32EAE">
            <w:pPr>
              <w:pStyle w:val="TableParagraph"/>
              <w:ind w:left="45"/>
              <w:rPr>
                <w:sz w:val="9"/>
              </w:rPr>
            </w:pPr>
            <w:r>
              <w:rPr>
                <w:spacing w:val="-5"/>
                <w:position w:val="-2"/>
                <w:sz w:val="14"/>
              </w:rPr>
              <w:t>М</w:t>
            </w:r>
            <w:r>
              <w:rPr>
                <w:spacing w:val="-5"/>
                <w:sz w:val="9"/>
              </w:rPr>
              <w:t>2</w:t>
            </w:r>
          </w:p>
          <w:p w:rsidR="006E31A6" w:rsidRDefault="006E31A6">
            <w:pPr>
              <w:pStyle w:val="TableParagraph"/>
              <w:rPr>
                <w:b/>
                <w:sz w:val="9"/>
              </w:rPr>
            </w:pPr>
          </w:p>
          <w:p w:rsidR="006E31A6" w:rsidRDefault="006E31A6">
            <w:pPr>
              <w:pStyle w:val="TableParagraph"/>
              <w:rPr>
                <w:b/>
                <w:sz w:val="9"/>
              </w:rPr>
            </w:pPr>
          </w:p>
          <w:p w:rsidR="006E31A6" w:rsidRDefault="006E31A6">
            <w:pPr>
              <w:pStyle w:val="TableParagraph"/>
              <w:rPr>
                <w:b/>
                <w:sz w:val="9"/>
              </w:rPr>
            </w:pPr>
          </w:p>
          <w:p w:rsidR="006E31A6" w:rsidRDefault="006E31A6">
            <w:pPr>
              <w:pStyle w:val="TableParagraph"/>
              <w:rPr>
                <w:b/>
                <w:sz w:val="9"/>
              </w:rPr>
            </w:pPr>
          </w:p>
          <w:p w:rsidR="006E31A6" w:rsidRDefault="006E31A6">
            <w:pPr>
              <w:pStyle w:val="TableParagraph"/>
              <w:rPr>
                <w:b/>
                <w:sz w:val="9"/>
              </w:rPr>
            </w:pPr>
          </w:p>
          <w:p w:rsidR="006E31A6" w:rsidRDefault="006E31A6">
            <w:pPr>
              <w:pStyle w:val="TableParagraph"/>
              <w:spacing w:before="98"/>
              <w:rPr>
                <w:b/>
                <w:sz w:val="9"/>
              </w:rPr>
            </w:pPr>
          </w:p>
          <w:p w:rsidR="006E31A6" w:rsidRDefault="00E32EAE">
            <w:pPr>
              <w:pStyle w:val="TableParagraph"/>
              <w:ind w:left="45"/>
              <w:rPr>
                <w:sz w:val="14"/>
              </w:rPr>
            </w:pPr>
            <w:r>
              <w:rPr>
                <w:spacing w:val="-10"/>
                <w:sz w:val="14"/>
              </w:rPr>
              <w:t>%</w:t>
            </w:r>
          </w:p>
        </w:tc>
        <w:tc>
          <w:tcPr>
            <w:tcW w:w="775" w:type="dxa"/>
          </w:tcPr>
          <w:p w:rsidR="006E31A6" w:rsidRDefault="00E32EAE">
            <w:pPr>
              <w:pStyle w:val="TableParagraph"/>
              <w:spacing w:before="58"/>
              <w:ind w:left="45"/>
              <w:rPr>
                <w:sz w:val="14"/>
              </w:rPr>
            </w:pPr>
            <w:r>
              <w:rPr>
                <w:sz w:val="14"/>
              </w:rPr>
              <w:t>Не</w:t>
            </w:r>
            <w:r>
              <w:rPr>
                <w:spacing w:val="-1"/>
                <w:sz w:val="14"/>
              </w:rPr>
              <w:t xml:space="preserve"> </w:t>
            </w:r>
            <w:r>
              <w:rPr>
                <w:spacing w:val="-2"/>
                <w:sz w:val="14"/>
              </w:rPr>
              <w:t>менше</w:t>
            </w:r>
          </w:p>
          <w:p w:rsidR="006E31A6" w:rsidRDefault="00E32EAE">
            <w:pPr>
              <w:pStyle w:val="TableParagraph"/>
              <w:spacing w:before="1"/>
              <w:ind w:left="45"/>
              <w:rPr>
                <w:sz w:val="14"/>
              </w:rPr>
            </w:pPr>
            <w:r>
              <w:rPr>
                <w:spacing w:val="-5"/>
                <w:sz w:val="14"/>
              </w:rPr>
              <w:t>20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8"/>
              <w:rPr>
                <w:b/>
                <w:sz w:val="14"/>
              </w:rPr>
            </w:pPr>
          </w:p>
          <w:p w:rsidR="006E31A6" w:rsidRDefault="00E32EAE">
            <w:pPr>
              <w:pStyle w:val="TableParagraph"/>
              <w:ind w:left="45"/>
              <w:rPr>
                <w:sz w:val="14"/>
              </w:rPr>
            </w:pPr>
            <w:r>
              <w:rPr>
                <w:spacing w:val="-5"/>
                <w:sz w:val="14"/>
              </w:rPr>
              <w:t>100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78"/>
              <w:rPr>
                <w:b/>
                <w:sz w:val="14"/>
              </w:rPr>
            </w:pPr>
          </w:p>
          <w:p w:rsidR="006E31A6" w:rsidRDefault="00E32EAE">
            <w:pPr>
              <w:pStyle w:val="TableParagraph"/>
              <w:spacing w:before="1"/>
              <w:ind w:left="45"/>
              <w:rPr>
                <w:sz w:val="14"/>
              </w:rPr>
            </w:pPr>
            <w:r>
              <w:rPr>
                <w:sz w:val="14"/>
              </w:rPr>
              <w:t>100</w:t>
            </w:r>
            <w:r>
              <w:rPr>
                <w:spacing w:val="-9"/>
                <w:sz w:val="14"/>
              </w:rPr>
              <w:t xml:space="preserve"> </w:t>
            </w:r>
            <w:r>
              <w:rPr>
                <w:sz w:val="14"/>
              </w:rPr>
              <w:t>від</w:t>
            </w:r>
            <w:r>
              <w:rPr>
                <w:spacing w:val="40"/>
                <w:sz w:val="14"/>
              </w:rPr>
              <w:t xml:space="preserve"> </w:t>
            </w:r>
            <w:r>
              <w:rPr>
                <w:spacing w:val="-6"/>
                <w:sz w:val="14"/>
              </w:rPr>
              <w:t>запланова</w:t>
            </w:r>
            <w:r>
              <w:rPr>
                <w:spacing w:val="40"/>
                <w:sz w:val="14"/>
              </w:rPr>
              <w:t xml:space="preserve"> </w:t>
            </w:r>
            <w:r>
              <w:rPr>
                <w:spacing w:val="-4"/>
                <w:sz w:val="14"/>
              </w:rPr>
              <w:t>ного</w:t>
            </w: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6E31A6">
            <w:pPr>
              <w:pStyle w:val="TableParagraph"/>
              <w:rPr>
                <w:sz w:val="12"/>
              </w:rPr>
            </w:pPr>
          </w:p>
        </w:tc>
        <w:tc>
          <w:tcPr>
            <w:tcW w:w="988"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230"/>
        </w:trPr>
        <w:tc>
          <w:tcPr>
            <w:tcW w:w="1553" w:type="dxa"/>
          </w:tcPr>
          <w:p w:rsidR="006E31A6" w:rsidRDefault="00E32EAE">
            <w:pPr>
              <w:pStyle w:val="TableParagraph"/>
              <w:spacing w:before="39"/>
              <w:ind w:left="45"/>
              <w:rPr>
                <w:sz w:val="14"/>
              </w:rPr>
            </w:pPr>
            <w:r>
              <w:rPr>
                <w:spacing w:val="-2"/>
                <w:sz w:val="14"/>
              </w:rPr>
              <w:t>Усього</w:t>
            </w:r>
            <w:r>
              <w:rPr>
                <w:spacing w:val="-3"/>
                <w:sz w:val="14"/>
              </w:rPr>
              <w:t xml:space="preserve"> </w:t>
            </w:r>
            <w:r>
              <w:rPr>
                <w:spacing w:val="-2"/>
                <w:sz w:val="14"/>
              </w:rPr>
              <w:t>за напрямом</w:t>
            </w:r>
          </w:p>
        </w:tc>
        <w:tc>
          <w:tcPr>
            <w:tcW w:w="276" w:type="dxa"/>
          </w:tcPr>
          <w:p w:rsidR="006E31A6" w:rsidRDefault="006E31A6">
            <w:pPr>
              <w:pStyle w:val="TableParagraph"/>
              <w:rPr>
                <w:sz w:val="12"/>
              </w:rPr>
            </w:pPr>
          </w:p>
        </w:tc>
        <w:tc>
          <w:tcPr>
            <w:tcW w:w="847" w:type="dxa"/>
          </w:tcPr>
          <w:p w:rsidR="006E31A6" w:rsidRDefault="00E32EAE">
            <w:pPr>
              <w:pStyle w:val="TableParagraph"/>
              <w:spacing w:before="39"/>
              <w:ind w:left="45"/>
              <w:rPr>
                <w:sz w:val="14"/>
              </w:rPr>
            </w:pPr>
            <w:r>
              <w:rPr>
                <w:spacing w:val="-10"/>
                <w:sz w:val="14"/>
              </w:rPr>
              <w:t>1</w:t>
            </w: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6E31A6">
            <w:pPr>
              <w:pStyle w:val="TableParagraph"/>
              <w:rPr>
                <w:sz w:val="12"/>
              </w:rPr>
            </w:pP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6E31A6">
            <w:pPr>
              <w:pStyle w:val="TableParagraph"/>
              <w:rPr>
                <w:sz w:val="12"/>
              </w:rPr>
            </w:pPr>
          </w:p>
        </w:tc>
        <w:tc>
          <w:tcPr>
            <w:tcW w:w="840" w:type="dxa"/>
          </w:tcPr>
          <w:p w:rsidR="006E31A6" w:rsidRDefault="006E31A6">
            <w:pPr>
              <w:pStyle w:val="TableParagraph"/>
              <w:rPr>
                <w:sz w:val="12"/>
              </w:rPr>
            </w:pPr>
          </w:p>
        </w:tc>
        <w:tc>
          <w:tcPr>
            <w:tcW w:w="576" w:type="dxa"/>
          </w:tcPr>
          <w:p w:rsidR="006E31A6" w:rsidRDefault="006E31A6">
            <w:pPr>
              <w:pStyle w:val="TableParagraph"/>
              <w:rPr>
                <w:sz w:val="12"/>
              </w:rPr>
            </w:pPr>
          </w:p>
        </w:tc>
        <w:tc>
          <w:tcPr>
            <w:tcW w:w="775" w:type="dxa"/>
          </w:tcPr>
          <w:p w:rsidR="006E31A6" w:rsidRDefault="006E31A6">
            <w:pPr>
              <w:pStyle w:val="TableParagraph"/>
              <w:rPr>
                <w:sz w:val="12"/>
              </w:rPr>
            </w:pP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6E31A6">
            <w:pPr>
              <w:pStyle w:val="TableParagraph"/>
              <w:rPr>
                <w:sz w:val="12"/>
              </w:rPr>
            </w:pPr>
          </w:p>
        </w:tc>
        <w:tc>
          <w:tcPr>
            <w:tcW w:w="988"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230"/>
        </w:trPr>
        <w:tc>
          <w:tcPr>
            <w:tcW w:w="1553" w:type="dxa"/>
          </w:tcPr>
          <w:p w:rsidR="006E31A6" w:rsidRDefault="006E31A6">
            <w:pPr>
              <w:pStyle w:val="TableParagraph"/>
              <w:rPr>
                <w:sz w:val="12"/>
              </w:rPr>
            </w:pPr>
          </w:p>
        </w:tc>
        <w:tc>
          <w:tcPr>
            <w:tcW w:w="1123" w:type="dxa"/>
            <w:gridSpan w:val="2"/>
          </w:tcPr>
          <w:p w:rsidR="006E31A6" w:rsidRDefault="006E31A6">
            <w:pPr>
              <w:pStyle w:val="TableParagraph"/>
              <w:rPr>
                <w:sz w:val="12"/>
              </w:rPr>
            </w:pP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6E31A6">
            <w:pPr>
              <w:pStyle w:val="TableParagraph"/>
              <w:rPr>
                <w:sz w:val="12"/>
              </w:rPr>
            </w:pP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6E31A6">
            <w:pPr>
              <w:pStyle w:val="TableParagraph"/>
              <w:rPr>
                <w:sz w:val="12"/>
              </w:rPr>
            </w:pPr>
          </w:p>
        </w:tc>
        <w:tc>
          <w:tcPr>
            <w:tcW w:w="840" w:type="dxa"/>
          </w:tcPr>
          <w:p w:rsidR="006E31A6" w:rsidRDefault="006E31A6">
            <w:pPr>
              <w:pStyle w:val="TableParagraph"/>
              <w:rPr>
                <w:sz w:val="12"/>
              </w:rPr>
            </w:pPr>
          </w:p>
        </w:tc>
        <w:tc>
          <w:tcPr>
            <w:tcW w:w="576" w:type="dxa"/>
          </w:tcPr>
          <w:p w:rsidR="006E31A6" w:rsidRDefault="006E31A6">
            <w:pPr>
              <w:pStyle w:val="TableParagraph"/>
              <w:rPr>
                <w:sz w:val="12"/>
              </w:rPr>
            </w:pPr>
          </w:p>
        </w:tc>
        <w:tc>
          <w:tcPr>
            <w:tcW w:w="775" w:type="dxa"/>
          </w:tcPr>
          <w:p w:rsidR="006E31A6" w:rsidRDefault="006E31A6">
            <w:pPr>
              <w:pStyle w:val="TableParagraph"/>
              <w:rPr>
                <w:sz w:val="12"/>
              </w:rPr>
            </w:pP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6E31A6">
            <w:pPr>
              <w:pStyle w:val="TableParagraph"/>
              <w:rPr>
                <w:sz w:val="12"/>
              </w:rPr>
            </w:pPr>
          </w:p>
        </w:tc>
        <w:tc>
          <w:tcPr>
            <w:tcW w:w="988"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3130"/>
        </w:trPr>
        <w:tc>
          <w:tcPr>
            <w:tcW w:w="1553" w:type="dxa"/>
          </w:tcPr>
          <w:p w:rsidR="006E31A6" w:rsidRDefault="00E32EAE">
            <w:pPr>
              <w:pStyle w:val="TableParagraph"/>
              <w:spacing w:before="54" w:line="242" w:lineRule="auto"/>
              <w:ind w:left="45"/>
              <w:rPr>
                <w:i/>
                <w:sz w:val="14"/>
              </w:rPr>
            </w:pPr>
            <w:r>
              <w:rPr>
                <w:i/>
                <w:sz w:val="14"/>
              </w:rPr>
              <w:t>Заклади</w:t>
            </w:r>
            <w:r>
              <w:rPr>
                <w:i/>
                <w:spacing w:val="-9"/>
                <w:sz w:val="14"/>
              </w:rPr>
              <w:t xml:space="preserve"> </w:t>
            </w:r>
            <w:r>
              <w:rPr>
                <w:i/>
                <w:sz w:val="14"/>
              </w:rPr>
              <w:t>культури,</w:t>
            </w:r>
            <w:r>
              <w:rPr>
                <w:i/>
                <w:spacing w:val="40"/>
                <w:sz w:val="14"/>
              </w:rPr>
              <w:t xml:space="preserve"> </w:t>
            </w:r>
            <w:r>
              <w:rPr>
                <w:i/>
                <w:spacing w:val="-4"/>
                <w:sz w:val="14"/>
              </w:rPr>
              <w:t>заклади</w:t>
            </w:r>
            <w:r>
              <w:rPr>
                <w:i/>
                <w:spacing w:val="-13"/>
                <w:sz w:val="14"/>
              </w:rPr>
              <w:t xml:space="preserve"> </w:t>
            </w:r>
            <w:r>
              <w:rPr>
                <w:i/>
                <w:spacing w:val="-4"/>
                <w:sz w:val="14"/>
              </w:rPr>
              <w:t>освіти</w:t>
            </w:r>
            <w:r>
              <w:rPr>
                <w:i/>
                <w:spacing w:val="-9"/>
                <w:sz w:val="14"/>
              </w:rPr>
              <w:t xml:space="preserve"> </w:t>
            </w:r>
            <w:r>
              <w:rPr>
                <w:i/>
                <w:spacing w:val="-4"/>
                <w:sz w:val="14"/>
              </w:rPr>
              <w:t>сфери</w:t>
            </w:r>
            <w:r>
              <w:rPr>
                <w:i/>
                <w:spacing w:val="40"/>
                <w:sz w:val="14"/>
              </w:rPr>
              <w:t xml:space="preserve"> </w:t>
            </w:r>
            <w:r>
              <w:rPr>
                <w:i/>
                <w:spacing w:val="-2"/>
                <w:sz w:val="14"/>
              </w:rPr>
              <w:t>культури</w:t>
            </w:r>
          </w:p>
        </w:tc>
        <w:tc>
          <w:tcPr>
            <w:tcW w:w="1123" w:type="dxa"/>
            <w:gridSpan w:val="2"/>
          </w:tcPr>
          <w:p w:rsidR="006E31A6" w:rsidRDefault="00E32EAE">
            <w:pPr>
              <w:pStyle w:val="TableParagraph"/>
              <w:spacing w:before="54" w:line="242" w:lineRule="auto"/>
              <w:ind w:left="45" w:right="91"/>
              <w:rPr>
                <w:sz w:val="14"/>
              </w:rPr>
            </w:pPr>
            <w:r>
              <w:rPr>
                <w:spacing w:val="-6"/>
                <w:sz w:val="14"/>
              </w:rPr>
              <w:t>Реконструкція</w:t>
            </w:r>
            <w:r>
              <w:rPr>
                <w:spacing w:val="40"/>
                <w:sz w:val="14"/>
              </w:rPr>
              <w:t xml:space="preserve"> </w:t>
            </w:r>
            <w:r>
              <w:rPr>
                <w:spacing w:val="-2"/>
                <w:sz w:val="14"/>
              </w:rPr>
              <w:t>картинної</w:t>
            </w:r>
            <w:r>
              <w:rPr>
                <w:spacing w:val="40"/>
                <w:sz w:val="14"/>
              </w:rPr>
              <w:t xml:space="preserve"> </w:t>
            </w:r>
            <w:r>
              <w:rPr>
                <w:sz w:val="14"/>
              </w:rPr>
              <w:t>галереї</w:t>
            </w:r>
            <w:r>
              <w:rPr>
                <w:spacing w:val="-9"/>
                <w:sz w:val="14"/>
              </w:rPr>
              <w:t xml:space="preserve"> </w:t>
            </w:r>
            <w:r>
              <w:rPr>
                <w:sz w:val="14"/>
              </w:rPr>
              <w:t>КЗ</w:t>
            </w:r>
          </w:p>
          <w:p w:rsidR="006E31A6" w:rsidRDefault="00E32EAE">
            <w:pPr>
              <w:pStyle w:val="TableParagraph"/>
              <w:ind w:left="45" w:right="91"/>
              <w:rPr>
                <w:sz w:val="14"/>
              </w:rPr>
            </w:pPr>
            <w:r>
              <w:rPr>
                <w:spacing w:val="-6"/>
                <w:sz w:val="14"/>
              </w:rPr>
              <w:t>«Берестинський</w:t>
            </w:r>
            <w:r>
              <w:rPr>
                <w:spacing w:val="40"/>
                <w:sz w:val="14"/>
              </w:rPr>
              <w:t xml:space="preserve"> </w:t>
            </w:r>
            <w:r>
              <w:rPr>
                <w:spacing w:val="-2"/>
                <w:sz w:val="14"/>
              </w:rPr>
              <w:t>краєзнавчий</w:t>
            </w:r>
            <w:r>
              <w:rPr>
                <w:spacing w:val="40"/>
                <w:sz w:val="14"/>
              </w:rPr>
              <w:t xml:space="preserve"> </w:t>
            </w:r>
            <w:r>
              <w:rPr>
                <w:sz w:val="14"/>
              </w:rPr>
              <w:t>музей ім. Ф.Я.</w:t>
            </w:r>
            <w:r>
              <w:rPr>
                <w:spacing w:val="40"/>
                <w:sz w:val="14"/>
              </w:rPr>
              <w:t xml:space="preserve"> </w:t>
            </w:r>
            <w:r>
              <w:rPr>
                <w:spacing w:val="-2"/>
                <w:sz w:val="14"/>
              </w:rPr>
              <w:t>Мартиновича</w:t>
            </w:r>
          </w:p>
        </w:tc>
        <w:tc>
          <w:tcPr>
            <w:tcW w:w="919" w:type="dxa"/>
          </w:tcPr>
          <w:p w:rsidR="006E31A6" w:rsidRDefault="00E32EAE">
            <w:pPr>
              <w:pStyle w:val="TableParagraph"/>
              <w:spacing w:before="54"/>
              <w:ind w:left="42" w:right="93"/>
              <w:rPr>
                <w:sz w:val="14"/>
              </w:rPr>
            </w:pPr>
            <w:r>
              <w:rPr>
                <w:spacing w:val="-6"/>
                <w:sz w:val="14"/>
              </w:rPr>
              <w:t>Берестинська</w:t>
            </w:r>
            <w:r>
              <w:rPr>
                <w:spacing w:val="40"/>
                <w:sz w:val="14"/>
              </w:rPr>
              <w:t xml:space="preserve"> </w:t>
            </w:r>
            <w:r>
              <w:rPr>
                <w:spacing w:val="-2"/>
                <w:sz w:val="14"/>
              </w:rPr>
              <w:t>міська</w:t>
            </w:r>
            <w:r>
              <w:rPr>
                <w:spacing w:val="40"/>
                <w:sz w:val="14"/>
              </w:rPr>
              <w:t xml:space="preserve"> </w:t>
            </w:r>
            <w:r>
              <w:rPr>
                <w:spacing w:val="-4"/>
                <w:sz w:val="14"/>
              </w:rPr>
              <w:t>територіальн</w:t>
            </w:r>
            <w:r>
              <w:rPr>
                <w:spacing w:val="40"/>
                <w:sz w:val="14"/>
              </w:rPr>
              <w:t xml:space="preserve"> </w:t>
            </w:r>
            <w:r>
              <w:rPr>
                <w:sz w:val="14"/>
              </w:rPr>
              <w:t>а</w:t>
            </w:r>
            <w:r>
              <w:rPr>
                <w:spacing w:val="-9"/>
                <w:sz w:val="14"/>
              </w:rPr>
              <w:t xml:space="preserve"> </w:t>
            </w:r>
            <w:r>
              <w:rPr>
                <w:sz w:val="14"/>
              </w:rPr>
              <w:t>громада</w:t>
            </w:r>
          </w:p>
        </w:tc>
        <w:tc>
          <w:tcPr>
            <w:tcW w:w="902" w:type="dxa"/>
          </w:tcPr>
          <w:p w:rsidR="006E31A6" w:rsidRDefault="00E32EAE">
            <w:pPr>
              <w:pStyle w:val="TableParagraph"/>
              <w:spacing w:before="54" w:line="242" w:lineRule="auto"/>
              <w:ind w:left="45"/>
              <w:rPr>
                <w:sz w:val="14"/>
              </w:rPr>
            </w:pPr>
            <w:r>
              <w:rPr>
                <w:spacing w:val="-6"/>
                <w:sz w:val="14"/>
              </w:rPr>
              <w:t>Місцевого</w:t>
            </w:r>
            <w:r>
              <w:rPr>
                <w:spacing w:val="40"/>
                <w:sz w:val="14"/>
              </w:rPr>
              <w:t xml:space="preserve"> </w:t>
            </w:r>
            <w:r>
              <w:rPr>
                <w:spacing w:val="-2"/>
                <w:sz w:val="14"/>
              </w:rPr>
              <w:t>значення</w:t>
            </w:r>
          </w:p>
        </w:tc>
        <w:tc>
          <w:tcPr>
            <w:tcW w:w="903" w:type="dxa"/>
          </w:tcPr>
          <w:p w:rsidR="006E31A6" w:rsidRDefault="00E32EAE">
            <w:pPr>
              <w:pStyle w:val="TableParagraph"/>
              <w:spacing w:before="54"/>
              <w:ind w:left="45"/>
              <w:rPr>
                <w:sz w:val="14"/>
              </w:rPr>
            </w:pPr>
            <w:r>
              <w:rPr>
                <w:spacing w:val="-5"/>
                <w:sz w:val="14"/>
              </w:rPr>
              <w:t>25</w:t>
            </w:r>
          </w:p>
        </w:tc>
        <w:tc>
          <w:tcPr>
            <w:tcW w:w="1171" w:type="dxa"/>
          </w:tcPr>
          <w:p w:rsidR="006E31A6" w:rsidRDefault="00E32EAE">
            <w:pPr>
              <w:pStyle w:val="TableParagraph"/>
              <w:spacing w:before="54" w:line="242" w:lineRule="auto"/>
              <w:ind w:left="45" w:right="111"/>
              <w:rPr>
                <w:sz w:val="14"/>
              </w:rPr>
            </w:pPr>
            <w:r>
              <w:rPr>
                <w:spacing w:val="-6"/>
                <w:sz w:val="14"/>
              </w:rPr>
              <w:t>У</w:t>
            </w:r>
            <w:r>
              <w:rPr>
                <w:spacing w:val="-14"/>
                <w:sz w:val="14"/>
              </w:rPr>
              <w:t xml:space="preserve"> </w:t>
            </w:r>
            <w:r>
              <w:rPr>
                <w:spacing w:val="-6"/>
                <w:sz w:val="14"/>
              </w:rPr>
              <w:t>картинній</w:t>
            </w:r>
            <w:r>
              <w:rPr>
                <w:spacing w:val="40"/>
                <w:sz w:val="14"/>
              </w:rPr>
              <w:t xml:space="preserve"> </w:t>
            </w:r>
            <w:r>
              <w:rPr>
                <w:sz w:val="14"/>
              </w:rPr>
              <w:t>галереї</w:t>
            </w:r>
            <w:r>
              <w:rPr>
                <w:spacing w:val="-9"/>
                <w:sz w:val="14"/>
              </w:rPr>
              <w:t xml:space="preserve"> </w:t>
            </w:r>
            <w:r>
              <w:rPr>
                <w:sz w:val="14"/>
              </w:rPr>
              <w:t>КЗ</w:t>
            </w:r>
          </w:p>
          <w:p w:rsidR="006E31A6" w:rsidRDefault="00E32EAE">
            <w:pPr>
              <w:pStyle w:val="TableParagraph"/>
              <w:spacing w:before="1"/>
              <w:ind w:left="45" w:right="111"/>
              <w:rPr>
                <w:sz w:val="14"/>
              </w:rPr>
            </w:pPr>
            <w:r>
              <w:rPr>
                <w:spacing w:val="-2"/>
                <w:sz w:val="14"/>
              </w:rPr>
              <w:t>«Берестинський</w:t>
            </w:r>
            <w:r>
              <w:rPr>
                <w:spacing w:val="40"/>
                <w:sz w:val="14"/>
              </w:rPr>
              <w:t xml:space="preserve"> </w:t>
            </w:r>
            <w:r>
              <w:rPr>
                <w:spacing w:val="-2"/>
                <w:sz w:val="14"/>
              </w:rPr>
              <w:t>краєзнавчий</w:t>
            </w:r>
            <w:r>
              <w:rPr>
                <w:spacing w:val="40"/>
                <w:sz w:val="14"/>
              </w:rPr>
              <w:t xml:space="preserve"> </w:t>
            </w:r>
            <w:r>
              <w:rPr>
                <w:spacing w:val="-2"/>
                <w:sz w:val="14"/>
              </w:rPr>
              <w:t>музей»</w:t>
            </w:r>
            <w:r>
              <w:rPr>
                <w:spacing w:val="40"/>
                <w:sz w:val="14"/>
              </w:rPr>
              <w:t xml:space="preserve"> </w:t>
            </w:r>
            <w:r>
              <w:rPr>
                <w:spacing w:val="-2"/>
                <w:sz w:val="14"/>
              </w:rPr>
              <w:t>приміщення</w:t>
            </w:r>
            <w:r>
              <w:rPr>
                <w:spacing w:val="40"/>
                <w:sz w:val="14"/>
              </w:rPr>
              <w:t xml:space="preserve"> </w:t>
            </w:r>
            <w:r>
              <w:rPr>
                <w:spacing w:val="-2"/>
                <w:sz w:val="14"/>
              </w:rPr>
              <w:t>зношені,</w:t>
            </w:r>
            <w:r>
              <w:rPr>
                <w:spacing w:val="-10"/>
                <w:sz w:val="14"/>
              </w:rPr>
              <w:t xml:space="preserve"> </w:t>
            </w:r>
            <w:r>
              <w:rPr>
                <w:spacing w:val="-2"/>
                <w:sz w:val="14"/>
              </w:rPr>
              <w:t>а</w:t>
            </w:r>
            <w:r>
              <w:rPr>
                <w:spacing w:val="-8"/>
                <w:sz w:val="14"/>
              </w:rPr>
              <w:t xml:space="preserve"> </w:t>
            </w:r>
            <w:r>
              <w:rPr>
                <w:spacing w:val="-2"/>
                <w:sz w:val="14"/>
              </w:rPr>
              <w:t>умови</w:t>
            </w:r>
            <w:r>
              <w:rPr>
                <w:spacing w:val="40"/>
                <w:sz w:val="14"/>
              </w:rPr>
              <w:t xml:space="preserve"> </w:t>
            </w:r>
            <w:r>
              <w:rPr>
                <w:spacing w:val="-2"/>
                <w:sz w:val="14"/>
              </w:rPr>
              <w:t>для</w:t>
            </w:r>
            <w:r>
              <w:rPr>
                <w:spacing w:val="-8"/>
                <w:sz w:val="14"/>
              </w:rPr>
              <w:t xml:space="preserve"> </w:t>
            </w:r>
            <w:r>
              <w:rPr>
                <w:spacing w:val="-2"/>
                <w:sz w:val="14"/>
              </w:rPr>
              <w:t>зберігання</w:t>
            </w:r>
            <w:r>
              <w:rPr>
                <w:spacing w:val="-8"/>
                <w:sz w:val="14"/>
              </w:rPr>
              <w:t xml:space="preserve"> </w:t>
            </w:r>
            <w:r>
              <w:rPr>
                <w:spacing w:val="-2"/>
                <w:sz w:val="14"/>
              </w:rPr>
              <w:t>та</w:t>
            </w:r>
            <w:r>
              <w:rPr>
                <w:spacing w:val="40"/>
                <w:sz w:val="14"/>
              </w:rPr>
              <w:t xml:space="preserve"> </w:t>
            </w:r>
            <w:r>
              <w:rPr>
                <w:spacing w:val="-2"/>
                <w:sz w:val="14"/>
              </w:rPr>
              <w:t>експонування</w:t>
            </w:r>
            <w:r>
              <w:rPr>
                <w:spacing w:val="40"/>
                <w:sz w:val="14"/>
              </w:rPr>
              <w:t xml:space="preserve"> </w:t>
            </w:r>
            <w:r>
              <w:rPr>
                <w:sz w:val="14"/>
              </w:rPr>
              <w:t>експонатів</w:t>
            </w:r>
            <w:r>
              <w:rPr>
                <w:spacing w:val="-9"/>
                <w:sz w:val="14"/>
              </w:rPr>
              <w:t xml:space="preserve"> </w:t>
            </w:r>
            <w:r>
              <w:rPr>
                <w:sz w:val="14"/>
              </w:rPr>
              <w:t>не</w:t>
            </w:r>
            <w:r>
              <w:rPr>
                <w:spacing w:val="40"/>
                <w:sz w:val="14"/>
              </w:rPr>
              <w:t xml:space="preserve"> </w:t>
            </w:r>
            <w:r>
              <w:rPr>
                <w:spacing w:val="-2"/>
                <w:sz w:val="14"/>
              </w:rPr>
              <w:t>відповідають</w:t>
            </w:r>
            <w:r>
              <w:rPr>
                <w:spacing w:val="40"/>
                <w:sz w:val="14"/>
              </w:rPr>
              <w:t xml:space="preserve"> </w:t>
            </w:r>
            <w:r>
              <w:rPr>
                <w:spacing w:val="-2"/>
                <w:sz w:val="14"/>
              </w:rPr>
              <w:t>сучасним</w:t>
            </w:r>
            <w:r>
              <w:rPr>
                <w:spacing w:val="40"/>
                <w:sz w:val="14"/>
              </w:rPr>
              <w:t xml:space="preserve"> </w:t>
            </w:r>
            <w:r>
              <w:rPr>
                <w:spacing w:val="-2"/>
                <w:sz w:val="14"/>
              </w:rPr>
              <w:t>вимогам.</w:t>
            </w:r>
          </w:p>
          <w:p w:rsidR="006E31A6" w:rsidRDefault="00E32EAE">
            <w:pPr>
              <w:pStyle w:val="TableParagraph"/>
              <w:spacing w:before="1" w:line="235" w:lineRule="auto"/>
              <w:ind w:left="45" w:right="111"/>
              <w:rPr>
                <w:sz w:val="14"/>
              </w:rPr>
            </w:pPr>
            <w:r>
              <w:rPr>
                <w:sz w:val="14"/>
              </w:rPr>
              <w:t>Рішенням</w:t>
            </w:r>
            <w:r>
              <w:rPr>
                <w:spacing w:val="-9"/>
                <w:sz w:val="14"/>
              </w:rPr>
              <w:t xml:space="preserve"> </w:t>
            </w:r>
            <w:r>
              <w:rPr>
                <w:sz w:val="14"/>
              </w:rPr>
              <w:t>є</w:t>
            </w:r>
            <w:r>
              <w:rPr>
                <w:spacing w:val="40"/>
                <w:sz w:val="14"/>
              </w:rPr>
              <w:t xml:space="preserve"> </w:t>
            </w:r>
            <w:r>
              <w:rPr>
                <w:spacing w:val="-6"/>
                <w:sz w:val="14"/>
              </w:rPr>
              <w:t>реконструкція</w:t>
            </w:r>
            <w:r>
              <w:rPr>
                <w:spacing w:val="-11"/>
                <w:sz w:val="14"/>
              </w:rPr>
              <w:t xml:space="preserve"> </w:t>
            </w:r>
            <w:r>
              <w:rPr>
                <w:spacing w:val="-6"/>
                <w:sz w:val="14"/>
              </w:rPr>
              <w:t>з</w:t>
            </w:r>
            <w:r>
              <w:rPr>
                <w:spacing w:val="40"/>
                <w:sz w:val="14"/>
              </w:rPr>
              <w:t xml:space="preserve"> </w:t>
            </w:r>
            <w:r>
              <w:rPr>
                <w:spacing w:val="-2"/>
                <w:sz w:val="14"/>
              </w:rPr>
              <w:t>оновленням</w:t>
            </w:r>
            <w:r>
              <w:rPr>
                <w:spacing w:val="40"/>
                <w:sz w:val="14"/>
              </w:rPr>
              <w:t xml:space="preserve"> </w:t>
            </w:r>
            <w:r>
              <w:rPr>
                <w:spacing w:val="-2"/>
                <w:sz w:val="14"/>
              </w:rPr>
              <w:t>інженерних</w:t>
            </w:r>
            <w:r>
              <w:rPr>
                <w:spacing w:val="40"/>
                <w:sz w:val="14"/>
              </w:rPr>
              <w:t xml:space="preserve"> </w:t>
            </w:r>
            <w:r>
              <w:rPr>
                <w:sz w:val="14"/>
              </w:rPr>
              <w:t>систем</w:t>
            </w:r>
            <w:r>
              <w:rPr>
                <w:spacing w:val="-9"/>
                <w:sz w:val="14"/>
              </w:rPr>
              <w:t xml:space="preserve"> </w:t>
            </w:r>
            <w:r>
              <w:rPr>
                <w:sz w:val="14"/>
              </w:rPr>
              <w:t>і</w:t>
            </w:r>
            <w:r>
              <w:rPr>
                <w:spacing w:val="40"/>
                <w:sz w:val="14"/>
              </w:rPr>
              <w:t xml:space="preserve"> </w:t>
            </w:r>
            <w:r>
              <w:rPr>
                <w:spacing w:val="-2"/>
                <w:sz w:val="14"/>
              </w:rPr>
              <w:t>створенням</w:t>
            </w:r>
          </w:p>
        </w:tc>
        <w:tc>
          <w:tcPr>
            <w:tcW w:w="626" w:type="dxa"/>
          </w:tcPr>
          <w:p w:rsidR="006E31A6" w:rsidRDefault="00E32EAE">
            <w:pPr>
              <w:pStyle w:val="TableParagraph"/>
              <w:spacing w:before="54"/>
              <w:ind w:left="42"/>
              <w:rPr>
                <w:sz w:val="14"/>
              </w:rPr>
            </w:pPr>
            <w:r>
              <w:rPr>
                <w:spacing w:val="-2"/>
                <w:sz w:val="14"/>
              </w:rPr>
              <w:t>Січень</w:t>
            </w:r>
          </w:p>
          <w:p w:rsidR="006E31A6" w:rsidRDefault="00E32EAE">
            <w:pPr>
              <w:pStyle w:val="TableParagraph"/>
              <w:spacing w:before="2"/>
              <w:ind w:left="42"/>
              <w:rPr>
                <w:sz w:val="14"/>
              </w:rPr>
            </w:pPr>
            <w:r>
              <w:rPr>
                <w:spacing w:val="-4"/>
                <w:sz w:val="14"/>
              </w:rPr>
              <w:t>2026</w:t>
            </w:r>
          </w:p>
        </w:tc>
        <w:tc>
          <w:tcPr>
            <w:tcW w:w="720" w:type="dxa"/>
          </w:tcPr>
          <w:p w:rsidR="006E31A6" w:rsidRDefault="00E32EAE">
            <w:pPr>
              <w:pStyle w:val="TableParagraph"/>
              <w:spacing w:before="54"/>
              <w:ind w:left="45"/>
              <w:rPr>
                <w:sz w:val="14"/>
              </w:rPr>
            </w:pPr>
            <w:r>
              <w:rPr>
                <w:spacing w:val="-2"/>
                <w:sz w:val="14"/>
              </w:rPr>
              <w:t>Грудень</w:t>
            </w:r>
          </w:p>
          <w:p w:rsidR="006E31A6" w:rsidRDefault="00E32EAE">
            <w:pPr>
              <w:pStyle w:val="TableParagraph"/>
              <w:spacing w:before="2"/>
              <w:ind w:left="45"/>
              <w:rPr>
                <w:sz w:val="14"/>
              </w:rPr>
            </w:pPr>
            <w:r>
              <w:rPr>
                <w:spacing w:val="-4"/>
                <w:sz w:val="14"/>
              </w:rPr>
              <w:t>2028</w:t>
            </w:r>
          </w:p>
        </w:tc>
        <w:tc>
          <w:tcPr>
            <w:tcW w:w="963" w:type="dxa"/>
          </w:tcPr>
          <w:p w:rsidR="006E31A6" w:rsidRDefault="00E32EAE">
            <w:pPr>
              <w:pStyle w:val="TableParagraph"/>
              <w:spacing w:before="54"/>
              <w:ind w:left="45" w:right="87"/>
              <w:rPr>
                <w:sz w:val="14"/>
              </w:rPr>
            </w:pPr>
            <w:r>
              <w:rPr>
                <w:spacing w:val="-2"/>
                <w:sz w:val="14"/>
              </w:rPr>
              <w:t>Очікуваний</w:t>
            </w:r>
            <w:r>
              <w:rPr>
                <w:spacing w:val="40"/>
                <w:sz w:val="14"/>
              </w:rPr>
              <w:t xml:space="preserve"> </w:t>
            </w:r>
            <w:r>
              <w:rPr>
                <w:spacing w:val="-2"/>
                <w:sz w:val="14"/>
              </w:rPr>
              <w:t>результат:</w:t>
            </w:r>
            <w:r>
              <w:rPr>
                <w:spacing w:val="40"/>
                <w:sz w:val="14"/>
              </w:rPr>
              <w:t xml:space="preserve"> </w:t>
            </w:r>
            <w:r>
              <w:rPr>
                <w:spacing w:val="-2"/>
                <w:sz w:val="14"/>
              </w:rPr>
              <w:t>покращені</w:t>
            </w:r>
            <w:r>
              <w:rPr>
                <w:spacing w:val="40"/>
                <w:sz w:val="14"/>
              </w:rPr>
              <w:t xml:space="preserve"> </w:t>
            </w:r>
            <w:r>
              <w:rPr>
                <w:spacing w:val="-2"/>
                <w:sz w:val="14"/>
              </w:rPr>
              <w:t>умови</w:t>
            </w:r>
            <w:r>
              <w:rPr>
                <w:spacing w:val="40"/>
                <w:sz w:val="14"/>
              </w:rPr>
              <w:t xml:space="preserve"> </w:t>
            </w:r>
            <w:r>
              <w:rPr>
                <w:sz w:val="14"/>
              </w:rPr>
              <w:t>зберігання</w:t>
            </w:r>
            <w:r>
              <w:rPr>
                <w:spacing w:val="-9"/>
                <w:sz w:val="14"/>
              </w:rPr>
              <w:t xml:space="preserve"> </w:t>
            </w:r>
            <w:r>
              <w:rPr>
                <w:sz w:val="14"/>
              </w:rPr>
              <w:t>та</w:t>
            </w:r>
            <w:r>
              <w:rPr>
                <w:spacing w:val="40"/>
                <w:sz w:val="14"/>
              </w:rPr>
              <w:t xml:space="preserve"> </w:t>
            </w:r>
            <w:r>
              <w:rPr>
                <w:spacing w:val="-2"/>
                <w:sz w:val="14"/>
              </w:rPr>
              <w:t>експонування</w:t>
            </w:r>
            <w:r>
              <w:rPr>
                <w:spacing w:val="40"/>
                <w:sz w:val="14"/>
              </w:rPr>
              <w:t xml:space="preserve"> </w:t>
            </w:r>
            <w:r>
              <w:rPr>
                <w:spacing w:val="-2"/>
                <w:sz w:val="14"/>
              </w:rPr>
              <w:t>експонатів,</w:t>
            </w:r>
            <w:r>
              <w:rPr>
                <w:spacing w:val="40"/>
                <w:sz w:val="14"/>
              </w:rPr>
              <w:t xml:space="preserve"> </w:t>
            </w:r>
            <w:r>
              <w:rPr>
                <w:spacing w:val="-2"/>
                <w:sz w:val="14"/>
              </w:rPr>
              <w:t>сучасний</w:t>
            </w:r>
            <w:r>
              <w:rPr>
                <w:spacing w:val="40"/>
                <w:sz w:val="14"/>
              </w:rPr>
              <w:t xml:space="preserve"> </w:t>
            </w:r>
            <w:r>
              <w:rPr>
                <w:spacing w:val="-2"/>
                <w:sz w:val="14"/>
              </w:rPr>
              <w:t>виставковий</w:t>
            </w:r>
            <w:r>
              <w:rPr>
                <w:spacing w:val="40"/>
                <w:sz w:val="14"/>
              </w:rPr>
              <w:t xml:space="preserve"> </w:t>
            </w:r>
            <w:r>
              <w:rPr>
                <w:sz w:val="14"/>
              </w:rPr>
              <w:t>простір</w:t>
            </w:r>
            <w:r>
              <w:rPr>
                <w:spacing w:val="-9"/>
                <w:sz w:val="14"/>
              </w:rPr>
              <w:t xml:space="preserve"> </w:t>
            </w:r>
            <w:r>
              <w:rPr>
                <w:sz w:val="14"/>
              </w:rPr>
              <w:t>і</w:t>
            </w:r>
            <w:r>
              <w:rPr>
                <w:spacing w:val="40"/>
                <w:sz w:val="14"/>
              </w:rPr>
              <w:t xml:space="preserve"> </w:t>
            </w:r>
            <w:r>
              <w:rPr>
                <w:spacing w:val="-2"/>
                <w:sz w:val="14"/>
              </w:rPr>
              <w:t>підвищена</w:t>
            </w:r>
            <w:r>
              <w:rPr>
                <w:spacing w:val="40"/>
                <w:sz w:val="14"/>
              </w:rPr>
              <w:t xml:space="preserve"> </w:t>
            </w:r>
            <w:r>
              <w:rPr>
                <w:spacing w:val="-6"/>
                <w:sz w:val="14"/>
              </w:rPr>
              <w:t>привабливість</w:t>
            </w:r>
            <w:r>
              <w:rPr>
                <w:spacing w:val="40"/>
                <w:sz w:val="14"/>
              </w:rPr>
              <w:t xml:space="preserve"> </w:t>
            </w:r>
            <w:r>
              <w:rPr>
                <w:sz w:val="14"/>
              </w:rPr>
              <w:t>галереї</w:t>
            </w:r>
            <w:r>
              <w:rPr>
                <w:spacing w:val="-9"/>
                <w:sz w:val="14"/>
              </w:rPr>
              <w:t xml:space="preserve"> </w:t>
            </w:r>
            <w:r>
              <w:rPr>
                <w:sz w:val="14"/>
              </w:rPr>
              <w:t>для</w:t>
            </w:r>
            <w:r>
              <w:rPr>
                <w:spacing w:val="40"/>
                <w:sz w:val="14"/>
              </w:rPr>
              <w:t xml:space="preserve"> </w:t>
            </w:r>
            <w:r>
              <w:rPr>
                <w:spacing w:val="-2"/>
                <w:sz w:val="14"/>
              </w:rPr>
              <w:t>відвідувачів.</w:t>
            </w:r>
          </w:p>
        </w:tc>
        <w:tc>
          <w:tcPr>
            <w:tcW w:w="840" w:type="dxa"/>
          </w:tcPr>
          <w:p w:rsidR="006E31A6" w:rsidRDefault="00E32EAE">
            <w:pPr>
              <w:pStyle w:val="TableParagraph"/>
              <w:spacing w:before="54"/>
              <w:ind w:left="45" w:right="105"/>
              <w:rPr>
                <w:sz w:val="14"/>
              </w:rPr>
            </w:pPr>
            <w:r>
              <w:rPr>
                <w:spacing w:val="-6"/>
                <w:sz w:val="14"/>
              </w:rPr>
              <w:t>Модернізац</w:t>
            </w:r>
            <w:r>
              <w:rPr>
                <w:spacing w:val="40"/>
                <w:sz w:val="14"/>
              </w:rPr>
              <w:t xml:space="preserve"> </w:t>
            </w:r>
            <w:r>
              <w:rPr>
                <w:spacing w:val="-6"/>
                <w:sz w:val="14"/>
              </w:rPr>
              <w:t>ія</w:t>
            </w:r>
            <w:r>
              <w:rPr>
                <w:spacing w:val="40"/>
                <w:sz w:val="14"/>
              </w:rPr>
              <w:t xml:space="preserve"> </w:t>
            </w:r>
            <w:r>
              <w:rPr>
                <w:spacing w:val="-4"/>
                <w:sz w:val="14"/>
              </w:rPr>
              <w:t>інженерних</w:t>
            </w:r>
            <w:r>
              <w:rPr>
                <w:spacing w:val="40"/>
                <w:sz w:val="14"/>
              </w:rPr>
              <w:t xml:space="preserve"> </w:t>
            </w:r>
            <w:r>
              <w:rPr>
                <w:spacing w:val="-2"/>
                <w:sz w:val="14"/>
              </w:rPr>
              <w:t>систем</w:t>
            </w:r>
          </w:p>
          <w:p w:rsidR="006E31A6" w:rsidRDefault="006E31A6">
            <w:pPr>
              <w:pStyle w:val="TableParagraph"/>
              <w:spacing w:before="121"/>
              <w:rPr>
                <w:b/>
                <w:sz w:val="14"/>
              </w:rPr>
            </w:pPr>
          </w:p>
          <w:p w:rsidR="006E31A6" w:rsidRDefault="00E32EAE">
            <w:pPr>
              <w:pStyle w:val="TableParagraph"/>
              <w:spacing w:line="242" w:lineRule="auto"/>
              <w:ind w:left="45" w:right="91"/>
              <w:rPr>
                <w:sz w:val="14"/>
              </w:rPr>
            </w:pPr>
            <w:r>
              <w:rPr>
                <w:spacing w:val="-2"/>
                <w:sz w:val="14"/>
              </w:rPr>
              <w:t>Створення</w:t>
            </w:r>
            <w:r>
              <w:rPr>
                <w:spacing w:val="40"/>
                <w:sz w:val="14"/>
              </w:rPr>
              <w:t xml:space="preserve"> </w:t>
            </w:r>
            <w:r>
              <w:rPr>
                <w:spacing w:val="-2"/>
                <w:sz w:val="14"/>
              </w:rPr>
              <w:t>сучасного</w:t>
            </w:r>
            <w:r>
              <w:rPr>
                <w:spacing w:val="40"/>
                <w:sz w:val="14"/>
              </w:rPr>
              <w:t xml:space="preserve"> </w:t>
            </w:r>
            <w:r>
              <w:rPr>
                <w:spacing w:val="-6"/>
                <w:sz w:val="14"/>
              </w:rPr>
              <w:t>виставковог</w:t>
            </w:r>
            <w:r>
              <w:rPr>
                <w:spacing w:val="40"/>
                <w:sz w:val="14"/>
              </w:rPr>
              <w:t xml:space="preserve"> </w:t>
            </w:r>
            <w:r>
              <w:rPr>
                <w:spacing w:val="-2"/>
                <w:sz w:val="14"/>
              </w:rPr>
              <w:t>о</w:t>
            </w:r>
            <w:r>
              <w:rPr>
                <w:spacing w:val="-8"/>
                <w:sz w:val="14"/>
              </w:rPr>
              <w:t xml:space="preserve"> </w:t>
            </w:r>
            <w:r>
              <w:rPr>
                <w:spacing w:val="-2"/>
                <w:sz w:val="14"/>
              </w:rPr>
              <w:t>простору</w:t>
            </w:r>
          </w:p>
          <w:p w:rsidR="006E31A6" w:rsidRDefault="006E31A6">
            <w:pPr>
              <w:pStyle w:val="TableParagraph"/>
              <w:spacing w:before="118"/>
              <w:rPr>
                <w:b/>
                <w:sz w:val="14"/>
              </w:rPr>
            </w:pPr>
          </w:p>
          <w:p w:rsidR="006E31A6" w:rsidRDefault="00E32EAE">
            <w:pPr>
              <w:pStyle w:val="TableParagraph"/>
              <w:ind w:left="45" w:right="105"/>
              <w:rPr>
                <w:sz w:val="14"/>
              </w:rPr>
            </w:pPr>
            <w:r>
              <w:rPr>
                <w:spacing w:val="-6"/>
                <w:sz w:val="14"/>
              </w:rPr>
              <w:t>Покращенн</w:t>
            </w:r>
            <w:r>
              <w:rPr>
                <w:spacing w:val="40"/>
                <w:sz w:val="14"/>
              </w:rPr>
              <w:t xml:space="preserve"> </w:t>
            </w:r>
            <w:r>
              <w:rPr>
                <w:sz w:val="14"/>
              </w:rPr>
              <w:t>я</w:t>
            </w:r>
            <w:r>
              <w:rPr>
                <w:spacing w:val="-9"/>
                <w:sz w:val="14"/>
              </w:rPr>
              <w:t xml:space="preserve"> </w:t>
            </w:r>
            <w:r>
              <w:rPr>
                <w:sz w:val="14"/>
              </w:rPr>
              <w:t>умов</w:t>
            </w:r>
            <w:r>
              <w:rPr>
                <w:spacing w:val="40"/>
                <w:sz w:val="14"/>
              </w:rPr>
              <w:t xml:space="preserve"> </w:t>
            </w:r>
            <w:r>
              <w:rPr>
                <w:spacing w:val="-2"/>
                <w:sz w:val="14"/>
              </w:rPr>
              <w:t>зберігання</w:t>
            </w:r>
            <w:r>
              <w:rPr>
                <w:spacing w:val="40"/>
                <w:sz w:val="14"/>
              </w:rPr>
              <w:t xml:space="preserve"> </w:t>
            </w:r>
            <w:r>
              <w:rPr>
                <w:spacing w:val="-2"/>
                <w:sz w:val="14"/>
              </w:rPr>
              <w:t>експонатів</w:t>
            </w:r>
          </w:p>
        </w:tc>
        <w:tc>
          <w:tcPr>
            <w:tcW w:w="576" w:type="dxa"/>
          </w:tcPr>
          <w:p w:rsidR="006E31A6" w:rsidRDefault="00E32EAE">
            <w:pPr>
              <w:pStyle w:val="TableParagraph"/>
              <w:spacing w:before="54"/>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42"/>
              <w:rPr>
                <w:b/>
                <w:sz w:val="14"/>
              </w:rPr>
            </w:pPr>
          </w:p>
          <w:p w:rsidR="006E31A6" w:rsidRDefault="00E32EAE">
            <w:pPr>
              <w:pStyle w:val="TableParagraph"/>
              <w:ind w:left="45" w:right="73"/>
              <w:rPr>
                <w:sz w:val="14"/>
              </w:rPr>
            </w:pPr>
            <w:r>
              <w:rPr>
                <w:spacing w:val="-6"/>
                <w:sz w:val="14"/>
              </w:rPr>
              <w:t>Наявніс</w:t>
            </w:r>
            <w:r>
              <w:rPr>
                <w:spacing w:val="40"/>
                <w:sz w:val="14"/>
              </w:rPr>
              <w:t xml:space="preserve"> </w:t>
            </w:r>
            <w:r>
              <w:rPr>
                <w:spacing w:val="-6"/>
                <w:sz w:val="14"/>
              </w:rPr>
              <w:t>ть</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79"/>
              <w:rPr>
                <w:b/>
                <w:sz w:val="14"/>
              </w:rPr>
            </w:pPr>
          </w:p>
          <w:p w:rsidR="006E31A6" w:rsidRDefault="00E32EAE">
            <w:pPr>
              <w:pStyle w:val="TableParagraph"/>
              <w:ind w:left="45"/>
              <w:rPr>
                <w:sz w:val="14"/>
              </w:rPr>
            </w:pPr>
            <w:r>
              <w:rPr>
                <w:spacing w:val="-10"/>
                <w:sz w:val="14"/>
              </w:rPr>
              <w:t>%</w:t>
            </w:r>
          </w:p>
        </w:tc>
        <w:tc>
          <w:tcPr>
            <w:tcW w:w="775" w:type="dxa"/>
          </w:tcPr>
          <w:p w:rsidR="006E31A6" w:rsidRDefault="00E32EAE">
            <w:pPr>
              <w:pStyle w:val="TableParagraph"/>
              <w:spacing w:before="54"/>
              <w:ind w:left="45"/>
              <w:rPr>
                <w:sz w:val="14"/>
              </w:rPr>
            </w:pPr>
            <w:r>
              <w:rPr>
                <w:spacing w:val="-5"/>
                <w:sz w:val="14"/>
              </w:rPr>
              <w:t>100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42"/>
              <w:rPr>
                <w:b/>
                <w:sz w:val="14"/>
              </w:rPr>
            </w:pPr>
          </w:p>
          <w:p w:rsidR="006E31A6" w:rsidRDefault="00E32EAE">
            <w:pPr>
              <w:pStyle w:val="TableParagraph"/>
              <w:ind w:left="45"/>
              <w:rPr>
                <w:sz w:val="14"/>
              </w:rPr>
            </w:pPr>
            <w:r>
              <w:rPr>
                <w:spacing w:val="-10"/>
                <w:sz w:val="14"/>
              </w:rPr>
              <w:t>1</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41"/>
              <w:rPr>
                <w:b/>
                <w:sz w:val="14"/>
              </w:rPr>
            </w:pPr>
          </w:p>
          <w:p w:rsidR="006E31A6" w:rsidRDefault="00E32EAE">
            <w:pPr>
              <w:pStyle w:val="TableParagraph"/>
              <w:spacing w:before="1"/>
              <w:ind w:left="45"/>
              <w:rPr>
                <w:sz w:val="14"/>
              </w:rPr>
            </w:pPr>
            <w:r>
              <w:rPr>
                <w:spacing w:val="-5"/>
                <w:sz w:val="14"/>
              </w:rPr>
              <w:t>100</w:t>
            </w:r>
          </w:p>
        </w:tc>
        <w:tc>
          <w:tcPr>
            <w:tcW w:w="540" w:type="dxa"/>
          </w:tcPr>
          <w:p w:rsidR="006E31A6" w:rsidRDefault="00E32EAE">
            <w:pPr>
              <w:pStyle w:val="TableParagraph"/>
              <w:spacing w:line="136" w:lineRule="exact"/>
              <w:ind w:left="-1"/>
              <w:rPr>
                <w:sz w:val="12"/>
              </w:rPr>
            </w:pPr>
            <w:r>
              <w:rPr>
                <w:spacing w:val="-2"/>
                <w:sz w:val="12"/>
              </w:rPr>
              <w:t>30000,0</w:t>
            </w: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E32EAE">
            <w:pPr>
              <w:pStyle w:val="TableParagraph"/>
              <w:spacing w:line="136" w:lineRule="exact"/>
              <w:ind w:right="101"/>
              <w:jc w:val="center"/>
              <w:rPr>
                <w:sz w:val="12"/>
              </w:rPr>
            </w:pPr>
            <w:r>
              <w:rPr>
                <w:spacing w:val="-2"/>
                <w:sz w:val="12"/>
              </w:rPr>
              <w:t>30000,0</w:t>
            </w:r>
          </w:p>
        </w:tc>
        <w:tc>
          <w:tcPr>
            <w:tcW w:w="988" w:type="dxa"/>
          </w:tcPr>
          <w:p w:rsidR="006E31A6" w:rsidRDefault="00E32EAE">
            <w:pPr>
              <w:pStyle w:val="TableParagraph"/>
              <w:spacing w:before="54" w:line="242" w:lineRule="auto"/>
              <w:ind w:left="45" w:right="338"/>
              <w:jc w:val="both"/>
              <w:rPr>
                <w:sz w:val="14"/>
              </w:rPr>
            </w:pPr>
            <w:r>
              <w:rPr>
                <w:spacing w:val="-6"/>
                <w:sz w:val="14"/>
              </w:rPr>
              <w:t>Спонсори,</w:t>
            </w:r>
            <w:r>
              <w:rPr>
                <w:spacing w:val="40"/>
                <w:sz w:val="14"/>
              </w:rPr>
              <w:t xml:space="preserve"> </w:t>
            </w:r>
            <w:r>
              <w:rPr>
                <w:spacing w:val="-6"/>
                <w:sz w:val="14"/>
              </w:rPr>
              <w:t>благодійні</w:t>
            </w:r>
            <w:r>
              <w:rPr>
                <w:spacing w:val="40"/>
                <w:sz w:val="14"/>
              </w:rPr>
              <w:t xml:space="preserve"> </w:t>
            </w:r>
            <w:r>
              <w:rPr>
                <w:spacing w:val="-2"/>
                <w:sz w:val="14"/>
              </w:rPr>
              <w:t>фонди</w:t>
            </w:r>
          </w:p>
        </w:tc>
        <w:tc>
          <w:tcPr>
            <w:tcW w:w="991" w:type="dxa"/>
          </w:tcPr>
          <w:p w:rsidR="006E31A6" w:rsidRDefault="00E32EAE">
            <w:pPr>
              <w:pStyle w:val="TableParagraph"/>
              <w:spacing w:before="54"/>
              <w:ind w:left="43" w:right="136"/>
              <w:rPr>
                <w:sz w:val="14"/>
              </w:rPr>
            </w:pPr>
            <w:r>
              <w:rPr>
                <w:spacing w:val="-2"/>
                <w:sz w:val="14"/>
              </w:rPr>
              <w:t>орган</w:t>
            </w:r>
            <w:r>
              <w:rPr>
                <w:spacing w:val="40"/>
                <w:sz w:val="14"/>
              </w:rPr>
              <w:t xml:space="preserve"> </w:t>
            </w:r>
            <w:r>
              <w:rPr>
                <w:spacing w:val="-2"/>
                <w:sz w:val="14"/>
              </w:rPr>
              <w:t>місцевого</w:t>
            </w:r>
            <w:r>
              <w:rPr>
                <w:spacing w:val="40"/>
                <w:sz w:val="14"/>
              </w:rPr>
              <w:t xml:space="preserve"> </w:t>
            </w:r>
            <w:r>
              <w:rPr>
                <w:spacing w:val="-6"/>
                <w:sz w:val="14"/>
              </w:rPr>
              <w:t>самоврядуван</w:t>
            </w:r>
            <w:r>
              <w:rPr>
                <w:spacing w:val="40"/>
                <w:sz w:val="14"/>
              </w:rPr>
              <w:t xml:space="preserve"> </w:t>
            </w:r>
            <w:r>
              <w:rPr>
                <w:spacing w:val="-6"/>
                <w:sz w:val="14"/>
              </w:rPr>
              <w:t>ня</w:t>
            </w:r>
          </w:p>
        </w:tc>
      </w:tr>
    </w:tbl>
    <w:p w:rsidR="006E31A6" w:rsidRDefault="006E31A6">
      <w:pPr>
        <w:pStyle w:val="TableParagraph"/>
        <w:rPr>
          <w:sz w:val="14"/>
        </w:rPr>
        <w:sectPr w:rsidR="006E31A6">
          <w:headerReference w:type="default" r:id="rId57"/>
          <w:pgSz w:w="15840" w:h="12240" w:orient="landscape"/>
          <w:pgMar w:top="1200" w:right="0" w:bottom="280" w:left="141" w:header="0" w:footer="0" w:gutter="0"/>
          <w:cols w:space="720"/>
        </w:sectPr>
      </w:pPr>
    </w:p>
    <w:tbl>
      <w:tblPr>
        <w:tblStyle w:val="TableNormal"/>
        <w:tblW w:w="0" w:type="auto"/>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276"/>
        <w:gridCol w:w="847"/>
        <w:gridCol w:w="919"/>
        <w:gridCol w:w="902"/>
        <w:gridCol w:w="903"/>
        <w:gridCol w:w="1171"/>
        <w:gridCol w:w="626"/>
        <w:gridCol w:w="720"/>
        <w:gridCol w:w="963"/>
        <w:gridCol w:w="840"/>
        <w:gridCol w:w="576"/>
        <w:gridCol w:w="775"/>
        <w:gridCol w:w="540"/>
        <w:gridCol w:w="719"/>
        <w:gridCol w:w="657"/>
        <w:gridCol w:w="503"/>
        <w:gridCol w:w="988"/>
        <w:gridCol w:w="991"/>
      </w:tblGrid>
      <w:tr w:rsidR="006E31A6">
        <w:trPr>
          <w:trHeight w:hRule="exact" w:val="1034"/>
        </w:trPr>
        <w:tc>
          <w:tcPr>
            <w:tcW w:w="155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ind w:left="206" w:right="205" w:hanging="7"/>
              <w:jc w:val="center"/>
              <w:rPr>
                <w:sz w:val="14"/>
              </w:rPr>
            </w:pPr>
            <w:r>
              <w:rPr>
                <w:spacing w:val="-2"/>
                <w:sz w:val="14"/>
              </w:rPr>
              <w:t>Пріоритетний</w:t>
            </w:r>
            <w:r>
              <w:rPr>
                <w:spacing w:val="40"/>
                <w:sz w:val="14"/>
              </w:rPr>
              <w:t xml:space="preserve"> </w:t>
            </w:r>
            <w:r>
              <w:rPr>
                <w:spacing w:val="-6"/>
                <w:sz w:val="14"/>
              </w:rPr>
              <w:t>напрям</w:t>
            </w:r>
            <w:r>
              <w:rPr>
                <w:spacing w:val="-11"/>
                <w:sz w:val="14"/>
              </w:rPr>
              <w:t xml:space="preserve"> </w:t>
            </w:r>
            <w:r>
              <w:rPr>
                <w:spacing w:val="-6"/>
                <w:sz w:val="14"/>
              </w:rPr>
              <w:t>відновлення</w:t>
            </w:r>
            <w:r>
              <w:rPr>
                <w:spacing w:val="40"/>
                <w:sz w:val="14"/>
              </w:rPr>
              <w:t xml:space="preserve"> </w:t>
            </w:r>
            <w:r>
              <w:rPr>
                <w:sz w:val="14"/>
              </w:rPr>
              <w:t>та</w:t>
            </w:r>
            <w:r>
              <w:rPr>
                <w:spacing w:val="-9"/>
                <w:sz w:val="14"/>
              </w:rPr>
              <w:t xml:space="preserve"> </w:t>
            </w:r>
            <w:r>
              <w:rPr>
                <w:sz w:val="14"/>
              </w:rPr>
              <w:t>розвитку</w:t>
            </w:r>
          </w:p>
        </w:tc>
        <w:tc>
          <w:tcPr>
            <w:tcW w:w="1123" w:type="dxa"/>
            <w:gridSpan w:val="2"/>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spacing w:before="1"/>
              <w:ind w:left="6"/>
              <w:jc w:val="center"/>
              <w:rPr>
                <w:sz w:val="14"/>
              </w:rPr>
            </w:pPr>
            <w:r>
              <w:rPr>
                <w:spacing w:val="-6"/>
                <w:sz w:val="14"/>
              </w:rPr>
              <w:t>Найменування</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19"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8"/>
              <w:rPr>
                <w:b/>
                <w:sz w:val="14"/>
              </w:rPr>
            </w:pPr>
          </w:p>
          <w:p w:rsidR="006E31A6" w:rsidRDefault="00E32EAE">
            <w:pPr>
              <w:pStyle w:val="TableParagraph"/>
              <w:ind w:left="69" w:right="67"/>
              <w:jc w:val="center"/>
              <w:rPr>
                <w:sz w:val="14"/>
              </w:rPr>
            </w:pPr>
            <w:r>
              <w:rPr>
                <w:spacing w:val="-6"/>
                <w:sz w:val="14"/>
              </w:rPr>
              <w:t>Найменуванн</w:t>
            </w:r>
            <w:r>
              <w:rPr>
                <w:spacing w:val="40"/>
                <w:sz w:val="14"/>
              </w:rPr>
              <w:t xml:space="preserve"> </w:t>
            </w:r>
            <w:r>
              <w:rPr>
                <w:spacing w:val="-10"/>
                <w:sz w:val="14"/>
              </w:rPr>
              <w:t>я</w:t>
            </w:r>
            <w:r>
              <w:rPr>
                <w:spacing w:val="40"/>
                <w:sz w:val="14"/>
              </w:rPr>
              <w:t xml:space="preserve"> </w:t>
            </w:r>
            <w:r>
              <w:rPr>
                <w:spacing w:val="-2"/>
                <w:sz w:val="14"/>
              </w:rPr>
              <w:t>територіальн</w:t>
            </w:r>
            <w:r>
              <w:rPr>
                <w:spacing w:val="40"/>
                <w:sz w:val="14"/>
              </w:rPr>
              <w:t xml:space="preserve"> </w:t>
            </w:r>
            <w:r>
              <w:rPr>
                <w:sz w:val="14"/>
              </w:rPr>
              <w:t>ої</w:t>
            </w:r>
            <w:r>
              <w:rPr>
                <w:spacing w:val="-9"/>
                <w:sz w:val="14"/>
              </w:rPr>
              <w:t xml:space="preserve"> </w:t>
            </w:r>
            <w:r>
              <w:rPr>
                <w:sz w:val="14"/>
              </w:rPr>
              <w:t>громади</w:t>
            </w:r>
          </w:p>
        </w:tc>
        <w:tc>
          <w:tcPr>
            <w:tcW w:w="902"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86" w:right="77" w:hanging="11"/>
              <w:jc w:val="center"/>
              <w:rPr>
                <w:sz w:val="14"/>
              </w:rPr>
            </w:pPr>
            <w:r>
              <w:rPr>
                <w:spacing w:val="-2"/>
                <w:sz w:val="14"/>
              </w:rPr>
              <w:t>Територія,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03" w:type="dxa"/>
            <w:vMerge w:val="restart"/>
          </w:tcPr>
          <w:p w:rsidR="006E31A6" w:rsidRDefault="006E31A6">
            <w:pPr>
              <w:pStyle w:val="TableParagraph"/>
              <w:spacing w:before="36"/>
              <w:rPr>
                <w:b/>
                <w:sz w:val="14"/>
              </w:rPr>
            </w:pPr>
          </w:p>
          <w:p w:rsidR="006E31A6" w:rsidRDefault="00E32EAE">
            <w:pPr>
              <w:pStyle w:val="TableParagraph"/>
              <w:spacing w:before="1"/>
              <w:ind w:left="86" w:right="77" w:firstLine="1"/>
              <w:jc w:val="center"/>
              <w:rPr>
                <w:sz w:val="14"/>
              </w:rPr>
            </w:pPr>
            <w:r>
              <w:rPr>
                <w:spacing w:val="-2"/>
                <w:sz w:val="14"/>
              </w:rPr>
              <w:t>Чисельність</w:t>
            </w:r>
            <w:r>
              <w:rPr>
                <w:spacing w:val="40"/>
                <w:sz w:val="14"/>
              </w:rPr>
              <w:t xml:space="preserve"> </w:t>
            </w:r>
            <w:r>
              <w:rPr>
                <w:spacing w:val="-2"/>
                <w:sz w:val="14"/>
              </w:rPr>
              <w:t>населення,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r>
              <w:rPr>
                <w:spacing w:val="40"/>
                <w:sz w:val="14"/>
              </w:rPr>
              <w:t xml:space="preserve"> </w:t>
            </w:r>
            <w:r>
              <w:rPr>
                <w:sz w:val="14"/>
              </w:rPr>
              <w:t>тис.</w:t>
            </w:r>
            <w:r>
              <w:rPr>
                <w:spacing w:val="-9"/>
                <w:sz w:val="14"/>
              </w:rPr>
              <w:t xml:space="preserve"> </w:t>
            </w:r>
            <w:r>
              <w:rPr>
                <w:sz w:val="14"/>
              </w:rPr>
              <w:t>осіб</w:t>
            </w:r>
          </w:p>
        </w:tc>
        <w:tc>
          <w:tcPr>
            <w:tcW w:w="1171"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8" w:right="79" w:hanging="14"/>
              <w:jc w:val="center"/>
              <w:rPr>
                <w:sz w:val="14"/>
              </w:rPr>
            </w:pPr>
            <w:r>
              <w:rPr>
                <w:sz w:val="14"/>
              </w:rPr>
              <w:t>Опис</w:t>
            </w:r>
            <w:r>
              <w:rPr>
                <w:spacing w:val="-9"/>
                <w:sz w:val="14"/>
              </w:rPr>
              <w:t xml:space="preserve"> </w:t>
            </w:r>
            <w:r>
              <w:rPr>
                <w:sz w:val="14"/>
              </w:rPr>
              <w:t>проблеми,</w:t>
            </w:r>
            <w:r>
              <w:rPr>
                <w:spacing w:val="40"/>
                <w:sz w:val="14"/>
              </w:rPr>
              <w:t xml:space="preserve"> </w:t>
            </w:r>
            <w:r>
              <w:rPr>
                <w:sz w:val="14"/>
              </w:rPr>
              <w:t>на</w:t>
            </w:r>
            <w:r>
              <w:rPr>
                <w:spacing w:val="-9"/>
                <w:sz w:val="14"/>
              </w:rPr>
              <w:t xml:space="preserve"> </w:t>
            </w:r>
            <w:r>
              <w:rPr>
                <w:sz w:val="14"/>
              </w:rPr>
              <w:t>розв’язання</w:t>
            </w:r>
            <w:r>
              <w:rPr>
                <w:spacing w:val="40"/>
                <w:sz w:val="14"/>
              </w:rPr>
              <w:t xml:space="preserve"> </w:t>
            </w:r>
            <w:r>
              <w:rPr>
                <w:spacing w:val="-4"/>
                <w:sz w:val="14"/>
              </w:rPr>
              <w:t>якої</w:t>
            </w:r>
            <w:r>
              <w:rPr>
                <w:spacing w:val="-19"/>
                <w:sz w:val="14"/>
              </w:rPr>
              <w:t xml:space="preserve"> </w:t>
            </w:r>
            <w:r>
              <w:rPr>
                <w:spacing w:val="-4"/>
                <w:sz w:val="14"/>
              </w:rPr>
              <w:t>спрямований</w:t>
            </w:r>
            <w:r>
              <w:rPr>
                <w:spacing w:val="40"/>
                <w:sz w:val="14"/>
              </w:rPr>
              <w:t xml:space="preserve"> </w:t>
            </w:r>
            <w:r>
              <w:rPr>
                <w:spacing w:val="-2"/>
                <w:sz w:val="14"/>
              </w:rPr>
              <w:t>проект</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1346" w:type="dxa"/>
            <w:gridSpan w:val="2"/>
          </w:tcPr>
          <w:p w:rsidR="006E31A6" w:rsidRDefault="00E32EAE">
            <w:pPr>
              <w:pStyle w:val="TableParagraph"/>
              <w:spacing w:before="56"/>
              <w:ind w:left="51" w:right="46"/>
              <w:jc w:val="center"/>
              <w:rPr>
                <w:sz w:val="14"/>
              </w:rPr>
            </w:pPr>
            <w:r>
              <w:rPr>
                <w:spacing w:val="-6"/>
                <w:sz w:val="14"/>
              </w:rPr>
              <w:t>Строки</w:t>
            </w:r>
            <w:r>
              <w:rPr>
                <w:spacing w:val="-12"/>
                <w:sz w:val="14"/>
              </w:rPr>
              <w:t xml:space="preserve"> </w:t>
            </w:r>
            <w:r>
              <w:rPr>
                <w:spacing w:val="-6"/>
                <w:sz w:val="14"/>
              </w:rPr>
              <w:t>реалізації</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p>
          <w:p w:rsidR="006E31A6" w:rsidRDefault="00E32EAE">
            <w:pPr>
              <w:pStyle w:val="TableParagraph"/>
              <w:spacing w:before="12" w:line="146" w:lineRule="exact"/>
              <w:ind w:left="316" w:right="316" w:hanging="6"/>
              <w:jc w:val="center"/>
              <w:rPr>
                <w:sz w:val="14"/>
              </w:rPr>
            </w:pPr>
            <w:r>
              <w:rPr>
                <w:spacing w:val="-2"/>
                <w:sz w:val="14"/>
              </w:rPr>
              <w:t>розвитку</w:t>
            </w:r>
            <w:r>
              <w:rPr>
                <w:spacing w:val="40"/>
                <w:sz w:val="14"/>
              </w:rPr>
              <w:t xml:space="preserve"> </w:t>
            </w:r>
            <w:r>
              <w:rPr>
                <w:spacing w:val="-4"/>
                <w:sz w:val="14"/>
              </w:rPr>
              <w:t>(місяць,</w:t>
            </w:r>
            <w:r>
              <w:rPr>
                <w:spacing w:val="-8"/>
                <w:sz w:val="14"/>
              </w:rPr>
              <w:t xml:space="preserve"> </w:t>
            </w:r>
            <w:r>
              <w:rPr>
                <w:spacing w:val="-4"/>
                <w:sz w:val="14"/>
              </w:rPr>
              <w:t>рік)</w:t>
            </w:r>
          </w:p>
        </w:tc>
        <w:tc>
          <w:tcPr>
            <w:tcW w:w="96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1" w:right="77" w:firstLine="3"/>
              <w:jc w:val="center"/>
              <w:rPr>
                <w:sz w:val="14"/>
              </w:rPr>
            </w:pPr>
            <w:r>
              <w:rPr>
                <w:spacing w:val="-2"/>
                <w:sz w:val="14"/>
              </w:rPr>
              <w:t>Очікувані</w:t>
            </w:r>
            <w:r>
              <w:rPr>
                <w:spacing w:val="40"/>
                <w:sz w:val="14"/>
              </w:rPr>
              <w:t xml:space="preserve"> </w:t>
            </w:r>
            <w:r>
              <w:rPr>
                <w:spacing w:val="-2"/>
                <w:sz w:val="14"/>
              </w:rPr>
              <w:t>результати</w:t>
            </w:r>
            <w:r>
              <w:rPr>
                <w:spacing w:val="40"/>
                <w:sz w:val="14"/>
              </w:rPr>
              <w:t xml:space="preserve"> </w:t>
            </w:r>
            <w:r>
              <w:rPr>
                <w:spacing w:val="-2"/>
                <w:sz w:val="14"/>
              </w:rPr>
              <w:t>реалізації</w:t>
            </w:r>
            <w:r>
              <w:rPr>
                <w:spacing w:val="40"/>
                <w:sz w:val="14"/>
              </w:rPr>
              <w:t xml:space="preserve"> </w:t>
            </w:r>
            <w:r>
              <w:rPr>
                <w:spacing w:val="-2"/>
                <w:sz w:val="14"/>
              </w:rPr>
              <w:t>проекту</w:t>
            </w:r>
            <w:r>
              <w:rPr>
                <w:spacing w:val="40"/>
                <w:sz w:val="14"/>
              </w:rPr>
              <w:t xml:space="preserve"> </w:t>
            </w:r>
            <w:r>
              <w:rPr>
                <w:spacing w:val="-6"/>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2191" w:type="dxa"/>
            <w:gridSpan w:val="3"/>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2"/>
              <w:rPr>
                <w:b/>
                <w:sz w:val="14"/>
              </w:rPr>
            </w:pPr>
          </w:p>
          <w:p w:rsidR="006E31A6" w:rsidRDefault="00E32EAE">
            <w:pPr>
              <w:pStyle w:val="TableParagraph"/>
              <w:spacing w:line="242" w:lineRule="auto"/>
              <w:ind w:left="51" w:right="49"/>
              <w:jc w:val="center"/>
              <w:rPr>
                <w:sz w:val="14"/>
              </w:rPr>
            </w:pPr>
            <w:r>
              <w:rPr>
                <w:spacing w:val="-4"/>
                <w:sz w:val="14"/>
              </w:rPr>
              <w:t>Індикатори реалізації проекту</w:t>
            </w:r>
            <w:r>
              <w:rPr>
                <w:spacing w:val="40"/>
                <w:sz w:val="14"/>
              </w:rPr>
              <w:t xml:space="preserve"> </w:t>
            </w:r>
            <w:r>
              <w:rPr>
                <w:sz w:val="14"/>
              </w:rPr>
              <w:t>регіонального</w:t>
            </w:r>
            <w:r>
              <w:rPr>
                <w:spacing w:val="40"/>
                <w:sz w:val="14"/>
              </w:rPr>
              <w:t xml:space="preserve"> </w:t>
            </w:r>
            <w:r>
              <w:rPr>
                <w:sz w:val="14"/>
              </w:rPr>
              <w:t>(місцевого)</w:t>
            </w:r>
            <w:r>
              <w:rPr>
                <w:spacing w:val="40"/>
                <w:sz w:val="14"/>
              </w:rPr>
              <w:t xml:space="preserve"> </w:t>
            </w:r>
            <w:r>
              <w:rPr>
                <w:spacing w:val="-2"/>
                <w:sz w:val="14"/>
              </w:rPr>
              <w:t>розвитку</w:t>
            </w:r>
          </w:p>
        </w:tc>
        <w:tc>
          <w:tcPr>
            <w:tcW w:w="3407" w:type="dxa"/>
            <w:gridSpan w:val="5"/>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48"/>
              <w:rPr>
                <w:b/>
                <w:sz w:val="14"/>
              </w:rPr>
            </w:pPr>
          </w:p>
          <w:p w:rsidR="006E31A6" w:rsidRDefault="00E32EAE">
            <w:pPr>
              <w:pStyle w:val="TableParagraph"/>
              <w:ind w:left="1334" w:right="291" w:hanging="1059"/>
              <w:rPr>
                <w:sz w:val="14"/>
              </w:rPr>
            </w:pPr>
            <w:r>
              <w:rPr>
                <w:spacing w:val="-2"/>
                <w:sz w:val="14"/>
              </w:rPr>
              <w:t>Орієнтовний обсяг та джерела фінансування,</w:t>
            </w:r>
            <w:r>
              <w:rPr>
                <w:spacing w:val="40"/>
                <w:sz w:val="14"/>
              </w:rPr>
              <w:t xml:space="preserve"> </w:t>
            </w:r>
            <w:r>
              <w:rPr>
                <w:sz w:val="14"/>
              </w:rPr>
              <w:t>тис.</w:t>
            </w:r>
            <w:r>
              <w:rPr>
                <w:spacing w:val="-9"/>
                <w:sz w:val="14"/>
              </w:rPr>
              <w:t xml:space="preserve"> </w:t>
            </w:r>
            <w:r>
              <w:rPr>
                <w:sz w:val="14"/>
              </w:rPr>
              <w:t>гривень</w:t>
            </w:r>
          </w:p>
        </w:tc>
        <w:tc>
          <w:tcPr>
            <w:tcW w:w="991"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69" w:right="86" w:firstLine="14"/>
              <w:jc w:val="center"/>
              <w:rPr>
                <w:sz w:val="14"/>
              </w:rPr>
            </w:pPr>
            <w:r>
              <w:rPr>
                <w:spacing w:val="-4"/>
                <w:sz w:val="14"/>
              </w:rPr>
              <w:t>Відповідальні</w:t>
            </w:r>
            <w:r>
              <w:rPr>
                <w:spacing w:val="40"/>
                <w:sz w:val="14"/>
              </w:rPr>
              <w:t xml:space="preserve"> </w:t>
            </w:r>
            <w:r>
              <w:rPr>
                <w:spacing w:val="-2"/>
                <w:sz w:val="14"/>
              </w:rPr>
              <w:t>виконавці</w:t>
            </w:r>
            <w:r>
              <w:rPr>
                <w:spacing w:val="40"/>
                <w:sz w:val="14"/>
              </w:rPr>
              <w:t xml:space="preserve"> </w:t>
            </w:r>
            <w:r>
              <w:rPr>
                <w:spacing w:val="-2"/>
                <w:sz w:val="14"/>
              </w:rPr>
              <w:t>(структурний</w:t>
            </w:r>
            <w:r>
              <w:rPr>
                <w:spacing w:val="40"/>
                <w:sz w:val="14"/>
              </w:rPr>
              <w:t xml:space="preserve"> </w:t>
            </w:r>
            <w:r>
              <w:rPr>
                <w:spacing w:val="-2"/>
                <w:sz w:val="14"/>
              </w:rPr>
              <w:t>підрозділ</w:t>
            </w:r>
            <w:r>
              <w:rPr>
                <w:spacing w:val="40"/>
                <w:sz w:val="14"/>
              </w:rPr>
              <w:t xml:space="preserve"> </w:t>
            </w:r>
            <w:r>
              <w:rPr>
                <w:spacing w:val="-2"/>
                <w:sz w:val="14"/>
              </w:rPr>
              <w:t>місцевої</w:t>
            </w:r>
            <w:r>
              <w:rPr>
                <w:spacing w:val="40"/>
                <w:sz w:val="14"/>
              </w:rPr>
              <w:t xml:space="preserve"> </w:t>
            </w:r>
            <w:r>
              <w:rPr>
                <w:spacing w:val="-6"/>
                <w:sz w:val="14"/>
              </w:rPr>
              <w:t>держадміністр</w:t>
            </w:r>
            <w:r>
              <w:rPr>
                <w:spacing w:val="40"/>
                <w:sz w:val="14"/>
              </w:rPr>
              <w:t xml:space="preserve"> </w:t>
            </w:r>
            <w:r>
              <w:rPr>
                <w:sz w:val="14"/>
              </w:rPr>
              <w:t>ації</w:t>
            </w:r>
            <w:r>
              <w:rPr>
                <w:spacing w:val="-9"/>
                <w:sz w:val="14"/>
              </w:rPr>
              <w:t xml:space="preserve"> </w:t>
            </w:r>
            <w:r>
              <w:rPr>
                <w:sz w:val="14"/>
              </w:rPr>
              <w:t>або</w:t>
            </w:r>
            <w:r>
              <w:rPr>
                <w:spacing w:val="-9"/>
                <w:sz w:val="14"/>
              </w:rPr>
              <w:t xml:space="preserve"> </w:t>
            </w:r>
            <w:r>
              <w:rPr>
                <w:sz w:val="14"/>
              </w:rPr>
              <w:t>орган</w:t>
            </w:r>
            <w:r>
              <w:rPr>
                <w:spacing w:val="40"/>
                <w:sz w:val="14"/>
              </w:rPr>
              <w:t xml:space="preserve"> </w:t>
            </w:r>
            <w:r>
              <w:rPr>
                <w:spacing w:val="-2"/>
                <w:sz w:val="14"/>
              </w:rPr>
              <w:t>місцевого</w:t>
            </w:r>
            <w:r>
              <w:rPr>
                <w:spacing w:val="40"/>
                <w:sz w:val="14"/>
              </w:rPr>
              <w:t xml:space="preserve"> </w:t>
            </w:r>
            <w:r>
              <w:rPr>
                <w:spacing w:val="-2"/>
                <w:sz w:val="14"/>
              </w:rPr>
              <w:t>самоврядуван</w:t>
            </w:r>
            <w:r>
              <w:rPr>
                <w:spacing w:val="40"/>
                <w:sz w:val="14"/>
              </w:rPr>
              <w:t xml:space="preserve"> </w:t>
            </w:r>
            <w:r>
              <w:rPr>
                <w:spacing w:val="-4"/>
                <w:sz w:val="14"/>
              </w:rPr>
              <w:t>ня)</w:t>
            </w:r>
          </w:p>
        </w:tc>
      </w:tr>
      <w:tr w:rsidR="006E31A6">
        <w:trPr>
          <w:trHeight w:hRule="exact" w:val="304"/>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4"/>
              <w:rPr>
                <w:b/>
                <w:sz w:val="14"/>
              </w:rPr>
            </w:pPr>
          </w:p>
          <w:p w:rsidR="006E31A6" w:rsidRDefault="00E32EAE">
            <w:pPr>
              <w:pStyle w:val="TableParagraph"/>
              <w:ind w:left="66"/>
              <w:rPr>
                <w:sz w:val="14"/>
              </w:rPr>
            </w:pPr>
            <w:r>
              <w:rPr>
                <w:spacing w:val="-2"/>
                <w:sz w:val="14"/>
              </w:rPr>
              <w:t>початок</w:t>
            </w:r>
          </w:p>
        </w:tc>
        <w:tc>
          <w:tcPr>
            <w:tcW w:w="720"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5"/>
              <w:rPr>
                <w:b/>
                <w:sz w:val="14"/>
              </w:rPr>
            </w:pPr>
          </w:p>
          <w:p w:rsidR="006E31A6" w:rsidRDefault="00E32EAE">
            <w:pPr>
              <w:pStyle w:val="TableParagraph"/>
              <w:ind w:left="285" w:right="44" w:hanging="214"/>
              <w:rPr>
                <w:sz w:val="14"/>
              </w:rPr>
            </w:pPr>
            <w:r>
              <w:rPr>
                <w:spacing w:val="-6"/>
                <w:sz w:val="14"/>
              </w:rPr>
              <w:t>завершен</w:t>
            </w:r>
            <w:r>
              <w:rPr>
                <w:spacing w:val="40"/>
                <w:sz w:val="14"/>
              </w:rPr>
              <w:t xml:space="preserve"> </w:t>
            </w:r>
            <w:r>
              <w:rPr>
                <w:spacing w:val="-6"/>
                <w:sz w:val="14"/>
              </w:rPr>
              <w:t>ня</w:t>
            </w: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3407" w:type="dxa"/>
            <w:gridSpan w:val="5"/>
            <w:vMerge/>
            <w:tcBorders>
              <w:top w:val="nil"/>
            </w:tcBorders>
          </w:tcPr>
          <w:p w:rsidR="006E31A6" w:rsidRDefault="006E31A6">
            <w:pPr>
              <w:rPr>
                <w:sz w:val="2"/>
                <w:szCs w:val="2"/>
              </w:rPr>
            </w:pPr>
          </w:p>
        </w:tc>
        <w:tc>
          <w:tcPr>
            <w:tcW w:w="991" w:type="dxa"/>
            <w:vMerge/>
            <w:tcBorders>
              <w:top w:val="nil"/>
            </w:tcBorders>
          </w:tcPr>
          <w:p w:rsidR="006E31A6" w:rsidRDefault="006E31A6">
            <w:pPr>
              <w:rPr>
                <w:sz w:val="2"/>
                <w:szCs w:val="2"/>
              </w:rPr>
            </w:pPr>
          </w:p>
        </w:tc>
      </w:tr>
      <w:tr w:rsidR="006E31A6">
        <w:trPr>
          <w:trHeight w:hRule="exact" w:val="230"/>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540" w:type="dxa"/>
            <w:vMerge w:val="restart"/>
          </w:tcPr>
          <w:p w:rsidR="006E31A6" w:rsidRDefault="006E31A6">
            <w:pPr>
              <w:pStyle w:val="TableParagraph"/>
              <w:rPr>
                <w:b/>
                <w:sz w:val="14"/>
              </w:rPr>
            </w:pPr>
          </w:p>
          <w:p w:rsidR="006E31A6" w:rsidRDefault="006E31A6">
            <w:pPr>
              <w:pStyle w:val="TableParagraph"/>
              <w:spacing w:before="89"/>
              <w:rPr>
                <w:b/>
                <w:sz w:val="14"/>
              </w:rPr>
            </w:pPr>
          </w:p>
          <w:p w:rsidR="006E31A6" w:rsidRDefault="00E32EAE">
            <w:pPr>
              <w:pStyle w:val="TableParagraph"/>
              <w:ind w:left="71"/>
              <w:rPr>
                <w:sz w:val="14"/>
              </w:rPr>
            </w:pPr>
            <w:r>
              <w:rPr>
                <w:spacing w:val="-2"/>
                <w:sz w:val="14"/>
              </w:rPr>
              <w:t>всього</w:t>
            </w:r>
          </w:p>
        </w:tc>
        <w:tc>
          <w:tcPr>
            <w:tcW w:w="719"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45" w:right="67" w:firstLine="21"/>
              <w:rPr>
                <w:sz w:val="14"/>
              </w:rPr>
            </w:pPr>
            <w:r>
              <w:rPr>
                <w:spacing w:val="-4"/>
                <w:sz w:val="14"/>
              </w:rPr>
              <w:t>державни</w:t>
            </w:r>
            <w:r>
              <w:rPr>
                <w:spacing w:val="40"/>
                <w:sz w:val="14"/>
              </w:rPr>
              <w:t xml:space="preserve"> </w:t>
            </w:r>
            <w:r>
              <w:rPr>
                <w:sz w:val="14"/>
              </w:rPr>
              <w:t>й</w:t>
            </w:r>
            <w:r>
              <w:rPr>
                <w:spacing w:val="35"/>
                <w:sz w:val="14"/>
              </w:rPr>
              <w:t xml:space="preserve"> </w:t>
            </w:r>
            <w:r>
              <w:rPr>
                <w:spacing w:val="-7"/>
                <w:sz w:val="14"/>
              </w:rPr>
              <w:t>бюджет</w:t>
            </w:r>
          </w:p>
        </w:tc>
        <w:tc>
          <w:tcPr>
            <w:tcW w:w="657"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83" w:hanging="34"/>
              <w:rPr>
                <w:sz w:val="14"/>
              </w:rPr>
            </w:pPr>
            <w:r>
              <w:rPr>
                <w:spacing w:val="-6"/>
                <w:sz w:val="14"/>
              </w:rPr>
              <w:t>місцевий</w:t>
            </w:r>
            <w:r>
              <w:rPr>
                <w:spacing w:val="40"/>
                <w:sz w:val="14"/>
              </w:rPr>
              <w:t xml:space="preserve"> </w:t>
            </w:r>
            <w:r>
              <w:rPr>
                <w:spacing w:val="-2"/>
                <w:sz w:val="14"/>
              </w:rPr>
              <w:t>бюджет</w:t>
            </w:r>
          </w:p>
        </w:tc>
        <w:tc>
          <w:tcPr>
            <w:tcW w:w="1491" w:type="dxa"/>
            <w:gridSpan w:val="2"/>
          </w:tcPr>
          <w:p w:rsidR="006E31A6" w:rsidRDefault="00E32EAE">
            <w:pPr>
              <w:pStyle w:val="TableParagraph"/>
              <w:spacing w:before="37"/>
              <w:ind w:left="347"/>
              <w:rPr>
                <w:sz w:val="14"/>
              </w:rPr>
            </w:pPr>
            <w:r>
              <w:rPr>
                <w:sz w:val="14"/>
              </w:rPr>
              <w:t>інші</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710"/>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840" w:type="dxa"/>
          </w:tcPr>
          <w:p w:rsidR="006E31A6" w:rsidRDefault="006E31A6">
            <w:pPr>
              <w:pStyle w:val="TableParagraph"/>
              <w:spacing w:before="53"/>
              <w:rPr>
                <w:b/>
                <w:sz w:val="14"/>
              </w:rPr>
            </w:pPr>
          </w:p>
          <w:p w:rsidR="006E31A6" w:rsidRDefault="00E32EAE">
            <w:pPr>
              <w:pStyle w:val="TableParagraph"/>
              <w:ind w:left="172" w:right="199" w:firstLine="38"/>
              <w:rPr>
                <w:sz w:val="14"/>
              </w:rPr>
            </w:pPr>
            <w:r>
              <w:rPr>
                <w:spacing w:val="-2"/>
                <w:sz w:val="14"/>
              </w:rPr>
              <w:t>найме-</w:t>
            </w:r>
            <w:r>
              <w:rPr>
                <w:spacing w:val="40"/>
                <w:sz w:val="14"/>
              </w:rPr>
              <w:t xml:space="preserve"> </w:t>
            </w:r>
            <w:r>
              <w:rPr>
                <w:spacing w:val="-7"/>
                <w:sz w:val="14"/>
              </w:rPr>
              <w:t>нування</w:t>
            </w:r>
          </w:p>
        </w:tc>
        <w:tc>
          <w:tcPr>
            <w:tcW w:w="576" w:type="dxa"/>
          </w:tcPr>
          <w:p w:rsidR="006E31A6" w:rsidRDefault="00E32EAE">
            <w:pPr>
              <w:pStyle w:val="TableParagraph"/>
              <w:spacing w:before="36" w:line="160" w:lineRule="atLeast"/>
              <w:ind w:left="71" w:right="69" w:firstLine="1"/>
              <w:jc w:val="center"/>
              <w:rPr>
                <w:sz w:val="14"/>
              </w:rPr>
            </w:pPr>
            <w:r>
              <w:rPr>
                <w:spacing w:val="-6"/>
                <w:sz w:val="14"/>
              </w:rPr>
              <w:t>одиниц</w:t>
            </w:r>
            <w:r>
              <w:rPr>
                <w:spacing w:val="40"/>
                <w:sz w:val="14"/>
              </w:rPr>
              <w:t xml:space="preserve"> </w:t>
            </w:r>
            <w:r>
              <w:rPr>
                <w:spacing w:val="-10"/>
                <w:sz w:val="14"/>
              </w:rPr>
              <w:t>я</w:t>
            </w:r>
            <w:r>
              <w:rPr>
                <w:spacing w:val="40"/>
                <w:sz w:val="14"/>
              </w:rPr>
              <w:t xml:space="preserve"> </w:t>
            </w:r>
            <w:r>
              <w:rPr>
                <w:spacing w:val="-6"/>
                <w:sz w:val="14"/>
              </w:rPr>
              <w:t>вимірю</w:t>
            </w:r>
            <w:r>
              <w:rPr>
                <w:spacing w:val="40"/>
                <w:sz w:val="14"/>
              </w:rPr>
              <w:t xml:space="preserve"> </w:t>
            </w:r>
            <w:r>
              <w:rPr>
                <w:sz w:val="14"/>
              </w:rPr>
              <w:t>ва</w:t>
            </w:r>
            <w:r>
              <w:rPr>
                <w:spacing w:val="-9"/>
                <w:sz w:val="14"/>
              </w:rPr>
              <w:t xml:space="preserve"> </w:t>
            </w:r>
            <w:r>
              <w:rPr>
                <w:sz w:val="14"/>
              </w:rPr>
              <w:t>ння</w:t>
            </w:r>
          </w:p>
        </w:tc>
        <w:tc>
          <w:tcPr>
            <w:tcW w:w="775" w:type="dxa"/>
          </w:tcPr>
          <w:p w:rsidR="006E31A6" w:rsidRDefault="00E32EAE">
            <w:pPr>
              <w:pStyle w:val="TableParagraph"/>
              <w:spacing w:before="63" w:line="228" w:lineRule="auto"/>
              <w:ind w:left="67" w:right="63"/>
              <w:jc w:val="center"/>
              <w:rPr>
                <w:sz w:val="14"/>
              </w:rPr>
            </w:pPr>
            <w:r>
              <w:rPr>
                <w:spacing w:val="-6"/>
                <w:sz w:val="14"/>
              </w:rPr>
              <w:t>прогнозова</w:t>
            </w:r>
            <w:r>
              <w:rPr>
                <w:spacing w:val="40"/>
                <w:sz w:val="14"/>
              </w:rPr>
              <w:t xml:space="preserve"> </w:t>
            </w:r>
            <w:r>
              <w:rPr>
                <w:spacing w:val="-6"/>
                <w:sz w:val="14"/>
              </w:rPr>
              <w:t>не</w:t>
            </w:r>
            <w:r>
              <w:rPr>
                <w:spacing w:val="40"/>
                <w:sz w:val="14"/>
              </w:rPr>
              <w:t xml:space="preserve"> </w:t>
            </w:r>
            <w:r>
              <w:rPr>
                <w:spacing w:val="-2"/>
                <w:sz w:val="14"/>
              </w:rPr>
              <w:t>(цільове)</w:t>
            </w:r>
            <w:r>
              <w:rPr>
                <w:spacing w:val="40"/>
                <w:sz w:val="14"/>
              </w:rPr>
              <w:t xml:space="preserve"> </w:t>
            </w:r>
            <w:r>
              <w:rPr>
                <w:spacing w:val="-2"/>
                <w:sz w:val="14"/>
              </w:rPr>
              <w:t>значення</w:t>
            </w:r>
          </w:p>
        </w:tc>
        <w:tc>
          <w:tcPr>
            <w:tcW w:w="540" w:type="dxa"/>
            <w:vMerge/>
            <w:tcBorders>
              <w:top w:val="nil"/>
            </w:tcBorders>
          </w:tcPr>
          <w:p w:rsidR="006E31A6" w:rsidRDefault="006E31A6">
            <w:pPr>
              <w:rPr>
                <w:sz w:val="2"/>
                <w:szCs w:val="2"/>
              </w:rPr>
            </w:pPr>
          </w:p>
        </w:tc>
        <w:tc>
          <w:tcPr>
            <w:tcW w:w="719" w:type="dxa"/>
            <w:vMerge/>
            <w:tcBorders>
              <w:top w:val="nil"/>
            </w:tcBorders>
          </w:tcPr>
          <w:p w:rsidR="006E31A6" w:rsidRDefault="006E31A6">
            <w:pPr>
              <w:rPr>
                <w:sz w:val="2"/>
                <w:szCs w:val="2"/>
              </w:rPr>
            </w:pPr>
          </w:p>
        </w:tc>
        <w:tc>
          <w:tcPr>
            <w:tcW w:w="657" w:type="dxa"/>
            <w:vMerge/>
            <w:tcBorders>
              <w:top w:val="nil"/>
            </w:tcBorders>
          </w:tcPr>
          <w:p w:rsidR="006E31A6" w:rsidRDefault="006E31A6">
            <w:pPr>
              <w:rPr>
                <w:sz w:val="2"/>
                <w:szCs w:val="2"/>
              </w:rPr>
            </w:pPr>
          </w:p>
        </w:tc>
        <w:tc>
          <w:tcPr>
            <w:tcW w:w="503" w:type="dxa"/>
          </w:tcPr>
          <w:p w:rsidR="006E31A6" w:rsidRDefault="006E31A6">
            <w:pPr>
              <w:pStyle w:val="TableParagraph"/>
              <w:spacing w:before="135"/>
              <w:rPr>
                <w:b/>
                <w:sz w:val="14"/>
              </w:rPr>
            </w:pPr>
          </w:p>
          <w:p w:rsidR="006E31A6" w:rsidRDefault="00E32EAE">
            <w:pPr>
              <w:pStyle w:val="TableParagraph"/>
              <w:ind w:left="83"/>
              <w:rPr>
                <w:sz w:val="14"/>
              </w:rPr>
            </w:pPr>
            <w:r>
              <w:rPr>
                <w:spacing w:val="-2"/>
                <w:sz w:val="14"/>
              </w:rPr>
              <w:t>обсяг</w:t>
            </w:r>
          </w:p>
        </w:tc>
        <w:tc>
          <w:tcPr>
            <w:tcW w:w="988" w:type="dxa"/>
          </w:tcPr>
          <w:p w:rsidR="006E31A6" w:rsidRDefault="006E31A6">
            <w:pPr>
              <w:pStyle w:val="TableParagraph"/>
              <w:spacing w:before="135"/>
              <w:rPr>
                <w:b/>
                <w:sz w:val="14"/>
              </w:rPr>
            </w:pPr>
          </w:p>
          <w:p w:rsidR="006E31A6" w:rsidRDefault="00E32EAE">
            <w:pPr>
              <w:pStyle w:val="TableParagraph"/>
              <w:ind w:left="64"/>
              <w:rPr>
                <w:sz w:val="14"/>
              </w:rPr>
            </w:pPr>
            <w:r>
              <w:rPr>
                <w:spacing w:val="-2"/>
                <w:sz w:val="14"/>
              </w:rPr>
              <w:t>назва</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5088"/>
        </w:trPr>
        <w:tc>
          <w:tcPr>
            <w:tcW w:w="1553" w:type="dxa"/>
          </w:tcPr>
          <w:p w:rsidR="006E31A6" w:rsidRDefault="006E31A6">
            <w:pPr>
              <w:pStyle w:val="TableParagraph"/>
              <w:rPr>
                <w:sz w:val="12"/>
              </w:rPr>
            </w:pPr>
          </w:p>
        </w:tc>
        <w:tc>
          <w:tcPr>
            <w:tcW w:w="1123" w:type="dxa"/>
            <w:gridSpan w:val="2"/>
          </w:tcPr>
          <w:p w:rsidR="006E31A6" w:rsidRDefault="00E32EAE">
            <w:pPr>
              <w:pStyle w:val="TableParagraph"/>
              <w:spacing w:before="56"/>
              <w:ind w:left="45" w:right="112"/>
              <w:rPr>
                <w:sz w:val="14"/>
              </w:rPr>
            </w:pPr>
            <w:r>
              <w:rPr>
                <w:spacing w:val="-2"/>
                <w:sz w:val="14"/>
              </w:rPr>
              <w:t>Укріплення</w:t>
            </w:r>
            <w:r>
              <w:rPr>
                <w:spacing w:val="40"/>
                <w:sz w:val="14"/>
              </w:rPr>
              <w:t xml:space="preserve"> </w:t>
            </w:r>
            <w:r>
              <w:rPr>
                <w:sz w:val="14"/>
              </w:rPr>
              <w:t>фундаменту</w:t>
            </w:r>
            <w:r>
              <w:rPr>
                <w:spacing w:val="-9"/>
                <w:sz w:val="14"/>
              </w:rPr>
              <w:t xml:space="preserve"> </w:t>
            </w:r>
            <w:r>
              <w:rPr>
                <w:sz w:val="14"/>
              </w:rPr>
              <w:t>та</w:t>
            </w:r>
            <w:r>
              <w:rPr>
                <w:spacing w:val="40"/>
                <w:sz w:val="14"/>
              </w:rPr>
              <w:t xml:space="preserve"> </w:t>
            </w:r>
            <w:r>
              <w:rPr>
                <w:spacing w:val="-2"/>
                <w:sz w:val="14"/>
              </w:rPr>
              <w:t>утеплення</w:t>
            </w:r>
            <w:r>
              <w:rPr>
                <w:spacing w:val="40"/>
                <w:sz w:val="14"/>
              </w:rPr>
              <w:t xml:space="preserve"> </w:t>
            </w:r>
            <w:r>
              <w:rPr>
                <w:spacing w:val="-4"/>
                <w:sz w:val="14"/>
              </w:rPr>
              <w:t>фасаду</w:t>
            </w:r>
            <w:r>
              <w:rPr>
                <w:spacing w:val="-12"/>
                <w:sz w:val="14"/>
              </w:rPr>
              <w:t xml:space="preserve"> </w:t>
            </w:r>
            <w:r>
              <w:rPr>
                <w:spacing w:val="-4"/>
                <w:sz w:val="14"/>
              </w:rPr>
              <w:t>будівлі</w:t>
            </w:r>
            <w:r>
              <w:rPr>
                <w:spacing w:val="-12"/>
                <w:sz w:val="14"/>
              </w:rPr>
              <w:t xml:space="preserve"> </w:t>
            </w:r>
            <w:r>
              <w:rPr>
                <w:spacing w:val="-4"/>
                <w:sz w:val="14"/>
              </w:rPr>
              <w:t>в</w:t>
            </w:r>
            <w:r>
              <w:rPr>
                <w:spacing w:val="40"/>
                <w:sz w:val="14"/>
              </w:rPr>
              <w:t xml:space="preserve"> </w:t>
            </w:r>
            <w:r>
              <w:rPr>
                <w:sz w:val="14"/>
              </w:rPr>
              <w:t>КЗ</w:t>
            </w:r>
            <w:r>
              <w:rPr>
                <w:spacing w:val="-9"/>
                <w:sz w:val="14"/>
              </w:rPr>
              <w:t xml:space="preserve"> </w:t>
            </w:r>
            <w:r>
              <w:rPr>
                <w:sz w:val="14"/>
              </w:rPr>
              <w:t>«Школа</w:t>
            </w:r>
            <w:r>
              <w:rPr>
                <w:spacing w:val="40"/>
                <w:sz w:val="14"/>
              </w:rPr>
              <w:t xml:space="preserve"> </w:t>
            </w:r>
            <w:r>
              <w:rPr>
                <w:spacing w:val="-2"/>
                <w:sz w:val="14"/>
              </w:rPr>
              <w:t>мистецтв»</w:t>
            </w:r>
            <w:r>
              <w:rPr>
                <w:spacing w:val="40"/>
                <w:sz w:val="14"/>
              </w:rPr>
              <w:t xml:space="preserve"> </w:t>
            </w:r>
            <w:r>
              <w:rPr>
                <w:spacing w:val="-2"/>
                <w:sz w:val="14"/>
              </w:rPr>
              <w:t>Берестинської</w:t>
            </w:r>
            <w:r>
              <w:rPr>
                <w:spacing w:val="40"/>
                <w:sz w:val="14"/>
              </w:rPr>
              <w:t xml:space="preserve"> </w:t>
            </w:r>
            <w:r>
              <w:rPr>
                <w:sz w:val="14"/>
              </w:rPr>
              <w:t>міської</w:t>
            </w:r>
            <w:r>
              <w:rPr>
                <w:spacing w:val="-9"/>
                <w:sz w:val="14"/>
              </w:rPr>
              <w:t xml:space="preserve"> </w:t>
            </w:r>
            <w:r>
              <w:rPr>
                <w:sz w:val="14"/>
              </w:rPr>
              <w:t>ради</w:t>
            </w:r>
          </w:p>
        </w:tc>
        <w:tc>
          <w:tcPr>
            <w:tcW w:w="919" w:type="dxa"/>
          </w:tcPr>
          <w:p w:rsidR="006E31A6" w:rsidRDefault="00E32EAE">
            <w:pPr>
              <w:pStyle w:val="TableParagraph"/>
              <w:spacing w:before="56"/>
              <w:ind w:left="42" w:right="93"/>
              <w:rPr>
                <w:sz w:val="14"/>
              </w:rPr>
            </w:pPr>
            <w:r>
              <w:rPr>
                <w:spacing w:val="-6"/>
                <w:sz w:val="14"/>
              </w:rPr>
              <w:t>Берестинська</w:t>
            </w:r>
            <w:r>
              <w:rPr>
                <w:spacing w:val="40"/>
                <w:sz w:val="14"/>
              </w:rPr>
              <w:t xml:space="preserve"> </w:t>
            </w:r>
            <w:r>
              <w:rPr>
                <w:spacing w:val="-2"/>
                <w:sz w:val="14"/>
              </w:rPr>
              <w:t>міська</w:t>
            </w:r>
            <w:r>
              <w:rPr>
                <w:spacing w:val="40"/>
                <w:sz w:val="14"/>
              </w:rPr>
              <w:t xml:space="preserve"> </w:t>
            </w:r>
            <w:r>
              <w:rPr>
                <w:spacing w:val="-4"/>
                <w:sz w:val="14"/>
              </w:rPr>
              <w:t>територіальн</w:t>
            </w:r>
            <w:r>
              <w:rPr>
                <w:spacing w:val="40"/>
                <w:sz w:val="14"/>
              </w:rPr>
              <w:t xml:space="preserve"> </w:t>
            </w:r>
            <w:r>
              <w:rPr>
                <w:sz w:val="14"/>
              </w:rPr>
              <w:t>а</w:t>
            </w:r>
            <w:r>
              <w:rPr>
                <w:spacing w:val="-9"/>
                <w:sz w:val="14"/>
              </w:rPr>
              <w:t xml:space="preserve"> </w:t>
            </w:r>
            <w:r>
              <w:rPr>
                <w:sz w:val="14"/>
              </w:rPr>
              <w:t>громада</w:t>
            </w:r>
          </w:p>
        </w:tc>
        <w:tc>
          <w:tcPr>
            <w:tcW w:w="902" w:type="dxa"/>
          </w:tcPr>
          <w:p w:rsidR="006E31A6" w:rsidRDefault="00E32EAE">
            <w:pPr>
              <w:pStyle w:val="TableParagraph"/>
              <w:spacing w:before="56"/>
              <w:ind w:left="45"/>
              <w:rPr>
                <w:sz w:val="14"/>
              </w:rPr>
            </w:pPr>
            <w:r>
              <w:rPr>
                <w:spacing w:val="-6"/>
                <w:sz w:val="14"/>
              </w:rPr>
              <w:t>Місцевого</w:t>
            </w:r>
            <w:r>
              <w:rPr>
                <w:spacing w:val="40"/>
                <w:sz w:val="14"/>
              </w:rPr>
              <w:t xml:space="preserve"> </w:t>
            </w:r>
            <w:r>
              <w:rPr>
                <w:spacing w:val="-2"/>
                <w:sz w:val="14"/>
              </w:rPr>
              <w:t>розвитку</w:t>
            </w:r>
          </w:p>
        </w:tc>
        <w:tc>
          <w:tcPr>
            <w:tcW w:w="903" w:type="dxa"/>
          </w:tcPr>
          <w:p w:rsidR="006E31A6" w:rsidRDefault="00E32EAE">
            <w:pPr>
              <w:pStyle w:val="TableParagraph"/>
              <w:spacing w:before="56"/>
              <w:ind w:left="45"/>
              <w:rPr>
                <w:sz w:val="14"/>
              </w:rPr>
            </w:pPr>
            <w:r>
              <w:rPr>
                <w:spacing w:val="-2"/>
                <w:sz w:val="14"/>
              </w:rPr>
              <w:t>0,200</w:t>
            </w:r>
          </w:p>
        </w:tc>
        <w:tc>
          <w:tcPr>
            <w:tcW w:w="1171" w:type="dxa"/>
          </w:tcPr>
          <w:p w:rsidR="006E31A6" w:rsidRDefault="00E32EAE">
            <w:pPr>
              <w:pStyle w:val="TableParagraph"/>
              <w:spacing w:before="1"/>
              <w:ind w:left="102" w:right="154"/>
              <w:rPr>
                <w:sz w:val="14"/>
              </w:rPr>
            </w:pPr>
            <w:r>
              <w:rPr>
                <w:spacing w:val="-2"/>
                <w:sz w:val="14"/>
              </w:rPr>
              <w:t>спостерігаютьс</w:t>
            </w:r>
            <w:r>
              <w:rPr>
                <w:spacing w:val="40"/>
                <w:sz w:val="14"/>
              </w:rPr>
              <w:t xml:space="preserve"> </w:t>
            </w:r>
            <w:r>
              <w:rPr>
                <w:sz w:val="14"/>
              </w:rPr>
              <w:t>я проблеми з</w:t>
            </w:r>
            <w:r>
              <w:rPr>
                <w:spacing w:val="40"/>
                <w:sz w:val="14"/>
              </w:rPr>
              <w:t xml:space="preserve"> </w:t>
            </w:r>
            <w:r>
              <w:rPr>
                <w:spacing w:val="-2"/>
                <w:sz w:val="14"/>
              </w:rPr>
              <w:t>фундаментом</w:t>
            </w:r>
            <w:r>
              <w:rPr>
                <w:spacing w:val="40"/>
                <w:sz w:val="14"/>
              </w:rPr>
              <w:t xml:space="preserve"> </w:t>
            </w:r>
            <w:r>
              <w:rPr>
                <w:sz w:val="14"/>
              </w:rPr>
              <w:t>та</w:t>
            </w:r>
            <w:r>
              <w:rPr>
                <w:spacing w:val="-9"/>
                <w:sz w:val="14"/>
              </w:rPr>
              <w:t xml:space="preserve"> </w:t>
            </w:r>
            <w:r>
              <w:rPr>
                <w:sz w:val="14"/>
              </w:rPr>
              <w:t>недостатня</w:t>
            </w:r>
            <w:r>
              <w:rPr>
                <w:spacing w:val="40"/>
                <w:sz w:val="14"/>
              </w:rPr>
              <w:t xml:space="preserve"> </w:t>
            </w:r>
            <w:r>
              <w:rPr>
                <w:spacing w:val="-2"/>
                <w:sz w:val="14"/>
              </w:rPr>
              <w:t>теплоізоляція</w:t>
            </w:r>
            <w:r>
              <w:rPr>
                <w:spacing w:val="40"/>
                <w:sz w:val="14"/>
              </w:rPr>
              <w:t xml:space="preserve"> </w:t>
            </w:r>
            <w:r>
              <w:rPr>
                <w:sz w:val="14"/>
              </w:rPr>
              <w:t>фасаду,</w:t>
            </w:r>
            <w:r>
              <w:rPr>
                <w:spacing w:val="-9"/>
                <w:sz w:val="14"/>
              </w:rPr>
              <w:t xml:space="preserve"> </w:t>
            </w:r>
            <w:r>
              <w:rPr>
                <w:sz w:val="14"/>
              </w:rPr>
              <w:t>що</w:t>
            </w:r>
            <w:r>
              <w:rPr>
                <w:spacing w:val="40"/>
                <w:sz w:val="14"/>
              </w:rPr>
              <w:t xml:space="preserve"> </w:t>
            </w:r>
            <w:r>
              <w:rPr>
                <w:sz w:val="14"/>
              </w:rPr>
              <w:t>призводить</w:t>
            </w:r>
            <w:r>
              <w:rPr>
                <w:spacing w:val="-10"/>
                <w:sz w:val="14"/>
              </w:rPr>
              <w:t xml:space="preserve"> </w:t>
            </w:r>
            <w:r>
              <w:rPr>
                <w:sz w:val="14"/>
              </w:rPr>
              <w:t>до</w:t>
            </w:r>
            <w:r>
              <w:rPr>
                <w:spacing w:val="40"/>
                <w:sz w:val="14"/>
              </w:rPr>
              <w:t xml:space="preserve"> </w:t>
            </w:r>
            <w:r>
              <w:rPr>
                <w:spacing w:val="-2"/>
                <w:sz w:val="14"/>
              </w:rPr>
              <w:t>ризику</w:t>
            </w:r>
            <w:r>
              <w:rPr>
                <w:spacing w:val="40"/>
                <w:sz w:val="14"/>
              </w:rPr>
              <w:t xml:space="preserve"> </w:t>
            </w:r>
            <w:r>
              <w:rPr>
                <w:spacing w:val="-2"/>
                <w:sz w:val="14"/>
              </w:rPr>
              <w:t>структурних</w:t>
            </w:r>
            <w:r>
              <w:rPr>
                <w:spacing w:val="40"/>
                <w:sz w:val="14"/>
              </w:rPr>
              <w:t xml:space="preserve"> </w:t>
            </w:r>
            <w:r>
              <w:rPr>
                <w:spacing w:val="-2"/>
                <w:sz w:val="14"/>
              </w:rPr>
              <w:t>пошкоджень,</w:t>
            </w:r>
            <w:r>
              <w:rPr>
                <w:spacing w:val="40"/>
                <w:sz w:val="14"/>
              </w:rPr>
              <w:t xml:space="preserve"> </w:t>
            </w:r>
            <w:r>
              <w:rPr>
                <w:sz w:val="14"/>
              </w:rPr>
              <w:t>тепловтрат</w:t>
            </w:r>
            <w:r>
              <w:rPr>
                <w:spacing w:val="-9"/>
                <w:sz w:val="14"/>
              </w:rPr>
              <w:t xml:space="preserve"> </w:t>
            </w:r>
            <w:r>
              <w:rPr>
                <w:sz w:val="14"/>
              </w:rPr>
              <w:t>і</w:t>
            </w:r>
            <w:r>
              <w:rPr>
                <w:spacing w:val="40"/>
                <w:sz w:val="14"/>
              </w:rPr>
              <w:t xml:space="preserve"> </w:t>
            </w:r>
            <w:r>
              <w:rPr>
                <w:spacing w:val="-6"/>
                <w:sz w:val="14"/>
              </w:rPr>
              <w:t>незручних</w:t>
            </w:r>
            <w:r>
              <w:rPr>
                <w:spacing w:val="-12"/>
                <w:sz w:val="14"/>
              </w:rPr>
              <w:t xml:space="preserve"> </w:t>
            </w:r>
            <w:r>
              <w:rPr>
                <w:spacing w:val="-6"/>
                <w:sz w:val="14"/>
              </w:rPr>
              <w:t>умов</w:t>
            </w:r>
            <w:r>
              <w:rPr>
                <w:spacing w:val="40"/>
                <w:sz w:val="14"/>
              </w:rPr>
              <w:t xml:space="preserve"> </w:t>
            </w:r>
            <w:r>
              <w:rPr>
                <w:sz w:val="14"/>
              </w:rPr>
              <w:t>для</w:t>
            </w:r>
            <w:r>
              <w:rPr>
                <w:spacing w:val="-9"/>
                <w:sz w:val="14"/>
              </w:rPr>
              <w:t xml:space="preserve"> </w:t>
            </w:r>
            <w:r>
              <w:rPr>
                <w:sz w:val="14"/>
              </w:rPr>
              <w:t>навчання.</w:t>
            </w:r>
          </w:p>
          <w:p w:rsidR="006E31A6" w:rsidRDefault="006E31A6">
            <w:pPr>
              <w:pStyle w:val="TableParagraph"/>
              <w:spacing w:before="118"/>
              <w:rPr>
                <w:b/>
                <w:sz w:val="14"/>
              </w:rPr>
            </w:pPr>
          </w:p>
          <w:p w:rsidR="006E31A6" w:rsidRDefault="00E32EAE">
            <w:pPr>
              <w:pStyle w:val="TableParagraph"/>
              <w:ind w:left="102" w:right="133"/>
              <w:rPr>
                <w:sz w:val="14"/>
              </w:rPr>
            </w:pPr>
            <w:r>
              <w:rPr>
                <w:sz w:val="14"/>
              </w:rPr>
              <w:t>Рішенням</w:t>
            </w:r>
            <w:r>
              <w:rPr>
                <w:spacing w:val="-9"/>
                <w:sz w:val="14"/>
              </w:rPr>
              <w:t xml:space="preserve"> </w:t>
            </w:r>
            <w:r>
              <w:rPr>
                <w:sz w:val="14"/>
              </w:rPr>
              <w:t>є</w:t>
            </w:r>
            <w:r>
              <w:rPr>
                <w:spacing w:val="40"/>
                <w:sz w:val="14"/>
              </w:rPr>
              <w:t xml:space="preserve"> </w:t>
            </w:r>
            <w:r>
              <w:rPr>
                <w:spacing w:val="-2"/>
                <w:sz w:val="14"/>
              </w:rPr>
              <w:t>укріплення</w:t>
            </w:r>
            <w:r>
              <w:rPr>
                <w:spacing w:val="40"/>
                <w:sz w:val="14"/>
              </w:rPr>
              <w:t xml:space="preserve"> </w:t>
            </w:r>
            <w:r>
              <w:rPr>
                <w:sz w:val="14"/>
              </w:rPr>
              <w:t>фундаменту</w:t>
            </w:r>
            <w:r>
              <w:rPr>
                <w:spacing w:val="-9"/>
                <w:sz w:val="14"/>
              </w:rPr>
              <w:t xml:space="preserve"> </w:t>
            </w:r>
            <w:r>
              <w:rPr>
                <w:sz w:val="14"/>
              </w:rPr>
              <w:t>та</w:t>
            </w:r>
            <w:r>
              <w:rPr>
                <w:spacing w:val="40"/>
                <w:sz w:val="14"/>
              </w:rPr>
              <w:t xml:space="preserve"> </w:t>
            </w:r>
            <w:r>
              <w:rPr>
                <w:spacing w:val="-2"/>
                <w:sz w:val="14"/>
              </w:rPr>
              <w:t>утеплення</w:t>
            </w:r>
            <w:r>
              <w:rPr>
                <w:spacing w:val="40"/>
                <w:sz w:val="14"/>
              </w:rPr>
              <w:t xml:space="preserve"> </w:t>
            </w:r>
            <w:r>
              <w:rPr>
                <w:sz w:val="14"/>
              </w:rPr>
              <w:t>фасаду</w:t>
            </w:r>
            <w:r>
              <w:rPr>
                <w:spacing w:val="-9"/>
                <w:sz w:val="14"/>
              </w:rPr>
              <w:t xml:space="preserve"> </w:t>
            </w:r>
            <w:r>
              <w:rPr>
                <w:sz w:val="14"/>
              </w:rPr>
              <w:t>будівлі,</w:t>
            </w:r>
            <w:r>
              <w:rPr>
                <w:spacing w:val="40"/>
                <w:sz w:val="14"/>
              </w:rPr>
              <w:t xml:space="preserve"> </w:t>
            </w:r>
            <w:r>
              <w:rPr>
                <w:spacing w:val="-2"/>
                <w:sz w:val="14"/>
              </w:rPr>
              <w:t>що</w:t>
            </w:r>
            <w:r>
              <w:rPr>
                <w:spacing w:val="-9"/>
                <w:sz w:val="14"/>
              </w:rPr>
              <w:t xml:space="preserve"> </w:t>
            </w:r>
            <w:r>
              <w:rPr>
                <w:spacing w:val="-2"/>
                <w:sz w:val="14"/>
              </w:rPr>
              <w:t>забезпечить</w:t>
            </w:r>
            <w:r>
              <w:rPr>
                <w:spacing w:val="40"/>
                <w:sz w:val="14"/>
              </w:rPr>
              <w:t xml:space="preserve"> </w:t>
            </w:r>
            <w:r>
              <w:rPr>
                <w:sz w:val="14"/>
              </w:rPr>
              <w:t>її</w:t>
            </w:r>
            <w:r>
              <w:rPr>
                <w:spacing w:val="-9"/>
                <w:sz w:val="14"/>
              </w:rPr>
              <w:t xml:space="preserve"> </w:t>
            </w:r>
            <w:r>
              <w:rPr>
                <w:sz w:val="14"/>
              </w:rPr>
              <w:t>стійкість,</w:t>
            </w:r>
            <w:r>
              <w:rPr>
                <w:spacing w:val="40"/>
                <w:sz w:val="14"/>
              </w:rPr>
              <w:t xml:space="preserve"> </w:t>
            </w:r>
            <w:r>
              <w:rPr>
                <w:spacing w:val="-2"/>
                <w:sz w:val="14"/>
              </w:rPr>
              <w:t>зменшить</w:t>
            </w:r>
            <w:r>
              <w:rPr>
                <w:spacing w:val="40"/>
                <w:sz w:val="14"/>
              </w:rPr>
              <w:t xml:space="preserve"> </w:t>
            </w:r>
            <w:r>
              <w:rPr>
                <w:spacing w:val="-2"/>
                <w:sz w:val="14"/>
              </w:rPr>
              <w:t>енергоспожива</w:t>
            </w:r>
            <w:r>
              <w:rPr>
                <w:spacing w:val="40"/>
                <w:sz w:val="14"/>
              </w:rPr>
              <w:t xml:space="preserve"> </w:t>
            </w:r>
            <w:r>
              <w:rPr>
                <w:spacing w:val="-2"/>
                <w:sz w:val="14"/>
              </w:rPr>
              <w:t>ння</w:t>
            </w:r>
            <w:r>
              <w:rPr>
                <w:spacing w:val="-8"/>
                <w:sz w:val="14"/>
              </w:rPr>
              <w:t xml:space="preserve"> </w:t>
            </w:r>
            <w:r>
              <w:rPr>
                <w:spacing w:val="-2"/>
                <w:sz w:val="14"/>
              </w:rPr>
              <w:t>та</w:t>
            </w:r>
            <w:r>
              <w:rPr>
                <w:spacing w:val="-8"/>
                <w:sz w:val="14"/>
              </w:rPr>
              <w:t xml:space="preserve"> </w:t>
            </w:r>
            <w:r>
              <w:rPr>
                <w:spacing w:val="-2"/>
                <w:sz w:val="14"/>
              </w:rPr>
              <w:t>створить</w:t>
            </w:r>
            <w:r>
              <w:rPr>
                <w:spacing w:val="40"/>
                <w:sz w:val="14"/>
              </w:rPr>
              <w:t xml:space="preserve"> </w:t>
            </w:r>
            <w:r>
              <w:rPr>
                <w:spacing w:val="-2"/>
                <w:sz w:val="14"/>
              </w:rPr>
              <w:t>комфортні</w:t>
            </w:r>
            <w:r>
              <w:rPr>
                <w:spacing w:val="40"/>
                <w:sz w:val="14"/>
              </w:rPr>
              <w:t xml:space="preserve"> </w:t>
            </w:r>
            <w:r>
              <w:rPr>
                <w:sz w:val="14"/>
              </w:rPr>
              <w:t>умови</w:t>
            </w:r>
            <w:r>
              <w:rPr>
                <w:spacing w:val="-9"/>
                <w:sz w:val="14"/>
              </w:rPr>
              <w:t xml:space="preserve"> </w:t>
            </w:r>
            <w:r>
              <w:rPr>
                <w:sz w:val="14"/>
              </w:rPr>
              <w:t>для</w:t>
            </w:r>
            <w:r>
              <w:rPr>
                <w:spacing w:val="40"/>
                <w:sz w:val="14"/>
              </w:rPr>
              <w:t xml:space="preserve"> </w:t>
            </w:r>
            <w:r>
              <w:rPr>
                <w:spacing w:val="-2"/>
                <w:sz w:val="14"/>
              </w:rPr>
              <w:t>занять</w:t>
            </w:r>
            <w:r>
              <w:rPr>
                <w:spacing w:val="40"/>
                <w:sz w:val="14"/>
              </w:rPr>
              <w:t xml:space="preserve"> </w:t>
            </w:r>
            <w:r>
              <w:rPr>
                <w:spacing w:val="-2"/>
                <w:sz w:val="14"/>
              </w:rPr>
              <w:t>мистецтвом</w:t>
            </w:r>
          </w:p>
        </w:tc>
        <w:tc>
          <w:tcPr>
            <w:tcW w:w="626" w:type="dxa"/>
          </w:tcPr>
          <w:p w:rsidR="006E31A6" w:rsidRDefault="00E32EAE">
            <w:pPr>
              <w:pStyle w:val="TableParagraph"/>
              <w:spacing w:before="56"/>
              <w:ind w:left="42"/>
              <w:rPr>
                <w:sz w:val="14"/>
              </w:rPr>
            </w:pPr>
            <w:r>
              <w:rPr>
                <w:spacing w:val="-2"/>
                <w:sz w:val="14"/>
              </w:rPr>
              <w:t>Січень</w:t>
            </w:r>
          </w:p>
          <w:p w:rsidR="006E31A6" w:rsidRDefault="00E32EAE">
            <w:pPr>
              <w:pStyle w:val="TableParagraph"/>
              <w:ind w:left="42"/>
              <w:rPr>
                <w:sz w:val="14"/>
              </w:rPr>
            </w:pPr>
            <w:r>
              <w:rPr>
                <w:spacing w:val="-4"/>
                <w:sz w:val="14"/>
              </w:rPr>
              <w:t>2026</w:t>
            </w:r>
          </w:p>
        </w:tc>
        <w:tc>
          <w:tcPr>
            <w:tcW w:w="720" w:type="dxa"/>
          </w:tcPr>
          <w:p w:rsidR="006E31A6" w:rsidRDefault="00E32EAE">
            <w:pPr>
              <w:pStyle w:val="TableParagraph"/>
              <w:spacing w:before="56"/>
              <w:ind w:left="45"/>
              <w:rPr>
                <w:sz w:val="14"/>
              </w:rPr>
            </w:pPr>
            <w:r>
              <w:rPr>
                <w:spacing w:val="-2"/>
                <w:sz w:val="14"/>
              </w:rPr>
              <w:t>Грудень</w:t>
            </w:r>
          </w:p>
          <w:p w:rsidR="006E31A6" w:rsidRDefault="00E32EAE">
            <w:pPr>
              <w:pStyle w:val="TableParagraph"/>
              <w:ind w:left="45"/>
              <w:rPr>
                <w:sz w:val="14"/>
              </w:rPr>
            </w:pPr>
            <w:r>
              <w:rPr>
                <w:spacing w:val="-4"/>
                <w:sz w:val="14"/>
              </w:rPr>
              <w:t>2026</w:t>
            </w:r>
          </w:p>
        </w:tc>
        <w:tc>
          <w:tcPr>
            <w:tcW w:w="963" w:type="dxa"/>
          </w:tcPr>
          <w:p w:rsidR="006E31A6" w:rsidRDefault="00E32EAE">
            <w:pPr>
              <w:pStyle w:val="TableParagraph"/>
              <w:spacing w:before="56"/>
              <w:ind w:left="45" w:right="97"/>
              <w:rPr>
                <w:sz w:val="14"/>
              </w:rPr>
            </w:pPr>
            <w:r>
              <w:rPr>
                <w:spacing w:val="-2"/>
                <w:sz w:val="14"/>
              </w:rPr>
              <w:t>Очікуваний</w:t>
            </w:r>
            <w:r>
              <w:rPr>
                <w:spacing w:val="40"/>
                <w:sz w:val="14"/>
              </w:rPr>
              <w:t xml:space="preserve"> </w:t>
            </w:r>
            <w:r>
              <w:rPr>
                <w:spacing w:val="-2"/>
                <w:sz w:val="14"/>
              </w:rPr>
              <w:t>результат:</w:t>
            </w:r>
            <w:r>
              <w:rPr>
                <w:spacing w:val="40"/>
                <w:sz w:val="14"/>
              </w:rPr>
              <w:t xml:space="preserve"> </w:t>
            </w:r>
            <w:r>
              <w:rPr>
                <w:spacing w:val="-2"/>
                <w:sz w:val="14"/>
              </w:rPr>
              <w:t>зміцнений</w:t>
            </w:r>
            <w:r>
              <w:rPr>
                <w:spacing w:val="40"/>
                <w:sz w:val="14"/>
              </w:rPr>
              <w:t xml:space="preserve"> </w:t>
            </w:r>
            <w:r>
              <w:rPr>
                <w:spacing w:val="-2"/>
                <w:sz w:val="14"/>
              </w:rPr>
              <w:t>фундамент,</w:t>
            </w:r>
            <w:r>
              <w:rPr>
                <w:spacing w:val="40"/>
                <w:sz w:val="14"/>
              </w:rPr>
              <w:t xml:space="preserve"> </w:t>
            </w:r>
            <w:r>
              <w:rPr>
                <w:spacing w:val="-2"/>
                <w:sz w:val="14"/>
              </w:rPr>
              <w:t>утеплений</w:t>
            </w:r>
            <w:r>
              <w:rPr>
                <w:spacing w:val="40"/>
                <w:sz w:val="14"/>
              </w:rPr>
              <w:t xml:space="preserve"> </w:t>
            </w:r>
            <w:r>
              <w:rPr>
                <w:spacing w:val="-2"/>
                <w:sz w:val="14"/>
              </w:rPr>
              <w:t>фасад,</w:t>
            </w:r>
            <w:r>
              <w:rPr>
                <w:spacing w:val="40"/>
                <w:sz w:val="14"/>
              </w:rPr>
              <w:t xml:space="preserve"> </w:t>
            </w:r>
            <w:r>
              <w:rPr>
                <w:spacing w:val="-2"/>
                <w:sz w:val="14"/>
              </w:rPr>
              <w:t>зменшене</w:t>
            </w:r>
            <w:r>
              <w:rPr>
                <w:spacing w:val="40"/>
                <w:sz w:val="14"/>
              </w:rPr>
              <w:t xml:space="preserve"> </w:t>
            </w:r>
            <w:r>
              <w:rPr>
                <w:spacing w:val="-6"/>
                <w:sz w:val="14"/>
              </w:rPr>
              <w:t>енергоспожив</w:t>
            </w:r>
            <w:r>
              <w:rPr>
                <w:spacing w:val="40"/>
                <w:sz w:val="14"/>
              </w:rPr>
              <w:t xml:space="preserve"> </w:t>
            </w:r>
            <w:r>
              <w:rPr>
                <w:sz w:val="14"/>
              </w:rPr>
              <w:t>ання</w:t>
            </w:r>
            <w:r>
              <w:rPr>
                <w:spacing w:val="-9"/>
                <w:sz w:val="14"/>
              </w:rPr>
              <w:t xml:space="preserve"> </w:t>
            </w:r>
            <w:r>
              <w:rPr>
                <w:sz w:val="14"/>
              </w:rPr>
              <w:t>та</w:t>
            </w:r>
            <w:r>
              <w:rPr>
                <w:spacing w:val="40"/>
                <w:sz w:val="14"/>
              </w:rPr>
              <w:t xml:space="preserve"> </w:t>
            </w:r>
            <w:r>
              <w:rPr>
                <w:spacing w:val="-2"/>
                <w:sz w:val="14"/>
              </w:rPr>
              <w:t>комфортні</w:t>
            </w:r>
            <w:r>
              <w:rPr>
                <w:spacing w:val="40"/>
                <w:sz w:val="14"/>
              </w:rPr>
              <w:t xml:space="preserve"> </w:t>
            </w:r>
            <w:r>
              <w:rPr>
                <w:sz w:val="14"/>
              </w:rPr>
              <w:t>умови</w:t>
            </w:r>
            <w:r>
              <w:rPr>
                <w:spacing w:val="40"/>
                <w:sz w:val="14"/>
              </w:rPr>
              <w:t xml:space="preserve"> </w:t>
            </w:r>
            <w:r>
              <w:rPr>
                <w:sz w:val="14"/>
              </w:rPr>
              <w:t>для</w:t>
            </w:r>
            <w:r>
              <w:rPr>
                <w:spacing w:val="40"/>
                <w:sz w:val="14"/>
              </w:rPr>
              <w:t xml:space="preserve"> </w:t>
            </w:r>
            <w:r>
              <w:rPr>
                <w:sz w:val="14"/>
              </w:rPr>
              <w:t>навчання</w:t>
            </w:r>
            <w:r>
              <w:rPr>
                <w:spacing w:val="-4"/>
                <w:sz w:val="14"/>
              </w:rPr>
              <w:t xml:space="preserve"> </w:t>
            </w:r>
            <w:r>
              <w:rPr>
                <w:sz w:val="14"/>
              </w:rPr>
              <w:t>у</w:t>
            </w:r>
            <w:r>
              <w:rPr>
                <w:spacing w:val="40"/>
                <w:sz w:val="14"/>
              </w:rPr>
              <w:t xml:space="preserve"> </w:t>
            </w:r>
            <w:r>
              <w:rPr>
                <w:spacing w:val="-2"/>
                <w:sz w:val="14"/>
              </w:rPr>
              <w:t>школі</w:t>
            </w:r>
            <w:r>
              <w:rPr>
                <w:spacing w:val="40"/>
                <w:sz w:val="14"/>
              </w:rPr>
              <w:t xml:space="preserve"> </w:t>
            </w:r>
            <w:r>
              <w:rPr>
                <w:spacing w:val="-2"/>
                <w:sz w:val="14"/>
              </w:rPr>
              <w:t>мистецтв.</w:t>
            </w:r>
          </w:p>
        </w:tc>
        <w:tc>
          <w:tcPr>
            <w:tcW w:w="840" w:type="dxa"/>
          </w:tcPr>
          <w:p w:rsidR="006E31A6" w:rsidRDefault="00E32EAE">
            <w:pPr>
              <w:pStyle w:val="TableParagraph"/>
              <w:spacing w:before="56"/>
              <w:ind w:left="45" w:right="93"/>
              <w:jc w:val="both"/>
              <w:rPr>
                <w:sz w:val="14"/>
              </w:rPr>
            </w:pPr>
            <w:r>
              <w:rPr>
                <w:spacing w:val="-2"/>
                <w:sz w:val="14"/>
              </w:rPr>
              <w:t>Укріплення</w:t>
            </w:r>
            <w:r>
              <w:rPr>
                <w:spacing w:val="40"/>
                <w:sz w:val="14"/>
              </w:rPr>
              <w:t xml:space="preserve"> </w:t>
            </w:r>
            <w:r>
              <w:rPr>
                <w:spacing w:val="-6"/>
                <w:sz w:val="14"/>
              </w:rPr>
              <w:t>фундаменту</w:t>
            </w:r>
            <w:r>
              <w:rPr>
                <w:spacing w:val="40"/>
                <w:sz w:val="14"/>
              </w:rPr>
              <w:t xml:space="preserve"> </w:t>
            </w:r>
            <w:r>
              <w:rPr>
                <w:spacing w:val="-2"/>
                <w:sz w:val="14"/>
              </w:rPr>
              <w:t>будівлі</w:t>
            </w:r>
          </w:p>
          <w:p w:rsidR="006E31A6" w:rsidRDefault="006E31A6">
            <w:pPr>
              <w:pStyle w:val="TableParagraph"/>
              <w:spacing w:before="120"/>
              <w:rPr>
                <w:b/>
                <w:sz w:val="14"/>
              </w:rPr>
            </w:pPr>
          </w:p>
          <w:p w:rsidR="006E31A6" w:rsidRDefault="00E32EAE">
            <w:pPr>
              <w:pStyle w:val="TableParagraph"/>
              <w:spacing w:line="242" w:lineRule="auto"/>
              <w:ind w:left="45" w:right="91"/>
              <w:rPr>
                <w:sz w:val="14"/>
              </w:rPr>
            </w:pPr>
            <w:r>
              <w:rPr>
                <w:spacing w:val="-6"/>
                <w:sz w:val="14"/>
              </w:rPr>
              <w:t>Утеплення</w:t>
            </w:r>
            <w:r>
              <w:rPr>
                <w:spacing w:val="40"/>
                <w:sz w:val="14"/>
              </w:rPr>
              <w:t xml:space="preserve"> </w:t>
            </w:r>
            <w:r>
              <w:rPr>
                <w:spacing w:val="-2"/>
                <w:sz w:val="14"/>
              </w:rPr>
              <w:t>фасаду</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5"/>
              <w:rPr>
                <w:b/>
                <w:sz w:val="14"/>
              </w:rPr>
            </w:pPr>
          </w:p>
          <w:p w:rsidR="006E31A6" w:rsidRDefault="00E32EAE">
            <w:pPr>
              <w:pStyle w:val="TableParagraph"/>
              <w:ind w:left="45" w:right="119"/>
              <w:jc w:val="both"/>
              <w:rPr>
                <w:sz w:val="14"/>
              </w:rPr>
            </w:pPr>
            <w:r>
              <w:rPr>
                <w:spacing w:val="-4"/>
                <w:sz w:val="14"/>
              </w:rPr>
              <w:t>Зменшення</w:t>
            </w:r>
            <w:r>
              <w:rPr>
                <w:spacing w:val="40"/>
                <w:sz w:val="14"/>
              </w:rPr>
              <w:t xml:space="preserve"> </w:t>
            </w:r>
            <w:r>
              <w:rPr>
                <w:spacing w:val="-6"/>
                <w:sz w:val="14"/>
              </w:rPr>
              <w:t>енергоспож</w:t>
            </w:r>
            <w:r>
              <w:rPr>
                <w:spacing w:val="40"/>
                <w:sz w:val="14"/>
              </w:rPr>
              <w:t xml:space="preserve"> </w:t>
            </w:r>
            <w:r>
              <w:rPr>
                <w:spacing w:val="-2"/>
                <w:sz w:val="14"/>
              </w:rPr>
              <w:t>ивання</w:t>
            </w:r>
          </w:p>
        </w:tc>
        <w:tc>
          <w:tcPr>
            <w:tcW w:w="576" w:type="dxa"/>
          </w:tcPr>
          <w:p w:rsidR="006E31A6" w:rsidRDefault="00E32EAE">
            <w:pPr>
              <w:pStyle w:val="TableParagraph"/>
              <w:spacing w:before="56"/>
              <w:ind w:left="45"/>
              <w:rPr>
                <w:sz w:val="14"/>
              </w:rPr>
            </w:pPr>
            <w:r>
              <w:rPr>
                <w:spacing w:val="-4"/>
                <w:sz w:val="14"/>
              </w:rPr>
              <w:t>Факт</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0"/>
              <w:rPr>
                <w:b/>
                <w:sz w:val="14"/>
              </w:rPr>
            </w:pPr>
          </w:p>
          <w:p w:rsidR="006E31A6" w:rsidRDefault="00E32EAE">
            <w:pPr>
              <w:pStyle w:val="TableParagraph"/>
              <w:ind w:left="45"/>
              <w:rPr>
                <w:sz w:val="9"/>
              </w:rPr>
            </w:pPr>
            <w:r>
              <w:rPr>
                <w:spacing w:val="-5"/>
                <w:position w:val="-2"/>
                <w:sz w:val="14"/>
              </w:rPr>
              <w:t>М</w:t>
            </w:r>
            <w:r>
              <w:rPr>
                <w:spacing w:val="-5"/>
                <w:sz w:val="9"/>
              </w:rPr>
              <w:t>2</w:t>
            </w:r>
          </w:p>
          <w:p w:rsidR="006E31A6" w:rsidRDefault="006E31A6">
            <w:pPr>
              <w:pStyle w:val="TableParagraph"/>
              <w:rPr>
                <w:b/>
                <w:sz w:val="9"/>
              </w:rPr>
            </w:pPr>
          </w:p>
          <w:p w:rsidR="006E31A6" w:rsidRDefault="006E31A6">
            <w:pPr>
              <w:pStyle w:val="TableParagraph"/>
              <w:rPr>
                <w:b/>
                <w:sz w:val="9"/>
              </w:rPr>
            </w:pPr>
          </w:p>
          <w:p w:rsidR="006E31A6" w:rsidRDefault="006E31A6">
            <w:pPr>
              <w:pStyle w:val="TableParagraph"/>
              <w:rPr>
                <w:b/>
                <w:sz w:val="9"/>
              </w:rPr>
            </w:pPr>
          </w:p>
          <w:p w:rsidR="006E31A6" w:rsidRDefault="006E31A6">
            <w:pPr>
              <w:pStyle w:val="TableParagraph"/>
              <w:rPr>
                <w:b/>
                <w:sz w:val="9"/>
              </w:rPr>
            </w:pPr>
          </w:p>
          <w:p w:rsidR="006E31A6" w:rsidRDefault="006E31A6">
            <w:pPr>
              <w:pStyle w:val="TableParagraph"/>
              <w:rPr>
                <w:b/>
                <w:sz w:val="9"/>
              </w:rPr>
            </w:pPr>
          </w:p>
          <w:p w:rsidR="006E31A6" w:rsidRDefault="006E31A6">
            <w:pPr>
              <w:pStyle w:val="TableParagraph"/>
              <w:spacing w:before="98"/>
              <w:rPr>
                <w:b/>
                <w:sz w:val="9"/>
              </w:rPr>
            </w:pPr>
          </w:p>
          <w:p w:rsidR="006E31A6" w:rsidRDefault="00E32EAE">
            <w:pPr>
              <w:pStyle w:val="TableParagraph"/>
              <w:ind w:left="45"/>
              <w:rPr>
                <w:sz w:val="14"/>
              </w:rPr>
            </w:pPr>
            <w:r>
              <w:rPr>
                <w:spacing w:val="-10"/>
                <w:sz w:val="14"/>
              </w:rPr>
              <w:t>%</w:t>
            </w:r>
          </w:p>
        </w:tc>
        <w:tc>
          <w:tcPr>
            <w:tcW w:w="775" w:type="dxa"/>
          </w:tcPr>
          <w:p w:rsidR="006E31A6" w:rsidRDefault="00E32EAE">
            <w:pPr>
              <w:pStyle w:val="TableParagraph"/>
              <w:spacing w:before="56"/>
              <w:ind w:left="45"/>
              <w:rPr>
                <w:sz w:val="14"/>
              </w:rPr>
            </w:pPr>
            <w:r>
              <w:rPr>
                <w:spacing w:val="-10"/>
                <w:sz w:val="14"/>
              </w:rPr>
              <w:t>1</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79"/>
              <w:rPr>
                <w:b/>
                <w:sz w:val="14"/>
              </w:rPr>
            </w:pPr>
          </w:p>
          <w:p w:rsidR="006E31A6" w:rsidRDefault="00E32EAE">
            <w:pPr>
              <w:pStyle w:val="TableParagraph"/>
              <w:spacing w:line="242" w:lineRule="auto"/>
              <w:ind w:left="45" w:right="123"/>
              <w:jc w:val="both"/>
              <w:rPr>
                <w:sz w:val="14"/>
              </w:rPr>
            </w:pPr>
            <w:r>
              <w:rPr>
                <w:sz w:val="14"/>
              </w:rPr>
              <w:t>100% від</w:t>
            </w:r>
            <w:r>
              <w:rPr>
                <w:spacing w:val="40"/>
                <w:sz w:val="14"/>
              </w:rPr>
              <w:t xml:space="preserve"> </w:t>
            </w:r>
            <w:r>
              <w:rPr>
                <w:spacing w:val="-2"/>
                <w:sz w:val="14"/>
              </w:rPr>
              <w:t>запланова</w:t>
            </w:r>
            <w:r>
              <w:rPr>
                <w:spacing w:val="40"/>
                <w:sz w:val="14"/>
              </w:rPr>
              <w:t xml:space="preserve"> </w:t>
            </w:r>
            <w:r>
              <w:rPr>
                <w:spacing w:val="-4"/>
                <w:sz w:val="14"/>
              </w:rPr>
              <w:t>ного</w:t>
            </w:r>
          </w:p>
          <w:p w:rsidR="006E31A6" w:rsidRDefault="006E31A6">
            <w:pPr>
              <w:pStyle w:val="TableParagraph"/>
              <w:spacing w:before="114"/>
              <w:rPr>
                <w:b/>
                <w:sz w:val="14"/>
              </w:rPr>
            </w:pPr>
          </w:p>
          <w:p w:rsidR="006E31A6" w:rsidRDefault="00E32EAE">
            <w:pPr>
              <w:pStyle w:val="TableParagraph"/>
              <w:ind w:left="45"/>
              <w:rPr>
                <w:sz w:val="14"/>
              </w:rPr>
            </w:pPr>
            <w:r>
              <w:rPr>
                <w:sz w:val="14"/>
              </w:rPr>
              <w:t>Не</w:t>
            </w:r>
            <w:r>
              <w:rPr>
                <w:spacing w:val="-1"/>
                <w:sz w:val="14"/>
              </w:rPr>
              <w:t xml:space="preserve"> </w:t>
            </w:r>
            <w:r>
              <w:rPr>
                <w:spacing w:val="-2"/>
                <w:sz w:val="14"/>
              </w:rPr>
              <w:t>менше</w:t>
            </w:r>
          </w:p>
          <w:p w:rsidR="006E31A6" w:rsidRDefault="00E32EAE">
            <w:pPr>
              <w:pStyle w:val="TableParagraph"/>
              <w:ind w:left="45"/>
              <w:rPr>
                <w:sz w:val="14"/>
              </w:rPr>
            </w:pPr>
            <w:r>
              <w:rPr>
                <w:spacing w:val="-5"/>
                <w:sz w:val="14"/>
              </w:rPr>
              <w:t>20</w:t>
            </w:r>
          </w:p>
        </w:tc>
        <w:tc>
          <w:tcPr>
            <w:tcW w:w="540" w:type="dxa"/>
          </w:tcPr>
          <w:p w:rsidR="006E31A6" w:rsidRDefault="00E32EAE">
            <w:pPr>
              <w:pStyle w:val="TableParagraph"/>
              <w:spacing w:line="136" w:lineRule="exact"/>
              <w:ind w:left="-1"/>
              <w:rPr>
                <w:sz w:val="12"/>
              </w:rPr>
            </w:pPr>
            <w:r>
              <w:rPr>
                <w:spacing w:val="-2"/>
                <w:sz w:val="12"/>
              </w:rPr>
              <w:t>5000,0</w:t>
            </w: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E32EAE">
            <w:pPr>
              <w:pStyle w:val="TableParagraph"/>
              <w:spacing w:line="136" w:lineRule="exact"/>
              <w:ind w:left="-1"/>
              <w:rPr>
                <w:sz w:val="12"/>
              </w:rPr>
            </w:pPr>
            <w:r>
              <w:rPr>
                <w:spacing w:val="-2"/>
                <w:sz w:val="12"/>
              </w:rPr>
              <w:t>5000,0</w:t>
            </w:r>
          </w:p>
        </w:tc>
        <w:tc>
          <w:tcPr>
            <w:tcW w:w="988" w:type="dxa"/>
          </w:tcPr>
          <w:p w:rsidR="006E31A6" w:rsidRDefault="00E32EAE">
            <w:pPr>
              <w:pStyle w:val="TableParagraph"/>
              <w:spacing w:before="56"/>
              <w:ind w:left="45" w:right="338"/>
              <w:jc w:val="both"/>
              <w:rPr>
                <w:sz w:val="14"/>
              </w:rPr>
            </w:pPr>
            <w:r>
              <w:rPr>
                <w:spacing w:val="-6"/>
                <w:sz w:val="14"/>
              </w:rPr>
              <w:t>Спонсори,</w:t>
            </w:r>
            <w:r>
              <w:rPr>
                <w:spacing w:val="40"/>
                <w:sz w:val="14"/>
              </w:rPr>
              <w:t xml:space="preserve"> </w:t>
            </w:r>
            <w:r>
              <w:rPr>
                <w:spacing w:val="-6"/>
                <w:sz w:val="14"/>
              </w:rPr>
              <w:t>благодійні</w:t>
            </w:r>
            <w:r>
              <w:rPr>
                <w:spacing w:val="40"/>
                <w:sz w:val="14"/>
              </w:rPr>
              <w:t xml:space="preserve"> </w:t>
            </w:r>
            <w:r>
              <w:rPr>
                <w:spacing w:val="-2"/>
                <w:sz w:val="14"/>
              </w:rPr>
              <w:t>фонди</w:t>
            </w:r>
          </w:p>
        </w:tc>
        <w:tc>
          <w:tcPr>
            <w:tcW w:w="991" w:type="dxa"/>
          </w:tcPr>
          <w:p w:rsidR="006E31A6" w:rsidRDefault="00E32EAE">
            <w:pPr>
              <w:pStyle w:val="TableParagraph"/>
              <w:spacing w:before="56"/>
              <w:ind w:left="43" w:right="136"/>
              <w:rPr>
                <w:sz w:val="14"/>
              </w:rPr>
            </w:pPr>
            <w:r>
              <w:rPr>
                <w:spacing w:val="-2"/>
                <w:sz w:val="14"/>
              </w:rPr>
              <w:t>орган</w:t>
            </w:r>
            <w:r>
              <w:rPr>
                <w:spacing w:val="40"/>
                <w:sz w:val="14"/>
              </w:rPr>
              <w:t xml:space="preserve"> </w:t>
            </w:r>
            <w:r>
              <w:rPr>
                <w:spacing w:val="-2"/>
                <w:sz w:val="14"/>
              </w:rPr>
              <w:t>місцевого</w:t>
            </w:r>
            <w:r>
              <w:rPr>
                <w:spacing w:val="40"/>
                <w:sz w:val="14"/>
              </w:rPr>
              <w:t xml:space="preserve"> </w:t>
            </w:r>
            <w:r>
              <w:rPr>
                <w:spacing w:val="-6"/>
                <w:sz w:val="14"/>
              </w:rPr>
              <w:t>самоврядуван</w:t>
            </w:r>
            <w:r>
              <w:rPr>
                <w:spacing w:val="40"/>
                <w:sz w:val="14"/>
              </w:rPr>
              <w:t xml:space="preserve"> </w:t>
            </w:r>
            <w:r>
              <w:rPr>
                <w:spacing w:val="-6"/>
                <w:sz w:val="14"/>
              </w:rPr>
              <w:t>ня</w:t>
            </w:r>
          </w:p>
        </w:tc>
      </w:tr>
      <w:tr w:rsidR="006E31A6">
        <w:trPr>
          <w:trHeight w:hRule="exact" w:val="230"/>
        </w:trPr>
        <w:tc>
          <w:tcPr>
            <w:tcW w:w="1553" w:type="dxa"/>
          </w:tcPr>
          <w:p w:rsidR="006E31A6" w:rsidRDefault="00E32EAE">
            <w:pPr>
              <w:pStyle w:val="TableParagraph"/>
              <w:spacing w:before="37"/>
              <w:ind w:left="45"/>
              <w:rPr>
                <w:sz w:val="14"/>
              </w:rPr>
            </w:pPr>
            <w:r>
              <w:rPr>
                <w:spacing w:val="-2"/>
                <w:sz w:val="14"/>
              </w:rPr>
              <w:t>Усього</w:t>
            </w:r>
            <w:r>
              <w:rPr>
                <w:spacing w:val="-3"/>
                <w:sz w:val="14"/>
              </w:rPr>
              <w:t xml:space="preserve"> </w:t>
            </w:r>
            <w:r>
              <w:rPr>
                <w:spacing w:val="-2"/>
                <w:sz w:val="14"/>
              </w:rPr>
              <w:t>за напрямом</w:t>
            </w:r>
          </w:p>
        </w:tc>
        <w:tc>
          <w:tcPr>
            <w:tcW w:w="276" w:type="dxa"/>
          </w:tcPr>
          <w:p w:rsidR="006E31A6" w:rsidRDefault="006E31A6">
            <w:pPr>
              <w:pStyle w:val="TableParagraph"/>
              <w:rPr>
                <w:sz w:val="12"/>
              </w:rPr>
            </w:pPr>
          </w:p>
        </w:tc>
        <w:tc>
          <w:tcPr>
            <w:tcW w:w="847" w:type="dxa"/>
          </w:tcPr>
          <w:p w:rsidR="006E31A6" w:rsidRDefault="00E32EAE">
            <w:pPr>
              <w:pStyle w:val="TableParagraph"/>
              <w:spacing w:before="37"/>
              <w:ind w:left="45"/>
              <w:rPr>
                <w:sz w:val="14"/>
              </w:rPr>
            </w:pPr>
            <w:r>
              <w:rPr>
                <w:spacing w:val="-10"/>
                <w:sz w:val="14"/>
              </w:rPr>
              <w:t>2</w:t>
            </w: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6E31A6">
            <w:pPr>
              <w:pStyle w:val="TableParagraph"/>
              <w:rPr>
                <w:sz w:val="12"/>
              </w:rPr>
            </w:pP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6E31A6">
            <w:pPr>
              <w:pStyle w:val="TableParagraph"/>
              <w:rPr>
                <w:sz w:val="12"/>
              </w:rPr>
            </w:pPr>
          </w:p>
        </w:tc>
        <w:tc>
          <w:tcPr>
            <w:tcW w:w="840" w:type="dxa"/>
          </w:tcPr>
          <w:p w:rsidR="006E31A6" w:rsidRDefault="006E31A6">
            <w:pPr>
              <w:pStyle w:val="TableParagraph"/>
              <w:rPr>
                <w:sz w:val="12"/>
              </w:rPr>
            </w:pPr>
          </w:p>
        </w:tc>
        <w:tc>
          <w:tcPr>
            <w:tcW w:w="576" w:type="dxa"/>
          </w:tcPr>
          <w:p w:rsidR="006E31A6" w:rsidRDefault="006E31A6">
            <w:pPr>
              <w:pStyle w:val="TableParagraph"/>
              <w:rPr>
                <w:sz w:val="12"/>
              </w:rPr>
            </w:pPr>
          </w:p>
        </w:tc>
        <w:tc>
          <w:tcPr>
            <w:tcW w:w="775" w:type="dxa"/>
          </w:tcPr>
          <w:p w:rsidR="006E31A6" w:rsidRDefault="006E31A6">
            <w:pPr>
              <w:pStyle w:val="TableParagraph"/>
              <w:rPr>
                <w:sz w:val="12"/>
              </w:rPr>
            </w:pP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6E31A6">
            <w:pPr>
              <w:pStyle w:val="TableParagraph"/>
              <w:rPr>
                <w:sz w:val="12"/>
              </w:rPr>
            </w:pPr>
          </w:p>
        </w:tc>
        <w:tc>
          <w:tcPr>
            <w:tcW w:w="988"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230"/>
        </w:trPr>
        <w:tc>
          <w:tcPr>
            <w:tcW w:w="1553" w:type="dxa"/>
          </w:tcPr>
          <w:p w:rsidR="006E31A6" w:rsidRDefault="006E31A6">
            <w:pPr>
              <w:pStyle w:val="TableParagraph"/>
              <w:rPr>
                <w:sz w:val="12"/>
              </w:rPr>
            </w:pPr>
          </w:p>
        </w:tc>
        <w:tc>
          <w:tcPr>
            <w:tcW w:w="1123" w:type="dxa"/>
            <w:gridSpan w:val="2"/>
          </w:tcPr>
          <w:p w:rsidR="006E31A6" w:rsidRDefault="006E31A6">
            <w:pPr>
              <w:pStyle w:val="TableParagraph"/>
              <w:rPr>
                <w:sz w:val="12"/>
              </w:rPr>
            </w:pP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6E31A6">
            <w:pPr>
              <w:pStyle w:val="TableParagraph"/>
              <w:rPr>
                <w:sz w:val="12"/>
              </w:rPr>
            </w:pP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6E31A6">
            <w:pPr>
              <w:pStyle w:val="TableParagraph"/>
              <w:rPr>
                <w:sz w:val="12"/>
              </w:rPr>
            </w:pPr>
          </w:p>
        </w:tc>
        <w:tc>
          <w:tcPr>
            <w:tcW w:w="840" w:type="dxa"/>
          </w:tcPr>
          <w:p w:rsidR="006E31A6" w:rsidRDefault="006E31A6">
            <w:pPr>
              <w:pStyle w:val="TableParagraph"/>
              <w:rPr>
                <w:sz w:val="12"/>
              </w:rPr>
            </w:pPr>
          </w:p>
        </w:tc>
        <w:tc>
          <w:tcPr>
            <w:tcW w:w="576" w:type="dxa"/>
          </w:tcPr>
          <w:p w:rsidR="006E31A6" w:rsidRDefault="006E31A6">
            <w:pPr>
              <w:pStyle w:val="TableParagraph"/>
              <w:rPr>
                <w:sz w:val="12"/>
              </w:rPr>
            </w:pPr>
          </w:p>
        </w:tc>
        <w:tc>
          <w:tcPr>
            <w:tcW w:w="775" w:type="dxa"/>
          </w:tcPr>
          <w:p w:rsidR="006E31A6" w:rsidRDefault="006E31A6">
            <w:pPr>
              <w:pStyle w:val="TableParagraph"/>
              <w:rPr>
                <w:sz w:val="12"/>
              </w:rPr>
            </w:pP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6E31A6">
            <w:pPr>
              <w:pStyle w:val="TableParagraph"/>
              <w:rPr>
                <w:sz w:val="12"/>
              </w:rPr>
            </w:pPr>
          </w:p>
        </w:tc>
        <w:tc>
          <w:tcPr>
            <w:tcW w:w="988"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2104"/>
        </w:trPr>
        <w:tc>
          <w:tcPr>
            <w:tcW w:w="1553" w:type="dxa"/>
          </w:tcPr>
          <w:p w:rsidR="006E31A6" w:rsidRDefault="00E32EAE">
            <w:pPr>
              <w:pStyle w:val="TableParagraph"/>
              <w:spacing w:before="58"/>
              <w:ind w:left="45"/>
              <w:rPr>
                <w:i/>
                <w:sz w:val="14"/>
              </w:rPr>
            </w:pPr>
            <w:r>
              <w:rPr>
                <w:i/>
                <w:spacing w:val="-6"/>
                <w:sz w:val="14"/>
              </w:rPr>
              <w:t>Об’єкти</w:t>
            </w:r>
            <w:r>
              <w:rPr>
                <w:i/>
                <w:spacing w:val="-14"/>
                <w:sz w:val="14"/>
              </w:rPr>
              <w:t xml:space="preserve"> </w:t>
            </w:r>
            <w:r>
              <w:rPr>
                <w:i/>
                <w:spacing w:val="-6"/>
                <w:sz w:val="14"/>
              </w:rPr>
              <w:t>культурної</w:t>
            </w:r>
            <w:r>
              <w:rPr>
                <w:i/>
                <w:spacing w:val="40"/>
                <w:sz w:val="14"/>
              </w:rPr>
              <w:t xml:space="preserve"> </w:t>
            </w:r>
            <w:r>
              <w:rPr>
                <w:i/>
                <w:sz w:val="14"/>
              </w:rPr>
              <w:t>спадщини (які не</w:t>
            </w:r>
          </w:p>
          <w:p w:rsidR="006E31A6" w:rsidRDefault="00E32EAE">
            <w:pPr>
              <w:pStyle w:val="TableParagraph"/>
              <w:ind w:left="45"/>
              <w:rPr>
                <w:i/>
                <w:sz w:val="14"/>
              </w:rPr>
            </w:pPr>
            <w:r>
              <w:rPr>
                <w:i/>
                <w:spacing w:val="-4"/>
                <w:sz w:val="14"/>
              </w:rPr>
              <w:t>віднесені</w:t>
            </w:r>
            <w:r>
              <w:rPr>
                <w:i/>
                <w:spacing w:val="-7"/>
                <w:sz w:val="14"/>
              </w:rPr>
              <w:t xml:space="preserve"> </w:t>
            </w:r>
            <w:r>
              <w:rPr>
                <w:i/>
                <w:spacing w:val="-4"/>
                <w:sz w:val="14"/>
              </w:rPr>
              <w:t>до</w:t>
            </w:r>
            <w:r>
              <w:rPr>
                <w:i/>
                <w:spacing w:val="-10"/>
                <w:sz w:val="14"/>
              </w:rPr>
              <w:t xml:space="preserve"> </w:t>
            </w:r>
            <w:r>
              <w:rPr>
                <w:i/>
                <w:spacing w:val="-4"/>
                <w:sz w:val="14"/>
              </w:rPr>
              <w:t>інших</w:t>
            </w:r>
            <w:r>
              <w:rPr>
                <w:i/>
                <w:spacing w:val="-6"/>
                <w:sz w:val="14"/>
              </w:rPr>
              <w:t xml:space="preserve"> </w:t>
            </w:r>
            <w:r>
              <w:rPr>
                <w:i/>
                <w:spacing w:val="-4"/>
                <w:sz w:val="14"/>
              </w:rPr>
              <w:t>типів</w:t>
            </w:r>
            <w:r>
              <w:rPr>
                <w:i/>
                <w:spacing w:val="40"/>
                <w:sz w:val="14"/>
              </w:rPr>
              <w:t xml:space="preserve"> </w:t>
            </w:r>
            <w:r>
              <w:rPr>
                <w:i/>
                <w:spacing w:val="-2"/>
                <w:sz w:val="14"/>
              </w:rPr>
              <w:t>об’єктів)</w:t>
            </w:r>
          </w:p>
        </w:tc>
        <w:tc>
          <w:tcPr>
            <w:tcW w:w="1123" w:type="dxa"/>
            <w:gridSpan w:val="2"/>
          </w:tcPr>
          <w:p w:rsidR="006E31A6" w:rsidRDefault="00E32EAE">
            <w:pPr>
              <w:pStyle w:val="TableParagraph"/>
              <w:spacing w:before="58"/>
              <w:ind w:left="45" w:right="109"/>
              <w:rPr>
                <w:sz w:val="14"/>
              </w:rPr>
            </w:pPr>
            <w:r>
              <w:rPr>
                <w:spacing w:val="-2"/>
                <w:sz w:val="14"/>
              </w:rPr>
              <w:t>Реставрація</w:t>
            </w:r>
            <w:r>
              <w:rPr>
                <w:spacing w:val="40"/>
                <w:sz w:val="14"/>
              </w:rPr>
              <w:t xml:space="preserve"> </w:t>
            </w:r>
            <w:r>
              <w:rPr>
                <w:spacing w:val="-2"/>
                <w:sz w:val="14"/>
              </w:rPr>
              <w:t>будівлі</w:t>
            </w:r>
            <w:r>
              <w:rPr>
                <w:spacing w:val="-16"/>
                <w:sz w:val="14"/>
              </w:rPr>
              <w:t xml:space="preserve"> </w:t>
            </w:r>
            <w:r>
              <w:rPr>
                <w:spacing w:val="-2"/>
                <w:sz w:val="14"/>
              </w:rPr>
              <w:t>Земської</w:t>
            </w:r>
            <w:r>
              <w:rPr>
                <w:spacing w:val="40"/>
                <w:sz w:val="14"/>
              </w:rPr>
              <w:t xml:space="preserve"> </w:t>
            </w:r>
            <w:r>
              <w:rPr>
                <w:sz w:val="14"/>
              </w:rPr>
              <w:t>Управи</w:t>
            </w:r>
            <w:r>
              <w:rPr>
                <w:spacing w:val="-9"/>
                <w:sz w:val="14"/>
              </w:rPr>
              <w:t xml:space="preserve"> </w:t>
            </w:r>
            <w:r>
              <w:rPr>
                <w:sz w:val="14"/>
              </w:rPr>
              <w:t>за</w:t>
            </w:r>
            <w:r>
              <w:rPr>
                <w:spacing w:val="40"/>
                <w:sz w:val="14"/>
              </w:rPr>
              <w:t xml:space="preserve"> </w:t>
            </w:r>
            <w:r>
              <w:rPr>
                <w:spacing w:val="-2"/>
                <w:sz w:val="14"/>
              </w:rPr>
              <w:t>адресою:</w:t>
            </w:r>
            <w:r>
              <w:rPr>
                <w:spacing w:val="40"/>
                <w:sz w:val="14"/>
              </w:rPr>
              <w:t xml:space="preserve"> </w:t>
            </w:r>
            <w:r>
              <w:rPr>
                <w:spacing w:val="-2"/>
                <w:sz w:val="14"/>
              </w:rPr>
              <w:t>м.Берестин,</w:t>
            </w:r>
            <w:r>
              <w:rPr>
                <w:spacing w:val="40"/>
                <w:sz w:val="14"/>
              </w:rPr>
              <w:t xml:space="preserve"> </w:t>
            </w:r>
            <w:r>
              <w:rPr>
                <w:spacing w:val="-6"/>
                <w:sz w:val="14"/>
              </w:rPr>
              <w:t>вул.Бєльовська,9</w:t>
            </w:r>
            <w:r>
              <w:rPr>
                <w:spacing w:val="40"/>
                <w:sz w:val="14"/>
              </w:rPr>
              <w:t xml:space="preserve"> </w:t>
            </w:r>
            <w:r>
              <w:rPr>
                <w:sz w:val="14"/>
              </w:rPr>
              <w:t>4</w:t>
            </w:r>
            <w:r>
              <w:rPr>
                <w:spacing w:val="-9"/>
                <w:sz w:val="14"/>
              </w:rPr>
              <w:t xml:space="preserve"> </w:t>
            </w:r>
            <w:r>
              <w:rPr>
                <w:sz w:val="14"/>
              </w:rPr>
              <w:t>Харківської</w:t>
            </w:r>
            <w:r>
              <w:rPr>
                <w:spacing w:val="40"/>
                <w:sz w:val="14"/>
              </w:rPr>
              <w:t xml:space="preserve"> </w:t>
            </w:r>
            <w:r>
              <w:rPr>
                <w:spacing w:val="-2"/>
                <w:sz w:val="14"/>
              </w:rPr>
              <w:t>області</w:t>
            </w:r>
          </w:p>
        </w:tc>
        <w:tc>
          <w:tcPr>
            <w:tcW w:w="919" w:type="dxa"/>
          </w:tcPr>
          <w:p w:rsidR="006E31A6" w:rsidRDefault="00E32EAE">
            <w:pPr>
              <w:pStyle w:val="TableParagraph"/>
              <w:spacing w:before="58"/>
              <w:ind w:left="42" w:right="93"/>
              <w:rPr>
                <w:sz w:val="14"/>
              </w:rPr>
            </w:pPr>
            <w:r>
              <w:rPr>
                <w:spacing w:val="-6"/>
                <w:sz w:val="14"/>
              </w:rPr>
              <w:t>Берестинська</w:t>
            </w:r>
            <w:r>
              <w:rPr>
                <w:spacing w:val="40"/>
                <w:sz w:val="14"/>
              </w:rPr>
              <w:t xml:space="preserve"> </w:t>
            </w:r>
            <w:r>
              <w:rPr>
                <w:spacing w:val="-2"/>
                <w:sz w:val="14"/>
              </w:rPr>
              <w:t>міська</w:t>
            </w:r>
            <w:r>
              <w:rPr>
                <w:spacing w:val="40"/>
                <w:sz w:val="14"/>
              </w:rPr>
              <w:t xml:space="preserve"> </w:t>
            </w:r>
            <w:r>
              <w:rPr>
                <w:spacing w:val="-4"/>
                <w:sz w:val="14"/>
              </w:rPr>
              <w:t>територіальн</w:t>
            </w:r>
            <w:r>
              <w:rPr>
                <w:spacing w:val="40"/>
                <w:sz w:val="14"/>
              </w:rPr>
              <w:t xml:space="preserve"> </w:t>
            </w:r>
            <w:r>
              <w:rPr>
                <w:sz w:val="14"/>
              </w:rPr>
              <w:t>а</w:t>
            </w:r>
            <w:r>
              <w:rPr>
                <w:spacing w:val="-9"/>
                <w:sz w:val="14"/>
              </w:rPr>
              <w:t xml:space="preserve"> </w:t>
            </w:r>
            <w:r>
              <w:rPr>
                <w:sz w:val="14"/>
              </w:rPr>
              <w:t>громада</w:t>
            </w:r>
          </w:p>
        </w:tc>
        <w:tc>
          <w:tcPr>
            <w:tcW w:w="902" w:type="dxa"/>
          </w:tcPr>
          <w:p w:rsidR="006E31A6" w:rsidRDefault="00E32EAE">
            <w:pPr>
              <w:pStyle w:val="TableParagraph"/>
              <w:spacing w:before="58"/>
              <w:ind w:left="45"/>
              <w:rPr>
                <w:sz w:val="14"/>
              </w:rPr>
            </w:pPr>
            <w:r>
              <w:rPr>
                <w:spacing w:val="-6"/>
                <w:sz w:val="14"/>
              </w:rPr>
              <w:t>Місцевого</w:t>
            </w:r>
            <w:r>
              <w:rPr>
                <w:spacing w:val="40"/>
                <w:sz w:val="14"/>
              </w:rPr>
              <w:t xml:space="preserve"> </w:t>
            </w:r>
            <w:r>
              <w:rPr>
                <w:spacing w:val="-2"/>
                <w:sz w:val="14"/>
              </w:rPr>
              <w:t>розвитку</w:t>
            </w:r>
          </w:p>
        </w:tc>
        <w:tc>
          <w:tcPr>
            <w:tcW w:w="903" w:type="dxa"/>
          </w:tcPr>
          <w:p w:rsidR="006E31A6" w:rsidRDefault="00E32EAE">
            <w:pPr>
              <w:pStyle w:val="TableParagraph"/>
              <w:spacing w:before="58"/>
              <w:ind w:left="45"/>
              <w:rPr>
                <w:sz w:val="14"/>
              </w:rPr>
            </w:pPr>
            <w:r>
              <w:rPr>
                <w:spacing w:val="-5"/>
                <w:sz w:val="14"/>
              </w:rPr>
              <w:t>10</w:t>
            </w:r>
          </w:p>
        </w:tc>
        <w:tc>
          <w:tcPr>
            <w:tcW w:w="1171" w:type="dxa"/>
          </w:tcPr>
          <w:p w:rsidR="006E31A6" w:rsidRDefault="00E32EAE">
            <w:pPr>
              <w:pStyle w:val="TableParagraph"/>
              <w:spacing w:before="2" w:line="237" w:lineRule="auto"/>
              <w:ind w:left="102" w:right="154"/>
              <w:rPr>
                <w:sz w:val="14"/>
              </w:rPr>
            </w:pPr>
            <w:r>
              <w:rPr>
                <w:spacing w:val="-2"/>
                <w:sz w:val="14"/>
              </w:rPr>
              <w:t>Будівля</w:t>
            </w:r>
            <w:r>
              <w:rPr>
                <w:spacing w:val="40"/>
                <w:sz w:val="14"/>
              </w:rPr>
              <w:t xml:space="preserve"> </w:t>
            </w:r>
            <w:r>
              <w:rPr>
                <w:spacing w:val="-2"/>
                <w:sz w:val="14"/>
              </w:rPr>
              <w:t>Земської</w:t>
            </w:r>
            <w:r>
              <w:rPr>
                <w:spacing w:val="40"/>
                <w:sz w:val="14"/>
              </w:rPr>
              <w:t xml:space="preserve"> </w:t>
            </w:r>
            <w:r>
              <w:rPr>
                <w:sz w:val="14"/>
              </w:rPr>
              <w:t>Управи</w:t>
            </w:r>
            <w:r>
              <w:rPr>
                <w:spacing w:val="-9"/>
                <w:sz w:val="14"/>
              </w:rPr>
              <w:t xml:space="preserve"> </w:t>
            </w:r>
            <w:r>
              <w:rPr>
                <w:sz w:val="14"/>
              </w:rPr>
              <w:t>за</w:t>
            </w:r>
            <w:r>
              <w:rPr>
                <w:spacing w:val="40"/>
                <w:sz w:val="14"/>
              </w:rPr>
              <w:t xml:space="preserve"> </w:t>
            </w:r>
            <w:r>
              <w:rPr>
                <w:sz w:val="14"/>
              </w:rPr>
              <w:t>адресою</w:t>
            </w:r>
            <w:r>
              <w:rPr>
                <w:spacing w:val="-9"/>
                <w:sz w:val="14"/>
              </w:rPr>
              <w:t xml:space="preserve"> </w:t>
            </w:r>
            <w:r>
              <w:rPr>
                <w:sz w:val="14"/>
              </w:rPr>
              <w:t>м.</w:t>
            </w:r>
            <w:r>
              <w:rPr>
                <w:spacing w:val="40"/>
                <w:sz w:val="14"/>
              </w:rPr>
              <w:t xml:space="preserve"> </w:t>
            </w:r>
            <w:r>
              <w:rPr>
                <w:spacing w:val="-2"/>
                <w:sz w:val="14"/>
              </w:rPr>
              <w:t>Берестин,</w:t>
            </w:r>
            <w:r>
              <w:rPr>
                <w:spacing w:val="-6"/>
                <w:sz w:val="14"/>
              </w:rPr>
              <w:t xml:space="preserve"> </w:t>
            </w:r>
            <w:r>
              <w:rPr>
                <w:spacing w:val="-2"/>
                <w:sz w:val="14"/>
              </w:rPr>
              <w:t>вул.</w:t>
            </w:r>
            <w:r>
              <w:rPr>
                <w:spacing w:val="40"/>
                <w:sz w:val="14"/>
              </w:rPr>
              <w:t xml:space="preserve"> </w:t>
            </w:r>
            <w:r>
              <w:rPr>
                <w:spacing w:val="-4"/>
                <w:sz w:val="14"/>
              </w:rPr>
              <w:t>Бєльовська,</w:t>
            </w:r>
            <w:r>
              <w:rPr>
                <w:spacing w:val="-8"/>
                <w:sz w:val="14"/>
              </w:rPr>
              <w:t xml:space="preserve"> </w:t>
            </w:r>
            <w:r>
              <w:rPr>
                <w:spacing w:val="-4"/>
                <w:sz w:val="14"/>
              </w:rPr>
              <w:t>94</w:t>
            </w:r>
            <w:r>
              <w:rPr>
                <w:spacing w:val="40"/>
                <w:sz w:val="14"/>
              </w:rPr>
              <w:t xml:space="preserve"> </w:t>
            </w:r>
            <w:r>
              <w:rPr>
                <w:sz w:val="14"/>
              </w:rPr>
              <w:t>перебуває</w:t>
            </w:r>
            <w:r>
              <w:rPr>
                <w:spacing w:val="-9"/>
                <w:sz w:val="14"/>
              </w:rPr>
              <w:t xml:space="preserve"> </w:t>
            </w:r>
            <w:r>
              <w:rPr>
                <w:sz w:val="14"/>
              </w:rPr>
              <w:t>у</w:t>
            </w:r>
            <w:r>
              <w:rPr>
                <w:spacing w:val="40"/>
                <w:sz w:val="14"/>
              </w:rPr>
              <w:t xml:space="preserve"> </w:t>
            </w:r>
            <w:r>
              <w:rPr>
                <w:spacing w:val="-2"/>
                <w:sz w:val="14"/>
              </w:rPr>
              <w:t>зношеному</w:t>
            </w:r>
            <w:r>
              <w:rPr>
                <w:spacing w:val="40"/>
                <w:sz w:val="14"/>
              </w:rPr>
              <w:t xml:space="preserve"> </w:t>
            </w:r>
            <w:r>
              <w:rPr>
                <w:sz w:val="14"/>
              </w:rPr>
              <w:t>стані,</w:t>
            </w:r>
            <w:r>
              <w:rPr>
                <w:spacing w:val="-9"/>
                <w:sz w:val="14"/>
              </w:rPr>
              <w:t xml:space="preserve"> </w:t>
            </w:r>
            <w:r>
              <w:rPr>
                <w:sz w:val="14"/>
              </w:rPr>
              <w:t>що</w:t>
            </w:r>
            <w:r>
              <w:rPr>
                <w:spacing w:val="40"/>
                <w:sz w:val="14"/>
              </w:rPr>
              <w:t xml:space="preserve"> </w:t>
            </w:r>
            <w:r>
              <w:rPr>
                <w:sz w:val="14"/>
              </w:rPr>
              <w:t>загрожує</w:t>
            </w:r>
            <w:r>
              <w:rPr>
                <w:spacing w:val="-9"/>
                <w:sz w:val="14"/>
              </w:rPr>
              <w:t xml:space="preserve"> </w:t>
            </w:r>
            <w:r>
              <w:rPr>
                <w:sz w:val="14"/>
              </w:rPr>
              <w:t>її</w:t>
            </w:r>
            <w:r>
              <w:rPr>
                <w:spacing w:val="40"/>
                <w:sz w:val="14"/>
              </w:rPr>
              <w:t xml:space="preserve"> </w:t>
            </w:r>
            <w:r>
              <w:rPr>
                <w:spacing w:val="-2"/>
                <w:sz w:val="14"/>
              </w:rPr>
              <w:t>структурній</w:t>
            </w:r>
            <w:r>
              <w:rPr>
                <w:spacing w:val="40"/>
                <w:sz w:val="14"/>
              </w:rPr>
              <w:t xml:space="preserve"> </w:t>
            </w:r>
            <w:r>
              <w:rPr>
                <w:sz w:val="14"/>
              </w:rPr>
              <w:t>цілісності</w:t>
            </w:r>
            <w:r>
              <w:rPr>
                <w:spacing w:val="-9"/>
                <w:sz w:val="14"/>
              </w:rPr>
              <w:t xml:space="preserve"> </w:t>
            </w:r>
            <w:r>
              <w:rPr>
                <w:sz w:val="14"/>
              </w:rPr>
              <w:t>та</w:t>
            </w:r>
          </w:p>
        </w:tc>
        <w:tc>
          <w:tcPr>
            <w:tcW w:w="626" w:type="dxa"/>
          </w:tcPr>
          <w:p w:rsidR="006E31A6" w:rsidRDefault="00E32EAE">
            <w:pPr>
              <w:pStyle w:val="TableParagraph"/>
              <w:spacing w:before="58"/>
              <w:ind w:left="42"/>
              <w:rPr>
                <w:sz w:val="14"/>
              </w:rPr>
            </w:pPr>
            <w:r>
              <w:rPr>
                <w:spacing w:val="-2"/>
                <w:sz w:val="14"/>
              </w:rPr>
              <w:t>Січень</w:t>
            </w:r>
          </w:p>
          <w:p w:rsidR="006E31A6" w:rsidRDefault="00E32EAE">
            <w:pPr>
              <w:pStyle w:val="TableParagraph"/>
              <w:ind w:left="42"/>
              <w:rPr>
                <w:sz w:val="14"/>
              </w:rPr>
            </w:pPr>
            <w:r>
              <w:rPr>
                <w:spacing w:val="-4"/>
                <w:sz w:val="14"/>
              </w:rPr>
              <w:t>2026</w:t>
            </w:r>
          </w:p>
        </w:tc>
        <w:tc>
          <w:tcPr>
            <w:tcW w:w="720" w:type="dxa"/>
          </w:tcPr>
          <w:p w:rsidR="006E31A6" w:rsidRDefault="00E32EAE">
            <w:pPr>
              <w:pStyle w:val="TableParagraph"/>
              <w:spacing w:before="58"/>
              <w:ind w:left="45"/>
              <w:rPr>
                <w:sz w:val="14"/>
              </w:rPr>
            </w:pPr>
            <w:r>
              <w:rPr>
                <w:spacing w:val="-2"/>
                <w:sz w:val="14"/>
              </w:rPr>
              <w:t>Грудень</w:t>
            </w:r>
          </w:p>
          <w:p w:rsidR="006E31A6" w:rsidRDefault="00E32EAE">
            <w:pPr>
              <w:pStyle w:val="TableParagraph"/>
              <w:ind w:left="45"/>
              <w:rPr>
                <w:sz w:val="14"/>
              </w:rPr>
            </w:pPr>
            <w:r>
              <w:rPr>
                <w:spacing w:val="-4"/>
                <w:sz w:val="14"/>
              </w:rPr>
              <w:t>2028</w:t>
            </w:r>
          </w:p>
        </w:tc>
        <w:tc>
          <w:tcPr>
            <w:tcW w:w="963" w:type="dxa"/>
          </w:tcPr>
          <w:p w:rsidR="006E31A6" w:rsidRDefault="00E32EAE">
            <w:pPr>
              <w:pStyle w:val="TableParagraph"/>
              <w:spacing w:before="58"/>
              <w:ind w:left="45"/>
              <w:rPr>
                <w:sz w:val="14"/>
              </w:rPr>
            </w:pPr>
            <w:r>
              <w:rPr>
                <w:spacing w:val="-2"/>
                <w:sz w:val="14"/>
              </w:rPr>
              <w:t>Очікуваний</w:t>
            </w:r>
            <w:r>
              <w:rPr>
                <w:spacing w:val="40"/>
                <w:sz w:val="14"/>
              </w:rPr>
              <w:t xml:space="preserve"> </w:t>
            </w:r>
            <w:r>
              <w:rPr>
                <w:spacing w:val="-2"/>
                <w:sz w:val="14"/>
              </w:rPr>
              <w:t>результат:</w:t>
            </w:r>
            <w:r>
              <w:rPr>
                <w:spacing w:val="40"/>
                <w:sz w:val="14"/>
              </w:rPr>
              <w:t xml:space="preserve"> </w:t>
            </w:r>
            <w:r>
              <w:rPr>
                <w:spacing w:val="-2"/>
                <w:sz w:val="14"/>
              </w:rPr>
              <w:t>відновлена</w:t>
            </w:r>
            <w:r>
              <w:rPr>
                <w:spacing w:val="40"/>
                <w:sz w:val="14"/>
              </w:rPr>
              <w:t xml:space="preserve"> </w:t>
            </w:r>
            <w:r>
              <w:rPr>
                <w:spacing w:val="-2"/>
                <w:sz w:val="14"/>
              </w:rPr>
              <w:t>будівля</w:t>
            </w:r>
            <w:r>
              <w:rPr>
                <w:spacing w:val="40"/>
                <w:sz w:val="14"/>
              </w:rPr>
              <w:t xml:space="preserve"> </w:t>
            </w:r>
            <w:r>
              <w:rPr>
                <w:spacing w:val="-2"/>
                <w:sz w:val="14"/>
              </w:rPr>
              <w:t>збереженої</w:t>
            </w:r>
            <w:r>
              <w:rPr>
                <w:spacing w:val="40"/>
                <w:sz w:val="14"/>
              </w:rPr>
              <w:t xml:space="preserve"> </w:t>
            </w:r>
            <w:r>
              <w:rPr>
                <w:spacing w:val="-2"/>
                <w:sz w:val="14"/>
              </w:rPr>
              <w:t>історичної</w:t>
            </w:r>
            <w:r>
              <w:rPr>
                <w:spacing w:val="40"/>
                <w:sz w:val="14"/>
              </w:rPr>
              <w:t xml:space="preserve"> </w:t>
            </w:r>
            <w:r>
              <w:rPr>
                <w:spacing w:val="-2"/>
                <w:sz w:val="14"/>
              </w:rPr>
              <w:t>цінності,</w:t>
            </w:r>
            <w:r>
              <w:rPr>
                <w:spacing w:val="40"/>
                <w:sz w:val="14"/>
              </w:rPr>
              <w:t xml:space="preserve"> </w:t>
            </w:r>
            <w:r>
              <w:rPr>
                <w:sz w:val="14"/>
              </w:rPr>
              <w:t>придатна</w:t>
            </w:r>
            <w:r>
              <w:rPr>
                <w:spacing w:val="-2"/>
                <w:sz w:val="14"/>
              </w:rPr>
              <w:t xml:space="preserve"> </w:t>
            </w:r>
            <w:r>
              <w:rPr>
                <w:sz w:val="14"/>
              </w:rPr>
              <w:t>для</w:t>
            </w:r>
            <w:r>
              <w:rPr>
                <w:spacing w:val="40"/>
                <w:sz w:val="14"/>
              </w:rPr>
              <w:t xml:space="preserve"> </w:t>
            </w:r>
            <w:r>
              <w:rPr>
                <w:spacing w:val="-4"/>
                <w:sz w:val="14"/>
              </w:rPr>
              <w:t>адміністратив</w:t>
            </w:r>
            <w:r>
              <w:rPr>
                <w:spacing w:val="40"/>
                <w:sz w:val="14"/>
              </w:rPr>
              <w:t xml:space="preserve"> </w:t>
            </w:r>
            <w:r>
              <w:rPr>
                <w:sz w:val="14"/>
              </w:rPr>
              <w:t>ного</w:t>
            </w:r>
            <w:r>
              <w:rPr>
                <w:spacing w:val="-9"/>
                <w:sz w:val="14"/>
              </w:rPr>
              <w:t xml:space="preserve"> </w:t>
            </w:r>
            <w:r>
              <w:rPr>
                <w:sz w:val="14"/>
              </w:rPr>
              <w:t>та</w:t>
            </w:r>
            <w:r>
              <w:rPr>
                <w:spacing w:val="40"/>
                <w:sz w:val="14"/>
              </w:rPr>
              <w:t xml:space="preserve"> </w:t>
            </w:r>
            <w:r>
              <w:rPr>
                <w:spacing w:val="-2"/>
                <w:sz w:val="14"/>
              </w:rPr>
              <w:t>громадського</w:t>
            </w:r>
            <w:r>
              <w:rPr>
                <w:spacing w:val="40"/>
                <w:sz w:val="14"/>
              </w:rPr>
              <w:t xml:space="preserve"> </w:t>
            </w:r>
            <w:r>
              <w:rPr>
                <w:spacing w:val="-6"/>
                <w:sz w:val="14"/>
              </w:rPr>
              <w:t>використання.</w:t>
            </w:r>
          </w:p>
        </w:tc>
        <w:tc>
          <w:tcPr>
            <w:tcW w:w="840" w:type="dxa"/>
          </w:tcPr>
          <w:p w:rsidR="006E31A6" w:rsidRDefault="00E32EAE">
            <w:pPr>
              <w:pStyle w:val="TableParagraph"/>
              <w:spacing w:before="58"/>
              <w:ind w:left="45" w:right="105"/>
              <w:rPr>
                <w:sz w:val="14"/>
              </w:rPr>
            </w:pPr>
            <w:r>
              <w:rPr>
                <w:spacing w:val="-6"/>
                <w:sz w:val="14"/>
              </w:rPr>
              <w:t>Відновленн</w:t>
            </w:r>
            <w:r>
              <w:rPr>
                <w:spacing w:val="40"/>
                <w:sz w:val="14"/>
              </w:rPr>
              <w:t xml:space="preserve"> </w:t>
            </w:r>
            <w:r>
              <w:rPr>
                <w:sz w:val="14"/>
              </w:rPr>
              <w:t>я</w:t>
            </w:r>
            <w:r>
              <w:rPr>
                <w:spacing w:val="-9"/>
                <w:sz w:val="14"/>
              </w:rPr>
              <w:t xml:space="preserve"> </w:t>
            </w:r>
            <w:r>
              <w:rPr>
                <w:sz w:val="14"/>
              </w:rPr>
              <w:t>фасаду</w:t>
            </w:r>
          </w:p>
          <w:p w:rsidR="006E31A6" w:rsidRDefault="006E31A6">
            <w:pPr>
              <w:pStyle w:val="TableParagraph"/>
              <w:spacing w:before="120"/>
              <w:rPr>
                <w:b/>
                <w:sz w:val="14"/>
              </w:rPr>
            </w:pPr>
          </w:p>
          <w:p w:rsidR="006E31A6" w:rsidRDefault="00E32EAE">
            <w:pPr>
              <w:pStyle w:val="TableParagraph"/>
              <w:ind w:left="45" w:right="112"/>
              <w:rPr>
                <w:sz w:val="14"/>
              </w:rPr>
            </w:pPr>
            <w:r>
              <w:rPr>
                <w:spacing w:val="-6"/>
                <w:sz w:val="14"/>
              </w:rPr>
              <w:t>Відновленн</w:t>
            </w:r>
            <w:r>
              <w:rPr>
                <w:spacing w:val="40"/>
                <w:sz w:val="14"/>
              </w:rPr>
              <w:t xml:space="preserve"> </w:t>
            </w:r>
            <w:r>
              <w:rPr>
                <w:spacing w:val="-10"/>
                <w:sz w:val="14"/>
              </w:rPr>
              <w:t>я</w:t>
            </w:r>
            <w:r>
              <w:rPr>
                <w:spacing w:val="40"/>
                <w:sz w:val="14"/>
              </w:rPr>
              <w:t xml:space="preserve"> </w:t>
            </w:r>
            <w:r>
              <w:rPr>
                <w:spacing w:val="-2"/>
                <w:sz w:val="14"/>
              </w:rPr>
              <w:t>внутрішніх</w:t>
            </w:r>
            <w:r>
              <w:rPr>
                <w:spacing w:val="40"/>
                <w:sz w:val="14"/>
              </w:rPr>
              <w:t xml:space="preserve"> </w:t>
            </w:r>
            <w:r>
              <w:rPr>
                <w:spacing w:val="-2"/>
                <w:sz w:val="14"/>
              </w:rPr>
              <w:t>приміщень</w:t>
            </w:r>
          </w:p>
          <w:p w:rsidR="006E31A6" w:rsidRDefault="006E31A6">
            <w:pPr>
              <w:pStyle w:val="TableParagraph"/>
              <w:spacing w:before="119"/>
              <w:rPr>
                <w:b/>
                <w:sz w:val="14"/>
              </w:rPr>
            </w:pPr>
          </w:p>
          <w:p w:rsidR="006E31A6" w:rsidRDefault="00E32EAE">
            <w:pPr>
              <w:pStyle w:val="TableParagraph"/>
              <w:ind w:left="45" w:right="91"/>
              <w:rPr>
                <w:sz w:val="14"/>
              </w:rPr>
            </w:pPr>
            <w:r>
              <w:rPr>
                <w:spacing w:val="-6"/>
                <w:sz w:val="14"/>
              </w:rPr>
              <w:t>Збереження</w:t>
            </w:r>
            <w:r>
              <w:rPr>
                <w:spacing w:val="40"/>
                <w:sz w:val="14"/>
              </w:rPr>
              <w:t xml:space="preserve"> </w:t>
            </w:r>
            <w:r>
              <w:rPr>
                <w:spacing w:val="-2"/>
                <w:sz w:val="14"/>
              </w:rPr>
              <w:t>історичної</w:t>
            </w:r>
            <w:r>
              <w:rPr>
                <w:spacing w:val="40"/>
                <w:sz w:val="14"/>
              </w:rPr>
              <w:t xml:space="preserve"> </w:t>
            </w:r>
            <w:r>
              <w:rPr>
                <w:spacing w:val="-2"/>
                <w:sz w:val="14"/>
              </w:rPr>
              <w:t>цінності</w:t>
            </w:r>
          </w:p>
        </w:tc>
        <w:tc>
          <w:tcPr>
            <w:tcW w:w="576" w:type="dxa"/>
          </w:tcPr>
          <w:p w:rsidR="006E31A6" w:rsidRDefault="00E32EAE">
            <w:pPr>
              <w:pStyle w:val="TableParagraph"/>
              <w:spacing w:before="58"/>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9"/>
              <w:rPr>
                <w:b/>
                <w:sz w:val="14"/>
              </w:rPr>
            </w:pPr>
          </w:p>
          <w:p w:rsidR="006E31A6" w:rsidRDefault="00E32EAE">
            <w:pPr>
              <w:pStyle w:val="TableParagraph"/>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38"/>
              <w:rPr>
                <w:b/>
                <w:sz w:val="14"/>
              </w:rPr>
            </w:pPr>
          </w:p>
          <w:p w:rsidR="006E31A6" w:rsidRDefault="00E32EAE">
            <w:pPr>
              <w:pStyle w:val="TableParagraph"/>
              <w:ind w:left="45"/>
              <w:rPr>
                <w:sz w:val="14"/>
              </w:rPr>
            </w:pPr>
            <w:r>
              <w:rPr>
                <w:spacing w:val="-10"/>
                <w:sz w:val="14"/>
              </w:rPr>
              <w:t>%</w:t>
            </w:r>
          </w:p>
        </w:tc>
        <w:tc>
          <w:tcPr>
            <w:tcW w:w="775" w:type="dxa"/>
          </w:tcPr>
          <w:p w:rsidR="006E31A6" w:rsidRDefault="00E32EAE">
            <w:pPr>
              <w:pStyle w:val="TableParagraph"/>
              <w:spacing w:before="58"/>
              <w:ind w:left="45"/>
              <w:rPr>
                <w:sz w:val="14"/>
              </w:rPr>
            </w:pPr>
            <w:r>
              <w:rPr>
                <w:spacing w:val="-5"/>
                <w:sz w:val="14"/>
              </w:rPr>
              <w:t>100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9"/>
              <w:rPr>
                <w:b/>
                <w:sz w:val="14"/>
              </w:rPr>
            </w:pPr>
          </w:p>
          <w:p w:rsidR="006E31A6" w:rsidRDefault="00E32EAE">
            <w:pPr>
              <w:pStyle w:val="TableParagraph"/>
              <w:ind w:left="45"/>
              <w:rPr>
                <w:sz w:val="14"/>
              </w:rPr>
            </w:pPr>
            <w:r>
              <w:rPr>
                <w:spacing w:val="-5"/>
                <w:sz w:val="14"/>
              </w:rPr>
              <w:t>100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38"/>
              <w:rPr>
                <w:b/>
                <w:sz w:val="14"/>
              </w:rPr>
            </w:pPr>
          </w:p>
          <w:p w:rsidR="006E31A6" w:rsidRDefault="00E32EAE">
            <w:pPr>
              <w:pStyle w:val="TableParagraph"/>
              <w:ind w:left="45"/>
              <w:rPr>
                <w:sz w:val="14"/>
              </w:rPr>
            </w:pPr>
            <w:r>
              <w:rPr>
                <w:spacing w:val="-5"/>
                <w:sz w:val="14"/>
              </w:rPr>
              <w:t>100</w:t>
            </w:r>
          </w:p>
        </w:tc>
        <w:tc>
          <w:tcPr>
            <w:tcW w:w="540" w:type="dxa"/>
          </w:tcPr>
          <w:p w:rsidR="006E31A6" w:rsidRDefault="00E32EAE">
            <w:pPr>
              <w:pStyle w:val="TableParagraph"/>
              <w:spacing w:line="136" w:lineRule="exact"/>
              <w:ind w:left="-1"/>
              <w:rPr>
                <w:sz w:val="12"/>
              </w:rPr>
            </w:pPr>
            <w:r>
              <w:rPr>
                <w:spacing w:val="-5"/>
                <w:sz w:val="12"/>
              </w:rPr>
              <w:t>24</w:t>
            </w:r>
          </w:p>
          <w:p w:rsidR="006E31A6" w:rsidRDefault="00E32EAE">
            <w:pPr>
              <w:pStyle w:val="TableParagraph"/>
              <w:spacing w:line="137" w:lineRule="exact"/>
              <w:ind w:left="-1"/>
              <w:rPr>
                <w:sz w:val="12"/>
              </w:rPr>
            </w:pPr>
            <w:r>
              <w:rPr>
                <w:spacing w:val="-2"/>
                <w:sz w:val="12"/>
              </w:rPr>
              <w:t>997,822</w:t>
            </w: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E32EAE">
            <w:pPr>
              <w:pStyle w:val="TableParagraph"/>
              <w:spacing w:line="136" w:lineRule="exact"/>
              <w:ind w:left="-1"/>
              <w:rPr>
                <w:sz w:val="12"/>
              </w:rPr>
            </w:pPr>
            <w:r>
              <w:rPr>
                <w:spacing w:val="-5"/>
                <w:sz w:val="12"/>
              </w:rPr>
              <w:t>24</w:t>
            </w:r>
          </w:p>
          <w:p w:rsidR="006E31A6" w:rsidRDefault="00E32EAE">
            <w:pPr>
              <w:pStyle w:val="TableParagraph"/>
              <w:spacing w:line="137" w:lineRule="exact"/>
              <w:ind w:left="-1"/>
              <w:rPr>
                <w:sz w:val="12"/>
              </w:rPr>
            </w:pPr>
            <w:r>
              <w:rPr>
                <w:spacing w:val="-2"/>
                <w:sz w:val="12"/>
              </w:rPr>
              <w:t>997,822</w:t>
            </w:r>
          </w:p>
        </w:tc>
        <w:tc>
          <w:tcPr>
            <w:tcW w:w="988" w:type="dxa"/>
          </w:tcPr>
          <w:p w:rsidR="006E31A6" w:rsidRDefault="00E32EAE">
            <w:pPr>
              <w:pStyle w:val="TableParagraph"/>
              <w:spacing w:before="58"/>
              <w:ind w:left="45" w:right="338"/>
              <w:jc w:val="both"/>
              <w:rPr>
                <w:sz w:val="14"/>
              </w:rPr>
            </w:pPr>
            <w:r>
              <w:rPr>
                <w:spacing w:val="-6"/>
                <w:sz w:val="14"/>
              </w:rPr>
              <w:t>Спонсори,</w:t>
            </w:r>
            <w:r>
              <w:rPr>
                <w:spacing w:val="40"/>
                <w:sz w:val="14"/>
              </w:rPr>
              <w:t xml:space="preserve"> </w:t>
            </w:r>
            <w:r>
              <w:rPr>
                <w:spacing w:val="-6"/>
                <w:sz w:val="14"/>
              </w:rPr>
              <w:t>благодійні</w:t>
            </w:r>
            <w:r>
              <w:rPr>
                <w:spacing w:val="40"/>
                <w:sz w:val="14"/>
              </w:rPr>
              <w:t xml:space="preserve"> </w:t>
            </w:r>
            <w:r>
              <w:rPr>
                <w:spacing w:val="-2"/>
                <w:sz w:val="14"/>
              </w:rPr>
              <w:t>фонди</w:t>
            </w:r>
          </w:p>
        </w:tc>
        <w:tc>
          <w:tcPr>
            <w:tcW w:w="991" w:type="dxa"/>
          </w:tcPr>
          <w:p w:rsidR="006E31A6" w:rsidRDefault="00E32EAE">
            <w:pPr>
              <w:pStyle w:val="TableParagraph"/>
              <w:spacing w:before="58"/>
              <w:ind w:left="43" w:right="136"/>
              <w:rPr>
                <w:sz w:val="14"/>
              </w:rPr>
            </w:pPr>
            <w:r>
              <w:rPr>
                <w:spacing w:val="-2"/>
                <w:sz w:val="14"/>
              </w:rPr>
              <w:t>орган</w:t>
            </w:r>
            <w:r>
              <w:rPr>
                <w:spacing w:val="40"/>
                <w:sz w:val="14"/>
              </w:rPr>
              <w:t xml:space="preserve"> </w:t>
            </w:r>
            <w:r>
              <w:rPr>
                <w:spacing w:val="-2"/>
                <w:sz w:val="14"/>
              </w:rPr>
              <w:t>місцевого</w:t>
            </w:r>
            <w:r>
              <w:rPr>
                <w:spacing w:val="40"/>
                <w:sz w:val="14"/>
              </w:rPr>
              <w:t xml:space="preserve"> </w:t>
            </w:r>
            <w:r>
              <w:rPr>
                <w:spacing w:val="-6"/>
                <w:sz w:val="14"/>
              </w:rPr>
              <w:t>самоврядуван</w:t>
            </w:r>
            <w:r>
              <w:rPr>
                <w:spacing w:val="40"/>
                <w:sz w:val="14"/>
              </w:rPr>
              <w:t xml:space="preserve"> </w:t>
            </w:r>
            <w:r>
              <w:rPr>
                <w:spacing w:val="-6"/>
                <w:sz w:val="14"/>
              </w:rPr>
              <w:t>ня</w:t>
            </w:r>
          </w:p>
        </w:tc>
      </w:tr>
    </w:tbl>
    <w:p w:rsidR="006E31A6" w:rsidRDefault="006E31A6">
      <w:pPr>
        <w:pStyle w:val="TableParagraph"/>
        <w:rPr>
          <w:sz w:val="14"/>
        </w:rPr>
        <w:sectPr w:rsidR="006E31A6">
          <w:headerReference w:type="default" r:id="rId58"/>
          <w:pgSz w:w="15840" w:h="12240" w:orient="landscape"/>
          <w:pgMar w:top="1200" w:right="0" w:bottom="280" w:left="141" w:header="0" w:footer="0" w:gutter="0"/>
          <w:cols w:space="720"/>
        </w:sectPr>
      </w:pPr>
    </w:p>
    <w:tbl>
      <w:tblPr>
        <w:tblStyle w:val="TableNormal"/>
        <w:tblW w:w="0" w:type="auto"/>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276"/>
        <w:gridCol w:w="847"/>
        <w:gridCol w:w="919"/>
        <w:gridCol w:w="902"/>
        <w:gridCol w:w="903"/>
        <w:gridCol w:w="1171"/>
        <w:gridCol w:w="626"/>
        <w:gridCol w:w="720"/>
        <w:gridCol w:w="963"/>
        <w:gridCol w:w="840"/>
        <w:gridCol w:w="576"/>
        <w:gridCol w:w="775"/>
        <w:gridCol w:w="540"/>
        <w:gridCol w:w="719"/>
        <w:gridCol w:w="657"/>
        <w:gridCol w:w="503"/>
        <w:gridCol w:w="988"/>
        <w:gridCol w:w="991"/>
      </w:tblGrid>
      <w:tr w:rsidR="006E31A6">
        <w:trPr>
          <w:trHeight w:hRule="exact" w:val="1034"/>
        </w:trPr>
        <w:tc>
          <w:tcPr>
            <w:tcW w:w="155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ind w:left="206" w:right="205" w:hanging="7"/>
              <w:jc w:val="center"/>
              <w:rPr>
                <w:sz w:val="14"/>
              </w:rPr>
            </w:pPr>
            <w:r>
              <w:rPr>
                <w:spacing w:val="-2"/>
                <w:sz w:val="14"/>
              </w:rPr>
              <w:t>Пріоритетний</w:t>
            </w:r>
            <w:r>
              <w:rPr>
                <w:spacing w:val="40"/>
                <w:sz w:val="14"/>
              </w:rPr>
              <w:t xml:space="preserve"> </w:t>
            </w:r>
            <w:r>
              <w:rPr>
                <w:spacing w:val="-6"/>
                <w:sz w:val="14"/>
              </w:rPr>
              <w:t>напрям</w:t>
            </w:r>
            <w:r>
              <w:rPr>
                <w:spacing w:val="-11"/>
                <w:sz w:val="14"/>
              </w:rPr>
              <w:t xml:space="preserve"> </w:t>
            </w:r>
            <w:r>
              <w:rPr>
                <w:spacing w:val="-6"/>
                <w:sz w:val="14"/>
              </w:rPr>
              <w:t>відновлення</w:t>
            </w:r>
            <w:r>
              <w:rPr>
                <w:spacing w:val="40"/>
                <w:sz w:val="14"/>
              </w:rPr>
              <w:t xml:space="preserve"> </w:t>
            </w:r>
            <w:r>
              <w:rPr>
                <w:sz w:val="14"/>
              </w:rPr>
              <w:t>та</w:t>
            </w:r>
            <w:r>
              <w:rPr>
                <w:spacing w:val="-9"/>
                <w:sz w:val="14"/>
              </w:rPr>
              <w:t xml:space="preserve"> </w:t>
            </w:r>
            <w:r>
              <w:rPr>
                <w:sz w:val="14"/>
              </w:rPr>
              <w:t>розвитку</w:t>
            </w:r>
          </w:p>
        </w:tc>
        <w:tc>
          <w:tcPr>
            <w:tcW w:w="1123" w:type="dxa"/>
            <w:gridSpan w:val="2"/>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spacing w:before="1"/>
              <w:ind w:left="6"/>
              <w:jc w:val="center"/>
              <w:rPr>
                <w:sz w:val="14"/>
              </w:rPr>
            </w:pPr>
            <w:r>
              <w:rPr>
                <w:spacing w:val="-6"/>
                <w:sz w:val="14"/>
              </w:rPr>
              <w:t>Найменування</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19"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8"/>
              <w:rPr>
                <w:b/>
                <w:sz w:val="14"/>
              </w:rPr>
            </w:pPr>
          </w:p>
          <w:p w:rsidR="006E31A6" w:rsidRDefault="00E32EAE">
            <w:pPr>
              <w:pStyle w:val="TableParagraph"/>
              <w:ind w:left="69" w:right="67"/>
              <w:jc w:val="center"/>
              <w:rPr>
                <w:sz w:val="14"/>
              </w:rPr>
            </w:pPr>
            <w:r>
              <w:rPr>
                <w:spacing w:val="-6"/>
                <w:sz w:val="14"/>
              </w:rPr>
              <w:t>Найменуванн</w:t>
            </w:r>
            <w:r>
              <w:rPr>
                <w:spacing w:val="40"/>
                <w:sz w:val="14"/>
              </w:rPr>
              <w:t xml:space="preserve"> </w:t>
            </w:r>
            <w:r>
              <w:rPr>
                <w:spacing w:val="-10"/>
                <w:sz w:val="14"/>
              </w:rPr>
              <w:t>я</w:t>
            </w:r>
            <w:r>
              <w:rPr>
                <w:spacing w:val="40"/>
                <w:sz w:val="14"/>
              </w:rPr>
              <w:t xml:space="preserve"> </w:t>
            </w:r>
            <w:r>
              <w:rPr>
                <w:spacing w:val="-2"/>
                <w:sz w:val="14"/>
              </w:rPr>
              <w:t>територіальн</w:t>
            </w:r>
            <w:r>
              <w:rPr>
                <w:spacing w:val="40"/>
                <w:sz w:val="14"/>
              </w:rPr>
              <w:t xml:space="preserve"> </w:t>
            </w:r>
            <w:r>
              <w:rPr>
                <w:sz w:val="14"/>
              </w:rPr>
              <w:t>ої</w:t>
            </w:r>
            <w:r>
              <w:rPr>
                <w:spacing w:val="-9"/>
                <w:sz w:val="14"/>
              </w:rPr>
              <w:t xml:space="preserve"> </w:t>
            </w:r>
            <w:r>
              <w:rPr>
                <w:sz w:val="14"/>
              </w:rPr>
              <w:t>громади</w:t>
            </w:r>
          </w:p>
        </w:tc>
        <w:tc>
          <w:tcPr>
            <w:tcW w:w="902"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86" w:right="77" w:hanging="11"/>
              <w:jc w:val="center"/>
              <w:rPr>
                <w:sz w:val="14"/>
              </w:rPr>
            </w:pPr>
            <w:r>
              <w:rPr>
                <w:spacing w:val="-2"/>
                <w:sz w:val="14"/>
              </w:rPr>
              <w:t>Територія,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03" w:type="dxa"/>
            <w:vMerge w:val="restart"/>
          </w:tcPr>
          <w:p w:rsidR="006E31A6" w:rsidRDefault="006E31A6">
            <w:pPr>
              <w:pStyle w:val="TableParagraph"/>
              <w:spacing w:before="36"/>
              <w:rPr>
                <w:b/>
                <w:sz w:val="14"/>
              </w:rPr>
            </w:pPr>
          </w:p>
          <w:p w:rsidR="006E31A6" w:rsidRDefault="00E32EAE">
            <w:pPr>
              <w:pStyle w:val="TableParagraph"/>
              <w:spacing w:before="1"/>
              <w:ind w:left="86" w:right="77" w:firstLine="1"/>
              <w:jc w:val="center"/>
              <w:rPr>
                <w:sz w:val="14"/>
              </w:rPr>
            </w:pPr>
            <w:r>
              <w:rPr>
                <w:spacing w:val="-2"/>
                <w:sz w:val="14"/>
              </w:rPr>
              <w:t>Чисельність</w:t>
            </w:r>
            <w:r>
              <w:rPr>
                <w:spacing w:val="40"/>
                <w:sz w:val="14"/>
              </w:rPr>
              <w:t xml:space="preserve"> </w:t>
            </w:r>
            <w:r>
              <w:rPr>
                <w:spacing w:val="-2"/>
                <w:sz w:val="14"/>
              </w:rPr>
              <w:t>населення,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r>
              <w:rPr>
                <w:spacing w:val="40"/>
                <w:sz w:val="14"/>
              </w:rPr>
              <w:t xml:space="preserve"> </w:t>
            </w:r>
            <w:r>
              <w:rPr>
                <w:sz w:val="14"/>
              </w:rPr>
              <w:t>тис.</w:t>
            </w:r>
            <w:r>
              <w:rPr>
                <w:spacing w:val="-9"/>
                <w:sz w:val="14"/>
              </w:rPr>
              <w:t xml:space="preserve"> </w:t>
            </w:r>
            <w:r>
              <w:rPr>
                <w:sz w:val="14"/>
              </w:rPr>
              <w:t>осіб</w:t>
            </w:r>
          </w:p>
        </w:tc>
        <w:tc>
          <w:tcPr>
            <w:tcW w:w="1171"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8" w:right="79" w:hanging="14"/>
              <w:jc w:val="center"/>
              <w:rPr>
                <w:sz w:val="14"/>
              </w:rPr>
            </w:pPr>
            <w:r>
              <w:rPr>
                <w:sz w:val="14"/>
              </w:rPr>
              <w:t>Опис</w:t>
            </w:r>
            <w:r>
              <w:rPr>
                <w:spacing w:val="-9"/>
                <w:sz w:val="14"/>
              </w:rPr>
              <w:t xml:space="preserve"> </w:t>
            </w:r>
            <w:r>
              <w:rPr>
                <w:sz w:val="14"/>
              </w:rPr>
              <w:t>проблеми,</w:t>
            </w:r>
            <w:r>
              <w:rPr>
                <w:spacing w:val="40"/>
                <w:sz w:val="14"/>
              </w:rPr>
              <w:t xml:space="preserve"> </w:t>
            </w:r>
            <w:r>
              <w:rPr>
                <w:sz w:val="14"/>
              </w:rPr>
              <w:t>на</w:t>
            </w:r>
            <w:r>
              <w:rPr>
                <w:spacing w:val="-9"/>
                <w:sz w:val="14"/>
              </w:rPr>
              <w:t xml:space="preserve"> </w:t>
            </w:r>
            <w:r>
              <w:rPr>
                <w:sz w:val="14"/>
              </w:rPr>
              <w:t>розв’язання</w:t>
            </w:r>
            <w:r>
              <w:rPr>
                <w:spacing w:val="40"/>
                <w:sz w:val="14"/>
              </w:rPr>
              <w:t xml:space="preserve"> </w:t>
            </w:r>
            <w:r>
              <w:rPr>
                <w:spacing w:val="-4"/>
                <w:sz w:val="14"/>
              </w:rPr>
              <w:t>якої</w:t>
            </w:r>
            <w:r>
              <w:rPr>
                <w:spacing w:val="-19"/>
                <w:sz w:val="14"/>
              </w:rPr>
              <w:t xml:space="preserve"> </w:t>
            </w:r>
            <w:r>
              <w:rPr>
                <w:spacing w:val="-4"/>
                <w:sz w:val="14"/>
              </w:rPr>
              <w:t>спрямований</w:t>
            </w:r>
            <w:r>
              <w:rPr>
                <w:spacing w:val="40"/>
                <w:sz w:val="14"/>
              </w:rPr>
              <w:t xml:space="preserve"> </w:t>
            </w:r>
            <w:r>
              <w:rPr>
                <w:spacing w:val="-2"/>
                <w:sz w:val="14"/>
              </w:rPr>
              <w:t>проект</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1346" w:type="dxa"/>
            <w:gridSpan w:val="2"/>
          </w:tcPr>
          <w:p w:rsidR="006E31A6" w:rsidRDefault="00E32EAE">
            <w:pPr>
              <w:pStyle w:val="TableParagraph"/>
              <w:spacing w:before="56"/>
              <w:ind w:left="51" w:right="46"/>
              <w:jc w:val="center"/>
              <w:rPr>
                <w:sz w:val="14"/>
              </w:rPr>
            </w:pPr>
            <w:r>
              <w:rPr>
                <w:spacing w:val="-6"/>
                <w:sz w:val="14"/>
              </w:rPr>
              <w:t>Строки</w:t>
            </w:r>
            <w:r>
              <w:rPr>
                <w:spacing w:val="-12"/>
                <w:sz w:val="14"/>
              </w:rPr>
              <w:t xml:space="preserve"> </w:t>
            </w:r>
            <w:r>
              <w:rPr>
                <w:spacing w:val="-6"/>
                <w:sz w:val="14"/>
              </w:rPr>
              <w:t>реалізації</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p>
          <w:p w:rsidR="006E31A6" w:rsidRDefault="00E32EAE">
            <w:pPr>
              <w:pStyle w:val="TableParagraph"/>
              <w:spacing w:before="12" w:line="146" w:lineRule="exact"/>
              <w:ind w:left="316" w:right="316" w:hanging="6"/>
              <w:jc w:val="center"/>
              <w:rPr>
                <w:sz w:val="14"/>
              </w:rPr>
            </w:pPr>
            <w:r>
              <w:rPr>
                <w:spacing w:val="-2"/>
                <w:sz w:val="14"/>
              </w:rPr>
              <w:t>розвитку</w:t>
            </w:r>
            <w:r>
              <w:rPr>
                <w:spacing w:val="40"/>
                <w:sz w:val="14"/>
              </w:rPr>
              <w:t xml:space="preserve"> </w:t>
            </w:r>
            <w:r>
              <w:rPr>
                <w:spacing w:val="-4"/>
                <w:sz w:val="14"/>
              </w:rPr>
              <w:t>(місяць,</w:t>
            </w:r>
            <w:r>
              <w:rPr>
                <w:spacing w:val="-8"/>
                <w:sz w:val="14"/>
              </w:rPr>
              <w:t xml:space="preserve"> </w:t>
            </w:r>
            <w:r>
              <w:rPr>
                <w:spacing w:val="-4"/>
                <w:sz w:val="14"/>
              </w:rPr>
              <w:t>рік)</w:t>
            </w:r>
          </w:p>
        </w:tc>
        <w:tc>
          <w:tcPr>
            <w:tcW w:w="96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1" w:right="77" w:firstLine="3"/>
              <w:jc w:val="center"/>
              <w:rPr>
                <w:sz w:val="14"/>
              </w:rPr>
            </w:pPr>
            <w:r>
              <w:rPr>
                <w:spacing w:val="-2"/>
                <w:sz w:val="14"/>
              </w:rPr>
              <w:t>Очікувані</w:t>
            </w:r>
            <w:r>
              <w:rPr>
                <w:spacing w:val="40"/>
                <w:sz w:val="14"/>
              </w:rPr>
              <w:t xml:space="preserve"> </w:t>
            </w:r>
            <w:r>
              <w:rPr>
                <w:spacing w:val="-2"/>
                <w:sz w:val="14"/>
              </w:rPr>
              <w:t>результати</w:t>
            </w:r>
            <w:r>
              <w:rPr>
                <w:spacing w:val="40"/>
                <w:sz w:val="14"/>
              </w:rPr>
              <w:t xml:space="preserve"> </w:t>
            </w:r>
            <w:r>
              <w:rPr>
                <w:spacing w:val="-2"/>
                <w:sz w:val="14"/>
              </w:rPr>
              <w:t>реалізації</w:t>
            </w:r>
            <w:r>
              <w:rPr>
                <w:spacing w:val="40"/>
                <w:sz w:val="14"/>
              </w:rPr>
              <w:t xml:space="preserve"> </w:t>
            </w:r>
            <w:r>
              <w:rPr>
                <w:spacing w:val="-2"/>
                <w:sz w:val="14"/>
              </w:rPr>
              <w:t>проекту</w:t>
            </w:r>
            <w:r>
              <w:rPr>
                <w:spacing w:val="40"/>
                <w:sz w:val="14"/>
              </w:rPr>
              <w:t xml:space="preserve"> </w:t>
            </w:r>
            <w:r>
              <w:rPr>
                <w:spacing w:val="-6"/>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2191" w:type="dxa"/>
            <w:gridSpan w:val="3"/>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2"/>
              <w:rPr>
                <w:b/>
                <w:sz w:val="14"/>
              </w:rPr>
            </w:pPr>
          </w:p>
          <w:p w:rsidR="006E31A6" w:rsidRDefault="00E32EAE">
            <w:pPr>
              <w:pStyle w:val="TableParagraph"/>
              <w:spacing w:line="242" w:lineRule="auto"/>
              <w:ind w:left="51" w:right="49"/>
              <w:jc w:val="center"/>
              <w:rPr>
                <w:sz w:val="14"/>
              </w:rPr>
            </w:pPr>
            <w:r>
              <w:rPr>
                <w:spacing w:val="-4"/>
                <w:sz w:val="14"/>
              </w:rPr>
              <w:t>Індикатори реалізації проекту</w:t>
            </w:r>
            <w:r>
              <w:rPr>
                <w:spacing w:val="40"/>
                <w:sz w:val="14"/>
              </w:rPr>
              <w:t xml:space="preserve"> </w:t>
            </w:r>
            <w:r>
              <w:rPr>
                <w:sz w:val="14"/>
              </w:rPr>
              <w:t>регіонального</w:t>
            </w:r>
            <w:r>
              <w:rPr>
                <w:spacing w:val="40"/>
                <w:sz w:val="14"/>
              </w:rPr>
              <w:t xml:space="preserve"> </w:t>
            </w:r>
            <w:r>
              <w:rPr>
                <w:sz w:val="14"/>
              </w:rPr>
              <w:t>(місцевого)</w:t>
            </w:r>
            <w:r>
              <w:rPr>
                <w:spacing w:val="40"/>
                <w:sz w:val="14"/>
              </w:rPr>
              <w:t xml:space="preserve"> </w:t>
            </w:r>
            <w:r>
              <w:rPr>
                <w:spacing w:val="-2"/>
                <w:sz w:val="14"/>
              </w:rPr>
              <w:t>розвитку</w:t>
            </w:r>
          </w:p>
        </w:tc>
        <w:tc>
          <w:tcPr>
            <w:tcW w:w="3407" w:type="dxa"/>
            <w:gridSpan w:val="5"/>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48"/>
              <w:rPr>
                <w:b/>
                <w:sz w:val="14"/>
              </w:rPr>
            </w:pPr>
          </w:p>
          <w:p w:rsidR="006E31A6" w:rsidRDefault="00E32EAE">
            <w:pPr>
              <w:pStyle w:val="TableParagraph"/>
              <w:ind w:left="1334" w:right="291" w:hanging="1059"/>
              <w:rPr>
                <w:sz w:val="14"/>
              </w:rPr>
            </w:pPr>
            <w:r>
              <w:rPr>
                <w:spacing w:val="-2"/>
                <w:sz w:val="14"/>
              </w:rPr>
              <w:t>Орієнтовний обсяг та джерела фінансування,</w:t>
            </w:r>
            <w:r>
              <w:rPr>
                <w:spacing w:val="40"/>
                <w:sz w:val="14"/>
              </w:rPr>
              <w:t xml:space="preserve"> </w:t>
            </w:r>
            <w:r>
              <w:rPr>
                <w:sz w:val="14"/>
              </w:rPr>
              <w:t>тис.</w:t>
            </w:r>
            <w:r>
              <w:rPr>
                <w:spacing w:val="-9"/>
                <w:sz w:val="14"/>
              </w:rPr>
              <w:t xml:space="preserve"> </w:t>
            </w:r>
            <w:r>
              <w:rPr>
                <w:sz w:val="14"/>
              </w:rPr>
              <w:t>гривень</w:t>
            </w:r>
          </w:p>
        </w:tc>
        <w:tc>
          <w:tcPr>
            <w:tcW w:w="991"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69" w:right="86" w:firstLine="14"/>
              <w:jc w:val="center"/>
              <w:rPr>
                <w:sz w:val="14"/>
              </w:rPr>
            </w:pPr>
            <w:r>
              <w:rPr>
                <w:spacing w:val="-4"/>
                <w:sz w:val="14"/>
              </w:rPr>
              <w:t>Відповідальні</w:t>
            </w:r>
            <w:r>
              <w:rPr>
                <w:spacing w:val="40"/>
                <w:sz w:val="14"/>
              </w:rPr>
              <w:t xml:space="preserve"> </w:t>
            </w:r>
            <w:r>
              <w:rPr>
                <w:spacing w:val="-2"/>
                <w:sz w:val="14"/>
              </w:rPr>
              <w:t>виконавці</w:t>
            </w:r>
            <w:r>
              <w:rPr>
                <w:spacing w:val="40"/>
                <w:sz w:val="14"/>
              </w:rPr>
              <w:t xml:space="preserve"> </w:t>
            </w:r>
            <w:r>
              <w:rPr>
                <w:spacing w:val="-2"/>
                <w:sz w:val="14"/>
              </w:rPr>
              <w:t>(структурний</w:t>
            </w:r>
            <w:r>
              <w:rPr>
                <w:spacing w:val="40"/>
                <w:sz w:val="14"/>
              </w:rPr>
              <w:t xml:space="preserve"> </w:t>
            </w:r>
            <w:r>
              <w:rPr>
                <w:spacing w:val="-2"/>
                <w:sz w:val="14"/>
              </w:rPr>
              <w:t>підрозділ</w:t>
            </w:r>
            <w:r>
              <w:rPr>
                <w:spacing w:val="40"/>
                <w:sz w:val="14"/>
              </w:rPr>
              <w:t xml:space="preserve"> </w:t>
            </w:r>
            <w:r>
              <w:rPr>
                <w:spacing w:val="-2"/>
                <w:sz w:val="14"/>
              </w:rPr>
              <w:t>місцевої</w:t>
            </w:r>
            <w:r>
              <w:rPr>
                <w:spacing w:val="40"/>
                <w:sz w:val="14"/>
              </w:rPr>
              <w:t xml:space="preserve"> </w:t>
            </w:r>
            <w:r>
              <w:rPr>
                <w:spacing w:val="-6"/>
                <w:sz w:val="14"/>
              </w:rPr>
              <w:t>держадміністр</w:t>
            </w:r>
            <w:r>
              <w:rPr>
                <w:spacing w:val="40"/>
                <w:sz w:val="14"/>
              </w:rPr>
              <w:t xml:space="preserve"> </w:t>
            </w:r>
            <w:r>
              <w:rPr>
                <w:sz w:val="14"/>
              </w:rPr>
              <w:t>ації</w:t>
            </w:r>
            <w:r>
              <w:rPr>
                <w:spacing w:val="-9"/>
                <w:sz w:val="14"/>
              </w:rPr>
              <w:t xml:space="preserve"> </w:t>
            </w:r>
            <w:r>
              <w:rPr>
                <w:sz w:val="14"/>
              </w:rPr>
              <w:t>або</w:t>
            </w:r>
            <w:r>
              <w:rPr>
                <w:spacing w:val="-9"/>
                <w:sz w:val="14"/>
              </w:rPr>
              <w:t xml:space="preserve"> </w:t>
            </w:r>
            <w:r>
              <w:rPr>
                <w:sz w:val="14"/>
              </w:rPr>
              <w:t>орган</w:t>
            </w:r>
            <w:r>
              <w:rPr>
                <w:spacing w:val="40"/>
                <w:sz w:val="14"/>
              </w:rPr>
              <w:t xml:space="preserve"> </w:t>
            </w:r>
            <w:r>
              <w:rPr>
                <w:spacing w:val="-2"/>
                <w:sz w:val="14"/>
              </w:rPr>
              <w:t>місцевого</w:t>
            </w:r>
            <w:r>
              <w:rPr>
                <w:spacing w:val="40"/>
                <w:sz w:val="14"/>
              </w:rPr>
              <w:t xml:space="preserve"> </w:t>
            </w:r>
            <w:r>
              <w:rPr>
                <w:spacing w:val="-2"/>
                <w:sz w:val="14"/>
              </w:rPr>
              <w:t>самоврядуван</w:t>
            </w:r>
            <w:r>
              <w:rPr>
                <w:spacing w:val="40"/>
                <w:sz w:val="14"/>
              </w:rPr>
              <w:t xml:space="preserve"> </w:t>
            </w:r>
            <w:r>
              <w:rPr>
                <w:spacing w:val="-4"/>
                <w:sz w:val="14"/>
              </w:rPr>
              <w:t>ня)</w:t>
            </w:r>
          </w:p>
        </w:tc>
      </w:tr>
      <w:tr w:rsidR="006E31A6">
        <w:trPr>
          <w:trHeight w:hRule="exact" w:val="304"/>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4"/>
              <w:rPr>
                <w:b/>
                <w:sz w:val="14"/>
              </w:rPr>
            </w:pPr>
          </w:p>
          <w:p w:rsidR="006E31A6" w:rsidRDefault="00E32EAE">
            <w:pPr>
              <w:pStyle w:val="TableParagraph"/>
              <w:ind w:left="66"/>
              <w:rPr>
                <w:sz w:val="14"/>
              </w:rPr>
            </w:pPr>
            <w:r>
              <w:rPr>
                <w:spacing w:val="-2"/>
                <w:sz w:val="14"/>
              </w:rPr>
              <w:t>початок</w:t>
            </w:r>
          </w:p>
        </w:tc>
        <w:tc>
          <w:tcPr>
            <w:tcW w:w="720"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5"/>
              <w:rPr>
                <w:b/>
                <w:sz w:val="14"/>
              </w:rPr>
            </w:pPr>
          </w:p>
          <w:p w:rsidR="006E31A6" w:rsidRDefault="00E32EAE">
            <w:pPr>
              <w:pStyle w:val="TableParagraph"/>
              <w:ind w:left="285" w:right="44" w:hanging="214"/>
              <w:rPr>
                <w:sz w:val="14"/>
              </w:rPr>
            </w:pPr>
            <w:r>
              <w:rPr>
                <w:spacing w:val="-6"/>
                <w:sz w:val="14"/>
              </w:rPr>
              <w:t>завершен</w:t>
            </w:r>
            <w:r>
              <w:rPr>
                <w:spacing w:val="40"/>
                <w:sz w:val="14"/>
              </w:rPr>
              <w:t xml:space="preserve"> </w:t>
            </w:r>
            <w:r>
              <w:rPr>
                <w:spacing w:val="-6"/>
                <w:sz w:val="14"/>
              </w:rPr>
              <w:t>ня</w:t>
            </w: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3407" w:type="dxa"/>
            <w:gridSpan w:val="5"/>
            <w:vMerge/>
            <w:tcBorders>
              <w:top w:val="nil"/>
            </w:tcBorders>
          </w:tcPr>
          <w:p w:rsidR="006E31A6" w:rsidRDefault="006E31A6">
            <w:pPr>
              <w:rPr>
                <w:sz w:val="2"/>
                <w:szCs w:val="2"/>
              </w:rPr>
            </w:pPr>
          </w:p>
        </w:tc>
        <w:tc>
          <w:tcPr>
            <w:tcW w:w="991" w:type="dxa"/>
            <w:vMerge/>
            <w:tcBorders>
              <w:top w:val="nil"/>
            </w:tcBorders>
          </w:tcPr>
          <w:p w:rsidR="006E31A6" w:rsidRDefault="006E31A6">
            <w:pPr>
              <w:rPr>
                <w:sz w:val="2"/>
                <w:szCs w:val="2"/>
              </w:rPr>
            </w:pPr>
          </w:p>
        </w:tc>
      </w:tr>
      <w:tr w:rsidR="006E31A6">
        <w:trPr>
          <w:trHeight w:hRule="exact" w:val="230"/>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540" w:type="dxa"/>
            <w:vMerge w:val="restart"/>
          </w:tcPr>
          <w:p w:rsidR="006E31A6" w:rsidRDefault="006E31A6">
            <w:pPr>
              <w:pStyle w:val="TableParagraph"/>
              <w:rPr>
                <w:b/>
                <w:sz w:val="14"/>
              </w:rPr>
            </w:pPr>
          </w:p>
          <w:p w:rsidR="006E31A6" w:rsidRDefault="006E31A6">
            <w:pPr>
              <w:pStyle w:val="TableParagraph"/>
              <w:spacing w:before="89"/>
              <w:rPr>
                <w:b/>
                <w:sz w:val="14"/>
              </w:rPr>
            </w:pPr>
          </w:p>
          <w:p w:rsidR="006E31A6" w:rsidRDefault="00E32EAE">
            <w:pPr>
              <w:pStyle w:val="TableParagraph"/>
              <w:ind w:left="71"/>
              <w:rPr>
                <w:sz w:val="14"/>
              </w:rPr>
            </w:pPr>
            <w:r>
              <w:rPr>
                <w:spacing w:val="-2"/>
                <w:sz w:val="14"/>
              </w:rPr>
              <w:t>всього</w:t>
            </w:r>
          </w:p>
        </w:tc>
        <w:tc>
          <w:tcPr>
            <w:tcW w:w="719"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45" w:right="67" w:firstLine="21"/>
              <w:rPr>
                <w:sz w:val="14"/>
              </w:rPr>
            </w:pPr>
            <w:r>
              <w:rPr>
                <w:spacing w:val="-4"/>
                <w:sz w:val="14"/>
              </w:rPr>
              <w:t>державни</w:t>
            </w:r>
            <w:r>
              <w:rPr>
                <w:spacing w:val="40"/>
                <w:sz w:val="14"/>
              </w:rPr>
              <w:t xml:space="preserve"> </w:t>
            </w:r>
            <w:r>
              <w:rPr>
                <w:sz w:val="14"/>
              </w:rPr>
              <w:t>й</w:t>
            </w:r>
            <w:r>
              <w:rPr>
                <w:spacing w:val="35"/>
                <w:sz w:val="14"/>
              </w:rPr>
              <w:t xml:space="preserve"> </w:t>
            </w:r>
            <w:r>
              <w:rPr>
                <w:spacing w:val="-7"/>
                <w:sz w:val="14"/>
              </w:rPr>
              <w:t>бюджет</w:t>
            </w:r>
          </w:p>
        </w:tc>
        <w:tc>
          <w:tcPr>
            <w:tcW w:w="657"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83" w:hanging="34"/>
              <w:rPr>
                <w:sz w:val="14"/>
              </w:rPr>
            </w:pPr>
            <w:r>
              <w:rPr>
                <w:spacing w:val="-6"/>
                <w:sz w:val="14"/>
              </w:rPr>
              <w:t>місцевий</w:t>
            </w:r>
            <w:r>
              <w:rPr>
                <w:spacing w:val="40"/>
                <w:sz w:val="14"/>
              </w:rPr>
              <w:t xml:space="preserve"> </w:t>
            </w:r>
            <w:r>
              <w:rPr>
                <w:spacing w:val="-2"/>
                <w:sz w:val="14"/>
              </w:rPr>
              <w:t>бюджет</w:t>
            </w:r>
          </w:p>
        </w:tc>
        <w:tc>
          <w:tcPr>
            <w:tcW w:w="1491" w:type="dxa"/>
            <w:gridSpan w:val="2"/>
          </w:tcPr>
          <w:p w:rsidR="006E31A6" w:rsidRDefault="00E32EAE">
            <w:pPr>
              <w:pStyle w:val="TableParagraph"/>
              <w:spacing w:before="37"/>
              <w:ind w:left="347"/>
              <w:rPr>
                <w:sz w:val="14"/>
              </w:rPr>
            </w:pPr>
            <w:r>
              <w:rPr>
                <w:sz w:val="14"/>
              </w:rPr>
              <w:t>інші</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710"/>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840" w:type="dxa"/>
          </w:tcPr>
          <w:p w:rsidR="006E31A6" w:rsidRDefault="006E31A6">
            <w:pPr>
              <w:pStyle w:val="TableParagraph"/>
              <w:spacing w:before="53"/>
              <w:rPr>
                <w:b/>
                <w:sz w:val="14"/>
              </w:rPr>
            </w:pPr>
          </w:p>
          <w:p w:rsidR="006E31A6" w:rsidRDefault="00E32EAE">
            <w:pPr>
              <w:pStyle w:val="TableParagraph"/>
              <w:ind w:left="172" w:right="199" w:firstLine="38"/>
              <w:rPr>
                <w:sz w:val="14"/>
              </w:rPr>
            </w:pPr>
            <w:r>
              <w:rPr>
                <w:spacing w:val="-2"/>
                <w:sz w:val="14"/>
              </w:rPr>
              <w:t>найме-</w:t>
            </w:r>
            <w:r>
              <w:rPr>
                <w:spacing w:val="40"/>
                <w:sz w:val="14"/>
              </w:rPr>
              <w:t xml:space="preserve"> </w:t>
            </w:r>
            <w:r>
              <w:rPr>
                <w:spacing w:val="-7"/>
                <w:sz w:val="14"/>
              </w:rPr>
              <w:t>нування</w:t>
            </w:r>
          </w:p>
        </w:tc>
        <w:tc>
          <w:tcPr>
            <w:tcW w:w="576" w:type="dxa"/>
          </w:tcPr>
          <w:p w:rsidR="006E31A6" w:rsidRDefault="00E32EAE">
            <w:pPr>
              <w:pStyle w:val="TableParagraph"/>
              <w:spacing w:before="36" w:line="160" w:lineRule="atLeast"/>
              <w:ind w:left="71" w:right="69" w:firstLine="1"/>
              <w:jc w:val="center"/>
              <w:rPr>
                <w:sz w:val="14"/>
              </w:rPr>
            </w:pPr>
            <w:r>
              <w:rPr>
                <w:spacing w:val="-6"/>
                <w:sz w:val="14"/>
              </w:rPr>
              <w:t>одиниц</w:t>
            </w:r>
            <w:r>
              <w:rPr>
                <w:spacing w:val="40"/>
                <w:sz w:val="14"/>
              </w:rPr>
              <w:t xml:space="preserve"> </w:t>
            </w:r>
            <w:r>
              <w:rPr>
                <w:spacing w:val="-10"/>
                <w:sz w:val="14"/>
              </w:rPr>
              <w:t>я</w:t>
            </w:r>
            <w:r>
              <w:rPr>
                <w:spacing w:val="40"/>
                <w:sz w:val="14"/>
              </w:rPr>
              <w:t xml:space="preserve"> </w:t>
            </w:r>
            <w:r>
              <w:rPr>
                <w:spacing w:val="-6"/>
                <w:sz w:val="14"/>
              </w:rPr>
              <w:t>вимірю</w:t>
            </w:r>
            <w:r>
              <w:rPr>
                <w:spacing w:val="40"/>
                <w:sz w:val="14"/>
              </w:rPr>
              <w:t xml:space="preserve"> </w:t>
            </w:r>
            <w:r>
              <w:rPr>
                <w:sz w:val="14"/>
              </w:rPr>
              <w:t>ва</w:t>
            </w:r>
            <w:r>
              <w:rPr>
                <w:spacing w:val="-9"/>
                <w:sz w:val="14"/>
              </w:rPr>
              <w:t xml:space="preserve"> </w:t>
            </w:r>
            <w:r>
              <w:rPr>
                <w:sz w:val="14"/>
              </w:rPr>
              <w:t>ння</w:t>
            </w:r>
          </w:p>
        </w:tc>
        <w:tc>
          <w:tcPr>
            <w:tcW w:w="775" w:type="dxa"/>
          </w:tcPr>
          <w:p w:rsidR="006E31A6" w:rsidRDefault="00E32EAE">
            <w:pPr>
              <w:pStyle w:val="TableParagraph"/>
              <w:spacing w:before="63" w:line="228" w:lineRule="auto"/>
              <w:ind w:left="67" w:right="63"/>
              <w:jc w:val="center"/>
              <w:rPr>
                <w:sz w:val="14"/>
              </w:rPr>
            </w:pPr>
            <w:r>
              <w:rPr>
                <w:spacing w:val="-6"/>
                <w:sz w:val="14"/>
              </w:rPr>
              <w:t>прогнозова</w:t>
            </w:r>
            <w:r>
              <w:rPr>
                <w:spacing w:val="40"/>
                <w:sz w:val="14"/>
              </w:rPr>
              <w:t xml:space="preserve"> </w:t>
            </w:r>
            <w:r>
              <w:rPr>
                <w:spacing w:val="-6"/>
                <w:sz w:val="14"/>
              </w:rPr>
              <w:t>не</w:t>
            </w:r>
            <w:r>
              <w:rPr>
                <w:spacing w:val="40"/>
                <w:sz w:val="14"/>
              </w:rPr>
              <w:t xml:space="preserve"> </w:t>
            </w:r>
            <w:r>
              <w:rPr>
                <w:spacing w:val="-2"/>
                <w:sz w:val="14"/>
              </w:rPr>
              <w:t>(цільове)</w:t>
            </w:r>
            <w:r>
              <w:rPr>
                <w:spacing w:val="40"/>
                <w:sz w:val="14"/>
              </w:rPr>
              <w:t xml:space="preserve"> </w:t>
            </w:r>
            <w:r>
              <w:rPr>
                <w:spacing w:val="-2"/>
                <w:sz w:val="14"/>
              </w:rPr>
              <w:t>значення</w:t>
            </w:r>
          </w:p>
        </w:tc>
        <w:tc>
          <w:tcPr>
            <w:tcW w:w="540" w:type="dxa"/>
            <w:vMerge/>
            <w:tcBorders>
              <w:top w:val="nil"/>
            </w:tcBorders>
          </w:tcPr>
          <w:p w:rsidR="006E31A6" w:rsidRDefault="006E31A6">
            <w:pPr>
              <w:rPr>
                <w:sz w:val="2"/>
                <w:szCs w:val="2"/>
              </w:rPr>
            </w:pPr>
          </w:p>
        </w:tc>
        <w:tc>
          <w:tcPr>
            <w:tcW w:w="719" w:type="dxa"/>
            <w:vMerge/>
            <w:tcBorders>
              <w:top w:val="nil"/>
            </w:tcBorders>
          </w:tcPr>
          <w:p w:rsidR="006E31A6" w:rsidRDefault="006E31A6">
            <w:pPr>
              <w:rPr>
                <w:sz w:val="2"/>
                <w:szCs w:val="2"/>
              </w:rPr>
            </w:pPr>
          </w:p>
        </w:tc>
        <w:tc>
          <w:tcPr>
            <w:tcW w:w="657" w:type="dxa"/>
            <w:vMerge/>
            <w:tcBorders>
              <w:top w:val="nil"/>
            </w:tcBorders>
          </w:tcPr>
          <w:p w:rsidR="006E31A6" w:rsidRDefault="006E31A6">
            <w:pPr>
              <w:rPr>
                <w:sz w:val="2"/>
                <w:szCs w:val="2"/>
              </w:rPr>
            </w:pPr>
          </w:p>
        </w:tc>
        <w:tc>
          <w:tcPr>
            <w:tcW w:w="503" w:type="dxa"/>
          </w:tcPr>
          <w:p w:rsidR="006E31A6" w:rsidRDefault="006E31A6">
            <w:pPr>
              <w:pStyle w:val="TableParagraph"/>
              <w:spacing w:before="135"/>
              <w:rPr>
                <w:b/>
                <w:sz w:val="14"/>
              </w:rPr>
            </w:pPr>
          </w:p>
          <w:p w:rsidR="006E31A6" w:rsidRDefault="00E32EAE">
            <w:pPr>
              <w:pStyle w:val="TableParagraph"/>
              <w:ind w:left="83"/>
              <w:rPr>
                <w:sz w:val="14"/>
              </w:rPr>
            </w:pPr>
            <w:r>
              <w:rPr>
                <w:spacing w:val="-2"/>
                <w:sz w:val="14"/>
              </w:rPr>
              <w:t>обсяг</w:t>
            </w:r>
          </w:p>
        </w:tc>
        <w:tc>
          <w:tcPr>
            <w:tcW w:w="988" w:type="dxa"/>
          </w:tcPr>
          <w:p w:rsidR="006E31A6" w:rsidRDefault="006E31A6">
            <w:pPr>
              <w:pStyle w:val="TableParagraph"/>
              <w:spacing w:before="135"/>
              <w:rPr>
                <w:b/>
                <w:sz w:val="14"/>
              </w:rPr>
            </w:pPr>
          </w:p>
          <w:p w:rsidR="006E31A6" w:rsidRDefault="00E32EAE">
            <w:pPr>
              <w:pStyle w:val="TableParagraph"/>
              <w:ind w:left="64"/>
              <w:rPr>
                <w:sz w:val="14"/>
              </w:rPr>
            </w:pPr>
            <w:r>
              <w:rPr>
                <w:spacing w:val="-2"/>
                <w:sz w:val="14"/>
              </w:rPr>
              <w:t>назва</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3833"/>
        </w:trPr>
        <w:tc>
          <w:tcPr>
            <w:tcW w:w="1553" w:type="dxa"/>
          </w:tcPr>
          <w:p w:rsidR="006E31A6" w:rsidRDefault="006E31A6">
            <w:pPr>
              <w:pStyle w:val="TableParagraph"/>
              <w:rPr>
                <w:sz w:val="12"/>
              </w:rPr>
            </w:pPr>
          </w:p>
        </w:tc>
        <w:tc>
          <w:tcPr>
            <w:tcW w:w="1123" w:type="dxa"/>
            <w:gridSpan w:val="2"/>
          </w:tcPr>
          <w:p w:rsidR="006E31A6" w:rsidRDefault="006E31A6">
            <w:pPr>
              <w:pStyle w:val="TableParagraph"/>
              <w:rPr>
                <w:sz w:val="12"/>
              </w:rPr>
            </w:pP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E32EAE">
            <w:pPr>
              <w:pStyle w:val="TableParagraph"/>
              <w:spacing w:before="1"/>
              <w:ind w:left="102" w:right="154"/>
              <w:rPr>
                <w:sz w:val="14"/>
              </w:rPr>
            </w:pPr>
            <w:r>
              <w:rPr>
                <w:spacing w:val="-2"/>
                <w:sz w:val="14"/>
              </w:rPr>
              <w:t>ускладнює</w:t>
            </w:r>
            <w:r>
              <w:rPr>
                <w:spacing w:val="40"/>
                <w:sz w:val="14"/>
              </w:rPr>
              <w:t xml:space="preserve"> </w:t>
            </w:r>
            <w:r>
              <w:rPr>
                <w:spacing w:val="-2"/>
                <w:sz w:val="14"/>
              </w:rPr>
              <w:t>використання</w:t>
            </w:r>
            <w:r>
              <w:rPr>
                <w:spacing w:val="40"/>
                <w:sz w:val="14"/>
              </w:rPr>
              <w:t xml:space="preserve"> </w:t>
            </w:r>
            <w:r>
              <w:rPr>
                <w:spacing w:val="-4"/>
                <w:sz w:val="14"/>
              </w:rPr>
              <w:t>для</w:t>
            </w:r>
            <w:r>
              <w:rPr>
                <w:spacing w:val="40"/>
                <w:sz w:val="14"/>
              </w:rPr>
              <w:t xml:space="preserve"> </w:t>
            </w:r>
            <w:r>
              <w:rPr>
                <w:spacing w:val="-6"/>
                <w:sz w:val="14"/>
              </w:rPr>
              <w:t>адміністративн</w:t>
            </w:r>
            <w:r>
              <w:rPr>
                <w:spacing w:val="40"/>
                <w:sz w:val="14"/>
              </w:rPr>
              <w:t xml:space="preserve"> </w:t>
            </w:r>
            <w:r>
              <w:rPr>
                <w:sz w:val="14"/>
              </w:rPr>
              <w:t>их</w:t>
            </w:r>
            <w:r>
              <w:rPr>
                <w:spacing w:val="-9"/>
                <w:sz w:val="14"/>
              </w:rPr>
              <w:t xml:space="preserve"> </w:t>
            </w:r>
            <w:r>
              <w:rPr>
                <w:sz w:val="14"/>
              </w:rPr>
              <w:t>і</w:t>
            </w:r>
            <w:r>
              <w:rPr>
                <w:spacing w:val="40"/>
                <w:sz w:val="14"/>
              </w:rPr>
              <w:t xml:space="preserve"> </w:t>
            </w:r>
            <w:r>
              <w:rPr>
                <w:spacing w:val="-2"/>
                <w:sz w:val="14"/>
              </w:rPr>
              <w:t>громадських</w:t>
            </w:r>
            <w:r>
              <w:rPr>
                <w:spacing w:val="40"/>
                <w:sz w:val="14"/>
              </w:rPr>
              <w:t xml:space="preserve"> </w:t>
            </w:r>
            <w:r>
              <w:rPr>
                <w:spacing w:val="-2"/>
                <w:sz w:val="14"/>
              </w:rPr>
              <w:t>потреб.</w:t>
            </w:r>
          </w:p>
          <w:p w:rsidR="006E31A6" w:rsidRDefault="006E31A6">
            <w:pPr>
              <w:pStyle w:val="TableParagraph"/>
              <w:spacing w:before="118"/>
              <w:rPr>
                <w:b/>
                <w:sz w:val="14"/>
              </w:rPr>
            </w:pPr>
          </w:p>
          <w:p w:rsidR="006E31A6" w:rsidRDefault="00E32EAE">
            <w:pPr>
              <w:pStyle w:val="TableParagraph"/>
              <w:spacing w:line="237" w:lineRule="auto"/>
              <w:ind w:left="102" w:right="180"/>
              <w:rPr>
                <w:sz w:val="14"/>
              </w:rPr>
            </w:pPr>
            <w:r>
              <w:rPr>
                <w:sz w:val="14"/>
              </w:rPr>
              <w:t>Рішенням</w:t>
            </w:r>
            <w:r>
              <w:rPr>
                <w:spacing w:val="-4"/>
                <w:sz w:val="14"/>
              </w:rPr>
              <w:t xml:space="preserve"> </w:t>
            </w:r>
            <w:r>
              <w:rPr>
                <w:sz w:val="14"/>
              </w:rPr>
              <w:t>є</w:t>
            </w:r>
            <w:r>
              <w:rPr>
                <w:spacing w:val="40"/>
                <w:sz w:val="14"/>
              </w:rPr>
              <w:t xml:space="preserve"> </w:t>
            </w:r>
            <w:r>
              <w:rPr>
                <w:spacing w:val="-2"/>
                <w:sz w:val="14"/>
              </w:rPr>
              <w:t>реставрація</w:t>
            </w:r>
            <w:r>
              <w:rPr>
                <w:spacing w:val="40"/>
                <w:sz w:val="14"/>
              </w:rPr>
              <w:t xml:space="preserve"> </w:t>
            </w:r>
            <w:r>
              <w:rPr>
                <w:sz w:val="14"/>
              </w:rPr>
              <w:t>будівлі</w:t>
            </w:r>
            <w:r>
              <w:rPr>
                <w:spacing w:val="-9"/>
                <w:sz w:val="14"/>
              </w:rPr>
              <w:t xml:space="preserve"> </w:t>
            </w:r>
            <w:r>
              <w:rPr>
                <w:sz w:val="14"/>
              </w:rPr>
              <w:t>з</w:t>
            </w:r>
            <w:r>
              <w:rPr>
                <w:spacing w:val="40"/>
                <w:sz w:val="14"/>
              </w:rPr>
              <w:t xml:space="preserve"> </w:t>
            </w:r>
            <w:r>
              <w:rPr>
                <w:spacing w:val="-2"/>
                <w:sz w:val="14"/>
              </w:rPr>
              <w:t>відновленням</w:t>
            </w:r>
            <w:r>
              <w:rPr>
                <w:spacing w:val="40"/>
                <w:sz w:val="14"/>
              </w:rPr>
              <w:t xml:space="preserve"> </w:t>
            </w:r>
            <w:r>
              <w:rPr>
                <w:spacing w:val="-2"/>
                <w:sz w:val="14"/>
              </w:rPr>
              <w:t>конструкцій,</w:t>
            </w:r>
            <w:r>
              <w:rPr>
                <w:spacing w:val="40"/>
                <w:sz w:val="14"/>
              </w:rPr>
              <w:t xml:space="preserve"> </w:t>
            </w:r>
            <w:r>
              <w:rPr>
                <w:sz w:val="14"/>
              </w:rPr>
              <w:t>фасаду</w:t>
            </w:r>
            <w:r>
              <w:rPr>
                <w:spacing w:val="-9"/>
                <w:sz w:val="14"/>
              </w:rPr>
              <w:t xml:space="preserve"> </w:t>
            </w:r>
            <w:r>
              <w:rPr>
                <w:sz w:val="14"/>
              </w:rPr>
              <w:t>та</w:t>
            </w:r>
            <w:r>
              <w:rPr>
                <w:spacing w:val="40"/>
                <w:sz w:val="14"/>
              </w:rPr>
              <w:t xml:space="preserve"> </w:t>
            </w:r>
            <w:r>
              <w:rPr>
                <w:spacing w:val="-2"/>
                <w:sz w:val="14"/>
              </w:rPr>
              <w:t>внутрішніх</w:t>
            </w:r>
            <w:r>
              <w:rPr>
                <w:spacing w:val="40"/>
                <w:sz w:val="14"/>
              </w:rPr>
              <w:t xml:space="preserve"> </w:t>
            </w:r>
            <w:r>
              <w:rPr>
                <w:spacing w:val="-4"/>
                <w:sz w:val="14"/>
              </w:rPr>
              <w:t>приміщень,</w:t>
            </w:r>
            <w:r>
              <w:rPr>
                <w:spacing w:val="-10"/>
                <w:sz w:val="14"/>
              </w:rPr>
              <w:t xml:space="preserve"> </w:t>
            </w:r>
            <w:r>
              <w:rPr>
                <w:spacing w:val="-4"/>
                <w:sz w:val="14"/>
              </w:rPr>
              <w:t>що</w:t>
            </w:r>
            <w:r>
              <w:rPr>
                <w:spacing w:val="40"/>
                <w:sz w:val="14"/>
              </w:rPr>
              <w:t xml:space="preserve"> </w:t>
            </w:r>
            <w:r>
              <w:rPr>
                <w:spacing w:val="-2"/>
                <w:sz w:val="14"/>
              </w:rPr>
              <w:t>забезпечить</w:t>
            </w:r>
            <w:r>
              <w:rPr>
                <w:spacing w:val="40"/>
                <w:sz w:val="14"/>
              </w:rPr>
              <w:t xml:space="preserve"> </w:t>
            </w:r>
            <w:r>
              <w:rPr>
                <w:spacing w:val="-2"/>
                <w:sz w:val="14"/>
              </w:rPr>
              <w:t>збереження</w:t>
            </w:r>
            <w:r>
              <w:rPr>
                <w:spacing w:val="40"/>
                <w:sz w:val="14"/>
              </w:rPr>
              <w:t xml:space="preserve"> </w:t>
            </w:r>
            <w:r>
              <w:rPr>
                <w:spacing w:val="-2"/>
                <w:sz w:val="14"/>
              </w:rPr>
              <w:t>історичної</w:t>
            </w:r>
            <w:r>
              <w:rPr>
                <w:spacing w:val="40"/>
                <w:sz w:val="14"/>
              </w:rPr>
              <w:t xml:space="preserve"> </w:t>
            </w:r>
            <w:r>
              <w:rPr>
                <w:sz w:val="14"/>
              </w:rPr>
              <w:t>цінності</w:t>
            </w:r>
            <w:r>
              <w:rPr>
                <w:spacing w:val="-9"/>
                <w:sz w:val="14"/>
              </w:rPr>
              <w:t xml:space="preserve"> </w:t>
            </w:r>
            <w:r>
              <w:rPr>
                <w:sz w:val="14"/>
              </w:rPr>
              <w:t>та</w:t>
            </w:r>
            <w:r>
              <w:rPr>
                <w:spacing w:val="40"/>
                <w:sz w:val="14"/>
              </w:rPr>
              <w:t xml:space="preserve"> </w:t>
            </w:r>
            <w:r>
              <w:rPr>
                <w:spacing w:val="-2"/>
                <w:sz w:val="14"/>
              </w:rPr>
              <w:t>належне</w:t>
            </w:r>
            <w:r>
              <w:rPr>
                <w:spacing w:val="40"/>
                <w:sz w:val="14"/>
              </w:rPr>
              <w:t xml:space="preserve"> </w:t>
            </w:r>
            <w:r>
              <w:rPr>
                <w:spacing w:val="-4"/>
                <w:sz w:val="14"/>
              </w:rPr>
              <w:t>функціонуванн</w:t>
            </w:r>
            <w:r>
              <w:rPr>
                <w:spacing w:val="40"/>
                <w:sz w:val="14"/>
              </w:rPr>
              <w:t xml:space="preserve"> </w:t>
            </w:r>
            <w:r>
              <w:rPr>
                <w:sz w:val="14"/>
              </w:rPr>
              <w:t>я</w:t>
            </w:r>
            <w:r>
              <w:rPr>
                <w:spacing w:val="-9"/>
                <w:sz w:val="14"/>
              </w:rPr>
              <w:t xml:space="preserve"> </w:t>
            </w:r>
            <w:r>
              <w:rPr>
                <w:sz w:val="14"/>
              </w:rPr>
              <w:t>будівлі.</w:t>
            </w: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6E31A6">
            <w:pPr>
              <w:pStyle w:val="TableParagraph"/>
              <w:rPr>
                <w:sz w:val="12"/>
              </w:rPr>
            </w:pPr>
          </w:p>
        </w:tc>
        <w:tc>
          <w:tcPr>
            <w:tcW w:w="840" w:type="dxa"/>
          </w:tcPr>
          <w:p w:rsidR="006E31A6" w:rsidRDefault="006E31A6">
            <w:pPr>
              <w:pStyle w:val="TableParagraph"/>
              <w:rPr>
                <w:sz w:val="12"/>
              </w:rPr>
            </w:pPr>
          </w:p>
        </w:tc>
        <w:tc>
          <w:tcPr>
            <w:tcW w:w="576" w:type="dxa"/>
          </w:tcPr>
          <w:p w:rsidR="006E31A6" w:rsidRDefault="006E31A6">
            <w:pPr>
              <w:pStyle w:val="TableParagraph"/>
              <w:rPr>
                <w:sz w:val="12"/>
              </w:rPr>
            </w:pPr>
          </w:p>
        </w:tc>
        <w:tc>
          <w:tcPr>
            <w:tcW w:w="775" w:type="dxa"/>
          </w:tcPr>
          <w:p w:rsidR="006E31A6" w:rsidRDefault="006E31A6">
            <w:pPr>
              <w:pStyle w:val="TableParagraph"/>
              <w:rPr>
                <w:sz w:val="12"/>
              </w:rPr>
            </w:pP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6E31A6">
            <w:pPr>
              <w:pStyle w:val="TableParagraph"/>
              <w:rPr>
                <w:sz w:val="12"/>
              </w:rPr>
            </w:pPr>
          </w:p>
        </w:tc>
        <w:tc>
          <w:tcPr>
            <w:tcW w:w="988"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228"/>
        </w:trPr>
        <w:tc>
          <w:tcPr>
            <w:tcW w:w="1553" w:type="dxa"/>
          </w:tcPr>
          <w:p w:rsidR="006E31A6" w:rsidRDefault="00E32EAE">
            <w:pPr>
              <w:pStyle w:val="TableParagraph"/>
              <w:spacing w:before="37"/>
              <w:ind w:left="45"/>
              <w:rPr>
                <w:sz w:val="14"/>
              </w:rPr>
            </w:pPr>
            <w:r>
              <w:rPr>
                <w:spacing w:val="-2"/>
                <w:sz w:val="14"/>
              </w:rPr>
              <w:t>Усього</w:t>
            </w:r>
            <w:r>
              <w:rPr>
                <w:spacing w:val="-3"/>
                <w:sz w:val="14"/>
              </w:rPr>
              <w:t xml:space="preserve"> </w:t>
            </w:r>
            <w:r>
              <w:rPr>
                <w:spacing w:val="-2"/>
                <w:sz w:val="14"/>
              </w:rPr>
              <w:t>за напрямом</w:t>
            </w:r>
          </w:p>
        </w:tc>
        <w:tc>
          <w:tcPr>
            <w:tcW w:w="276" w:type="dxa"/>
          </w:tcPr>
          <w:p w:rsidR="006E31A6" w:rsidRDefault="006E31A6">
            <w:pPr>
              <w:pStyle w:val="TableParagraph"/>
              <w:rPr>
                <w:sz w:val="12"/>
              </w:rPr>
            </w:pPr>
          </w:p>
        </w:tc>
        <w:tc>
          <w:tcPr>
            <w:tcW w:w="847" w:type="dxa"/>
          </w:tcPr>
          <w:p w:rsidR="006E31A6" w:rsidRDefault="00E32EAE">
            <w:pPr>
              <w:pStyle w:val="TableParagraph"/>
              <w:spacing w:before="37"/>
              <w:ind w:left="45"/>
              <w:rPr>
                <w:sz w:val="14"/>
              </w:rPr>
            </w:pPr>
            <w:r>
              <w:rPr>
                <w:spacing w:val="-10"/>
                <w:sz w:val="14"/>
              </w:rPr>
              <w:t>1</w:t>
            </w: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6E31A6">
            <w:pPr>
              <w:pStyle w:val="TableParagraph"/>
              <w:rPr>
                <w:sz w:val="12"/>
              </w:rPr>
            </w:pP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6E31A6">
            <w:pPr>
              <w:pStyle w:val="TableParagraph"/>
              <w:rPr>
                <w:sz w:val="12"/>
              </w:rPr>
            </w:pPr>
          </w:p>
        </w:tc>
        <w:tc>
          <w:tcPr>
            <w:tcW w:w="840" w:type="dxa"/>
          </w:tcPr>
          <w:p w:rsidR="006E31A6" w:rsidRDefault="006E31A6">
            <w:pPr>
              <w:pStyle w:val="TableParagraph"/>
              <w:rPr>
                <w:sz w:val="12"/>
              </w:rPr>
            </w:pPr>
          </w:p>
        </w:tc>
        <w:tc>
          <w:tcPr>
            <w:tcW w:w="576" w:type="dxa"/>
          </w:tcPr>
          <w:p w:rsidR="006E31A6" w:rsidRDefault="006E31A6">
            <w:pPr>
              <w:pStyle w:val="TableParagraph"/>
              <w:rPr>
                <w:sz w:val="12"/>
              </w:rPr>
            </w:pPr>
          </w:p>
        </w:tc>
        <w:tc>
          <w:tcPr>
            <w:tcW w:w="775" w:type="dxa"/>
          </w:tcPr>
          <w:p w:rsidR="006E31A6" w:rsidRDefault="006E31A6">
            <w:pPr>
              <w:pStyle w:val="TableParagraph"/>
              <w:rPr>
                <w:sz w:val="12"/>
              </w:rPr>
            </w:pP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6E31A6">
            <w:pPr>
              <w:pStyle w:val="TableParagraph"/>
              <w:rPr>
                <w:sz w:val="12"/>
              </w:rPr>
            </w:pPr>
          </w:p>
        </w:tc>
        <w:tc>
          <w:tcPr>
            <w:tcW w:w="988"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230"/>
        </w:trPr>
        <w:tc>
          <w:tcPr>
            <w:tcW w:w="1553" w:type="dxa"/>
          </w:tcPr>
          <w:p w:rsidR="006E31A6" w:rsidRDefault="006E31A6">
            <w:pPr>
              <w:pStyle w:val="TableParagraph"/>
              <w:rPr>
                <w:sz w:val="12"/>
              </w:rPr>
            </w:pPr>
          </w:p>
        </w:tc>
        <w:tc>
          <w:tcPr>
            <w:tcW w:w="1123" w:type="dxa"/>
            <w:gridSpan w:val="2"/>
          </w:tcPr>
          <w:p w:rsidR="006E31A6" w:rsidRDefault="006E31A6">
            <w:pPr>
              <w:pStyle w:val="TableParagraph"/>
              <w:rPr>
                <w:sz w:val="12"/>
              </w:rPr>
            </w:pP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6E31A6">
            <w:pPr>
              <w:pStyle w:val="TableParagraph"/>
              <w:rPr>
                <w:sz w:val="12"/>
              </w:rPr>
            </w:pP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6E31A6">
            <w:pPr>
              <w:pStyle w:val="TableParagraph"/>
              <w:rPr>
                <w:sz w:val="12"/>
              </w:rPr>
            </w:pPr>
          </w:p>
        </w:tc>
        <w:tc>
          <w:tcPr>
            <w:tcW w:w="840" w:type="dxa"/>
          </w:tcPr>
          <w:p w:rsidR="006E31A6" w:rsidRDefault="006E31A6">
            <w:pPr>
              <w:pStyle w:val="TableParagraph"/>
              <w:rPr>
                <w:sz w:val="12"/>
              </w:rPr>
            </w:pPr>
          </w:p>
        </w:tc>
        <w:tc>
          <w:tcPr>
            <w:tcW w:w="576" w:type="dxa"/>
          </w:tcPr>
          <w:p w:rsidR="006E31A6" w:rsidRDefault="006E31A6">
            <w:pPr>
              <w:pStyle w:val="TableParagraph"/>
              <w:rPr>
                <w:sz w:val="12"/>
              </w:rPr>
            </w:pPr>
          </w:p>
        </w:tc>
        <w:tc>
          <w:tcPr>
            <w:tcW w:w="775" w:type="dxa"/>
          </w:tcPr>
          <w:p w:rsidR="006E31A6" w:rsidRDefault="006E31A6">
            <w:pPr>
              <w:pStyle w:val="TableParagraph"/>
              <w:rPr>
                <w:sz w:val="12"/>
              </w:rPr>
            </w:pP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6E31A6">
            <w:pPr>
              <w:pStyle w:val="TableParagraph"/>
              <w:rPr>
                <w:sz w:val="12"/>
              </w:rPr>
            </w:pPr>
          </w:p>
        </w:tc>
        <w:tc>
          <w:tcPr>
            <w:tcW w:w="988"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3029"/>
        </w:trPr>
        <w:tc>
          <w:tcPr>
            <w:tcW w:w="1553" w:type="dxa"/>
          </w:tcPr>
          <w:p w:rsidR="006E31A6" w:rsidRDefault="00E32EAE">
            <w:pPr>
              <w:pStyle w:val="TableParagraph"/>
              <w:spacing w:before="56"/>
              <w:ind w:left="45" w:right="331"/>
              <w:jc w:val="both"/>
              <w:rPr>
                <w:i/>
                <w:sz w:val="14"/>
              </w:rPr>
            </w:pPr>
            <w:r>
              <w:rPr>
                <w:i/>
                <w:sz w:val="14"/>
              </w:rPr>
              <w:t>Спортивні</w:t>
            </w:r>
            <w:r>
              <w:rPr>
                <w:i/>
                <w:spacing w:val="-9"/>
                <w:sz w:val="14"/>
              </w:rPr>
              <w:t xml:space="preserve"> </w:t>
            </w:r>
            <w:r>
              <w:rPr>
                <w:i/>
                <w:sz w:val="14"/>
              </w:rPr>
              <w:t>споруди</w:t>
            </w:r>
            <w:r>
              <w:rPr>
                <w:i/>
                <w:spacing w:val="40"/>
                <w:sz w:val="14"/>
              </w:rPr>
              <w:t xml:space="preserve"> </w:t>
            </w:r>
            <w:r>
              <w:rPr>
                <w:i/>
                <w:spacing w:val="-4"/>
                <w:sz w:val="14"/>
              </w:rPr>
              <w:t>та</w:t>
            </w:r>
            <w:r>
              <w:rPr>
                <w:i/>
                <w:spacing w:val="-5"/>
                <w:sz w:val="14"/>
              </w:rPr>
              <w:t xml:space="preserve"> </w:t>
            </w:r>
            <w:r>
              <w:rPr>
                <w:i/>
                <w:spacing w:val="-4"/>
                <w:sz w:val="14"/>
              </w:rPr>
              <w:t>об’єкти</w:t>
            </w:r>
            <w:r>
              <w:rPr>
                <w:i/>
                <w:spacing w:val="-5"/>
                <w:sz w:val="14"/>
              </w:rPr>
              <w:t xml:space="preserve"> </w:t>
            </w:r>
            <w:r>
              <w:rPr>
                <w:i/>
                <w:spacing w:val="-4"/>
                <w:sz w:val="14"/>
              </w:rPr>
              <w:t>закладів</w:t>
            </w:r>
            <w:r>
              <w:rPr>
                <w:i/>
                <w:spacing w:val="40"/>
                <w:sz w:val="14"/>
              </w:rPr>
              <w:t xml:space="preserve"> </w:t>
            </w:r>
            <w:r>
              <w:rPr>
                <w:i/>
                <w:sz w:val="14"/>
              </w:rPr>
              <w:t>фізичної</w:t>
            </w:r>
            <w:r>
              <w:rPr>
                <w:i/>
                <w:spacing w:val="-9"/>
                <w:sz w:val="14"/>
              </w:rPr>
              <w:t xml:space="preserve"> </w:t>
            </w:r>
            <w:r>
              <w:rPr>
                <w:i/>
                <w:sz w:val="14"/>
              </w:rPr>
              <w:t>культури</w:t>
            </w:r>
            <w:r>
              <w:rPr>
                <w:i/>
                <w:spacing w:val="-9"/>
                <w:sz w:val="14"/>
              </w:rPr>
              <w:t xml:space="preserve"> </w:t>
            </w:r>
            <w:r>
              <w:rPr>
                <w:i/>
                <w:sz w:val="14"/>
              </w:rPr>
              <w:t>і</w:t>
            </w:r>
            <w:r>
              <w:rPr>
                <w:i/>
                <w:spacing w:val="40"/>
                <w:sz w:val="14"/>
              </w:rPr>
              <w:t xml:space="preserve"> </w:t>
            </w:r>
            <w:r>
              <w:rPr>
                <w:i/>
                <w:spacing w:val="-2"/>
                <w:sz w:val="14"/>
              </w:rPr>
              <w:t>спорту</w:t>
            </w:r>
          </w:p>
        </w:tc>
        <w:tc>
          <w:tcPr>
            <w:tcW w:w="1123" w:type="dxa"/>
            <w:gridSpan w:val="2"/>
          </w:tcPr>
          <w:p w:rsidR="006E31A6" w:rsidRDefault="00E32EAE">
            <w:pPr>
              <w:pStyle w:val="TableParagraph"/>
              <w:spacing w:before="56"/>
              <w:ind w:left="45" w:right="91"/>
              <w:rPr>
                <w:sz w:val="14"/>
              </w:rPr>
            </w:pPr>
            <w:r>
              <w:rPr>
                <w:spacing w:val="-2"/>
                <w:sz w:val="14"/>
              </w:rPr>
              <w:t>Реконструкція</w:t>
            </w:r>
            <w:r>
              <w:rPr>
                <w:spacing w:val="40"/>
                <w:sz w:val="14"/>
              </w:rPr>
              <w:t xml:space="preserve"> </w:t>
            </w:r>
            <w:r>
              <w:rPr>
                <w:spacing w:val="-2"/>
                <w:sz w:val="14"/>
              </w:rPr>
              <w:t>стадіону</w:t>
            </w:r>
            <w:r>
              <w:rPr>
                <w:spacing w:val="40"/>
                <w:sz w:val="14"/>
              </w:rPr>
              <w:t xml:space="preserve"> </w:t>
            </w:r>
            <w:r>
              <w:rPr>
                <w:spacing w:val="-6"/>
                <w:sz w:val="14"/>
              </w:rPr>
              <w:t>"Ювілейний"</w:t>
            </w:r>
            <w:r>
              <w:rPr>
                <w:spacing w:val="-13"/>
                <w:sz w:val="14"/>
              </w:rPr>
              <w:t xml:space="preserve"> </w:t>
            </w:r>
            <w:r>
              <w:rPr>
                <w:spacing w:val="-6"/>
                <w:sz w:val="14"/>
              </w:rPr>
              <w:t>м.</w:t>
            </w:r>
            <w:r>
              <w:rPr>
                <w:spacing w:val="40"/>
                <w:sz w:val="14"/>
              </w:rPr>
              <w:t xml:space="preserve"> </w:t>
            </w:r>
            <w:r>
              <w:rPr>
                <w:spacing w:val="-2"/>
                <w:sz w:val="14"/>
              </w:rPr>
              <w:t>Берестин</w:t>
            </w:r>
          </w:p>
        </w:tc>
        <w:tc>
          <w:tcPr>
            <w:tcW w:w="919" w:type="dxa"/>
          </w:tcPr>
          <w:p w:rsidR="006E31A6" w:rsidRDefault="00E32EAE">
            <w:pPr>
              <w:pStyle w:val="TableParagraph"/>
              <w:spacing w:before="56"/>
              <w:ind w:left="42" w:right="93"/>
              <w:rPr>
                <w:sz w:val="14"/>
              </w:rPr>
            </w:pPr>
            <w:r>
              <w:rPr>
                <w:spacing w:val="-6"/>
                <w:sz w:val="14"/>
              </w:rPr>
              <w:t>Берестинська</w:t>
            </w:r>
            <w:r>
              <w:rPr>
                <w:spacing w:val="40"/>
                <w:sz w:val="14"/>
              </w:rPr>
              <w:t xml:space="preserve"> </w:t>
            </w:r>
            <w:r>
              <w:rPr>
                <w:spacing w:val="-2"/>
                <w:sz w:val="14"/>
              </w:rPr>
              <w:t>міська</w:t>
            </w:r>
            <w:r>
              <w:rPr>
                <w:spacing w:val="40"/>
                <w:sz w:val="14"/>
              </w:rPr>
              <w:t xml:space="preserve"> </w:t>
            </w:r>
            <w:r>
              <w:rPr>
                <w:spacing w:val="-4"/>
                <w:sz w:val="14"/>
              </w:rPr>
              <w:t>територіальн</w:t>
            </w:r>
            <w:r>
              <w:rPr>
                <w:spacing w:val="40"/>
                <w:sz w:val="14"/>
              </w:rPr>
              <w:t xml:space="preserve"> </w:t>
            </w:r>
            <w:r>
              <w:rPr>
                <w:sz w:val="14"/>
              </w:rPr>
              <w:t>а</w:t>
            </w:r>
            <w:r>
              <w:rPr>
                <w:spacing w:val="-9"/>
                <w:sz w:val="14"/>
              </w:rPr>
              <w:t xml:space="preserve"> </w:t>
            </w:r>
            <w:r>
              <w:rPr>
                <w:sz w:val="14"/>
              </w:rPr>
              <w:t>громада</w:t>
            </w:r>
          </w:p>
        </w:tc>
        <w:tc>
          <w:tcPr>
            <w:tcW w:w="902" w:type="dxa"/>
          </w:tcPr>
          <w:p w:rsidR="006E31A6" w:rsidRDefault="00E32EAE">
            <w:pPr>
              <w:pStyle w:val="TableParagraph"/>
              <w:spacing w:before="56" w:line="242" w:lineRule="auto"/>
              <w:ind w:left="45"/>
              <w:rPr>
                <w:sz w:val="14"/>
              </w:rPr>
            </w:pPr>
            <w:r>
              <w:rPr>
                <w:spacing w:val="-6"/>
                <w:sz w:val="14"/>
              </w:rPr>
              <w:t>Місцевого</w:t>
            </w:r>
            <w:r>
              <w:rPr>
                <w:spacing w:val="40"/>
                <w:sz w:val="14"/>
              </w:rPr>
              <w:t xml:space="preserve"> </w:t>
            </w:r>
            <w:r>
              <w:rPr>
                <w:spacing w:val="-2"/>
                <w:sz w:val="14"/>
              </w:rPr>
              <w:t>розвитку</w:t>
            </w:r>
          </w:p>
        </w:tc>
        <w:tc>
          <w:tcPr>
            <w:tcW w:w="903" w:type="dxa"/>
          </w:tcPr>
          <w:p w:rsidR="006E31A6" w:rsidRDefault="00E32EAE">
            <w:pPr>
              <w:pStyle w:val="TableParagraph"/>
              <w:spacing w:before="56"/>
              <w:ind w:left="45"/>
              <w:rPr>
                <w:sz w:val="14"/>
              </w:rPr>
            </w:pPr>
            <w:r>
              <w:rPr>
                <w:spacing w:val="-5"/>
                <w:sz w:val="14"/>
              </w:rPr>
              <w:t>20</w:t>
            </w:r>
          </w:p>
        </w:tc>
        <w:tc>
          <w:tcPr>
            <w:tcW w:w="1171" w:type="dxa"/>
          </w:tcPr>
          <w:p w:rsidR="006E31A6" w:rsidRDefault="00E32EAE">
            <w:pPr>
              <w:pStyle w:val="TableParagraph"/>
              <w:ind w:left="102" w:right="154"/>
              <w:rPr>
                <w:sz w:val="14"/>
              </w:rPr>
            </w:pPr>
            <w:r>
              <w:rPr>
                <w:spacing w:val="-2"/>
                <w:sz w:val="14"/>
              </w:rPr>
              <w:t>Спостерігаєтьс</w:t>
            </w:r>
            <w:r>
              <w:rPr>
                <w:spacing w:val="40"/>
                <w:sz w:val="14"/>
              </w:rPr>
              <w:t xml:space="preserve"> </w:t>
            </w:r>
            <w:r>
              <w:rPr>
                <w:sz w:val="14"/>
              </w:rPr>
              <w:t>я</w:t>
            </w:r>
            <w:r>
              <w:rPr>
                <w:spacing w:val="-9"/>
                <w:sz w:val="14"/>
              </w:rPr>
              <w:t xml:space="preserve"> </w:t>
            </w:r>
            <w:r>
              <w:rPr>
                <w:sz w:val="14"/>
              </w:rPr>
              <w:t>зношеність</w:t>
            </w:r>
            <w:r>
              <w:rPr>
                <w:spacing w:val="40"/>
                <w:sz w:val="14"/>
              </w:rPr>
              <w:t xml:space="preserve"> </w:t>
            </w:r>
            <w:r>
              <w:rPr>
                <w:spacing w:val="-2"/>
                <w:sz w:val="14"/>
              </w:rPr>
              <w:t>спортивних</w:t>
            </w:r>
            <w:r>
              <w:rPr>
                <w:spacing w:val="40"/>
                <w:sz w:val="14"/>
              </w:rPr>
              <w:t xml:space="preserve"> </w:t>
            </w:r>
            <w:r>
              <w:rPr>
                <w:spacing w:val="-2"/>
                <w:sz w:val="14"/>
              </w:rPr>
              <w:t>споруд,</w:t>
            </w:r>
            <w:r>
              <w:rPr>
                <w:spacing w:val="-10"/>
                <w:sz w:val="14"/>
              </w:rPr>
              <w:t xml:space="preserve"> </w:t>
            </w:r>
            <w:r>
              <w:rPr>
                <w:spacing w:val="-2"/>
                <w:sz w:val="14"/>
              </w:rPr>
              <w:t>трибун</w:t>
            </w:r>
            <w:r>
              <w:rPr>
                <w:spacing w:val="40"/>
                <w:sz w:val="14"/>
              </w:rPr>
              <w:t xml:space="preserve"> </w:t>
            </w:r>
            <w:r>
              <w:rPr>
                <w:sz w:val="14"/>
              </w:rPr>
              <w:t>та</w:t>
            </w:r>
            <w:r>
              <w:rPr>
                <w:spacing w:val="-9"/>
                <w:sz w:val="14"/>
              </w:rPr>
              <w:t xml:space="preserve"> </w:t>
            </w:r>
            <w:r>
              <w:rPr>
                <w:sz w:val="14"/>
              </w:rPr>
              <w:t>інженерних</w:t>
            </w:r>
            <w:r>
              <w:rPr>
                <w:spacing w:val="40"/>
                <w:sz w:val="14"/>
              </w:rPr>
              <w:t xml:space="preserve"> </w:t>
            </w:r>
            <w:r>
              <w:rPr>
                <w:sz w:val="14"/>
              </w:rPr>
              <w:t>систем,</w:t>
            </w:r>
            <w:r>
              <w:rPr>
                <w:spacing w:val="-9"/>
                <w:sz w:val="14"/>
              </w:rPr>
              <w:t xml:space="preserve"> </w:t>
            </w:r>
            <w:r>
              <w:rPr>
                <w:sz w:val="14"/>
              </w:rPr>
              <w:t>що</w:t>
            </w:r>
            <w:r>
              <w:rPr>
                <w:spacing w:val="40"/>
                <w:sz w:val="14"/>
              </w:rPr>
              <w:t xml:space="preserve"> </w:t>
            </w:r>
            <w:r>
              <w:rPr>
                <w:spacing w:val="-2"/>
                <w:sz w:val="14"/>
              </w:rPr>
              <w:t>обмежує</w:t>
            </w:r>
            <w:r>
              <w:rPr>
                <w:spacing w:val="40"/>
                <w:sz w:val="14"/>
              </w:rPr>
              <w:t xml:space="preserve"> </w:t>
            </w:r>
            <w:r>
              <w:rPr>
                <w:spacing w:val="-2"/>
                <w:sz w:val="14"/>
              </w:rPr>
              <w:t>безпечне</w:t>
            </w:r>
            <w:r>
              <w:rPr>
                <w:spacing w:val="40"/>
                <w:sz w:val="14"/>
              </w:rPr>
              <w:t xml:space="preserve"> </w:t>
            </w:r>
            <w:r>
              <w:rPr>
                <w:spacing w:val="-2"/>
                <w:sz w:val="14"/>
              </w:rPr>
              <w:t>проведення</w:t>
            </w:r>
            <w:r>
              <w:rPr>
                <w:spacing w:val="40"/>
                <w:sz w:val="14"/>
              </w:rPr>
              <w:t xml:space="preserve"> </w:t>
            </w:r>
            <w:r>
              <w:rPr>
                <w:spacing w:val="-2"/>
                <w:sz w:val="14"/>
              </w:rPr>
              <w:t>спортивних</w:t>
            </w:r>
            <w:r>
              <w:rPr>
                <w:spacing w:val="40"/>
                <w:sz w:val="14"/>
              </w:rPr>
              <w:t xml:space="preserve"> </w:t>
            </w:r>
            <w:r>
              <w:rPr>
                <w:sz w:val="14"/>
              </w:rPr>
              <w:t>заходів</w:t>
            </w:r>
            <w:r>
              <w:rPr>
                <w:spacing w:val="-10"/>
                <w:sz w:val="14"/>
              </w:rPr>
              <w:t xml:space="preserve"> </w:t>
            </w:r>
            <w:r>
              <w:rPr>
                <w:sz w:val="14"/>
              </w:rPr>
              <w:t>і</w:t>
            </w:r>
            <w:r>
              <w:rPr>
                <w:spacing w:val="40"/>
                <w:sz w:val="14"/>
              </w:rPr>
              <w:t xml:space="preserve"> </w:t>
            </w:r>
            <w:r>
              <w:rPr>
                <w:spacing w:val="-4"/>
                <w:sz w:val="14"/>
              </w:rPr>
              <w:t>доступність</w:t>
            </w:r>
            <w:r>
              <w:rPr>
                <w:spacing w:val="-20"/>
                <w:sz w:val="14"/>
              </w:rPr>
              <w:t xml:space="preserve"> </w:t>
            </w:r>
            <w:r>
              <w:rPr>
                <w:spacing w:val="-4"/>
                <w:sz w:val="14"/>
              </w:rPr>
              <w:t>для</w:t>
            </w:r>
            <w:r>
              <w:rPr>
                <w:spacing w:val="40"/>
                <w:sz w:val="14"/>
              </w:rPr>
              <w:t xml:space="preserve"> </w:t>
            </w:r>
            <w:r>
              <w:rPr>
                <w:spacing w:val="-2"/>
                <w:sz w:val="14"/>
              </w:rPr>
              <w:t>мешканців.</w:t>
            </w:r>
          </w:p>
          <w:p w:rsidR="006E31A6" w:rsidRDefault="006E31A6">
            <w:pPr>
              <w:pStyle w:val="TableParagraph"/>
              <w:spacing w:before="119"/>
              <w:rPr>
                <w:b/>
                <w:sz w:val="14"/>
              </w:rPr>
            </w:pPr>
          </w:p>
          <w:p w:rsidR="006E31A6" w:rsidRDefault="00E32EAE">
            <w:pPr>
              <w:pStyle w:val="TableParagraph"/>
              <w:ind w:left="102" w:right="17"/>
              <w:rPr>
                <w:sz w:val="14"/>
              </w:rPr>
            </w:pPr>
            <w:r>
              <w:rPr>
                <w:sz w:val="14"/>
              </w:rPr>
              <w:t>Рішенням</w:t>
            </w:r>
            <w:r>
              <w:rPr>
                <w:spacing w:val="-9"/>
                <w:sz w:val="14"/>
              </w:rPr>
              <w:t xml:space="preserve"> </w:t>
            </w:r>
            <w:r>
              <w:rPr>
                <w:sz w:val="14"/>
              </w:rPr>
              <w:t>є</w:t>
            </w:r>
            <w:r>
              <w:rPr>
                <w:spacing w:val="40"/>
                <w:sz w:val="14"/>
              </w:rPr>
              <w:t xml:space="preserve"> </w:t>
            </w:r>
            <w:r>
              <w:rPr>
                <w:spacing w:val="-6"/>
                <w:sz w:val="14"/>
              </w:rPr>
              <w:t>реконструкція</w:t>
            </w:r>
          </w:p>
          <w:p w:rsidR="006E31A6" w:rsidRDefault="00E32EAE">
            <w:pPr>
              <w:pStyle w:val="TableParagraph"/>
              <w:spacing w:before="11" w:line="218" w:lineRule="auto"/>
              <w:ind w:left="102" w:right="17"/>
              <w:rPr>
                <w:sz w:val="14"/>
              </w:rPr>
            </w:pPr>
            <w:r>
              <w:rPr>
                <w:sz w:val="14"/>
              </w:rPr>
              <w:t>стадіону</w:t>
            </w:r>
            <w:r>
              <w:rPr>
                <w:spacing w:val="-9"/>
                <w:sz w:val="14"/>
              </w:rPr>
              <w:t xml:space="preserve"> </w:t>
            </w:r>
            <w:r>
              <w:rPr>
                <w:sz w:val="14"/>
              </w:rPr>
              <w:t>з</w:t>
            </w:r>
            <w:r>
              <w:rPr>
                <w:spacing w:val="40"/>
                <w:sz w:val="14"/>
              </w:rPr>
              <w:t xml:space="preserve"> </w:t>
            </w:r>
            <w:r>
              <w:rPr>
                <w:spacing w:val="-6"/>
                <w:sz w:val="14"/>
              </w:rPr>
              <w:t>оновленням</w:t>
            </w:r>
          </w:p>
        </w:tc>
        <w:tc>
          <w:tcPr>
            <w:tcW w:w="626" w:type="dxa"/>
          </w:tcPr>
          <w:p w:rsidR="006E31A6" w:rsidRDefault="00E32EAE">
            <w:pPr>
              <w:pStyle w:val="TableParagraph"/>
              <w:spacing w:before="56"/>
              <w:ind w:left="42"/>
              <w:rPr>
                <w:sz w:val="14"/>
              </w:rPr>
            </w:pPr>
            <w:r>
              <w:rPr>
                <w:spacing w:val="-2"/>
                <w:sz w:val="14"/>
              </w:rPr>
              <w:t>Січень</w:t>
            </w:r>
          </w:p>
          <w:p w:rsidR="006E31A6" w:rsidRDefault="00E32EAE">
            <w:pPr>
              <w:pStyle w:val="TableParagraph"/>
              <w:spacing w:before="2"/>
              <w:ind w:left="42"/>
              <w:rPr>
                <w:sz w:val="14"/>
              </w:rPr>
            </w:pPr>
            <w:r>
              <w:rPr>
                <w:spacing w:val="-4"/>
                <w:sz w:val="14"/>
              </w:rPr>
              <w:t>2028</w:t>
            </w:r>
          </w:p>
        </w:tc>
        <w:tc>
          <w:tcPr>
            <w:tcW w:w="720" w:type="dxa"/>
          </w:tcPr>
          <w:p w:rsidR="006E31A6" w:rsidRDefault="00E32EAE">
            <w:pPr>
              <w:pStyle w:val="TableParagraph"/>
              <w:spacing w:before="56"/>
              <w:ind w:left="45"/>
              <w:rPr>
                <w:sz w:val="14"/>
              </w:rPr>
            </w:pPr>
            <w:r>
              <w:rPr>
                <w:spacing w:val="-2"/>
                <w:sz w:val="14"/>
              </w:rPr>
              <w:t>Грудень</w:t>
            </w:r>
          </w:p>
          <w:p w:rsidR="006E31A6" w:rsidRDefault="00E32EAE">
            <w:pPr>
              <w:pStyle w:val="TableParagraph"/>
              <w:spacing w:before="2"/>
              <w:ind w:left="45"/>
              <w:rPr>
                <w:sz w:val="14"/>
              </w:rPr>
            </w:pPr>
            <w:r>
              <w:rPr>
                <w:spacing w:val="-4"/>
                <w:sz w:val="14"/>
              </w:rPr>
              <w:t>2030</w:t>
            </w:r>
          </w:p>
        </w:tc>
        <w:tc>
          <w:tcPr>
            <w:tcW w:w="963" w:type="dxa"/>
          </w:tcPr>
          <w:p w:rsidR="006E31A6" w:rsidRDefault="00E32EAE">
            <w:pPr>
              <w:pStyle w:val="TableParagraph"/>
              <w:spacing w:before="56"/>
              <w:ind w:left="45" w:right="108"/>
              <w:rPr>
                <w:sz w:val="14"/>
              </w:rPr>
            </w:pPr>
            <w:r>
              <w:rPr>
                <w:spacing w:val="-2"/>
                <w:sz w:val="14"/>
              </w:rPr>
              <w:t>Очікуваний</w:t>
            </w:r>
            <w:r>
              <w:rPr>
                <w:spacing w:val="40"/>
                <w:sz w:val="14"/>
              </w:rPr>
              <w:t xml:space="preserve"> </w:t>
            </w:r>
            <w:r>
              <w:rPr>
                <w:spacing w:val="-2"/>
                <w:sz w:val="14"/>
              </w:rPr>
              <w:t>результат:</w:t>
            </w:r>
            <w:r>
              <w:rPr>
                <w:spacing w:val="40"/>
                <w:sz w:val="14"/>
              </w:rPr>
              <w:t xml:space="preserve"> </w:t>
            </w:r>
            <w:r>
              <w:rPr>
                <w:spacing w:val="-2"/>
                <w:sz w:val="14"/>
              </w:rPr>
              <w:t>відновлено</w:t>
            </w:r>
            <w:r>
              <w:rPr>
                <w:spacing w:val="40"/>
                <w:sz w:val="14"/>
              </w:rPr>
              <w:t xml:space="preserve"> </w:t>
            </w:r>
            <w:r>
              <w:rPr>
                <w:sz w:val="14"/>
              </w:rPr>
              <w:t>безпечні</w:t>
            </w:r>
            <w:r>
              <w:rPr>
                <w:spacing w:val="-9"/>
                <w:sz w:val="14"/>
              </w:rPr>
              <w:t xml:space="preserve"> </w:t>
            </w:r>
            <w:r>
              <w:rPr>
                <w:sz w:val="14"/>
              </w:rPr>
              <w:t>та</w:t>
            </w:r>
            <w:r>
              <w:rPr>
                <w:spacing w:val="40"/>
                <w:sz w:val="14"/>
              </w:rPr>
              <w:t xml:space="preserve"> </w:t>
            </w:r>
            <w:r>
              <w:rPr>
                <w:spacing w:val="-4"/>
                <w:sz w:val="14"/>
              </w:rPr>
              <w:t>сучасні</w:t>
            </w:r>
            <w:r>
              <w:rPr>
                <w:spacing w:val="-18"/>
                <w:sz w:val="14"/>
              </w:rPr>
              <w:t xml:space="preserve"> </w:t>
            </w:r>
            <w:r>
              <w:rPr>
                <w:spacing w:val="-4"/>
                <w:sz w:val="14"/>
              </w:rPr>
              <w:t>умови</w:t>
            </w:r>
            <w:r>
              <w:rPr>
                <w:spacing w:val="40"/>
                <w:sz w:val="14"/>
              </w:rPr>
              <w:t xml:space="preserve"> </w:t>
            </w:r>
            <w:r>
              <w:rPr>
                <w:sz w:val="14"/>
              </w:rPr>
              <w:t>для</w:t>
            </w:r>
            <w:r>
              <w:rPr>
                <w:spacing w:val="-9"/>
                <w:sz w:val="14"/>
              </w:rPr>
              <w:t xml:space="preserve"> </w:t>
            </w:r>
            <w:r>
              <w:rPr>
                <w:sz w:val="14"/>
              </w:rPr>
              <w:t>занять</w:t>
            </w:r>
            <w:r>
              <w:rPr>
                <w:spacing w:val="40"/>
                <w:sz w:val="14"/>
              </w:rPr>
              <w:t xml:space="preserve"> </w:t>
            </w:r>
            <w:r>
              <w:rPr>
                <w:sz w:val="14"/>
              </w:rPr>
              <w:t>спортом</w:t>
            </w:r>
            <w:r>
              <w:rPr>
                <w:spacing w:val="-9"/>
                <w:sz w:val="14"/>
              </w:rPr>
              <w:t xml:space="preserve"> </w:t>
            </w:r>
            <w:r>
              <w:rPr>
                <w:sz w:val="14"/>
              </w:rPr>
              <w:t>і</w:t>
            </w:r>
            <w:r>
              <w:rPr>
                <w:spacing w:val="40"/>
                <w:sz w:val="14"/>
              </w:rPr>
              <w:t xml:space="preserve"> </w:t>
            </w:r>
            <w:r>
              <w:rPr>
                <w:spacing w:val="-2"/>
                <w:sz w:val="14"/>
              </w:rPr>
              <w:t>проведення</w:t>
            </w:r>
            <w:r>
              <w:rPr>
                <w:spacing w:val="40"/>
                <w:sz w:val="14"/>
              </w:rPr>
              <w:t xml:space="preserve"> </w:t>
            </w:r>
            <w:r>
              <w:rPr>
                <w:spacing w:val="-2"/>
                <w:sz w:val="14"/>
              </w:rPr>
              <w:t>спортивних</w:t>
            </w:r>
            <w:r>
              <w:rPr>
                <w:spacing w:val="40"/>
                <w:sz w:val="14"/>
              </w:rPr>
              <w:t xml:space="preserve"> </w:t>
            </w:r>
            <w:r>
              <w:rPr>
                <w:spacing w:val="-2"/>
                <w:sz w:val="14"/>
              </w:rPr>
              <w:t>заходів,</w:t>
            </w:r>
            <w:r>
              <w:rPr>
                <w:spacing w:val="40"/>
                <w:sz w:val="14"/>
              </w:rPr>
              <w:t xml:space="preserve"> </w:t>
            </w:r>
            <w:r>
              <w:rPr>
                <w:spacing w:val="-2"/>
                <w:sz w:val="14"/>
              </w:rPr>
              <w:t>підвищено</w:t>
            </w:r>
            <w:r>
              <w:rPr>
                <w:spacing w:val="40"/>
                <w:sz w:val="14"/>
              </w:rPr>
              <w:t xml:space="preserve"> </w:t>
            </w:r>
            <w:r>
              <w:rPr>
                <w:spacing w:val="-2"/>
                <w:sz w:val="14"/>
              </w:rPr>
              <w:t>доступність</w:t>
            </w:r>
            <w:r>
              <w:rPr>
                <w:spacing w:val="40"/>
                <w:sz w:val="14"/>
              </w:rPr>
              <w:t xml:space="preserve"> </w:t>
            </w:r>
            <w:r>
              <w:rPr>
                <w:sz w:val="14"/>
              </w:rPr>
              <w:t>стадіону</w:t>
            </w:r>
            <w:r>
              <w:rPr>
                <w:spacing w:val="-9"/>
                <w:sz w:val="14"/>
              </w:rPr>
              <w:t xml:space="preserve"> </w:t>
            </w:r>
            <w:r>
              <w:rPr>
                <w:sz w:val="14"/>
              </w:rPr>
              <w:t>для</w:t>
            </w:r>
            <w:r>
              <w:rPr>
                <w:spacing w:val="40"/>
                <w:sz w:val="14"/>
              </w:rPr>
              <w:t xml:space="preserve"> </w:t>
            </w:r>
            <w:r>
              <w:rPr>
                <w:spacing w:val="-2"/>
                <w:sz w:val="14"/>
              </w:rPr>
              <w:t>мешканців.</w:t>
            </w:r>
          </w:p>
        </w:tc>
        <w:tc>
          <w:tcPr>
            <w:tcW w:w="840" w:type="dxa"/>
          </w:tcPr>
          <w:p w:rsidR="006E31A6" w:rsidRDefault="00E32EAE">
            <w:pPr>
              <w:pStyle w:val="TableParagraph"/>
              <w:spacing w:before="56"/>
              <w:ind w:left="45" w:right="105"/>
              <w:rPr>
                <w:sz w:val="14"/>
              </w:rPr>
            </w:pPr>
            <w:r>
              <w:rPr>
                <w:spacing w:val="-4"/>
                <w:sz w:val="14"/>
              </w:rPr>
              <w:t>Відновленн</w:t>
            </w:r>
            <w:r>
              <w:rPr>
                <w:spacing w:val="40"/>
                <w:sz w:val="14"/>
              </w:rPr>
              <w:t xml:space="preserve"> </w:t>
            </w:r>
            <w:r>
              <w:rPr>
                <w:spacing w:val="-10"/>
                <w:sz w:val="14"/>
              </w:rPr>
              <w:t>я</w:t>
            </w:r>
            <w:r>
              <w:rPr>
                <w:spacing w:val="40"/>
                <w:sz w:val="14"/>
              </w:rPr>
              <w:t xml:space="preserve"> </w:t>
            </w:r>
            <w:r>
              <w:rPr>
                <w:spacing w:val="-4"/>
                <w:sz w:val="14"/>
              </w:rPr>
              <w:t>спортивних</w:t>
            </w:r>
            <w:r>
              <w:rPr>
                <w:spacing w:val="40"/>
                <w:sz w:val="14"/>
              </w:rPr>
              <w:t xml:space="preserve"> </w:t>
            </w:r>
            <w:r>
              <w:rPr>
                <w:spacing w:val="-4"/>
                <w:sz w:val="14"/>
              </w:rPr>
              <w:t>майданчикі</w:t>
            </w:r>
            <w:r>
              <w:rPr>
                <w:spacing w:val="40"/>
                <w:sz w:val="14"/>
              </w:rPr>
              <w:t xml:space="preserve"> </w:t>
            </w:r>
            <w:r>
              <w:rPr>
                <w:spacing w:val="-10"/>
                <w:sz w:val="14"/>
              </w:rPr>
              <w:t>в</w:t>
            </w:r>
          </w:p>
          <w:p w:rsidR="006E31A6" w:rsidRDefault="006E31A6">
            <w:pPr>
              <w:pStyle w:val="TableParagraph"/>
              <w:spacing w:before="122"/>
              <w:rPr>
                <w:b/>
                <w:sz w:val="14"/>
              </w:rPr>
            </w:pPr>
          </w:p>
          <w:p w:rsidR="006E31A6" w:rsidRDefault="00E32EAE">
            <w:pPr>
              <w:pStyle w:val="TableParagraph"/>
              <w:ind w:left="45" w:right="91"/>
              <w:rPr>
                <w:sz w:val="14"/>
              </w:rPr>
            </w:pPr>
            <w:r>
              <w:rPr>
                <w:spacing w:val="-2"/>
                <w:sz w:val="14"/>
              </w:rPr>
              <w:t>Забезпечен</w:t>
            </w:r>
            <w:r>
              <w:rPr>
                <w:spacing w:val="40"/>
                <w:sz w:val="14"/>
              </w:rPr>
              <w:t xml:space="preserve"> </w:t>
            </w:r>
            <w:r>
              <w:rPr>
                <w:spacing w:val="-6"/>
                <w:sz w:val="14"/>
              </w:rPr>
              <w:t>ня</w:t>
            </w:r>
            <w:r>
              <w:rPr>
                <w:spacing w:val="40"/>
                <w:sz w:val="14"/>
              </w:rPr>
              <w:t xml:space="preserve"> </w:t>
            </w:r>
            <w:r>
              <w:rPr>
                <w:spacing w:val="-2"/>
                <w:sz w:val="14"/>
              </w:rPr>
              <w:t>безпечних</w:t>
            </w:r>
            <w:r>
              <w:rPr>
                <w:spacing w:val="40"/>
                <w:sz w:val="14"/>
              </w:rPr>
              <w:t xml:space="preserve"> </w:t>
            </w:r>
            <w:r>
              <w:rPr>
                <w:sz w:val="14"/>
              </w:rPr>
              <w:t>умов</w:t>
            </w:r>
            <w:r>
              <w:rPr>
                <w:spacing w:val="-10"/>
                <w:sz w:val="14"/>
              </w:rPr>
              <w:t xml:space="preserve"> </w:t>
            </w:r>
            <w:r>
              <w:rPr>
                <w:sz w:val="14"/>
              </w:rPr>
              <w:t>для</w:t>
            </w:r>
            <w:r>
              <w:rPr>
                <w:spacing w:val="40"/>
                <w:sz w:val="14"/>
              </w:rPr>
              <w:t xml:space="preserve"> </w:t>
            </w:r>
            <w:r>
              <w:rPr>
                <w:spacing w:val="-6"/>
                <w:sz w:val="14"/>
              </w:rPr>
              <w:t>відвідувачів</w:t>
            </w:r>
          </w:p>
          <w:p w:rsidR="006E31A6" w:rsidRDefault="006E31A6">
            <w:pPr>
              <w:pStyle w:val="TableParagraph"/>
              <w:spacing w:before="121"/>
              <w:rPr>
                <w:b/>
                <w:sz w:val="14"/>
              </w:rPr>
            </w:pPr>
          </w:p>
          <w:p w:rsidR="006E31A6" w:rsidRDefault="00E32EAE">
            <w:pPr>
              <w:pStyle w:val="TableParagraph"/>
              <w:spacing w:line="242" w:lineRule="auto"/>
              <w:ind w:left="45" w:right="85"/>
              <w:jc w:val="both"/>
              <w:rPr>
                <w:sz w:val="14"/>
              </w:rPr>
            </w:pPr>
            <w:r>
              <w:rPr>
                <w:spacing w:val="-6"/>
                <w:sz w:val="14"/>
              </w:rPr>
              <w:t>Підвищення</w:t>
            </w:r>
            <w:r>
              <w:rPr>
                <w:spacing w:val="40"/>
                <w:sz w:val="14"/>
              </w:rPr>
              <w:t xml:space="preserve"> </w:t>
            </w:r>
            <w:r>
              <w:rPr>
                <w:spacing w:val="-4"/>
                <w:sz w:val="14"/>
              </w:rPr>
              <w:t>доступності</w:t>
            </w:r>
            <w:r>
              <w:rPr>
                <w:spacing w:val="40"/>
                <w:sz w:val="14"/>
              </w:rPr>
              <w:t xml:space="preserve"> </w:t>
            </w:r>
            <w:r>
              <w:rPr>
                <w:spacing w:val="-2"/>
                <w:sz w:val="14"/>
              </w:rPr>
              <w:t>стадіону</w:t>
            </w:r>
          </w:p>
        </w:tc>
        <w:tc>
          <w:tcPr>
            <w:tcW w:w="576" w:type="dxa"/>
          </w:tcPr>
          <w:p w:rsidR="006E31A6" w:rsidRDefault="00E32EAE">
            <w:pPr>
              <w:pStyle w:val="TableParagraph"/>
              <w:spacing w:before="56"/>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40"/>
              <w:rPr>
                <w:b/>
                <w:sz w:val="14"/>
              </w:rPr>
            </w:pPr>
          </w:p>
          <w:p w:rsidR="006E31A6" w:rsidRDefault="00E32EAE">
            <w:pPr>
              <w:pStyle w:val="TableParagraph"/>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38"/>
              <w:rPr>
                <w:b/>
                <w:sz w:val="14"/>
              </w:rPr>
            </w:pPr>
          </w:p>
          <w:p w:rsidR="006E31A6" w:rsidRDefault="00E32EAE">
            <w:pPr>
              <w:pStyle w:val="TableParagraph"/>
              <w:ind w:left="45"/>
              <w:rPr>
                <w:sz w:val="14"/>
              </w:rPr>
            </w:pPr>
            <w:r>
              <w:rPr>
                <w:spacing w:val="-10"/>
                <w:sz w:val="14"/>
              </w:rPr>
              <w:t>%</w:t>
            </w:r>
          </w:p>
        </w:tc>
        <w:tc>
          <w:tcPr>
            <w:tcW w:w="775" w:type="dxa"/>
          </w:tcPr>
          <w:p w:rsidR="006E31A6" w:rsidRDefault="00E32EAE">
            <w:pPr>
              <w:pStyle w:val="TableParagraph"/>
              <w:spacing w:before="56"/>
              <w:ind w:left="45"/>
              <w:rPr>
                <w:sz w:val="14"/>
              </w:rPr>
            </w:pPr>
            <w:r>
              <w:rPr>
                <w:spacing w:val="-5"/>
                <w:sz w:val="14"/>
              </w:rPr>
              <w:t>100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40"/>
              <w:rPr>
                <w:b/>
                <w:sz w:val="14"/>
              </w:rPr>
            </w:pPr>
          </w:p>
          <w:p w:rsidR="006E31A6" w:rsidRDefault="00E32EAE">
            <w:pPr>
              <w:pStyle w:val="TableParagraph"/>
              <w:ind w:left="45"/>
              <w:rPr>
                <w:sz w:val="14"/>
              </w:rPr>
            </w:pPr>
            <w:r>
              <w:rPr>
                <w:spacing w:val="-5"/>
                <w:sz w:val="14"/>
              </w:rPr>
              <w:t>100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38"/>
              <w:rPr>
                <w:b/>
                <w:sz w:val="14"/>
              </w:rPr>
            </w:pPr>
          </w:p>
          <w:p w:rsidR="006E31A6" w:rsidRDefault="00E32EAE">
            <w:pPr>
              <w:pStyle w:val="TableParagraph"/>
              <w:ind w:left="45"/>
              <w:rPr>
                <w:sz w:val="14"/>
              </w:rPr>
            </w:pPr>
            <w:r>
              <w:rPr>
                <w:spacing w:val="-5"/>
                <w:sz w:val="14"/>
              </w:rPr>
              <w:t>100</w:t>
            </w:r>
          </w:p>
        </w:tc>
        <w:tc>
          <w:tcPr>
            <w:tcW w:w="540" w:type="dxa"/>
          </w:tcPr>
          <w:p w:rsidR="006E31A6" w:rsidRDefault="00E32EAE">
            <w:pPr>
              <w:pStyle w:val="TableParagraph"/>
              <w:spacing w:line="136" w:lineRule="exact"/>
              <w:ind w:left="-1"/>
              <w:rPr>
                <w:sz w:val="12"/>
              </w:rPr>
            </w:pPr>
            <w:r>
              <w:rPr>
                <w:spacing w:val="-2"/>
                <w:sz w:val="12"/>
              </w:rPr>
              <w:t>241854,35</w:t>
            </w:r>
          </w:p>
          <w:p w:rsidR="006E31A6" w:rsidRDefault="00E32EAE">
            <w:pPr>
              <w:pStyle w:val="TableParagraph"/>
              <w:spacing w:before="1"/>
              <w:ind w:left="-1"/>
              <w:rPr>
                <w:sz w:val="12"/>
              </w:rPr>
            </w:pPr>
            <w:r>
              <w:rPr>
                <w:spacing w:val="-10"/>
                <w:sz w:val="12"/>
              </w:rPr>
              <w:t>2</w:t>
            </w: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E32EAE">
            <w:pPr>
              <w:pStyle w:val="TableParagraph"/>
              <w:spacing w:line="136" w:lineRule="exact"/>
              <w:ind w:left="-1"/>
              <w:rPr>
                <w:sz w:val="12"/>
              </w:rPr>
            </w:pPr>
            <w:r>
              <w:rPr>
                <w:spacing w:val="-2"/>
                <w:sz w:val="12"/>
              </w:rPr>
              <w:t>241854,3</w:t>
            </w:r>
          </w:p>
          <w:p w:rsidR="006E31A6" w:rsidRDefault="00E32EAE">
            <w:pPr>
              <w:pStyle w:val="TableParagraph"/>
              <w:spacing w:before="1"/>
              <w:ind w:left="-1"/>
              <w:rPr>
                <w:sz w:val="12"/>
              </w:rPr>
            </w:pPr>
            <w:r>
              <w:rPr>
                <w:spacing w:val="-5"/>
                <w:sz w:val="12"/>
              </w:rPr>
              <w:t>52</w:t>
            </w:r>
          </w:p>
        </w:tc>
        <w:tc>
          <w:tcPr>
            <w:tcW w:w="988" w:type="dxa"/>
          </w:tcPr>
          <w:p w:rsidR="006E31A6" w:rsidRDefault="00E32EAE">
            <w:pPr>
              <w:pStyle w:val="TableParagraph"/>
              <w:spacing w:before="56" w:line="242" w:lineRule="auto"/>
              <w:ind w:left="45" w:right="338"/>
              <w:jc w:val="both"/>
              <w:rPr>
                <w:sz w:val="14"/>
              </w:rPr>
            </w:pPr>
            <w:r>
              <w:rPr>
                <w:spacing w:val="-6"/>
                <w:sz w:val="14"/>
              </w:rPr>
              <w:t>Спонсори,</w:t>
            </w:r>
            <w:r>
              <w:rPr>
                <w:spacing w:val="40"/>
                <w:sz w:val="14"/>
              </w:rPr>
              <w:t xml:space="preserve"> </w:t>
            </w:r>
            <w:r>
              <w:rPr>
                <w:spacing w:val="-6"/>
                <w:sz w:val="14"/>
              </w:rPr>
              <w:t>благодійні</w:t>
            </w:r>
            <w:r>
              <w:rPr>
                <w:spacing w:val="40"/>
                <w:sz w:val="14"/>
              </w:rPr>
              <w:t xml:space="preserve"> </w:t>
            </w:r>
            <w:r>
              <w:rPr>
                <w:spacing w:val="-2"/>
                <w:sz w:val="14"/>
              </w:rPr>
              <w:t>фонди</w:t>
            </w:r>
          </w:p>
        </w:tc>
        <w:tc>
          <w:tcPr>
            <w:tcW w:w="991" w:type="dxa"/>
          </w:tcPr>
          <w:p w:rsidR="006E31A6" w:rsidRDefault="00E32EAE">
            <w:pPr>
              <w:pStyle w:val="TableParagraph"/>
              <w:spacing w:before="56"/>
              <w:ind w:left="43" w:right="136"/>
              <w:rPr>
                <w:sz w:val="14"/>
              </w:rPr>
            </w:pPr>
            <w:r>
              <w:rPr>
                <w:spacing w:val="-2"/>
                <w:sz w:val="14"/>
              </w:rPr>
              <w:t>орган</w:t>
            </w:r>
            <w:r>
              <w:rPr>
                <w:spacing w:val="40"/>
                <w:sz w:val="14"/>
              </w:rPr>
              <w:t xml:space="preserve"> </w:t>
            </w:r>
            <w:r>
              <w:rPr>
                <w:spacing w:val="-2"/>
                <w:sz w:val="14"/>
              </w:rPr>
              <w:t>місцевого</w:t>
            </w:r>
            <w:r>
              <w:rPr>
                <w:spacing w:val="40"/>
                <w:sz w:val="14"/>
              </w:rPr>
              <w:t xml:space="preserve"> </w:t>
            </w:r>
            <w:r>
              <w:rPr>
                <w:spacing w:val="-6"/>
                <w:sz w:val="14"/>
              </w:rPr>
              <w:t>самоврядуван</w:t>
            </w:r>
            <w:r>
              <w:rPr>
                <w:spacing w:val="40"/>
                <w:sz w:val="14"/>
              </w:rPr>
              <w:t xml:space="preserve"> </w:t>
            </w:r>
            <w:r>
              <w:rPr>
                <w:spacing w:val="-6"/>
                <w:sz w:val="14"/>
              </w:rPr>
              <w:t>ня</w:t>
            </w:r>
          </w:p>
        </w:tc>
      </w:tr>
    </w:tbl>
    <w:p w:rsidR="006E31A6" w:rsidRDefault="006E31A6">
      <w:pPr>
        <w:pStyle w:val="TableParagraph"/>
        <w:rPr>
          <w:sz w:val="14"/>
        </w:rPr>
        <w:sectPr w:rsidR="006E31A6">
          <w:headerReference w:type="default" r:id="rId59"/>
          <w:pgSz w:w="15840" w:h="12240" w:orient="landscape"/>
          <w:pgMar w:top="1200" w:right="0" w:bottom="280" w:left="141" w:header="0" w:footer="0" w:gutter="0"/>
          <w:cols w:space="720"/>
        </w:sectPr>
      </w:pPr>
    </w:p>
    <w:tbl>
      <w:tblPr>
        <w:tblStyle w:val="TableNormal"/>
        <w:tblW w:w="0" w:type="auto"/>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276"/>
        <w:gridCol w:w="847"/>
        <w:gridCol w:w="919"/>
        <w:gridCol w:w="902"/>
        <w:gridCol w:w="903"/>
        <w:gridCol w:w="1171"/>
        <w:gridCol w:w="626"/>
        <w:gridCol w:w="720"/>
        <w:gridCol w:w="963"/>
        <w:gridCol w:w="840"/>
        <w:gridCol w:w="576"/>
        <w:gridCol w:w="775"/>
        <w:gridCol w:w="540"/>
        <w:gridCol w:w="719"/>
        <w:gridCol w:w="657"/>
        <w:gridCol w:w="503"/>
        <w:gridCol w:w="988"/>
        <w:gridCol w:w="991"/>
      </w:tblGrid>
      <w:tr w:rsidR="006E31A6">
        <w:trPr>
          <w:trHeight w:hRule="exact" w:val="1034"/>
        </w:trPr>
        <w:tc>
          <w:tcPr>
            <w:tcW w:w="155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ind w:left="206" w:right="205" w:hanging="7"/>
              <w:jc w:val="center"/>
              <w:rPr>
                <w:sz w:val="14"/>
              </w:rPr>
            </w:pPr>
            <w:r>
              <w:rPr>
                <w:spacing w:val="-2"/>
                <w:sz w:val="14"/>
              </w:rPr>
              <w:t>Пріоритетний</w:t>
            </w:r>
            <w:r>
              <w:rPr>
                <w:spacing w:val="40"/>
                <w:sz w:val="14"/>
              </w:rPr>
              <w:t xml:space="preserve"> </w:t>
            </w:r>
            <w:r>
              <w:rPr>
                <w:spacing w:val="-6"/>
                <w:sz w:val="14"/>
              </w:rPr>
              <w:t>напрям</w:t>
            </w:r>
            <w:r>
              <w:rPr>
                <w:spacing w:val="-11"/>
                <w:sz w:val="14"/>
              </w:rPr>
              <w:t xml:space="preserve"> </w:t>
            </w:r>
            <w:r>
              <w:rPr>
                <w:spacing w:val="-6"/>
                <w:sz w:val="14"/>
              </w:rPr>
              <w:t>відновлення</w:t>
            </w:r>
            <w:r>
              <w:rPr>
                <w:spacing w:val="40"/>
                <w:sz w:val="14"/>
              </w:rPr>
              <w:t xml:space="preserve"> </w:t>
            </w:r>
            <w:r>
              <w:rPr>
                <w:sz w:val="14"/>
              </w:rPr>
              <w:t>та</w:t>
            </w:r>
            <w:r>
              <w:rPr>
                <w:spacing w:val="-9"/>
                <w:sz w:val="14"/>
              </w:rPr>
              <w:t xml:space="preserve"> </w:t>
            </w:r>
            <w:r>
              <w:rPr>
                <w:sz w:val="14"/>
              </w:rPr>
              <w:t>розвитку</w:t>
            </w:r>
          </w:p>
        </w:tc>
        <w:tc>
          <w:tcPr>
            <w:tcW w:w="1123" w:type="dxa"/>
            <w:gridSpan w:val="2"/>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spacing w:before="1"/>
              <w:ind w:left="6"/>
              <w:jc w:val="center"/>
              <w:rPr>
                <w:sz w:val="14"/>
              </w:rPr>
            </w:pPr>
            <w:r>
              <w:rPr>
                <w:spacing w:val="-6"/>
                <w:sz w:val="14"/>
              </w:rPr>
              <w:t>Найменування</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19"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8"/>
              <w:rPr>
                <w:b/>
                <w:sz w:val="14"/>
              </w:rPr>
            </w:pPr>
          </w:p>
          <w:p w:rsidR="006E31A6" w:rsidRDefault="00E32EAE">
            <w:pPr>
              <w:pStyle w:val="TableParagraph"/>
              <w:ind w:left="69" w:right="67"/>
              <w:jc w:val="center"/>
              <w:rPr>
                <w:sz w:val="14"/>
              </w:rPr>
            </w:pPr>
            <w:r>
              <w:rPr>
                <w:spacing w:val="-6"/>
                <w:sz w:val="14"/>
              </w:rPr>
              <w:t>Найменуванн</w:t>
            </w:r>
            <w:r>
              <w:rPr>
                <w:spacing w:val="40"/>
                <w:sz w:val="14"/>
              </w:rPr>
              <w:t xml:space="preserve"> </w:t>
            </w:r>
            <w:r>
              <w:rPr>
                <w:spacing w:val="-10"/>
                <w:sz w:val="14"/>
              </w:rPr>
              <w:t>я</w:t>
            </w:r>
            <w:r>
              <w:rPr>
                <w:spacing w:val="40"/>
                <w:sz w:val="14"/>
              </w:rPr>
              <w:t xml:space="preserve"> </w:t>
            </w:r>
            <w:r>
              <w:rPr>
                <w:spacing w:val="-2"/>
                <w:sz w:val="14"/>
              </w:rPr>
              <w:t>територіальн</w:t>
            </w:r>
            <w:r>
              <w:rPr>
                <w:spacing w:val="40"/>
                <w:sz w:val="14"/>
              </w:rPr>
              <w:t xml:space="preserve"> </w:t>
            </w:r>
            <w:r>
              <w:rPr>
                <w:sz w:val="14"/>
              </w:rPr>
              <w:t>ої</w:t>
            </w:r>
            <w:r>
              <w:rPr>
                <w:spacing w:val="-9"/>
                <w:sz w:val="14"/>
              </w:rPr>
              <w:t xml:space="preserve"> </w:t>
            </w:r>
            <w:r>
              <w:rPr>
                <w:sz w:val="14"/>
              </w:rPr>
              <w:t>громади</w:t>
            </w:r>
          </w:p>
        </w:tc>
        <w:tc>
          <w:tcPr>
            <w:tcW w:w="902"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86" w:right="77" w:hanging="11"/>
              <w:jc w:val="center"/>
              <w:rPr>
                <w:sz w:val="14"/>
              </w:rPr>
            </w:pPr>
            <w:r>
              <w:rPr>
                <w:spacing w:val="-2"/>
                <w:sz w:val="14"/>
              </w:rPr>
              <w:t>Територія,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03" w:type="dxa"/>
            <w:vMerge w:val="restart"/>
          </w:tcPr>
          <w:p w:rsidR="006E31A6" w:rsidRDefault="006E31A6">
            <w:pPr>
              <w:pStyle w:val="TableParagraph"/>
              <w:spacing w:before="36"/>
              <w:rPr>
                <w:b/>
                <w:sz w:val="14"/>
              </w:rPr>
            </w:pPr>
          </w:p>
          <w:p w:rsidR="006E31A6" w:rsidRDefault="00E32EAE">
            <w:pPr>
              <w:pStyle w:val="TableParagraph"/>
              <w:spacing w:before="1"/>
              <w:ind w:left="86" w:right="77" w:firstLine="1"/>
              <w:jc w:val="center"/>
              <w:rPr>
                <w:sz w:val="14"/>
              </w:rPr>
            </w:pPr>
            <w:r>
              <w:rPr>
                <w:spacing w:val="-2"/>
                <w:sz w:val="14"/>
              </w:rPr>
              <w:t>Чисельність</w:t>
            </w:r>
            <w:r>
              <w:rPr>
                <w:spacing w:val="40"/>
                <w:sz w:val="14"/>
              </w:rPr>
              <w:t xml:space="preserve"> </w:t>
            </w:r>
            <w:r>
              <w:rPr>
                <w:spacing w:val="-2"/>
                <w:sz w:val="14"/>
              </w:rPr>
              <w:t>населення,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r>
              <w:rPr>
                <w:spacing w:val="40"/>
                <w:sz w:val="14"/>
              </w:rPr>
              <w:t xml:space="preserve"> </w:t>
            </w:r>
            <w:r>
              <w:rPr>
                <w:sz w:val="14"/>
              </w:rPr>
              <w:t>тис.</w:t>
            </w:r>
            <w:r>
              <w:rPr>
                <w:spacing w:val="-9"/>
                <w:sz w:val="14"/>
              </w:rPr>
              <w:t xml:space="preserve"> </w:t>
            </w:r>
            <w:r>
              <w:rPr>
                <w:sz w:val="14"/>
              </w:rPr>
              <w:t>осіб</w:t>
            </w:r>
          </w:p>
        </w:tc>
        <w:tc>
          <w:tcPr>
            <w:tcW w:w="1171"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8" w:right="79" w:hanging="14"/>
              <w:jc w:val="center"/>
              <w:rPr>
                <w:sz w:val="14"/>
              </w:rPr>
            </w:pPr>
            <w:r>
              <w:rPr>
                <w:sz w:val="14"/>
              </w:rPr>
              <w:t>Опис</w:t>
            </w:r>
            <w:r>
              <w:rPr>
                <w:spacing w:val="-9"/>
                <w:sz w:val="14"/>
              </w:rPr>
              <w:t xml:space="preserve"> </w:t>
            </w:r>
            <w:r>
              <w:rPr>
                <w:sz w:val="14"/>
              </w:rPr>
              <w:t>проблеми,</w:t>
            </w:r>
            <w:r>
              <w:rPr>
                <w:spacing w:val="40"/>
                <w:sz w:val="14"/>
              </w:rPr>
              <w:t xml:space="preserve"> </w:t>
            </w:r>
            <w:r>
              <w:rPr>
                <w:sz w:val="14"/>
              </w:rPr>
              <w:t>на</w:t>
            </w:r>
            <w:r>
              <w:rPr>
                <w:spacing w:val="-9"/>
                <w:sz w:val="14"/>
              </w:rPr>
              <w:t xml:space="preserve"> </w:t>
            </w:r>
            <w:r>
              <w:rPr>
                <w:sz w:val="14"/>
              </w:rPr>
              <w:t>розв’язання</w:t>
            </w:r>
            <w:r>
              <w:rPr>
                <w:spacing w:val="40"/>
                <w:sz w:val="14"/>
              </w:rPr>
              <w:t xml:space="preserve"> </w:t>
            </w:r>
            <w:r>
              <w:rPr>
                <w:spacing w:val="-4"/>
                <w:sz w:val="14"/>
              </w:rPr>
              <w:t>якої</w:t>
            </w:r>
            <w:r>
              <w:rPr>
                <w:spacing w:val="-19"/>
                <w:sz w:val="14"/>
              </w:rPr>
              <w:t xml:space="preserve"> </w:t>
            </w:r>
            <w:r>
              <w:rPr>
                <w:spacing w:val="-4"/>
                <w:sz w:val="14"/>
              </w:rPr>
              <w:t>спрямований</w:t>
            </w:r>
            <w:r>
              <w:rPr>
                <w:spacing w:val="40"/>
                <w:sz w:val="14"/>
              </w:rPr>
              <w:t xml:space="preserve"> </w:t>
            </w:r>
            <w:r>
              <w:rPr>
                <w:spacing w:val="-2"/>
                <w:sz w:val="14"/>
              </w:rPr>
              <w:t>проект</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1346" w:type="dxa"/>
            <w:gridSpan w:val="2"/>
          </w:tcPr>
          <w:p w:rsidR="006E31A6" w:rsidRDefault="00E32EAE">
            <w:pPr>
              <w:pStyle w:val="TableParagraph"/>
              <w:spacing w:before="56"/>
              <w:ind w:left="51" w:right="46"/>
              <w:jc w:val="center"/>
              <w:rPr>
                <w:sz w:val="14"/>
              </w:rPr>
            </w:pPr>
            <w:r>
              <w:rPr>
                <w:spacing w:val="-6"/>
                <w:sz w:val="14"/>
              </w:rPr>
              <w:t>Строки</w:t>
            </w:r>
            <w:r>
              <w:rPr>
                <w:spacing w:val="-12"/>
                <w:sz w:val="14"/>
              </w:rPr>
              <w:t xml:space="preserve"> </w:t>
            </w:r>
            <w:r>
              <w:rPr>
                <w:spacing w:val="-6"/>
                <w:sz w:val="14"/>
              </w:rPr>
              <w:t>реалізації</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p>
          <w:p w:rsidR="006E31A6" w:rsidRDefault="00E32EAE">
            <w:pPr>
              <w:pStyle w:val="TableParagraph"/>
              <w:spacing w:before="12" w:line="146" w:lineRule="exact"/>
              <w:ind w:left="316" w:right="316" w:hanging="6"/>
              <w:jc w:val="center"/>
              <w:rPr>
                <w:sz w:val="14"/>
              </w:rPr>
            </w:pPr>
            <w:r>
              <w:rPr>
                <w:spacing w:val="-2"/>
                <w:sz w:val="14"/>
              </w:rPr>
              <w:t>розвитку</w:t>
            </w:r>
            <w:r>
              <w:rPr>
                <w:spacing w:val="40"/>
                <w:sz w:val="14"/>
              </w:rPr>
              <w:t xml:space="preserve"> </w:t>
            </w:r>
            <w:r>
              <w:rPr>
                <w:spacing w:val="-4"/>
                <w:sz w:val="14"/>
              </w:rPr>
              <w:t>(місяць,</w:t>
            </w:r>
            <w:r>
              <w:rPr>
                <w:spacing w:val="-8"/>
                <w:sz w:val="14"/>
              </w:rPr>
              <w:t xml:space="preserve"> </w:t>
            </w:r>
            <w:r>
              <w:rPr>
                <w:spacing w:val="-4"/>
                <w:sz w:val="14"/>
              </w:rPr>
              <w:t>рік)</w:t>
            </w:r>
          </w:p>
        </w:tc>
        <w:tc>
          <w:tcPr>
            <w:tcW w:w="96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1" w:right="77" w:firstLine="3"/>
              <w:jc w:val="center"/>
              <w:rPr>
                <w:sz w:val="14"/>
              </w:rPr>
            </w:pPr>
            <w:r>
              <w:rPr>
                <w:spacing w:val="-2"/>
                <w:sz w:val="14"/>
              </w:rPr>
              <w:t>Очікувані</w:t>
            </w:r>
            <w:r>
              <w:rPr>
                <w:spacing w:val="40"/>
                <w:sz w:val="14"/>
              </w:rPr>
              <w:t xml:space="preserve"> </w:t>
            </w:r>
            <w:r>
              <w:rPr>
                <w:spacing w:val="-2"/>
                <w:sz w:val="14"/>
              </w:rPr>
              <w:t>результати</w:t>
            </w:r>
            <w:r>
              <w:rPr>
                <w:spacing w:val="40"/>
                <w:sz w:val="14"/>
              </w:rPr>
              <w:t xml:space="preserve"> </w:t>
            </w:r>
            <w:r>
              <w:rPr>
                <w:spacing w:val="-2"/>
                <w:sz w:val="14"/>
              </w:rPr>
              <w:t>реалізації</w:t>
            </w:r>
            <w:r>
              <w:rPr>
                <w:spacing w:val="40"/>
                <w:sz w:val="14"/>
              </w:rPr>
              <w:t xml:space="preserve"> </w:t>
            </w:r>
            <w:r>
              <w:rPr>
                <w:spacing w:val="-2"/>
                <w:sz w:val="14"/>
              </w:rPr>
              <w:t>проекту</w:t>
            </w:r>
            <w:r>
              <w:rPr>
                <w:spacing w:val="40"/>
                <w:sz w:val="14"/>
              </w:rPr>
              <w:t xml:space="preserve"> </w:t>
            </w:r>
            <w:r>
              <w:rPr>
                <w:spacing w:val="-6"/>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2191" w:type="dxa"/>
            <w:gridSpan w:val="3"/>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2"/>
              <w:rPr>
                <w:b/>
                <w:sz w:val="14"/>
              </w:rPr>
            </w:pPr>
          </w:p>
          <w:p w:rsidR="006E31A6" w:rsidRDefault="00E32EAE">
            <w:pPr>
              <w:pStyle w:val="TableParagraph"/>
              <w:spacing w:line="242" w:lineRule="auto"/>
              <w:ind w:left="51" w:right="49"/>
              <w:jc w:val="center"/>
              <w:rPr>
                <w:sz w:val="14"/>
              </w:rPr>
            </w:pPr>
            <w:r>
              <w:rPr>
                <w:spacing w:val="-4"/>
                <w:sz w:val="14"/>
              </w:rPr>
              <w:t>Індикатори реалізації проекту</w:t>
            </w:r>
            <w:r>
              <w:rPr>
                <w:spacing w:val="40"/>
                <w:sz w:val="14"/>
              </w:rPr>
              <w:t xml:space="preserve"> </w:t>
            </w:r>
            <w:r>
              <w:rPr>
                <w:sz w:val="14"/>
              </w:rPr>
              <w:t>регіонального</w:t>
            </w:r>
            <w:r>
              <w:rPr>
                <w:spacing w:val="40"/>
                <w:sz w:val="14"/>
              </w:rPr>
              <w:t xml:space="preserve"> </w:t>
            </w:r>
            <w:r>
              <w:rPr>
                <w:sz w:val="14"/>
              </w:rPr>
              <w:t>(місцевого)</w:t>
            </w:r>
            <w:r>
              <w:rPr>
                <w:spacing w:val="40"/>
                <w:sz w:val="14"/>
              </w:rPr>
              <w:t xml:space="preserve"> </w:t>
            </w:r>
            <w:r>
              <w:rPr>
                <w:spacing w:val="-2"/>
                <w:sz w:val="14"/>
              </w:rPr>
              <w:t>розвитку</w:t>
            </w:r>
          </w:p>
        </w:tc>
        <w:tc>
          <w:tcPr>
            <w:tcW w:w="3407" w:type="dxa"/>
            <w:gridSpan w:val="5"/>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48"/>
              <w:rPr>
                <w:b/>
                <w:sz w:val="14"/>
              </w:rPr>
            </w:pPr>
          </w:p>
          <w:p w:rsidR="006E31A6" w:rsidRDefault="00E32EAE">
            <w:pPr>
              <w:pStyle w:val="TableParagraph"/>
              <w:ind w:left="1334" w:right="291" w:hanging="1059"/>
              <w:rPr>
                <w:sz w:val="14"/>
              </w:rPr>
            </w:pPr>
            <w:r>
              <w:rPr>
                <w:spacing w:val="-2"/>
                <w:sz w:val="14"/>
              </w:rPr>
              <w:t>Орієнтовний обсяг та джерела фінансування,</w:t>
            </w:r>
            <w:r>
              <w:rPr>
                <w:spacing w:val="40"/>
                <w:sz w:val="14"/>
              </w:rPr>
              <w:t xml:space="preserve"> </w:t>
            </w:r>
            <w:r>
              <w:rPr>
                <w:sz w:val="14"/>
              </w:rPr>
              <w:t>тис.</w:t>
            </w:r>
            <w:r>
              <w:rPr>
                <w:spacing w:val="-9"/>
                <w:sz w:val="14"/>
              </w:rPr>
              <w:t xml:space="preserve"> </w:t>
            </w:r>
            <w:r>
              <w:rPr>
                <w:sz w:val="14"/>
              </w:rPr>
              <w:t>гривень</w:t>
            </w:r>
          </w:p>
        </w:tc>
        <w:tc>
          <w:tcPr>
            <w:tcW w:w="991"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69" w:right="86" w:firstLine="14"/>
              <w:jc w:val="center"/>
              <w:rPr>
                <w:sz w:val="14"/>
              </w:rPr>
            </w:pPr>
            <w:r>
              <w:rPr>
                <w:spacing w:val="-4"/>
                <w:sz w:val="14"/>
              </w:rPr>
              <w:t>Відповідальні</w:t>
            </w:r>
            <w:r>
              <w:rPr>
                <w:spacing w:val="40"/>
                <w:sz w:val="14"/>
              </w:rPr>
              <w:t xml:space="preserve"> </w:t>
            </w:r>
            <w:r>
              <w:rPr>
                <w:spacing w:val="-2"/>
                <w:sz w:val="14"/>
              </w:rPr>
              <w:t>виконавці</w:t>
            </w:r>
            <w:r>
              <w:rPr>
                <w:spacing w:val="40"/>
                <w:sz w:val="14"/>
              </w:rPr>
              <w:t xml:space="preserve"> </w:t>
            </w:r>
            <w:r>
              <w:rPr>
                <w:spacing w:val="-2"/>
                <w:sz w:val="14"/>
              </w:rPr>
              <w:t>(структурний</w:t>
            </w:r>
            <w:r>
              <w:rPr>
                <w:spacing w:val="40"/>
                <w:sz w:val="14"/>
              </w:rPr>
              <w:t xml:space="preserve"> </w:t>
            </w:r>
            <w:r>
              <w:rPr>
                <w:spacing w:val="-2"/>
                <w:sz w:val="14"/>
              </w:rPr>
              <w:t>підрозділ</w:t>
            </w:r>
            <w:r>
              <w:rPr>
                <w:spacing w:val="40"/>
                <w:sz w:val="14"/>
              </w:rPr>
              <w:t xml:space="preserve"> </w:t>
            </w:r>
            <w:r>
              <w:rPr>
                <w:spacing w:val="-2"/>
                <w:sz w:val="14"/>
              </w:rPr>
              <w:t>місцевої</w:t>
            </w:r>
            <w:r>
              <w:rPr>
                <w:spacing w:val="40"/>
                <w:sz w:val="14"/>
              </w:rPr>
              <w:t xml:space="preserve"> </w:t>
            </w:r>
            <w:r>
              <w:rPr>
                <w:spacing w:val="-6"/>
                <w:sz w:val="14"/>
              </w:rPr>
              <w:t>держадміністр</w:t>
            </w:r>
            <w:r>
              <w:rPr>
                <w:spacing w:val="40"/>
                <w:sz w:val="14"/>
              </w:rPr>
              <w:t xml:space="preserve"> </w:t>
            </w:r>
            <w:r>
              <w:rPr>
                <w:sz w:val="14"/>
              </w:rPr>
              <w:t>ації</w:t>
            </w:r>
            <w:r>
              <w:rPr>
                <w:spacing w:val="-9"/>
                <w:sz w:val="14"/>
              </w:rPr>
              <w:t xml:space="preserve"> </w:t>
            </w:r>
            <w:r>
              <w:rPr>
                <w:sz w:val="14"/>
              </w:rPr>
              <w:t>або</w:t>
            </w:r>
            <w:r>
              <w:rPr>
                <w:spacing w:val="-9"/>
                <w:sz w:val="14"/>
              </w:rPr>
              <w:t xml:space="preserve"> </w:t>
            </w:r>
            <w:r>
              <w:rPr>
                <w:sz w:val="14"/>
              </w:rPr>
              <w:t>орган</w:t>
            </w:r>
            <w:r>
              <w:rPr>
                <w:spacing w:val="40"/>
                <w:sz w:val="14"/>
              </w:rPr>
              <w:t xml:space="preserve"> </w:t>
            </w:r>
            <w:r>
              <w:rPr>
                <w:spacing w:val="-2"/>
                <w:sz w:val="14"/>
              </w:rPr>
              <w:t>місцевого</w:t>
            </w:r>
            <w:r>
              <w:rPr>
                <w:spacing w:val="40"/>
                <w:sz w:val="14"/>
              </w:rPr>
              <w:t xml:space="preserve"> </w:t>
            </w:r>
            <w:r>
              <w:rPr>
                <w:spacing w:val="-2"/>
                <w:sz w:val="14"/>
              </w:rPr>
              <w:t>самоврядуван</w:t>
            </w:r>
            <w:r>
              <w:rPr>
                <w:spacing w:val="40"/>
                <w:sz w:val="14"/>
              </w:rPr>
              <w:t xml:space="preserve"> </w:t>
            </w:r>
            <w:r>
              <w:rPr>
                <w:spacing w:val="-4"/>
                <w:sz w:val="14"/>
              </w:rPr>
              <w:t>ня)</w:t>
            </w:r>
          </w:p>
        </w:tc>
      </w:tr>
      <w:tr w:rsidR="006E31A6">
        <w:trPr>
          <w:trHeight w:hRule="exact" w:val="304"/>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4"/>
              <w:rPr>
                <w:b/>
                <w:sz w:val="14"/>
              </w:rPr>
            </w:pPr>
          </w:p>
          <w:p w:rsidR="006E31A6" w:rsidRDefault="00E32EAE">
            <w:pPr>
              <w:pStyle w:val="TableParagraph"/>
              <w:ind w:left="66"/>
              <w:rPr>
                <w:sz w:val="14"/>
              </w:rPr>
            </w:pPr>
            <w:r>
              <w:rPr>
                <w:spacing w:val="-2"/>
                <w:sz w:val="14"/>
              </w:rPr>
              <w:t>початок</w:t>
            </w:r>
          </w:p>
        </w:tc>
        <w:tc>
          <w:tcPr>
            <w:tcW w:w="720"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5"/>
              <w:rPr>
                <w:b/>
                <w:sz w:val="14"/>
              </w:rPr>
            </w:pPr>
          </w:p>
          <w:p w:rsidR="006E31A6" w:rsidRDefault="00E32EAE">
            <w:pPr>
              <w:pStyle w:val="TableParagraph"/>
              <w:ind w:left="285" w:right="44" w:hanging="214"/>
              <w:rPr>
                <w:sz w:val="14"/>
              </w:rPr>
            </w:pPr>
            <w:r>
              <w:rPr>
                <w:spacing w:val="-6"/>
                <w:sz w:val="14"/>
              </w:rPr>
              <w:t>завершен</w:t>
            </w:r>
            <w:r>
              <w:rPr>
                <w:spacing w:val="40"/>
                <w:sz w:val="14"/>
              </w:rPr>
              <w:t xml:space="preserve"> </w:t>
            </w:r>
            <w:r>
              <w:rPr>
                <w:spacing w:val="-6"/>
                <w:sz w:val="14"/>
              </w:rPr>
              <w:t>ня</w:t>
            </w: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3407" w:type="dxa"/>
            <w:gridSpan w:val="5"/>
            <w:vMerge/>
            <w:tcBorders>
              <w:top w:val="nil"/>
            </w:tcBorders>
          </w:tcPr>
          <w:p w:rsidR="006E31A6" w:rsidRDefault="006E31A6">
            <w:pPr>
              <w:rPr>
                <w:sz w:val="2"/>
                <w:szCs w:val="2"/>
              </w:rPr>
            </w:pPr>
          </w:p>
        </w:tc>
        <w:tc>
          <w:tcPr>
            <w:tcW w:w="991" w:type="dxa"/>
            <w:vMerge/>
            <w:tcBorders>
              <w:top w:val="nil"/>
            </w:tcBorders>
          </w:tcPr>
          <w:p w:rsidR="006E31A6" w:rsidRDefault="006E31A6">
            <w:pPr>
              <w:rPr>
                <w:sz w:val="2"/>
                <w:szCs w:val="2"/>
              </w:rPr>
            </w:pPr>
          </w:p>
        </w:tc>
      </w:tr>
      <w:tr w:rsidR="006E31A6">
        <w:trPr>
          <w:trHeight w:hRule="exact" w:val="230"/>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540" w:type="dxa"/>
            <w:vMerge w:val="restart"/>
          </w:tcPr>
          <w:p w:rsidR="006E31A6" w:rsidRDefault="006E31A6">
            <w:pPr>
              <w:pStyle w:val="TableParagraph"/>
              <w:rPr>
                <w:b/>
                <w:sz w:val="14"/>
              </w:rPr>
            </w:pPr>
          </w:p>
          <w:p w:rsidR="006E31A6" w:rsidRDefault="006E31A6">
            <w:pPr>
              <w:pStyle w:val="TableParagraph"/>
              <w:spacing w:before="89"/>
              <w:rPr>
                <w:b/>
                <w:sz w:val="14"/>
              </w:rPr>
            </w:pPr>
          </w:p>
          <w:p w:rsidR="006E31A6" w:rsidRDefault="00E32EAE">
            <w:pPr>
              <w:pStyle w:val="TableParagraph"/>
              <w:ind w:left="71"/>
              <w:rPr>
                <w:sz w:val="14"/>
              </w:rPr>
            </w:pPr>
            <w:r>
              <w:rPr>
                <w:spacing w:val="-2"/>
                <w:sz w:val="14"/>
              </w:rPr>
              <w:t>всього</w:t>
            </w:r>
          </w:p>
        </w:tc>
        <w:tc>
          <w:tcPr>
            <w:tcW w:w="719"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45" w:right="67" w:firstLine="21"/>
              <w:rPr>
                <w:sz w:val="14"/>
              </w:rPr>
            </w:pPr>
            <w:r>
              <w:rPr>
                <w:spacing w:val="-4"/>
                <w:sz w:val="14"/>
              </w:rPr>
              <w:t>державни</w:t>
            </w:r>
            <w:r>
              <w:rPr>
                <w:spacing w:val="40"/>
                <w:sz w:val="14"/>
              </w:rPr>
              <w:t xml:space="preserve"> </w:t>
            </w:r>
            <w:r>
              <w:rPr>
                <w:sz w:val="14"/>
              </w:rPr>
              <w:t>й</w:t>
            </w:r>
            <w:r>
              <w:rPr>
                <w:spacing w:val="35"/>
                <w:sz w:val="14"/>
              </w:rPr>
              <w:t xml:space="preserve"> </w:t>
            </w:r>
            <w:r>
              <w:rPr>
                <w:spacing w:val="-7"/>
                <w:sz w:val="14"/>
              </w:rPr>
              <w:t>бюджет</w:t>
            </w:r>
          </w:p>
        </w:tc>
        <w:tc>
          <w:tcPr>
            <w:tcW w:w="657"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83" w:hanging="34"/>
              <w:rPr>
                <w:sz w:val="14"/>
              </w:rPr>
            </w:pPr>
            <w:r>
              <w:rPr>
                <w:spacing w:val="-6"/>
                <w:sz w:val="14"/>
              </w:rPr>
              <w:t>місцевий</w:t>
            </w:r>
            <w:r>
              <w:rPr>
                <w:spacing w:val="40"/>
                <w:sz w:val="14"/>
              </w:rPr>
              <w:t xml:space="preserve"> </w:t>
            </w:r>
            <w:r>
              <w:rPr>
                <w:spacing w:val="-2"/>
                <w:sz w:val="14"/>
              </w:rPr>
              <w:t>бюджет</w:t>
            </w:r>
          </w:p>
        </w:tc>
        <w:tc>
          <w:tcPr>
            <w:tcW w:w="1491" w:type="dxa"/>
            <w:gridSpan w:val="2"/>
          </w:tcPr>
          <w:p w:rsidR="006E31A6" w:rsidRDefault="00E32EAE">
            <w:pPr>
              <w:pStyle w:val="TableParagraph"/>
              <w:spacing w:before="37"/>
              <w:ind w:left="347"/>
              <w:rPr>
                <w:sz w:val="14"/>
              </w:rPr>
            </w:pPr>
            <w:r>
              <w:rPr>
                <w:sz w:val="14"/>
              </w:rPr>
              <w:t>інші</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710"/>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840" w:type="dxa"/>
          </w:tcPr>
          <w:p w:rsidR="006E31A6" w:rsidRDefault="006E31A6">
            <w:pPr>
              <w:pStyle w:val="TableParagraph"/>
              <w:spacing w:before="53"/>
              <w:rPr>
                <w:b/>
                <w:sz w:val="14"/>
              </w:rPr>
            </w:pPr>
          </w:p>
          <w:p w:rsidR="006E31A6" w:rsidRDefault="00E32EAE">
            <w:pPr>
              <w:pStyle w:val="TableParagraph"/>
              <w:ind w:left="172" w:right="199" w:firstLine="38"/>
              <w:rPr>
                <w:sz w:val="14"/>
              </w:rPr>
            </w:pPr>
            <w:r>
              <w:rPr>
                <w:spacing w:val="-2"/>
                <w:sz w:val="14"/>
              </w:rPr>
              <w:t>найме-</w:t>
            </w:r>
            <w:r>
              <w:rPr>
                <w:spacing w:val="40"/>
                <w:sz w:val="14"/>
              </w:rPr>
              <w:t xml:space="preserve"> </w:t>
            </w:r>
            <w:r>
              <w:rPr>
                <w:spacing w:val="-7"/>
                <w:sz w:val="14"/>
              </w:rPr>
              <w:t>нування</w:t>
            </w:r>
          </w:p>
        </w:tc>
        <w:tc>
          <w:tcPr>
            <w:tcW w:w="576" w:type="dxa"/>
          </w:tcPr>
          <w:p w:rsidR="006E31A6" w:rsidRDefault="00E32EAE">
            <w:pPr>
              <w:pStyle w:val="TableParagraph"/>
              <w:spacing w:before="36" w:line="160" w:lineRule="atLeast"/>
              <w:ind w:left="71" w:right="69" w:firstLine="1"/>
              <w:jc w:val="center"/>
              <w:rPr>
                <w:sz w:val="14"/>
              </w:rPr>
            </w:pPr>
            <w:r>
              <w:rPr>
                <w:spacing w:val="-6"/>
                <w:sz w:val="14"/>
              </w:rPr>
              <w:t>одиниц</w:t>
            </w:r>
            <w:r>
              <w:rPr>
                <w:spacing w:val="40"/>
                <w:sz w:val="14"/>
              </w:rPr>
              <w:t xml:space="preserve"> </w:t>
            </w:r>
            <w:r>
              <w:rPr>
                <w:spacing w:val="-10"/>
                <w:sz w:val="14"/>
              </w:rPr>
              <w:t>я</w:t>
            </w:r>
            <w:r>
              <w:rPr>
                <w:spacing w:val="40"/>
                <w:sz w:val="14"/>
              </w:rPr>
              <w:t xml:space="preserve"> </w:t>
            </w:r>
            <w:r>
              <w:rPr>
                <w:spacing w:val="-6"/>
                <w:sz w:val="14"/>
              </w:rPr>
              <w:t>вимірю</w:t>
            </w:r>
            <w:r>
              <w:rPr>
                <w:spacing w:val="40"/>
                <w:sz w:val="14"/>
              </w:rPr>
              <w:t xml:space="preserve"> </w:t>
            </w:r>
            <w:r>
              <w:rPr>
                <w:sz w:val="14"/>
              </w:rPr>
              <w:t>ва</w:t>
            </w:r>
            <w:r>
              <w:rPr>
                <w:spacing w:val="-9"/>
                <w:sz w:val="14"/>
              </w:rPr>
              <w:t xml:space="preserve"> </w:t>
            </w:r>
            <w:r>
              <w:rPr>
                <w:sz w:val="14"/>
              </w:rPr>
              <w:t>ння</w:t>
            </w:r>
          </w:p>
        </w:tc>
        <w:tc>
          <w:tcPr>
            <w:tcW w:w="775" w:type="dxa"/>
          </w:tcPr>
          <w:p w:rsidR="006E31A6" w:rsidRDefault="00E32EAE">
            <w:pPr>
              <w:pStyle w:val="TableParagraph"/>
              <w:spacing w:before="63" w:line="228" w:lineRule="auto"/>
              <w:ind w:left="67" w:right="63"/>
              <w:jc w:val="center"/>
              <w:rPr>
                <w:sz w:val="14"/>
              </w:rPr>
            </w:pPr>
            <w:r>
              <w:rPr>
                <w:spacing w:val="-6"/>
                <w:sz w:val="14"/>
              </w:rPr>
              <w:t>прогнозова</w:t>
            </w:r>
            <w:r>
              <w:rPr>
                <w:spacing w:val="40"/>
                <w:sz w:val="14"/>
              </w:rPr>
              <w:t xml:space="preserve"> </w:t>
            </w:r>
            <w:r>
              <w:rPr>
                <w:spacing w:val="-6"/>
                <w:sz w:val="14"/>
              </w:rPr>
              <w:t>не</w:t>
            </w:r>
            <w:r>
              <w:rPr>
                <w:spacing w:val="40"/>
                <w:sz w:val="14"/>
              </w:rPr>
              <w:t xml:space="preserve"> </w:t>
            </w:r>
            <w:r>
              <w:rPr>
                <w:spacing w:val="-2"/>
                <w:sz w:val="14"/>
              </w:rPr>
              <w:t>(цільове)</w:t>
            </w:r>
            <w:r>
              <w:rPr>
                <w:spacing w:val="40"/>
                <w:sz w:val="14"/>
              </w:rPr>
              <w:t xml:space="preserve"> </w:t>
            </w:r>
            <w:r>
              <w:rPr>
                <w:spacing w:val="-2"/>
                <w:sz w:val="14"/>
              </w:rPr>
              <w:t>значення</w:t>
            </w:r>
          </w:p>
        </w:tc>
        <w:tc>
          <w:tcPr>
            <w:tcW w:w="540" w:type="dxa"/>
            <w:vMerge/>
            <w:tcBorders>
              <w:top w:val="nil"/>
            </w:tcBorders>
          </w:tcPr>
          <w:p w:rsidR="006E31A6" w:rsidRDefault="006E31A6">
            <w:pPr>
              <w:rPr>
                <w:sz w:val="2"/>
                <w:szCs w:val="2"/>
              </w:rPr>
            </w:pPr>
          </w:p>
        </w:tc>
        <w:tc>
          <w:tcPr>
            <w:tcW w:w="719" w:type="dxa"/>
            <w:vMerge/>
            <w:tcBorders>
              <w:top w:val="nil"/>
            </w:tcBorders>
          </w:tcPr>
          <w:p w:rsidR="006E31A6" w:rsidRDefault="006E31A6">
            <w:pPr>
              <w:rPr>
                <w:sz w:val="2"/>
                <w:szCs w:val="2"/>
              </w:rPr>
            </w:pPr>
          </w:p>
        </w:tc>
        <w:tc>
          <w:tcPr>
            <w:tcW w:w="657" w:type="dxa"/>
            <w:vMerge/>
            <w:tcBorders>
              <w:top w:val="nil"/>
            </w:tcBorders>
          </w:tcPr>
          <w:p w:rsidR="006E31A6" w:rsidRDefault="006E31A6">
            <w:pPr>
              <w:rPr>
                <w:sz w:val="2"/>
                <w:szCs w:val="2"/>
              </w:rPr>
            </w:pPr>
          </w:p>
        </w:tc>
        <w:tc>
          <w:tcPr>
            <w:tcW w:w="503" w:type="dxa"/>
          </w:tcPr>
          <w:p w:rsidR="006E31A6" w:rsidRDefault="006E31A6">
            <w:pPr>
              <w:pStyle w:val="TableParagraph"/>
              <w:spacing w:before="135"/>
              <w:rPr>
                <w:b/>
                <w:sz w:val="14"/>
              </w:rPr>
            </w:pPr>
          </w:p>
          <w:p w:rsidR="006E31A6" w:rsidRDefault="00E32EAE">
            <w:pPr>
              <w:pStyle w:val="TableParagraph"/>
              <w:ind w:left="83"/>
              <w:rPr>
                <w:sz w:val="14"/>
              </w:rPr>
            </w:pPr>
            <w:r>
              <w:rPr>
                <w:spacing w:val="-2"/>
                <w:sz w:val="14"/>
              </w:rPr>
              <w:t>обсяг</w:t>
            </w:r>
          </w:p>
        </w:tc>
        <w:tc>
          <w:tcPr>
            <w:tcW w:w="988" w:type="dxa"/>
          </w:tcPr>
          <w:p w:rsidR="006E31A6" w:rsidRDefault="006E31A6">
            <w:pPr>
              <w:pStyle w:val="TableParagraph"/>
              <w:spacing w:before="135"/>
              <w:rPr>
                <w:b/>
                <w:sz w:val="14"/>
              </w:rPr>
            </w:pPr>
          </w:p>
          <w:p w:rsidR="006E31A6" w:rsidRDefault="00E32EAE">
            <w:pPr>
              <w:pStyle w:val="TableParagraph"/>
              <w:ind w:left="64"/>
              <w:rPr>
                <w:sz w:val="14"/>
              </w:rPr>
            </w:pPr>
            <w:r>
              <w:rPr>
                <w:spacing w:val="-2"/>
                <w:sz w:val="14"/>
              </w:rPr>
              <w:t>назва</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1944"/>
        </w:trPr>
        <w:tc>
          <w:tcPr>
            <w:tcW w:w="1553" w:type="dxa"/>
          </w:tcPr>
          <w:p w:rsidR="006E31A6" w:rsidRDefault="006E31A6">
            <w:pPr>
              <w:pStyle w:val="TableParagraph"/>
              <w:rPr>
                <w:sz w:val="12"/>
              </w:rPr>
            </w:pPr>
          </w:p>
        </w:tc>
        <w:tc>
          <w:tcPr>
            <w:tcW w:w="1123" w:type="dxa"/>
            <w:gridSpan w:val="2"/>
          </w:tcPr>
          <w:p w:rsidR="006E31A6" w:rsidRDefault="006E31A6">
            <w:pPr>
              <w:pStyle w:val="TableParagraph"/>
              <w:rPr>
                <w:sz w:val="12"/>
              </w:rPr>
            </w:pP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E32EAE">
            <w:pPr>
              <w:pStyle w:val="TableParagraph"/>
              <w:spacing w:before="2" w:line="237" w:lineRule="auto"/>
              <w:ind w:left="102" w:right="111"/>
              <w:rPr>
                <w:sz w:val="14"/>
              </w:rPr>
            </w:pPr>
            <w:r>
              <w:rPr>
                <w:spacing w:val="-2"/>
                <w:sz w:val="14"/>
              </w:rPr>
              <w:t>спортивних</w:t>
            </w:r>
            <w:r>
              <w:rPr>
                <w:spacing w:val="40"/>
                <w:sz w:val="14"/>
              </w:rPr>
              <w:t xml:space="preserve"> </w:t>
            </w:r>
            <w:r>
              <w:rPr>
                <w:spacing w:val="-2"/>
                <w:sz w:val="14"/>
              </w:rPr>
              <w:t>майданчиків,</w:t>
            </w:r>
            <w:r>
              <w:rPr>
                <w:spacing w:val="40"/>
                <w:sz w:val="14"/>
              </w:rPr>
              <w:t xml:space="preserve"> </w:t>
            </w:r>
            <w:r>
              <w:rPr>
                <w:sz w:val="14"/>
              </w:rPr>
              <w:t>трибун</w:t>
            </w:r>
            <w:r>
              <w:rPr>
                <w:spacing w:val="-9"/>
                <w:sz w:val="14"/>
              </w:rPr>
              <w:t xml:space="preserve"> </w:t>
            </w:r>
            <w:r>
              <w:rPr>
                <w:sz w:val="14"/>
              </w:rPr>
              <w:t>та</w:t>
            </w:r>
            <w:r>
              <w:rPr>
                <w:spacing w:val="40"/>
                <w:sz w:val="14"/>
              </w:rPr>
              <w:t xml:space="preserve"> </w:t>
            </w:r>
            <w:r>
              <w:rPr>
                <w:spacing w:val="-2"/>
                <w:sz w:val="14"/>
              </w:rPr>
              <w:t>інженерних</w:t>
            </w:r>
            <w:r>
              <w:rPr>
                <w:spacing w:val="40"/>
                <w:sz w:val="14"/>
              </w:rPr>
              <w:t xml:space="preserve"> </w:t>
            </w:r>
            <w:r>
              <w:rPr>
                <w:sz w:val="14"/>
              </w:rPr>
              <w:t>мереж,</w:t>
            </w:r>
            <w:r>
              <w:rPr>
                <w:spacing w:val="-9"/>
                <w:sz w:val="14"/>
              </w:rPr>
              <w:t xml:space="preserve"> </w:t>
            </w:r>
            <w:r>
              <w:rPr>
                <w:sz w:val="14"/>
              </w:rPr>
              <w:t>що</w:t>
            </w:r>
            <w:r>
              <w:rPr>
                <w:spacing w:val="40"/>
                <w:sz w:val="14"/>
              </w:rPr>
              <w:t xml:space="preserve"> </w:t>
            </w:r>
            <w:r>
              <w:rPr>
                <w:spacing w:val="-2"/>
                <w:sz w:val="14"/>
              </w:rPr>
              <w:t>забезпечить</w:t>
            </w:r>
            <w:r>
              <w:rPr>
                <w:spacing w:val="40"/>
                <w:sz w:val="14"/>
              </w:rPr>
              <w:t xml:space="preserve"> </w:t>
            </w:r>
            <w:r>
              <w:rPr>
                <w:sz w:val="14"/>
              </w:rPr>
              <w:t>сучасні</w:t>
            </w:r>
            <w:r>
              <w:rPr>
                <w:spacing w:val="-9"/>
                <w:sz w:val="14"/>
              </w:rPr>
              <w:t xml:space="preserve"> </w:t>
            </w:r>
            <w:r>
              <w:rPr>
                <w:sz w:val="14"/>
              </w:rPr>
              <w:t>та</w:t>
            </w:r>
            <w:r>
              <w:rPr>
                <w:spacing w:val="40"/>
                <w:sz w:val="14"/>
              </w:rPr>
              <w:t xml:space="preserve"> </w:t>
            </w:r>
            <w:r>
              <w:rPr>
                <w:spacing w:val="-6"/>
                <w:sz w:val="14"/>
              </w:rPr>
              <w:t>безпечні</w:t>
            </w:r>
            <w:r>
              <w:rPr>
                <w:spacing w:val="-14"/>
                <w:sz w:val="14"/>
              </w:rPr>
              <w:t xml:space="preserve"> </w:t>
            </w:r>
            <w:r>
              <w:rPr>
                <w:spacing w:val="-6"/>
                <w:sz w:val="14"/>
              </w:rPr>
              <w:t>умови</w:t>
            </w:r>
            <w:r>
              <w:rPr>
                <w:spacing w:val="40"/>
                <w:sz w:val="14"/>
              </w:rPr>
              <w:t xml:space="preserve"> </w:t>
            </w:r>
            <w:r>
              <w:rPr>
                <w:sz w:val="14"/>
              </w:rPr>
              <w:t>для</w:t>
            </w:r>
            <w:r>
              <w:rPr>
                <w:spacing w:val="-9"/>
                <w:sz w:val="14"/>
              </w:rPr>
              <w:t xml:space="preserve"> </w:t>
            </w:r>
            <w:r>
              <w:rPr>
                <w:sz w:val="14"/>
              </w:rPr>
              <w:t>занять</w:t>
            </w:r>
            <w:r>
              <w:rPr>
                <w:spacing w:val="40"/>
                <w:sz w:val="14"/>
              </w:rPr>
              <w:t xml:space="preserve"> </w:t>
            </w:r>
            <w:r>
              <w:rPr>
                <w:sz w:val="14"/>
              </w:rPr>
              <w:t>спортом</w:t>
            </w:r>
            <w:r>
              <w:rPr>
                <w:spacing w:val="-9"/>
                <w:sz w:val="14"/>
              </w:rPr>
              <w:t xml:space="preserve"> </w:t>
            </w:r>
            <w:r>
              <w:rPr>
                <w:sz w:val="14"/>
              </w:rPr>
              <w:t>і</w:t>
            </w:r>
            <w:r>
              <w:rPr>
                <w:spacing w:val="40"/>
                <w:sz w:val="14"/>
              </w:rPr>
              <w:t xml:space="preserve"> </w:t>
            </w:r>
            <w:r>
              <w:rPr>
                <w:spacing w:val="-2"/>
                <w:sz w:val="14"/>
              </w:rPr>
              <w:t>проведення</w:t>
            </w:r>
          </w:p>
          <w:p w:rsidR="006E31A6" w:rsidRDefault="00E32EAE">
            <w:pPr>
              <w:pStyle w:val="TableParagraph"/>
              <w:spacing w:line="154" w:lineRule="exact"/>
              <w:ind w:left="102"/>
              <w:rPr>
                <w:sz w:val="14"/>
              </w:rPr>
            </w:pPr>
            <w:r>
              <w:rPr>
                <w:spacing w:val="-2"/>
                <w:sz w:val="14"/>
              </w:rPr>
              <w:t>змагань</w:t>
            </w: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6E31A6">
            <w:pPr>
              <w:pStyle w:val="TableParagraph"/>
              <w:rPr>
                <w:sz w:val="12"/>
              </w:rPr>
            </w:pPr>
          </w:p>
        </w:tc>
        <w:tc>
          <w:tcPr>
            <w:tcW w:w="840" w:type="dxa"/>
          </w:tcPr>
          <w:p w:rsidR="006E31A6" w:rsidRDefault="006E31A6">
            <w:pPr>
              <w:pStyle w:val="TableParagraph"/>
              <w:rPr>
                <w:sz w:val="12"/>
              </w:rPr>
            </w:pPr>
          </w:p>
        </w:tc>
        <w:tc>
          <w:tcPr>
            <w:tcW w:w="576" w:type="dxa"/>
          </w:tcPr>
          <w:p w:rsidR="006E31A6" w:rsidRDefault="006E31A6">
            <w:pPr>
              <w:pStyle w:val="TableParagraph"/>
              <w:rPr>
                <w:sz w:val="12"/>
              </w:rPr>
            </w:pPr>
          </w:p>
        </w:tc>
        <w:tc>
          <w:tcPr>
            <w:tcW w:w="775" w:type="dxa"/>
          </w:tcPr>
          <w:p w:rsidR="006E31A6" w:rsidRDefault="006E31A6">
            <w:pPr>
              <w:pStyle w:val="TableParagraph"/>
              <w:rPr>
                <w:sz w:val="12"/>
              </w:rPr>
            </w:pP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6E31A6">
            <w:pPr>
              <w:pStyle w:val="TableParagraph"/>
              <w:rPr>
                <w:sz w:val="12"/>
              </w:rPr>
            </w:pPr>
          </w:p>
        </w:tc>
        <w:tc>
          <w:tcPr>
            <w:tcW w:w="988"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227"/>
        </w:trPr>
        <w:tc>
          <w:tcPr>
            <w:tcW w:w="1553" w:type="dxa"/>
          </w:tcPr>
          <w:p w:rsidR="006E31A6" w:rsidRDefault="00E32EAE">
            <w:pPr>
              <w:pStyle w:val="TableParagraph"/>
              <w:spacing w:before="34"/>
              <w:ind w:left="45"/>
              <w:rPr>
                <w:sz w:val="14"/>
              </w:rPr>
            </w:pPr>
            <w:r>
              <w:rPr>
                <w:spacing w:val="-2"/>
                <w:sz w:val="14"/>
              </w:rPr>
              <w:t>Усього</w:t>
            </w:r>
            <w:r>
              <w:rPr>
                <w:spacing w:val="-3"/>
                <w:sz w:val="14"/>
              </w:rPr>
              <w:t xml:space="preserve"> </w:t>
            </w:r>
            <w:r>
              <w:rPr>
                <w:spacing w:val="-2"/>
                <w:sz w:val="14"/>
              </w:rPr>
              <w:t>за напрямом</w:t>
            </w:r>
          </w:p>
        </w:tc>
        <w:tc>
          <w:tcPr>
            <w:tcW w:w="276" w:type="dxa"/>
          </w:tcPr>
          <w:p w:rsidR="006E31A6" w:rsidRDefault="006E31A6">
            <w:pPr>
              <w:pStyle w:val="TableParagraph"/>
              <w:rPr>
                <w:sz w:val="12"/>
              </w:rPr>
            </w:pPr>
          </w:p>
        </w:tc>
        <w:tc>
          <w:tcPr>
            <w:tcW w:w="847" w:type="dxa"/>
          </w:tcPr>
          <w:p w:rsidR="006E31A6" w:rsidRDefault="00E32EAE">
            <w:pPr>
              <w:pStyle w:val="TableParagraph"/>
              <w:spacing w:before="34"/>
              <w:ind w:left="45"/>
              <w:rPr>
                <w:sz w:val="14"/>
              </w:rPr>
            </w:pPr>
            <w:r>
              <w:rPr>
                <w:spacing w:val="-10"/>
                <w:sz w:val="14"/>
              </w:rPr>
              <w:t>1</w:t>
            </w: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6E31A6">
            <w:pPr>
              <w:pStyle w:val="TableParagraph"/>
              <w:rPr>
                <w:sz w:val="12"/>
              </w:rPr>
            </w:pP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6E31A6">
            <w:pPr>
              <w:pStyle w:val="TableParagraph"/>
              <w:rPr>
                <w:sz w:val="12"/>
              </w:rPr>
            </w:pPr>
          </w:p>
        </w:tc>
        <w:tc>
          <w:tcPr>
            <w:tcW w:w="840" w:type="dxa"/>
          </w:tcPr>
          <w:p w:rsidR="006E31A6" w:rsidRDefault="006E31A6">
            <w:pPr>
              <w:pStyle w:val="TableParagraph"/>
              <w:rPr>
                <w:sz w:val="12"/>
              </w:rPr>
            </w:pPr>
          </w:p>
        </w:tc>
        <w:tc>
          <w:tcPr>
            <w:tcW w:w="576" w:type="dxa"/>
          </w:tcPr>
          <w:p w:rsidR="006E31A6" w:rsidRDefault="006E31A6">
            <w:pPr>
              <w:pStyle w:val="TableParagraph"/>
              <w:rPr>
                <w:sz w:val="12"/>
              </w:rPr>
            </w:pPr>
          </w:p>
        </w:tc>
        <w:tc>
          <w:tcPr>
            <w:tcW w:w="775" w:type="dxa"/>
          </w:tcPr>
          <w:p w:rsidR="006E31A6" w:rsidRDefault="006E31A6">
            <w:pPr>
              <w:pStyle w:val="TableParagraph"/>
              <w:rPr>
                <w:sz w:val="12"/>
              </w:rPr>
            </w:pP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6E31A6">
            <w:pPr>
              <w:pStyle w:val="TableParagraph"/>
              <w:rPr>
                <w:sz w:val="12"/>
              </w:rPr>
            </w:pPr>
          </w:p>
        </w:tc>
        <w:tc>
          <w:tcPr>
            <w:tcW w:w="988"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230"/>
        </w:trPr>
        <w:tc>
          <w:tcPr>
            <w:tcW w:w="1553" w:type="dxa"/>
          </w:tcPr>
          <w:p w:rsidR="006E31A6" w:rsidRDefault="006E31A6">
            <w:pPr>
              <w:pStyle w:val="TableParagraph"/>
              <w:rPr>
                <w:sz w:val="12"/>
              </w:rPr>
            </w:pPr>
          </w:p>
        </w:tc>
        <w:tc>
          <w:tcPr>
            <w:tcW w:w="1123" w:type="dxa"/>
            <w:gridSpan w:val="2"/>
          </w:tcPr>
          <w:p w:rsidR="006E31A6" w:rsidRDefault="006E31A6">
            <w:pPr>
              <w:pStyle w:val="TableParagraph"/>
              <w:rPr>
                <w:sz w:val="12"/>
              </w:rPr>
            </w:pP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6E31A6">
            <w:pPr>
              <w:pStyle w:val="TableParagraph"/>
              <w:rPr>
                <w:sz w:val="12"/>
              </w:rPr>
            </w:pP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6E31A6">
            <w:pPr>
              <w:pStyle w:val="TableParagraph"/>
              <w:rPr>
                <w:sz w:val="12"/>
              </w:rPr>
            </w:pPr>
          </w:p>
        </w:tc>
        <w:tc>
          <w:tcPr>
            <w:tcW w:w="840" w:type="dxa"/>
          </w:tcPr>
          <w:p w:rsidR="006E31A6" w:rsidRDefault="006E31A6">
            <w:pPr>
              <w:pStyle w:val="TableParagraph"/>
              <w:rPr>
                <w:sz w:val="12"/>
              </w:rPr>
            </w:pPr>
          </w:p>
        </w:tc>
        <w:tc>
          <w:tcPr>
            <w:tcW w:w="576" w:type="dxa"/>
          </w:tcPr>
          <w:p w:rsidR="006E31A6" w:rsidRDefault="006E31A6">
            <w:pPr>
              <w:pStyle w:val="TableParagraph"/>
              <w:rPr>
                <w:sz w:val="12"/>
              </w:rPr>
            </w:pPr>
          </w:p>
        </w:tc>
        <w:tc>
          <w:tcPr>
            <w:tcW w:w="775" w:type="dxa"/>
          </w:tcPr>
          <w:p w:rsidR="006E31A6" w:rsidRDefault="006E31A6">
            <w:pPr>
              <w:pStyle w:val="TableParagraph"/>
              <w:rPr>
                <w:sz w:val="12"/>
              </w:rPr>
            </w:pP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6E31A6">
            <w:pPr>
              <w:pStyle w:val="TableParagraph"/>
              <w:rPr>
                <w:sz w:val="12"/>
              </w:rPr>
            </w:pPr>
          </w:p>
        </w:tc>
        <w:tc>
          <w:tcPr>
            <w:tcW w:w="988"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3677"/>
        </w:trPr>
        <w:tc>
          <w:tcPr>
            <w:tcW w:w="1553" w:type="dxa"/>
          </w:tcPr>
          <w:p w:rsidR="006E31A6" w:rsidRDefault="00E32EAE">
            <w:pPr>
              <w:pStyle w:val="TableParagraph"/>
              <w:spacing w:before="54"/>
              <w:ind w:left="45" w:right="64"/>
              <w:rPr>
                <w:i/>
                <w:sz w:val="14"/>
              </w:rPr>
            </w:pPr>
            <w:r>
              <w:rPr>
                <w:i/>
                <w:spacing w:val="-2"/>
                <w:sz w:val="14"/>
              </w:rPr>
              <w:t>Об’єкти</w:t>
            </w:r>
            <w:r>
              <w:rPr>
                <w:i/>
                <w:spacing w:val="40"/>
                <w:sz w:val="14"/>
              </w:rPr>
              <w:t xml:space="preserve"> </w:t>
            </w:r>
            <w:r>
              <w:rPr>
                <w:i/>
                <w:spacing w:val="-2"/>
                <w:sz w:val="14"/>
              </w:rPr>
              <w:t>територіальних</w:t>
            </w:r>
            <w:r>
              <w:rPr>
                <w:i/>
                <w:spacing w:val="40"/>
                <w:sz w:val="14"/>
              </w:rPr>
              <w:t xml:space="preserve"> </w:t>
            </w:r>
            <w:r>
              <w:rPr>
                <w:i/>
                <w:spacing w:val="-2"/>
                <w:sz w:val="14"/>
              </w:rPr>
              <w:t>органів/підрозділів</w:t>
            </w:r>
            <w:r>
              <w:rPr>
                <w:i/>
                <w:spacing w:val="40"/>
                <w:sz w:val="14"/>
              </w:rPr>
              <w:t xml:space="preserve"> </w:t>
            </w:r>
            <w:r>
              <w:rPr>
                <w:i/>
                <w:spacing w:val="-2"/>
                <w:sz w:val="14"/>
              </w:rPr>
              <w:t>Національної</w:t>
            </w:r>
            <w:r>
              <w:rPr>
                <w:i/>
                <w:spacing w:val="-11"/>
                <w:sz w:val="14"/>
              </w:rPr>
              <w:t xml:space="preserve"> </w:t>
            </w:r>
            <w:r>
              <w:rPr>
                <w:i/>
                <w:spacing w:val="-2"/>
                <w:sz w:val="14"/>
              </w:rPr>
              <w:t>поліції,</w:t>
            </w:r>
            <w:r>
              <w:rPr>
                <w:i/>
                <w:spacing w:val="40"/>
                <w:sz w:val="14"/>
              </w:rPr>
              <w:t xml:space="preserve"> </w:t>
            </w:r>
            <w:r>
              <w:rPr>
                <w:i/>
                <w:spacing w:val="-4"/>
                <w:sz w:val="14"/>
              </w:rPr>
              <w:t>ДСНС,</w:t>
            </w:r>
            <w:r>
              <w:rPr>
                <w:i/>
                <w:spacing w:val="-12"/>
                <w:sz w:val="14"/>
              </w:rPr>
              <w:t xml:space="preserve"> </w:t>
            </w:r>
            <w:r>
              <w:rPr>
                <w:i/>
                <w:spacing w:val="-4"/>
                <w:sz w:val="14"/>
              </w:rPr>
              <w:t>ДМС,</w:t>
            </w:r>
            <w:r>
              <w:rPr>
                <w:i/>
                <w:spacing w:val="-8"/>
                <w:sz w:val="14"/>
              </w:rPr>
              <w:t xml:space="preserve"> </w:t>
            </w:r>
            <w:r>
              <w:rPr>
                <w:i/>
                <w:spacing w:val="-4"/>
                <w:sz w:val="14"/>
              </w:rPr>
              <w:t>центрів</w:t>
            </w:r>
            <w:r>
              <w:rPr>
                <w:i/>
                <w:spacing w:val="40"/>
                <w:sz w:val="14"/>
              </w:rPr>
              <w:t xml:space="preserve"> </w:t>
            </w:r>
            <w:r>
              <w:rPr>
                <w:i/>
                <w:sz w:val="14"/>
              </w:rPr>
              <w:t>безпеки</w:t>
            </w:r>
            <w:r>
              <w:rPr>
                <w:i/>
                <w:spacing w:val="-9"/>
                <w:sz w:val="14"/>
              </w:rPr>
              <w:t xml:space="preserve"> </w:t>
            </w:r>
            <w:r>
              <w:rPr>
                <w:i/>
                <w:sz w:val="14"/>
              </w:rPr>
              <w:t>громад,</w:t>
            </w:r>
          </w:p>
          <w:p w:rsidR="006E31A6" w:rsidRDefault="00E32EAE">
            <w:pPr>
              <w:pStyle w:val="TableParagraph"/>
              <w:spacing w:before="6"/>
              <w:ind w:left="45" w:right="159"/>
              <w:jc w:val="both"/>
              <w:rPr>
                <w:i/>
                <w:sz w:val="14"/>
              </w:rPr>
            </w:pPr>
            <w:r>
              <w:rPr>
                <w:i/>
                <w:sz w:val="14"/>
              </w:rPr>
              <w:t>поліцейських</w:t>
            </w:r>
            <w:r>
              <w:rPr>
                <w:i/>
                <w:spacing w:val="-9"/>
                <w:sz w:val="14"/>
              </w:rPr>
              <w:t xml:space="preserve"> </w:t>
            </w:r>
            <w:r>
              <w:rPr>
                <w:i/>
                <w:sz w:val="14"/>
              </w:rPr>
              <w:t>станцій,</w:t>
            </w:r>
            <w:r>
              <w:rPr>
                <w:i/>
                <w:spacing w:val="40"/>
                <w:sz w:val="14"/>
              </w:rPr>
              <w:t xml:space="preserve"> </w:t>
            </w:r>
            <w:r>
              <w:rPr>
                <w:i/>
                <w:spacing w:val="-4"/>
                <w:sz w:val="14"/>
              </w:rPr>
              <w:t>пожежних</w:t>
            </w:r>
            <w:r>
              <w:rPr>
                <w:i/>
                <w:spacing w:val="-5"/>
                <w:sz w:val="14"/>
              </w:rPr>
              <w:t xml:space="preserve"> </w:t>
            </w:r>
            <w:r>
              <w:rPr>
                <w:i/>
                <w:spacing w:val="-4"/>
                <w:sz w:val="14"/>
              </w:rPr>
              <w:t>депо,</w:t>
            </w:r>
            <w:r>
              <w:rPr>
                <w:i/>
                <w:spacing w:val="-5"/>
                <w:sz w:val="14"/>
              </w:rPr>
              <w:t xml:space="preserve"> </w:t>
            </w:r>
            <w:r>
              <w:rPr>
                <w:i/>
                <w:spacing w:val="-4"/>
                <w:sz w:val="14"/>
              </w:rPr>
              <w:t>інших</w:t>
            </w:r>
            <w:r>
              <w:rPr>
                <w:i/>
                <w:spacing w:val="40"/>
                <w:sz w:val="14"/>
              </w:rPr>
              <w:t xml:space="preserve"> </w:t>
            </w:r>
            <w:r>
              <w:rPr>
                <w:i/>
                <w:spacing w:val="-2"/>
                <w:sz w:val="14"/>
              </w:rPr>
              <w:t>об’єктів</w:t>
            </w:r>
          </w:p>
          <w:p w:rsidR="006E31A6" w:rsidRDefault="00E32EAE">
            <w:pPr>
              <w:pStyle w:val="TableParagraph"/>
              <w:ind w:left="45" w:right="266"/>
              <w:jc w:val="both"/>
              <w:rPr>
                <w:i/>
                <w:sz w:val="14"/>
              </w:rPr>
            </w:pPr>
            <w:r>
              <w:rPr>
                <w:i/>
                <w:spacing w:val="-2"/>
                <w:sz w:val="14"/>
              </w:rPr>
              <w:t>інфраструктури</w:t>
            </w:r>
            <w:r>
              <w:rPr>
                <w:i/>
                <w:spacing w:val="-7"/>
                <w:sz w:val="14"/>
              </w:rPr>
              <w:t xml:space="preserve"> </w:t>
            </w:r>
            <w:r>
              <w:rPr>
                <w:i/>
                <w:spacing w:val="-2"/>
                <w:sz w:val="14"/>
              </w:rPr>
              <w:t>сил</w:t>
            </w:r>
            <w:r>
              <w:rPr>
                <w:i/>
                <w:spacing w:val="40"/>
                <w:sz w:val="14"/>
              </w:rPr>
              <w:t xml:space="preserve"> </w:t>
            </w:r>
            <w:r>
              <w:rPr>
                <w:i/>
                <w:spacing w:val="-2"/>
                <w:sz w:val="14"/>
              </w:rPr>
              <w:t>безпеки</w:t>
            </w:r>
          </w:p>
        </w:tc>
        <w:tc>
          <w:tcPr>
            <w:tcW w:w="1123" w:type="dxa"/>
            <w:gridSpan w:val="2"/>
          </w:tcPr>
          <w:p w:rsidR="006E31A6" w:rsidRDefault="00E32EAE">
            <w:pPr>
              <w:pStyle w:val="TableParagraph"/>
              <w:spacing w:before="54"/>
              <w:ind w:left="45" w:right="124"/>
              <w:rPr>
                <w:sz w:val="14"/>
              </w:rPr>
            </w:pPr>
            <w:r>
              <w:rPr>
                <w:spacing w:val="-4"/>
                <w:sz w:val="14"/>
              </w:rPr>
              <w:t>Нове</w:t>
            </w:r>
            <w:r>
              <w:rPr>
                <w:spacing w:val="40"/>
                <w:sz w:val="14"/>
              </w:rPr>
              <w:t xml:space="preserve"> </w:t>
            </w:r>
            <w:r>
              <w:rPr>
                <w:spacing w:val="-2"/>
                <w:sz w:val="14"/>
              </w:rPr>
              <w:t>будівництво</w:t>
            </w:r>
            <w:r>
              <w:rPr>
                <w:spacing w:val="40"/>
                <w:sz w:val="14"/>
              </w:rPr>
              <w:t xml:space="preserve"> </w:t>
            </w:r>
            <w:r>
              <w:rPr>
                <w:spacing w:val="-2"/>
                <w:sz w:val="14"/>
              </w:rPr>
              <w:t>місцевої</w:t>
            </w:r>
            <w:r>
              <w:rPr>
                <w:spacing w:val="40"/>
                <w:sz w:val="14"/>
              </w:rPr>
              <w:t xml:space="preserve"> </w:t>
            </w:r>
            <w:r>
              <w:rPr>
                <w:spacing w:val="-4"/>
                <w:sz w:val="14"/>
              </w:rPr>
              <w:t>автоматизованої</w:t>
            </w:r>
            <w:r>
              <w:rPr>
                <w:spacing w:val="40"/>
                <w:sz w:val="14"/>
              </w:rPr>
              <w:t xml:space="preserve"> </w:t>
            </w:r>
            <w:r>
              <w:rPr>
                <w:spacing w:val="-2"/>
                <w:sz w:val="14"/>
              </w:rPr>
              <w:t>системи</w:t>
            </w:r>
            <w:r>
              <w:rPr>
                <w:spacing w:val="40"/>
                <w:sz w:val="14"/>
              </w:rPr>
              <w:t xml:space="preserve"> </w:t>
            </w:r>
            <w:r>
              <w:rPr>
                <w:spacing w:val="-4"/>
                <w:sz w:val="14"/>
              </w:rPr>
              <w:t>централізованог</w:t>
            </w:r>
            <w:r>
              <w:rPr>
                <w:spacing w:val="40"/>
                <w:sz w:val="14"/>
              </w:rPr>
              <w:t xml:space="preserve"> </w:t>
            </w:r>
            <w:r>
              <w:rPr>
                <w:sz w:val="14"/>
              </w:rPr>
              <w:t>о</w:t>
            </w:r>
            <w:r>
              <w:rPr>
                <w:spacing w:val="-9"/>
                <w:sz w:val="14"/>
              </w:rPr>
              <w:t xml:space="preserve"> </w:t>
            </w:r>
            <w:r>
              <w:rPr>
                <w:sz w:val="14"/>
              </w:rPr>
              <w:t>оповіщення</w:t>
            </w:r>
            <w:r>
              <w:rPr>
                <w:spacing w:val="40"/>
                <w:sz w:val="14"/>
              </w:rPr>
              <w:t xml:space="preserve"> </w:t>
            </w:r>
            <w:r>
              <w:rPr>
                <w:sz w:val="14"/>
              </w:rPr>
              <w:t>населення</w:t>
            </w:r>
            <w:r>
              <w:rPr>
                <w:spacing w:val="-9"/>
                <w:sz w:val="14"/>
              </w:rPr>
              <w:t xml:space="preserve"> </w:t>
            </w:r>
            <w:r>
              <w:rPr>
                <w:sz w:val="14"/>
              </w:rPr>
              <w:t>та</w:t>
            </w:r>
            <w:r>
              <w:rPr>
                <w:spacing w:val="40"/>
                <w:sz w:val="14"/>
              </w:rPr>
              <w:t xml:space="preserve"> </w:t>
            </w:r>
            <w:r>
              <w:rPr>
                <w:spacing w:val="-2"/>
                <w:sz w:val="14"/>
              </w:rPr>
              <w:t>територій</w:t>
            </w:r>
            <w:r>
              <w:rPr>
                <w:spacing w:val="40"/>
                <w:sz w:val="14"/>
              </w:rPr>
              <w:t xml:space="preserve"> </w:t>
            </w:r>
            <w:r>
              <w:rPr>
                <w:spacing w:val="-2"/>
                <w:sz w:val="14"/>
              </w:rPr>
              <w:t>(МАСЦО)</w:t>
            </w:r>
          </w:p>
          <w:p w:rsidR="006E31A6" w:rsidRDefault="00E32EAE">
            <w:pPr>
              <w:pStyle w:val="TableParagraph"/>
              <w:spacing w:before="8"/>
              <w:ind w:left="45" w:right="91"/>
              <w:rPr>
                <w:sz w:val="14"/>
              </w:rPr>
            </w:pPr>
            <w:r>
              <w:rPr>
                <w:spacing w:val="-2"/>
                <w:sz w:val="14"/>
              </w:rPr>
              <w:t>Берестинської</w:t>
            </w:r>
            <w:r>
              <w:rPr>
                <w:spacing w:val="40"/>
                <w:sz w:val="14"/>
              </w:rPr>
              <w:t xml:space="preserve"> </w:t>
            </w:r>
            <w:r>
              <w:rPr>
                <w:spacing w:val="-2"/>
                <w:sz w:val="14"/>
              </w:rPr>
              <w:t>міської</w:t>
            </w:r>
            <w:r>
              <w:rPr>
                <w:spacing w:val="40"/>
                <w:sz w:val="14"/>
              </w:rPr>
              <w:t xml:space="preserve"> </w:t>
            </w:r>
            <w:r>
              <w:rPr>
                <w:spacing w:val="-2"/>
                <w:sz w:val="14"/>
              </w:rPr>
              <w:t>територіальної</w:t>
            </w:r>
            <w:r>
              <w:rPr>
                <w:spacing w:val="40"/>
                <w:sz w:val="14"/>
              </w:rPr>
              <w:t xml:space="preserve"> </w:t>
            </w:r>
            <w:r>
              <w:rPr>
                <w:spacing w:val="-2"/>
                <w:sz w:val="14"/>
              </w:rPr>
              <w:t>громади</w:t>
            </w:r>
            <w:r>
              <w:rPr>
                <w:spacing w:val="40"/>
                <w:sz w:val="14"/>
              </w:rPr>
              <w:t xml:space="preserve"> </w:t>
            </w:r>
            <w:r>
              <w:rPr>
                <w:spacing w:val="-2"/>
                <w:sz w:val="14"/>
              </w:rPr>
              <w:t>Берестинськог</w:t>
            </w:r>
            <w:r>
              <w:rPr>
                <w:spacing w:val="-4"/>
                <w:sz w:val="14"/>
              </w:rPr>
              <w:t xml:space="preserve"> </w:t>
            </w:r>
            <w:r>
              <w:rPr>
                <w:spacing w:val="-2"/>
                <w:sz w:val="14"/>
              </w:rPr>
              <w:t>о</w:t>
            </w:r>
            <w:r>
              <w:rPr>
                <w:spacing w:val="40"/>
                <w:sz w:val="14"/>
              </w:rPr>
              <w:t xml:space="preserve"> </w:t>
            </w:r>
            <w:r>
              <w:rPr>
                <w:spacing w:val="-2"/>
                <w:sz w:val="14"/>
              </w:rPr>
              <w:t>району</w:t>
            </w:r>
            <w:r>
              <w:rPr>
                <w:spacing w:val="40"/>
                <w:sz w:val="14"/>
              </w:rPr>
              <w:t xml:space="preserve"> </w:t>
            </w:r>
            <w:r>
              <w:rPr>
                <w:spacing w:val="-2"/>
                <w:sz w:val="14"/>
              </w:rPr>
              <w:t>Харківської</w:t>
            </w:r>
            <w:r>
              <w:rPr>
                <w:spacing w:val="40"/>
                <w:sz w:val="14"/>
              </w:rPr>
              <w:t xml:space="preserve"> </w:t>
            </w:r>
            <w:r>
              <w:rPr>
                <w:spacing w:val="-2"/>
                <w:sz w:val="14"/>
              </w:rPr>
              <w:t>області</w:t>
            </w:r>
          </w:p>
        </w:tc>
        <w:tc>
          <w:tcPr>
            <w:tcW w:w="919" w:type="dxa"/>
          </w:tcPr>
          <w:p w:rsidR="006E31A6" w:rsidRDefault="00E32EAE">
            <w:pPr>
              <w:pStyle w:val="TableParagraph"/>
              <w:spacing w:before="54"/>
              <w:ind w:left="42" w:right="93"/>
              <w:rPr>
                <w:sz w:val="14"/>
              </w:rPr>
            </w:pPr>
            <w:r>
              <w:rPr>
                <w:spacing w:val="-6"/>
                <w:sz w:val="14"/>
              </w:rPr>
              <w:t>Берестинська</w:t>
            </w:r>
            <w:r>
              <w:rPr>
                <w:spacing w:val="40"/>
                <w:sz w:val="14"/>
              </w:rPr>
              <w:t xml:space="preserve"> </w:t>
            </w:r>
            <w:r>
              <w:rPr>
                <w:spacing w:val="-2"/>
                <w:sz w:val="14"/>
              </w:rPr>
              <w:t>міська</w:t>
            </w:r>
            <w:r>
              <w:rPr>
                <w:spacing w:val="40"/>
                <w:sz w:val="14"/>
              </w:rPr>
              <w:t xml:space="preserve"> </w:t>
            </w:r>
            <w:r>
              <w:rPr>
                <w:spacing w:val="-4"/>
                <w:sz w:val="14"/>
              </w:rPr>
              <w:t>територіальн</w:t>
            </w:r>
            <w:r>
              <w:rPr>
                <w:spacing w:val="40"/>
                <w:sz w:val="14"/>
              </w:rPr>
              <w:t xml:space="preserve"> </w:t>
            </w:r>
            <w:r>
              <w:rPr>
                <w:sz w:val="14"/>
              </w:rPr>
              <w:t>а</w:t>
            </w:r>
            <w:r>
              <w:rPr>
                <w:spacing w:val="-9"/>
                <w:sz w:val="14"/>
              </w:rPr>
              <w:t xml:space="preserve"> </w:t>
            </w:r>
            <w:r>
              <w:rPr>
                <w:sz w:val="14"/>
              </w:rPr>
              <w:t>громада</w:t>
            </w:r>
          </w:p>
        </w:tc>
        <w:tc>
          <w:tcPr>
            <w:tcW w:w="902" w:type="dxa"/>
          </w:tcPr>
          <w:p w:rsidR="006E31A6" w:rsidRDefault="00E32EAE">
            <w:pPr>
              <w:pStyle w:val="TableParagraph"/>
              <w:spacing w:before="54" w:line="242" w:lineRule="auto"/>
              <w:ind w:left="45"/>
              <w:rPr>
                <w:sz w:val="14"/>
              </w:rPr>
            </w:pPr>
            <w:r>
              <w:rPr>
                <w:spacing w:val="-6"/>
                <w:sz w:val="14"/>
              </w:rPr>
              <w:t>Місцевого</w:t>
            </w:r>
            <w:r>
              <w:rPr>
                <w:spacing w:val="40"/>
                <w:sz w:val="14"/>
              </w:rPr>
              <w:t xml:space="preserve"> </w:t>
            </w:r>
            <w:r>
              <w:rPr>
                <w:spacing w:val="-2"/>
                <w:sz w:val="14"/>
              </w:rPr>
              <w:t>розвитку</w:t>
            </w:r>
          </w:p>
        </w:tc>
        <w:tc>
          <w:tcPr>
            <w:tcW w:w="903" w:type="dxa"/>
          </w:tcPr>
          <w:p w:rsidR="006E31A6" w:rsidRDefault="00E32EAE">
            <w:pPr>
              <w:pStyle w:val="TableParagraph"/>
              <w:spacing w:before="54"/>
              <w:ind w:left="45"/>
              <w:rPr>
                <w:sz w:val="14"/>
              </w:rPr>
            </w:pPr>
            <w:r>
              <w:rPr>
                <w:spacing w:val="-5"/>
                <w:sz w:val="14"/>
              </w:rPr>
              <w:t>20</w:t>
            </w:r>
          </w:p>
        </w:tc>
        <w:tc>
          <w:tcPr>
            <w:tcW w:w="1171" w:type="dxa"/>
          </w:tcPr>
          <w:p w:rsidR="006E31A6" w:rsidRDefault="00E32EAE">
            <w:pPr>
              <w:pStyle w:val="TableParagraph"/>
              <w:spacing w:before="54"/>
              <w:ind w:left="45" w:right="120"/>
              <w:rPr>
                <w:sz w:val="14"/>
              </w:rPr>
            </w:pPr>
            <w:r>
              <w:rPr>
                <w:spacing w:val="-2"/>
                <w:sz w:val="14"/>
              </w:rPr>
              <w:t>Планується</w:t>
            </w:r>
            <w:r>
              <w:rPr>
                <w:spacing w:val="-8"/>
                <w:sz w:val="14"/>
              </w:rPr>
              <w:t xml:space="preserve"> </w:t>
            </w:r>
            <w:r>
              <w:rPr>
                <w:spacing w:val="-2"/>
                <w:sz w:val="14"/>
              </w:rPr>
              <w:t>нове</w:t>
            </w:r>
            <w:r>
              <w:rPr>
                <w:spacing w:val="40"/>
                <w:sz w:val="14"/>
              </w:rPr>
              <w:t xml:space="preserve"> </w:t>
            </w:r>
            <w:r>
              <w:rPr>
                <w:spacing w:val="-2"/>
                <w:sz w:val="14"/>
              </w:rPr>
              <w:t>будівництво</w:t>
            </w:r>
            <w:r>
              <w:rPr>
                <w:spacing w:val="40"/>
                <w:sz w:val="14"/>
              </w:rPr>
              <w:t xml:space="preserve"> </w:t>
            </w:r>
            <w:r>
              <w:rPr>
                <w:spacing w:val="-2"/>
                <w:sz w:val="14"/>
              </w:rPr>
              <w:t>місцевої</w:t>
            </w:r>
            <w:r>
              <w:rPr>
                <w:spacing w:val="40"/>
                <w:sz w:val="14"/>
              </w:rPr>
              <w:t xml:space="preserve"> </w:t>
            </w:r>
            <w:r>
              <w:rPr>
                <w:spacing w:val="-2"/>
                <w:sz w:val="14"/>
              </w:rPr>
              <w:t>автоматизованої</w:t>
            </w:r>
            <w:r>
              <w:rPr>
                <w:spacing w:val="40"/>
                <w:sz w:val="14"/>
              </w:rPr>
              <w:t xml:space="preserve"> </w:t>
            </w:r>
            <w:r>
              <w:rPr>
                <w:spacing w:val="-2"/>
                <w:sz w:val="14"/>
              </w:rPr>
              <w:t>системи</w:t>
            </w:r>
            <w:r>
              <w:rPr>
                <w:spacing w:val="40"/>
                <w:sz w:val="14"/>
              </w:rPr>
              <w:t xml:space="preserve"> </w:t>
            </w:r>
            <w:r>
              <w:rPr>
                <w:spacing w:val="-4"/>
                <w:sz w:val="14"/>
              </w:rPr>
              <w:t>централізованого</w:t>
            </w:r>
            <w:r>
              <w:rPr>
                <w:spacing w:val="40"/>
                <w:sz w:val="14"/>
              </w:rPr>
              <w:t xml:space="preserve"> </w:t>
            </w:r>
            <w:r>
              <w:rPr>
                <w:spacing w:val="-2"/>
                <w:sz w:val="14"/>
              </w:rPr>
              <w:t>оповіщення</w:t>
            </w:r>
            <w:r>
              <w:rPr>
                <w:spacing w:val="40"/>
                <w:sz w:val="14"/>
              </w:rPr>
              <w:t xml:space="preserve"> </w:t>
            </w:r>
            <w:r>
              <w:rPr>
                <w:sz w:val="14"/>
              </w:rPr>
              <w:t>(МАСЦО)</w:t>
            </w:r>
            <w:r>
              <w:rPr>
                <w:spacing w:val="-10"/>
                <w:sz w:val="14"/>
              </w:rPr>
              <w:t xml:space="preserve"> </w:t>
            </w:r>
            <w:r>
              <w:rPr>
                <w:sz w:val="14"/>
              </w:rPr>
              <w:t>для</w:t>
            </w:r>
            <w:r>
              <w:rPr>
                <w:spacing w:val="40"/>
                <w:sz w:val="14"/>
              </w:rPr>
              <w:t xml:space="preserve"> </w:t>
            </w:r>
            <w:r>
              <w:rPr>
                <w:sz w:val="14"/>
              </w:rPr>
              <w:t>громади,</w:t>
            </w:r>
            <w:r>
              <w:rPr>
                <w:spacing w:val="-9"/>
                <w:sz w:val="14"/>
              </w:rPr>
              <w:t xml:space="preserve"> </w:t>
            </w:r>
            <w:r>
              <w:rPr>
                <w:sz w:val="14"/>
              </w:rPr>
              <w:t>що</w:t>
            </w:r>
            <w:r>
              <w:rPr>
                <w:spacing w:val="40"/>
                <w:sz w:val="14"/>
              </w:rPr>
              <w:t xml:space="preserve"> </w:t>
            </w:r>
            <w:r>
              <w:rPr>
                <w:spacing w:val="-2"/>
                <w:sz w:val="14"/>
              </w:rPr>
              <w:t>забезпечить</w:t>
            </w:r>
            <w:r>
              <w:rPr>
                <w:spacing w:val="40"/>
                <w:sz w:val="14"/>
              </w:rPr>
              <w:t xml:space="preserve"> </w:t>
            </w:r>
            <w:r>
              <w:rPr>
                <w:spacing w:val="-2"/>
                <w:sz w:val="14"/>
              </w:rPr>
              <w:t>швидке</w:t>
            </w:r>
            <w:r>
              <w:rPr>
                <w:spacing w:val="40"/>
                <w:sz w:val="14"/>
              </w:rPr>
              <w:t xml:space="preserve"> </w:t>
            </w:r>
            <w:r>
              <w:rPr>
                <w:spacing w:val="-2"/>
                <w:sz w:val="14"/>
              </w:rPr>
              <w:t>інформування</w:t>
            </w:r>
            <w:r>
              <w:rPr>
                <w:spacing w:val="40"/>
                <w:sz w:val="14"/>
              </w:rPr>
              <w:t xml:space="preserve"> </w:t>
            </w:r>
            <w:r>
              <w:rPr>
                <w:spacing w:val="-2"/>
                <w:sz w:val="14"/>
              </w:rPr>
              <w:t>населення</w:t>
            </w:r>
          </w:p>
          <w:p w:rsidR="006E31A6" w:rsidRDefault="00E32EAE">
            <w:pPr>
              <w:pStyle w:val="TableParagraph"/>
              <w:spacing w:before="66" w:line="237" w:lineRule="auto"/>
              <w:ind w:left="45" w:right="133"/>
              <w:rPr>
                <w:sz w:val="14"/>
              </w:rPr>
            </w:pPr>
            <w:r>
              <w:rPr>
                <w:spacing w:val="-4"/>
                <w:sz w:val="14"/>
              </w:rPr>
              <w:t>Монтаж</w:t>
            </w:r>
            <w:r>
              <w:rPr>
                <w:spacing w:val="-17"/>
                <w:sz w:val="14"/>
              </w:rPr>
              <w:t xml:space="preserve"> </w:t>
            </w:r>
            <w:r>
              <w:rPr>
                <w:spacing w:val="-4"/>
                <w:sz w:val="14"/>
              </w:rPr>
              <w:t>сучасної</w:t>
            </w:r>
            <w:r>
              <w:rPr>
                <w:spacing w:val="40"/>
                <w:sz w:val="14"/>
              </w:rPr>
              <w:t xml:space="preserve"> </w:t>
            </w:r>
            <w:r>
              <w:rPr>
                <w:spacing w:val="-2"/>
                <w:sz w:val="14"/>
              </w:rPr>
              <w:t>автоматизованої</w:t>
            </w:r>
            <w:r>
              <w:rPr>
                <w:spacing w:val="40"/>
                <w:sz w:val="14"/>
              </w:rPr>
              <w:t xml:space="preserve"> </w:t>
            </w:r>
            <w:r>
              <w:rPr>
                <w:sz w:val="14"/>
              </w:rPr>
              <w:t>системи</w:t>
            </w:r>
            <w:r>
              <w:rPr>
                <w:spacing w:val="-9"/>
                <w:sz w:val="14"/>
              </w:rPr>
              <w:t xml:space="preserve"> </w:t>
            </w:r>
            <w:r>
              <w:rPr>
                <w:sz w:val="14"/>
              </w:rPr>
              <w:t>з</w:t>
            </w:r>
            <w:r>
              <w:rPr>
                <w:spacing w:val="40"/>
                <w:sz w:val="14"/>
              </w:rPr>
              <w:t xml:space="preserve"> </w:t>
            </w:r>
            <w:r>
              <w:rPr>
                <w:spacing w:val="-4"/>
                <w:sz w:val="14"/>
              </w:rPr>
              <w:t>централізованим</w:t>
            </w:r>
            <w:r>
              <w:rPr>
                <w:spacing w:val="40"/>
                <w:sz w:val="14"/>
              </w:rPr>
              <w:t xml:space="preserve"> </w:t>
            </w:r>
            <w:r>
              <w:rPr>
                <w:spacing w:val="-2"/>
                <w:sz w:val="14"/>
              </w:rPr>
              <w:t>управлінням,</w:t>
            </w:r>
            <w:r>
              <w:rPr>
                <w:spacing w:val="40"/>
                <w:sz w:val="14"/>
              </w:rPr>
              <w:t xml:space="preserve"> </w:t>
            </w:r>
            <w:r>
              <w:rPr>
                <w:spacing w:val="-2"/>
                <w:sz w:val="14"/>
              </w:rPr>
              <w:t>інтеграцією</w:t>
            </w:r>
            <w:r>
              <w:rPr>
                <w:spacing w:val="40"/>
                <w:sz w:val="14"/>
              </w:rPr>
              <w:t xml:space="preserve"> </w:t>
            </w:r>
            <w:r>
              <w:rPr>
                <w:spacing w:val="-2"/>
                <w:sz w:val="14"/>
              </w:rPr>
              <w:t>сирен,</w:t>
            </w:r>
            <w:r>
              <w:rPr>
                <w:spacing w:val="40"/>
                <w:sz w:val="14"/>
              </w:rPr>
              <w:t xml:space="preserve"> </w:t>
            </w:r>
            <w:r>
              <w:rPr>
                <w:sz w:val="14"/>
              </w:rPr>
              <w:t>гучномовців</w:t>
            </w:r>
            <w:r>
              <w:rPr>
                <w:spacing w:val="-10"/>
                <w:sz w:val="14"/>
              </w:rPr>
              <w:t xml:space="preserve"> </w:t>
            </w:r>
            <w:r>
              <w:rPr>
                <w:sz w:val="14"/>
              </w:rPr>
              <w:t>і</w:t>
            </w:r>
            <w:r>
              <w:rPr>
                <w:spacing w:val="40"/>
                <w:sz w:val="14"/>
              </w:rPr>
              <w:t xml:space="preserve"> </w:t>
            </w:r>
            <w:r>
              <w:rPr>
                <w:spacing w:val="-2"/>
                <w:sz w:val="14"/>
              </w:rPr>
              <w:t>цифрових</w:t>
            </w:r>
          </w:p>
        </w:tc>
        <w:tc>
          <w:tcPr>
            <w:tcW w:w="626" w:type="dxa"/>
          </w:tcPr>
          <w:p w:rsidR="006E31A6" w:rsidRDefault="00E32EAE">
            <w:pPr>
              <w:pStyle w:val="TableParagraph"/>
              <w:spacing w:before="54"/>
              <w:ind w:left="42"/>
              <w:rPr>
                <w:sz w:val="14"/>
              </w:rPr>
            </w:pPr>
            <w:r>
              <w:rPr>
                <w:spacing w:val="-2"/>
                <w:sz w:val="14"/>
              </w:rPr>
              <w:t>Січень</w:t>
            </w:r>
          </w:p>
          <w:p w:rsidR="006E31A6" w:rsidRDefault="00E32EAE">
            <w:pPr>
              <w:pStyle w:val="TableParagraph"/>
              <w:spacing w:before="4"/>
              <w:ind w:left="42"/>
              <w:rPr>
                <w:sz w:val="14"/>
              </w:rPr>
            </w:pPr>
            <w:r>
              <w:rPr>
                <w:spacing w:val="-4"/>
                <w:sz w:val="14"/>
              </w:rPr>
              <w:t>2027</w:t>
            </w:r>
          </w:p>
        </w:tc>
        <w:tc>
          <w:tcPr>
            <w:tcW w:w="720" w:type="dxa"/>
          </w:tcPr>
          <w:p w:rsidR="006E31A6" w:rsidRDefault="00E32EAE">
            <w:pPr>
              <w:pStyle w:val="TableParagraph"/>
              <w:spacing w:before="54"/>
              <w:ind w:left="45"/>
              <w:rPr>
                <w:sz w:val="14"/>
              </w:rPr>
            </w:pPr>
            <w:r>
              <w:rPr>
                <w:spacing w:val="-2"/>
                <w:sz w:val="14"/>
              </w:rPr>
              <w:t>Січень</w:t>
            </w:r>
          </w:p>
          <w:p w:rsidR="006E31A6" w:rsidRDefault="00E32EAE">
            <w:pPr>
              <w:pStyle w:val="TableParagraph"/>
              <w:spacing w:before="4"/>
              <w:ind w:left="45"/>
              <w:rPr>
                <w:sz w:val="14"/>
              </w:rPr>
            </w:pPr>
            <w:r>
              <w:rPr>
                <w:spacing w:val="-4"/>
                <w:sz w:val="14"/>
              </w:rPr>
              <w:t>2028</w:t>
            </w:r>
          </w:p>
        </w:tc>
        <w:tc>
          <w:tcPr>
            <w:tcW w:w="963" w:type="dxa"/>
          </w:tcPr>
          <w:p w:rsidR="006E31A6" w:rsidRDefault="00E32EAE">
            <w:pPr>
              <w:pStyle w:val="TableParagraph"/>
              <w:spacing w:before="54"/>
              <w:ind w:left="45"/>
              <w:rPr>
                <w:sz w:val="14"/>
              </w:rPr>
            </w:pPr>
            <w:r>
              <w:rPr>
                <w:sz w:val="14"/>
              </w:rPr>
              <w:t>Швидке</w:t>
            </w:r>
            <w:r>
              <w:rPr>
                <w:spacing w:val="-9"/>
                <w:sz w:val="14"/>
              </w:rPr>
              <w:t xml:space="preserve"> </w:t>
            </w:r>
            <w:r>
              <w:rPr>
                <w:sz w:val="14"/>
              </w:rPr>
              <w:t>та</w:t>
            </w:r>
            <w:r>
              <w:rPr>
                <w:spacing w:val="40"/>
                <w:sz w:val="14"/>
              </w:rPr>
              <w:t xml:space="preserve"> </w:t>
            </w:r>
            <w:r>
              <w:rPr>
                <w:spacing w:val="-2"/>
                <w:sz w:val="14"/>
              </w:rPr>
              <w:t>ефективне</w:t>
            </w:r>
            <w:r>
              <w:rPr>
                <w:spacing w:val="40"/>
                <w:sz w:val="14"/>
              </w:rPr>
              <w:t xml:space="preserve"> </w:t>
            </w:r>
            <w:r>
              <w:rPr>
                <w:spacing w:val="-2"/>
                <w:sz w:val="14"/>
              </w:rPr>
              <w:t>оповіщення</w:t>
            </w:r>
            <w:r>
              <w:rPr>
                <w:spacing w:val="40"/>
                <w:sz w:val="14"/>
              </w:rPr>
              <w:t xml:space="preserve"> </w:t>
            </w:r>
            <w:r>
              <w:rPr>
                <w:spacing w:val="-4"/>
                <w:sz w:val="14"/>
              </w:rPr>
              <w:t>населення</w:t>
            </w:r>
            <w:r>
              <w:rPr>
                <w:spacing w:val="-8"/>
                <w:sz w:val="14"/>
              </w:rPr>
              <w:t xml:space="preserve"> </w:t>
            </w:r>
            <w:r>
              <w:rPr>
                <w:spacing w:val="-4"/>
                <w:sz w:val="14"/>
              </w:rPr>
              <w:t>про</w:t>
            </w:r>
            <w:r>
              <w:rPr>
                <w:spacing w:val="40"/>
                <w:sz w:val="14"/>
              </w:rPr>
              <w:t xml:space="preserve"> </w:t>
            </w:r>
            <w:r>
              <w:rPr>
                <w:spacing w:val="-2"/>
                <w:sz w:val="14"/>
              </w:rPr>
              <w:t>надзвичайні</w:t>
            </w:r>
            <w:r>
              <w:rPr>
                <w:spacing w:val="40"/>
                <w:sz w:val="14"/>
              </w:rPr>
              <w:t xml:space="preserve"> </w:t>
            </w:r>
            <w:r>
              <w:rPr>
                <w:spacing w:val="-2"/>
                <w:sz w:val="14"/>
              </w:rPr>
              <w:t>ситуації,</w:t>
            </w:r>
            <w:r>
              <w:rPr>
                <w:spacing w:val="40"/>
                <w:sz w:val="14"/>
              </w:rPr>
              <w:t xml:space="preserve"> </w:t>
            </w:r>
            <w:r>
              <w:rPr>
                <w:spacing w:val="-2"/>
                <w:sz w:val="14"/>
              </w:rPr>
              <w:t>підвищення</w:t>
            </w:r>
            <w:r>
              <w:rPr>
                <w:spacing w:val="40"/>
                <w:sz w:val="14"/>
              </w:rPr>
              <w:t xml:space="preserve"> </w:t>
            </w:r>
            <w:r>
              <w:rPr>
                <w:spacing w:val="-2"/>
                <w:sz w:val="14"/>
              </w:rPr>
              <w:t>безпеки</w:t>
            </w:r>
            <w:r>
              <w:rPr>
                <w:spacing w:val="40"/>
                <w:sz w:val="14"/>
              </w:rPr>
              <w:t xml:space="preserve"> </w:t>
            </w:r>
            <w:r>
              <w:rPr>
                <w:sz w:val="14"/>
              </w:rPr>
              <w:t>громади</w:t>
            </w:r>
            <w:r>
              <w:rPr>
                <w:spacing w:val="-9"/>
                <w:sz w:val="14"/>
              </w:rPr>
              <w:t xml:space="preserve"> </w:t>
            </w:r>
            <w:r>
              <w:rPr>
                <w:sz w:val="14"/>
              </w:rPr>
              <w:t>та</w:t>
            </w:r>
            <w:r>
              <w:rPr>
                <w:spacing w:val="40"/>
                <w:sz w:val="14"/>
              </w:rPr>
              <w:t xml:space="preserve"> </w:t>
            </w:r>
            <w:r>
              <w:rPr>
                <w:spacing w:val="-2"/>
                <w:sz w:val="14"/>
              </w:rPr>
              <w:t>оперативне</w:t>
            </w:r>
            <w:r>
              <w:rPr>
                <w:spacing w:val="40"/>
                <w:sz w:val="14"/>
              </w:rPr>
              <w:t xml:space="preserve"> </w:t>
            </w:r>
            <w:r>
              <w:rPr>
                <w:spacing w:val="-2"/>
                <w:sz w:val="14"/>
              </w:rPr>
              <w:t>реагування</w:t>
            </w:r>
            <w:r>
              <w:rPr>
                <w:spacing w:val="-8"/>
                <w:sz w:val="14"/>
              </w:rPr>
              <w:t xml:space="preserve"> </w:t>
            </w:r>
            <w:r>
              <w:rPr>
                <w:spacing w:val="-2"/>
                <w:sz w:val="14"/>
              </w:rPr>
              <w:t>на</w:t>
            </w:r>
            <w:r>
              <w:rPr>
                <w:spacing w:val="40"/>
                <w:sz w:val="14"/>
              </w:rPr>
              <w:t xml:space="preserve"> </w:t>
            </w:r>
            <w:r>
              <w:rPr>
                <w:spacing w:val="-2"/>
                <w:sz w:val="14"/>
              </w:rPr>
              <w:t>загрози</w:t>
            </w:r>
          </w:p>
        </w:tc>
        <w:tc>
          <w:tcPr>
            <w:tcW w:w="840" w:type="dxa"/>
          </w:tcPr>
          <w:p w:rsidR="006E31A6" w:rsidRDefault="00E32EAE">
            <w:pPr>
              <w:pStyle w:val="TableParagraph"/>
              <w:spacing w:before="54" w:line="242" w:lineRule="auto"/>
              <w:ind w:left="45" w:right="80"/>
              <w:rPr>
                <w:sz w:val="14"/>
              </w:rPr>
            </w:pPr>
            <w:r>
              <w:rPr>
                <w:spacing w:val="-6"/>
                <w:sz w:val="14"/>
              </w:rPr>
              <w:t>Встановлені</w:t>
            </w:r>
            <w:r>
              <w:rPr>
                <w:spacing w:val="40"/>
                <w:sz w:val="14"/>
              </w:rPr>
              <w:t xml:space="preserve"> </w:t>
            </w:r>
            <w:r>
              <w:rPr>
                <w:sz w:val="14"/>
              </w:rPr>
              <w:t>сирени</w:t>
            </w:r>
            <w:r>
              <w:rPr>
                <w:spacing w:val="-9"/>
                <w:sz w:val="14"/>
              </w:rPr>
              <w:t xml:space="preserve"> </w:t>
            </w:r>
            <w:r>
              <w:rPr>
                <w:sz w:val="14"/>
              </w:rPr>
              <w:t>та</w:t>
            </w:r>
            <w:r>
              <w:rPr>
                <w:spacing w:val="40"/>
                <w:sz w:val="14"/>
              </w:rPr>
              <w:t xml:space="preserve"> </w:t>
            </w:r>
            <w:r>
              <w:rPr>
                <w:spacing w:val="-2"/>
                <w:sz w:val="14"/>
              </w:rPr>
              <w:t>гучномовці</w:t>
            </w:r>
          </w:p>
          <w:p w:rsidR="006E31A6" w:rsidRDefault="006E31A6">
            <w:pPr>
              <w:pStyle w:val="TableParagraph"/>
              <w:spacing w:before="117"/>
              <w:rPr>
                <w:b/>
                <w:sz w:val="14"/>
              </w:rPr>
            </w:pPr>
          </w:p>
          <w:p w:rsidR="006E31A6" w:rsidRDefault="00E32EAE">
            <w:pPr>
              <w:pStyle w:val="TableParagraph"/>
              <w:ind w:left="45" w:right="80"/>
              <w:rPr>
                <w:sz w:val="14"/>
              </w:rPr>
            </w:pPr>
            <w:r>
              <w:rPr>
                <w:spacing w:val="-6"/>
                <w:sz w:val="14"/>
              </w:rPr>
              <w:t>Підключено</w:t>
            </w:r>
            <w:r>
              <w:rPr>
                <w:spacing w:val="40"/>
                <w:sz w:val="14"/>
              </w:rPr>
              <w:t xml:space="preserve"> </w:t>
            </w:r>
            <w:r>
              <w:rPr>
                <w:spacing w:val="-2"/>
                <w:sz w:val="14"/>
              </w:rPr>
              <w:t>цифрові</w:t>
            </w:r>
            <w:r>
              <w:rPr>
                <w:spacing w:val="40"/>
                <w:sz w:val="14"/>
              </w:rPr>
              <w:t xml:space="preserve"> </w:t>
            </w:r>
            <w:r>
              <w:rPr>
                <w:spacing w:val="-2"/>
                <w:sz w:val="14"/>
              </w:rPr>
              <w:t>канали</w:t>
            </w:r>
            <w:r>
              <w:rPr>
                <w:spacing w:val="40"/>
                <w:sz w:val="14"/>
              </w:rPr>
              <w:t xml:space="preserve"> </w:t>
            </w:r>
            <w:r>
              <w:rPr>
                <w:spacing w:val="-2"/>
                <w:sz w:val="14"/>
              </w:rPr>
              <w:t>оповіщення</w:t>
            </w:r>
          </w:p>
          <w:p w:rsidR="006E31A6" w:rsidRDefault="006E31A6">
            <w:pPr>
              <w:pStyle w:val="TableParagraph"/>
              <w:spacing w:before="121"/>
              <w:rPr>
                <w:b/>
                <w:sz w:val="14"/>
              </w:rPr>
            </w:pPr>
          </w:p>
          <w:p w:rsidR="006E31A6" w:rsidRDefault="00E32EAE">
            <w:pPr>
              <w:pStyle w:val="TableParagraph"/>
              <w:ind w:left="45" w:right="127"/>
              <w:rPr>
                <w:sz w:val="14"/>
              </w:rPr>
            </w:pPr>
            <w:r>
              <w:rPr>
                <w:spacing w:val="-4"/>
                <w:sz w:val="14"/>
              </w:rPr>
              <w:t>Час</w:t>
            </w:r>
            <w:r>
              <w:rPr>
                <w:spacing w:val="40"/>
                <w:sz w:val="14"/>
              </w:rPr>
              <w:t xml:space="preserve"> </w:t>
            </w:r>
            <w:r>
              <w:rPr>
                <w:spacing w:val="-4"/>
                <w:sz w:val="14"/>
              </w:rPr>
              <w:t>реагування</w:t>
            </w:r>
            <w:r>
              <w:rPr>
                <w:spacing w:val="40"/>
                <w:sz w:val="14"/>
              </w:rPr>
              <w:t xml:space="preserve"> </w:t>
            </w:r>
            <w:r>
              <w:rPr>
                <w:spacing w:val="-6"/>
                <w:sz w:val="14"/>
              </w:rPr>
              <w:t>на</w:t>
            </w:r>
            <w:r>
              <w:rPr>
                <w:spacing w:val="40"/>
                <w:sz w:val="14"/>
              </w:rPr>
              <w:t xml:space="preserve"> </w:t>
            </w:r>
            <w:r>
              <w:rPr>
                <w:spacing w:val="-6"/>
                <w:sz w:val="14"/>
              </w:rPr>
              <w:t>надзвичайн</w:t>
            </w:r>
            <w:r>
              <w:rPr>
                <w:spacing w:val="40"/>
                <w:sz w:val="14"/>
              </w:rPr>
              <w:t xml:space="preserve"> </w:t>
            </w:r>
            <w:r>
              <w:rPr>
                <w:sz w:val="14"/>
              </w:rPr>
              <w:t xml:space="preserve">у </w:t>
            </w:r>
            <w:r>
              <w:rPr>
                <w:spacing w:val="-2"/>
                <w:sz w:val="14"/>
              </w:rPr>
              <w:t>ситуацію</w:t>
            </w:r>
          </w:p>
        </w:tc>
        <w:tc>
          <w:tcPr>
            <w:tcW w:w="576" w:type="dxa"/>
          </w:tcPr>
          <w:p w:rsidR="006E31A6" w:rsidRDefault="00E32EAE">
            <w:pPr>
              <w:pStyle w:val="TableParagraph"/>
              <w:spacing w:before="54"/>
              <w:ind w:left="45"/>
              <w:rPr>
                <w:sz w:val="14"/>
              </w:rPr>
            </w:pPr>
            <w:r>
              <w:rPr>
                <w:spacing w:val="-5"/>
                <w:sz w:val="14"/>
              </w:rPr>
              <w:t>Од</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3"/>
              <w:rPr>
                <w:b/>
                <w:sz w:val="14"/>
              </w:rPr>
            </w:pPr>
          </w:p>
          <w:p w:rsidR="006E31A6" w:rsidRDefault="00E32EAE">
            <w:pPr>
              <w:pStyle w:val="TableParagraph"/>
              <w:ind w:left="45"/>
              <w:rPr>
                <w:sz w:val="14"/>
              </w:rPr>
            </w:pPr>
            <w:r>
              <w:rPr>
                <w:spacing w:val="-5"/>
                <w:sz w:val="14"/>
              </w:rPr>
              <w:t>Од</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9"/>
              <w:rPr>
                <w:b/>
                <w:sz w:val="14"/>
              </w:rPr>
            </w:pPr>
          </w:p>
          <w:p w:rsidR="006E31A6" w:rsidRDefault="00E32EAE">
            <w:pPr>
              <w:pStyle w:val="TableParagraph"/>
              <w:ind w:left="45"/>
              <w:rPr>
                <w:sz w:val="14"/>
              </w:rPr>
            </w:pPr>
            <w:r>
              <w:rPr>
                <w:spacing w:val="-5"/>
                <w:sz w:val="14"/>
              </w:rPr>
              <w:t>хв</w:t>
            </w:r>
          </w:p>
        </w:tc>
        <w:tc>
          <w:tcPr>
            <w:tcW w:w="775" w:type="dxa"/>
          </w:tcPr>
          <w:p w:rsidR="006E31A6" w:rsidRDefault="00E32EAE">
            <w:pPr>
              <w:pStyle w:val="TableParagraph"/>
              <w:spacing w:before="54"/>
              <w:ind w:left="45"/>
              <w:rPr>
                <w:sz w:val="14"/>
              </w:rPr>
            </w:pPr>
            <w:r>
              <w:rPr>
                <w:spacing w:val="-7"/>
                <w:sz w:val="14"/>
              </w:rPr>
              <w:t>10-</w:t>
            </w:r>
            <w:r>
              <w:rPr>
                <w:spacing w:val="-5"/>
                <w:sz w:val="14"/>
              </w:rPr>
              <w:t>15</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3"/>
              <w:rPr>
                <w:b/>
                <w:sz w:val="14"/>
              </w:rPr>
            </w:pPr>
          </w:p>
          <w:p w:rsidR="006E31A6" w:rsidRDefault="00E32EAE">
            <w:pPr>
              <w:pStyle w:val="TableParagraph"/>
              <w:ind w:left="103"/>
              <w:rPr>
                <w:sz w:val="14"/>
              </w:rPr>
            </w:pPr>
            <w:r>
              <w:rPr>
                <w:spacing w:val="-9"/>
                <w:sz w:val="14"/>
              </w:rPr>
              <w:t>3-</w:t>
            </w:r>
            <w:r>
              <w:rPr>
                <w:spacing w:val="-10"/>
                <w:sz w:val="14"/>
              </w:rPr>
              <w:t>5</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9"/>
              <w:rPr>
                <w:b/>
                <w:sz w:val="14"/>
              </w:rPr>
            </w:pPr>
          </w:p>
          <w:p w:rsidR="006E31A6" w:rsidRDefault="00E32EAE">
            <w:pPr>
              <w:pStyle w:val="TableParagraph"/>
              <w:ind w:left="45"/>
              <w:rPr>
                <w:sz w:val="14"/>
              </w:rPr>
            </w:pPr>
            <w:r>
              <w:rPr>
                <w:spacing w:val="-2"/>
                <w:sz w:val="14"/>
              </w:rPr>
              <w:t>Менше</w:t>
            </w:r>
            <w:r>
              <w:rPr>
                <w:spacing w:val="-1"/>
                <w:sz w:val="14"/>
              </w:rPr>
              <w:t xml:space="preserve"> </w:t>
            </w:r>
            <w:r>
              <w:rPr>
                <w:spacing w:val="-10"/>
                <w:sz w:val="14"/>
              </w:rPr>
              <w:t>5</w:t>
            </w:r>
          </w:p>
        </w:tc>
        <w:tc>
          <w:tcPr>
            <w:tcW w:w="540" w:type="dxa"/>
          </w:tcPr>
          <w:p w:rsidR="006E31A6" w:rsidRDefault="00E32EAE">
            <w:pPr>
              <w:pStyle w:val="TableParagraph"/>
              <w:spacing w:line="136" w:lineRule="exact"/>
              <w:ind w:left="-1"/>
              <w:rPr>
                <w:sz w:val="12"/>
              </w:rPr>
            </w:pPr>
            <w:r>
              <w:rPr>
                <w:spacing w:val="-2"/>
                <w:sz w:val="12"/>
              </w:rPr>
              <w:t>72701,331</w:t>
            </w: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E32EAE">
            <w:pPr>
              <w:pStyle w:val="TableParagraph"/>
              <w:spacing w:line="136" w:lineRule="exact"/>
              <w:ind w:left="-1"/>
              <w:rPr>
                <w:sz w:val="12"/>
              </w:rPr>
            </w:pPr>
            <w:r>
              <w:rPr>
                <w:spacing w:val="-2"/>
                <w:sz w:val="12"/>
              </w:rPr>
              <w:t>72701,33</w:t>
            </w:r>
          </w:p>
          <w:p w:rsidR="006E31A6" w:rsidRDefault="00E32EAE">
            <w:pPr>
              <w:pStyle w:val="TableParagraph"/>
              <w:spacing w:before="1"/>
              <w:ind w:left="-1"/>
              <w:rPr>
                <w:sz w:val="12"/>
              </w:rPr>
            </w:pPr>
            <w:r>
              <w:rPr>
                <w:spacing w:val="-10"/>
                <w:sz w:val="12"/>
              </w:rPr>
              <w:t>1</w:t>
            </w:r>
          </w:p>
        </w:tc>
        <w:tc>
          <w:tcPr>
            <w:tcW w:w="988" w:type="dxa"/>
          </w:tcPr>
          <w:p w:rsidR="006E31A6" w:rsidRDefault="00E32EAE">
            <w:pPr>
              <w:pStyle w:val="TableParagraph"/>
              <w:spacing w:before="54" w:line="242" w:lineRule="auto"/>
              <w:ind w:left="45" w:right="338"/>
              <w:jc w:val="both"/>
              <w:rPr>
                <w:sz w:val="14"/>
              </w:rPr>
            </w:pPr>
            <w:r>
              <w:rPr>
                <w:spacing w:val="-6"/>
                <w:sz w:val="14"/>
              </w:rPr>
              <w:t>Спонсори,</w:t>
            </w:r>
            <w:r>
              <w:rPr>
                <w:spacing w:val="40"/>
                <w:sz w:val="14"/>
              </w:rPr>
              <w:t xml:space="preserve"> </w:t>
            </w:r>
            <w:r>
              <w:rPr>
                <w:spacing w:val="-6"/>
                <w:sz w:val="14"/>
              </w:rPr>
              <w:t>благодійні</w:t>
            </w:r>
            <w:r>
              <w:rPr>
                <w:spacing w:val="40"/>
                <w:sz w:val="14"/>
              </w:rPr>
              <w:t xml:space="preserve"> </w:t>
            </w:r>
            <w:r>
              <w:rPr>
                <w:spacing w:val="-2"/>
                <w:sz w:val="14"/>
              </w:rPr>
              <w:t>фонди</w:t>
            </w:r>
          </w:p>
        </w:tc>
        <w:tc>
          <w:tcPr>
            <w:tcW w:w="991" w:type="dxa"/>
          </w:tcPr>
          <w:p w:rsidR="006E31A6" w:rsidRDefault="00E32EAE">
            <w:pPr>
              <w:pStyle w:val="TableParagraph"/>
              <w:spacing w:before="54"/>
              <w:ind w:left="43" w:right="136"/>
              <w:rPr>
                <w:sz w:val="14"/>
              </w:rPr>
            </w:pPr>
            <w:r>
              <w:rPr>
                <w:spacing w:val="-2"/>
                <w:sz w:val="14"/>
              </w:rPr>
              <w:t>орган</w:t>
            </w:r>
            <w:r>
              <w:rPr>
                <w:spacing w:val="40"/>
                <w:sz w:val="14"/>
              </w:rPr>
              <w:t xml:space="preserve"> </w:t>
            </w:r>
            <w:r>
              <w:rPr>
                <w:spacing w:val="-2"/>
                <w:sz w:val="14"/>
              </w:rPr>
              <w:t>місцевого</w:t>
            </w:r>
            <w:r>
              <w:rPr>
                <w:spacing w:val="40"/>
                <w:sz w:val="14"/>
              </w:rPr>
              <w:t xml:space="preserve"> </w:t>
            </w:r>
            <w:r>
              <w:rPr>
                <w:spacing w:val="-6"/>
                <w:sz w:val="14"/>
              </w:rPr>
              <w:t>самоврядуван</w:t>
            </w:r>
            <w:r>
              <w:rPr>
                <w:spacing w:val="40"/>
                <w:sz w:val="14"/>
              </w:rPr>
              <w:t xml:space="preserve"> </w:t>
            </w:r>
            <w:r>
              <w:rPr>
                <w:spacing w:val="-6"/>
                <w:sz w:val="14"/>
              </w:rPr>
              <w:t>ня</w:t>
            </w:r>
          </w:p>
        </w:tc>
      </w:tr>
    </w:tbl>
    <w:p w:rsidR="006E31A6" w:rsidRDefault="006E31A6">
      <w:pPr>
        <w:pStyle w:val="TableParagraph"/>
        <w:rPr>
          <w:sz w:val="14"/>
        </w:rPr>
        <w:sectPr w:rsidR="006E31A6">
          <w:headerReference w:type="default" r:id="rId60"/>
          <w:pgSz w:w="15840" w:h="12240" w:orient="landscape"/>
          <w:pgMar w:top="1200" w:right="0" w:bottom="280" w:left="141" w:header="0" w:footer="0" w:gutter="0"/>
          <w:cols w:space="720"/>
        </w:sectPr>
      </w:pPr>
    </w:p>
    <w:tbl>
      <w:tblPr>
        <w:tblStyle w:val="TableNormal"/>
        <w:tblW w:w="0" w:type="auto"/>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276"/>
        <w:gridCol w:w="847"/>
        <w:gridCol w:w="919"/>
        <w:gridCol w:w="902"/>
        <w:gridCol w:w="903"/>
        <w:gridCol w:w="1171"/>
        <w:gridCol w:w="626"/>
        <w:gridCol w:w="720"/>
        <w:gridCol w:w="963"/>
        <w:gridCol w:w="840"/>
        <w:gridCol w:w="576"/>
        <w:gridCol w:w="775"/>
        <w:gridCol w:w="540"/>
        <w:gridCol w:w="719"/>
        <w:gridCol w:w="657"/>
        <w:gridCol w:w="503"/>
        <w:gridCol w:w="988"/>
        <w:gridCol w:w="991"/>
      </w:tblGrid>
      <w:tr w:rsidR="006E31A6">
        <w:trPr>
          <w:trHeight w:hRule="exact" w:val="1034"/>
        </w:trPr>
        <w:tc>
          <w:tcPr>
            <w:tcW w:w="155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ind w:left="206" w:right="205" w:hanging="7"/>
              <w:jc w:val="center"/>
              <w:rPr>
                <w:sz w:val="14"/>
              </w:rPr>
            </w:pPr>
            <w:r>
              <w:rPr>
                <w:spacing w:val="-2"/>
                <w:sz w:val="14"/>
              </w:rPr>
              <w:t>Пріоритетний</w:t>
            </w:r>
            <w:r>
              <w:rPr>
                <w:spacing w:val="40"/>
                <w:sz w:val="14"/>
              </w:rPr>
              <w:t xml:space="preserve"> </w:t>
            </w:r>
            <w:r>
              <w:rPr>
                <w:spacing w:val="-6"/>
                <w:sz w:val="14"/>
              </w:rPr>
              <w:t>напрям</w:t>
            </w:r>
            <w:r>
              <w:rPr>
                <w:spacing w:val="-11"/>
                <w:sz w:val="14"/>
              </w:rPr>
              <w:t xml:space="preserve"> </w:t>
            </w:r>
            <w:r>
              <w:rPr>
                <w:spacing w:val="-6"/>
                <w:sz w:val="14"/>
              </w:rPr>
              <w:t>відновлення</w:t>
            </w:r>
            <w:r>
              <w:rPr>
                <w:spacing w:val="40"/>
                <w:sz w:val="14"/>
              </w:rPr>
              <w:t xml:space="preserve"> </w:t>
            </w:r>
            <w:r>
              <w:rPr>
                <w:sz w:val="14"/>
              </w:rPr>
              <w:t>та</w:t>
            </w:r>
            <w:r>
              <w:rPr>
                <w:spacing w:val="-9"/>
                <w:sz w:val="14"/>
              </w:rPr>
              <w:t xml:space="preserve"> </w:t>
            </w:r>
            <w:r>
              <w:rPr>
                <w:sz w:val="14"/>
              </w:rPr>
              <w:t>розвитку</w:t>
            </w:r>
          </w:p>
        </w:tc>
        <w:tc>
          <w:tcPr>
            <w:tcW w:w="1123" w:type="dxa"/>
            <w:gridSpan w:val="2"/>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spacing w:before="1"/>
              <w:ind w:left="6"/>
              <w:jc w:val="center"/>
              <w:rPr>
                <w:sz w:val="14"/>
              </w:rPr>
            </w:pPr>
            <w:r>
              <w:rPr>
                <w:spacing w:val="-6"/>
                <w:sz w:val="14"/>
              </w:rPr>
              <w:t>Найменування</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19"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8"/>
              <w:rPr>
                <w:b/>
                <w:sz w:val="14"/>
              </w:rPr>
            </w:pPr>
          </w:p>
          <w:p w:rsidR="006E31A6" w:rsidRDefault="00E32EAE">
            <w:pPr>
              <w:pStyle w:val="TableParagraph"/>
              <w:ind w:left="69" w:right="67"/>
              <w:jc w:val="center"/>
              <w:rPr>
                <w:sz w:val="14"/>
              </w:rPr>
            </w:pPr>
            <w:r>
              <w:rPr>
                <w:spacing w:val="-6"/>
                <w:sz w:val="14"/>
              </w:rPr>
              <w:t>Найменуванн</w:t>
            </w:r>
            <w:r>
              <w:rPr>
                <w:spacing w:val="40"/>
                <w:sz w:val="14"/>
              </w:rPr>
              <w:t xml:space="preserve"> </w:t>
            </w:r>
            <w:r>
              <w:rPr>
                <w:spacing w:val="-10"/>
                <w:sz w:val="14"/>
              </w:rPr>
              <w:t>я</w:t>
            </w:r>
            <w:r>
              <w:rPr>
                <w:spacing w:val="40"/>
                <w:sz w:val="14"/>
              </w:rPr>
              <w:t xml:space="preserve"> </w:t>
            </w:r>
            <w:r>
              <w:rPr>
                <w:spacing w:val="-2"/>
                <w:sz w:val="14"/>
              </w:rPr>
              <w:t>територіальн</w:t>
            </w:r>
            <w:r>
              <w:rPr>
                <w:spacing w:val="40"/>
                <w:sz w:val="14"/>
              </w:rPr>
              <w:t xml:space="preserve"> </w:t>
            </w:r>
            <w:r>
              <w:rPr>
                <w:sz w:val="14"/>
              </w:rPr>
              <w:t>ої</w:t>
            </w:r>
            <w:r>
              <w:rPr>
                <w:spacing w:val="-9"/>
                <w:sz w:val="14"/>
              </w:rPr>
              <w:t xml:space="preserve"> </w:t>
            </w:r>
            <w:r>
              <w:rPr>
                <w:sz w:val="14"/>
              </w:rPr>
              <w:t>громади</w:t>
            </w:r>
          </w:p>
        </w:tc>
        <w:tc>
          <w:tcPr>
            <w:tcW w:w="902"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86" w:right="77" w:hanging="11"/>
              <w:jc w:val="center"/>
              <w:rPr>
                <w:sz w:val="14"/>
              </w:rPr>
            </w:pPr>
            <w:r>
              <w:rPr>
                <w:spacing w:val="-2"/>
                <w:sz w:val="14"/>
              </w:rPr>
              <w:t>Територія,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03" w:type="dxa"/>
            <w:vMerge w:val="restart"/>
          </w:tcPr>
          <w:p w:rsidR="006E31A6" w:rsidRDefault="006E31A6">
            <w:pPr>
              <w:pStyle w:val="TableParagraph"/>
              <w:spacing w:before="36"/>
              <w:rPr>
                <w:b/>
                <w:sz w:val="14"/>
              </w:rPr>
            </w:pPr>
          </w:p>
          <w:p w:rsidR="006E31A6" w:rsidRDefault="00E32EAE">
            <w:pPr>
              <w:pStyle w:val="TableParagraph"/>
              <w:spacing w:before="1"/>
              <w:ind w:left="86" w:right="77" w:firstLine="1"/>
              <w:jc w:val="center"/>
              <w:rPr>
                <w:sz w:val="14"/>
              </w:rPr>
            </w:pPr>
            <w:r>
              <w:rPr>
                <w:spacing w:val="-2"/>
                <w:sz w:val="14"/>
              </w:rPr>
              <w:t>Чисельність</w:t>
            </w:r>
            <w:r>
              <w:rPr>
                <w:spacing w:val="40"/>
                <w:sz w:val="14"/>
              </w:rPr>
              <w:t xml:space="preserve"> </w:t>
            </w:r>
            <w:r>
              <w:rPr>
                <w:spacing w:val="-2"/>
                <w:sz w:val="14"/>
              </w:rPr>
              <w:t>населення,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r>
              <w:rPr>
                <w:spacing w:val="40"/>
                <w:sz w:val="14"/>
              </w:rPr>
              <w:t xml:space="preserve"> </w:t>
            </w:r>
            <w:r>
              <w:rPr>
                <w:sz w:val="14"/>
              </w:rPr>
              <w:t>тис.</w:t>
            </w:r>
            <w:r>
              <w:rPr>
                <w:spacing w:val="-9"/>
                <w:sz w:val="14"/>
              </w:rPr>
              <w:t xml:space="preserve"> </w:t>
            </w:r>
            <w:r>
              <w:rPr>
                <w:sz w:val="14"/>
              </w:rPr>
              <w:t>осіб</w:t>
            </w:r>
          </w:p>
        </w:tc>
        <w:tc>
          <w:tcPr>
            <w:tcW w:w="1171"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8" w:right="79" w:hanging="14"/>
              <w:jc w:val="center"/>
              <w:rPr>
                <w:sz w:val="14"/>
              </w:rPr>
            </w:pPr>
            <w:r>
              <w:rPr>
                <w:sz w:val="14"/>
              </w:rPr>
              <w:t>Опис</w:t>
            </w:r>
            <w:r>
              <w:rPr>
                <w:spacing w:val="-9"/>
                <w:sz w:val="14"/>
              </w:rPr>
              <w:t xml:space="preserve"> </w:t>
            </w:r>
            <w:r>
              <w:rPr>
                <w:sz w:val="14"/>
              </w:rPr>
              <w:t>проблеми,</w:t>
            </w:r>
            <w:r>
              <w:rPr>
                <w:spacing w:val="40"/>
                <w:sz w:val="14"/>
              </w:rPr>
              <w:t xml:space="preserve"> </w:t>
            </w:r>
            <w:r>
              <w:rPr>
                <w:sz w:val="14"/>
              </w:rPr>
              <w:t>на</w:t>
            </w:r>
            <w:r>
              <w:rPr>
                <w:spacing w:val="-9"/>
                <w:sz w:val="14"/>
              </w:rPr>
              <w:t xml:space="preserve"> </w:t>
            </w:r>
            <w:r>
              <w:rPr>
                <w:sz w:val="14"/>
              </w:rPr>
              <w:t>розв’язання</w:t>
            </w:r>
            <w:r>
              <w:rPr>
                <w:spacing w:val="40"/>
                <w:sz w:val="14"/>
              </w:rPr>
              <w:t xml:space="preserve"> </w:t>
            </w:r>
            <w:r>
              <w:rPr>
                <w:spacing w:val="-4"/>
                <w:sz w:val="14"/>
              </w:rPr>
              <w:t>якої</w:t>
            </w:r>
            <w:r>
              <w:rPr>
                <w:spacing w:val="-19"/>
                <w:sz w:val="14"/>
              </w:rPr>
              <w:t xml:space="preserve"> </w:t>
            </w:r>
            <w:r>
              <w:rPr>
                <w:spacing w:val="-4"/>
                <w:sz w:val="14"/>
              </w:rPr>
              <w:t>спрямований</w:t>
            </w:r>
            <w:r>
              <w:rPr>
                <w:spacing w:val="40"/>
                <w:sz w:val="14"/>
              </w:rPr>
              <w:t xml:space="preserve"> </w:t>
            </w:r>
            <w:r>
              <w:rPr>
                <w:spacing w:val="-2"/>
                <w:sz w:val="14"/>
              </w:rPr>
              <w:t>проект</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1346" w:type="dxa"/>
            <w:gridSpan w:val="2"/>
          </w:tcPr>
          <w:p w:rsidR="006E31A6" w:rsidRDefault="00E32EAE">
            <w:pPr>
              <w:pStyle w:val="TableParagraph"/>
              <w:spacing w:before="56"/>
              <w:ind w:left="51" w:right="46"/>
              <w:jc w:val="center"/>
              <w:rPr>
                <w:sz w:val="14"/>
              </w:rPr>
            </w:pPr>
            <w:r>
              <w:rPr>
                <w:spacing w:val="-6"/>
                <w:sz w:val="14"/>
              </w:rPr>
              <w:t>Строки</w:t>
            </w:r>
            <w:r>
              <w:rPr>
                <w:spacing w:val="-12"/>
                <w:sz w:val="14"/>
              </w:rPr>
              <w:t xml:space="preserve"> </w:t>
            </w:r>
            <w:r>
              <w:rPr>
                <w:spacing w:val="-6"/>
                <w:sz w:val="14"/>
              </w:rPr>
              <w:t>реалізації</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p>
          <w:p w:rsidR="006E31A6" w:rsidRDefault="00E32EAE">
            <w:pPr>
              <w:pStyle w:val="TableParagraph"/>
              <w:spacing w:before="12" w:line="146" w:lineRule="exact"/>
              <w:ind w:left="316" w:right="316" w:hanging="6"/>
              <w:jc w:val="center"/>
              <w:rPr>
                <w:sz w:val="14"/>
              </w:rPr>
            </w:pPr>
            <w:r>
              <w:rPr>
                <w:spacing w:val="-2"/>
                <w:sz w:val="14"/>
              </w:rPr>
              <w:t>розвитку</w:t>
            </w:r>
            <w:r>
              <w:rPr>
                <w:spacing w:val="40"/>
                <w:sz w:val="14"/>
              </w:rPr>
              <w:t xml:space="preserve"> </w:t>
            </w:r>
            <w:r>
              <w:rPr>
                <w:spacing w:val="-4"/>
                <w:sz w:val="14"/>
              </w:rPr>
              <w:t>(місяць,</w:t>
            </w:r>
            <w:r>
              <w:rPr>
                <w:spacing w:val="-8"/>
                <w:sz w:val="14"/>
              </w:rPr>
              <w:t xml:space="preserve"> </w:t>
            </w:r>
            <w:r>
              <w:rPr>
                <w:spacing w:val="-4"/>
                <w:sz w:val="14"/>
              </w:rPr>
              <w:t>рік)</w:t>
            </w:r>
          </w:p>
        </w:tc>
        <w:tc>
          <w:tcPr>
            <w:tcW w:w="96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1" w:right="77" w:firstLine="3"/>
              <w:jc w:val="center"/>
              <w:rPr>
                <w:sz w:val="14"/>
              </w:rPr>
            </w:pPr>
            <w:r>
              <w:rPr>
                <w:spacing w:val="-2"/>
                <w:sz w:val="14"/>
              </w:rPr>
              <w:t>Очікувані</w:t>
            </w:r>
            <w:r>
              <w:rPr>
                <w:spacing w:val="40"/>
                <w:sz w:val="14"/>
              </w:rPr>
              <w:t xml:space="preserve"> </w:t>
            </w:r>
            <w:r>
              <w:rPr>
                <w:spacing w:val="-2"/>
                <w:sz w:val="14"/>
              </w:rPr>
              <w:t>результати</w:t>
            </w:r>
            <w:r>
              <w:rPr>
                <w:spacing w:val="40"/>
                <w:sz w:val="14"/>
              </w:rPr>
              <w:t xml:space="preserve"> </w:t>
            </w:r>
            <w:r>
              <w:rPr>
                <w:spacing w:val="-2"/>
                <w:sz w:val="14"/>
              </w:rPr>
              <w:t>реалізації</w:t>
            </w:r>
            <w:r>
              <w:rPr>
                <w:spacing w:val="40"/>
                <w:sz w:val="14"/>
              </w:rPr>
              <w:t xml:space="preserve"> </w:t>
            </w:r>
            <w:r>
              <w:rPr>
                <w:spacing w:val="-2"/>
                <w:sz w:val="14"/>
              </w:rPr>
              <w:t>проекту</w:t>
            </w:r>
            <w:r>
              <w:rPr>
                <w:spacing w:val="40"/>
                <w:sz w:val="14"/>
              </w:rPr>
              <w:t xml:space="preserve"> </w:t>
            </w:r>
            <w:r>
              <w:rPr>
                <w:spacing w:val="-6"/>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2191" w:type="dxa"/>
            <w:gridSpan w:val="3"/>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2"/>
              <w:rPr>
                <w:b/>
                <w:sz w:val="14"/>
              </w:rPr>
            </w:pPr>
          </w:p>
          <w:p w:rsidR="006E31A6" w:rsidRDefault="00E32EAE">
            <w:pPr>
              <w:pStyle w:val="TableParagraph"/>
              <w:spacing w:line="242" w:lineRule="auto"/>
              <w:ind w:left="51" w:right="49"/>
              <w:jc w:val="center"/>
              <w:rPr>
                <w:sz w:val="14"/>
              </w:rPr>
            </w:pPr>
            <w:r>
              <w:rPr>
                <w:spacing w:val="-4"/>
                <w:sz w:val="14"/>
              </w:rPr>
              <w:t>Індикатори реалізації проекту</w:t>
            </w:r>
            <w:r>
              <w:rPr>
                <w:spacing w:val="40"/>
                <w:sz w:val="14"/>
              </w:rPr>
              <w:t xml:space="preserve"> </w:t>
            </w:r>
            <w:r>
              <w:rPr>
                <w:sz w:val="14"/>
              </w:rPr>
              <w:t>регіонального</w:t>
            </w:r>
            <w:r>
              <w:rPr>
                <w:spacing w:val="40"/>
                <w:sz w:val="14"/>
              </w:rPr>
              <w:t xml:space="preserve"> </w:t>
            </w:r>
            <w:r>
              <w:rPr>
                <w:sz w:val="14"/>
              </w:rPr>
              <w:t>(місцевого)</w:t>
            </w:r>
            <w:r>
              <w:rPr>
                <w:spacing w:val="40"/>
                <w:sz w:val="14"/>
              </w:rPr>
              <w:t xml:space="preserve"> </w:t>
            </w:r>
            <w:r>
              <w:rPr>
                <w:spacing w:val="-2"/>
                <w:sz w:val="14"/>
              </w:rPr>
              <w:t>розвитку</w:t>
            </w:r>
          </w:p>
        </w:tc>
        <w:tc>
          <w:tcPr>
            <w:tcW w:w="3407" w:type="dxa"/>
            <w:gridSpan w:val="5"/>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48"/>
              <w:rPr>
                <w:b/>
                <w:sz w:val="14"/>
              </w:rPr>
            </w:pPr>
          </w:p>
          <w:p w:rsidR="006E31A6" w:rsidRDefault="00E32EAE">
            <w:pPr>
              <w:pStyle w:val="TableParagraph"/>
              <w:ind w:left="1334" w:right="291" w:hanging="1059"/>
              <w:rPr>
                <w:sz w:val="14"/>
              </w:rPr>
            </w:pPr>
            <w:r>
              <w:rPr>
                <w:spacing w:val="-2"/>
                <w:sz w:val="14"/>
              </w:rPr>
              <w:t>Орієнтовний обсяг та джерела фінансування,</w:t>
            </w:r>
            <w:r>
              <w:rPr>
                <w:spacing w:val="40"/>
                <w:sz w:val="14"/>
              </w:rPr>
              <w:t xml:space="preserve"> </w:t>
            </w:r>
            <w:r>
              <w:rPr>
                <w:sz w:val="14"/>
              </w:rPr>
              <w:t>тис.</w:t>
            </w:r>
            <w:r>
              <w:rPr>
                <w:spacing w:val="-9"/>
                <w:sz w:val="14"/>
              </w:rPr>
              <w:t xml:space="preserve"> </w:t>
            </w:r>
            <w:r>
              <w:rPr>
                <w:sz w:val="14"/>
              </w:rPr>
              <w:t>гривень</w:t>
            </w:r>
          </w:p>
        </w:tc>
        <w:tc>
          <w:tcPr>
            <w:tcW w:w="991"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69" w:right="86" w:firstLine="14"/>
              <w:jc w:val="center"/>
              <w:rPr>
                <w:sz w:val="14"/>
              </w:rPr>
            </w:pPr>
            <w:r>
              <w:rPr>
                <w:spacing w:val="-4"/>
                <w:sz w:val="14"/>
              </w:rPr>
              <w:t>Відповідальні</w:t>
            </w:r>
            <w:r>
              <w:rPr>
                <w:spacing w:val="40"/>
                <w:sz w:val="14"/>
              </w:rPr>
              <w:t xml:space="preserve"> </w:t>
            </w:r>
            <w:r>
              <w:rPr>
                <w:spacing w:val="-2"/>
                <w:sz w:val="14"/>
              </w:rPr>
              <w:t>виконавці</w:t>
            </w:r>
            <w:r>
              <w:rPr>
                <w:spacing w:val="40"/>
                <w:sz w:val="14"/>
              </w:rPr>
              <w:t xml:space="preserve"> </w:t>
            </w:r>
            <w:r>
              <w:rPr>
                <w:spacing w:val="-2"/>
                <w:sz w:val="14"/>
              </w:rPr>
              <w:t>(структурний</w:t>
            </w:r>
            <w:r>
              <w:rPr>
                <w:spacing w:val="40"/>
                <w:sz w:val="14"/>
              </w:rPr>
              <w:t xml:space="preserve"> </w:t>
            </w:r>
            <w:r>
              <w:rPr>
                <w:spacing w:val="-2"/>
                <w:sz w:val="14"/>
              </w:rPr>
              <w:t>підрозділ</w:t>
            </w:r>
            <w:r>
              <w:rPr>
                <w:spacing w:val="40"/>
                <w:sz w:val="14"/>
              </w:rPr>
              <w:t xml:space="preserve"> </w:t>
            </w:r>
            <w:r>
              <w:rPr>
                <w:spacing w:val="-2"/>
                <w:sz w:val="14"/>
              </w:rPr>
              <w:t>місцевої</w:t>
            </w:r>
            <w:r>
              <w:rPr>
                <w:spacing w:val="40"/>
                <w:sz w:val="14"/>
              </w:rPr>
              <w:t xml:space="preserve"> </w:t>
            </w:r>
            <w:r>
              <w:rPr>
                <w:spacing w:val="-6"/>
                <w:sz w:val="14"/>
              </w:rPr>
              <w:t>держадміністр</w:t>
            </w:r>
            <w:r>
              <w:rPr>
                <w:spacing w:val="40"/>
                <w:sz w:val="14"/>
              </w:rPr>
              <w:t xml:space="preserve"> </w:t>
            </w:r>
            <w:r>
              <w:rPr>
                <w:sz w:val="14"/>
              </w:rPr>
              <w:t>ації</w:t>
            </w:r>
            <w:r>
              <w:rPr>
                <w:spacing w:val="-9"/>
                <w:sz w:val="14"/>
              </w:rPr>
              <w:t xml:space="preserve"> </w:t>
            </w:r>
            <w:r>
              <w:rPr>
                <w:sz w:val="14"/>
              </w:rPr>
              <w:t>або</w:t>
            </w:r>
            <w:r>
              <w:rPr>
                <w:spacing w:val="-9"/>
                <w:sz w:val="14"/>
              </w:rPr>
              <w:t xml:space="preserve"> </w:t>
            </w:r>
            <w:r>
              <w:rPr>
                <w:sz w:val="14"/>
              </w:rPr>
              <w:t>орган</w:t>
            </w:r>
            <w:r>
              <w:rPr>
                <w:spacing w:val="40"/>
                <w:sz w:val="14"/>
              </w:rPr>
              <w:t xml:space="preserve"> </w:t>
            </w:r>
            <w:r>
              <w:rPr>
                <w:spacing w:val="-2"/>
                <w:sz w:val="14"/>
              </w:rPr>
              <w:t>місцевого</w:t>
            </w:r>
            <w:r>
              <w:rPr>
                <w:spacing w:val="40"/>
                <w:sz w:val="14"/>
              </w:rPr>
              <w:t xml:space="preserve"> </w:t>
            </w:r>
            <w:r>
              <w:rPr>
                <w:spacing w:val="-2"/>
                <w:sz w:val="14"/>
              </w:rPr>
              <w:t>самоврядуван</w:t>
            </w:r>
            <w:r>
              <w:rPr>
                <w:spacing w:val="40"/>
                <w:sz w:val="14"/>
              </w:rPr>
              <w:t xml:space="preserve"> </w:t>
            </w:r>
            <w:r>
              <w:rPr>
                <w:spacing w:val="-4"/>
                <w:sz w:val="14"/>
              </w:rPr>
              <w:t>ня)</w:t>
            </w:r>
          </w:p>
        </w:tc>
      </w:tr>
      <w:tr w:rsidR="006E31A6">
        <w:trPr>
          <w:trHeight w:hRule="exact" w:val="304"/>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4"/>
              <w:rPr>
                <w:b/>
                <w:sz w:val="14"/>
              </w:rPr>
            </w:pPr>
          </w:p>
          <w:p w:rsidR="006E31A6" w:rsidRDefault="00E32EAE">
            <w:pPr>
              <w:pStyle w:val="TableParagraph"/>
              <w:ind w:left="66"/>
              <w:rPr>
                <w:sz w:val="14"/>
              </w:rPr>
            </w:pPr>
            <w:r>
              <w:rPr>
                <w:spacing w:val="-2"/>
                <w:sz w:val="14"/>
              </w:rPr>
              <w:t>початок</w:t>
            </w:r>
          </w:p>
        </w:tc>
        <w:tc>
          <w:tcPr>
            <w:tcW w:w="720"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5"/>
              <w:rPr>
                <w:b/>
                <w:sz w:val="14"/>
              </w:rPr>
            </w:pPr>
          </w:p>
          <w:p w:rsidR="006E31A6" w:rsidRDefault="00E32EAE">
            <w:pPr>
              <w:pStyle w:val="TableParagraph"/>
              <w:ind w:left="285" w:right="44" w:hanging="214"/>
              <w:rPr>
                <w:sz w:val="14"/>
              </w:rPr>
            </w:pPr>
            <w:r>
              <w:rPr>
                <w:spacing w:val="-6"/>
                <w:sz w:val="14"/>
              </w:rPr>
              <w:t>завершен</w:t>
            </w:r>
            <w:r>
              <w:rPr>
                <w:spacing w:val="40"/>
                <w:sz w:val="14"/>
              </w:rPr>
              <w:t xml:space="preserve"> </w:t>
            </w:r>
            <w:r>
              <w:rPr>
                <w:spacing w:val="-6"/>
                <w:sz w:val="14"/>
              </w:rPr>
              <w:t>ня</w:t>
            </w: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3407" w:type="dxa"/>
            <w:gridSpan w:val="5"/>
            <w:vMerge/>
            <w:tcBorders>
              <w:top w:val="nil"/>
            </w:tcBorders>
          </w:tcPr>
          <w:p w:rsidR="006E31A6" w:rsidRDefault="006E31A6">
            <w:pPr>
              <w:rPr>
                <w:sz w:val="2"/>
                <w:szCs w:val="2"/>
              </w:rPr>
            </w:pPr>
          </w:p>
        </w:tc>
        <w:tc>
          <w:tcPr>
            <w:tcW w:w="991" w:type="dxa"/>
            <w:vMerge/>
            <w:tcBorders>
              <w:top w:val="nil"/>
            </w:tcBorders>
          </w:tcPr>
          <w:p w:rsidR="006E31A6" w:rsidRDefault="006E31A6">
            <w:pPr>
              <w:rPr>
                <w:sz w:val="2"/>
                <w:szCs w:val="2"/>
              </w:rPr>
            </w:pPr>
          </w:p>
        </w:tc>
      </w:tr>
      <w:tr w:rsidR="006E31A6">
        <w:trPr>
          <w:trHeight w:hRule="exact" w:val="230"/>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540" w:type="dxa"/>
            <w:vMerge w:val="restart"/>
          </w:tcPr>
          <w:p w:rsidR="006E31A6" w:rsidRDefault="006E31A6">
            <w:pPr>
              <w:pStyle w:val="TableParagraph"/>
              <w:rPr>
                <w:b/>
                <w:sz w:val="14"/>
              </w:rPr>
            </w:pPr>
          </w:p>
          <w:p w:rsidR="006E31A6" w:rsidRDefault="006E31A6">
            <w:pPr>
              <w:pStyle w:val="TableParagraph"/>
              <w:spacing w:before="89"/>
              <w:rPr>
                <w:b/>
                <w:sz w:val="14"/>
              </w:rPr>
            </w:pPr>
          </w:p>
          <w:p w:rsidR="006E31A6" w:rsidRDefault="00E32EAE">
            <w:pPr>
              <w:pStyle w:val="TableParagraph"/>
              <w:ind w:left="71"/>
              <w:rPr>
                <w:sz w:val="14"/>
              </w:rPr>
            </w:pPr>
            <w:r>
              <w:rPr>
                <w:spacing w:val="-2"/>
                <w:sz w:val="14"/>
              </w:rPr>
              <w:t>всього</w:t>
            </w:r>
          </w:p>
        </w:tc>
        <w:tc>
          <w:tcPr>
            <w:tcW w:w="719"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45" w:right="67" w:firstLine="21"/>
              <w:rPr>
                <w:sz w:val="14"/>
              </w:rPr>
            </w:pPr>
            <w:r>
              <w:rPr>
                <w:spacing w:val="-4"/>
                <w:sz w:val="14"/>
              </w:rPr>
              <w:t>державни</w:t>
            </w:r>
            <w:r>
              <w:rPr>
                <w:spacing w:val="40"/>
                <w:sz w:val="14"/>
              </w:rPr>
              <w:t xml:space="preserve"> </w:t>
            </w:r>
            <w:r>
              <w:rPr>
                <w:sz w:val="14"/>
              </w:rPr>
              <w:t>й</w:t>
            </w:r>
            <w:r>
              <w:rPr>
                <w:spacing w:val="35"/>
                <w:sz w:val="14"/>
              </w:rPr>
              <w:t xml:space="preserve"> </w:t>
            </w:r>
            <w:r>
              <w:rPr>
                <w:spacing w:val="-7"/>
                <w:sz w:val="14"/>
              </w:rPr>
              <w:t>бюджет</w:t>
            </w:r>
          </w:p>
        </w:tc>
        <w:tc>
          <w:tcPr>
            <w:tcW w:w="657"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83" w:hanging="34"/>
              <w:rPr>
                <w:sz w:val="14"/>
              </w:rPr>
            </w:pPr>
            <w:r>
              <w:rPr>
                <w:spacing w:val="-6"/>
                <w:sz w:val="14"/>
              </w:rPr>
              <w:t>місцевий</w:t>
            </w:r>
            <w:r>
              <w:rPr>
                <w:spacing w:val="40"/>
                <w:sz w:val="14"/>
              </w:rPr>
              <w:t xml:space="preserve"> </w:t>
            </w:r>
            <w:r>
              <w:rPr>
                <w:spacing w:val="-2"/>
                <w:sz w:val="14"/>
              </w:rPr>
              <w:t>бюджет</w:t>
            </w:r>
          </w:p>
        </w:tc>
        <w:tc>
          <w:tcPr>
            <w:tcW w:w="1491" w:type="dxa"/>
            <w:gridSpan w:val="2"/>
          </w:tcPr>
          <w:p w:rsidR="006E31A6" w:rsidRDefault="00E32EAE">
            <w:pPr>
              <w:pStyle w:val="TableParagraph"/>
              <w:spacing w:before="37"/>
              <w:ind w:left="347"/>
              <w:rPr>
                <w:sz w:val="14"/>
              </w:rPr>
            </w:pPr>
            <w:r>
              <w:rPr>
                <w:sz w:val="14"/>
              </w:rPr>
              <w:t>інші</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710"/>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840" w:type="dxa"/>
          </w:tcPr>
          <w:p w:rsidR="006E31A6" w:rsidRDefault="006E31A6">
            <w:pPr>
              <w:pStyle w:val="TableParagraph"/>
              <w:spacing w:before="53"/>
              <w:rPr>
                <w:b/>
                <w:sz w:val="14"/>
              </w:rPr>
            </w:pPr>
          </w:p>
          <w:p w:rsidR="006E31A6" w:rsidRDefault="00E32EAE">
            <w:pPr>
              <w:pStyle w:val="TableParagraph"/>
              <w:ind w:left="172" w:right="199" w:firstLine="38"/>
              <w:rPr>
                <w:sz w:val="14"/>
              </w:rPr>
            </w:pPr>
            <w:r>
              <w:rPr>
                <w:spacing w:val="-2"/>
                <w:sz w:val="14"/>
              </w:rPr>
              <w:t>найме-</w:t>
            </w:r>
            <w:r>
              <w:rPr>
                <w:spacing w:val="40"/>
                <w:sz w:val="14"/>
              </w:rPr>
              <w:t xml:space="preserve"> </w:t>
            </w:r>
            <w:r>
              <w:rPr>
                <w:spacing w:val="-7"/>
                <w:sz w:val="14"/>
              </w:rPr>
              <w:t>нування</w:t>
            </w:r>
          </w:p>
        </w:tc>
        <w:tc>
          <w:tcPr>
            <w:tcW w:w="576" w:type="dxa"/>
          </w:tcPr>
          <w:p w:rsidR="006E31A6" w:rsidRDefault="00E32EAE">
            <w:pPr>
              <w:pStyle w:val="TableParagraph"/>
              <w:spacing w:before="36" w:line="160" w:lineRule="atLeast"/>
              <w:ind w:left="71" w:right="69" w:firstLine="1"/>
              <w:jc w:val="center"/>
              <w:rPr>
                <w:sz w:val="14"/>
              </w:rPr>
            </w:pPr>
            <w:r>
              <w:rPr>
                <w:spacing w:val="-6"/>
                <w:sz w:val="14"/>
              </w:rPr>
              <w:t>одиниц</w:t>
            </w:r>
            <w:r>
              <w:rPr>
                <w:spacing w:val="40"/>
                <w:sz w:val="14"/>
              </w:rPr>
              <w:t xml:space="preserve"> </w:t>
            </w:r>
            <w:r>
              <w:rPr>
                <w:spacing w:val="-10"/>
                <w:sz w:val="14"/>
              </w:rPr>
              <w:t>я</w:t>
            </w:r>
            <w:r>
              <w:rPr>
                <w:spacing w:val="40"/>
                <w:sz w:val="14"/>
              </w:rPr>
              <w:t xml:space="preserve"> </w:t>
            </w:r>
            <w:r>
              <w:rPr>
                <w:spacing w:val="-6"/>
                <w:sz w:val="14"/>
              </w:rPr>
              <w:t>вимірю</w:t>
            </w:r>
            <w:r>
              <w:rPr>
                <w:spacing w:val="40"/>
                <w:sz w:val="14"/>
              </w:rPr>
              <w:t xml:space="preserve"> </w:t>
            </w:r>
            <w:r>
              <w:rPr>
                <w:sz w:val="14"/>
              </w:rPr>
              <w:t>ва</w:t>
            </w:r>
            <w:r>
              <w:rPr>
                <w:spacing w:val="-9"/>
                <w:sz w:val="14"/>
              </w:rPr>
              <w:t xml:space="preserve"> </w:t>
            </w:r>
            <w:r>
              <w:rPr>
                <w:sz w:val="14"/>
              </w:rPr>
              <w:t>ння</w:t>
            </w:r>
          </w:p>
        </w:tc>
        <w:tc>
          <w:tcPr>
            <w:tcW w:w="775" w:type="dxa"/>
          </w:tcPr>
          <w:p w:rsidR="006E31A6" w:rsidRDefault="00E32EAE">
            <w:pPr>
              <w:pStyle w:val="TableParagraph"/>
              <w:spacing w:before="63" w:line="228" w:lineRule="auto"/>
              <w:ind w:left="67" w:right="63"/>
              <w:jc w:val="center"/>
              <w:rPr>
                <w:sz w:val="14"/>
              </w:rPr>
            </w:pPr>
            <w:r>
              <w:rPr>
                <w:spacing w:val="-6"/>
                <w:sz w:val="14"/>
              </w:rPr>
              <w:t>прогнозова</w:t>
            </w:r>
            <w:r>
              <w:rPr>
                <w:spacing w:val="40"/>
                <w:sz w:val="14"/>
              </w:rPr>
              <w:t xml:space="preserve"> </w:t>
            </w:r>
            <w:r>
              <w:rPr>
                <w:spacing w:val="-6"/>
                <w:sz w:val="14"/>
              </w:rPr>
              <w:t>не</w:t>
            </w:r>
            <w:r>
              <w:rPr>
                <w:spacing w:val="40"/>
                <w:sz w:val="14"/>
              </w:rPr>
              <w:t xml:space="preserve"> </w:t>
            </w:r>
            <w:r>
              <w:rPr>
                <w:spacing w:val="-2"/>
                <w:sz w:val="14"/>
              </w:rPr>
              <w:t>(цільове)</w:t>
            </w:r>
            <w:r>
              <w:rPr>
                <w:spacing w:val="40"/>
                <w:sz w:val="14"/>
              </w:rPr>
              <w:t xml:space="preserve"> </w:t>
            </w:r>
            <w:r>
              <w:rPr>
                <w:spacing w:val="-2"/>
                <w:sz w:val="14"/>
              </w:rPr>
              <w:t>значення</w:t>
            </w:r>
          </w:p>
        </w:tc>
        <w:tc>
          <w:tcPr>
            <w:tcW w:w="540" w:type="dxa"/>
            <w:vMerge/>
            <w:tcBorders>
              <w:top w:val="nil"/>
            </w:tcBorders>
          </w:tcPr>
          <w:p w:rsidR="006E31A6" w:rsidRDefault="006E31A6">
            <w:pPr>
              <w:rPr>
                <w:sz w:val="2"/>
                <w:szCs w:val="2"/>
              </w:rPr>
            </w:pPr>
          </w:p>
        </w:tc>
        <w:tc>
          <w:tcPr>
            <w:tcW w:w="719" w:type="dxa"/>
            <w:vMerge/>
            <w:tcBorders>
              <w:top w:val="nil"/>
            </w:tcBorders>
          </w:tcPr>
          <w:p w:rsidR="006E31A6" w:rsidRDefault="006E31A6">
            <w:pPr>
              <w:rPr>
                <w:sz w:val="2"/>
                <w:szCs w:val="2"/>
              </w:rPr>
            </w:pPr>
          </w:p>
        </w:tc>
        <w:tc>
          <w:tcPr>
            <w:tcW w:w="657" w:type="dxa"/>
            <w:vMerge/>
            <w:tcBorders>
              <w:top w:val="nil"/>
            </w:tcBorders>
          </w:tcPr>
          <w:p w:rsidR="006E31A6" w:rsidRDefault="006E31A6">
            <w:pPr>
              <w:rPr>
                <w:sz w:val="2"/>
                <w:szCs w:val="2"/>
              </w:rPr>
            </w:pPr>
          </w:p>
        </w:tc>
        <w:tc>
          <w:tcPr>
            <w:tcW w:w="503" w:type="dxa"/>
          </w:tcPr>
          <w:p w:rsidR="006E31A6" w:rsidRDefault="006E31A6">
            <w:pPr>
              <w:pStyle w:val="TableParagraph"/>
              <w:spacing w:before="135"/>
              <w:rPr>
                <w:b/>
                <w:sz w:val="14"/>
              </w:rPr>
            </w:pPr>
          </w:p>
          <w:p w:rsidR="006E31A6" w:rsidRDefault="00E32EAE">
            <w:pPr>
              <w:pStyle w:val="TableParagraph"/>
              <w:ind w:right="8"/>
              <w:jc w:val="center"/>
              <w:rPr>
                <w:sz w:val="14"/>
              </w:rPr>
            </w:pPr>
            <w:r>
              <w:rPr>
                <w:spacing w:val="-2"/>
                <w:sz w:val="14"/>
              </w:rPr>
              <w:t>обсяг</w:t>
            </w:r>
          </w:p>
        </w:tc>
        <w:tc>
          <w:tcPr>
            <w:tcW w:w="988" w:type="dxa"/>
          </w:tcPr>
          <w:p w:rsidR="006E31A6" w:rsidRDefault="006E31A6">
            <w:pPr>
              <w:pStyle w:val="TableParagraph"/>
              <w:spacing w:before="135"/>
              <w:rPr>
                <w:b/>
                <w:sz w:val="14"/>
              </w:rPr>
            </w:pPr>
          </w:p>
          <w:p w:rsidR="006E31A6" w:rsidRDefault="00E32EAE">
            <w:pPr>
              <w:pStyle w:val="TableParagraph"/>
              <w:ind w:left="64"/>
              <w:rPr>
                <w:sz w:val="14"/>
              </w:rPr>
            </w:pPr>
            <w:r>
              <w:rPr>
                <w:spacing w:val="-2"/>
                <w:sz w:val="14"/>
              </w:rPr>
              <w:t>назва</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1457"/>
        </w:trPr>
        <w:tc>
          <w:tcPr>
            <w:tcW w:w="1553" w:type="dxa"/>
          </w:tcPr>
          <w:p w:rsidR="006E31A6" w:rsidRDefault="006E31A6">
            <w:pPr>
              <w:pStyle w:val="TableParagraph"/>
              <w:rPr>
                <w:sz w:val="12"/>
              </w:rPr>
            </w:pPr>
          </w:p>
        </w:tc>
        <w:tc>
          <w:tcPr>
            <w:tcW w:w="1123" w:type="dxa"/>
            <w:gridSpan w:val="2"/>
          </w:tcPr>
          <w:p w:rsidR="006E31A6" w:rsidRDefault="006E31A6">
            <w:pPr>
              <w:pStyle w:val="TableParagraph"/>
              <w:rPr>
                <w:sz w:val="12"/>
              </w:rPr>
            </w:pP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E32EAE">
            <w:pPr>
              <w:pStyle w:val="TableParagraph"/>
              <w:spacing w:before="1"/>
              <w:ind w:left="45" w:right="17"/>
              <w:rPr>
                <w:sz w:val="14"/>
              </w:rPr>
            </w:pPr>
            <w:r>
              <w:rPr>
                <w:spacing w:val="-2"/>
                <w:sz w:val="14"/>
              </w:rPr>
              <w:t>сповіщень,</w:t>
            </w:r>
            <w:r>
              <w:rPr>
                <w:spacing w:val="40"/>
                <w:sz w:val="14"/>
              </w:rPr>
              <w:t xml:space="preserve"> </w:t>
            </w:r>
            <w:r>
              <w:rPr>
                <w:spacing w:val="-2"/>
                <w:sz w:val="14"/>
              </w:rPr>
              <w:t>забезпечення</w:t>
            </w:r>
            <w:r>
              <w:rPr>
                <w:spacing w:val="40"/>
                <w:sz w:val="14"/>
              </w:rPr>
              <w:t xml:space="preserve"> </w:t>
            </w:r>
            <w:r>
              <w:rPr>
                <w:spacing w:val="-2"/>
                <w:sz w:val="14"/>
              </w:rPr>
              <w:t>віддаленого</w:t>
            </w:r>
            <w:r>
              <w:rPr>
                <w:spacing w:val="40"/>
                <w:sz w:val="14"/>
              </w:rPr>
              <w:t xml:space="preserve"> </w:t>
            </w:r>
            <w:r>
              <w:rPr>
                <w:sz w:val="14"/>
              </w:rPr>
              <w:t>контролю</w:t>
            </w:r>
            <w:r>
              <w:rPr>
                <w:spacing w:val="-9"/>
                <w:sz w:val="14"/>
              </w:rPr>
              <w:t xml:space="preserve"> </w:t>
            </w:r>
            <w:r>
              <w:rPr>
                <w:sz w:val="14"/>
              </w:rPr>
              <w:t>та</w:t>
            </w:r>
            <w:r>
              <w:rPr>
                <w:spacing w:val="40"/>
                <w:sz w:val="14"/>
              </w:rPr>
              <w:t xml:space="preserve"> </w:t>
            </w:r>
            <w:r>
              <w:rPr>
                <w:spacing w:val="-2"/>
                <w:sz w:val="14"/>
              </w:rPr>
              <w:t>можливості</w:t>
            </w:r>
            <w:r>
              <w:rPr>
                <w:spacing w:val="40"/>
                <w:sz w:val="14"/>
              </w:rPr>
              <w:t xml:space="preserve"> </w:t>
            </w:r>
            <w:r>
              <w:rPr>
                <w:spacing w:val="-2"/>
                <w:sz w:val="14"/>
              </w:rPr>
              <w:t>швидкого</w:t>
            </w:r>
            <w:r>
              <w:rPr>
                <w:spacing w:val="40"/>
                <w:sz w:val="14"/>
              </w:rPr>
              <w:t xml:space="preserve"> </w:t>
            </w:r>
            <w:r>
              <w:rPr>
                <w:spacing w:val="-2"/>
                <w:sz w:val="14"/>
              </w:rPr>
              <w:t>оповіщення</w:t>
            </w:r>
          </w:p>
          <w:p w:rsidR="006E31A6" w:rsidRDefault="00E32EAE">
            <w:pPr>
              <w:pStyle w:val="TableParagraph"/>
              <w:spacing w:line="158" w:lineRule="exact"/>
              <w:ind w:left="45" w:right="17"/>
              <w:rPr>
                <w:sz w:val="14"/>
              </w:rPr>
            </w:pPr>
            <w:r>
              <w:rPr>
                <w:spacing w:val="-6"/>
                <w:sz w:val="14"/>
              </w:rPr>
              <w:t>всього</w:t>
            </w:r>
            <w:r>
              <w:rPr>
                <w:spacing w:val="-14"/>
                <w:sz w:val="14"/>
              </w:rPr>
              <w:t xml:space="preserve"> </w:t>
            </w:r>
            <w:r>
              <w:rPr>
                <w:spacing w:val="-6"/>
                <w:sz w:val="14"/>
              </w:rPr>
              <w:t>населення</w:t>
            </w:r>
            <w:r>
              <w:rPr>
                <w:spacing w:val="40"/>
                <w:sz w:val="14"/>
              </w:rPr>
              <w:t xml:space="preserve"> </w:t>
            </w:r>
            <w:r>
              <w:rPr>
                <w:spacing w:val="-2"/>
                <w:sz w:val="14"/>
              </w:rPr>
              <w:t>громади</w:t>
            </w: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6E31A6">
            <w:pPr>
              <w:pStyle w:val="TableParagraph"/>
              <w:rPr>
                <w:sz w:val="12"/>
              </w:rPr>
            </w:pPr>
          </w:p>
        </w:tc>
        <w:tc>
          <w:tcPr>
            <w:tcW w:w="840" w:type="dxa"/>
          </w:tcPr>
          <w:p w:rsidR="006E31A6" w:rsidRDefault="006E31A6">
            <w:pPr>
              <w:pStyle w:val="TableParagraph"/>
              <w:rPr>
                <w:sz w:val="12"/>
              </w:rPr>
            </w:pPr>
          </w:p>
        </w:tc>
        <w:tc>
          <w:tcPr>
            <w:tcW w:w="576" w:type="dxa"/>
          </w:tcPr>
          <w:p w:rsidR="006E31A6" w:rsidRDefault="006E31A6">
            <w:pPr>
              <w:pStyle w:val="TableParagraph"/>
              <w:rPr>
                <w:sz w:val="12"/>
              </w:rPr>
            </w:pPr>
          </w:p>
        </w:tc>
        <w:tc>
          <w:tcPr>
            <w:tcW w:w="775" w:type="dxa"/>
          </w:tcPr>
          <w:p w:rsidR="006E31A6" w:rsidRDefault="006E31A6">
            <w:pPr>
              <w:pStyle w:val="TableParagraph"/>
              <w:rPr>
                <w:sz w:val="12"/>
              </w:rPr>
            </w:pP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6E31A6">
            <w:pPr>
              <w:pStyle w:val="TableParagraph"/>
              <w:rPr>
                <w:sz w:val="12"/>
              </w:rPr>
            </w:pPr>
          </w:p>
        </w:tc>
        <w:tc>
          <w:tcPr>
            <w:tcW w:w="988"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232"/>
        </w:trPr>
        <w:tc>
          <w:tcPr>
            <w:tcW w:w="1553" w:type="dxa"/>
          </w:tcPr>
          <w:p w:rsidR="006E31A6" w:rsidRDefault="00E32EAE">
            <w:pPr>
              <w:pStyle w:val="TableParagraph"/>
              <w:spacing w:before="42"/>
              <w:ind w:left="45"/>
              <w:rPr>
                <w:sz w:val="14"/>
              </w:rPr>
            </w:pPr>
            <w:r>
              <w:rPr>
                <w:spacing w:val="-2"/>
                <w:sz w:val="14"/>
              </w:rPr>
              <w:t>Усього</w:t>
            </w:r>
            <w:r>
              <w:rPr>
                <w:spacing w:val="-3"/>
                <w:sz w:val="14"/>
              </w:rPr>
              <w:t xml:space="preserve"> </w:t>
            </w:r>
            <w:r>
              <w:rPr>
                <w:spacing w:val="-2"/>
                <w:sz w:val="14"/>
              </w:rPr>
              <w:t>за напрямом</w:t>
            </w:r>
          </w:p>
        </w:tc>
        <w:tc>
          <w:tcPr>
            <w:tcW w:w="276" w:type="dxa"/>
          </w:tcPr>
          <w:p w:rsidR="006E31A6" w:rsidRDefault="006E31A6">
            <w:pPr>
              <w:pStyle w:val="TableParagraph"/>
              <w:rPr>
                <w:sz w:val="12"/>
              </w:rPr>
            </w:pPr>
          </w:p>
        </w:tc>
        <w:tc>
          <w:tcPr>
            <w:tcW w:w="847" w:type="dxa"/>
          </w:tcPr>
          <w:p w:rsidR="006E31A6" w:rsidRDefault="00E32EAE">
            <w:pPr>
              <w:pStyle w:val="TableParagraph"/>
              <w:spacing w:before="42"/>
              <w:ind w:left="45"/>
              <w:rPr>
                <w:sz w:val="14"/>
              </w:rPr>
            </w:pPr>
            <w:r>
              <w:rPr>
                <w:spacing w:val="-10"/>
                <w:sz w:val="14"/>
              </w:rPr>
              <w:t>1</w:t>
            </w: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6E31A6">
            <w:pPr>
              <w:pStyle w:val="TableParagraph"/>
              <w:rPr>
                <w:sz w:val="12"/>
              </w:rPr>
            </w:pP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6E31A6">
            <w:pPr>
              <w:pStyle w:val="TableParagraph"/>
              <w:rPr>
                <w:sz w:val="12"/>
              </w:rPr>
            </w:pPr>
          </w:p>
        </w:tc>
        <w:tc>
          <w:tcPr>
            <w:tcW w:w="840" w:type="dxa"/>
          </w:tcPr>
          <w:p w:rsidR="006E31A6" w:rsidRDefault="006E31A6">
            <w:pPr>
              <w:pStyle w:val="TableParagraph"/>
              <w:rPr>
                <w:sz w:val="12"/>
              </w:rPr>
            </w:pPr>
          </w:p>
        </w:tc>
        <w:tc>
          <w:tcPr>
            <w:tcW w:w="576" w:type="dxa"/>
          </w:tcPr>
          <w:p w:rsidR="006E31A6" w:rsidRDefault="006E31A6">
            <w:pPr>
              <w:pStyle w:val="TableParagraph"/>
              <w:rPr>
                <w:sz w:val="12"/>
              </w:rPr>
            </w:pPr>
          </w:p>
        </w:tc>
        <w:tc>
          <w:tcPr>
            <w:tcW w:w="775" w:type="dxa"/>
          </w:tcPr>
          <w:p w:rsidR="006E31A6" w:rsidRDefault="006E31A6">
            <w:pPr>
              <w:pStyle w:val="TableParagraph"/>
              <w:rPr>
                <w:sz w:val="12"/>
              </w:rPr>
            </w:pP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6E31A6">
            <w:pPr>
              <w:pStyle w:val="TableParagraph"/>
              <w:rPr>
                <w:sz w:val="12"/>
              </w:rPr>
            </w:pPr>
          </w:p>
        </w:tc>
        <w:tc>
          <w:tcPr>
            <w:tcW w:w="988"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230"/>
        </w:trPr>
        <w:tc>
          <w:tcPr>
            <w:tcW w:w="1553" w:type="dxa"/>
          </w:tcPr>
          <w:p w:rsidR="006E31A6" w:rsidRDefault="006E31A6">
            <w:pPr>
              <w:pStyle w:val="TableParagraph"/>
              <w:rPr>
                <w:sz w:val="12"/>
              </w:rPr>
            </w:pPr>
          </w:p>
        </w:tc>
        <w:tc>
          <w:tcPr>
            <w:tcW w:w="1123" w:type="dxa"/>
            <w:gridSpan w:val="2"/>
          </w:tcPr>
          <w:p w:rsidR="006E31A6" w:rsidRDefault="006E31A6">
            <w:pPr>
              <w:pStyle w:val="TableParagraph"/>
              <w:rPr>
                <w:sz w:val="12"/>
              </w:rPr>
            </w:pP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6E31A6">
            <w:pPr>
              <w:pStyle w:val="TableParagraph"/>
              <w:rPr>
                <w:sz w:val="12"/>
              </w:rPr>
            </w:pP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6E31A6">
            <w:pPr>
              <w:pStyle w:val="TableParagraph"/>
              <w:rPr>
                <w:sz w:val="12"/>
              </w:rPr>
            </w:pPr>
          </w:p>
        </w:tc>
        <w:tc>
          <w:tcPr>
            <w:tcW w:w="840" w:type="dxa"/>
          </w:tcPr>
          <w:p w:rsidR="006E31A6" w:rsidRDefault="006E31A6">
            <w:pPr>
              <w:pStyle w:val="TableParagraph"/>
              <w:rPr>
                <w:sz w:val="12"/>
              </w:rPr>
            </w:pPr>
          </w:p>
        </w:tc>
        <w:tc>
          <w:tcPr>
            <w:tcW w:w="576" w:type="dxa"/>
          </w:tcPr>
          <w:p w:rsidR="006E31A6" w:rsidRDefault="006E31A6">
            <w:pPr>
              <w:pStyle w:val="TableParagraph"/>
              <w:rPr>
                <w:sz w:val="12"/>
              </w:rPr>
            </w:pPr>
          </w:p>
        </w:tc>
        <w:tc>
          <w:tcPr>
            <w:tcW w:w="775" w:type="dxa"/>
          </w:tcPr>
          <w:p w:rsidR="006E31A6" w:rsidRDefault="006E31A6">
            <w:pPr>
              <w:pStyle w:val="TableParagraph"/>
              <w:rPr>
                <w:sz w:val="12"/>
              </w:rPr>
            </w:pP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6E31A6">
            <w:pPr>
              <w:pStyle w:val="TableParagraph"/>
              <w:rPr>
                <w:sz w:val="12"/>
              </w:rPr>
            </w:pPr>
          </w:p>
        </w:tc>
        <w:tc>
          <w:tcPr>
            <w:tcW w:w="988"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5444"/>
        </w:trPr>
        <w:tc>
          <w:tcPr>
            <w:tcW w:w="1553" w:type="dxa"/>
          </w:tcPr>
          <w:p w:rsidR="006E31A6" w:rsidRDefault="00E32EAE">
            <w:pPr>
              <w:pStyle w:val="TableParagraph"/>
              <w:spacing w:before="54" w:line="242" w:lineRule="auto"/>
              <w:ind w:left="45" w:right="205"/>
              <w:rPr>
                <w:i/>
                <w:sz w:val="14"/>
              </w:rPr>
            </w:pPr>
            <w:r>
              <w:rPr>
                <w:i/>
                <w:sz w:val="14"/>
              </w:rPr>
              <w:t>Об’єкти</w:t>
            </w:r>
            <w:r>
              <w:rPr>
                <w:i/>
                <w:spacing w:val="-9"/>
                <w:sz w:val="14"/>
              </w:rPr>
              <w:t xml:space="preserve"> </w:t>
            </w:r>
            <w:r>
              <w:rPr>
                <w:i/>
                <w:sz w:val="14"/>
              </w:rPr>
              <w:t>закладів</w:t>
            </w:r>
            <w:r>
              <w:rPr>
                <w:i/>
                <w:spacing w:val="40"/>
                <w:sz w:val="14"/>
              </w:rPr>
              <w:t xml:space="preserve"> </w:t>
            </w:r>
            <w:r>
              <w:rPr>
                <w:i/>
                <w:sz w:val="14"/>
              </w:rPr>
              <w:t>надання</w:t>
            </w:r>
            <w:r>
              <w:rPr>
                <w:i/>
                <w:spacing w:val="-9"/>
                <w:sz w:val="14"/>
              </w:rPr>
              <w:t xml:space="preserve"> </w:t>
            </w:r>
            <w:r>
              <w:rPr>
                <w:i/>
                <w:sz w:val="14"/>
              </w:rPr>
              <w:t>інших</w:t>
            </w:r>
            <w:r>
              <w:rPr>
                <w:i/>
                <w:spacing w:val="40"/>
                <w:sz w:val="14"/>
              </w:rPr>
              <w:t xml:space="preserve"> </w:t>
            </w:r>
            <w:r>
              <w:rPr>
                <w:i/>
                <w:sz w:val="14"/>
              </w:rPr>
              <w:t>сервісів</w:t>
            </w:r>
            <w:r>
              <w:rPr>
                <w:i/>
                <w:spacing w:val="-10"/>
                <w:sz w:val="14"/>
              </w:rPr>
              <w:t xml:space="preserve"> </w:t>
            </w:r>
            <w:r>
              <w:rPr>
                <w:i/>
                <w:sz w:val="14"/>
              </w:rPr>
              <w:t>та</w:t>
            </w:r>
            <w:r>
              <w:rPr>
                <w:i/>
                <w:spacing w:val="-10"/>
                <w:sz w:val="14"/>
              </w:rPr>
              <w:t xml:space="preserve"> </w:t>
            </w:r>
            <w:r>
              <w:rPr>
                <w:i/>
                <w:sz w:val="14"/>
              </w:rPr>
              <w:t>послуг</w:t>
            </w:r>
            <w:r>
              <w:rPr>
                <w:i/>
                <w:spacing w:val="40"/>
                <w:sz w:val="14"/>
              </w:rPr>
              <w:t xml:space="preserve"> </w:t>
            </w:r>
            <w:r>
              <w:rPr>
                <w:i/>
                <w:spacing w:val="-2"/>
                <w:sz w:val="14"/>
              </w:rPr>
              <w:t>(адміністративні</w:t>
            </w:r>
            <w:r>
              <w:rPr>
                <w:i/>
                <w:spacing w:val="40"/>
                <w:sz w:val="14"/>
              </w:rPr>
              <w:t xml:space="preserve"> </w:t>
            </w:r>
            <w:r>
              <w:rPr>
                <w:i/>
                <w:sz w:val="14"/>
              </w:rPr>
              <w:t>будівлі</w:t>
            </w:r>
            <w:r>
              <w:rPr>
                <w:i/>
                <w:spacing w:val="-9"/>
                <w:sz w:val="14"/>
              </w:rPr>
              <w:t xml:space="preserve"> </w:t>
            </w:r>
            <w:r>
              <w:rPr>
                <w:i/>
                <w:sz w:val="14"/>
              </w:rPr>
              <w:t>органів</w:t>
            </w:r>
            <w:r>
              <w:rPr>
                <w:i/>
                <w:spacing w:val="40"/>
                <w:sz w:val="14"/>
              </w:rPr>
              <w:t xml:space="preserve"> </w:t>
            </w:r>
            <w:r>
              <w:rPr>
                <w:i/>
                <w:spacing w:val="-4"/>
                <w:sz w:val="14"/>
              </w:rPr>
              <w:t>державної</w:t>
            </w:r>
            <w:r>
              <w:rPr>
                <w:i/>
                <w:spacing w:val="-14"/>
                <w:sz w:val="14"/>
              </w:rPr>
              <w:t xml:space="preserve"> </w:t>
            </w:r>
            <w:r>
              <w:rPr>
                <w:i/>
                <w:spacing w:val="-4"/>
                <w:sz w:val="14"/>
              </w:rPr>
              <w:t>влади</w:t>
            </w:r>
            <w:r>
              <w:rPr>
                <w:i/>
                <w:spacing w:val="-12"/>
                <w:sz w:val="14"/>
              </w:rPr>
              <w:t xml:space="preserve"> </w:t>
            </w:r>
            <w:r>
              <w:rPr>
                <w:i/>
                <w:spacing w:val="-4"/>
                <w:sz w:val="14"/>
              </w:rPr>
              <w:t>та</w:t>
            </w:r>
            <w:r>
              <w:rPr>
                <w:i/>
                <w:spacing w:val="40"/>
                <w:sz w:val="14"/>
              </w:rPr>
              <w:t xml:space="preserve"> </w:t>
            </w:r>
            <w:r>
              <w:rPr>
                <w:i/>
                <w:sz w:val="14"/>
              </w:rPr>
              <w:t>органів</w:t>
            </w:r>
            <w:r>
              <w:rPr>
                <w:i/>
                <w:spacing w:val="-10"/>
                <w:sz w:val="14"/>
              </w:rPr>
              <w:t xml:space="preserve"> </w:t>
            </w:r>
            <w:r>
              <w:rPr>
                <w:i/>
                <w:sz w:val="14"/>
              </w:rPr>
              <w:t>місцевого</w:t>
            </w:r>
            <w:r>
              <w:rPr>
                <w:i/>
                <w:spacing w:val="40"/>
                <w:sz w:val="14"/>
              </w:rPr>
              <w:t xml:space="preserve"> </w:t>
            </w:r>
            <w:r>
              <w:rPr>
                <w:i/>
                <w:spacing w:val="-2"/>
                <w:sz w:val="14"/>
              </w:rPr>
              <w:t>самоврядування,</w:t>
            </w:r>
          </w:p>
          <w:p w:rsidR="006E31A6" w:rsidRDefault="00E32EAE">
            <w:pPr>
              <w:pStyle w:val="TableParagraph"/>
              <w:spacing w:line="242" w:lineRule="auto"/>
              <w:ind w:left="45"/>
              <w:rPr>
                <w:i/>
                <w:sz w:val="14"/>
              </w:rPr>
            </w:pPr>
            <w:r>
              <w:rPr>
                <w:i/>
                <w:spacing w:val="-4"/>
                <w:sz w:val="14"/>
              </w:rPr>
              <w:t>приміщення</w:t>
            </w:r>
            <w:r>
              <w:rPr>
                <w:i/>
                <w:spacing w:val="-16"/>
                <w:sz w:val="14"/>
              </w:rPr>
              <w:t xml:space="preserve"> </w:t>
            </w:r>
            <w:r>
              <w:rPr>
                <w:i/>
                <w:spacing w:val="-4"/>
                <w:sz w:val="14"/>
              </w:rPr>
              <w:t>центрів</w:t>
            </w:r>
            <w:r>
              <w:rPr>
                <w:i/>
                <w:spacing w:val="40"/>
                <w:sz w:val="14"/>
              </w:rPr>
              <w:t xml:space="preserve"> </w:t>
            </w:r>
            <w:r>
              <w:rPr>
                <w:i/>
                <w:spacing w:val="-2"/>
                <w:sz w:val="14"/>
              </w:rPr>
              <w:t>надання</w:t>
            </w:r>
            <w:r>
              <w:rPr>
                <w:i/>
                <w:spacing w:val="40"/>
                <w:sz w:val="14"/>
              </w:rPr>
              <w:t xml:space="preserve"> </w:t>
            </w:r>
            <w:r>
              <w:rPr>
                <w:i/>
                <w:spacing w:val="-2"/>
                <w:sz w:val="14"/>
              </w:rPr>
              <w:t>адміністративних</w:t>
            </w:r>
          </w:p>
          <w:p w:rsidR="006E31A6" w:rsidRDefault="00E32EAE">
            <w:pPr>
              <w:pStyle w:val="TableParagraph"/>
              <w:spacing w:line="158" w:lineRule="exact"/>
              <w:ind w:left="45"/>
              <w:rPr>
                <w:i/>
                <w:sz w:val="14"/>
              </w:rPr>
            </w:pPr>
            <w:r>
              <w:rPr>
                <w:i/>
                <w:spacing w:val="-2"/>
                <w:sz w:val="14"/>
              </w:rPr>
              <w:t>послуг</w:t>
            </w:r>
            <w:r>
              <w:rPr>
                <w:i/>
                <w:spacing w:val="-1"/>
                <w:sz w:val="14"/>
              </w:rPr>
              <w:t xml:space="preserve"> </w:t>
            </w:r>
            <w:r>
              <w:rPr>
                <w:i/>
                <w:spacing w:val="-2"/>
                <w:sz w:val="14"/>
              </w:rPr>
              <w:t>тощо)</w:t>
            </w:r>
          </w:p>
        </w:tc>
        <w:tc>
          <w:tcPr>
            <w:tcW w:w="1123" w:type="dxa"/>
            <w:gridSpan w:val="2"/>
          </w:tcPr>
          <w:p w:rsidR="006E31A6" w:rsidRDefault="00E32EAE">
            <w:pPr>
              <w:pStyle w:val="TableParagraph"/>
              <w:spacing w:before="54"/>
              <w:ind w:left="45" w:right="97"/>
              <w:rPr>
                <w:sz w:val="14"/>
              </w:rPr>
            </w:pPr>
            <w:r>
              <w:rPr>
                <w:spacing w:val="-2"/>
                <w:sz w:val="14"/>
              </w:rPr>
              <w:t>Придбання</w:t>
            </w:r>
            <w:r>
              <w:rPr>
                <w:spacing w:val="40"/>
                <w:sz w:val="14"/>
              </w:rPr>
              <w:t xml:space="preserve"> </w:t>
            </w:r>
            <w:r>
              <w:rPr>
                <w:spacing w:val="-2"/>
                <w:sz w:val="14"/>
              </w:rPr>
              <w:t>модульного</w:t>
            </w:r>
            <w:r>
              <w:rPr>
                <w:spacing w:val="40"/>
                <w:sz w:val="14"/>
              </w:rPr>
              <w:t xml:space="preserve"> </w:t>
            </w:r>
            <w:r>
              <w:rPr>
                <w:sz w:val="14"/>
              </w:rPr>
              <w:t>Центру</w:t>
            </w:r>
            <w:r>
              <w:rPr>
                <w:spacing w:val="-9"/>
                <w:sz w:val="14"/>
              </w:rPr>
              <w:t xml:space="preserve"> </w:t>
            </w:r>
            <w:r>
              <w:rPr>
                <w:sz w:val="14"/>
              </w:rPr>
              <w:t>надання</w:t>
            </w:r>
            <w:r>
              <w:rPr>
                <w:spacing w:val="40"/>
                <w:sz w:val="14"/>
              </w:rPr>
              <w:t xml:space="preserve"> </w:t>
            </w:r>
            <w:r>
              <w:rPr>
                <w:spacing w:val="-4"/>
                <w:sz w:val="14"/>
              </w:rPr>
              <w:t>адміністративни</w:t>
            </w:r>
            <w:r>
              <w:rPr>
                <w:spacing w:val="40"/>
                <w:sz w:val="14"/>
              </w:rPr>
              <w:t xml:space="preserve"> </w:t>
            </w:r>
            <w:r>
              <w:rPr>
                <w:sz w:val="14"/>
              </w:rPr>
              <w:t>х</w:t>
            </w:r>
            <w:r>
              <w:rPr>
                <w:spacing w:val="-9"/>
                <w:sz w:val="14"/>
              </w:rPr>
              <w:t xml:space="preserve"> </w:t>
            </w:r>
            <w:r>
              <w:rPr>
                <w:sz w:val="14"/>
              </w:rPr>
              <w:t>послуг</w:t>
            </w:r>
          </w:p>
        </w:tc>
        <w:tc>
          <w:tcPr>
            <w:tcW w:w="919" w:type="dxa"/>
          </w:tcPr>
          <w:p w:rsidR="006E31A6" w:rsidRDefault="00E32EAE">
            <w:pPr>
              <w:pStyle w:val="TableParagraph"/>
              <w:spacing w:before="54"/>
              <w:ind w:left="42" w:right="93"/>
              <w:rPr>
                <w:sz w:val="14"/>
              </w:rPr>
            </w:pPr>
            <w:r>
              <w:rPr>
                <w:spacing w:val="-6"/>
                <w:sz w:val="14"/>
              </w:rPr>
              <w:t>Берестинська</w:t>
            </w:r>
            <w:r>
              <w:rPr>
                <w:spacing w:val="40"/>
                <w:sz w:val="14"/>
              </w:rPr>
              <w:t xml:space="preserve"> </w:t>
            </w:r>
            <w:r>
              <w:rPr>
                <w:spacing w:val="-2"/>
                <w:sz w:val="14"/>
              </w:rPr>
              <w:t>міська</w:t>
            </w:r>
            <w:r>
              <w:rPr>
                <w:spacing w:val="40"/>
                <w:sz w:val="14"/>
              </w:rPr>
              <w:t xml:space="preserve"> </w:t>
            </w:r>
            <w:r>
              <w:rPr>
                <w:spacing w:val="-4"/>
                <w:sz w:val="14"/>
              </w:rPr>
              <w:t>територіальн</w:t>
            </w:r>
            <w:r>
              <w:rPr>
                <w:spacing w:val="40"/>
                <w:sz w:val="14"/>
              </w:rPr>
              <w:t xml:space="preserve"> </w:t>
            </w:r>
            <w:r>
              <w:rPr>
                <w:sz w:val="14"/>
              </w:rPr>
              <w:t>а</w:t>
            </w:r>
            <w:r>
              <w:rPr>
                <w:spacing w:val="-9"/>
                <w:sz w:val="14"/>
              </w:rPr>
              <w:t xml:space="preserve"> </w:t>
            </w:r>
            <w:r>
              <w:rPr>
                <w:sz w:val="14"/>
              </w:rPr>
              <w:t>громада</w:t>
            </w:r>
          </w:p>
        </w:tc>
        <w:tc>
          <w:tcPr>
            <w:tcW w:w="902" w:type="dxa"/>
          </w:tcPr>
          <w:p w:rsidR="006E31A6" w:rsidRDefault="00E32EAE">
            <w:pPr>
              <w:pStyle w:val="TableParagraph"/>
              <w:spacing w:before="54"/>
              <w:ind w:left="45"/>
              <w:rPr>
                <w:sz w:val="14"/>
              </w:rPr>
            </w:pPr>
            <w:r>
              <w:rPr>
                <w:spacing w:val="-6"/>
                <w:sz w:val="14"/>
              </w:rPr>
              <w:t>Місцевого</w:t>
            </w:r>
            <w:r>
              <w:rPr>
                <w:spacing w:val="40"/>
                <w:sz w:val="14"/>
              </w:rPr>
              <w:t xml:space="preserve"> </w:t>
            </w:r>
            <w:r>
              <w:rPr>
                <w:spacing w:val="-2"/>
                <w:sz w:val="14"/>
              </w:rPr>
              <w:t>розвитку</w:t>
            </w:r>
          </w:p>
        </w:tc>
        <w:tc>
          <w:tcPr>
            <w:tcW w:w="903" w:type="dxa"/>
          </w:tcPr>
          <w:p w:rsidR="006E31A6" w:rsidRDefault="00E32EAE">
            <w:pPr>
              <w:pStyle w:val="TableParagraph"/>
              <w:spacing w:before="54"/>
              <w:ind w:left="45"/>
              <w:rPr>
                <w:sz w:val="14"/>
              </w:rPr>
            </w:pPr>
            <w:r>
              <w:rPr>
                <w:spacing w:val="-5"/>
                <w:sz w:val="14"/>
              </w:rPr>
              <w:t>25</w:t>
            </w:r>
          </w:p>
        </w:tc>
        <w:tc>
          <w:tcPr>
            <w:tcW w:w="1171" w:type="dxa"/>
          </w:tcPr>
          <w:p w:rsidR="006E31A6" w:rsidRDefault="00E32EAE">
            <w:pPr>
              <w:pStyle w:val="TableParagraph"/>
              <w:ind w:left="102" w:right="111"/>
              <w:rPr>
                <w:sz w:val="14"/>
              </w:rPr>
            </w:pPr>
            <w:r>
              <w:rPr>
                <w:spacing w:val="-2"/>
                <w:sz w:val="14"/>
              </w:rPr>
              <w:t>У</w:t>
            </w:r>
            <w:r>
              <w:rPr>
                <w:spacing w:val="-9"/>
                <w:sz w:val="14"/>
              </w:rPr>
              <w:t xml:space="preserve"> </w:t>
            </w:r>
            <w:r>
              <w:rPr>
                <w:spacing w:val="-2"/>
                <w:sz w:val="14"/>
              </w:rPr>
              <w:t>громаді</w:t>
            </w:r>
            <w:r>
              <w:rPr>
                <w:spacing w:val="-9"/>
                <w:sz w:val="14"/>
              </w:rPr>
              <w:t xml:space="preserve"> </w:t>
            </w:r>
            <w:r>
              <w:rPr>
                <w:spacing w:val="-2"/>
                <w:sz w:val="14"/>
              </w:rPr>
              <w:t>існує</w:t>
            </w:r>
            <w:r>
              <w:rPr>
                <w:spacing w:val="40"/>
                <w:sz w:val="14"/>
              </w:rPr>
              <w:t xml:space="preserve"> </w:t>
            </w:r>
            <w:r>
              <w:rPr>
                <w:spacing w:val="-2"/>
                <w:sz w:val="14"/>
              </w:rPr>
              <w:t>обмежений</w:t>
            </w:r>
            <w:r>
              <w:rPr>
                <w:spacing w:val="40"/>
                <w:sz w:val="14"/>
              </w:rPr>
              <w:t xml:space="preserve"> </w:t>
            </w:r>
            <w:r>
              <w:rPr>
                <w:sz w:val="14"/>
              </w:rPr>
              <w:t>доступ</w:t>
            </w:r>
            <w:r>
              <w:rPr>
                <w:spacing w:val="-9"/>
                <w:sz w:val="14"/>
              </w:rPr>
              <w:t xml:space="preserve"> </w:t>
            </w:r>
            <w:r>
              <w:rPr>
                <w:sz w:val="14"/>
              </w:rPr>
              <w:t>до</w:t>
            </w:r>
            <w:r>
              <w:rPr>
                <w:spacing w:val="40"/>
                <w:sz w:val="14"/>
              </w:rPr>
              <w:t xml:space="preserve"> </w:t>
            </w:r>
            <w:r>
              <w:rPr>
                <w:spacing w:val="-2"/>
                <w:sz w:val="14"/>
              </w:rPr>
              <w:t>адміністративн</w:t>
            </w:r>
            <w:r>
              <w:rPr>
                <w:spacing w:val="40"/>
                <w:sz w:val="14"/>
              </w:rPr>
              <w:t xml:space="preserve"> </w:t>
            </w:r>
            <w:r>
              <w:rPr>
                <w:spacing w:val="-2"/>
                <w:sz w:val="14"/>
              </w:rPr>
              <w:t>их</w:t>
            </w:r>
            <w:r>
              <w:rPr>
                <w:spacing w:val="-9"/>
                <w:sz w:val="14"/>
              </w:rPr>
              <w:t xml:space="preserve"> </w:t>
            </w:r>
            <w:r>
              <w:rPr>
                <w:spacing w:val="-2"/>
                <w:sz w:val="14"/>
              </w:rPr>
              <w:t>послуг</w:t>
            </w:r>
            <w:r>
              <w:rPr>
                <w:spacing w:val="-8"/>
                <w:sz w:val="14"/>
              </w:rPr>
              <w:t xml:space="preserve"> </w:t>
            </w:r>
            <w:r>
              <w:rPr>
                <w:spacing w:val="-2"/>
                <w:sz w:val="14"/>
              </w:rPr>
              <w:t>через</w:t>
            </w:r>
            <w:r>
              <w:rPr>
                <w:spacing w:val="40"/>
                <w:sz w:val="14"/>
              </w:rPr>
              <w:t xml:space="preserve"> </w:t>
            </w:r>
            <w:r>
              <w:rPr>
                <w:spacing w:val="-2"/>
                <w:sz w:val="14"/>
              </w:rPr>
              <w:t>відсутність</w:t>
            </w:r>
            <w:r>
              <w:rPr>
                <w:spacing w:val="40"/>
                <w:sz w:val="14"/>
              </w:rPr>
              <w:t xml:space="preserve"> </w:t>
            </w:r>
            <w:r>
              <w:rPr>
                <w:sz w:val="14"/>
              </w:rPr>
              <w:t>сучасного</w:t>
            </w:r>
            <w:r>
              <w:rPr>
                <w:spacing w:val="-9"/>
                <w:sz w:val="14"/>
              </w:rPr>
              <w:t xml:space="preserve"> </w:t>
            </w:r>
            <w:r>
              <w:rPr>
                <w:sz w:val="14"/>
              </w:rPr>
              <w:t>та</w:t>
            </w:r>
            <w:r>
              <w:rPr>
                <w:spacing w:val="40"/>
                <w:sz w:val="14"/>
              </w:rPr>
              <w:t xml:space="preserve"> </w:t>
            </w:r>
            <w:r>
              <w:rPr>
                <w:spacing w:val="-2"/>
                <w:sz w:val="14"/>
              </w:rPr>
              <w:t>мобільного</w:t>
            </w:r>
            <w:r>
              <w:rPr>
                <w:spacing w:val="40"/>
                <w:sz w:val="14"/>
              </w:rPr>
              <w:t xml:space="preserve"> </w:t>
            </w:r>
            <w:r>
              <w:rPr>
                <w:spacing w:val="-2"/>
                <w:sz w:val="14"/>
              </w:rPr>
              <w:t>приміщення</w:t>
            </w:r>
            <w:r>
              <w:rPr>
                <w:spacing w:val="40"/>
                <w:sz w:val="14"/>
              </w:rPr>
              <w:t xml:space="preserve"> </w:t>
            </w:r>
            <w:r>
              <w:rPr>
                <w:sz w:val="14"/>
              </w:rPr>
              <w:t>ЦНАП,</w:t>
            </w:r>
            <w:r>
              <w:rPr>
                <w:spacing w:val="-9"/>
                <w:sz w:val="14"/>
              </w:rPr>
              <w:t xml:space="preserve"> </w:t>
            </w:r>
            <w:r>
              <w:rPr>
                <w:sz w:val="14"/>
              </w:rPr>
              <w:t>що</w:t>
            </w:r>
          </w:p>
          <w:p w:rsidR="006E31A6" w:rsidRDefault="00E32EAE">
            <w:pPr>
              <w:pStyle w:val="TableParagraph"/>
              <w:ind w:left="102" w:right="111"/>
              <w:rPr>
                <w:sz w:val="14"/>
              </w:rPr>
            </w:pPr>
            <w:r>
              <w:rPr>
                <w:spacing w:val="-2"/>
                <w:sz w:val="14"/>
              </w:rPr>
              <w:t>ускладнює</w:t>
            </w:r>
            <w:r>
              <w:rPr>
                <w:spacing w:val="40"/>
                <w:sz w:val="14"/>
              </w:rPr>
              <w:t xml:space="preserve"> </w:t>
            </w:r>
            <w:r>
              <w:rPr>
                <w:spacing w:val="-2"/>
                <w:sz w:val="14"/>
              </w:rPr>
              <w:t>отримання</w:t>
            </w:r>
            <w:r>
              <w:rPr>
                <w:spacing w:val="40"/>
                <w:sz w:val="14"/>
              </w:rPr>
              <w:t xml:space="preserve"> </w:t>
            </w:r>
            <w:r>
              <w:rPr>
                <w:spacing w:val="-2"/>
                <w:sz w:val="14"/>
              </w:rPr>
              <w:t>послуг</w:t>
            </w:r>
            <w:r>
              <w:rPr>
                <w:spacing w:val="40"/>
                <w:sz w:val="14"/>
              </w:rPr>
              <w:t xml:space="preserve"> </w:t>
            </w:r>
            <w:r>
              <w:rPr>
                <w:spacing w:val="-2"/>
                <w:sz w:val="14"/>
              </w:rPr>
              <w:t>мешканцями</w:t>
            </w:r>
            <w:r>
              <w:rPr>
                <w:spacing w:val="40"/>
                <w:sz w:val="14"/>
              </w:rPr>
              <w:t xml:space="preserve"> </w:t>
            </w:r>
            <w:r>
              <w:rPr>
                <w:spacing w:val="-2"/>
                <w:sz w:val="14"/>
              </w:rPr>
              <w:t>віддалених</w:t>
            </w:r>
            <w:r>
              <w:rPr>
                <w:spacing w:val="-16"/>
                <w:sz w:val="14"/>
              </w:rPr>
              <w:t xml:space="preserve"> </w:t>
            </w:r>
            <w:r>
              <w:rPr>
                <w:spacing w:val="-2"/>
                <w:sz w:val="14"/>
              </w:rPr>
              <w:t>або</w:t>
            </w:r>
            <w:r>
              <w:rPr>
                <w:spacing w:val="40"/>
                <w:sz w:val="14"/>
              </w:rPr>
              <w:t xml:space="preserve"> </w:t>
            </w:r>
            <w:r>
              <w:rPr>
                <w:spacing w:val="-4"/>
                <w:sz w:val="14"/>
              </w:rPr>
              <w:t>малонаселених</w:t>
            </w:r>
            <w:r>
              <w:rPr>
                <w:spacing w:val="40"/>
                <w:sz w:val="14"/>
              </w:rPr>
              <w:t xml:space="preserve"> </w:t>
            </w:r>
            <w:r>
              <w:rPr>
                <w:spacing w:val="-2"/>
                <w:sz w:val="14"/>
              </w:rPr>
              <w:t>територій.</w:t>
            </w:r>
          </w:p>
          <w:p w:rsidR="006E31A6" w:rsidRDefault="006E31A6">
            <w:pPr>
              <w:pStyle w:val="TableParagraph"/>
              <w:spacing w:before="118"/>
              <w:rPr>
                <w:b/>
                <w:sz w:val="14"/>
              </w:rPr>
            </w:pPr>
          </w:p>
          <w:p w:rsidR="006E31A6" w:rsidRDefault="00E32EAE">
            <w:pPr>
              <w:pStyle w:val="TableParagraph"/>
              <w:ind w:left="102" w:right="180"/>
              <w:rPr>
                <w:sz w:val="14"/>
              </w:rPr>
            </w:pPr>
            <w:r>
              <w:rPr>
                <w:sz w:val="14"/>
              </w:rPr>
              <w:t>Рішенням</w:t>
            </w:r>
            <w:r>
              <w:rPr>
                <w:spacing w:val="-9"/>
                <w:sz w:val="14"/>
              </w:rPr>
              <w:t xml:space="preserve"> </w:t>
            </w:r>
            <w:r>
              <w:rPr>
                <w:sz w:val="14"/>
              </w:rPr>
              <w:t>є</w:t>
            </w:r>
            <w:r>
              <w:rPr>
                <w:spacing w:val="40"/>
                <w:sz w:val="14"/>
              </w:rPr>
              <w:t xml:space="preserve"> </w:t>
            </w:r>
            <w:r>
              <w:rPr>
                <w:spacing w:val="-2"/>
                <w:sz w:val="14"/>
              </w:rPr>
              <w:t>придбання</w:t>
            </w:r>
            <w:r>
              <w:rPr>
                <w:spacing w:val="40"/>
                <w:sz w:val="14"/>
              </w:rPr>
              <w:t xml:space="preserve"> </w:t>
            </w:r>
            <w:r>
              <w:rPr>
                <w:spacing w:val="-2"/>
                <w:sz w:val="14"/>
              </w:rPr>
              <w:t>модульного</w:t>
            </w:r>
            <w:r>
              <w:rPr>
                <w:spacing w:val="40"/>
                <w:sz w:val="14"/>
              </w:rPr>
              <w:t xml:space="preserve"> </w:t>
            </w:r>
            <w:r>
              <w:rPr>
                <w:sz w:val="14"/>
              </w:rPr>
              <w:t>ЦНАП,</w:t>
            </w:r>
            <w:r>
              <w:rPr>
                <w:spacing w:val="-9"/>
                <w:sz w:val="14"/>
              </w:rPr>
              <w:t xml:space="preserve"> </w:t>
            </w:r>
            <w:r>
              <w:rPr>
                <w:sz w:val="14"/>
              </w:rPr>
              <w:t>який</w:t>
            </w:r>
            <w:r>
              <w:rPr>
                <w:spacing w:val="40"/>
                <w:sz w:val="14"/>
              </w:rPr>
              <w:t xml:space="preserve"> </w:t>
            </w:r>
            <w:r>
              <w:rPr>
                <w:spacing w:val="-2"/>
                <w:sz w:val="14"/>
              </w:rPr>
              <w:t>дозволить</w:t>
            </w:r>
            <w:r>
              <w:rPr>
                <w:spacing w:val="40"/>
                <w:sz w:val="14"/>
              </w:rPr>
              <w:t xml:space="preserve"> </w:t>
            </w:r>
            <w:r>
              <w:rPr>
                <w:spacing w:val="-2"/>
                <w:sz w:val="14"/>
              </w:rPr>
              <w:t>швидко</w:t>
            </w:r>
            <w:r>
              <w:rPr>
                <w:spacing w:val="40"/>
                <w:sz w:val="14"/>
              </w:rPr>
              <w:t xml:space="preserve"> </w:t>
            </w:r>
            <w:r>
              <w:rPr>
                <w:spacing w:val="-2"/>
                <w:sz w:val="14"/>
              </w:rPr>
              <w:t>розгорнути</w:t>
            </w:r>
            <w:r>
              <w:rPr>
                <w:spacing w:val="40"/>
                <w:sz w:val="14"/>
              </w:rPr>
              <w:t xml:space="preserve"> </w:t>
            </w:r>
            <w:r>
              <w:rPr>
                <w:spacing w:val="-2"/>
                <w:sz w:val="14"/>
              </w:rPr>
              <w:t>робочий</w:t>
            </w:r>
            <w:r>
              <w:rPr>
                <w:spacing w:val="40"/>
                <w:sz w:val="14"/>
              </w:rPr>
              <w:t xml:space="preserve"> </w:t>
            </w:r>
            <w:r>
              <w:rPr>
                <w:spacing w:val="-4"/>
                <w:sz w:val="14"/>
              </w:rPr>
              <w:t>простір</w:t>
            </w:r>
            <w:r>
              <w:rPr>
                <w:spacing w:val="-11"/>
                <w:sz w:val="14"/>
              </w:rPr>
              <w:t xml:space="preserve"> </w:t>
            </w:r>
            <w:r>
              <w:rPr>
                <w:spacing w:val="-4"/>
                <w:sz w:val="14"/>
              </w:rPr>
              <w:t>у</w:t>
            </w:r>
            <w:r>
              <w:rPr>
                <w:spacing w:val="-11"/>
                <w:sz w:val="14"/>
              </w:rPr>
              <w:t xml:space="preserve"> </w:t>
            </w:r>
            <w:r>
              <w:rPr>
                <w:spacing w:val="-4"/>
                <w:sz w:val="14"/>
              </w:rPr>
              <w:t>будь-</w:t>
            </w:r>
            <w:r>
              <w:rPr>
                <w:spacing w:val="40"/>
                <w:sz w:val="14"/>
              </w:rPr>
              <w:t xml:space="preserve"> </w:t>
            </w:r>
            <w:r>
              <w:rPr>
                <w:sz w:val="14"/>
              </w:rPr>
              <w:t>якому</w:t>
            </w:r>
            <w:r>
              <w:rPr>
                <w:spacing w:val="-9"/>
                <w:sz w:val="14"/>
              </w:rPr>
              <w:t xml:space="preserve"> </w:t>
            </w:r>
            <w:r>
              <w:rPr>
                <w:sz w:val="14"/>
              </w:rPr>
              <w:t>місці</w:t>
            </w:r>
            <w:r>
              <w:rPr>
                <w:spacing w:val="40"/>
                <w:sz w:val="14"/>
              </w:rPr>
              <w:t xml:space="preserve"> </w:t>
            </w:r>
            <w:r>
              <w:rPr>
                <w:spacing w:val="-2"/>
                <w:sz w:val="14"/>
              </w:rPr>
              <w:t>громади,</w:t>
            </w:r>
            <w:r>
              <w:rPr>
                <w:spacing w:val="40"/>
                <w:sz w:val="14"/>
              </w:rPr>
              <w:t xml:space="preserve"> </w:t>
            </w:r>
            <w:r>
              <w:rPr>
                <w:spacing w:val="-2"/>
                <w:sz w:val="14"/>
              </w:rPr>
              <w:t>забезпечить</w:t>
            </w:r>
            <w:r>
              <w:rPr>
                <w:spacing w:val="40"/>
                <w:sz w:val="14"/>
              </w:rPr>
              <w:t xml:space="preserve"> </w:t>
            </w:r>
            <w:r>
              <w:rPr>
                <w:spacing w:val="-2"/>
                <w:sz w:val="14"/>
              </w:rPr>
              <w:t>доступність</w:t>
            </w:r>
            <w:r>
              <w:rPr>
                <w:spacing w:val="40"/>
                <w:sz w:val="14"/>
              </w:rPr>
              <w:t xml:space="preserve"> </w:t>
            </w:r>
            <w:r>
              <w:rPr>
                <w:spacing w:val="-5"/>
                <w:sz w:val="14"/>
              </w:rPr>
              <w:t>адміністративн</w:t>
            </w:r>
          </w:p>
          <w:p w:rsidR="006E31A6" w:rsidRDefault="00E32EAE">
            <w:pPr>
              <w:pStyle w:val="TableParagraph"/>
              <w:spacing w:line="144" w:lineRule="exact"/>
              <w:ind w:left="102"/>
              <w:rPr>
                <w:sz w:val="14"/>
              </w:rPr>
            </w:pPr>
            <w:r>
              <w:rPr>
                <w:sz w:val="14"/>
              </w:rPr>
              <w:t>их</w:t>
            </w:r>
            <w:r>
              <w:rPr>
                <w:spacing w:val="-4"/>
                <w:sz w:val="14"/>
              </w:rPr>
              <w:t xml:space="preserve"> </w:t>
            </w:r>
            <w:r>
              <w:rPr>
                <w:sz w:val="14"/>
              </w:rPr>
              <w:t>послуг</w:t>
            </w:r>
            <w:r>
              <w:rPr>
                <w:spacing w:val="-3"/>
                <w:sz w:val="14"/>
              </w:rPr>
              <w:t xml:space="preserve"> </w:t>
            </w:r>
            <w:r>
              <w:rPr>
                <w:spacing w:val="-5"/>
                <w:sz w:val="14"/>
              </w:rPr>
              <w:t>для</w:t>
            </w:r>
          </w:p>
        </w:tc>
        <w:tc>
          <w:tcPr>
            <w:tcW w:w="626" w:type="dxa"/>
          </w:tcPr>
          <w:p w:rsidR="006E31A6" w:rsidRDefault="00E32EAE">
            <w:pPr>
              <w:pStyle w:val="TableParagraph"/>
              <w:spacing w:before="54"/>
              <w:ind w:left="42"/>
              <w:rPr>
                <w:sz w:val="14"/>
              </w:rPr>
            </w:pPr>
            <w:r>
              <w:rPr>
                <w:spacing w:val="-2"/>
                <w:sz w:val="14"/>
              </w:rPr>
              <w:t>Січень</w:t>
            </w:r>
          </w:p>
          <w:p w:rsidR="006E31A6" w:rsidRDefault="00E32EAE">
            <w:pPr>
              <w:pStyle w:val="TableParagraph"/>
              <w:ind w:left="42"/>
              <w:rPr>
                <w:sz w:val="14"/>
              </w:rPr>
            </w:pPr>
            <w:r>
              <w:rPr>
                <w:spacing w:val="-4"/>
                <w:sz w:val="14"/>
              </w:rPr>
              <w:t>2026</w:t>
            </w:r>
          </w:p>
        </w:tc>
        <w:tc>
          <w:tcPr>
            <w:tcW w:w="720" w:type="dxa"/>
          </w:tcPr>
          <w:p w:rsidR="006E31A6" w:rsidRDefault="00E32EAE">
            <w:pPr>
              <w:pStyle w:val="TableParagraph"/>
              <w:spacing w:before="54"/>
              <w:ind w:left="45"/>
              <w:rPr>
                <w:sz w:val="14"/>
              </w:rPr>
            </w:pPr>
            <w:r>
              <w:rPr>
                <w:spacing w:val="-2"/>
                <w:sz w:val="14"/>
              </w:rPr>
              <w:t>Грудень</w:t>
            </w:r>
          </w:p>
          <w:p w:rsidR="006E31A6" w:rsidRDefault="00E32EAE">
            <w:pPr>
              <w:pStyle w:val="TableParagraph"/>
              <w:ind w:left="45"/>
              <w:rPr>
                <w:sz w:val="14"/>
              </w:rPr>
            </w:pPr>
            <w:r>
              <w:rPr>
                <w:spacing w:val="-4"/>
                <w:sz w:val="14"/>
              </w:rPr>
              <w:t>2028</w:t>
            </w:r>
          </w:p>
        </w:tc>
        <w:tc>
          <w:tcPr>
            <w:tcW w:w="963" w:type="dxa"/>
          </w:tcPr>
          <w:p w:rsidR="006E31A6" w:rsidRDefault="00E32EAE">
            <w:pPr>
              <w:pStyle w:val="TableParagraph"/>
              <w:spacing w:before="54"/>
              <w:ind w:left="45" w:right="118"/>
              <w:rPr>
                <w:sz w:val="14"/>
              </w:rPr>
            </w:pPr>
            <w:r>
              <w:rPr>
                <w:spacing w:val="-2"/>
                <w:sz w:val="14"/>
              </w:rPr>
              <w:t>Очікуваний</w:t>
            </w:r>
            <w:r>
              <w:rPr>
                <w:spacing w:val="40"/>
                <w:sz w:val="14"/>
              </w:rPr>
              <w:t xml:space="preserve"> </w:t>
            </w:r>
            <w:r>
              <w:rPr>
                <w:spacing w:val="-2"/>
                <w:sz w:val="14"/>
              </w:rPr>
              <w:t>результат:</w:t>
            </w:r>
            <w:r>
              <w:rPr>
                <w:spacing w:val="40"/>
                <w:sz w:val="14"/>
              </w:rPr>
              <w:t xml:space="preserve"> </w:t>
            </w:r>
            <w:r>
              <w:rPr>
                <w:spacing w:val="-2"/>
                <w:sz w:val="14"/>
              </w:rPr>
              <w:t>забезпечено</w:t>
            </w:r>
            <w:r>
              <w:rPr>
                <w:spacing w:val="40"/>
                <w:sz w:val="14"/>
              </w:rPr>
              <w:t xml:space="preserve"> </w:t>
            </w:r>
            <w:r>
              <w:rPr>
                <w:spacing w:val="-2"/>
                <w:sz w:val="14"/>
              </w:rPr>
              <w:t>доступність</w:t>
            </w:r>
            <w:r>
              <w:rPr>
                <w:spacing w:val="40"/>
                <w:sz w:val="14"/>
              </w:rPr>
              <w:t xml:space="preserve"> </w:t>
            </w:r>
            <w:r>
              <w:rPr>
                <w:spacing w:val="-6"/>
                <w:sz w:val="14"/>
              </w:rPr>
              <w:t>адміністратив</w:t>
            </w:r>
            <w:r>
              <w:rPr>
                <w:spacing w:val="40"/>
                <w:sz w:val="14"/>
              </w:rPr>
              <w:t xml:space="preserve"> </w:t>
            </w:r>
            <w:r>
              <w:rPr>
                <w:sz w:val="14"/>
              </w:rPr>
              <w:t>них</w:t>
            </w:r>
            <w:r>
              <w:rPr>
                <w:spacing w:val="-9"/>
                <w:sz w:val="14"/>
              </w:rPr>
              <w:t xml:space="preserve"> </w:t>
            </w:r>
            <w:r>
              <w:rPr>
                <w:sz w:val="14"/>
              </w:rPr>
              <w:t>послуг</w:t>
            </w:r>
            <w:r>
              <w:rPr>
                <w:spacing w:val="40"/>
                <w:sz w:val="14"/>
              </w:rPr>
              <w:t xml:space="preserve"> </w:t>
            </w:r>
            <w:r>
              <w:rPr>
                <w:sz w:val="14"/>
              </w:rPr>
              <w:t>для</w:t>
            </w:r>
            <w:r>
              <w:rPr>
                <w:spacing w:val="-9"/>
                <w:sz w:val="14"/>
              </w:rPr>
              <w:t xml:space="preserve"> </w:t>
            </w:r>
            <w:r>
              <w:rPr>
                <w:sz w:val="14"/>
              </w:rPr>
              <w:t>всіх</w:t>
            </w:r>
            <w:r>
              <w:rPr>
                <w:spacing w:val="40"/>
                <w:sz w:val="14"/>
              </w:rPr>
              <w:t xml:space="preserve"> </w:t>
            </w:r>
            <w:r>
              <w:rPr>
                <w:spacing w:val="-2"/>
                <w:sz w:val="14"/>
              </w:rPr>
              <w:t>мешканців</w:t>
            </w:r>
            <w:r>
              <w:rPr>
                <w:spacing w:val="40"/>
                <w:sz w:val="14"/>
              </w:rPr>
              <w:t xml:space="preserve"> </w:t>
            </w:r>
            <w:r>
              <w:rPr>
                <w:spacing w:val="-2"/>
                <w:sz w:val="14"/>
              </w:rPr>
              <w:t>громади,</w:t>
            </w:r>
            <w:r>
              <w:rPr>
                <w:spacing w:val="40"/>
                <w:sz w:val="14"/>
              </w:rPr>
              <w:t xml:space="preserve"> </w:t>
            </w:r>
            <w:r>
              <w:rPr>
                <w:sz w:val="14"/>
              </w:rPr>
              <w:t>зокрема</w:t>
            </w:r>
            <w:r>
              <w:rPr>
                <w:spacing w:val="-9"/>
                <w:sz w:val="14"/>
              </w:rPr>
              <w:t xml:space="preserve"> </w:t>
            </w:r>
            <w:r>
              <w:rPr>
                <w:sz w:val="14"/>
              </w:rPr>
              <w:t>у</w:t>
            </w:r>
            <w:r>
              <w:rPr>
                <w:spacing w:val="40"/>
                <w:sz w:val="14"/>
              </w:rPr>
              <w:t xml:space="preserve"> </w:t>
            </w:r>
            <w:r>
              <w:rPr>
                <w:spacing w:val="-2"/>
                <w:sz w:val="14"/>
              </w:rPr>
              <w:t>віддалених</w:t>
            </w:r>
            <w:r>
              <w:rPr>
                <w:spacing w:val="40"/>
                <w:sz w:val="14"/>
              </w:rPr>
              <w:t xml:space="preserve"> </w:t>
            </w:r>
            <w:r>
              <w:rPr>
                <w:spacing w:val="-2"/>
                <w:sz w:val="14"/>
              </w:rPr>
              <w:t>районах,</w:t>
            </w:r>
            <w:r>
              <w:rPr>
                <w:spacing w:val="40"/>
                <w:sz w:val="14"/>
              </w:rPr>
              <w:t xml:space="preserve"> </w:t>
            </w:r>
            <w:r>
              <w:rPr>
                <w:spacing w:val="-2"/>
                <w:sz w:val="14"/>
              </w:rPr>
              <w:t>підвищено</w:t>
            </w:r>
            <w:r>
              <w:rPr>
                <w:spacing w:val="40"/>
                <w:sz w:val="14"/>
              </w:rPr>
              <w:t xml:space="preserve"> </w:t>
            </w:r>
            <w:r>
              <w:rPr>
                <w:spacing w:val="-2"/>
                <w:sz w:val="14"/>
              </w:rPr>
              <w:t>ефективність</w:t>
            </w:r>
            <w:r>
              <w:rPr>
                <w:spacing w:val="40"/>
                <w:sz w:val="14"/>
              </w:rPr>
              <w:t xml:space="preserve"> </w:t>
            </w:r>
            <w:r>
              <w:rPr>
                <w:spacing w:val="-4"/>
                <w:sz w:val="14"/>
              </w:rPr>
              <w:t>і</w:t>
            </w:r>
            <w:r>
              <w:rPr>
                <w:spacing w:val="-12"/>
                <w:sz w:val="14"/>
              </w:rPr>
              <w:t xml:space="preserve"> </w:t>
            </w:r>
            <w:r>
              <w:rPr>
                <w:spacing w:val="-4"/>
                <w:sz w:val="14"/>
              </w:rPr>
              <w:t>швидкість</w:t>
            </w:r>
            <w:r>
              <w:rPr>
                <w:spacing w:val="-12"/>
                <w:sz w:val="14"/>
              </w:rPr>
              <w:t xml:space="preserve"> </w:t>
            </w:r>
            <w:r>
              <w:rPr>
                <w:spacing w:val="-4"/>
                <w:sz w:val="14"/>
              </w:rPr>
              <w:t>їх</w:t>
            </w:r>
            <w:r>
              <w:rPr>
                <w:spacing w:val="40"/>
                <w:sz w:val="14"/>
              </w:rPr>
              <w:t xml:space="preserve"> </w:t>
            </w:r>
            <w:r>
              <w:rPr>
                <w:spacing w:val="-2"/>
                <w:sz w:val="14"/>
              </w:rPr>
              <w:t>надання.</w:t>
            </w:r>
          </w:p>
        </w:tc>
        <w:tc>
          <w:tcPr>
            <w:tcW w:w="840" w:type="dxa"/>
          </w:tcPr>
          <w:p w:rsidR="006E31A6" w:rsidRDefault="00E32EAE">
            <w:pPr>
              <w:pStyle w:val="TableParagraph"/>
              <w:spacing w:before="54"/>
              <w:ind w:left="45" w:right="91"/>
              <w:rPr>
                <w:sz w:val="14"/>
              </w:rPr>
            </w:pPr>
            <w:r>
              <w:rPr>
                <w:spacing w:val="-2"/>
                <w:sz w:val="14"/>
              </w:rPr>
              <w:t>Забезпечен</w:t>
            </w:r>
            <w:r>
              <w:rPr>
                <w:spacing w:val="40"/>
                <w:sz w:val="14"/>
              </w:rPr>
              <w:t xml:space="preserve"> </w:t>
            </w:r>
            <w:r>
              <w:rPr>
                <w:spacing w:val="-6"/>
                <w:sz w:val="14"/>
              </w:rPr>
              <w:t>ня</w:t>
            </w:r>
            <w:r>
              <w:rPr>
                <w:spacing w:val="40"/>
                <w:sz w:val="14"/>
              </w:rPr>
              <w:t xml:space="preserve"> </w:t>
            </w:r>
            <w:r>
              <w:rPr>
                <w:spacing w:val="-6"/>
                <w:sz w:val="14"/>
              </w:rPr>
              <w:t>доступності</w:t>
            </w:r>
            <w:r>
              <w:rPr>
                <w:spacing w:val="40"/>
                <w:sz w:val="14"/>
              </w:rPr>
              <w:t xml:space="preserve"> </w:t>
            </w:r>
            <w:r>
              <w:rPr>
                <w:spacing w:val="-4"/>
                <w:sz w:val="14"/>
              </w:rPr>
              <w:t>адміністрат</w:t>
            </w:r>
            <w:r>
              <w:rPr>
                <w:spacing w:val="40"/>
                <w:sz w:val="14"/>
              </w:rPr>
              <w:t xml:space="preserve"> </w:t>
            </w:r>
            <w:r>
              <w:rPr>
                <w:spacing w:val="-2"/>
                <w:sz w:val="14"/>
              </w:rPr>
              <w:t>ивних</w:t>
            </w:r>
            <w:r>
              <w:rPr>
                <w:spacing w:val="40"/>
                <w:sz w:val="14"/>
              </w:rPr>
              <w:t xml:space="preserve"> </w:t>
            </w:r>
            <w:r>
              <w:rPr>
                <w:spacing w:val="-2"/>
                <w:sz w:val="14"/>
              </w:rPr>
              <w:t>послуг</w:t>
            </w:r>
          </w:p>
          <w:p w:rsidR="006E31A6" w:rsidRDefault="006E31A6">
            <w:pPr>
              <w:pStyle w:val="TableParagraph"/>
              <w:spacing w:before="121"/>
              <w:rPr>
                <w:b/>
                <w:sz w:val="14"/>
              </w:rPr>
            </w:pPr>
          </w:p>
          <w:p w:rsidR="006E31A6" w:rsidRDefault="00E32EAE">
            <w:pPr>
              <w:pStyle w:val="TableParagraph"/>
              <w:ind w:left="45" w:right="80"/>
              <w:rPr>
                <w:sz w:val="14"/>
              </w:rPr>
            </w:pPr>
            <w:r>
              <w:rPr>
                <w:spacing w:val="-6"/>
                <w:sz w:val="14"/>
              </w:rPr>
              <w:t>Підвищення</w:t>
            </w:r>
            <w:r>
              <w:rPr>
                <w:spacing w:val="40"/>
                <w:sz w:val="14"/>
              </w:rPr>
              <w:t xml:space="preserve"> </w:t>
            </w:r>
            <w:r>
              <w:rPr>
                <w:spacing w:val="-2"/>
                <w:sz w:val="14"/>
              </w:rPr>
              <w:t>ефективнос</w:t>
            </w:r>
            <w:r>
              <w:rPr>
                <w:spacing w:val="40"/>
                <w:sz w:val="14"/>
              </w:rPr>
              <w:t xml:space="preserve"> </w:t>
            </w:r>
            <w:r>
              <w:rPr>
                <w:sz w:val="14"/>
              </w:rPr>
              <w:t>ті</w:t>
            </w:r>
            <w:r>
              <w:rPr>
                <w:spacing w:val="-9"/>
                <w:sz w:val="14"/>
              </w:rPr>
              <w:t xml:space="preserve"> </w:t>
            </w:r>
            <w:r>
              <w:rPr>
                <w:sz w:val="14"/>
              </w:rPr>
              <w:t>надання</w:t>
            </w:r>
            <w:r>
              <w:rPr>
                <w:spacing w:val="40"/>
                <w:sz w:val="14"/>
              </w:rPr>
              <w:t xml:space="preserve"> </w:t>
            </w:r>
            <w:r>
              <w:rPr>
                <w:spacing w:val="-2"/>
                <w:sz w:val="14"/>
              </w:rPr>
              <w:t>послуг</w:t>
            </w:r>
          </w:p>
          <w:p w:rsidR="006E31A6" w:rsidRDefault="006E31A6">
            <w:pPr>
              <w:pStyle w:val="TableParagraph"/>
              <w:spacing w:before="119"/>
              <w:rPr>
                <w:b/>
                <w:sz w:val="14"/>
              </w:rPr>
            </w:pPr>
          </w:p>
          <w:p w:rsidR="006E31A6" w:rsidRDefault="00E32EAE">
            <w:pPr>
              <w:pStyle w:val="TableParagraph"/>
              <w:ind w:left="45" w:right="80"/>
              <w:rPr>
                <w:sz w:val="14"/>
              </w:rPr>
            </w:pPr>
            <w:r>
              <w:rPr>
                <w:spacing w:val="-6"/>
                <w:sz w:val="14"/>
              </w:rPr>
              <w:t>Можливість</w:t>
            </w:r>
            <w:r>
              <w:rPr>
                <w:spacing w:val="40"/>
                <w:sz w:val="14"/>
              </w:rPr>
              <w:t xml:space="preserve"> </w:t>
            </w:r>
            <w:r>
              <w:rPr>
                <w:spacing w:val="-6"/>
                <w:sz w:val="14"/>
              </w:rPr>
              <w:t>обслуговува</w:t>
            </w:r>
            <w:r>
              <w:rPr>
                <w:spacing w:val="40"/>
                <w:sz w:val="14"/>
              </w:rPr>
              <w:t xml:space="preserve"> </w:t>
            </w:r>
            <w:r>
              <w:rPr>
                <w:spacing w:val="-4"/>
                <w:sz w:val="14"/>
              </w:rPr>
              <w:t>ння</w:t>
            </w:r>
            <w:r>
              <w:rPr>
                <w:spacing w:val="40"/>
                <w:sz w:val="14"/>
              </w:rPr>
              <w:t xml:space="preserve"> </w:t>
            </w:r>
            <w:r>
              <w:rPr>
                <w:spacing w:val="-2"/>
                <w:sz w:val="14"/>
              </w:rPr>
              <w:t>віддалених</w:t>
            </w:r>
            <w:r>
              <w:rPr>
                <w:spacing w:val="40"/>
                <w:sz w:val="14"/>
              </w:rPr>
              <w:t xml:space="preserve"> </w:t>
            </w:r>
            <w:r>
              <w:rPr>
                <w:spacing w:val="-2"/>
                <w:sz w:val="14"/>
              </w:rPr>
              <w:t>районів</w:t>
            </w:r>
          </w:p>
        </w:tc>
        <w:tc>
          <w:tcPr>
            <w:tcW w:w="576" w:type="dxa"/>
          </w:tcPr>
          <w:p w:rsidR="006E31A6" w:rsidRDefault="00E32EAE">
            <w:pPr>
              <w:pStyle w:val="TableParagraph"/>
              <w:spacing w:before="54"/>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7"/>
              <w:rPr>
                <w:b/>
                <w:sz w:val="14"/>
              </w:rPr>
            </w:pPr>
          </w:p>
          <w:p w:rsidR="006E31A6" w:rsidRDefault="00E32EAE">
            <w:pPr>
              <w:pStyle w:val="TableParagraph"/>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45"/>
              <w:rPr>
                <w:b/>
                <w:sz w:val="14"/>
              </w:rPr>
            </w:pPr>
          </w:p>
          <w:p w:rsidR="006E31A6" w:rsidRDefault="00E32EAE">
            <w:pPr>
              <w:pStyle w:val="TableParagraph"/>
              <w:ind w:left="45"/>
              <w:rPr>
                <w:sz w:val="14"/>
              </w:rPr>
            </w:pPr>
            <w:r>
              <w:rPr>
                <w:spacing w:val="-10"/>
                <w:sz w:val="14"/>
              </w:rPr>
              <w:t>%</w:t>
            </w:r>
          </w:p>
        </w:tc>
        <w:tc>
          <w:tcPr>
            <w:tcW w:w="775" w:type="dxa"/>
          </w:tcPr>
          <w:p w:rsidR="006E31A6" w:rsidRDefault="00E32EAE">
            <w:pPr>
              <w:pStyle w:val="TableParagraph"/>
              <w:spacing w:before="54"/>
              <w:ind w:left="45"/>
              <w:rPr>
                <w:sz w:val="14"/>
              </w:rPr>
            </w:pPr>
            <w:r>
              <w:rPr>
                <w:spacing w:val="-5"/>
                <w:sz w:val="14"/>
              </w:rPr>
              <w:t>100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7"/>
              <w:rPr>
                <w:b/>
                <w:sz w:val="14"/>
              </w:rPr>
            </w:pPr>
          </w:p>
          <w:p w:rsidR="006E31A6" w:rsidRDefault="00E32EAE">
            <w:pPr>
              <w:pStyle w:val="TableParagraph"/>
              <w:spacing w:line="242" w:lineRule="auto"/>
              <w:ind w:left="45" w:right="75"/>
              <w:rPr>
                <w:sz w:val="14"/>
              </w:rPr>
            </w:pPr>
            <w:r>
              <w:rPr>
                <w:spacing w:val="-6"/>
                <w:sz w:val="14"/>
              </w:rPr>
              <w:t>Скороченн</w:t>
            </w:r>
            <w:r>
              <w:rPr>
                <w:spacing w:val="40"/>
                <w:sz w:val="14"/>
              </w:rPr>
              <w:t xml:space="preserve"> </w:t>
            </w:r>
            <w:r>
              <w:rPr>
                <w:sz w:val="14"/>
              </w:rPr>
              <w:t>я на 30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77"/>
              <w:rPr>
                <w:b/>
                <w:sz w:val="14"/>
              </w:rPr>
            </w:pPr>
          </w:p>
          <w:p w:rsidR="006E31A6" w:rsidRDefault="00E32EAE">
            <w:pPr>
              <w:pStyle w:val="TableParagraph"/>
              <w:ind w:left="45"/>
              <w:rPr>
                <w:sz w:val="14"/>
              </w:rPr>
            </w:pPr>
            <w:r>
              <w:rPr>
                <w:spacing w:val="-5"/>
                <w:sz w:val="14"/>
              </w:rPr>
              <w:t>100</w:t>
            </w:r>
          </w:p>
        </w:tc>
        <w:tc>
          <w:tcPr>
            <w:tcW w:w="540" w:type="dxa"/>
          </w:tcPr>
          <w:p w:rsidR="006E31A6" w:rsidRDefault="00E32EAE">
            <w:pPr>
              <w:pStyle w:val="TableParagraph"/>
              <w:spacing w:line="136" w:lineRule="exact"/>
              <w:ind w:left="-1"/>
              <w:rPr>
                <w:sz w:val="12"/>
              </w:rPr>
            </w:pPr>
            <w:r>
              <w:rPr>
                <w:sz w:val="12"/>
              </w:rPr>
              <w:t>21</w:t>
            </w:r>
            <w:r>
              <w:rPr>
                <w:spacing w:val="-1"/>
                <w:sz w:val="12"/>
              </w:rPr>
              <w:t xml:space="preserve"> </w:t>
            </w:r>
            <w:r>
              <w:rPr>
                <w:spacing w:val="-2"/>
                <w:sz w:val="12"/>
              </w:rPr>
              <w:t>352,0</w:t>
            </w: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E32EAE">
            <w:pPr>
              <w:pStyle w:val="TableParagraph"/>
              <w:spacing w:line="136" w:lineRule="exact"/>
              <w:ind w:right="65"/>
              <w:jc w:val="center"/>
              <w:rPr>
                <w:sz w:val="12"/>
              </w:rPr>
            </w:pPr>
            <w:r>
              <w:rPr>
                <w:sz w:val="12"/>
              </w:rPr>
              <w:t>21</w:t>
            </w:r>
            <w:r>
              <w:rPr>
                <w:spacing w:val="-1"/>
                <w:sz w:val="12"/>
              </w:rPr>
              <w:t xml:space="preserve"> </w:t>
            </w:r>
            <w:r>
              <w:rPr>
                <w:spacing w:val="-2"/>
                <w:sz w:val="12"/>
              </w:rPr>
              <w:t>352,0</w:t>
            </w:r>
          </w:p>
        </w:tc>
        <w:tc>
          <w:tcPr>
            <w:tcW w:w="988" w:type="dxa"/>
          </w:tcPr>
          <w:p w:rsidR="006E31A6" w:rsidRDefault="00E32EAE">
            <w:pPr>
              <w:pStyle w:val="TableParagraph"/>
              <w:spacing w:before="54" w:line="242" w:lineRule="auto"/>
              <w:ind w:left="45" w:right="338"/>
              <w:jc w:val="both"/>
              <w:rPr>
                <w:sz w:val="14"/>
              </w:rPr>
            </w:pPr>
            <w:r>
              <w:rPr>
                <w:spacing w:val="-6"/>
                <w:sz w:val="14"/>
              </w:rPr>
              <w:t>Спонсори,</w:t>
            </w:r>
            <w:r>
              <w:rPr>
                <w:spacing w:val="40"/>
                <w:sz w:val="14"/>
              </w:rPr>
              <w:t xml:space="preserve"> </w:t>
            </w:r>
            <w:r>
              <w:rPr>
                <w:spacing w:val="-6"/>
                <w:sz w:val="14"/>
              </w:rPr>
              <w:t>благодійні</w:t>
            </w:r>
            <w:r>
              <w:rPr>
                <w:spacing w:val="40"/>
                <w:sz w:val="14"/>
              </w:rPr>
              <w:t xml:space="preserve"> </w:t>
            </w:r>
            <w:r>
              <w:rPr>
                <w:spacing w:val="-2"/>
                <w:sz w:val="14"/>
              </w:rPr>
              <w:t>фонди</w:t>
            </w:r>
          </w:p>
        </w:tc>
        <w:tc>
          <w:tcPr>
            <w:tcW w:w="991" w:type="dxa"/>
          </w:tcPr>
          <w:p w:rsidR="006E31A6" w:rsidRDefault="00E32EAE">
            <w:pPr>
              <w:pStyle w:val="TableParagraph"/>
              <w:spacing w:before="54"/>
              <w:ind w:left="43" w:right="136"/>
              <w:rPr>
                <w:sz w:val="14"/>
              </w:rPr>
            </w:pPr>
            <w:r>
              <w:rPr>
                <w:spacing w:val="-2"/>
                <w:sz w:val="14"/>
              </w:rPr>
              <w:t>орган</w:t>
            </w:r>
            <w:r>
              <w:rPr>
                <w:spacing w:val="40"/>
                <w:sz w:val="14"/>
              </w:rPr>
              <w:t xml:space="preserve"> </w:t>
            </w:r>
            <w:r>
              <w:rPr>
                <w:spacing w:val="-2"/>
                <w:sz w:val="14"/>
              </w:rPr>
              <w:t>місцевого</w:t>
            </w:r>
            <w:r>
              <w:rPr>
                <w:spacing w:val="40"/>
                <w:sz w:val="14"/>
              </w:rPr>
              <w:t xml:space="preserve"> </w:t>
            </w:r>
            <w:r>
              <w:rPr>
                <w:spacing w:val="-6"/>
                <w:sz w:val="14"/>
              </w:rPr>
              <w:t>самоврядуван</w:t>
            </w:r>
            <w:r>
              <w:rPr>
                <w:spacing w:val="40"/>
                <w:sz w:val="14"/>
              </w:rPr>
              <w:t xml:space="preserve"> </w:t>
            </w:r>
            <w:r>
              <w:rPr>
                <w:spacing w:val="-6"/>
                <w:sz w:val="14"/>
              </w:rPr>
              <w:t>ня</w:t>
            </w:r>
          </w:p>
        </w:tc>
      </w:tr>
    </w:tbl>
    <w:p w:rsidR="006E31A6" w:rsidRDefault="006E31A6">
      <w:pPr>
        <w:pStyle w:val="TableParagraph"/>
        <w:rPr>
          <w:sz w:val="14"/>
        </w:rPr>
        <w:sectPr w:rsidR="006E31A6">
          <w:headerReference w:type="default" r:id="rId61"/>
          <w:pgSz w:w="15840" w:h="12240" w:orient="landscape"/>
          <w:pgMar w:top="1200" w:right="0" w:bottom="280" w:left="141" w:header="0" w:footer="0" w:gutter="0"/>
          <w:cols w:space="720"/>
        </w:sectPr>
      </w:pPr>
    </w:p>
    <w:tbl>
      <w:tblPr>
        <w:tblStyle w:val="TableNormal"/>
        <w:tblW w:w="0" w:type="auto"/>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276"/>
        <w:gridCol w:w="847"/>
        <w:gridCol w:w="919"/>
        <w:gridCol w:w="902"/>
        <w:gridCol w:w="903"/>
        <w:gridCol w:w="1171"/>
        <w:gridCol w:w="626"/>
        <w:gridCol w:w="720"/>
        <w:gridCol w:w="963"/>
        <w:gridCol w:w="840"/>
        <w:gridCol w:w="576"/>
        <w:gridCol w:w="775"/>
        <w:gridCol w:w="540"/>
        <w:gridCol w:w="719"/>
        <w:gridCol w:w="657"/>
        <w:gridCol w:w="503"/>
        <w:gridCol w:w="988"/>
        <w:gridCol w:w="991"/>
      </w:tblGrid>
      <w:tr w:rsidR="006E31A6">
        <w:trPr>
          <w:trHeight w:hRule="exact" w:val="1034"/>
        </w:trPr>
        <w:tc>
          <w:tcPr>
            <w:tcW w:w="155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ind w:left="206" w:right="205" w:hanging="7"/>
              <w:jc w:val="center"/>
              <w:rPr>
                <w:sz w:val="14"/>
              </w:rPr>
            </w:pPr>
            <w:r>
              <w:rPr>
                <w:spacing w:val="-2"/>
                <w:sz w:val="14"/>
              </w:rPr>
              <w:t>Пріоритетний</w:t>
            </w:r>
            <w:r>
              <w:rPr>
                <w:spacing w:val="40"/>
                <w:sz w:val="14"/>
              </w:rPr>
              <w:t xml:space="preserve"> </w:t>
            </w:r>
            <w:r>
              <w:rPr>
                <w:spacing w:val="-6"/>
                <w:sz w:val="14"/>
              </w:rPr>
              <w:t>напрям</w:t>
            </w:r>
            <w:r>
              <w:rPr>
                <w:spacing w:val="-11"/>
                <w:sz w:val="14"/>
              </w:rPr>
              <w:t xml:space="preserve"> </w:t>
            </w:r>
            <w:r>
              <w:rPr>
                <w:spacing w:val="-6"/>
                <w:sz w:val="14"/>
              </w:rPr>
              <w:t>відновлення</w:t>
            </w:r>
            <w:r>
              <w:rPr>
                <w:spacing w:val="40"/>
                <w:sz w:val="14"/>
              </w:rPr>
              <w:t xml:space="preserve"> </w:t>
            </w:r>
            <w:r>
              <w:rPr>
                <w:sz w:val="14"/>
              </w:rPr>
              <w:t>та</w:t>
            </w:r>
            <w:r>
              <w:rPr>
                <w:spacing w:val="-9"/>
                <w:sz w:val="14"/>
              </w:rPr>
              <w:t xml:space="preserve"> </w:t>
            </w:r>
            <w:r>
              <w:rPr>
                <w:sz w:val="14"/>
              </w:rPr>
              <w:t>розвитку</w:t>
            </w:r>
          </w:p>
        </w:tc>
        <w:tc>
          <w:tcPr>
            <w:tcW w:w="1123" w:type="dxa"/>
            <w:gridSpan w:val="2"/>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spacing w:before="1"/>
              <w:ind w:left="6"/>
              <w:jc w:val="center"/>
              <w:rPr>
                <w:sz w:val="14"/>
              </w:rPr>
            </w:pPr>
            <w:r>
              <w:rPr>
                <w:spacing w:val="-6"/>
                <w:sz w:val="14"/>
              </w:rPr>
              <w:t>Найменування</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19"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8"/>
              <w:rPr>
                <w:b/>
                <w:sz w:val="14"/>
              </w:rPr>
            </w:pPr>
          </w:p>
          <w:p w:rsidR="006E31A6" w:rsidRDefault="00E32EAE">
            <w:pPr>
              <w:pStyle w:val="TableParagraph"/>
              <w:ind w:left="69" w:right="67"/>
              <w:jc w:val="center"/>
              <w:rPr>
                <w:sz w:val="14"/>
              </w:rPr>
            </w:pPr>
            <w:r>
              <w:rPr>
                <w:spacing w:val="-6"/>
                <w:sz w:val="14"/>
              </w:rPr>
              <w:t>Найменуванн</w:t>
            </w:r>
            <w:r>
              <w:rPr>
                <w:spacing w:val="40"/>
                <w:sz w:val="14"/>
              </w:rPr>
              <w:t xml:space="preserve"> </w:t>
            </w:r>
            <w:r>
              <w:rPr>
                <w:spacing w:val="-10"/>
                <w:sz w:val="14"/>
              </w:rPr>
              <w:t>я</w:t>
            </w:r>
            <w:r>
              <w:rPr>
                <w:spacing w:val="40"/>
                <w:sz w:val="14"/>
              </w:rPr>
              <w:t xml:space="preserve"> </w:t>
            </w:r>
            <w:r>
              <w:rPr>
                <w:spacing w:val="-2"/>
                <w:sz w:val="14"/>
              </w:rPr>
              <w:t>територіальн</w:t>
            </w:r>
            <w:r>
              <w:rPr>
                <w:spacing w:val="40"/>
                <w:sz w:val="14"/>
              </w:rPr>
              <w:t xml:space="preserve"> </w:t>
            </w:r>
            <w:r>
              <w:rPr>
                <w:sz w:val="14"/>
              </w:rPr>
              <w:t>ої</w:t>
            </w:r>
            <w:r>
              <w:rPr>
                <w:spacing w:val="-9"/>
                <w:sz w:val="14"/>
              </w:rPr>
              <w:t xml:space="preserve"> </w:t>
            </w:r>
            <w:r>
              <w:rPr>
                <w:sz w:val="14"/>
              </w:rPr>
              <w:t>громади</w:t>
            </w:r>
          </w:p>
        </w:tc>
        <w:tc>
          <w:tcPr>
            <w:tcW w:w="902"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86" w:right="77" w:hanging="11"/>
              <w:jc w:val="center"/>
              <w:rPr>
                <w:sz w:val="14"/>
              </w:rPr>
            </w:pPr>
            <w:r>
              <w:rPr>
                <w:spacing w:val="-2"/>
                <w:sz w:val="14"/>
              </w:rPr>
              <w:t>Територія,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03" w:type="dxa"/>
            <w:vMerge w:val="restart"/>
          </w:tcPr>
          <w:p w:rsidR="006E31A6" w:rsidRDefault="006E31A6">
            <w:pPr>
              <w:pStyle w:val="TableParagraph"/>
              <w:spacing w:before="36"/>
              <w:rPr>
                <w:b/>
                <w:sz w:val="14"/>
              </w:rPr>
            </w:pPr>
          </w:p>
          <w:p w:rsidR="006E31A6" w:rsidRDefault="00E32EAE">
            <w:pPr>
              <w:pStyle w:val="TableParagraph"/>
              <w:spacing w:before="1"/>
              <w:ind w:left="86" w:right="77" w:firstLine="1"/>
              <w:jc w:val="center"/>
              <w:rPr>
                <w:sz w:val="14"/>
              </w:rPr>
            </w:pPr>
            <w:r>
              <w:rPr>
                <w:spacing w:val="-2"/>
                <w:sz w:val="14"/>
              </w:rPr>
              <w:t>Чисельність</w:t>
            </w:r>
            <w:r>
              <w:rPr>
                <w:spacing w:val="40"/>
                <w:sz w:val="14"/>
              </w:rPr>
              <w:t xml:space="preserve"> </w:t>
            </w:r>
            <w:r>
              <w:rPr>
                <w:spacing w:val="-2"/>
                <w:sz w:val="14"/>
              </w:rPr>
              <w:t>населення,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r>
              <w:rPr>
                <w:spacing w:val="40"/>
                <w:sz w:val="14"/>
              </w:rPr>
              <w:t xml:space="preserve"> </w:t>
            </w:r>
            <w:r>
              <w:rPr>
                <w:sz w:val="14"/>
              </w:rPr>
              <w:t>тис.</w:t>
            </w:r>
            <w:r>
              <w:rPr>
                <w:spacing w:val="-9"/>
                <w:sz w:val="14"/>
              </w:rPr>
              <w:t xml:space="preserve"> </w:t>
            </w:r>
            <w:r>
              <w:rPr>
                <w:sz w:val="14"/>
              </w:rPr>
              <w:t>осіб</w:t>
            </w:r>
          </w:p>
        </w:tc>
        <w:tc>
          <w:tcPr>
            <w:tcW w:w="1171"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8" w:right="79" w:hanging="14"/>
              <w:jc w:val="center"/>
              <w:rPr>
                <w:sz w:val="14"/>
              </w:rPr>
            </w:pPr>
            <w:r>
              <w:rPr>
                <w:sz w:val="14"/>
              </w:rPr>
              <w:t>Опис</w:t>
            </w:r>
            <w:r>
              <w:rPr>
                <w:spacing w:val="-9"/>
                <w:sz w:val="14"/>
              </w:rPr>
              <w:t xml:space="preserve"> </w:t>
            </w:r>
            <w:r>
              <w:rPr>
                <w:sz w:val="14"/>
              </w:rPr>
              <w:t>проблеми,</w:t>
            </w:r>
            <w:r>
              <w:rPr>
                <w:spacing w:val="40"/>
                <w:sz w:val="14"/>
              </w:rPr>
              <w:t xml:space="preserve"> </w:t>
            </w:r>
            <w:r>
              <w:rPr>
                <w:sz w:val="14"/>
              </w:rPr>
              <w:t>на</w:t>
            </w:r>
            <w:r>
              <w:rPr>
                <w:spacing w:val="-9"/>
                <w:sz w:val="14"/>
              </w:rPr>
              <w:t xml:space="preserve"> </w:t>
            </w:r>
            <w:r>
              <w:rPr>
                <w:sz w:val="14"/>
              </w:rPr>
              <w:t>розв’язання</w:t>
            </w:r>
            <w:r>
              <w:rPr>
                <w:spacing w:val="40"/>
                <w:sz w:val="14"/>
              </w:rPr>
              <w:t xml:space="preserve"> </w:t>
            </w:r>
            <w:r>
              <w:rPr>
                <w:spacing w:val="-4"/>
                <w:sz w:val="14"/>
              </w:rPr>
              <w:t>якої</w:t>
            </w:r>
            <w:r>
              <w:rPr>
                <w:spacing w:val="-19"/>
                <w:sz w:val="14"/>
              </w:rPr>
              <w:t xml:space="preserve"> </w:t>
            </w:r>
            <w:r>
              <w:rPr>
                <w:spacing w:val="-4"/>
                <w:sz w:val="14"/>
              </w:rPr>
              <w:t>спрямований</w:t>
            </w:r>
            <w:r>
              <w:rPr>
                <w:spacing w:val="40"/>
                <w:sz w:val="14"/>
              </w:rPr>
              <w:t xml:space="preserve"> </w:t>
            </w:r>
            <w:r>
              <w:rPr>
                <w:spacing w:val="-2"/>
                <w:sz w:val="14"/>
              </w:rPr>
              <w:t>проект</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1346" w:type="dxa"/>
            <w:gridSpan w:val="2"/>
          </w:tcPr>
          <w:p w:rsidR="006E31A6" w:rsidRDefault="00E32EAE">
            <w:pPr>
              <w:pStyle w:val="TableParagraph"/>
              <w:spacing w:before="56"/>
              <w:ind w:left="51" w:right="46"/>
              <w:jc w:val="center"/>
              <w:rPr>
                <w:sz w:val="14"/>
              </w:rPr>
            </w:pPr>
            <w:r>
              <w:rPr>
                <w:spacing w:val="-6"/>
                <w:sz w:val="14"/>
              </w:rPr>
              <w:t>Строки</w:t>
            </w:r>
            <w:r>
              <w:rPr>
                <w:spacing w:val="-12"/>
                <w:sz w:val="14"/>
              </w:rPr>
              <w:t xml:space="preserve"> </w:t>
            </w:r>
            <w:r>
              <w:rPr>
                <w:spacing w:val="-6"/>
                <w:sz w:val="14"/>
              </w:rPr>
              <w:t>реалізації</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p>
          <w:p w:rsidR="006E31A6" w:rsidRDefault="00E32EAE">
            <w:pPr>
              <w:pStyle w:val="TableParagraph"/>
              <w:spacing w:before="12" w:line="146" w:lineRule="exact"/>
              <w:ind w:left="316" w:right="316" w:hanging="6"/>
              <w:jc w:val="center"/>
              <w:rPr>
                <w:sz w:val="14"/>
              </w:rPr>
            </w:pPr>
            <w:r>
              <w:rPr>
                <w:spacing w:val="-2"/>
                <w:sz w:val="14"/>
              </w:rPr>
              <w:t>розвитку</w:t>
            </w:r>
            <w:r>
              <w:rPr>
                <w:spacing w:val="40"/>
                <w:sz w:val="14"/>
              </w:rPr>
              <w:t xml:space="preserve"> </w:t>
            </w:r>
            <w:r>
              <w:rPr>
                <w:spacing w:val="-4"/>
                <w:sz w:val="14"/>
              </w:rPr>
              <w:t>(місяць,</w:t>
            </w:r>
            <w:r>
              <w:rPr>
                <w:spacing w:val="-8"/>
                <w:sz w:val="14"/>
              </w:rPr>
              <w:t xml:space="preserve"> </w:t>
            </w:r>
            <w:r>
              <w:rPr>
                <w:spacing w:val="-4"/>
                <w:sz w:val="14"/>
              </w:rPr>
              <w:t>рік)</w:t>
            </w:r>
          </w:p>
        </w:tc>
        <w:tc>
          <w:tcPr>
            <w:tcW w:w="96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1" w:right="77" w:firstLine="3"/>
              <w:jc w:val="center"/>
              <w:rPr>
                <w:sz w:val="14"/>
              </w:rPr>
            </w:pPr>
            <w:r>
              <w:rPr>
                <w:spacing w:val="-2"/>
                <w:sz w:val="14"/>
              </w:rPr>
              <w:t>Очікувані</w:t>
            </w:r>
            <w:r>
              <w:rPr>
                <w:spacing w:val="40"/>
                <w:sz w:val="14"/>
              </w:rPr>
              <w:t xml:space="preserve"> </w:t>
            </w:r>
            <w:r>
              <w:rPr>
                <w:spacing w:val="-2"/>
                <w:sz w:val="14"/>
              </w:rPr>
              <w:t>результати</w:t>
            </w:r>
            <w:r>
              <w:rPr>
                <w:spacing w:val="40"/>
                <w:sz w:val="14"/>
              </w:rPr>
              <w:t xml:space="preserve"> </w:t>
            </w:r>
            <w:r>
              <w:rPr>
                <w:spacing w:val="-2"/>
                <w:sz w:val="14"/>
              </w:rPr>
              <w:t>реалізації</w:t>
            </w:r>
            <w:r>
              <w:rPr>
                <w:spacing w:val="40"/>
                <w:sz w:val="14"/>
              </w:rPr>
              <w:t xml:space="preserve"> </w:t>
            </w:r>
            <w:r>
              <w:rPr>
                <w:spacing w:val="-2"/>
                <w:sz w:val="14"/>
              </w:rPr>
              <w:t>проекту</w:t>
            </w:r>
            <w:r>
              <w:rPr>
                <w:spacing w:val="40"/>
                <w:sz w:val="14"/>
              </w:rPr>
              <w:t xml:space="preserve"> </w:t>
            </w:r>
            <w:r>
              <w:rPr>
                <w:spacing w:val="-6"/>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2191" w:type="dxa"/>
            <w:gridSpan w:val="3"/>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2"/>
              <w:rPr>
                <w:b/>
                <w:sz w:val="14"/>
              </w:rPr>
            </w:pPr>
          </w:p>
          <w:p w:rsidR="006E31A6" w:rsidRDefault="00E32EAE">
            <w:pPr>
              <w:pStyle w:val="TableParagraph"/>
              <w:spacing w:line="242" w:lineRule="auto"/>
              <w:ind w:left="51" w:right="49"/>
              <w:jc w:val="center"/>
              <w:rPr>
                <w:sz w:val="14"/>
              </w:rPr>
            </w:pPr>
            <w:r>
              <w:rPr>
                <w:spacing w:val="-4"/>
                <w:sz w:val="14"/>
              </w:rPr>
              <w:t>Індикатори реалізації проекту</w:t>
            </w:r>
            <w:r>
              <w:rPr>
                <w:spacing w:val="40"/>
                <w:sz w:val="14"/>
              </w:rPr>
              <w:t xml:space="preserve"> </w:t>
            </w:r>
            <w:r>
              <w:rPr>
                <w:sz w:val="14"/>
              </w:rPr>
              <w:t>регіонального</w:t>
            </w:r>
            <w:r>
              <w:rPr>
                <w:spacing w:val="40"/>
                <w:sz w:val="14"/>
              </w:rPr>
              <w:t xml:space="preserve"> </w:t>
            </w:r>
            <w:r>
              <w:rPr>
                <w:sz w:val="14"/>
              </w:rPr>
              <w:t>(місцевого)</w:t>
            </w:r>
            <w:r>
              <w:rPr>
                <w:spacing w:val="40"/>
                <w:sz w:val="14"/>
              </w:rPr>
              <w:t xml:space="preserve"> </w:t>
            </w:r>
            <w:r>
              <w:rPr>
                <w:spacing w:val="-2"/>
                <w:sz w:val="14"/>
              </w:rPr>
              <w:t>розвитку</w:t>
            </w:r>
          </w:p>
        </w:tc>
        <w:tc>
          <w:tcPr>
            <w:tcW w:w="3407" w:type="dxa"/>
            <w:gridSpan w:val="5"/>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48"/>
              <w:rPr>
                <w:b/>
                <w:sz w:val="14"/>
              </w:rPr>
            </w:pPr>
          </w:p>
          <w:p w:rsidR="006E31A6" w:rsidRDefault="00E32EAE">
            <w:pPr>
              <w:pStyle w:val="TableParagraph"/>
              <w:ind w:left="1334" w:right="291" w:hanging="1059"/>
              <w:rPr>
                <w:sz w:val="14"/>
              </w:rPr>
            </w:pPr>
            <w:r>
              <w:rPr>
                <w:spacing w:val="-2"/>
                <w:sz w:val="14"/>
              </w:rPr>
              <w:t>Орієнтовний обсяг та джерела фінансування,</w:t>
            </w:r>
            <w:r>
              <w:rPr>
                <w:spacing w:val="40"/>
                <w:sz w:val="14"/>
              </w:rPr>
              <w:t xml:space="preserve"> </w:t>
            </w:r>
            <w:r>
              <w:rPr>
                <w:sz w:val="14"/>
              </w:rPr>
              <w:t>тис.</w:t>
            </w:r>
            <w:r>
              <w:rPr>
                <w:spacing w:val="-9"/>
                <w:sz w:val="14"/>
              </w:rPr>
              <w:t xml:space="preserve"> </w:t>
            </w:r>
            <w:r>
              <w:rPr>
                <w:sz w:val="14"/>
              </w:rPr>
              <w:t>гривень</w:t>
            </w:r>
          </w:p>
        </w:tc>
        <w:tc>
          <w:tcPr>
            <w:tcW w:w="991"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69" w:right="86" w:firstLine="14"/>
              <w:jc w:val="center"/>
              <w:rPr>
                <w:sz w:val="14"/>
              </w:rPr>
            </w:pPr>
            <w:r>
              <w:rPr>
                <w:spacing w:val="-4"/>
                <w:sz w:val="14"/>
              </w:rPr>
              <w:t>Відповідальні</w:t>
            </w:r>
            <w:r>
              <w:rPr>
                <w:spacing w:val="40"/>
                <w:sz w:val="14"/>
              </w:rPr>
              <w:t xml:space="preserve"> </w:t>
            </w:r>
            <w:r>
              <w:rPr>
                <w:spacing w:val="-2"/>
                <w:sz w:val="14"/>
              </w:rPr>
              <w:t>виконавці</w:t>
            </w:r>
            <w:r>
              <w:rPr>
                <w:spacing w:val="40"/>
                <w:sz w:val="14"/>
              </w:rPr>
              <w:t xml:space="preserve"> </w:t>
            </w:r>
            <w:r>
              <w:rPr>
                <w:spacing w:val="-2"/>
                <w:sz w:val="14"/>
              </w:rPr>
              <w:t>(структурний</w:t>
            </w:r>
            <w:r>
              <w:rPr>
                <w:spacing w:val="40"/>
                <w:sz w:val="14"/>
              </w:rPr>
              <w:t xml:space="preserve"> </w:t>
            </w:r>
            <w:r>
              <w:rPr>
                <w:spacing w:val="-2"/>
                <w:sz w:val="14"/>
              </w:rPr>
              <w:t>підрозділ</w:t>
            </w:r>
            <w:r>
              <w:rPr>
                <w:spacing w:val="40"/>
                <w:sz w:val="14"/>
              </w:rPr>
              <w:t xml:space="preserve"> </w:t>
            </w:r>
            <w:r>
              <w:rPr>
                <w:spacing w:val="-2"/>
                <w:sz w:val="14"/>
              </w:rPr>
              <w:t>місцевої</w:t>
            </w:r>
            <w:r>
              <w:rPr>
                <w:spacing w:val="40"/>
                <w:sz w:val="14"/>
              </w:rPr>
              <w:t xml:space="preserve"> </w:t>
            </w:r>
            <w:r>
              <w:rPr>
                <w:spacing w:val="-6"/>
                <w:sz w:val="14"/>
              </w:rPr>
              <w:t>держадміністр</w:t>
            </w:r>
            <w:r>
              <w:rPr>
                <w:spacing w:val="40"/>
                <w:sz w:val="14"/>
              </w:rPr>
              <w:t xml:space="preserve"> </w:t>
            </w:r>
            <w:r>
              <w:rPr>
                <w:sz w:val="14"/>
              </w:rPr>
              <w:t>ації</w:t>
            </w:r>
            <w:r>
              <w:rPr>
                <w:spacing w:val="-9"/>
                <w:sz w:val="14"/>
              </w:rPr>
              <w:t xml:space="preserve"> </w:t>
            </w:r>
            <w:r>
              <w:rPr>
                <w:sz w:val="14"/>
              </w:rPr>
              <w:t>або</w:t>
            </w:r>
            <w:r>
              <w:rPr>
                <w:spacing w:val="-9"/>
                <w:sz w:val="14"/>
              </w:rPr>
              <w:t xml:space="preserve"> </w:t>
            </w:r>
            <w:r>
              <w:rPr>
                <w:sz w:val="14"/>
              </w:rPr>
              <w:t>орган</w:t>
            </w:r>
            <w:r>
              <w:rPr>
                <w:spacing w:val="40"/>
                <w:sz w:val="14"/>
              </w:rPr>
              <w:t xml:space="preserve"> </w:t>
            </w:r>
            <w:r>
              <w:rPr>
                <w:spacing w:val="-2"/>
                <w:sz w:val="14"/>
              </w:rPr>
              <w:t>місцевого</w:t>
            </w:r>
            <w:r>
              <w:rPr>
                <w:spacing w:val="40"/>
                <w:sz w:val="14"/>
              </w:rPr>
              <w:t xml:space="preserve"> </w:t>
            </w:r>
            <w:r>
              <w:rPr>
                <w:spacing w:val="-2"/>
                <w:sz w:val="14"/>
              </w:rPr>
              <w:t>самоврядуван</w:t>
            </w:r>
            <w:r>
              <w:rPr>
                <w:spacing w:val="40"/>
                <w:sz w:val="14"/>
              </w:rPr>
              <w:t xml:space="preserve"> </w:t>
            </w:r>
            <w:r>
              <w:rPr>
                <w:spacing w:val="-4"/>
                <w:sz w:val="14"/>
              </w:rPr>
              <w:t>ня)</w:t>
            </w:r>
          </w:p>
        </w:tc>
      </w:tr>
      <w:tr w:rsidR="006E31A6">
        <w:trPr>
          <w:trHeight w:hRule="exact" w:val="304"/>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4"/>
              <w:rPr>
                <w:b/>
                <w:sz w:val="14"/>
              </w:rPr>
            </w:pPr>
          </w:p>
          <w:p w:rsidR="006E31A6" w:rsidRDefault="00E32EAE">
            <w:pPr>
              <w:pStyle w:val="TableParagraph"/>
              <w:ind w:left="66"/>
              <w:rPr>
                <w:sz w:val="14"/>
              </w:rPr>
            </w:pPr>
            <w:r>
              <w:rPr>
                <w:spacing w:val="-2"/>
                <w:sz w:val="14"/>
              </w:rPr>
              <w:t>початок</w:t>
            </w:r>
          </w:p>
        </w:tc>
        <w:tc>
          <w:tcPr>
            <w:tcW w:w="720"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5"/>
              <w:rPr>
                <w:b/>
                <w:sz w:val="14"/>
              </w:rPr>
            </w:pPr>
          </w:p>
          <w:p w:rsidR="006E31A6" w:rsidRDefault="00E32EAE">
            <w:pPr>
              <w:pStyle w:val="TableParagraph"/>
              <w:ind w:left="285" w:right="44" w:hanging="214"/>
              <w:rPr>
                <w:sz w:val="14"/>
              </w:rPr>
            </w:pPr>
            <w:r>
              <w:rPr>
                <w:spacing w:val="-6"/>
                <w:sz w:val="14"/>
              </w:rPr>
              <w:t>завершен</w:t>
            </w:r>
            <w:r>
              <w:rPr>
                <w:spacing w:val="40"/>
                <w:sz w:val="14"/>
              </w:rPr>
              <w:t xml:space="preserve"> </w:t>
            </w:r>
            <w:r>
              <w:rPr>
                <w:spacing w:val="-6"/>
                <w:sz w:val="14"/>
              </w:rPr>
              <w:t>ня</w:t>
            </w: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3407" w:type="dxa"/>
            <w:gridSpan w:val="5"/>
            <w:vMerge/>
            <w:tcBorders>
              <w:top w:val="nil"/>
            </w:tcBorders>
          </w:tcPr>
          <w:p w:rsidR="006E31A6" w:rsidRDefault="006E31A6">
            <w:pPr>
              <w:rPr>
                <w:sz w:val="2"/>
                <w:szCs w:val="2"/>
              </w:rPr>
            </w:pPr>
          </w:p>
        </w:tc>
        <w:tc>
          <w:tcPr>
            <w:tcW w:w="991" w:type="dxa"/>
            <w:vMerge/>
            <w:tcBorders>
              <w:top w:val="nil"/>
            </w:tcBorders>
          </w:tcPr>
          <w:p w:rsidR="006E31A6" w:rsidRDefault="006E31A6">
            <w:pPr>
              <w:rPr>
                <w:sz w:val="2"/>
                <w:szCs w:val="2"/>
              </w:rPr>
            </w:pPr>
          </w:p>
        </w:tc>
      </w:tr>
      <w:tr w:rsidR="006E31A6">
        <w:trPr>
          <w:trHeight w:hRule="exact" w:val="230"/>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540" w:type="dxa"/>
            <w:vMerge w:val="restart"/>
          </w:tcPr>
          <w:p w:rsidR="006E31A6" w:rsidRDefault="006E31A6">
            <w:pPr>
              <w:pStyle w:val="TableParagraph"/>
              <w:rPr>
                <w:b/>
                <w:sz w:val="14"/>
              </w:rPr>
            </w:pPr>
          </w:p>
          <w:p w:rsidR="006E31A6" w:rsidRDefault="006E31A6">
            <w:pPr>
              <w:pStyle w:val="TableParagraph"/>
              <w:spacing w:before="89"/>
              <w:rPr>
                <w:b/>
                <w:sz w:val="14"/>
              </w:rPr>
            </w:pPr>
          </w:p>
          <w:p w:rsidR="006E31A6" w:rsidRDefault="00E32EAE">
            <w:pPr>
              <w:pStyle w:val="TableParagraph"/>
              <w:ind w:left="71"/>
              <w:rPr>
                <w:sz w:val="14"/>
              </w:rPr>
            </w:pPr>
            <w:r>
              <w:rPr>
                <w:spacing w:val="-2"/>
                <w:sz w:val="14"/>
              </w:rPr>
              <w:t>всього</w:t>
            </w:r>
          </w:p>
        </w:tc>
        <w:tc>
          <w:tcPr>
            <w:tcW w:w="719"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45" w:right="67" w:firstLine="21"/>
              <w:rPr>
                <w:sz w:val="14"/>
              </w:rPr>
            </w:pPr>
            <w:r>
              <w:rPr>
                <w:spacing w:val="-4"/>
                <w:sz w:val="14"/>
              </w:rPr>
              <w:t>державни</w:t>
            </w:r>
            <w:r>
              <w:rPr>
                <w:spacing w:val="40"/>
                <w:sz w:val="14"/>
              </w:rPr>
              <w:t xml:space="preserve"> </w:t>
            </w:r>
            <w:r>
              <w:rPr>
                <w:sz w:val="14"/>
              </w:rPr>
              <w:t>й</w:t>
            </w:r>
            <w:r>
              <w:rPr>
                <w:spacing w:val="35"/>
                <w:sz w:val="14"/>
              </w:rPr>
              <w:t xml:space="preserve"> </w:t>
            </w:r>
            <w:r>
              <w:rPr>
                <w:spacing w:val="-7"/>
                <w:sz w:val="14"/>
              </w:rPr>
              <w:t>бюджет</w:t>
            </w:r>
          </w:p>
        </w:tc>
        <w:tc>
          <w:tcPr>
            <w:tcW w:w="657"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83" w:hanging="34"/>
              <w:rPr>
                <w:sz w:val="14"/>
              </w:rPr>
            </w:pPr>
            <w:r>
              <w:rPr>
                <w:spacing w:val="-6"/>
                <w:sz w:val="14"/>
              </w:rPr>
              <w:t>місцевий</w:t>
            </w:r>
            <w:r>
              <w:rPr>
                <w:spacing w:val="40"/>
                <w:sz w:val="14"/>
              </w:rPr>
              <w:t xml:space="preserve"> </w:t>
            </w:r>
            <w:r>
              <w:rPr>
                <w:spacing w:val="-2"/>
                <w:sz w:val="14"/>
              </w:rPr>
              <w:t>бюджет</w:t>
            </w:r>
          </w:p>
        </w:tc>
        <w:tc>
          <w:tcPr>
            <w:tcW w:w="1491" w:type="dxa"/>
            <w:gridSpan w:val="2"/>
          </w:tcPr>
          <w:p w:rsidR="006E31A6" w:rsidRDefault="00E32EAE">
            <w:pPr>
              <w:pStyle w:val="TableParagraph"/>
              <w:spacing w:before="37"/>
              <w:ind w:left="347"/>
              <w:rPr>
                <w:sz w:val="14"/>
              </w:rPr>
            </w:pPr>
            <w:r>
              <w:rPr>
                <w:sz w:val="14"/>
              </w:rPr>
              <w:t>інші</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710"/>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840" w:type="dxa"/>
          </w:tcPr>
          <w:p w:rsidR="006E31A6" w:rsidRDefault="006E31A6">
            <w:pPr>
              <w:pStyle w:val="TableParagraph"/>
              <w:spacing w:before="53"/>
              <w:rPr>
                <w:b/>
                <w:sz w:val="14"/>
              </w:rPr>
            </w:pPr>
          </w:p>
          <w:p w:rsidR="006E31A6" w:rsidRDefault="00E32EAE">
            <w:pPr>
              <w:pStyle w:val="TableParagraph"/>
              <w:ind w:left="172" w:right="199" w:firstLine="38"/>
              <w:rPr>
                <w:sz w:val="14"/>
              </w:rPr>
            </w:pPr>
            <w:r>
              <w:rPr>
                <w:spacing w:val="-2"/>
                <w:sz w:val="14"/>
              </w:rPr>
              <w:t>найме-</w:t>
            </w:r>
            <w:r>
              <w:rPr>
                <w:spacing w:val="40"/>
                <w:sz w:val="14"/>
              </w:rPr>
              <w:t xml:space="preserve"> </w:t>
            </w:r>
            <w:r>
              <w:rPr>
                <w:spacing w:val="-7"/>
                <w:sz w:val="14"/>
              </w:rPr>
              <w:t>нування</w:t>
            </w:r>
          </w:p>
        </w:tc>
        <w:tc>
          <w:tcPr>
            <w:tcW w:w="576" w:type="dxa"/>
          </w:tcPr>
          <w:p w:rsidR="006E31A6" w:rsidRDefault="00E32EAE">
            <w:pPr>
              <w:pStyle w:val="TableParagraph"/>
              <w:spacing w:before="36" w:line="160" w:lineRule="atLeast"/>
              <w:ind w:left="71" w:right="69" w:firstLine="1"/>
              <w:jc w:val="center"/>
              <w:rPr>
                <w:sz w:val="14"/>
              </w:rPr>
            </w:pPr>
            <w:r>
              <w:rPr>
                <w:spacing w:val="-6"/>
                <w:sz w:val="14"/>
              </w:rPr>
              <w:t>одиниц</w:t>
            </w:r>
            <w:r>
              <w:rPr>
                <w:spacing w:val="40"/>
                <w:sz w:val="14"/>
              </w:rPr>
              <w:t xml:space="preserve"> </w:t>
            </w:r>
            <w:r>
              <w:rPr>
                <w:spacing w:val="-10"/>
                <w:sz w:val="14"/>
              </w:rPr>
              <w:t>я</w:t>
            </w:r>
            <w:r>
              <w:rPr>
                <w:spacing w:val="40"/>
                <w:sz w:val="14"/>
              </w:rPr>
              <w:t xml:space="preserve"> </w:t>
            </w:r>
            <w:r>
              <w:rPr>
                <w:spacing w:val="-6"/>
                <w:sz w:val="14"/>
              </w:rPr>
              <w:t>вимірю</w:t>
            </w:r>
            <w:r>
              <w:rPr>
                <w:spacing w:val="40"/>
                <w:sz w:val="14"/>
              </w:rPr>
              <w:t xml:space="preserve"> </w:t>
            </w:r>
            <w:r>
              <w:rPr>
                <w:sz w:val="14"/>
              </w:rPr>
              <w:t>ва</w:t>
            </w:r>
            <w:r>
              <w:rPr>
                <w:spacing w:val="-9"/>
                <w:sz w:val="14"/>
              </w:rPr>
              <w:t xml:space="preserve"> </w:t>
            </w:r>
            <w:r>
              <w:rPr>
                <w:sz w:val="14"/>
              </w:rPr>
              <w:t>ння</w:t>
            </w:r>
          </w:p>
        </w:tc>
        <w:tc>
          <w:tcPr>
            <w:tcW w:w="775" w:type="dxa"/>
          </w:tcPr>
          <w:p w:rsidR="006E31A6" w:rsidRDefault="00E32EAE">
            <w:pPr>
              <w:pStyle w:val="TableParagraph"/>
              <w:spacing w:before="63" w:line="228" w:lineRule="auto"/>
              <w:ind w:left="67" w:right="63"/>
              <w:jc w:val="center"/>
              <w:rPr>
                <w:sz w:val="14"/>
              </w:rPr>
            </w:pPr>
            <w:r>
              <w:rPr>
                <w:spacing w:val="-6"/>
                <w:sz w:val="14"/>
              </w:rPr>
              <w:t>прогнозова</w:t>
            </w:r>
            <w:r>
              <w:rPr>
                <w:spacing w:val="40"/>
                <w:sz w:val="14"/>
              </w:rPr>
              <w:t xml:space="preserve"> </w:t>
            </w:r>
            <w:r>
              <w:rPr>
                <w:spacing w:val="-6"/>
                <w:sz w:val="14"/>
              </w:rPr>
              <w:t>не</w:t>
            </w:r>
            <w:r>
              <w:rPr>
                <w:spacing w:val="40"/>
                <w:sz w:val="14"/>
              </w:rPr>
              <w:t xml:space="preserve"> </w:t>
            </w:r>
            <w:r>
              <w:rPr>
                <w:spacing w:val="-2"/>
                <w:sz w:val="14"/>
              </w:rPr>
              <w:t>(цільове)</w:t>
            </w:r>
            <w:r>
              <w:rPr>
                <w:spacing w:val="40"/>
                <w:sz w:val="14"/>
              </w:rPr>
              <w:t xml:space="preserve"> </w:t>
            </w:r>
            <w:r>
              <w:rPr>
                <w:spacing w:val="-2"/>
                <w:sz w:val="14"/>
              </w:rPr>
              <w:t>значення</w:t>
            </w:r>
          </w:p>
        </w:tc>
        <w:tc>
          <w:tcPr>
            <w:tcW w:w="540" w:type="dxa"/>
            <w:vMerge/>
            <w:tcBorders>
              <w:top w:val="nil"/>
            </w:tcBorders>
          </w:tcPr>
          <w:p w:rsidR="006E31A6" w:rsidRDefault="006E31A6">
            <w:pPr>
              <w:rPr>
                <w:sz w:val="2"/>
                <w:szCs w:val="2"/>
              </w:rPr>
            </w:pPr>
          </w:p>
        </w:tc>
        <w:tc>
          <w:tcPr>
            <w:tcW w:w="719" w:type="dxa"/>
            <w:vMerge/>
            <w:tcBorders>
              <w:top w:val="nil"/>
            </w:tcBorders>
          </w:tcPr>
          <w:p w:rsidR="006E31A6" w:rsidRDefault="006E31A6">
            <w:pPr>
              <w:rPr>
                <w:sz w:val="2"/>
                <w:szCs w:val="2"/>
              </w:rPr>
            </w:pPr>
          </w:p>
        </w:tc>
        <w:tc>
          <w:tcPr>
            <w:tcW w:w="657" w:type="dxa"/>
            <w:vMerge/>
            <w:tcBorders>
              <w:top w:val="nil"/>
            </w:tcBorders>
          </w:tcPr>
          <w:p w:rsidR="006E31A6" w:rsidRDefault="006E31A6">
            <w:pPr>
              <w:rPr>
                <w:sz w:val="2"/>
                <w:szCs w:val="2"/>
              </w:rPr>
            </w:pPr>
          </w:p>
        </w:tc>
        <w:tc>
          <w:tcPr>
            <w:tcW w:w="503" w:type="dxa"/>
          </w:tcPr>
          <w:p w:rsidR="006E31A6" w:rsidRDefault="006E31A6">
            <w:pPr>
              <w:pStyle w:val="TableParagraph"/>
              <w:spacing w:before="135"/>
              <w:rPr>
                <w:b/>
                <w:sz w:val="14"/>
              </w:rPr>
            </w:pPr>
          </w:p>
          <w:p w:rsidR="006E31A6" w:rsidRDefault="00E32EAE">
            <w:pPr>
              <w:pStyle w:val="TableParagraph"/>
              <w:ind w:right="8"/>
              <w:jc w:val="center"/>
              <w:rPr>
                <w:sz w:val="14"/>
              </w:rPr>
            </w:pPr>
            <w:r>
              <w:rPr>
                <w:spacing w:val="-2"/>
                <w:sz w:val="14"/>
              </w:rPr>
              <w:t>обсяг</w:t>
            </w:r>
          </w:p>
        </w:tc>
        <w:tc>
          <w:tcPr>
            <w:tcW w:w="988" w:type="dxa"/>
          </w:tcPr>
          <w:p w:rsidR="006E31A6" w:rsidRDefault="006E31A6">
            <w:pPr>
              <w:pStyle w:val="TableParagraph"/>
              <w:spacing w:before="135"/>
              <w:rPr>
                <w:b/>
                <w:sz w:val="14"/>
              </w:rPr>
            </w:pPr>
          </w:p>
          <w:p w:rsidR="006E31A6" w:rsidRDefault="00E32EAE">
            <w:pPr>
              <w:pStyle w:val="TableParagraph"/>
              <w:ind w:left="64"/>
              <w:rPr>
                <w:sz w:val="14"/>
              </w:rPr>
            </w:pPr>
            <w:r>
              <w:rPr>
                <w:spacing w:val="-2"/>
                <w:sz w:val="14"/>
              </w:rPr>
              <w:t>назва</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816"/>
        </w:trPr>
        <w:tc>
          <w:tcPr>
            <w:tcW w:w="1553" w:type="dxa"/>
          </w:tcPr>
          <w:p w:rsidR="006E31A6" w:rsidRDefault="006E31A6">
            <w:pPr>
              <w:pStyle w:val="TableParagraph"/>
              <w:rPr>
                <w:sz w:val="12"/>
              </w:rPr>
            </w:pPr>
          </w:p>
        </w:tc>
        <w:tc>
          <w:tcPr>
            <w:tcW w:w="1123" w:type="dxa"/>
            <w:gridSpan w:val="2"/>
          </w:tcPr>
          <w:p w:rsidR="006E31A6" w:rsidRDefault="006E31A6">
            <w:pPr>
              <w:pStyle w:val="TableParagraph"/>
              <w:rPr>
                <w:sz w:val="12"/>
              </w:rPr>
            </w:pP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E32EAE">
            <w:pPr>
              <w:pStyle w:val="TableParagraph"/>
              <w:spacing w:before="1"/>
              <w:ind w:left="102" w:right="17"/>
              <w:rPr>
                <w:sz w:val="14"/>
              </w:rPr>
            </w:pPr>
            <w:r>
              <w:rPr>
                <w:sz w:val="14"/>
              </w:rPr>
              <w:t>всіх</w:t>
            </w:r>
            <w:r>
              <w:rPr>
                <w:spacing w:val="-9"/>
                <w:sz w:val="14"/>
              </w:rPr>
              <w:t xml:space="preserve"> </w:t>
            </w:r>
            <w:r>
              <w:rPr>
                <w:sz w:val="14"/>
              </w:rPr>
              <w:t>категорій</w:t>
            </w:r>
            <w:r>
              <w:rPr>
                <w:spacing w:val="40"/>
                <w:sz w:val="14"/>
              </w:rPr>
              <w:t xml:space="preserve"> </w:t>
            </w:r>
            <w:r>
              <w:rPr>
                <w:sz w:val="14"/>
              </w:rPr>
              <w:t>населення</w:t>
            </w:r>
            <w:r>
              <w:rPr>
                <w:spacing w:val="-9"/>
                <w:sz w:val="14"/>
              </w:rPr>
              <w:t xml:space="preserve"> </w:t>
            </w:r>
            <w:r>
              <w:rPr>
                <w:sz w:val="14"/>
              </w:rPr>
              <w:t>та</w:t>
            </w:r>
            <w:r>
              <w:rPr>
                <w:spacing w:val="40"/>
                <w:sz w:val="14"/>
              </w:rPr>
              <w:t xml:space="preserve"> </w:t>
            </w:r>
            <w:r>
              <w:rPr>
                <w:spacing w:val="-2"/>
                <w:sz w:val="14"/>
              </w:rPr>
              <w:t>підвищить</w:t>
            </w:r>
            <w:r>
              <w:rPr>
                <w:spacing w:val="40"/>
                <w:sz w:val="14"/>
              </w:rPr>
              <w:t xml:space="preserve"> </w:t>
            </w:r>
            <w:r>
              <w:rPr>
                <w:spacing w:val="-6"/>
                <w:sz w:val="14"/>
              </w:rPr>
              <w:t>ефективність</w:t>
            </w:r>
            <w:r>
              <w:rPr>
                <w:spacing w:val="-17"/>
                <w:sz w:val="14"/>
              </w:rPr>
              <w:t xml:space="preserve"> </w:t>
            </w:r>
            <w:r>
              <w:rPr>
                <w:spacing w:val="-6"/>
                <w:sz w:val="14"/>
              </w:rPr>
              <w:t>їх</w:t>
            </w:r>
          </w:p>
          <w:p w:rsidR="006E31A6" w:rsidRDefault="00E32EAE">
            <w:pPr>
              <w:pStyle w:val="TableParagraph"/>
              <w:spacing w:line="142" w:lineRule="exact"/>
              <w:ind w:left="102"/>
              <w:rPr>
                <w:sz w:val="14"/>
              </w:rPr>
            </w:pPr>
            <w:r>
              <w:rPr>
                <w:spacing w:val="-2"/>
                <w:sz w:val="14"/>
              </w:rPr>
              <w:t>надання.</w:t>
            </w: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6E31A6">
            <w:pPr>
              <w:pStyle w:val="TableParagraph"/>
              <w:rPr>
                <w:sz w:val="12"/>
              </w:rPr>
            </w:pPr>
          </w:p>
        </w:tc>
        <w:tc>
          <w:tcPr>
            <w:tcW w:w="840" w:type="dxa"/>
          </w:tcPr>
          <w:p w:rsidR="006E31A6" w:rsidRDefault="006E31A6">
            <w:pPr>
              <w:pStyle w:val="TableParagraph"/>
              <w:rPr>
                <w:sz w:val="12"/>
              </w:rPr>
            </w:pPr>
          </w:p>
        </w:tc>
        <w:tc>
          <w:tcPr>
            <w:tcW w:w="576" w:type="dxa"/>
          </w:tcPr>
          <w:p w:rsidR="006E31A6" w:rsidRDefault="006E31A6">
            <w:pPr>
              <w:pStyle w:val="TableParagraph"/>
              <w:rPr>
                <w:sz w:val="12"/>
              </w:rPr>
            </w:pPr>
          </w:p>
        </w:tc>
        <w:tc>
          <w:tcPr>
            <w:tcW w:w="775" w:type="dxa"/>
          </w:tcPr>
          <w:p w:rsidR="006E31A6" w:rsidRDefault="006E31A6">
            <w:pPr>
              <w:pStyle w:val="TableParagraph"/>
              <w:rPr>
                <w:sz w:val="12"/>
              </w:rPr>
            </w:pP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6E31A6">
            <w:pPr>
              <w:pStyle w:val="TableParagraph"/>
              <w:rPr>
                <w:sz w:val="12"/>
              </w:rPr>
            </w:pPr>
          </w:p>
        </w:tc>
        <w:tc>
          <w:tcPr>
            <w:tcW w:w="988"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5117"/>
        </w:trPr>
        <w:tc>
          <w:tcPr>
            <w:tcW w:w="1553" w:type="dxa"/>
          </w:tcPr>
          <w:p w:rsidR="006E31A6" w:rsidRDefault="006E31A6">
            <w:pPr>
              <w:pStyle w:val="TableParagraph"/>
              <w:rPr>
                <w:sz w:val="12"/>
              </w:rPr>
            </w:pPr>
          </w:p>
        </w:tc>
        <w:tc>
          <w:tcPr>
            <w:tcW w:w="1123" w:type="dxa"/>
            <w:gridSpan w:val="2"/>
            <w:shd w:val="clear" w:color="auto" w:fill="F8F8F8"/>
          </w:tcPr>
          <w:p w:rsidR="006E31A6" w:rsidRDefault="00E32EAE">
            <w:pPr>
              <w:pStyle w:val="TableParagraph"/>
              <w:spacing w:before="1" w:line="278" w:lineRule="auto"/>
              <w:ind w:left="102" w:right="139"/>
              <w:rPr>
                <w:sz w:val="14"/>
              </w:rPr>
            </w:pPr>
            <w:r>
              <w:rPr>
                <w:spacing w:val="-2"/>
                <w:sz w:val="14"/>
              </w:rPr>
              <w:t>Придбання</w:t>
            </w:r>
            <w:r>
              <w:rPr>
                <w:spacing w:val="40"/>
                <w:sz w:val="14"/>
              </w:rPr>
              <w:t xml:space="preserve"> </w:t>
            </w:r>
            <w:r>
              <w:rPr>
                <w:spacing w:val="-2"/>
                <w:sz w:val="14"/>
              </w:rPr>
              <w:t>робочої</w:t>
            </w:r>
            <w:r>
              <w:rPr>
                <w:spacing w:val="40"/>
                <w:sz w:val="14"/>
              </w:rPr>
              <w:t xml:space="preserve"> </w:t>
            </w:r>
            <w:r>
              <w:rPr>
                <w:sz w:val="14"/>
              </w:rPr>
              <w:t>станції</w:t>
            </w:r>
            <w:r>
              <w:rPr>
                <w:spacing w:val="-9"/>
                <w:sz w:val="14"/>
              </w:rPr>
              <w:t xml:space="preserve"> </w:t>
            </w:r>
            <w:r>
              <w:rPr>
                <w:sz w:val="14"/>
              </w:rPr>
              <w:t>для</w:t>
            </w:r>
            <w:r>
              <w:rPr>
                <w:spacing w:val="40"/>
                <w:sz w:val="14"/>
              </w:rPr>
              <w:t xml:space="preserve"> </w:t>
            </w:r>
            <w:r>
              <w:rPr>
                <w:spacing w:val="-2"/>
                <w:sz w:val="14"/>
              </w:rPr>
              <w:t>оформлення</w:t>
            </w:r>
            <w:r>
              <w:rPr>
                <w:spacing w:val="-8"/>
                <w:sz w:val="14"/>
              </w:rPr>
              <w:t xml:space="preserve"> </w:t>
            </w:r>
            <w:r>
              <w:rPr>
                <w:spacing w:val="-2"/>
                <w:sz w:val="14"/>
              </w:rPr>
              <w:t>та</w:t>
            </w:r>
            <w:r>
              <w:rPr>
                <w:spacing w:val="40"/>
                <w:sz w:val="14"/>
              </w:rPr>
              <w:t xml:space="preserve"> </w:t>
            </w:r>
            <w:r>
              <w:rPr>
                <w:spacing w:val="-2"/>
                <w:sz w:val="14"/>
              </w:rPr>
              <w:t>видачі</w:t>
            </w:r>
            <w:r>
              <w:rPr>
                <w:spacing w:val="40"/>
                <w:sz w:val="14"/>
              </w:rPr>
              <w:t xml:space="preserve"> </w:t>
            </w:r>
            <w:r>
              <w:rPr>
                <w:spacing w:val="-2"/>
                <w:sz w:val="14"/>
              </w:rPr>
              <w:t>паспорта</w:t>
            </w:r>
            <w:r>
              <w:rPr>
                <w:spacing w:val="40"/>
                <w:sz w:val="14"/>
              </w:rPr>
              <w:t xml:space="preserve"> </w:t>
            </w:r>
            <w:r>
              <w:rPr>
                <w:spacing w:val="-2"/>
                <w:sz w:val="14"/>
              </w:rPr>
              <w:t>громадянина</w:t>
            </w:r>
            <w:r>
              <w:rPr>
                <w:spacing w:val="40"/>
                <w:sz w:val="14"/>
              </w:rPr>
              <w:t xml:space="preserve"> </w:t>
            </w:r>
            <w:r>
              <w:rPr>
                <w:sz w:val="14"/>
              </w:rPr>
              <w:t>України</w:t>
            </w:r>
            <w:r>
              <w:rPr>
                <w:spacing w:val="-10"/>
                <w:sz w:val="14"/>
              </w:rPr>
              <w:t xml:space="preserve"> </w:t>
            </w:r>
            <w:r>
              <w:rPr>
                <w:sz w:val="14"/>
              </w:rPr>
              <w:t>для</w:t>
            </w:r>
            <w:r>
              <w:rPr>
                <w:spacing w:val="40"/>
                <w:sz w:val="14"/>
              </w:rPr>
              <w:t xml:space="preserve"> </w:t>
            </w:r>
            <w:r>
              <w:rPr>
                <w:sz w:val="14"/>
              </w:rPr>
              <w:t>виїзду</w:t>
            </w:r>
            <w:r>
              <w:rPr>
                <w:spacing w:val="-9"/>
                <w:sz w:val="14"/>
              </w:rPr>
              <w:t xml:space="preserve"> </w:t>
            </w:r>
            <w:r>
              <w:rPr>
                <w:sz w:val="14"/>
              </w:rPr>
              <w:t>за</w:t>
            </w:r>
            <w:r>
              <w:rPr>
                <w:spacing w:val="40"/>
                <w:sz w:val="14"/>
              </w:rPr>
              <w:t xml:space="preserve"> </w:t>
            </w:r>
            <w:r>
              <w:rPr>
                <w:sz w:val="14"/>
              </w:rPr>
              <w:t>кордон</w:t>
            </w:r>
            <w:r>
              <w:rPr>
                <w:spacing w:val="-9"/>
                <w:sz w:val="14"/>
              </w:rPr>
              <w:t xml:space="preserve"> </w:t>
            </w:r>
            <w:r>
              <w:rPr>
                <w:sz w:val="14"/>
              </w:rPr>
              <w:t>з</w:t>
            </w:r>
            <w:r>
              <w:rPr>
                <w:spacing w:val="40"/>
                <w:sz w:val="14"/>
              </w:rPr>
              <w:t xml:space="preserve"> </w:t>
            </w:r>
            <w:r>
              <w:rPr>
                <w:spacing w:val="-2"/>
                <w:sz w:val="14"/>
              </w:rPr>
              <w:t>електронним</w:t>
            </w:r>
            <w:r>
              <w:rPr>
                <w:spacing w:val="40"/>
                <w:sz w:val="14"/>
              </w:rPr>
              <w:t xml:space="preserve"> </w:t>
            </w:r>
            <w:r>
              <w:rPr>
                <w:sz w:val="14"/>
              </w:rPr>
              <w:t>носієм</w:t>
            </w:r>
            <w:r>
              <w:rPr>
                <w:spacing w:val="-9"/>
                <w:sz w:val="14"/>
              </w:rPr>
              <w:t xml:space="preserve"> </w:t>
            </w:r>
            <w:r>
              <w:rPr>
                <w:sz w:val="14"/>
              </w:rPr>
              <w:t>або</w:t>
            </w:r>
            <w:r>
              <w:rPr>
                <w:spacing w:val="40"/>
                <w:sz w:val="14"/>
              </w:rPr>
              <w:t xml:space="preserve"> </w:t>
            </w:r>
            <w:r>
              <w:rPr>
                <w:spacing w:val="-2"/>
                <w:sz w:val="14"/>
              </w:rPr>
              <w:t>паспорта</w:t>
            </w:r>
            <w:r>
              <w:rPr>
                <w:spacing w:val="40"/>
                <w:sz w:val="14"/>
              </w:rPr>
              <w:t xml:space="preserve"> </w:t>
            </w:r>
            <w:r>
              <w:rPr>
                <w:spacing w:val="-2"/>
                <w:sz w:val="14"/>
              </w:rPr>
              <w:t>громадянина</w:t>
            </w:r>
            <w:r>
              <w:rPr>
                <w:spacing w:val="40"/>
                <w:sz w:val="14"/>
              </w:rPr>
              <w:t xml:space="preserve"> </w:t>
            </w:r>
            <w:r>
              <w:rPr>
                <w:sz w:val="14"/>
              </w:rPr>
              <w:t>України</w:t>
            </w:r>
            <w:r>
              <w:rPr>
                <w:spacing w:val="-10"/>
                <w:sz w:val="14"/>
              </w:rPr>
              <w:t xml:space="preserve"> </w:t>
            </w:r>
            <w:r>
              <w:rPr>
                <w:sz w:val="14"/>
              </w:rPr>
              <w:t>у</w:t>
            </w:r>
            <w:r>
              <w:rPr>
                <w:spacing w:val="40"/>
                <w:sz w:val="14"/>
              </w:rPr>
              <w:t xml:space="preserve"> </w:t>
            </w:r>
            <w:r>
              <w:rPr>
                <w:sz w:val="14"/>
              </w:rPr>
              <w:t>формі</w:t>
            </w:r>
            <w:r>
              <w:rPr>
                <w:spacing w:val="-9"/>
                <w:sz w:val="14"/>
              </w:rPr>
              <w:t xml:space="preserve"> </w:t>
            </w:r>
            <w:r>
              <w:rPr>
                <w:sz w:val="14"/>
              </w:rPr>
              <w:t>картки</w:t>
            </w:r>
            <w:r>
              <w:rPr>
                <w:spacing w:val="40"/>
                <w:sz w:val="14"/>
              </w:rPr>
              <w:t xml:space="preserve"> </w:t>
            </w:r>
            <w:r>
              <w:rPr>
                <w:sz w:val="14"/>
              </w:rPr>
              <w:t>та</w:t>
            </w:r>
            <w:r>
              <w:rPr>
                <w:spacing w:val="-9"/>
                <w:sz w:val="14"/>
              </w:rPr>
              <w:t xml:space="preserve"> </w:t>
            </w:r>
            <w:r>
              <w:rPr>
                <w:sz w:val="14"/>
              </w:rPr>
              <w:t>для</w:t>
            </w:r>
            <w:r>
              <w:rPr>
                <w:spacing w:val="40"/>
                <w:sz w:val="14"/>
              </w:rPr>
              <w:t xml:space="preserve"> </w:t>
            </w:r>
            <w:r>
              <w:rPr>
                <w:spacing w:val="-4"/>
                <w:sz w:val="14"/>
              </w:rPr>
              <w:t>реєстрації/знят</w:t>
            </w:r>
            <w:r>
              <w:rPr>
                <w:spacing w:val="40"/>
                <w:sz w:val="14"/>
              </w:rPr>
              <w:t xml:space="preserve"> </w:t>
            </w:r>
            <w:r>
              <w:rPr>
                <w:sz w:val="14"/>
              </w:rPr>
              <w:t>тя</w:t>
            </w:r>
            <w:r>
              <w:rPr>
                <w:spacing w:val="-9"/>
                <w:sz w:val="14"/>
              </w:rPr>
              <w:t xml:space="preserve"> </w:t>
            </w:r>
            <w:r>
              <w:rPr>
                <w:sz w:val="14"/>
              </w:rPr>
              <w:t>з</w:t>
            </w:r>
            <w:r>
              <w:rPr>
                <w:spacing w:val="-9"/>
                <w:sz w:val="14"/>
              </w:rPr>
              <w:t xml:space="preserve"> </w:t>
            </w:r>
            <w:r>
              <w:rPr>
                <w:sz w:val="14"/>
              </w:rPr>
              <w:t>реєстрації</w:t>
            </w:r>
            <w:r>
              <w:rPr>
                <w:spacing w:val="40"/>
                <w:sz w:val="14"/>
              </w:rPr>
              <w:t xml:space="preserve"> </w:t>
            </w:r>
            <w:r>
              <w:rPr>
                <w:spacing w:val="-4"/>
                <w:sz w:val="14"/>
              </w:rPr>
              <w:t>місць</w:t>
            </w:r>
            <w:r>
              <w:rPr>
                <w:spacing w:val="40"/>
                <w:sz w:val="14"/>
              </w:rPr>
              <w:t xml:space="preserve"> </w:t>
            </w:r>
            <w:r>
              <w:rPr>
                <w:spacing w:val="-4"/>
                <w:sz w:val="14"/>
              </w:rPr>
              <w:t>проживання/пе</w:t>
            </w:r>
            <w:r>
              <w:rPr>
                <w:spacing w:val="40"/>
                <w:sz w:val="14"/>
              </w:rPr>
              <w:t xml:space="preserve"> </w:t>
            </w:r>
            <w:r>
              <w:rPr>
                <w:spacing w:val="-2"/>
                <w:sz w:val="14"/>
              </w:rPr>
              <w:t>ребування</w:t>
            </w:r>
            <w:r>
              <w:rPr>
                <w:spacing w:val="-8"/>
                <w:sz w:val="14"/>
              </w:rPr>
              <w:t xml:space="preserve"> </w:t>
            </w:r>
            <w:r>
              <w:rPr>
                <w:spacing w:val="-2"/>
                <w:sz w:val="14"/>
              </w:rPr>
              <w:t>осіб</w:t>
            </w:r>
            <w:r>
              <w:rPr>
                <w:spacing w:val="40"/>
                <w:sz w:val="14"/>
              </w:rPr>
              <w:t xml:space="preserve"> </w:t>
            </w:r>
            <w:r>
              <w:rPr>
                <w:spacing w:val="-2"/>
                <w:sz w:val="14"/>
              </w:rPr>
              <w:t>(внесення</w:t>
            </w:r>
            <w:r>
              <w:rPr>
                <w:spacing w:val="-8"/>
                <w:sz w:val="14"/>
              </w:rPr>
              <w:t xml:space="preserve"> </w:t>
            </w:r>
            <w:r>
              <w:rPr>
                <w:spacing w:val="-2"/>
                <w:sz w:val="14"/>
              </w:rPr>
              <w:t>змін</w:t>
            </w:r>
            <w:r>
              <w:rPr>
                <w:spacing w:val="40"/>
                <w:sz w:val="14"/>
              </w:rPr>
              <w:t xml:space="preserve"> </w:t>
            </w:r>
            <w:r>
              <w:rPr>
                <w:sz w:val="14"/>
              </w:rPr>
              <w:t>до</w:t>
            </w:r>
            <w:r>
              <w:rPr>
                <w:spacing w:val="-9"/>
                <w:sz w:val="14"/>
              </w:rPr>
              <w:t xml:space="preserve"> </w:t>
            </w:r>
            <w:r>
              <w:rPr>
                <w:sz w:val="14"/>
              </w:rPr>
              <w:t>ID</w:t>
            </w:r>
            <w:r>
              <w:rPr>
                <w:spacing w:val="-9"/>
                <w:sz w:val="14"/>
              </w:rPr>
              <w:t xml:space="preserve"> </w:t>
            </w:r>
            <w:r>
              <w:rPr>
                <w:sz w:val="14"/>
              </w:rPr>
              <w:t>-</w:t>
            </w:r>
            <w:r>
              <w:rPr>
                <w:spacing w:val="-10"/>
                <w:sz w:val="14"/>
              </w:rPr>
              <w:t xml:space="preserve"> </w:t>
            </w:r>
            <w:r>
              <w:rPr>
                <w:sz w:val="14"/>
              </w:rPr>
              <w:t>карток)</w:t>
            </w:r>
            <w:r>
              <w:rPr>
                <w:spacing w:val="40"/>
                <w:sz w:val="14"/>
              </w:rPr>
              <w:t xml:space="preserve"> </w:t>
            </w:r>
            <w:r>
              <w:rPr>
                <w:sz w:val="14"/>
              </w:rPr>
              <w:t>з</w:t>
            </w:r>
            <w:r>
              <w:rPr>
                <w:spacing w:val="-9"/>
                <w:sz w:val="14"/>
              </w:rPr>
              <w:t xml:space="preserve"> </w:t>
            </w:r>
            <w:r>
              <w:rPr>
                <w:sz w:val="14"/>
              </w:rPr>
              <w:t>комплектом</w:t>
            </w:r>
            <w:r>
              <w:rPr>
                <w:spacing w:val="40"/>
                <w:sz w:val="14"/>
              </w:rPr>
              <w:t xml:space="preserve"> </w:t>
            </w:r>
            <w:r>
              <w:rPr>
                <w:spacing w:val="-2"/>
                <w:sz w:val="14"/>
              </w:rPr>
              <w:t>обладнання</w:t>
            </w:r>
          </w:p>
        </w:tc>
        <w:tc>
          <w:tcPr>
            <w:tcW w:w="919" w:type="dxa"/>
          </w:tcPr>
          <w:p w:rsidR="006E31A6" w:rsidRDefault="00E32EAE">
            <w:pPr>
              <w:pStyle w:val="TableParagraph"/>
              <w:spacing w:before="56"/>
              <w:ind w:left="42" w:right="93"/>
              <w:rPr>
                <w:sz w:val="14"/>
              </w:rPr>
            </w:pPr>
            <w:r>
              <w:rPr>
                <w:spacing w:val="-6"/>
                <w:sz w:val="14"/>
              </w:rPr>
              <w:t>Берестинська</w:t>
            </w:r>
            <w:r>
              <w:rPr>
                <w:spacing w:val="40"/>
                <w:sz w:val="14"/>
              </w:rPr>
              <w:t xml:space="preserve"> </w:t>
            </w:r>
            <w:r>
              <w:rPr>
                <w:spacing w:val="-2"/>
                <w:sz w:val="14"/>
              </w:rPr>
              <w:t>міська</w:t>
            </w:r>
            <w:r>
              <w:rPr>
                <w:spacing w:val="40"/>
                <w:sz w:val="14"/>
              </w:rPr>
              <w:t xml:space="preserve"> </w:t>
            </w:r>
            <w:r>
              <w:rPr>
                <w:spacing w:val="-4"/>
                <w:sz w:val="14"/>
              </w:rPr>
              <w:t>територіальн</w:t>
            </w:r>
            <w:r>
              <w:rPr>
                <w:spacing w:val="40"/>
                <w:sz w:val="14"/>
              </w:rPr>
              <w:t xml:space="preserve"> </w:t>
            </w:r>
            <w:r>
              <w:rPr>
                <w:sz w:val="14"/>
              </w:rPr>
              <w:t>а</w:t>
            </w:r>
            <w:r>
              <w:rPr>
                <w:spacing w:val="-9"/>
                <w:sz w:val="14"/>
              </w:rPr>
              <w:t xml:space="preserve"> </w:t>
            </w:r>
            <w:r>
              <w:rPr>
                <w:sz w:val="14"/>
              </w:rPr>
              <w:t>громада</w:t>
            </w:r>
          </w:p>
        </w:tc>
        <w:tc>
          <w:tcPr>
            <w:tcW w:w="902" w:type="dxa"/>
          </w:tcPr>
          <w:p w:rsidR="006E31A6" w:rsidRDefault="00E32EAE">
            <w:pPr>
              <w:pStyle w:val="TableParagraph"/>
              <w:spacing w:before="56"/>
              <w:ind w:left="45"/>
              <w:rPr>
                <w:sz w:val="14"/>
              </w:rPr>
            </w:pPr>
            <w:r>
              <w:rPr>
                <w:spacing w:val="-6"/>
                <w:sz w:val="14"/>
              </w:rPr>
              <w:t>Міського</w:t>
            </w:r>
            <w:r>
              <w:rPr>
                <w:spacing w:val="40"/>
                <w:sz w:val="14"/>
              </w:rPr>
              <w:t xml:space="preserve"> </w:t>
            </w:r>
            <w:r>
              <w:rPr>
                <w:spacing w:val="-4"/>
                <w:sz w:val="14"/>
              </w:rPr>
              <w:t>розвитку</w:t>
            </w:r>
          </w:p>
        </w:tc>
        <w:tc>
          <w:tcPr>
            <w:tcW w:w="903" w:type="dxa"/>
          </w:tcPr>
          <w:p w:rsidR="006E31A6" w:rsidRDefault="00E32EAE">
            <w:pPr>
              <w:pStyle w:val="TableParagraph"/>
              <w:spacing w:before="56"/>
              <w:ind w:left="45"/>
              <w:rPr>
                <w:sz w:val="14"/>
              </w:rPr>
            </w:pPr>
            <w:r>
              <w:rPr>
                <w:spacing w:val="-5"/>
                <w:sz w:val="14"/>
              </w:rPr>
              <w:t>25</w:t>
            </w:r>
          </w:p>
        </w:tc>
        <w:tc>
          <w:tcPr>
            <w:tcW w:w="1171" w:type="dxa"/>
          </w:tcPr>
          <w:p w:rsidR="006E31A6" w:rsidRDefault="00E32EAE">
            <w:pPr>
              <w:pStyle w:val="TableParagraph"/>
              <w:spacing w:line="157" w:lineRule="exact"/>
              <w:ind w:left="102"/>
              <w:rPr>
                <w:sz w:val="14"/>
              </w:rPr>
            </w:pPr>
            <w:r>
              <w:rPr>
                <w:sz w:val="14"/>
              </w:rPr>
              <w:t>У</w:t>
            </w:r>
            <w:r>
              <w:rPr>
                <w:spacing w:val="-1"/>
                <w:sz w:val="14"/>
              </w:rPr>
              <w:t xml:space="preserve"> </w:t>
            </w:r>
            <w:r>
              <w:rPr>
                <w:spacing w:val="-4"/>
                <w:sz w:val="14"/>
              </w:rPr>
              <w:t>ЦНАП</w:t>
            </w:r>
          </w:p>
          <w:p w:rsidR="006E31A6" w:rsidRDefault="00E32EAE">
            <w:pPr>
              <w:pStyle w:val="TableParagraph"/>
              <w:ind w:left="102" w:right="191"/>
              <w:rPr>
                <w:sz w:val="14"/>
              </w:rPr>
            </w:pPr>
            <w:r>
              <w:rPr>
                <w:spacing w:val="-2"/>
                <w:sz w:val="14"/>
              </w:rPr>
              <w:t>відсутня</w:t>
            </w:r>
            <w:r>
              <w:rPr>
                <w:spacing w:val="40"/>
                <w:sz w:val="14"/>
              </w:rPr>
              <w:t xml:space="preserve"> </w:t>
            </w:r>
            <w:r>
              <w:rPr>
                <w:spacing w:val="-6"/>
                <w:sz w:val="14"/>
              </w:rPr>
              <w:t>сучасна</w:t>
            </w:r>
            <w:r>
              <w:rPr>
                <w:spacing w:val="-13"/>
                <w:sz w:val="14"/>
              </w:rPr>
              <w:t xml:space="preserve"> </w:t>
            </w:r>
            <w:r>
              <w:rPr>
                <w:spacing w:val="-6"/>
                <w:sz w:val="14"/>
              </w:rPr>
              <w:t>робоча</w:t>
            </w:r>
            <w:r>
              <w:rPr>
                <w:spacing w:val="40"/>
                <w:sz w:val="14"/>
              </w:rPr>
              <w:t xml:space="preserve"> </w:t>
            </w:r>
            <w:r>
              <w:rPr>
                <w:sz w:val="14"/>
              </w:rPr>
              <w:t>станція</w:t>
            </w:r>
            <w:r>
              <w:rPr>
                <w:spacing w:val="-9"/>
                <w:sz w:val="14"/>
              </w:rPr>
              <w:t xml:space="preserve"> </w:t>
            </w:r>
            <w:r>
              <w:rPr>
                <w:sz w:val="14"/>
              </w:rPr>
              <w:t>для</w:t>
            </w:r>
            <w:r>
              <w:rPr>
                <w:spacing w:val="40"/>
                <w:sz w:val="14"/>
              </w:rPr>
              <w:t xml:space="preserve"> </w:t>
            </w:r>
            <w:r>
              <w:rPr>
                <w:spacing w:val="-2"/>
                <w:sz w:val="14"/>
              </w:rPr>
              <w:t>оформлення</w:t>
            </w:r>
            <w:r>
              <w:rPr>
                <w:spacing w:val="40"/>
                <w:sz w:val="14"/>
              </w:rPr>
              <w:t xml:space="preserve"> </w:t>
            </w:r>
            <w:r>
              <w:rPr>
                <w:sz w:val="14"/>
              </w:rPr>
              <w:t>паспортів</w:t>
            </w:r>
            <w:r>
              <w:rPr>
                <w:spacing w:val="-10"/>
                <w:sz w:val="14"/>
              </w:rPr>
              <w:t xml:space="preserve"> </w:t>
            </w:r>
            <w:r>
              <w:rPr>
                <w:sz w:val="14"/>
              </w:rPr>
              <w:t>та</w:t>
            </w:r>
            <w:r>
              <w:rPr>
                <w:spacing w:val="40"/>
                <w:sz w:val="14"/>
              </w:rPr>
              <w:t xml:space="preserve"> </w:t>
            </w:r>
            <w:r>
              <w:rPr>
                <w:spacing w:val="-2"/>
                <w:sz w:val="14"/>
              </w:rPr>
              <w:t>реєстрації</w:t>
            </w:r>
            <w:r>
              <w:rPr>
                <w:spacing w:val="40"/>
                <w:sz w:val="14"/>
              </w:rPr>
              <w:t xml:space="preserve"> </w:t>
            </w:r>
            <w:r>
              <w:rPr>
                <w:spacing w:val="-4"/>
                <w:sz w:val="14"/>
              </w:rPr>
              <w:t>місць</w:t>
            </w:r>
            <w:r>
              <w:rPr>
                <w:spacing w:val="40"/>
                <w:sz w:val="14"/>
              </w:rPr>
              <w:t xml:space="preserve"> </w:t>
            </w:r>
            <w:r>
              <w:rPr>
                <w:spacing w:val="-2"/>
                <w:sz w:val="14"/>
              </w:rPr>
              <w:t>проживання,</w:t>
            </w:r>
            <w:r>
              <w:rPr>
                <w:spacing w:val="40"/>
                <w:sz w:val="14"/>
              </w:rPr>
              <w:t xml:space="preserve"> </w:t>
            </w:r>
            <w:r>
              <w:rPr>
                <w:spacing w:val="-2"/>
                <w:sz w:val="14"/>
              </w:rPr>
              <w:t>що</w:t>
            </w:r>
            <w:r>
              <w:rPr>
                <w:spacing w:val="-9"/>
                <w:sz w:val="14"/>
              </w:rPr>
              <w:t xml:space="preserve"> </w:t>
            </w:r>
            <w:r>
              <w:rPr>
                <w:spacing w:val="-2"/>
                <w:sz w:val="14"/>
              </w:rPr>
              <w:t>ускладнює</w:t>
            </w:r>
            <w:r>
              <w:rPr>
                <w:spacing w:val="40"/>
                <w:sz w:val="14"/>
              </w:rPr>
              <w:t xml:space="preserve"> </w:t>
            </w:r>
            <w:r>
              <w:rPr>
                <w:spacing w:val="-2"/>
                <w:sz w:val="14"/>
              </w:rPr>
              <w:t>надання</w:t>
            </w:r>
            <w:r>
              <w:rPr>
                <w:spacing w:val="40"/>
                <w:sz w:val="14"/>
              </w:rPr>
              <w:t xml:space="preserve"> </w:t>
            </w:r>
            <w:r>
              <w:rPr>
                <w:spacing w:val="-2"/>
                <w:sz w:val="14"/>
              </w:rPr>
              <w:t>послуг.</w:t>
            </w:r>
          </w:p>
          <w:p w:rsidR="006E31A6" w:rsidRDefault="00E32EAE">
            <w:pPr>
              <w:pStyle w:val="TableParagraph"/>
              <w:spacing w:before="2"/>
              <w:ind w:left="102" w:right="191"/>
              <w:rPr>
                <w:sz w:val="14"/>
              </w:rPr>
            </w:pPr>
            <w:r>
              <w:rPr>
                <w:sz w:val="14"/>
              </w:rPr>
              <w:t>Рішенням</w:t>
            </w:r>
            <w:r>
              <w:rPr>
                <w:spacing w:val="-9"/>
                <w:sz w:val="14"/>
              </w:rPr>
              <w:t xml:space="preserve"> </w:t>
            </w:r>
            <w:r>
              <w:rPr>
                <w:sz w:val="14"/>
              </w:rPr>
              <w:t>є</w:t>
            </w:r>
            <w:r>
              <w:rPr>
                <w:spacing w:val="40"/>
                <w:sz w:val="14"/>
              </w:rPr>
              <w:t xml:space="preserve"> </w:t>
            </w:r>
            <w:r>
              <w:rPr>
                <w:spacing w:val="-2"/>
                <w:sz w:val="14"/>
              </w:rPr>
              <w:t>придбання</w:t>
            </w:r>
            <w:r>
              <w:rPr>
                <w:spacing w:val="40"/>
                <w:sz w:val="14"/>
              </w:rPr>
              <w:t xml:space="preserve"> </w:t>
            </w:r>
            <w:r>
              <w:rPr>
                <w:spacing w:val="-4"/>
                <w:sz w:val="14"/>
              </w:rPr>
              <w:t>робочої</w:t>
            </w:r>
            <w:r>
              <w:rPr>
                <w:spacing w:val="-19"/>
                <w:sz w:val="14"/>
              </w:rPr>
              <w:t xml:space="preserve"> </w:t>
            </w:r>
            <w:r>
              <w:rPr>
                <w:spacing w:val="-4"/>
                <w:sz w:val="14"/>
              </w:rPr>
              <w:t>станції</w:t>
            </w:r>
            <w:r>
              <w:rPr>
                <w:spacing w:val="40"/>
                <w:sz w:val="14"/>
              </w:rPr>
              <w:t xml:space="preserve"> </w:t>
            </w:r>
            <w:r>
              <w:rPr>
                <w:spacing w:val="-2"/>
                <w:sz w:val="14"/>
              </w:rPr>
              <w:t>з</w:t>
            </w:r>
            <w:r>
              <w:rPr>
                <w:spacing w:val="-9"/>
                <w:sz w:val="14"/>
              </w:rPr>
              <w:t xml:space="preserve"> </w:t>
            </w:r>
            <w:r>
              <w:rPr>
                <w:spacing w:val="-2"/>
                <w:sz w:val="14"/>
              </w:rPr>
              <w:t>обладнанням</w:t>
            </w:r>
            <w:r>
              <w:rPr>
                <w:spacing w:val="40"/>
                <w:sz w:val="14"/>
              </w:rPr>
              <w:t xml:space="preserve"> </w:t>
            </w:r>
            <w:r>
              <w:rPr>
                <w:sz w:val="14"/>
              </w:rPr>
              <w:t>для</w:t>
            </w:r>
            <w:r>
              <w:rPr>
                <w:spacing w:val="-9"/>
                <w:sz w:val="14"/>
              </w:rPr>
              <w:t xml:space="preserve"> </w:t>
            </w:r>
            <w:r>
              <w:rPr>
                <w:sz w:val="14"/>
              </w:rPr>
              <w:t>швидкого</w:t>
            </w:r>
            <w:r>
              <w:rPr>
                <w:spacing w:val="40"/>
                <w:sz w:val="14"/>
              </w:rPr>
              <w:t xml:space="preserve"> </w:t>
            </w:r>
            <w:r>
              <w:rPr>
                <w:sz w:val="14"/>
              </w:rPr>
              <w:t>та</w:t>
            </w:r>
            <w:r>
              <w:rPr>
                <w:spacing w:val="-9"/>
                <w:sz w:val="14"/>
              </w:rPr>
              <w:t xml:space="preserve"> </w:t>
            </w:r>
            <w:r>
              <w:rPr>
                <w:sz w:val="14"/>
              </w:rPr>
              <w:t>безпечного</w:t>
            </w:r>
            <w:r>
              <w:rPr>
                <w:spacing w:val="40"/>
                <w:sz w:val="14"/>
              </w:rPr>
              <w:t xml:space="preserve"> </w:t>
            </w:r>
            <w:r>
              <w:rPr>
                <w:spacing w:val="-2"/>
                <w:sz w:val="14"/>
              </w:rPr>
              <w:t>оформлення</w:t>
            </w:r>
            <w:r>
              <w:rPr>
                <w:spacing w:val="40"/>
                <w:sz w:val="14"/>
              </w:rPr>
              <w:t xml:space="preserve"> </w:t>
            </w:r>
            <w:r>
              <w:rPr>
                <w:sz w:val="14"/>
              </w:rPr>
              <w:t>паспортів</w:t>
            </w:r>
            <w:r>
              <w:rPr>
                <w:spacing w:val="-10"/>
                <w:sz w:val="14"/>
              </w:rPr>
              <w:t xml:space="preserve"> </w:t>
            </w:r>
            <w:r>
              <w:rPr>
                <w:sz w:val="14"/>
              </w:rPr>
              <w:t>і</w:t>
            </w:r>
            <w:r>
              <w:rPr>
                <w:spacing w:val="40"/>
                <w:sz w:val="14"/>
              </w:rPr>
              <w:t xml:space="preserve"> </w:t>
            </w:r>
            <w:r>
              <w:rPr>
                <w:sz w:val="14"/>
              </w:rPr>
              <w:t>внесення</w:t>
            </w:r>
            <w:r>
              <w:rPr>
                <w:spacing w:val="-9"/>
                <w:sz w:val="14"/>
              </w:rPr>
              <w:t xml:space="preserve"> </w:t>
            </w:r>
            <w:r>
              <w:rPr>
                <w:sz w:val="14"/>
              </w:rPr>
              <w:t>змін</w:t>
            </w:r>
            <w:r>
              <w:rPr>
                <w:spacing w:val="40"/>
                <w:sz w:val="14"/>
              </w:rPr>
              <w:t xml:space="preserve"> </w:t>
            </w:r>
            <w:r>
              <w:rPr>
                <w:sz w:val="14"/>
              </w:rPr>
              <w:t>до</w:t>
            </w:r>
            <w:r>
              <w:rPr>
                <w:spacing w:val="-9"/>
                <w:sz w:val="14"/>
              </w:rPr>
              <w:t xml:space="preserve"> </w:t>
            </w:r>
            <w:r>
              <w:rPr>
                <w:sz w:val="14"/>
              </w:rPr>
              <w:t>ID-карток</w:t>
            </w:r>
          </w:p>
        </w:tc>
        <w:tc>
          <w:tcPr>
            <w:tcW w:w="626" w:type="dxa"/>
          </w:tcPr>
          <w:p w:rsidR="006E31A6" w:rsidRDefault="00E32EAE">
            <w:pPr>
              <w:pStyle w:val="TableParagraph"/>
              <w:spacing w:before="56"/>
              <w:ind w:left="42"/>
              <w:rPr>
                <w:sz w:val="14"/>
              </w:rPr>
            </w:pPr>
            <w:r>
              <w:rPr>
                <w:spacing w:val="-2"/>
                <w:sz w:val="14"/>
              </w:rPr>
              <w:t>Січень</w:t>
            </w:r>
          </w:p>
          <w:p w:rsidR="006E31A6" w:rsidRDefault="00E32EAE">
            <w:pPr>
              <w:pStyle w:val="TableParagraph"/>
              <w:ind w:left="42"/>
              <w:rPr>
                <w:sz w:val="14"/>
              </w:rPr>
            </w:pPr>
            <w:r>
              <w:rPr>
                <w:spacing w:val="-4"/>
                <w:sz w:val="14"/>
              </w:rPr>
              <w:t>2026</w:t>
            </w:r>
          </w:p>
        </w:tc>
        <w:tc>
          <w:tcPr>
            <w:tcW w:w="720" w:type="dxa"/>
          </w:tcPr>
          <w:p w:rsidR="006E31A6" w:rsidRDefault="00E32EAE">
            <w:pPr>
              <w:pStyle w:val="TableParagraph"/>
              <w:spacing w:before="56"/>
              <w:ind w:left="45"/>
              <w:rPr>
                <w:sz w:val="14"/>
              </w:rPr>
            </w:pPr>
            <w:r>
              <w:rPr>
                <w:spacing w:val="-2"/>
                <w:sz w:val="14"/>
              </w:rPr>
              <w:t>Грудень</w:t>
            </w:r>
          </w:p>
          <w:p w:rsidR="006E31A6" w:rsidRDefault="00E32EAE">
            <w:pPr>
              <w:pStyle w:val="TableParagraph"/>
              <w:ind w:left="45"/>
              <w:rPr>
                <w:sz w:val="14"/>
              </w:rPr>
            </w:pPr>
            <w:r>
              <w:rPr>
                <w:spacing w:val="-4"/>
                <w:sz w:val="14"/>
              </w:rPr>
              <w:t>2028</w:t>
            </w:r>
          </w:p>
        </w:tc>
        <w:tc>
          <w:tcPr>
            <w:tcW w:w="963" w:type="dxa"/>
          </w:tcPr>
          <w:p w:rsidR="006E31A6" w:rsidRDefault="00E32EAE">
            <w:pPr>
              <w:pStyle w:val="TableParagraph"/>
              <w:spacing w:before="56"/>
              <w:ind w:left="45" w:right="78"/>
              <w:rPr>
                <w:sz w:val="14"/>
              </w:rPr>
            </w:pPr>
            <w:r>
              <w:rPr>
                <w:spacing w:val="-2"/>
                <w:sz w:val="14"/>
              </w:rPr>
              <w:t>Очікуваний</w:t>
            </w:r>
            <w:r>
              <w:rPr>
                <w:spacing w:val="40"/>
                <w:sz w:val="14"/>
              </w:rPr>
              <w:t xml:space="preserve"> </w:t>
            </w:r>
            <w:r>
              <w:rPr>
                <w:spacing w:val="-2"/>
                <w:sz w:val="14"/>
              </w:rPr>
              <w:t>результат:</w:t>
            </w:r>
            <w:r>
              <w:rPr>
                <w:spacing w:val="40"/>
                <w:sz w:val="14"/>
              </w:rPr>
              <w:t xml:space="preserve"> </w:t>
            </w:r>
            <w:r>
              <w:rPr>
                <w:spacing w:val="-2"/>
                <w:sz w:val="14"/>
              </w:rPr>
              <w:t>забезпечено</w:t>
            </w:r>
            <w:r>
              <w:rPr>
                <w:spacing w:val="40"/>
                <w:sz w:val="14"/>
              </w:rPr>
              <w:t xml:space="preserve"> </w:t>
            </w:r>
            <w:r>
              <w:rPr>
                <w:spacing w:val="-2"/>
                <w:sz w:val="14"/>
              </w:rPr>
              <w:t>швидке,</w:t>
            </w:r>
            <w:r>
              <w:rPr>
                <w:spacing w:val="40"/>
                <w:sz w:val="14"/>
              </w:rPr>
              <w:t xml:space="preserve"> </w:t>
            </w:r>
            <w:r>
              <w:rPr>
                <w:sz w:val="14"/>
              </w:rPr>
              <w:t>безпечне</w:t>
            </w:r>
            <w:r>
              <w:rPr>
                <w:spacing w:val="-9"/>
                <w:sz w:val="14"/>
              </w:rPr>
              <w:t xml:space="preserve"> </w:t>
            </w:r>
            <w:r>
              <w:rPr>
                <w:sz w:val="14"/>
              </w:rPr>
              <w:t>та</w:t>
            </w:r>
            <w:r>
              <w:rPr>
                <w:spacing w:val="40"/>
                <w:sz w:val="14"/>
              </w:rPr>
              <w:t xml:space="preserve"> </w:t>
            </w:r>
            <w:r>
              <w:rPr>
                <w:spacing w:val="-2"/>
                <w:sz w:val="14"/>
              </w:rPr>
              <w:t>ефективне</w:t>
            </w:r>
            <w:r>
              <w:rPr>
                <w:spacing w:val="40"/>
                <w:sz w:val="14"/>
              </w:rPr>
              <w:t xml:space="preserve"> </w:t>
            </w:r>
            <w:r>
              <w:rPr>
                <w:spacing w:val="-2"/>
                <w:sz w:val="14"/>
              </w:rPr>
              <w:t>оформлення</w:t>
            </w:r>
            <w:r>
              <w:rPr>
                <w:spacing w:val="40"/>
                <w:sz w:val="14"/>
              </w:rPr>
              <w:t xml:space="preserve"> </w:t>
            </w:r>
            <w:r>
              <w:rPr>
                <w:sz w:val="14"/>
              </w:rPr>
              <w:t>паспортів</w:t>
            </w:r>
            <w:r>
              <w:rPr>
                <w:spacing w:val="-9"/>
                <w:sz w:val="14"/>
              </w:rPr>
              <w:t xml:space="preserve"> </w:t>
            </w:r>
            <w:r>
              <w:rPr>
                <w:sz w:val="14"/>
              </w:rPr>
              <w:t>і</w:t>
            </w:r>
            <w:r>
              <w:rPr>
                <w:spacing w:val="40"/>
                <w:sz w:val="14"/>
              </w:rPr>
              <w:t xml:space="preserve"> </w:t>
            </w:r>
            <w:r>
              <w:rPr>
                <w:spacing w:val="-2"/>
                <w:sz w:val="14"/>
              </w:rPr>
              <w:t>внесення</w:t>
            </w:r>
            <w:r>
              <w:rPr>
                <w:spacing w:val="-7"/>
                <w:sz w:val="14"/>
              </w:rPr>
              <w:t xml:space="preserve"> </w:t>
            </w:r>
            <w:r>
              <w:rPr>
                <w:spacing w:val="-2"/>
                <w:sz w:val="14"/>
              </w:rPr>
              <w:t>змін</w:t>
            </w:r>
            <w:r>
              <w:rPr>
                <w:spacing w:val="40"/>
                <w:sz w:val="14"/>
              </w:rPr>
              <w:t xml:space="preserve"> </w:t>
            </w:r>
            <w:r>
              <w:rPr>
                <w:sz w:val="14"/>
              </w:rPr>
              <w:t>до</w:t>
            </w:r>
            <w:r>
              <w:rPr>
                <w:spacing w:val="-8"/>
                <w:sz w:val="14"/>
              </w:rPr>
              <w:t xml:space="preserve"> </w:t>
            </w:r>
            <w:r>
              <w:rPr>
                <w:sz w:val="14"/>
              </w:rPr>
              <w:t>ID-карток,</w:t>
            </w:r>
            <w:r>
              <w:rPr>
                <w:spacing w:val="40"/>
                <w:sz w:val="14"/>
              </w:rPr>
              <w:t xml:space="preserve"> </w:t>
            </w:r>
            <w:r>
              <w:rPr>
                <w:spacing w:val="-2"/>
                <w:sz w:val="14"/>
              </w:rPr>
              <w:t>підвищено</w:t>
            </w:r>
            <w:r>
              <w:rPr>
                <w:spacing w:val="40"/>
                <w:sz w:val="14"/>
              </w:rPr>
              <w:t xml:space="preserve"> </w:t>
            </w:r>
            <w:r>
              <w:rPr>
                <w:spacing w:val="-2"/>
                <w:sz w:val="14"/>
              </w:rPr>
              <w:t>доступність</w:t>
            </w:r>
            <w:r>
              <w:rPr>
                <w:spacing w:val="40"/>
                <w:sz w:val="14"/>
              </w:rPr>
              <w:t xml:space="preserve"> </w:t>
            </w:r>
            <w:r>
              <w:rPr>
                <w:spacing w:val="-2"/>
                <w:sz w:val="14"/>
              </w:rPr>
              <w:t>адміністратив</w:t>
            </w:r>
            <w:r>
              <w:rPr>
                <w:spacing w:val="40"/>
                <w:sz w:val="14"/>
              </w:rPr>
              <w:t xml:space="preserve"> </w:t>
            </w:r>
            <w:r>
              <w:rPr>
                <w:sz w:val="14"/>
              </w:rPr>
              <w:t>них</w:t>
            </w:r>
            <w:r>
              <w:rPr>
                <w:spacing w:val="-9"/>
                <w:sz w:val="14"/>
              </w:rPr>
              <w:t xml:space="preserve"> </w:t>
            </w:r>
            <w:r>
              <w:rPr>
                <w:sz w:val="14"/>
              </w:rPr>
              <w:t>послуг</w:t>
            </w:r>
            <w:r>
              <w:rPr>
                <w:spacing w:val="40"/>
                <w:sz w:val="14"/>
              </w:rPr>
              <w:t xml:space="preserve"> </w:t>
            </w:r>
            <w:r>
              <w:rPr>
                <w:spacing w:val="-2"/>
                <w:sz w:val="14"/>
              </w:rPr>
              <w:t>для</w:t>
            </w:r>
            <w:r>
              <w:rPr>
                <w:spacing w:val="-8"/>
                <w:sz w:val="14"/>
              </w:rPr>
              <w:t xml:space="preserve"> </w:t>
            </w:r>
            <w:r>
              <w:rPr>
                <w:spacing w:val="-2"/>
                <w:sz w:val="14"/>
              </w:rPr>
              <w:t>громадян.</w:t>
            </w:r>
          </w:p>
        </w:tc>
        <w:tc>
          <w:tcPr>
            <w:tcW w:w="840" w:type="dxa"/>
          </w:tcPr>
          <w:p w:rsidR="006E31A6" w:rsidRDefault="00E32EAE">
            <w:pPr>
              <w:pStyle w:val="TableParagraph"/>
              <w:spacing w:before="56"/>
              <w:ind w:left="45" w:right="80"/>
              <w:rPr>
                <w:sz w:val="14"/>
              </w:rPr>
            </w:pPr>
            <w:r>
              <w:rPr>
                <w:spacing w:val="-2"/>
                <w:sz w:val="14"/>
              </w:rPr>
              <w:t>Забезпечен</w:t>
            </w:r>
            <w:r>
              <w:rPr>
                <w:spacing w:val="40"/>
                <w:sz w:val="14"/>
              </w:rPr>
              <w:t xml:space="preserve"> </w:t>
            </w:r>
            <w:r>
              <w:rPr>
                <w:spacing w:val="-6"/>
                <w:sz w:val="14"/>
              </w:rPr>
              <w:t>ня</w:t>
            </w:r>
            <w:r>
              <w:rPr>
                <w:spacing w:val="40"/>
                <w:sz w:val="14"/>
              </w:rPr>
              <w:t xml:space="preserve"> </w:t>
            </w:r>
            <w:r>
              <w:rPr>
                <w:spacing w:val="-2"/>
                <w:sz w:val="14"/>
              </w:rPr>
              <w:t>можливості</w:t>
            </w:r>
            <w:r>
              <w:rPr>
                <w:spacing w:val="40"/>
                <w:sz w:val="14"/>
              </w:rPr>
              <w:t xml:space="preserve"> </w:t>
            </w:r>
            <w:r>
              <w:rPr>
                <w:spacing w:val="-6"/>
                <w:sz w:val="14"/>
              </w:rPr>
              <w:t>оформлення</w:t>
            </w:r>
            <w:r>
              <w:rPr>
                <w:spacing w:val="40"/>
                <w:sz w:val="14"/>
              </w:rPr>
              <w:t xml:space="preserve"> </w:t>
            </w:r>
            <w:r>
              <w:rPr>
                <w:spacing w:val="-2"/>
                <w:sz w:val="14"/>
              </w:rPr>
              <w:t>паспортів</w:t>
            </w:r>
          </w:p>
          <w:p w:rsidR="006E31A6" w:rsidRDefault="006E31A6">
            <w:pPr>
              <w:pStyle w:val="TableParagraph"/>
              <w:spacing w:before="121"/>
              <w:rPr>
                <w:b/>
                <w:sz w:val="14"/>
              </w:rPr>
            </w:pPr>
          </w:p>
          <w:p w:rsidR="006E31A6" w:rsidRDefault="00E32EAE">
            <w:pPr>
              <w:pStyle w:val="TableParagraph"/>
              <w:ind w:left="45" w:right="80"/>
              <w:rPr>
                <w:sz w:val="14"/>
              </w:rPr>
            </w:pPr>
            <w:r>
              <w:rPr>
                <w:spacing w:val="-6"/>
                <w:sz w:val="14"/>
              </w:rPr>
              <w:t>Підвищення</w:t>
            </w:r>
            <w:r>
              <w:rPr>
                <w:spacing w:val="40"/>
                <w:sz w:val="14"/>
              </w:rPr>
              <w:t xml:space="preserve"> </w:t>
            </w:r>
            <w:r>
              <w:rPr>
                <w:spacing w:val="-2"/>
                <w:sz w:val="14"/>
              </w:rPr>
              <w:t>ефективнос</w:t>
            </w:r>
            <w:r>
              <w:rPr>
                <w:spacing w:val="40"/>
                <w:sz w:val="14"/>
              </w:rPr>
              <w:t xml:space="preserve"> </w:t>
            </w:r>
            <w:r>
              <w:rPr>
                <w:sz w:val="14"/>
              </w:rPr>
              <w:t>ті</w:t>
            </w:r>
            <w:r>
              <w:rPr>
                <w:spacing w:val="-9"/>
                <w:sz w:val="14"/>
              </w:rPr>
              <w:t xml:space="preserve"> </w:t>
            </w:r>
            <w:r>
              <w:rPr>
                <w:sz w:val="14"/>
              </w:rPr>
              <w:t>надання</w:t>
            </w:r>
            <w:r>
              <w:rPr>
                <w:spacing w:val="40"/>
                <w:sz w:val="14"/>
              </w:rPr>
              <w:t xml:space="preserve"> </w:t>
            </w:r>
            <w:r>
              <w:rPr>
                <w:spacing w:val="-2"/>
                <w:sz w:val="14"/>
              </w:rPr>
              <w:t>послуг</w:t>
            </w:r>
          </w:p>
          <w:p w:rsidR="006E31A6" w:rsidRDefault="006E31A6">
            <w:pPr>
              <w:pStyle w:val="TableParagraph"/>
              <w:spacing w:before="120"/>
              <w:rPr>
                <w:b/>
                <w:sz w:val="14"/>
              </w:rPr>
            </w:pPr>
          </w:p>
          <w:p w:rsidR="006E31A6" w:rsidRDefault="00E32EAE">
            <w:pPr>
              <w:pStyle w:val="TableParagraph"/>
              <w:ind w:left="45" w:right="80"/>
              <w:rPr>
                <w:sz w:val="14"/>
              </w:rPr>
            </w:pPr>
            <w:r>
              <w:rPr>
                <w:spacing w:val="-6"/>
                <w:sz w:val="14"/>
              </w:rPr>
              <w:t>Підвищення</w:t>
            </w:r>
            <w:r>
              <w:rPr>
                <w:spacing w:val="40"/>
                <w:sz w:val="14"/>
              </w:rPr>
              <w:t xml:space="preserve"> </w:t>
            </w:r>
            <w:r>
              <w:rPr>
                <w:spacing w:val="-4"/>
                <w:sz w:val="14"/>
              </w:rPr>
              <w:t>доступності</w:t>
            </w:r>
            <w:r>
              <w:rPr>
                <w:spacing w:val="40"/>
                <w:sz w:val="14"/>
              </w:rPr>
              <w:t xml:space="preserve"> </w:t>
            </w:r>
            <w:r>
              <w:rPr>
                <w:spacing w:val="-2"/>
                <w:sz w:val="14"/>
              </w:rPr>
              <w:t>адміністрат</w:t>
            </w:r>
            <w:r>
              <w:rPr>
                <w:spacing w:val="40"/>
                <w:sz w:val="14"/>
              </w:rPr>
              <w:t xml:space="preserve"> </w:t>
            </w:r>
            <w:r>
              <w:rPr>
                <w:spacing w:val="-2"/>
                <w:sz w:val="14"/>
              </w:rPr>
              <w:t>ивних</w:t>
            </w:r>
            <w:r>
              <w:rPr>
                <w:spacing w:val="40"/>
                <w:sz w:val="14"/>
              </w:rPr>
              <w:t xml:space="preserve"> </w:t>
            </w:r>
            <w:r>
              <w:rPr>
                <w:spacing w:val="-2"/>
                <w:sz w:val="14"/>
              </w:rPr>
              <w:t>послуг</w:t>
            </w:r>
          </w:p>
        </w:tc>
        <w:tc>
          <w:tcPr>
            <w:tcW w:w="576" w:type="dxa"/>
          </w:tcPr>
          <w:p w:rsidR="006E31A6" w:rsidRDefault="00E32EAE">
            <w:pPr>
              <w:pStyle w:val="TableParagraph"/>
              <w:spacing w:before="56"/>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9"/>
              <w:rPr>
                <w:b/>
                <w:sz w:val="14"/>
              </w:rPr>
            </w:pPr>
          </w:p>
          <w:p w:rsidR="006E31A6" w:rsidRDefault="00E32EAE">
            <w:pPr>
              <w:pStyle w:val="TableParagraph"/>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79"/>
              <w:rPr>
                <w:b/>
                <w:sz w:val="14"/>
              </w:rPr>
            </w:pPr>
          </w:p>
          <w:p w:rsidR="006E31A6" w:rsidRDefault="00E32EAE">
            <w:pPr>
              <w:pStyle w:val="TableParagraph"/>
              <w:ind w:left="45"/>
              <w:rPr>
                <w:sz w:val="14"/>
              </w:rPr>
            </w:pPr>
            <w:r>
              <w:rPr>
                <w:spacing w:val="-10"/>
                <w:sz w:val="14"/>
              </w:rPr>
              <w:t>%</w:t>
            </w:r>
          </w:p>
        </w:tc>
        <w:tc>
          <w:tcPr>
            <w:tcW w:w="775" w:type="dxa"/>
          </w:tcPr>
          <w:p w:rsidR="006E31A6" w:rsidRDefault="00E32EAE">
            <w:pPr>
              <w:pStyle w:val="TableParagraph"/>
              <w:spacing w:before="56"/>
              <w:ind w:left="45"/>
              <w:rPr>
                <w:sz w:val="14"/>
              </w:rPr>
            </w:pPr>
            <w:r>
              <w:rPr>
                <w:spacing w:val="-5"/>
                <w:sz w:val="14"/>
              </w:rPr>
              <w:t>100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9"/>
              <w:rPr>
                <w:b/>
                <w:sz w:val="14"/>
              </w:rPr>
            </w:pPr>
          </w:p>
          <w:p w:rsidR="006E31A6" w:rsidRDefault="00E32EAE">
            <w:pPr>
              <w:pStyle w:val="TableParagraph"/>
              <w:ind w:left="45" w:right="75"/>
              <w:rPr>
                <w:sz w:val="14"/>
              </w:rPr>
            </w:pPr>
            <w:r>
              <w:rPr>
                <w:spacing w:val="-6"/>
                <w:sz w:val="14"/>
              </w:rPr>
              <w:t>Скороченн</w:t>
            </w:r>
            <w:r>
              <w:rPr>
                <w:spacing w:val="40"/>
                <w:sz w:val="14"/>
              </w:rPr>
              <w:t xml:space="preserve"> </w:t>
            </w:r>
            <w:r>
              <w:rPr>
                <w:sz w:val="14"/>
              </w:rPr>
              <w:t>я на 30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79"/>
              <w:rPr>
                <w:b/>
                <w:sz w:val="14"/>
              </w:rPr>
            </w:pPr>
          </w:p>
          <w:p w:rsidR="006E31A6" w:rsidRDefault="00E32EAE">
            <w:pPr>
              <w:pStyle w:val="TableParagraph"/>
              <w:ind w:left="45"/>
              <w:rPr>
                <w:sz w:val="14"/>
              </w:rPr>
            </w:pPr>
            <w:r>
              <w:rPr>
                <w:spacing w:val="-5"/>
                <w:sz w:val="14"/>
              </w:rPr>
              <w:t>100</w:t>
            </w:r>
          </w:p>
        </w:tc>
        <w:tc>
          <w:tcPr>
            <w:tcW w:w="540" w:type="dxa"/>
          </w:tcPr>
          <w:p w:rsidR="006E31A6" w:rsidRDefault="00E32EAE">
            <w:pPr>
              <w:pStyle w:val="TableParagraph"/>
              <w:spacing w:line="136" w:lineRule="exact"/>
              <w:ind w:left="-1"/>
              <w:rPr>
                <w:sz w:val="12"/>
              </w:rPr>
            </w:pPr>
            <w:r>
              <w:rPr>
                <w:spacing w:val="-2"/>
                <w:sz w:val="12"/>
              </w:rPr>
              <w:t>47049,8</w:t>
            </w: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E32EAE">
            <w:pPr>
              <w:pStyle w:val="TableParagraph"/>
              <w:spacing w:line="136" w:lineRule="exact"/>
              <w:ind w:right="101"/>
              <w:jc w:val="center"/>
              <w:rPr>
                <w:sz w:val="12"/>
              </w:rPr>
            </w:pPr>
            <w:r>
              <w:rPr>
                <w:spacing w:val="-2"/>
                <w:sz w:val="12"/>
              </w:rPr>
              <w:t>47049,8</w:t>
            </w:r>
          </w:p>
        </w:tc>
        <w:tc>
          <w:tcPr>
            <w:tcW w:w="988" w:type="dxa"/>
          </w:tcPr>
          <w:p w:rsidR="006E31A6" w:rsidRDefault="00E32EAE">
            <w:pPr>
              <w:pStyle w:val="TableParagraph"/>
              <w:spacing w:before="56"/>
              <w:ind w:left="45" w:right="338"/>
              <w:jc w:val="both"/>
              <w:rPr>
                <w:sz w:val="14"/>
              </w:rPr>
            </w:pPr>
            <w:r>
              <w:rPr>
                <w:spacing w:val="-6"/>
                <w:sz w:val="14"/>
              </w:rPr>
              <w:t>Спонсори,</w:t>
            </w:r>
            <w:r>
              <w:rPr>
                <w:spacing w:val="40"/>
                <w:sz w:val="14"/>
              </w:rPr>
              <w:t xml:space="preserve"> </w:t>
            </w:r>
            <w:r>
              <w:rPr>
                <w:spacing w:val="-6"/>
                <w:sz w:val="14"/>
              </w:rPr>
              <w:t>благодійні</w:t>
            </w:r>
            <w:r>
              <w:rPr>
                <w:spacing w:val="40"/>
                <w:sz w:val="14"/>
              </w:rPr>
              <w:t xml:space="preserve"> </w:t>
            </w:r>
            <w:r>
              <w:rPr>
                <w:spacing w:val="-2"/>
                <w:sz w:val="14"/>
              </w:rPr>
              <w:t>фонди</w:t>
            </w:r>
          </w:p>
        </w:tc>
        <w:tc>
          <w:tcPr>
            <w:tcW w:w="991" w:type="dxa"/>
          </w:tcPr>
          <w:p w:rsidR="006E31A6" w:rsidRDefault="00E32EAE">
            <w:pPr>
              <w:pStyle w:val="TableParagraph"/>
              <w:spacing w:before="56"/>
              <w:ind w:left="43" w:right="136"/>
              <w:rPr>
                <w:sz w:val="14"/>
              </w:rPr>
            </w:pPr>
            <w:r>
              <w:rPr>
                <w:spacing w:val="-2"/>
                <w:sz w:val="14"/>
              </w:rPr>
              <w:t>орган</w:t>
            </w:r>
            <w:r>
              <w:rPr>
                <w:spacing w:val="40"/>
                <w:sz w:val="14"/>
              </w:rPr>
              <w:t xml:space="preserve"> </w:t>
            </w:r>
            <w:r>
              <w:rPr>
                <w:spacing w:val="-2"/>
                <w:sz w:val="14"/>
              </w:rPr>
              <w:t>місцевого</w:t>
            </w:r>
            <w:r>
              <w:rPr>
                <w:spacing w:val="40"/>
                <w:sz w:val="14"/>
              </w:rPr>
              <w:t xml:space="preserve"> </w:t>
            </w:r>
            <w:r>
              <w:rPr>
                <w:spacing w:val="-6"/>
                <w:sz w:val="14"/>
              </w:rPr>
              <w:t>самоврядуван</w:t>
            </w:r>
            <w:r>
              <w:rPr>
                <w:spacing w:val="40"/>
                <w:sz w:val="14"/>
              </w:rPr>
              <w:t xml:space="preserve"> </w:t>
            </w:r>
            <w:r>
              <w:rPr>
                <w:spacing w:val="-6"/>
                <w:sz w:val="14"/>
              </w:rPr>
              <w:t>ня</w:t>
            </w:r>
          </w:p>
        </w:tc>
      </w:tr>
      <w:tr w:rsidR="006E31A6">
        <w:trPr>
          <w:trHeight w:hRule="exact" w:val="227"/>
        </w:trPr>
        <w:tc>
          <w:tcPr>
            <w:tcW w:w="1553" w:type="dxa"/>
          </w:tcPr>
          <w:p w:rsidR="006E31A6" w:rsidRDefault="00E32EAE">
            <w:pPr>
              <w:pStyle w:val="TableParagraph"/>
              <w:spacing w:before="37"/>
              <w:ind w:left="45"/>
              <w:rPr>
                <w:sz w:val="14"/>
              </w:rPr>
            </w:pPr>
            <w:r>
              <w:rPr>
                <w:spacing w:val="-2"/>
                <w:sz w:val="14"/>
              </w:rPr>
              <w:t>Усього</w:t>
            </w:r>
            <w:r>
              <w:rPr>
                <w:spacing w:val="-3"/>
                <w:sz w:val="14"/>
              </w:rPr>
              <w:t xml:space="preserve"> </w:t>
            </w:r>
            <w:r>
              <w:rPr>
                <w:spacing w:val="-2"/>
                <w:sz w:val="14"/>
              </w:rPr>
              <w:t>за напрямом</w:t>
            </w:r>
          </w:p>
        </w:tc>
        <w:tc>
          <w:tcPr>
            <w:tcW w:w="276" w:type="dxa"/>
          </w:tcPr>
          <w:p w:rsidR="006E31A6" w:rsidRDefault="006E31A6">
            <w:pPr>
              <w:pStyle w:val="TableParagraph"/>
              <w:rPr>
                <w:sz w:val="12"/>
              </w:rPr>
            </w:pPr>
          </w:p>
        </w:tc>
        <w:tc>
          <w:tcPr>
            <w:tcW w:w="847" w:type="dxa"/>
          </w:tcPr>
          <w:p w:rsidR="006E31A6" w:rsidRDefault="00E32EAE">
            <w:pPr>
              <w:pStyle w:val="TableParagraph"/>
              <w:spacing w:before="37"/>
              <w:ind w:left="45"/>
              <w:rPr>
                <w:sz w:val="14"/>
              </w:rPr>
            </w:pPr>
            <w:r>
              <w:rPr>
                <w:spacing w:val="-10"/>
                <w:sz w:val="14"/>
              </w:rPr>
              <w:t>2</w:t>
            </w: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6E31A6">
            <w:pPr>
              <w:pStyle w:val="TableParagraph"/>
              <w:rPr>
                <w:sz w:val="12"/>
              </w:rPr>
            </w:pP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6E31A6">
            <w:pPr>
              <w:pStyle w:val="TableParagraph"/>
              <w:rPr>
                <w:sz w:val="12"/>
              </w:rPr>
            </w:pPr>
          </w:p>
        </w:tc>
        <w:tc>
          <w:tcPr>
            <w:tcW w:w="840" w:type="dxa"/>
          </w:tcPr>
          <w:p w:rsidR="006E31A6" w:rsidRDefault="006E31A6">
            <w:pPr>
              <w:pStyle w:val="TableParagraph"/>
              <w:rPr>
                <w:sz w:val="12"/>
              </w:rPr>
            </w:pPr>
          </w:p>
        </w:tc>
        <w:tc>
          <w:tcPr>
            <w:tcW w:w="576" w:type="dxa"/>
          </w:tcPr>
          <w:p w:rsidR="006E31A6" w:rsidRDefault="006E31A6">
            <w:pPr>
              <w:pStyle w:val="TableParagraph"/>
              <w:rPr>
                <w:sz w:val="12"/>
              </w:rPr>
            </w:pPr>
          </w:p>
        </w:tc>
        <w:tc>
          <w:tcPr>
            <w:tcW w:w="775" w:type="dxa"/>
          </w:tcPr>
          <w:p w:rsidR="006E31A6" w:rsidRDefault="006E31A6">
            <w:pPr>
              <w:pStyle w:val="TableParagraph"/>
              <w:rPr>
                <w:sz w:val="12"/>
              </w:rPr>
            </w:pP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6E31A6">
            <w:pPr>
              <w:pStyle w:val="TableParagraph"/>
              <w:rPr>
                <w:sz w:val="12"/>
              </w:rPr>
            </w:pPr>
          </w:p>
        </w:tc>
        <w:tc>
          <w:tcPr>
            <w:tcW w:w="988"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230"/>
        </w:trPr>
        <w:tc>
          <w:tcPr>
            <w:tcW w:w="1553" w:type="dxa"/>
          </w:tcPr>
          <w:p w:rsidR="006E31A6" w:rsidRDefault="006E31A6">
            <w:pPr>
              <w:pStyle w:val="TableParagraph"/>
              <w:rPr>
                <w:sz w:val="12"/>
              </w:rPr>
            </w:pPr>
          </w:p>
        </w:tc>
        <w:tc>
          <w:tcPr>
            <w:tcW w:w="1123" w:type="dxa"/>
            <w:gridSpan w:val="2"/>
          </w:tcPr>
          <w:p w:rsidR="006E31A6" w:rsidRDefault="006E31A6">
            <w:pPr>
              <w:pStyle w:val="TableParagraph"/>
              <w:rPr>
                <w:sz w:val="12"/>
              </w:rPr>
            </w:pP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6E31A6">
            <w:pPr>
              <w:pStyle w:val="TableParagraph"/>
              <w:rPr>
                <w:sz w:val="12"/>
              </w:rPr>
            </w:pP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6E31A6">
            <w:pPr>
              <w:pStyle w:val="TableParagraph"/>
              <w:rPr>
                <w:sz w:val="12"/>
              </w:rPr>
            </w:pPr>
          </w:p>
        </w:tc>
        <w:tc>
          <w:tcPr>
            <w:tcW w:w="840" w:type="dxa"/>
          </w:tcPr>
          <w:p w:rsidR="006E31A6" w:rsidRDefault="006E31A6">
            <w:pPr>
              <w:pStyle w:val="TableParagraph"/>
              <w:rPr>
                <w:sz w:val="12"/>
              </w:rPr>
            </w:pPr>
          </w:p>
        </w:tc>
        <w:tc>
          <w:tcPr>
            <w:tcW w:w="576" w:type="dxa"/>
          </w:tcPr>
          <w:p w:rsidR="006E31A6" w:rsidRDefault="006E31A6">
            <w:pPr>
              <w:pStyle w:val="TableParagraph"/>
              <w:rPr>
                <w:sz w:val="12"/>
              </w:rPr>
            </w:pPr>
          </w:p>
        </w:tc>
        <w:tc>
          <w:tcPr>
            <w:tcW w:w="775" w:type="dxa"/>
          </w:tcPr>
          <w:p w:rsidR="006E31A6" w:rsidRDefault="006E31A6">
            <w:pPr>
              <w:pStyle w:val="TableParagraph"/>
              <w:rPr>
                <w:sz w:val="12"/>
              </w:rPr>
            </w:pP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6E31A6">
            <w:pPr>
              <w:pStyle w:val="TableParagraph"/>
              <w:rPr>
                <w:sz w:val="12"/>
              </w:rPr>
            </w:pPr>
          </w:p>
        </w:tc>
        <w:tc>
          <w:tcPr>
            <w:tcW w:w="988"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979"/>
        </w:trPr>
        <w:tc>
          <w:tcPr>
            <w:tcW w:w="1553" w:type="dxa"/>
          </w:tcPr>
          <w:p w:rsidR="006E31A6" w:rsidRDefault="00E32EAE">
            <w:pPr>
              <w:pStyle w:val="TableParagraph"/>
              <w:spacing w:before="56"/>
              <w:ind w:left="45"/>
              <w:rPr>
                <w:i/>
                <w:sz w:val="14"/>
              </w:rPr>
            </w:pPr>
            <w:r>
              <w:rPr>
                <w:i/>
                <w:spacing w:val="-2"/>
                <w:sz w:val="14"/>
              </w:rPr>
              <w:t>Об’єкти</w:t>
            </w:r>
            <w:r>
              <w:rPr>
                <w:i/>
                <w:spacing w:val="-4"/>
                <w:sz w:val="14"/>
              </w:rPr>
              <w:t xml:space="preserve"> </w:t>
            </w:r>
            <w:r>
              <w:rPr>
                <w:i/>
                <w:spacing w:val="-2"/>
                <w:sz w:val="14"/>
              </w:rPr>
              <w:t>благоустрою</w:t>
            </w:r>
          </w:p>
        </w:tc>
        <w:tc>
          <w:tcPr>
            <w:tcW w:w="1123" w:type="dxa"/>
            <w:gridSpan w:val="2"/>
          </w:tcPr>
          <w:p w:rsidR="006E31A6" w:rsidRDefault="00E32EAE">
            <w:pPr>
              <w:pStyle w:val="TableParagraph"/>
              <w:spacing w:before="56"/>
              <w:ind w:left="45" w:right="91"/>
              <w:rPr>
                <w:sz w:val="14"/>
              </w:rPr>
            </w:pPr>
            <w:r>
              <w:rPr>
                <w:spacing w:val="-2"/>
                <w:sz w:val="14"/>
              </w:rPr>
              <w:t>Реконструкція</w:t>
            </w:r>
            <w:r>
              <w:rPr>
                <w:spacing w:val="40"/>
                <w:sz w:val="14"/>
              </w:rPr>
              <w:t xml:space="preserve"> </w:t>
            </w:r>
            <w:r>
              <w:rPr>
                <w:spacing w:val="-2"/>
                <w:sz w:val="14"/>
              </w:rPr>
              <w:t>вуличного</w:t>
            </w:r>
            <w:r>
              <w:rPr>
                <w:spacing w:val="40"/>
                <w:sz w:val="14"/>
              </w:rPr>
              <w:t xml:space="preserve"> </w:t>
            </w:r>
            <w:r>
              <w:rPr>
                <w:sz w:val="14"/>
              </w:rPr>
              <w:t>освітлення в с.</w:t>
            </w:r>
            <w:r>
              <w:rPr>
                <w:spacing w:val="40"/>
                <w:sz w:val="14"/>
              </w:rPr>
              <w:t xml:space="preserve"> </w:t>
            </w:r>
            <w:r>
              <w:rPr>
                <w:spacing w:val="-4"/>
                <w:sz w:val="14"/>
              </w:rPr>
              <w:t>Піщанка</w:t>
            </w:r>
            <w:r>
              <w:rPr>
                <w:spacing w:val="-13"/>
                <w:sz w:val="14"/>
              </w:rPr>
              <w:t xml:space="preserve"> </w:t>
            </w:r>
            <w:r>
              <w:rPr>
                <w:spacing w:val="-4"/>
                <w:sz w:val="14"/>
              </w:rPr>
              <w:t>по</w:t>
            </w:r>
            <w:r>
              <w:rPr>
                <w:spacing w:val="-12"/>
                <w:sz w:val="14"/>
              </w:rPr>
              <w:t xml:space="preserve"> </w:t>
            </w:r>
            <w:r>
              <w:rPr>
                <w:spacing w:val="-4"/>
                <w:sz w:val="14"/>
              </w:rPr>
              <w:t>вул.</w:t>
            </w:r>
            <w:r>
              <w:rPr>
                <w:spacing w:val="40"/>
                <w:sz w:val="14"/>
              </w:rPr>
              <w:t xml:space="preserve"> </w:t>
            </w:r>
            <w:r>
              <w:rPr>
                <w:spacing w:val="-2"/>
                <w:sz w:val="14"/>
              </w:rPr>
              <w:t>Центральна</w:t>
            </w:r>
            <w:r>
              <w:rPr>
                <w:spacing w:val="-3"/>
                <w:sz w:val="14"/>
              </w:rPr>
              <w:t xml:space="preserve"> </w:t>
            </w:r>
            <w:r>
              <w:rPr>
                <w:spacing w:val="-5"/>
                <w:sz w:val="14"/>
              </w:rPr>
              <w:t>від</w:t>
            </w:r>
          </w:p>
        </w:tc>
        <w:tc>
          <w:tcPr>
            <w:tcW w:w="919" w:type="dxa"/>
          </w:tcPr>
          <w:p w:rsidR="006E31A6" w:rsidRDefault="00E32EAE">
            <w:pPr>
              <w:pStyle w:val="TableParagraph"/>
              <w:spacing w:before="56"/>
              <w:ind w:left="42" w:right="93"/>
              <w:rPr>
                <w:sz w:val="14"/>
              </w:rPr>
            </w:pPr>
            <w:r>
              <w:rPr>
                <w:spacing w:val="-6"/>
                <w:sz w:val="14"/>
              </w:rPr>
              <w:t>Берестинська</w:t>
            </w:r>
            <w:r>
              <w:rPr>
                <w:spacing w:val="40"/>
                <w:sz w:val="14"/>
              </w:rPr>
              <w:t xml:space="preserve"> </w:t>
            </w:r>
            <w:r>
              <w:rPr>
                <w:spacing w:val="-2"/>
                <w:sz w:val="14"/>
              </w:rPr>
              <w:t>міська</w:t>
            </w:r>
            <w:r>
              <w:rPr>
                <w:spacing w:val="40"/>
                <w:sz w:val="14"/>
              </w:rPr>
              <w:t xml:space="preserve"> </w:t>
            </w:r>
            <w:r>
              <w:rPr>
                <w:spacing w:val="-4"/>
                <w:sz w:val="14"/>
              </w:rPr>
              <w:t>територіальн</w:t>
            </w:r>
            <w:r>
              <w:rPr>
                <w:spacing w:val="40"/>
                <w:sz w:val="14"/>
              </w:rPr>
              <w:t xml:space="preserve"> </w:t>
            </w:r>
            <w:r>
              <w:rPr>
                <w:sz w:val="14"/>
              </w:rPr>
              <w:t>а</w:t>
            </w:r>
            <w:r>
              <w:rPr>
                <w:spacing w:val="-9"/>
                <w:sz w:val="14"/>
              </w:rPr>
              <w:t xml:space="preserve"> </w:t>
            </w:r>
            <w:r>
              <w:rPr>
                <w:sz w:val="14"/>
              </w:rPr>
              <w:t>громада</w:t>
            </w:r>
          </w:p>
        </w:tc>
        <w:tc>
          <w:tcPr>
            <w:tcW w:w="902" w:type="dxa"/>
          </w:tcPr>
          <w:p w:rsidR="006E31A6" w:rsidRDefault="00E32EAE">
            <w:pPr>
              <w:pStyle w:val="TableParagraph"/>
              <w:spacing w:before="56" w:line="242" w:lineRule="auto"/>
              <w:ind w:left="45"/>
              <w:rPr>
                <w:sz w:val="14"/>
              </w:rPr>
            </w:pPr>
            <w:r>
              <w:rPr>
                <w:spacing w:val="-6"/>
                <w:sz w:val="14"/>
              </w:rPr>
              <w:t>Місцевого</w:t>
            </w:r>
            <w:r>
              <w:rPr>
                <w:spacing w:val="40"/>
                <w:sz w:val="14"/>
              </w:rPr>
              <w:t xml:space="preserve"> </w:t>
            </w:r>
            <w:r>
              <w:rPr>
                <w:spacing w:val="-2"/>
                <w:sz w:val="14"/>
              </w:rPr>
              <w:t>розвитку</w:t>
            </w:r>
          </w:p>
        </w:tc>
        <w:tc>
          <w:tcPr>
            <w:tcW w:w="903" w:type="dxa"/>
          </w:tcPr>
          <w:p w:rsidR="006E31A6" w:rsidRDefault="00E32EAE">
            <w:pPr>
              <w:pStyle w:val="TableParagraph"/>
              <w:spacing w:before="56"/>
              <w:ind w:left="45"/>
              <w:rPr>
                <w:sz w:val="14"/>
              </w:rPr>
            </w:pPr>
            <w:r>
              <w:rPr>
                <w:spacing w:val="-10"/>
                <w:sz w:val="14"/>
              </w:rPr>
              <w:t>5</w:t>
            </w:r>
          </w:p>
        </w:tc>
        <w:tc>
          <w:tcPr>
            <w:tcW w:w="1171" w:type="dxa"/>
          </w:tcPr>
          <w:p w:rsidR="006E31A6" w:rsidRDefault="00E32EAE">
            <w:pPr>
              <w:pStyle w:val="TableParagraph"/>
              <w:spacing w:before="1" w:line="235" w:lineRule="auto"/>
              <w:ind w:left="102" w:right="111"/>
              <w:rPr>
                <w:sz w:val="14"/>
              </w:rPr>
            </w:pPr>
            <w:r>
              <w:rPr>
                <w:spacing w:val="-2"/>
                <w:sz w:val="14"/>
              </w:rPr>
              <w:t>Вуличне</w:t>
            </w:r>
            <w:r>
              <w:rPr>
                <w:spacing w:val="40"/>
                <w:sz w:val="14"/>
              </w:rPr>
              <w:t xml:space="preserve"> </w:t>
            </w:r>
            <w:r>
              <w:rPr>
                <w:spacing w:val="-2"/>
                <w:sz w:val="14"/>
              </w:rPr>
              <w:t>освітлення</w:t>
            </w:r>
            <w:r>
              <w:rPr>
                <w:spacing w:val="40"/>
                <w:sz w:val="14"/>
              </w:rPr>
              <w:t xml:space="preserve"> </w:t>
            </w:r>
            <w:r>
              <w:rPr>
                <w:sz w:val="14"/>
              </w:rPr>
              <w:t>зношене</w:t>
            </w:r>
            <w:r>
              <w:rPr>
                <w:spacing w:val="-4"/>
                <w:sz w:val="14"/>
              </w:rPr>
              <w:t xml:space="preserve"> </w:t>
            </w:r>
            <w:r>
              <w:rPr>
                <w:sz w:val="14"/>
              </w:rPr>
              <w:t>та</w:t>
            </w:r>
            <w:r>
              <w:rPr>
                <w:spacing w:val="40"/>
                <w:sz w:val="14"/>
              </w:rPr>
              <w:t xml:space="preserve"> </w:t>
            </w:r>
            <w:r>
              <w:rPr>
                <w:spacing w:val="-2"/>
                <w:sz w:val="14"/>
              </w:rPr>
              <w:t>працює</w:t>
            </w:r>
            <w:r>
              <w:rPr>
                <w:spacing w:val="40"/>
                <w:sz w:val="14"/>
              </w:rPr>
              <w:t xml:space="preserve"> </w:t>
            </w:r>
            <w:r>
              <w:rPr>
                <w:spacing w:val="-2"/>
                <w:sz w:val="14"/>
              </w:rPr>
              <w:t>ненадійно,</w:t>
            </w:r>
            <w:r>
              <w:rPr>
                <w:spacing w:val="-10"/>
                <w:sz w:val="14"/>
              </w:rPr>
              <w:t xml:space="preserve"> </w:t>
            </w:r>
            <w:r>
              <w:rPr>
                <w:spacing w:val="-2"/>
                <w:sz w:val="14"/>
              </w:rPr>
              <w:t>що</w:t>
            </w:r>
            <w:r>
              <w:rPr>
                <w:spacing w:val="40"/>
                <w:sz w:val="14"/>
              </w:rPr>
              <w:t xml:space="preserve"> </w:t>
            </w:r>
            <w:r>
              <w:rPr>
                <w:spacing w:val="-2"/>
                <w:sz w:val="14"/>
              </w:rPr>
              <w:t>створює</w:t>
            </w:r>
          </w:p>
        </w:tc>
        <w:tc>
          <w:tcPr>
            <w:tcW w:w="626" w:type="dxa"/>
          </w:tcPr>
          <w:p w:rsidR="006E31A6" w:rsidRDefault="00E32EAE">
            <w:pPr>
              <w:pStyle w:val="TableParagraph"/>
              <w:spacing w:before="61" w:line="161" w:lineRule="exact"/>
              <w:ind w:left="42"/>
              <w:rPr>
                <w:sz w:val="14"/>
              </w:rPr>
            </w:pPr>
            <w:r>
              <w:rPr>
                <w:spacing w:val="-2"/>
                <w:sz w:val="14"/>
              </w:rPr>
              <w:t>Січень</w:t>
            </w:r>
          </w:p>
          <w:p w:rsidR="006E31A6" w:rsidRDefault="00E32EAE">
            <w:pPr>
              <w:pStyle w:val="TableParagraph"/>
              <w:ind w:left="42"/>
              <w:rPr>
                <w:sz w:val="14"/>
              </w:rPr>
            </w:pPr>
            <w:r>
              <w:rPr>
                <w:spacing w:val="-4"/>
                <w:sz w:val="14"/>
              </w:rPr>
              <w:t>2026</w:t>
            </w:r>
          </w:p>
        </w:tc>
        <w:tc>
          <w:tcPr>
            <w:tcW w:w="720" w:type="dxa"/>
          </w:tcPr>
          <w:p w:rsidR="006E31A6" w:rsidRDefault="00E32EAE">
            <w:pPr>
              <w:pStyle w:val="TableParagraph"/>
              <w:spacing w:before="61" w:line="161" w:lineRule="exact"/>
              <w:ind w:left="45"/>
              <w:rPr>
                <w:sz w:val="14"/>
              </w:rPr>
            </w:pPr>
            <w:r>
              <w:rPr>
                <w:spacing w:val="-2"/>
                <w:sz w:val="14"/>
              </w:rPr>
              <w:t>Грудень</w:t>
            </w:r>
          </w:p>
          <w:p w:rsidR="006E31A6" w:rsidRDefault="00E32EAE">
            <w:pPr>
              <w:pStyle w:val="TableParagraph"/>
              <w:ind w:left="45"/>
              <w:rPr>
                <w:sz w:val="14"/>
              </w:rPr>
            </w:pPr>
            <w:r>
              <w:rPr>
                <w:spacing w:val="-4"/>
                <w:sz w:val="14"/>
              </w:rPr>
              <w:t>2026</w:t>
            </w:r>
          </w:p>
        </w:tc>
        <w:tc>
          <w:tcPr>
            <w:tcW w:w="963" w:type="dxa"/>
          </w:tcPr>
          <w:p w:rsidR="006E31A6" w:rsidRDefault="00E32EAE">
            <w:pPr>
              <w:pStyle w:val="TableParagraph"/>
              <w:spacing w:before="56"/>
              <w:ind w:left="45" w:right="203"/>
              <w:rPr>
                <w:sz w:val="14"/>
              </w:rPr>
            </w:pPr>
            <w:r>
              <w:rPr>
                <w:spacing w:val="-2"/>
                <w:sz w:val="14"/>
              </w:rPr>
              <w:t>Очікуваний</w:t>
            </w:r>
            <w:r>
              <w:rPr>
                <w:spacing w:val="40"/>
                <w:sz w:val="14"/>
              </w:rPr>
              <w:t xml:space="preserve"> </w:t>
            </w:r>
            <w:r>
              <w:rPr>
                <w:spacing w:val="-2"/>
                <w:sz w:val="14"/>
              </w:rPr>
              <w:t>результат:</w:t>
            </w:r>
            <w:r>
              <w:rPr>
                <w:spacing w:val="40"/>
                <w:sz w:val="14"/>
              </w:rPr>
              <w:t xml:space="preserve"> </w:t>
            </w:r>
            <w:r>
              <w:rPr>
                <w:spacing w:val="-4"/>
                <w:sz w:val="14"/>
              </w:rPr>
              <w:t>забезпечено</w:t>
            </w:r>
            <w:r>
              <w:rPr>
                <w:spacing w:val="40"/>
                <w:sz w:val="14"/>
              </w:rPr>
              <w:t xml:space="preserve"> </w:t>
            </w:r>
            <w:r>
              <w:rPr>
                <w:sz w:val="14"/>
              </w:rPr>
              <w:t>безпечне</w:t>
            </w:r>
            <w:r>
              <w:rPr>
                <w:spacing w:val="-7"/>
                <w:sz w:val="14"/>
              </w:rPr>
              <w:t xml:space="preserve"> </w:t>
            </w:r>
            <w:r>
              <w:rPr>
                <w:sz w:val="14"/>
              </w:rPr>
              <w:t>та</w:t>
            </w:r>
            <w:r>
              <w:rPr>
                <w:spacing w:val="40"/>
                <w:sz w:val="14"/>
              </w:rPr>
              <w:t xml:space="preserve"> </w:t>
            </w:r>
            <w:r>
              <w:rPr>
                <w:spacing w:val="-2"/>
                <w:sz w:val="14"/>
              </w:rPr>
              <w:t>якісне</w:t>
            </w:r>
          </w:p>
        </w:tc>
        <w:tc>
          <w:tcPr>
            <w:tcW w:w="840" w:type="dxa"/>
          </w:tcPr>
          <w:p w:rsidR="006E31A6" w:rsidRDefault="00E32EAE">
            <w:pPr>
              <w:pStyle w:val="TableParagraph"/>
              <w:spacing w:before="56"/>
              <w:ind w:left="45" w:right="81"/>
              <w:jc w:val="both"/>
              <w:rPr>
                <w:sz w:val="14"/>
              </w:rPr>
            </w:pPr>
            <w:r>
              <w:rPr>
                <w:spacing w:val="-2"/>
                <w:sz w:val="14"/>
              </w:rPr>
              <w:t>Встановлен</w:t>
            </w:r>
            <w:r>
              <w:rPr>
                <w:spacing w:val="40"/>
                <w:sz w:val="14"/>
              </w:rPr>
              <w:t xml:space="preserve"> </w:t>
            </w:r>
            <w:r>
              <w:rPr>
                <w:spacing w:val="-4"/>
                <w:sz w:val="14"/>
              </w:rPr>
              <w:t>ня</w:t>
            </w:r>
            <w:r>
              <w:rPr>
                <w:spacing w:val="-5"/>
                <w:sz w:val="14"/>
              </w:rPr>
              <w:t xml:space="preserve"> </w:t>
            </w:r>
            <w:r>
              <w:rPr>
                <w:spacing w:val="-4"/>
                <w:sz w:val="14"/>
              </w:rPr>
              <w:t>сучасних</w:t>
            </w:r>
            <w:r>
              <w:rPr>
                <w:spacing w:val="40"/>
                <w:sz w:val="14"/>
              </w:rPr>
              <w:t xml:space="preserve"> </w:t>
            </w:r>
            <w:r>
              <w:rPr>
                <w:spacing w:val="-2"/>
                <w:sz w:val="14"/>
              </w:rPr>
              <w:t>світильникі</w:t>
            </w:r>
            <w:r>
              <w:rPr>
                <w:spacing w:val="40"/>
                <w:sz w:val="14"/>
              </w:rPr>
              <w:t xml:space="preserve"> </w:t>
            </w:r>
            <w:r>
              <w:rPr>
                <w:spacing w:val="-10"/>
                <w:sz w:val="14"/>
              </w:rPr>
              <w:t>в</w:t>
            </w:r>
          </w:p>
        </w:tc>
        <w:tc>
          <w:tcPr>
            <w:tcW w:w="576" w:type="dxa"/>
          </w:tcPr>
          <w:p w:rsidR="006E31A6" w:rsidRDefault="00E32EAE">
            <w:pPr>
              <w:pStyle w:val="TableParagraph"/>
              <w:spacing w:before="56"/>
              <w:ind w:left="45"/>
              <w:rPr>
                <w:sz w:val="14"/>
              </w:rPr>
            </w:pPr>
            <w:r>
              <w:rPr>
                <w:spacing w:val="-10"/>
                <w:sz w:val="14"/>
              </w:rPr>
              <w:t>%</w:t>
            </w:r>
          </w:p>
        </w:tc>
        <w:tc>
          <w:tcPr>
            <w:tcW w:w="775" w:type="dxa"/>
          </w:tcPr>
          <w:p w:rsidR="006E31A6" w:rsidRDefault="00E32EAE">
            <w:pPr>
              <w:pStyle w:val="TableParagraph"/>
              <w:spacing w:before="56"/>
              <w:ind w:left="45"/>
              <w:rPr>
                <w:sz w:val="14"/>
              </w:rPr>
            </w:pPr>
            <w:r>
              <w:rPr>
                <w:spacing w:val="-5"/>
                <w:sz w:val="14"/>
              </w:rPr>
              <w:t>100</w:t>
            </w:r>
          </w:p>
        </w:tc>
        <w:tc>
          <w:tcPr>
            <w:tcW w:w="540" w:type="dxa"/>
          </w:tcPr>
          <w:p w:rsidR="006E31A6" w:rsidRDefault="00E32EAE">
            <w:pPr>
              <w:pStyle w:val="TableParagraph"/>
              <w:spacing w:line="136" w:lineRule="exact"/>
              <w:ind w:left="-1"/>
              <w:rPr>
                <w:sz w:val="12"/>
              </w:rPr>
            </w:pPr>
            <w:r>
              <w:rPr>
                <w:spacing w:val="-2"/>
                <w:sz w:val="12"/>
              </w:rPr>
              <w:t>659,503</w:t>
            </w:r>
          </w:p>
        </w:tc>
        <w:tc>
          <w:tcPr>
            <w:tcW w:w="719" w:type="dxa"/>
          </w:tcPr>
          <w:p w:rsidR="006E31A6" w:rsidRDefault="006E31A6">
            <w:pPr>
              <w:pStyle w:val="TableParagraph"/>
              <w:rPr>
                <w:sz w:val="12"/>
              </w:rPr>
            </w:pPr>
          </w:p>
        </w:tc>
        <w:tc>
          <w:tcPr>
            <w:tcW w:w="657" w:type="dxa"/>
          </w:tcPr>
          <w:p w:rsidR="006E31A6" w:rsidRDefault="00E32EAE">
            <w:pPr>
              <w:pStyle w:val="TableParagraph"/>
              <w:spacing w:line="136" w:lineRule="exact"/>
              <w:ind w:left="-5"/>
              <w:rPr>
                <w:sz w:val="12"/>
              </w:rPr>
            </w:pPr>
            <w:r>
              <w:rPr>
                <w:spacing w:val="-2"/>
                <w:sz w:val="12"/>
              </w:rPr>
              <w:t>659,503</w:t>
            </w:r>
          </w:p>
        </w:tc>
        <w:tc>
          <w:tcPr>
            <w:tcW w:w="503" w:type="dxa"/>
          </w:tcPr>
          <w:p w:rsidR="006E31A6" w:rsidRDefault="006E31A6">
            <w:pPr>
              <w:pStyle w:val="TableParagraph"/>
              <w:rPr>
                <w:sz w:val="12"/>
              </w:rPr>
            </w:pPr>
          </w:p>
        </w:tc>
        <w:tc>
          <w:tcPr>
            <w:tcW w:w="988" w:type="dxa"/>
          </w:tcPr>
          <w:p w:rsidR="006E31A6" w:rsidRDefault="00E32EAE">
            <w:pPr>
              <w:pStyle w:val="TableParagraph"/>
              <w:spacing w:before="56" w:line="242" w:lineRule="auto"/>
              <w:ind w:left="45" w:right="338"/>
              <w:jc w:val="both"/>
              <w:rPr>
                <w:sz w:val="14"/>
              </w:rPr>
            </w:pPr>
            <w:r>
              <w:rPr>
                <w:spacing w:val="-6"/>
                <w:sz w:val="14"/>
              </w:rPr>
              <w:t>Спонсори,</w:t>
            </w:r>
            <w:r>
              <w:rPr>
                <w:spacing w:val="40"/>
                <w:sz w:val="14"/>
              </w:rPr>
              <w:t xml:space="preserve"> </w:t>
            </w:r>
            <w:r>
              <w:rPr>
                <w:spacing w:val="-6"/>
                <w:sz w:val="14"/>
              </w:rPr>
              <w:t>благодійні</w:t>
            </w:r>
            <w:r>
              <w:rPr>
                <w:spacing w:val="40"/>
                <w:sz w:val="14"/>
              </w:rPr>
              <w:t xml:space="preserve"> </w:t>
            </w:r>
            <w:r>
              <w:rPr>
                <w:spacing w:val="-2"/>
                <w:sz w:val="14"/>
              </w:rPr>
              <w:t>фонди</w:t>
            </w:r>
          </w:p>
        </w:tc>
        <w:tc>
          <w:tcPr>
            <w:tcW w:w="991" w:type="dxa"/>
          </w:tcPr>
          <w:p w:rsidR="006E31A6" w:rsidRDefault="00E32EAE">
            <w:pPr>
              <w:pStyle w:val="TableParagraph"/>
              <w:spacing w:before="58"/>
              <w:ind w:left="43" w:right="136"/>
              <w:rPr>
                <w:sz w:val="14"/>
              </w:rPr>
            </w:pPr>
            <w:r>
              <w:rPr>
                <w:spacing w:val="-2"/>
                <w:sz w:val="14"/>
              </w:rPr>
              <w:t>орган</w:t>
            </w:r>
            <w:r>
              <w:rPr>
                <w:spacing w:val="40"/>
                <w:sz w:val="14"/>
              </w:rPr>
              <w:t xml:space="preserve"> </w:t>
            </w:r>
            <w:r>
              <w:rPr>
                <w:spacing w:val="-2"/>
                <w:sz w:val="14"/>
              </w:rPr>
              <w:t>місцевого</w:t>
            </w:r>
            <w:r>
              <w:rPr>
                <w:spacing w:val="40"/>
                <w:sz w:val="14"/>
              </w:rPr>
              <w:t xml:space="preserve"> </w:t>
            </w:r>
            <w:r>
              <w:rPr>
                <w:spacing w:val="-6"/>
                <w:sz w:val="14"/>
              </w:rPr>
              <w:t>самоврядуван</w:t>
            </w:r>
            <w:r>
              <w:rPr>
                <w:spacing w:val="40"/>
                <w:sz w:val="14"/>
              </w:rPr>
              <w:t xml:space="preserve"> </w:t>
            </w:r>
            <w:r>
              <w:rPr>
                <w:spacing w:val="-6"/>
                <w:sz w:val="14"/>
              </w:rPr>
              <w:t>ня</w:t>
            </w:r>
          </w:p>
        </w:tc>
      </w:tr>
    </w:tbl>
    <w:p w:rsidR="006E31A6" w:rsidRDefault="006E31A6">
      <w:pPr>
        <w:pStyle w:val="TableParagraph"/>
        <w:rPr>
          <w:sz w:val="14"/>
        </w:rPr>
        <w:sectPr w:rsidR="006E31A6">
          <w:headerReference w:type="default" r:id="rId62"/>
          <w:pgSz w:w="15840" w:h="12240" w:orient="landscape"/>
          <w:pgMar w:top="1200" w:right="0" w:bottom="280" w:left="141" w:header="0" w:footer="0" w:gutter="0"/>
          <w:cols w:space="720"/>
        </w:sectPr>
      </w:pPr>
    </w:p>
    <w:tbl>
      <w:tblPr>
        <w:tblStyle w:val="TableNormal"/>
        <w:tblW w:w="0" w:type="auto"/>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276"/>
        <w:gridCol w:w="847"/>
        <w:gridCol w:w="919"/>
        <w:gridCol w:w="902"/>
        <w:gridCol w:w="903"/>
        <w:gridCol w:w="1171"/>
        <w:gridCol w:w="626"/>
        <w:gridCol w:w="720"/>
        <w:gridCol w:w="963"/>
        <w:gridCol w:w="840"/>
        <w:gridCol w:w="576"/>
        <w:gridCol w:w="775"/>
        <w:gridCol w:w="540"/>
        <w:gridCol w:w="719"/>
        <w:gridCol w:w="657"/>
        <w:gridCol w:w="578"/>
        <w:gridCol w:w="993"/>
        <w:gridCol w:w="991"/>
      </w:tblGrid>
      <w:tr w:rsidR="006E31A6">
        <w:trPr>
          <w:trHeight w:hRule="exact" w:val="1034"/>
        </w:trPr>
        <w:tc>
          <w:tcPr>
            <w:tcW w:w="155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ind w:left="206" w:right="205" w:hanging="7"/>
              <w:jc w:val="center"/>
              <w:rPr>
                <w:sz w:val="14"/>
              </w:rPr>
            </w:pPr>
            <w:r>
              <w:rPr>
                <w:spacing w:val="-2"/>
                <w:sz w:val="14"/>
              </w:rPr>
              <w:t>Пріоритетний</w:t>
            </w:r>
            <w:r>
              <w:rPr>
                <w:spacing w:val="40"/>
                <w:sz w:val="14"/>
              </w:rPr>
              <w:t xml:space="preserve"> </w:t>
            </w:r>
            <w:r>
              <w:rPr>
                <w:spacing w:val="-6"/>
                <w:sz w:val="14"/>
              </w:rPr>
              <w:t>напрям</w:t>
            </w:r>
            <w:r>
              <w:rPr>
                <w:spacing w:val="-11"/>
                <w:sz w:val="14"/>
              </w:rPr>
              <w:t xml:space="preserve"> </w:t>
            </w:r>
            <w:r>
              <w:rPr>
                <w:spacing w:val="-6"/>
                <w:sz w:val="14"/>
              </w:rPr>
              <w:t>відновлення</w:t>
            </w:r>
            <w:r>
              <w:rPr>
                <w:spacing w:val="40"/>
                <w:sz w:val="14"/>
              </w:rPr>
              <w:t xml:space="preserve"> </w:t>
            </w:r>
            <w:r>
              <w:rPr>
                <w:sz w:val="14"/>
              </w:rPr>
              <w:t>та</w:t>
            </w:r>
            <w:r>
              <w:rPr>
                <w:spacing w:val="-9"/>
                <w:sz w:val="14"/>
              </w:rPr>
              <w:t xml:space="preserve"> </w:t>
            </w:r>
            <w:r>
              <w:rPr>
                <w:sz w:val="14"/>
              </w:rPr>
              <w:t>розвитку</w:t>
            </w:r>
          </w:p>
        </w:tc>
        <w:tc>
          <w:tcPr>
            <w:tcW w:w="1123" w:type="dxa"/>
            <w:gridSpan w:val="2"/>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spacing w:before="1"/>
              <w:ind w:left="6"/>
              <w:jc w:val="center"/>
              <w:rPr>
                <w:sz w:val="14"/>
              </w:rPr>
            </w:pPr>
            <w:r>
              <w:rPr>
                <w:spacing w:val="-6"/>
                <w:sz w:val="14"/>
              </w:rPr>
              <w:t>Найменування</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19"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8"/>
              <w:rPr>
                <w:b/>
                <w:sz w:val="14"/>
              </w:rPr>
            </w:pPr>
          </w:p>
          <w:p w:rsidR="006E31A6" w:rsidRDefault="00E32EAE">
            <w:pPr>
              <w:pStyle w:val="TableParagraph"/>
              <w:ind w:left="69" w:right="67"/>
              <w:jc w:val="center"/>
              <w:rPr>
                <w:sz w:val="14"/>
              </w:rPr>
            </w:pPr>
            <w:r>
              <w:rPr>
                <w:spacing w:val="-6"/>
                <w:sz w:val="14"/>
              </w:rPr>
              <w:t>Найменуванн</w:t>
            </w:r>
            <w:r>
              <w:rPr>
                <w:spacing w:val="40"/>
                <w:sz w:val="14"/>
              </w:rPr>
              <w:t xml:space="preserve"> </w:t>
            </w:r>
            <w:r>
              <w:rPr>
                <w:spacing w:val="-10"/>
                <w:sz w:val="14"/>
              </w:rPr>
              <w:t>я</w:t>
            </w:r>
            <w:r>
              <w:rPr>
                <w:spacing w:val="40"/>
                <w:sz w:val="14"/>
              </w:rPr>
              <w:t xml:space="preserve"> </w:t>
            </w:r>
            <w:r>
              <w:rPr>
                <w:spacing w:val="-2"/>
                <w:sz w:val="14"/>
              </w:rPr>
              <w:t>територіальн</w:t>
            </w:r>
            <w:r>
              <w:rPr>
                <w:spacing w:val="40"/>
                <w:sz w:val="14"/>
              </w:rPr>
              <w:t xml:space="preserve"> </w:t>
            </w:r>
            <w:r>
              <w:rPr>
                <w:sz w:val="14"/>
              </w:rPr>
              <w:t>ої</w:t>
            </w:r>
            <w:r>
              <w:rPr>
                <w:spacing w:val="-9"/>
                <w:sz w:val="14"/>
              </w:rPr>
              <w:t xml:space="preserve"> </w:t>
            </w:r>
            <w:r>
              <w:rPr>
                <w:sz w:val="14"/>
              </w:rPr>
              <w:t>громади</w:t>
            </w:r>
          </w:p>
        </w:tc>
        <w:tc>
          <w:tcPr>
            <w:tcW w:w="902"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86" w:right="77" w:hanging="11"/>
              <w:jc w:val="center"/>
              <w:rPr>
                <w:sz w:val="14"/>
              </w:rPr>
            </w:pPr>
            <w:r>
              <w:rPr>
                <w:spacing w:val="-2"/>
                <w:sz w:val="14"/>
              </w:rPr>
              <w:t>Територія,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03" w:type="dxa"/>
            <w:vMerge w:val="restart"/>
          </w:tcPr>
          <w:p w:rsidR="006E31A6" w:rsidRDefault="006E31A6">
            <w:pPr>
              <w:pStyle w:val="TableParagraph"/>
              <w:spacing w:before="36"/>
              <w:rPr>
                <w:b/>
                <w:sz w:val="14"/>
              </w:rPr>
            </w:pPr>
          </w:p>
          <w:p w:rsidR="006E31A6" w:rsidRDefault="00E32EAE">
            <w:pPr>
              <w:pStyle w:val="TableParagraph"/>
              <w:spacing w:before="1"/>
              <w:ind w:left="86" w:right="77" w:firstLine="1"/>
              <w:jc w:val="center"/>
              <w:rPr>
                <w:sz w:val="14"/>
              </w:rPr>
            </w:pPr>
            <w:r>
              <w:rPr>
                <w:spacing w:val="-2"/>
                <w:sz w:val="14"/>
              </w:rPr>
              <w:t>Чисельність</w:t>
            </w:r>
            <w:r>
              <w:rPr>
                <w:spacing w:val="40"/>
                <w:sz w:val="14"/>
              </w:rPr>
              <w:t xml:space="preserve"> </w:t>
            </w:r>
            <w:r>
              <w:rPr>
                <w:spacing w:val="-2"/>
                <w:sz w:val="14"/>
              </w:rPr>
              <w:t>населення,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r>
              <w:rPr>
                <w:spacing w:val="40"/>
                <w:sz w:val="14"/>
              </w:rPr>
              <w:t xml:space="preserve"> </w:t>
            </w:r>
            <w:r>
              <w:rPr>
                <w:sz w:val="14"/>
              </w:rPr>
              <w:t>тис.</w:t>
            </w:r>
            <w:r>
              <w:rPr>
                <w:spacing w:val="-9"/>
                <w:sz w:val="14"/>
              </w:rPr>
              <w:t xml:space="preserve"> </w:t>
            </w:r>
            <w:r>
              <w:rPr>
                <w:sz w:val="14"/>
              </w:rPr>
              <w:t>осіб</w:t>
            </w:r>
          </w:p>
        </w:tc>
        <w:tc>
          <w:tcPr>
            <w:tcW w:w="1171"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8" w:right="79" w:hanging="14"/>
              <w:jc w:val="center"/>
              <w:rPr>
                <w:sz w:val="14"/>
              </w:rPr>
            </w:pPr>
            <w:r>
              <w:rPr>
                <w:sz w:val="14"/>
              </w:rPr>
              <w:t>Опис</w:t>
            </w:r>
            <w:r>
              <w:rPr>
                <w:spacing w:val="-9"/>
                <w:sz w:val="14"/>
              </w:rPr>
              <w:t xml:space="preserve"> </w:t>
            </w:r>
            <w:r>
              <w:rPr>
                <w:sz w:val="14"/>
              </w:rPr>
              <w:t>проблеми,</w:t>
            </w:r>
            <w:r>
              <w:rPr>
                <w:spacing w:val="40"/>
                <w:sz w:val="14"/>
              </w:rPr>
              <w:t xml:space="preserve"> </w:t>
            </w:r>
            <w:r>
              <w:rPr>
                <w:sz w:val="14"/>
              </w:rPr>
              <w:t>на</w:t>
            </w:r>
            <w:r>
              <w:rPr>
                <w:spacing w:val="-9"/>
                <w:sz w:val="14"/>
              </w:rPr>
              <w:t xml:space="preserve"> </w:t>
            </w:r>
            <w:r>
              <w:rPr>
                <w:sz w:val="14"/>
              </w:rPr>
              <w:t>розв’язання</w:t>
            </w:r>
            <w:r>
              <w:rPr>
                <w:spacing w:val="40"/>
                <w:sz w:val="14"/>
              </w:rPr>
              <w:t xml:space="preserve"> </w:t>
            </w:r>
            <w:r>
              <w:rPr>
                <w:spacing w:val="-4"/>
                <w:sz w:val="14"/>
              </w:rPr>
              <w:t>якої</w:t>
            </w:r>
            <w:r>
              <w:rPr>
                <w:spacing w:val="-19"/>
                <w:sz w:val="14"/>
              </w:rPr>
              <w:t xml:space="preserve"> </w:t>
            </w:r>
            <w:r>
              <w:rPr>
                <w:spacing w:val="-4"/>
                <w:sz w:val="14"/>
              </w:rPr>
              <w:t>спрямований</w:t>
            </w:r>
            <w:r>
              <w:rPr>
                <w:spacing w:val="40"/>
                <w:sz w:val="14"/>
              </w:rPr>
              <w:t xml:space="preserve"> </w:t>
            </w:r>
            <w:r>
              <w:rPr>
                <w:spacing w:val="-2"/>
                <w:sz w:val="14"/>
              </w:rPr>
              <w:t>проект</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1346" w:type="dxa"/>
            <w:gridSpan w:val="2"/>
          </w:tcPr>
          <w:p w:rsidR="006E31A6" w:rsidRDefault="00E32EAE">
            <w:pPr>
              <w:pStyle w:val="TableParagraph"/>
              <w:spacing w:before="56"/>
              <w:ind w:left="51" w:right="46"/>
              <w:jc w:val="center"/>
              <w:rPr>
                <w:sz w:val="14"/>
              </w:rPr>
            </w:pPr>
            <w:r>
              <w:rPr>
                <w:spacing w:val="-6"/>
                <w:sz w:val="14"/>
              </w:rPr>
              <w:t>Строки</w:t>
            </w:r>
            <w:r>
              <w:rPr>
                <w:spacing w:val="-12"/>
                <w:sz w:val="14"/>
              </w:rPr>
              <w:t xml:space="preserve"> </w:t>
            </w:r>
            <w:r>
              <w:rPr>
                <w:spacing w:val="-6"/>
                <w:sz w:val="14"/>
              </w:rPr>
              <w:t>реалізації</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p>
          <w:p w:rsidR="006E31A6" w:rsidRDefault="00E32EAE">
            <w:pPr>
              <w:pStyle w:val="TableParagraph"/>
              <w:spacing w:before="12" w:line="146" w:lineRule="exact"/>
              <w:ind w:left="316" w:right="316" w:hanging="6"/>
              <w:jc w:val="center"/>
              <w:rPr>
                <w:sz w:val="14"/>
              </w:rPr>
            </w:pPr>
            <w:r>
              <w:rPr>
                <w:spacing w:val="-2"/>
                <w:sz w:val="14"/>
              </w:rPr>
              <w:t>розвитку</w:t>
            </w:r>
            <w:r>
              <w:rPr>
                <w:spacing w:val="40"/>
                <w:sz w:val="14"/>
              </w:rPr>
              <w:t xml:space="preserve"> </w:t>
            </w:r>
            <w:r>
              <w:rPr>
                <w:spacing w:val="-4"/>
                <w:sz w:val="14"/>
              </w:rPr>
              <w:t>(місяць,</w:t>
            </w:r>
            <w:r>
              <w:rPr>
                <w:spacing w:val="-8"/>
                <w:sz w:val="14"/>
              </w:rPr>
              <w:t xml:space="preserve"> </w:t>
            </w:r>
            <w:r>
              <w:rPr>
                <w:spacing w:val="-4"/>
                <w:sz w:val="14"/>
              </w:rPr>
              <w:t>рік)</w:t>
            </w:r>
          </w:p>
        </w:tc>
        <w:tc>
          <w:tcPr>
            <w:tcW w:w="96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1" w:right="77" w:firstLine="3"/>
              <w:jc w:val="center"/>
              <w:rPr>
                <w:sz w:val="14"/>
              </w:rPr>
            </w:pPr>
            <w:r>
              <w:rPr>
                <w:spacing w:val="-2"/>
                <w:sz w:val="14"/>
              </w:rPr>
              <w:t>Очікувані</w:t>
            </w:r>
            <w:r>
              <w:rPr>
                <w:spacing w:val="40"/>
                <w:sz w:val="14"/>
              </w:rPr>
              <w:t xml:space="preserve"> </w:t>
            </w:r>
            <w:r>
              <w:rPr>
                <w:spacing w:val="-2"/>
                <w:sz w:val="14"/>
              </w:rPr>
              <w:t>результати</w:t>
            </w:r>
            <w:r>
              <w:rPr>
                <w:spacing w:val="40"/>
                <w:sz w:val="14"/>
              </w:rPr>
              <w:t xml:space="preserve"> </w:t>
            </w:r>
            <w:r>
              <w:rPr>
                <w:spacing w:val="-2"/>
                <w:sz w:val="14"/>
              </w:rPr>
              <w:t>реалізації</w:t>
            </w:r>
            <w:r>
              <w:rPr>
                <w:spacing w:val="40"/>
                <w:sz w:val="14"/>
              </w:rPr>
              <w:t xml:space="preserve"> </w:t>
            </w:r>
            <w:r>
              <w:rPr>
                <w:spacing w:val="-2"/>
                <w:sz w:val="14"/>
              </w:rPr>
              <w:t>проекту</w:t>
            </w:r>
            <w:r>
              <w:rPr>
                <w:spacing w:val="40"/>
                <w:sz w:val="14"/>
              </w:rPr>
              <w:t xml:space="preserve"> </w:t>
            </w:r>
            <w:r>
              <w:rPr>
                <w:spacing w:val="-6"/>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2191" w:type="dxa"/>
            <w:gridSpan w:val="3"/>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2"/>
              <w:rPr>
                <w:b/>
                <w:sz w:val="14"/>
              </w:rPr>
            </w:pPr>
          </w:p>
          <w:p w:rsidR="006E31A6" w:rsidRDefault="00E32EAE">
            <w:pPr>
              <w:pStyle w:val="TableParagraph"/>
              <w:spacing w:line="242" w:lineRule="auto"/>
              <w:ind w:left="51" w:right="49"/>
              <w:jc w:val="center"/>
              <w:rPr>
                <w:sz w:val="14"/>
              </w:rPr>
            </w:pPr>
            <w:r>
              <w:rPr>
                <w:spacing w:val="-4"/>
                <w:sz w:val="14"/>
              </w:rPr>
              <w:t>Індикатори реалізації проекту</w:t>
            </w:r>
            <w:r>
              <w:rPr>
                <w:spacing w:val="40"/>
                <w:sz w:val="14"/>
              </w:rPr>
              <w:t xml:space="preserve"> </w:t>
            </w:r>
            <w:r>
              <w:rPr>
                <w:sz w:val="14"/>
              </w:rPr>
              <w:t>регіонального</w:t>
            </w:r>
            <w:r>
              <w:rPr>
                <w:spacing w:val="40"/>
                <w:sz w:val="14"/>
              </w:rPr>
              <w:t xml:space="preserve"> </w:t>
            </w:r>
            <w:r>
              <w:rPr>
                <w:sz w:val="14"/>
              </w:rPr>
              <w:t>(місцевого)</w:t>
            </w:r>
            <w:r>
              <w:rPr>
                <w:spacing w:val="40"/>
                <w:sz w:val="14"/>
              </w:rPr>
              <w:t xml:space="preserve"> </w:t>
            </w:r>
            <w:r>
              <w:rPr>
                <w:spacing w:val="-2"/>
                <w:sz w:val="14"/>
              </w:rPr>
              <w:t>розвитку</w:t>
            </w:r>
          </w:p>
        </w:tc>
        <w:tc>
          <w:tcPr>
            <w:tcW w:w="3487" w:type="dxa"/>
            <w:gridSpan w:val="5"/>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48"/>
              <w:rPr>
                <w:b/>
                <w:sz w:val="14"/>
              </w:rPr>
            </w:pPr>
          </w:p>
          <w:p w:rsidR="006E31A6" w:rsidRDefault="00E32EAE">
            <w:pPr>
              <w:pStyle w:val="TableParagraph"/>
              <w:ind w:left="1334" w:right="529" w:hanging="1059"/>
              <w:rPr>
                <w:sz w:val="14"/>
              </w:rPr>
            </w:pPr>
            <w:r>
              <w:rPr>
                <w:spacing w:val="-2"/>
                <w:sz w:val="14"/>
              </w:rPr>
              <w:t>Орієнтовний обсяг та джерела фінансування,</w:t>
            </w:r>
            <w:r>
              <w:rPr>
                <w:spacing w:val="40"/>
                <w:sz w:val="14"/>
              </w:rPr>
              <w:t xml:space="preserve"> </w:t>
            </w:r>
            <w:r>
              <w:rPr>
                <w:sz w:val="14"/>
              </w:rPr>
              <w:t>тис.</w:t>
            </w:r>
            <w:r>
              <w:rPr>
                <w:spacing w:val="-9"/>
                <w:sz w:val="14"/>
              </w:rPr>
              <w:t xml:space="preserve"> </w:t>
            </w:r>
            <w:r>
              <w:rPr>
                <w:sz w:val="14"/>
              </w:rPr>
              <w:t>гривень</w:t>
            </w:r>
          </w:p>
        </w:tc>
        <w:tc>
          <w:tcPr>
            <w:tcW w:w="991"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69" w:right="84" w:firstLine="16"/>
              <w:jc w:val="center"/>
              <w:rPr>
                <w:sz w:val="14"/>
              </w:rPr>
            </w:pPr>
            <w:r>
              <w:rPr>
                <w:spacing w:val="-4"/>
                <w:sz w:val="14"/>
              </w:rPr>
              <w:t>Відповідальні</w:t>
            </w:r>
            <w:r>
              <w:rPr>
                <w:spacing w:val="40"/>
                <w:sz w:val="14"/>
              </w:rPr>
              <w:t xml:space="preserve"> </w:t>
            </w:r>
            <w:r>
              <w:rPr>
                <w:spacing w:val="-2"/>
                <w:sz w:val="14"/>
              </w:rPr>
              <w:t>виконавці</w:t>
            </w:r>
            <w:r>
              <w:rPr>
                <w:spacing w:val="40"/>
                <w:sz w:val="14"/>
              </w:rPr>
              <w:t xml:space="preserve"> </w:t>
            </w:r>
            <w:r>
              <w:rPr>
                <w:spacing w:val="-2"/>
                <w:sz w:val="14"/>
              </w:rPr>
              <w:t>(структурний</w:t>
            </w:r>
            <w:r>
              <w:rPr>
                <w:spacing w:val="40"/>
                <w:sz w:val="14"/>
              </w:rPr>
              <w:t xml:space="preserve"> </w:t>
            </w:r>
            <w:r>
              <w:rPr>
                <w:spacing w:val="-2"/>
                <w:sz w:val="14"/>
              </w:rPr>
              <w:t>підрозділ</w:t>
            </w:r>
            <w:r>
              <w:rPr>
                <w:spacing w:val="40"/>
                <w:sz w:val="14"/>
              </w:rPr>
              <w:t xml:space="preserve"> </w:t>
            </w:r>
            <w:r>
              <w:rPr>
                <w:spacing w:val="-2"/>
                <w:sz w:val="14"/>
              </w:rPr>
              <w:t>місцевої</w:t>
            </w:r>
            <w:r>
              <w:rPr>
                <w:spacing w:val="40"/>
                <w:sz w:val="14"/>
              </w:rPr>
              <w:t xml:space="preserve"> </w:t>
            </w:r>
            <w:r>
              <w:rPr>
                <w:spacing w:val="-4"/>
                <w:sz w:val="14"/>
              </w:rPr>
              <w:t>держадміністр</w:t>
            </w:r>
            <w:r>
              <w:rPr>
                <w:spacing w:val="40"/>
                <w:sz w:val="14"/>
              </w:rPr>
              <w:t xml:space="preserve"> </w:t>
            </w:r>
            <w:r>
              <w:rPr>
                <w:sz w:val="14"/>
              </w:rPr>
              <w:t>ації</w:t>
            </w:r>
            <w:r>
              <w:rPr>
                <w:spacing w:val="-4"/>
                <w:sz w:val="14"/>
              </w:rPr>
              <w:t xml:space="preserve"> </w:t>
            </w:r>
            <w:r>
              <w:rPr>
                <w:sz w:val="14"/>
              </w:rPr>
              <w:t>або</w:t>
            </w:r>
            <w:r>
              <w:rPr>
                <w:spacing w:val="-4"/>
                <w:sz w:val="14"/>
              </w:rPr>
              <w:t xml:space="preserve"> </w:t>
            </w:r>
            <w:r>
              <w:rPr>
                <w:spacing w:val="-2"/>
                <w:sz w:val="14"/>
              </w:rPr>
              <w:t>орган</w:t>
            </w:r>
          </w:p>
        </w:tc>
      </w:tr>
      <w:tr w:rsidR="006E31A6">
        <w:trPr>
          <w:trHeight w:hRule="exact" w:val="304"/>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4"/>
              <w:rPr>
                <w:b/>
                <w:sz w:val="14"/>
              </w:rPr>
            </w:pPr>
          </w:p>
          <w:p w:rsidR="006E31A6" w:rsidRDefault="00E32EAE">
            <w:pPr>
              <w:pStyle w:val="TableParagraph"/>
              <w:ind w:left="66"/>
              <w:rPr>
                <w:sz w:val="14"/>
              </w:rPr>
            </w:pPr>
            <w:r>
              <w:rPr>
                <w:spacing w:val="-2"/>
                <w:sz w:val="14"/>
              </w:rPr>
              <w:t>початок</w:t>
            </w:r>
          </w:p>
        </w:tc>
        <w:tc>
          <w:tcPr>
            <w:tcW w:w="720"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5"/>
              <w:rPr>
                <w:b/>
                <w:sz w:val="14"/>
              </w:rPr>
            </w:pPr>
          </w:p>
          <w:p w:rsidR="006E31A6" w:rsidRDefault="00E32EAE">
            <w:pPr>
              <w:pStyle w:val="TableParagraph"/>
              <w:ind w:left="285" w:right="44" w:hanging="214"/>
              <w:rPr>
                <w:sz w:val="14"/>
              </w:rPr>
            </w:pPr>
            <w:r>
              <w:rPr>
                <w:spacing w:val="-6"/>
                <w:sz w:val="14"/>
              </w:rPr>
              <w:t>завершен</w:t>
            </w:r>
            <w:r>
              <w:rPr>
                <w:spacing w:val="40"/>
                <w:sz w:val="14"/>
              </w:rPr>
              <w:t xml:space="preserve"> </w:t>
            </w:r>
            <w:r>
              <w:rPr>
                <w:spacing w:val="-6"/>
                <w:sz w:val="14"/>
              </w:rPr>
              <w:t>ня</w:t>
            </w: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3487" w:type="dxa"/>
            <w:gridSpan w:val="5"/>
            <w:vMerge/>
            <w:tcBorders>
              <w:top w:val="nil"/>
            </w:tcBorders>
          </w:tcPr>
          <w:p w:rsidR="006E31A6" w:rsidRDefault="006E31A6">
            <w:pPr>
              <w:rPr>
                <w:sz w:val="2"/>
                <w:szCs w:val="2"/>
              </w:rPr>
            </w:pPr>
          </w:p>
        </w:tc>
        <w:tc>
          <w:tcPr>
            <w:tcW w:w="991" w:type="dxa"/>
            <w:vMerge/>
            <w:tcBorders>
              <w:top w:val="nil"/>
            </w:tcBorders>
          </w:tcPr>
          <w:p w:rsidR="006E31A6" w:rsidRDefault="006E31A6">
            <w:pPr>
              <w:rPr>
                <w:sz w:val="2"/>
                <w:szCs w:val="2"/>
              </w:rPr>
            </w:pPr>
          </w:p>
        </w:tc>
      </w:tr>
      <w:tr w:rsidR="006E31A6">
        <w:trPr>
          <w:trHeight w:hRule="exact" w:val="230"/>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540" w:type="dxa"/>
            <w:vMerge w:val="restart"/>
          </w:tcPr>
          <w:p w:rsidR="006E31A6" w:rsidRDefault="006E31A6">
            <w:pPr>
              <w:pStyle w:val="TableParagraph"/>
              <w:rPr>
                <w:b/>
                <w:sz w:val="14"/>
              </w:rPr>
            </w:pPr>
          </w:p>
          <w:p w:rsidR="006E31A6" w:rsidRDefault="006E31A6">
            <w:pPr>
              <w:pStyle w:val="TableParagraph"/>
              <w:spacing w:before="89"/>
              <w:rPr>
                <w:b/>
                <w:sz w:val="14"/>
              </w:rPr>
            </w:pPr>
          </w:p>
          <w:p w:rsidR="006E31A6" w:rsidRDefault="00E32EAE">
            <w:pPr>
              <w:pStyle w:val="TableParagraph"/>
              <w:ind w:left="71"/>
              <w:rPr>
                <w:sz w:val="14"/>
              </w:rPr>
            </w:pPr>
            <w:r>
              <w:rPr>
                <w:spacing w:val="-2"/>
                <w:sz w:val="14"/>
              </w:rPr>
              <w:t>всього</w:t>
            </w:r>
          </w:p>
        </w:tc>
        <w:tc>
          <w:tcPr>
            <w:tcW w:w="719"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45" w:right="67" w:firstLine="21"/>
              <w:rPr>
                <w:sz w:val="14"/>
              </w:rPr>
            </w:pPr>
            <w:r>
              <w:rPr>
                <w:spacing w:val="-4"/>
                <w:sz w:val="14"/>
              </w:rPr>
              <w:t>державни</w:t>
            </w:r>
            <w:r>
              <w:rPr>
                <w:spacing w:val="40"/>
                <w:sz w:val="14"/>
              </w:rPr>
              <w:t xml:space="preserve"> </w:t>
            </w:r>
            <w:r>
              <w:rPr>
                <w:sz w:val="14"/>
              </w:rPr>
              <w:t>й</w:t>
            </w:r>
            <w:r>
              <w:rPr>
                <w:spacing w:val="35"/>
                <w:sz w:val="14"/>
              </w:rPr>
              <w:t xml:space="preserve"> </w:t>
            </w:r>
            <w:r>
              <w:rPr>
                <w:spacing w:val="-7"/>
                <w:sz w:val="14"/>
              </w:rPr>
              <w:t>бюджет</w:t>
            </w:r>
          </w:p>
        </w:tc>
        <w:tc>
          <w:tcPr>
            <w:tcW w:w="657"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83" w:hanging="34"/>
              <w:rPr>
                <w:sz w:val="14"/>
              </w:rPr>
            </w:pPr>
            <w:r>
              <w:rPr>
                <w:spacing w:val="-6"/>
                <w:sz w:val="14"/>
              </w:rPr>
              <w:t>місцевий</w:t>
            </w:r>
            <w:r>
              <w:rPr>
                <w:spacing w:val="40"/>
                <w:sz w:val="14"/>
              </w:rPr>
              <w:t xml:space="preserve"> </w:t>
            </w:r>
            <w:r>
              <w:rPr>
                <w:spacing w:val="-2"/>
                <w:sz w:val="14"/>
              </w:rPr>
              <w:t>бюджет</w:t>
            </w:r>
          </w:p>
        </w:tc>
        <w:tc>
          <w:tcPr>
            <w:tcW w:w="1571" w:type="dxa"/>
            <w:gridSpan w:val="2"/>
          </w:tcPr>
          <w:p w:rsidR="006E31A6" w:rsidRDefault="00E32EAE">
            <w:pPr>
              <w:pStyle w:val="TableParagraph"/>
              <w:spacing w:before="37"/>
              <w:ind w:left="347"/>
              <w:rPr>
                <w:sz w:val="14"/>
              </w:rPr>
            </w:pPr>
            <w:r>
              <w:rPr>
                <w:sz w:val="14"/>
              </w:rPr>
              <w:t>інші</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710"/>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840" w:type="dxa"/>
          </w:tcPr>
          <w:p w:rsidR="006E31A6" w:rsidRDefault="006E31A6">
            <w:pPr>
              <w:pStyle w:val="TableParagraph"/>
              <w:spacing w:before="53"/>
              <w:rPr>
                <w:b/>
                <w:sz w:val="14"/>
              </w:rPr>
            </w:pPr>
          </w:p>
          <w:p w:rsidR="006E31A6" w:rsidRDefault="00E32EAE">
            <w:pPr>
              <w:pStyle w:val="TableParagraph"/>
              <w:ind w:left="172" w:right="199" w:firstLine="38"/>
              <w:rPr>
                <w:sz w:val="14"/>
              </w:rPr>
            </w:pPr>
            <w:r>
              <w:rPr>
                <w:spacing w:val="-2"/>
                <w:sz w:val="14"/>
              </w:rPr>
              <w:t>найме-</w:t>
            </w:r>
            <w:r>
              <w:rPr>
                <w:spacing w:val="40"/>
                <w:sz w:val="14"/>
              </w:rPr>
              <w:t xml:space="preserve"> </w:t>
            </w:r>
            <w:r>
              <w:rPr>
                <w:spacing w:val="-7"/>
                <w:sz w:val="14"/>
              </w:rPr>
              <w:t>нування</w:t>
            </w:r>
          </w:p>
        </w:tc>
        <w:tc>
          <w:tcPr>
            <w:tcW w:w="576" w:type="dxa"/>
          </w:tcPr>
          <w:p w:rsidR="006E31A6" w:rsidRDefault="00E32EAE">
            <w:pPr>
              <w:pStyle w:val="TableParagraph"/>
              <w:spacing w:before="36" w:line="160" w:lineRule="atLeast"/>
              <w:ind w:left="71" w:right="69" w:firstLine="1"/>
              <w:jc w:val="center"/>
              <w:rPr>
                <w:sz w:val="14"/>
              </w:rPr>
            </w:pPr>
            <w:r>
              <w:rPr>
                <w:spacing w:val="-6"/>
                <w:sz w:val="14"/>
              </w:rPr>
              <w:t>одиниц</w:t>
            </w:r>
            <w:r>
              <w:rPr>
                <w:spacing w:val="40"/>
                <w:sz w:val="14"/>
              </w:rPr>
              <w:t xml:space="preserve"> </w:t>
            </w:r>
            <w:r>
              <w:rPr>
                <w:spacing w:val="-10"/>
                <w:sz w:val="14"/>
              </w:rPr>
              <w:t>я</w:t>
            </w:r>
            <w:r>
              <w:rPr>
                <w:spacing w:val="40"/>
                <w:sz w:val="14"/>
              </w:rPr>
              <w:t xml:space="preserve"> </w:t>
            </w:r>
            <w:r>
              <w:rPr>
                <w:spacing w:val="-6"/>
                <w:sz w:val="14"/>
              </w:rPr>
              <w:t>вимірю</w:t>
            </w:r>
            <w:r>
              <w:rPr>
                <w:spacing w:val="40"/>
                <w:sz w:val="14"/>
              </w:rPr>
              <w:t xml:space="preserve"> </w:t>
            </w:r>
            <w:r>
              <w:rPr>
                <w:sz w:val="14"/>
              </w:rPr>
              <w:t>ва</w:t>
            </w:r>
            <w:r>
              <w:rPr>
                <w:spacing w:val="-9"/>
                <w:sz w:val="14"/>
              </w:rPr>
              <w:t xml:space="preserve"> </w:t>
            </w:r>
            <w:r>
              <w:rPr>
                <w:sz w:val="14"/>
              </w:rPr>
              <w:t>ння</w:t>
            </w:r>
          </w:p>
        </w:tc>
        <w:tc>
          <w:tcPr>
            <w:tcW w:w="775" w:type="dxa"/>
          </w:tcPr>
          <w:p w:rsidR="006E31A6" w:rsidRDefault="00E32EAE">
            <w:pPr>
              <w:pStyle w:val="TableParagraph"/>
              <w:spacing w:before="63" w:line="228" w:lineRule="auto"/>
              <w:ind w:left="67" w:right="63"/>
              <w:jc w:val="center"/>
              <w:rPr>
                <w:sz w:val="14"/>
              </w:rPr>
            </w:pPr>
            <w:r>
              <w:rPr>
                <w:spacing w:val="-6"/>
                <w:sz w:val="14"/>
              </w:rPr>
              <w:t>прогнозова</w:t>
            </w:r>
            <w:r>
              <w:rPr>
                <w:spacing w:val="40"/>
                <w:sz w:val="14"/>
              </w:rPr>
              <w:t xml:space="preserve"> </w:t>
            </w:r>
            <w:r>
              <w:rPr>
                <w:spacing w:val="-6"/>
                <w:sz w:val="14"/>
              </w:rPr>
              <w:t>не</w:t>
            </w:r>
            <w:r>
              <w:rPr>
                <w:spacing w:val="40"/>
                <w:sz w:val="14"/>
              </w:rPr>
              <w:t xml:space="preserve"> </w:t>
            </w:r>
            <w:r>
              <w:rPr>
                <w:spacing w:val="-2"/>
                <w:sz w:val="14"/>
              </w:rPr>
              <w:t>(цільове)</w:t>
            </w:r>
            <w:r>
              <w:rPr>
                <w:spacing w:val="40"/>
                <w:sz w:val="14"/>
              </w:rPr>
              <w:t xml:space="preserve"> </w:t>
            </w:r>
            <w:r>
              <w:rPr>
                <w:spacing w:val="-2"/>
                <w:sz w:val="14"/>
              </w:rPr>
              <w:t>значення</w:t>
            </w:r>
          </w:p>
        </w:tc>
        <w:tc>
          <w:tcPr>
            <w:tcW w:w="540" w:type="dxa"/>
            <w:vMerge/>
            <w:tcBorders>
              <w:top w:val="nil"/>
            </w:tcBorders>
          </w:tcPr>
          <w:p w:rsidR="006E31A6" w:rsidRDefault="006E31A6">
            <w:pPr>
              <w:rPr>
                <w:sz w:val="2"/>
                <w:szCs w:val="2"/>
              </w:rPr>
            </w:pPr>
          </w:p>
        </w:tc>
        <w:tc>
          <w:tcPr>
            <w:tcW w:w="719" w:type="dxa"/>
            <w:vMerge/>
            <w:tcBorders>
              <w:top w:val="nil"/>
            </w:tcBorders>
          </w:tcPr>
          <w:p w:rsidR="006E31A6" w:rsidRDefault="006E31A6">
            <w:pPr>
              <w:rPr>
                <w:sz w:val="2"/>
                <w:szCs w:val="2"/>
              </w:rPr>
            </w:pPr>
          </w:p>
        </w:tc>
        <w:tc>
          <w:tcPr>
            <w:tcW w:w="657" w:type="dxa"/>
            <w:vMerge/>
            <w:tcBorders>
              <w:top w:val="nil"/>
            </w:tcBorders>
          </w:tcPr>
          <w:p w:rsidR="006E31A6" w:rsidRDefault="006E31A6">
            <w:pPr>
              <w:rPr>
                <w:sz w:val="2"/>
                <w:szCs w:val="2"/>
              </w:rPr>
            </w:pPr>
          </w:p>
        </w:tc>
        <w:tc>
          <w:tcPr>
            <w:tcW w:w="578" w:type="dxa"/>
          </w:tcPr>
          <w:p w:rsidR="006E31A6" w:rsidRDefault="006E31A6">
            <w:pPr>
              <w:pStyle w:val="TableParagraph"/>
              <w:spacing w:before="135"/>
              <w:rPr>
                <w:b/>
                <w:sz w:val="14"/>
              </w:rPr>
            </w:pPr>
          </w:p>
          <w:p w:rsidR="006E31A6" w:rsidRDefault="00E32EAE">
            <w:pPr>
              <w:pStyle w:val="TableParagraph"/>
              <w:ind w:right="82"/>
              <w:jc w:val="center"/>
              <w:rPr>
                <w:sz w:val="14"/>
              </w:rPr>
            </w:pPr>
            <w:r>
              <w:rPr>
                <w:spacing w:val="-2"/>
                <w:sz w:val="14"/>
              </w:rPr>
              <w:t>обсяг</w:t>
            </w:r>
          </w:p>
        </w:tc>
        <w:tc>
          <w:tcPr>
            <w:tcW w:w="993" w:type="dxa"/>
          </w:tcPr>
          <w:p w:rsidR="006E31A6" w:rsidRDefault="006E31A6">
            <w:pPr>
              <w:pStyle w:val="TableParagraph"/>
              <w:spacing w:before="135"/>
              <w:rPr>
                <w:b/>
                <w:sz w:val="14"/>
              </w:rPr>
            </w:pPr>
          </w:p>
          <w:p w:rsidR="006E31A6" w:rsidRDefault="00E32EAE">
            <w:pPr>
              <w:pStyle w:val="TableParagraph"/>
              <w:ind w:left="62"/>
              <w:rPr>
                <w:sz w:val="14"/>
              </w:rPr>
            </w:pPr>
            <w:r>
              <w:rPr>
                <w:spacing w:val="-2"/>
                <w:sz w:val="14"/>
              </w:rPr>
              <w:t>назва</w:t>
            </w:r>
            <w:r>
              <w:rPr>
                <w:spacing w:val="-7"/>
                <w:sz w:val="14"/>
              </w:rPr>
              <w:t xml:space="preserve"> </w:t>
            </w:r>
            <w:r>
              <w:rPr>
                <w:spacing w:val="-2"/>
                <w:sz w:val="14"/>
              </w:rPr>
              <w:t>джерела</w:t>
            </w:r>
          </w:p>
        </w:tc>
        <w:tc>
          <w:tcPr>
            <w:tcW w:w="991" w:type="dxa"/>
          </w:tcPr>
          <w:p w:rsidR="006E31A6" w:rsidRDefault="006E31A6">
            <w:pPr>
              <w:pStyle w:val="TableParagraph"/>
              <w:rPr>
                <w:sz w:val="12"/>
              </w:rPr>
            </w:pPr>
          </w:p>
        </w:tc>
      </w:tr>
      <w:tr w:rsidR="006E31A6">
        <w:trPr>
          <w:trHeight w:hRule="exact" w:val="3514"/>
        </w:trPr>
        <w:tc>
          <w:tcPr>
            <w:tcW w:w="1553" w:type="dxa"/>
          </w:tcPr>
          <w:p w:rsidR="006E31A6" w:rsidRDefault="006E31A6">
            <w:pPr>
              <w:pStyle w:val="TableParagraph"/>
              <w:rPr>
                <w:sz w:val="12"/>
              </w:rPr>
            </w:pPr>
          </w:p>
        </w:tc>
        <w:tc>
          <w:tcPr>
            <w:tcW w:w="1123" w:type="dxa"/>
            <w:gridSpan w:val="2"/>
          </w:tcPr>
          <w:p w:rsidR="006E31A6" w:rsidRDefault="00E32EAE">
            <w:pPr>
              <w:pStyle w:val="TableParagraph"/>
              <w:spacing w:line="160" w:lineRule="exact"/>
              <w:ind w:left="45"/>
              <w:rPr>
                <w:sz w:val="14"/>
              </w:rPr>
            </w:pPr>
            <w:r>
              <w:rPr>
                <w:spacing w:val="-8"/>
                <w:sz w:val="14"/>
              </w:rPr>
              <w:t>КТП-</w:t>
            </w:r>
            <w:r>
              <w:rPr>
                <w:spacing w:val="-5"/>
                <w:sz w:val="14"/>
              </w:rPr>
              <w:t>53</w:t>
            </w:r>
          </w:p>
          <w:p w:rsidR="006E31A6" w:rsidRDefault="00E32EAE">
            <w:pPr>
              <w:pStyle w:val="TableParagraph"/>
              <w:ind w:left="45" w:right="91"/>
              <w:rPr>
                <w:sz w:val="14"/>
              </w:rPr>
            </w:pPr>
            <w:r>
              <w:rPr>
                <w:spacing w:val="-2"/>
                <w:sz w:val="14"/>
              </w:rPr>
              <w:t>Берестинськог</w:t>
            </w:r>
            <w:r>
              <w:rPr>
                <w:spacing w:val="-4"/>
                <w:sz w:val="14"/>
              </w:rPr>
              <w:t xml:space="preserve"> </w:t>
            </w:r>
            <w:r>
              <w:rPr>
                <w:spacing w:val="-2"/>
                <w:sz w:val="14"/>
              </w:rPr>
              <w:t>о</w:t>
            </w:r>
            <w:r>
              <w:rPr>
                <w:spacing w:val="40"/>
                <w:sz w:val="14"/>
              </w:rPr>
              <w:t xml:space="preserve"> </w:t>
            </w:r>
            <w:r>
              <w:rPr>
                <w:spacing w:val="-2"/>
                <w:sz w:val="14"/>
              </w:rPr>
              <w:t>району,</w:t>
            </w:r>
            <w:r>
              <w:rPr>
                <w:spacing w:val="40"/>
                <w:sz w:val="14"/>
              </w:rPr>
              <w:t xml:space="preserve"> </w:t>
            </w:r>
            <w:r>
              <w:rPr>
                <w:spacing w:val="-2"/>
                <w:sz w:val="14"/>
              </w:rPr>
              <w:t>Харківської</w:t>
            </w:r>
            <w:r>
              <w:rPr>
                <w:spacing w:val="40"/>
                <w:sz w:val="14"/>
              </w:rPr>
              <w:t xml:space="preserve"> </w:t>
            </w:r>
            <w:r>
              <w:rPr>
                <w:spacing w:val="-2"/>
                <w:sz w:val="14"/>
              </w:rPr>
              <w:t>області</w:t>
            </w: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E32EAE">
            <w:pPr>
              <w:pStyle w:val="TableParagraph"/>
              <w:spacing w:before="1"/>
              <w:ind w:left="102" w:right="232"/>
              <w:rPr>
                <w:sz w:val="14"/>
              </w:rPr>
            </w:pPr>
            <w:r>
              <w:rPr>
                <w:spacing w:val="-2"/>
                <w:sz w:val="14"/>
              </w:rPr>
              <w:t>небезпеку</w:t>
            </w:r>
            <w:r>
              <w:rPr>
                <w:spacing w:val="-11"/>
                <w:sz w:val="14"/>
              </w:rPr>
              <w:t xml:space="preserve"> </w:t>
            </w:r>
            <w:r>
              <w:rPr>
                <w:spacing w:val="-2"/>
                <w:sz w:val="14"/>
              </w:rPr>
              <w:t>для</w:t>
            </w:r>
            <w:r>
              <w:rPr>
                <w:spacing w:val="40"/>
                <w:sz w:val="14"/>
              </w:rPr>
              <w:t xml:space="preserve"> </w:t>
            </w:r>
            <w:r>
              <w:rPr>
                <w:sz w:val="14"/>
              </w:rPr>
              <w:t>мешканців</w:t>
            </w:r>
            <w:r>
              <w:rPr>
                <w:spacing w:val="-10"/>
                <w:sz w:val="14"/>
              </w:rPr>
              <w:t xml:space="preserve"> </w:t>
            </w:r>
            <w:r>
              <w:rPr>
                <w:sz w:val="14"/>
              </w:rPr>
              <w:t>і</w:t>
            </w:r>
            <w:r>
              <w:rPr>
                <w:spacing w:val="40"/>
                <w:sz w:val="14"/>
              </w:rPr>
              <w:t xml:space="preserve"> </w:t>
            </w:r>
            <w:r>
              <w:rPr>
                <w:spacing w:val="-2"/>
                <w:sz w:val="14"/>
              </w:rPr>
              <w:t>ускладнює</w:t>
            </w:r>
            <w:r>
              <w:rPr>
                <w:spacing w:val="40"/>
                <w:sz w:val="14"/>
              </w:rPr>
              <w:t xml:space="preserve"> </w:t>
            </w:r>
            <w:r>
              <w:rPr>
                <w:spacing w:val="-4"/>
                <w:sz w:val="14"/>
              </w:rPr>
              <w:t>пересування</w:t>
            </w:r>
            <w:r>
              <w:rPr>
                <w:spacing w:val="-8"/>
                <w:sz w:val="14"/>
              </w:rPr>
              <w:t xml:space="preserve"> </w:t>
            </w:r>
            <w:r>
              <w:rPr>
                <w:spacing w:val="-4"/>
                <w:sz w:val="14"/>
              </w:rPr>
              <w:t>в</w:t>
            </w:r>
            <w:r>
              <w:rPr>
                <w:spacing w:val="40"/>
                <w:sz w:val="14"/>
              </w:rPr>
              <w:t xml:space="preserve"> </w:t>
            </w:r>
            <w:r>
              <w:rPr>
                <w:sz w:val="14"/>
              </w:rPr>
              <w:t>темний</w:t>
            </w:r>
            <w:r>
              <w:rPr>
                <w:spacing w:val="-9"/>
                <w:sz w:val="14"/>
              </w:rPr>
              <w:t xml:space="preserve"> </w:t>
            </w:r>
            <w:r>
              <w:rPr>
                <w:sz w:val="14"/>
              </w:rPr>
              <w:t>час</w:t>
            </w:r>
            <w:r>
              <w:rPr>
                <w:spacing w:val="40"/>
                <w:sz w:val="14"/>
              </w:rPr>
              <w:t xml:space="preserve"> </w:t>
            </w:r>
            <w:r>
              <w:rPr>
                <w:spacing w:val="-2"/>
                <w:sz w:val="14"/>
              </w:rPr>
              <w:t>доби.</w:t>
            </w:r>
          </w:p>
          <w:p w:rsidR="006E31A6" w:rsidRDefault="006E31A6">
            <w:pPr>
              <w:pStyle w:val="TableParagraph"/>
              <w:spacing w:before="120"/>
              <w:rPr>
                <w:b/>
                <w:sz w:val="14"/>
              </w:rPr>
            </w:pPr>
          </w:p>
          <w:p w:rsidR="006E31A6" w:rsidRDefault="00E32EAE">
            <w:pPr>
              <w:pStyle w:val="TableParagraph"/>
              <w:spacing w:line="237" w:lineRule="auto"/>
              <w:ind w:left="102" w:right="182"/>
              <w:rPr>
                <w:sz w:val="14"/>
              </w:rPr>
            </w:pPr>
            <w:r>
              <w:rPr>
                <w:sz w:val="14"/>
              </w:rPr>
              <w:t>Рішенням</w:t>
            </w:r>
            <w:r>
              <w:rPr>
                <w:spacing w:val="-9"/>
                <w:sz w:val="14"/>
              </w:rPr>
              <w:t xml:space="preserve"> </w:t>
            </w:r>
            <w:r>
              <w:rPr>
                <w:sz w:val="14"/>
              </w:rPr>
              <w:t>є</w:t>
            </w:r>
            <w:r>
              <w:rPr>
                <w:spacing w:val="40"/>
                <w:sz w:val="14"/>
              </w:rPr>
              <w:t xml:space="preserve"> </w:t>
            </w:r>
            <w:r>
              <w:rPr>
                <w:spacing w:val="-2"/>
                <w:sz w:val="14"/>
              </w:rPr>
              <w:t>реконструкція</w:t>
            </w:r>
            <w:r>
              <w:rPr>
                <w:spacing w:val="40"/>
                <w:sz w:val="14"/>
              </w:rPr>
              <w:t xml:space="preserve"> </w:t>
            </w:r>
            <w:r>
              <w:rPr>
                <w:spacing w:val="-2"/>
                <w:sz w:val="14"/>
              </w:rPr>
              <w:t>вуличного</w:t>
            </w:r>
            <w:r>
              <w:rPr>
                <w:spacing w:val="40"/>
                <w:sz w:val="14"/>
              </w:rPr>
              <w:t xml:space="preserve"> </w:t>
            </w:r>
            <w:r>
              <w:rPr>
                <w:sz w:val="14"/>
              </w:rPr>
              <w:t>освітлення</w:t>
            </w:r>
            <w:r>
              <w:rPr>
                <w:spacing w:val="40"/>
                <w:sz w:val="14"/>
              </w:rPr>
              <w:t xml:space="preserve"> </w:t>
            </w:r>
            <w:r>
              <w:rPr>
                <w:sz w:val="14"/>
              </w:rPr>
              <w:t>з</w:t>
            </w:r>
            <w:r>
              <w:rPr>
                <w:spacing w:val="40"/>
                <w:sz w:val="14"/>
              </w:rPr>
              <w:t xml:space="preserve"> </w:t>
            </w:r>
            <w:r>
              <w:rPr>
                <w:spacing w:val="-2"/>
                <w:sz w:val="14"/>
              </w:rPr>
              <w:t>установкою</w:t>
            </w:r>
            <w:r>
              <w:rPr>
                <w:spacing w:val="40"/>
                <w:sz w:val="14"/>
              </w:rPr>
              <w:t xml:space="preserve"> </w:t>
            </w:r>
            <w:r>
              <w:rPr>
                <w:spacing w:val="-2"/>
                <w:sz w:val="14"/>
              </w:rPr>
              <w:t>сучасних</w:t>
            </w:r>
            <w:r>
              <w:rPr>
                <w:spacing w:val="40"/>
                <w:sz w:val="14"/>
              </w:rPr>
              <w:t xml:space="preserve"> </w:t>
            </w:r>
            <w:r>
              <w:rPr>
                <w:spacing w:val="-2"/>
                <w:sz w:val="14"/>
              </w:rPr>
              <w:t>енергоефектив</w:t>
            </w:r>
            <w:r>
              <w:rPr>
                <w:spacing w:val="40"/>
                <w:sz w:val="14"/>
              </w:rPr>
              <w:t xml:space="preserve"> </w:t>
            </w:r>
            <w:r>
              <w:rPr>
                <w:spacing w:val="-4"/>
                <w:sz w:val="14"/>
              </w:rPr>
              <w:t>них</w:t>
            </w:r>
            <w:r>
              <w:rPr>
                <w:spacing w:val="40"/>
                <w:sz w:val="14"/>
              </w:rPr>
              <w:t xml:space="preserve"> </w:t>
            </w:r>
            <w:r>
              <w:rPr>
                <w:spacing w:val="-2"/>
                <w:sz w:val="14"/>
              </w:rPr>
              <w:t>світильників,</w:t>
            </w:r>
            <w:r>
              <w:rPr>
                <w:spacing w:val="40"/>
                <w:sz w:val="14"/>
              </w:rPr>
              <w:t xml:space="preserve"> </w:t>
            </w:r>
            <w:r>
              <w:rPr>
                <w:spacing w:val="-4"/>
                <w:sz w:val="14"/>
              </w:rPr>
              <w:t>що</w:t>
            </w:r>
            <w:r>
              <w:rPr>
                <w:spacing w:val="-18"/>
                <w:sz w:val="14"/>
              </w:rPr>
              <w:t xml:space="preserve"> </w:t>
            </w:r>
            <w:r>
              <w:rPr>
                <w:spacing w:val="-4"/>
                <w:sz w:val="14"/>
              </w:rPr>
              <w:t>забезпечить</w:t>
            </w:r>
            <w:r>
              <w:rPr>
                <w:spacing w:val="40"/>
                <w:sz w:val="14"/>
              </w:rPr>
              <w:t xml:space="preserve"> </w:t>
            </w:r>
            <w:r>
              <w:rPr>
                <w:sz w:val="14"/>
              </w:rPr>
              <w:t>безпечне</w:t>
            </w:r>
            <w:r>
              <w:rPr>
                <w:spacing w:val="-9"/>
                <w:sz w:val="14"/>
              </w:rPr>
              <w:t xml:space="preserve"> </w:t>
            </w:r>
            <w:r>
              <w:rPr>
                <w:sz w:val="14"/>
              </w:rPr>
              <w:t>та</w:t>
            </w:r>
            <w:r>
              <w:rPr>
                <w:spacing w:val="40"/>
                <w:sz w:val="14"/>
              </w:rPr>
              <w:t xml:space="preserve"> </w:t>
            </w:r>
            <w:r>
              <w:rPr>
                <w:spacing w:val="-2"/>
                <w:sz w:val="14"/>
              </w:rPr>
              <w:t>якісне</w:t>
            </w:r>
            <w:r>
              <w:rPr>
                <w:spacing w:val="40"/>
                <w:sz w:val="14"/>
              </w:rPr>
              <w:t xml:space="preserve"> </w:t>
            </w:r>
            <w:r>
              <w:rPr>
                <w:spacing w:val="-2"/>
                <w:sz w:val="14"/>
              </w:rPr>
              <w:t>освітлення</w:t>
            </w:r>
            <w:r>
              <w:rPr>
                <w:spacing w:val="40"/>
                <w:sz w:val="14"/>
              </w:rPr>
              <w:t xml:space="preserve"> </w:t>
            </w:r>
            <w:r>
              <w:rPr>
                <w:spacing w:val="-2"/>
                <w:sz w:val="14"/>
              </w:rPr>
              <w:t>вулиці.</w:t>
            </w: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E32EAE">
            <w:pPr>
              <w:pStyle w:val="TableParagraph"/>
              <w:spacing w:before="1"/>
              <w:ind w:left="45" w:right="193"/>
              <w:rPr>
                <w:sz w:val="14"/>
              </w:rPr>
            </w:pPr>
            <w:r>
              <w:rPr>
                <w:spacing w:val="-2"/>
                <w:sz w:val="14"/>
              </w:rPr>
              <w:t>освітлення</w:t>
            </w:r>
            <w:r>
              <w:rPr>
                <w:spacing w:val="40"/>
                <w:sz w:val="14"/>
              </w:rPr>
              <w:t xml:space="preserve"> </w:t>
            </w:r>
            <w:r>
              <w:rPr>
                <w:spacing w:val="-2"/>
                <w:sz w:val="14"/>
              </w:rPr>
              <w:t>вулиці,</w:t>
            </w:r>
            <w:r>
              <w:rPr>
                <w:spacing w:val="40"/>
                <w:sz w:val="14"/>
              </w:rPr>
              <w:t xml:space="preserve"> </w:t>
            </w:r>
            <w:r>
              <w:rPr>
                <w:spacing w:val="-2"/>
                <w:sz w:val="14"/>
              </w:rPr>
              <w:t>покращено</w:t>
            </w:r>
            <w:r>
              <w:rPr>
                <w:spacing w:val="40"/>
                <w:sz w:val="14"/>
              </w:rPr>
              <w:t xml:space="preserve"> </w:t>
            </w:r>
            <w:r>
              <w:rPr>
                <w:spacing w:val="-2"/>
                <w:sz w:val="14"/>
              </w:rPr>
              <w:t>умови</w:t>
            </w:r>
            <w:r>
              <w:rPr>
                <w:spacing w:val="40"/>
                <w:sz w:val="14"/>
              </w:rPr>
              <w:t xml:space="preserve"> </w:t>
            </w:r>
            <w:r>
              <w:rPr>
                <w:spacing w:val="-6"/>
                <w:sz w:val="14"/>
              </w:rPr>
              <w:t>пересування</w:t>
            </w:r>
            <w:r>
              <w:rPr>
                <w:spacing w:val="40"/>
                <w:sz w:val="14"/>
              </w:rPr>
              <w:t xml:space="preserve"> </w:t>
            </w:r>
            <w:r>
              <w:rPr>
                <w:spacing w:val="-4"/>
                <w:sz w:val="14"/>
              </w:rPr>
              <w:t>мешканців</w:t>
            </w:r>
            <w:r>
              <w:rPr>
                <w:spacing w:val="-14"/>
                <w:sz w:val="14"/>
              </w:rPr>
              <w:t xml:space="preserve"> </w:t>
            </w:r>
            <w:r>
              <w:rPr>
                <w:spacing w:val="-4"/>
                <w:sz w:val="14"/>
              </w:rPr>
              <w:t>у</w:t>
            </w:r>
            <w:r>
              <w:rPr>
                <w:spacing w:val="40"/>
                <w:sz w:val="14"/>
              </w:rPr>
              <w:t xml:space="preserve"> </w:t>
            </w:r>
            <w:r>
              <w:rPr>
                <w:sz w:val="14"/>
              </w:rPr>
              <w:t>темний</w:t>
            </w:r>
            <w:r>
              <w:rPr>
                <w:spacing w:val="-9"/>
                <w:sz w:val="14"/>
              </w:rPr>
              <w:t xml:space="preserve"> </w:t>
            </w:r>
            <w:r>
              <w:rPr>
                <w:sz w:val="14"/>
              </w:rPr>
              <w:t>час</w:t>
            </w:r>
            <w:r>
              <w:rPr>
                <w:spacing w:val="40"/>
                <w:sz w:val="14"/>
              </w:rPr>
              <w:t xml:space="preserve"> </w:t>
            </w:r>
            <w:r>
              <w:rPr>
                <w:spacing w:val="-2"/>
                <w:sz w:val="14"/>
              </w:rPr>
              <w:t>доби.</w:t>
            </w:r>
          </w:p>
        </w:tc>
        <w:tc>
          <w:tcPr>
            <w:tcW w:w="840" w:type="dxa"/>
          </w:tcPr>
          <w:p w:rsidR="006E31A6" w:rsidRDefault="00E32EAE">
            <w:pPr>
              <w:pStyle w:val="TableParagraph"/>
              <w:spacing w:before="58"/>
              <w:ind w:left="45" w:right="125"/>
              <w:rPr>
                <w:sz w:val="14"/>
              </w:rPr>
            </w:pPr>
            <w:r>
              <w:rPr>
                <w:spacing w:val="-4"/>
                <w:sz w:val="14"/>
              </w:rPr>
              <w:t>Забезпечен</w:t>
            </w:r>
            <w:r>
              <w:rPr>
                <w:spacing w:val="40"/>
                <w:sz w:val="14"/>
              </w:rPr>
              <w:t xml:space="preserve"> </w:t>
            </w:r>
            <w:r>
              <w:rPr>
                <w:spacing w:val="-6"/>
                <w:sz w:val="14"/>
              </w:rPr>
              <w:t>ня</w:t>
            </w:r>
            <w:r>
              <w:rPr>
                <w:spacing w:val="40"/>
                <w:sz w:val="14"/>
              </w:rPr>
              <w:t xml:space="preserve"> </w:t>
            </w:r>
            <w:r>
              <w:rPr>
                <w:spacing w:val="-4"/>
                <w:sz w:val="14"/>
              </w:rPr>
              <w:t>безпечного</w:t>
            </w:r>
            <w:r>
              <w:rPr>
                <w:spacing w:val="40"/>
                <w:sz w:val="14"/>
              </w:rPr>
              <w:t xml:space="preserve"> </w:t>
            </w:r>
            <w:r>
              <w:rPr>
                <w:spacing w:val="-4"/>
                <w:sz w:val="14"/>
              </w:rPr>
              <w:t>пересуванн</w:t>
            </w:r>
            <w:r>
              <w:rPr>
                <w:spacing w:val="40"/>
                <w:sz w:val="14"/>
              </w:rPr>
              <w:t xml:space="preserve"> </w:t>
            </w:r>
            <w:r>
              <w:rPr>
                <w:spacing w:val="-10"/>
                <w:sz w:val="14"/>
              </w:rPr>
              <w:t>я</w:t>
            </w:r>
          </w:p>
          <w:p w:rsidR="006E31A6" w:rsidRDefault="006E31A6">
            <w:pPr>
              <w:pStyle w:val="TableParagraph"/>
              <w:spacing w:before="120"/>
              <w:rPr>
                <w:b/>
                <w:sz w:val="14"/>
              </w:rPr>
            </w:pPr>
          </w:p>
          <w:p w:rsidR="006E31A6" w:rsidRDefault="00E32EAE">
            <w:pPr>
              <w:pStyle w:val="TableParagraph"/>
              <w:ind w:left="45" w:right="80"/>
              <w:rPr>
                <w:sz w:val="14"/>
              </w:rPr>
            </w:pPr>
            <w:r>
              <w:rPr>
                <w:spacing w:val="-6"/>
                <w:sz w:val="14"/>
              </w:rPr>
              <w:t>Підвищення</w:t>
            </w:r>
            <w:r>
              <w:rPr>
                <w:spacing w:val="40"/>
                <w:sz w:val="14"/>
              </w:rPr>
              <w:t xml:space="preserve"> </w:t>
            </w:r>
            <w:r>
              <w:rPr>
                <w:spacing w:val="-2"/>
                <w:sz w:val="14"/>
              </w:rPr>
              <w:t>енергоефек</w:t>
            </w:r>
            <w:r>
              <w:rPr>
                <w:spacing w:val="40"/>
                <w:sz w:val="14"/>
              </w:rPr>
              <w:t xml:space="preserve"> </w:t>
            </w:r>
            <w:r>
              <w:rPr>
                <w:spacing w:val="-2"/>
                <w:sz w:val="14"/>
              </w:rPr>
              <w:t>тивності</w:t>
            </w:r>
            <w:r>
              <w:rPr>
                <w:spacing w:val="40"/>
                <w:sz w:val="14"/>
              </w:rPr>
              <w:t xml:space="preserve"> </w:t>
            </w:r>
            <w:r>
              <w:rPr>
                <w:spacing w:val="-2"/>
                <w:sz w:val="14"/>
              </w:rPr>
              <w:t>системи</w:t>
            </w:r>
          </w:p>
        </w:tc>
        <w:tc>
          <w:tcPr>
            <w:tcW w:w="576" w:type="dxa"/>
          </w:tcPr>
          <w:p w:rsidR="006E31A6" w:rsidRDefault="006E31A6">
            <w:pPr>
              <w:pStyle w:val="TableParagraph"/>
              <w:spacing w:before="119"/>
              <w:rPr>
                <w:b/>
                <w:sz w:val="14"/>
              </w:rPr>
            </w:pPr>
          </w:p>
          <w:p w:rsidR="006E31A6" w:rsidRDefault="00E32EAE">
            <w:pPr>
              <w:pStyle w:val="TableParagraph"/>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38"/>
              <w:rPr>
                <w:b/>
                <w:sz w:val="14"/>
              </w:rPr>
            </w:pPr>
          </w:p>
          <w:p w:rsidR="006E31A6" w:rsidRDefault="00E32EAE">
            <w:pPr>
              <w:pStyle w:val="TableParagraph"/>
              <w:ind w:left="45"/>
              <w:rPr>
                <w:sz w:val="14"/>
              </w:rPr>
            </w:pPr>
            <w:r>
              <w:rPr>
                <w:spacing w:val="-10"/>
                <w:sz w:val="14"/>
              </w:rPr>
              <w:t>%</w:t>
            </w:r>
          </w:p>
        </w:tc>
        <w:tc>
          <w:tcPr>
            <w:tcW w:w="775" w:type="dxa"/>
          </w:tcPr>
          <w:p w:rsidR="006E31A6" w:rsidRDefault="006E31A6">
            <w:pPr>
              <w:pStyle w:val="TableParagraph"/>
              <w:spacing w:before="119"/>
              <w:rPr>
                <w:b/>
                <w:sz w:val="14"/>
              </w:rPr>
            </w:pPr>
          </w:p>
          <w:p w:rsidR="006E31A6" w:rsidRDefault="00E32EAE">
            <w:pPr>
              <w:pStyle w:val="TableParagraph"/>
              <w:ind w:left="45"/>
              <w:rPr>
                <w:sz w:val="14"/>
              </w:rPr>
            </w:pPr>
            <w:r>
              <w:rPr>
                <w:spacing w:val="-5"/>
                <w:sz w:val="14"/>
              </w:rPr>
              <w:t>100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38"/>
              <w:rPr>
                <w:b/>
                <w:sz w:val="14"/>
              </w:rPr>
            </w:pPr>
          </w:p>
          <w:p w:rsidR="006E31A6" w:rsidRDefault="00E32EAE">
            <w:pPr>
              <w:pStyle w:val="TableParagraph"/>
              <w:ind w:left="45"/>
              <w:rPr>
                <w:sz w:val="14"/>
              </w:rPr>
            </w:pPr>
            <w:r>
              <w:rPr>
                <w:spacing w:val="-5"/>
                <w:sz w:val="14"/>
              </w:rPr>
              <w:t>20</w:t>
            </w: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78" w:type="dxa"/>
          </w:tcPr>
          <w:p w:rsidR="006E31A6" w:rsidRDefault="006E31A6">
            <w:pPr>
              <w:pStyle w:val="TableParagraph"/>
              <w:rPr>
                <w:sz w:val="12"/>
              </w:rPr>
            </w:pPr>
          </w:p>
        </w:tc>
        <w:tc>
          <w:tcPr>
            <w:tcW w:w="993"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230"/>
        </w:trPr>
        <w:tc>
          <w:tcPr>
            <w:tcW w:w="1553" w:type="dxa"/>
          </w:tcPr>
          <w:p w:rsidR="006E31A6" w:rsidRDefault="00E32EAE">
            <w:pPr>
              <w:pStyle w:val="TableParagraph"/>
              <w:spacing w:before="37"/>
              <w:ind w:left="45"/>
              <w:rPr>
                <w:sz w:val="14"/>
              </w:rPr>
            </w:pPr>
            <w:r>
              <w:rPr>
                <w:spacing w:val="-2"/>
                <w:sz w:val="14"/>
              </w:rPr>
              <w:t>Усього</w:t>
            </w:r>
            <w:r>
              <w:rPr>
                <w:spacing w:val="-3"/>
                <w:sz w:val="14"/>
              </w:rPr>
              <w:t xml:space="preserve"> </w:t>
            </w:r>
            <w:r>
              <w:rPr>
                <w:spacing w:val="-2"/>
                <w:sz w:val="14"/>
              </w:rPr>
              <w:t>за напрямом</w:t>
            </w:r>
          </w:p>
        </w:tc>
        <w:tc>
          <w:tcPr>
            <w:tcW w:w="276" w:type="dxa"/>
          </w:tcPr>
          <w:p w:rsidR="006E31A6" w:rsidRDefault="006E31A6">
            <w:pPr>
              <w:pStyle w:val="TableParagraph"/>
              <w:rPr>
                <w:sz w:val="12"/>
              </w:rPr>
            </w:pPr>
          </w:p>
        </w:tc>
        <w:tc>
          <w:tcPr>
            <w:tcW w:w="847" w:type="dxa"/>
          </w:tcPr>
          <w:p w:rsidR="006E31A6" w:rsidRDefault="00E32EAE">
            <w:pPr>
              <w:pStyle w:val="TableParagraph"/>
              <w:spacing w:before="37"/>
              <w:ind w:left="45"/>
              <w:rPr>
                <w:sz w:val="14"/>
              </w:rPr>
            </w:pPr>
            <w:r>
              <w:rPr>
                <w:spacing w:val="-10"/>
                <w:sz w:val="14"/>
              </w:rPr>
              <w:t>1</w:t>
            </w: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6E31A6">
            <w:pPr>
              <w:pStyle w:val="TableParagraph"/>
              <w:rPr>
                <w:sz w:val="12"/>
              </w:rPr>
            </w:pP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6E31A6">
            <w:pPr>
              <w:pStyle w:val="TableParagraph"/>
              <w:rPr>
                <w:sz w:val="12"/>
              </w:rPr>
            </w:pPr>
          </w:p>
        </w:tc>
        <w:tc>
          <w:tcPr>
            <w:tcW w:w="840" w:type="dxa"/>
          </w:tcPr>
          <w:p w:rsidR="006E31A6" w:rsidRDefault="006E31A6">
            <w:pPr>
              <w:pStyle w:val="TableParagraph"/>
              <w:rPr>
                <w:sz w:val="12"/>
              </w:rPr>
            </w:pPr>
          </w:p>
        </w:tc>
        <w:tc>
          <w:tcPr>
            <w:tcW w:w="576" w:type="dxa"/>
          </w:tcPr>
          <w:p w:rsidR="006E31A6" w:rsidRDefault="006E31A6">
            <w:pPr>
              <w:pStyle w:val="TableParagraph"/>
              <w:rPr>
                <w:sz w:val="12"/>
              </w:rPr>
            </w:pPr>
          </w:p>
        </w:tc>
        <w:tc>
          <w:tcPr>
            <w:tcW w:w="775" w:type="dxa"/>
          </w:tcPr>
          <w:p w:rsidR="006E31A6" w:rsidRDefault="006E31A6">
            <w:pPr>
              <w:pStyle w:val="TableParagraph"/>
              <w:rPr>
                <w:sz w:val="12"/>
              </w:rPr>
            </w:pP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78" w:type="dxa"/>
          </w:tcPr>
          <w:p w:rsidR="006E31A6" w:rsidRDefault="006E31A6">
            <w:pPr>
              <w:pStyle w:val="TableParagraph"/>
              <w:rPr>
                <w:sz w:val="12"/>
              </w:rPr>
            </w:pPr>
          </w:p>
        </w:tc>
        <w:tc>
          <w:tcPr>
            <w:tcW w:w="993"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228"/>
        </w:trPr>
        <w:tc>
          <w:tcPr>
            <w:tcW w:w="1553" w:type="dxa"/>
          </w:tcPr>
          <w:p w:rsidR="006E31A6" w:rsidRDefault="006E31A6">
            <w:pPr>
              <w:pStyle w:val="TableParagraph"/>
              <w:rPr>
                <w:sz w:val="12"/>
              </w:rPr>
            </w:pPr>
          </w:p>
        </w:tc>
        <w:tc>
          <w:tcPr>
            <w:tcW w:w="1123" w:type="dxa"/>
            <w:gridSpan w:val="2"/>
          </w:tcPr>
          <w:p w:rsidR="006E31A6" w:rsidRDefault="006E31A6">
            <w:pPr>
              <w:pStyle w:val="TableParagraph"/>
              <w:rPr>
                <w:sz w:val="12"/>
              </w:rPr>
            </w:pP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6E31A6">
            <w:pPr>
              <w:pStyle w:val="TableParagraph"/>
              <w:rPr>
                <w:sz w:val="12"/>
              </w:rPr>
            </w:pP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6E31A6">
            <w:pPr>
              <w:pStyle w:val="TableParagraph"/>
              <w:rPr>
                <w:sz w:val="12"/>
              </w:rPr>
            </w:pPr>
          </w:p>
        </w:tc>
        <w:tc>
          <w:tcPr>
            <w:tcW w:w="840" w:type="dxa"/>
          </w:tcPr>
          <w:p w:rsidR="006E31A6" w:rsidRDefault="006E31A6">
            <w:pPr>
              <w:pStyle w:val="TableParagraph"/>
              <w:rPr>
                <w:sz w:val="12"/>
              </w:rPr>
            </w:pPr>
          </w:p>
        </w:tc>
        <w:tc>
          <w:tcPr>
            <w:tcW w:w="576" w:type="dxa"/>
          </w:tcPr>
          <w:p w:rsidR="006E31A6" w:rsidRDefault="006E31A6">
            <w:pPr>
              <w:pStyle w:val="TableParagraph"/>
              <w:rPr>
                <w:sz w:val="12"/>
              </w:rPr>
            </w:pPr>
          </w:p>
        </w:tc>
        <w:tc>
          <w:tcPr>
            <w:tcW w:w="775" w:type="dxa"/>
          </w:tcPr>
          <w:p w:rsidR="006E31A6" w:rsidRDefault="006E31A6">
            <w:pPr>
              <w:pStyle w:val="TableParagraph"/>
              <w:rPr>
                <w:sz w:val="12"/>
              </w:rPr>
            </w:pP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78" w:type="dxa"/>
          </w:tcPr>
          <w:p w:rsidR="006E31A6" w:rsidRDefault="006E31A6">
            <w:pPr>
              <w:pStyle w:val="TableParagraph"/>
              <w:rPr>
                <w:sz w:val="12"/>
              </w:rPr>
            </w:pPr>
          </w:p>
        </w:tc>
        <w:tc>
          <w:tcPr>
            <w:tcW w:w="993"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230"/>
        </w:trPr>
        <w:tc>
          <w:tcPr>
            <w:tcW w:w="1553" w:type="dxa"/>
          </w:tcPr>
          <w:p w:rsidR="006E31A6" w:rsidRDefault="006E31A6">
            <w:pPr>
              <w:pStyle w:val="TableParagraph"/>
              <w:rPr>
                <w:sz w:val="12"/>
              </w:rPr>
            </w:pPr>
          </w:p>
        </w:tc>
        <w:tc>
          <w:tcPr>
            <w:tcW w:w="1123" w:type="dxa"/>
            <w:gridSpan w:val="2"/>
          </w:tcPr>
          <w:p w:rsidR="006E31A6" w:rsidRDefault="006E31A6">
            <w:pPr>
              <w:pStyle w:val="TableParagraph"/>
              <w:rPr>
                <w:sz w:val="12"/>
              </w:rPr>
            </w:pP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6E31A6">
            <w:pPr>
              <w:pStyle w:val="TableParagraph"/>
              <w:rPr>
                <w:sz w:val="12"/>
              </w:rPr>
            </w:pP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6E31A6">
            <w:pPr>
              <w:pStyle w:val="TableParagraph"/>
              <w:rPr>
                <w:sz w:val="12"/>
              </w:rPr>
            </w:pPr>
          </w:p>
        </w:tc>
        <w:tc>
          <w:tcPr>
            <w:tcW w:w="840" w:type="dxa"/>
          </w:tcPr>
          <w:p w:rsidR="006E31A6" w:rsidRDefault="006E31A6">
            <w:pPr>
              <w:pStyle w:val="TableParagraph"/>
              <w:rPr>
                <w:sz w:val="12"/>
              </w:rPr>
            </w:pPr>
          </w:p>
        </w:tc>
        <w:tc>
          <w:tcPr>
            <w:tcW w:w="576" w:type="dxa"/>
          </w:tcPr>
          <w:p w:rsidR="006E31A6" w:rsidRDefault="006E31A6">
            <w:pPr>
              <w:pStyle w:val="TableParagraph"/>
              <w:rPr>
                <w:sz w:val="12"/>
              </w:rPr>
            </w:pPr>
          </w:p>
        </w:tc>
        <w:tc>
          <w:tcPr>
            <w:tcW w:w="775" w:type="dxa"/>
          </w:tcPr>
          <w:p w:rsidR="006E31A6" w:rsidRDefault="006E31A6">
            <w:pPr>
              <w:pStyle w:val="TableParagraph"/>
              <w:rPr>
                <w:sz w:val="12"/>
              </w:rPr>
            </w:pP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78" w:type="dxa"/>
          </w:tcPr>
          <w:p w:rsidR="006E31A6" w:rsidRDefault="006E31A6">
            <w:pPr>
              <w:pStyle w:val="TableParagraph"/>
              <w:rPr>
                <w:sz w:val="12"/>
              </w:rPr>
            </w:pPr>
          </w:p>
        </w:tc>
        <w:tc>
          <w:tcPr>
            <w:tcW w:w="993"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230"/>
        </w:trPr>
        <w:tc>
          <w:tcPr>
            <w:tcW w:w="15549" w:type="dxa"/>
            <w:gridSpan w:val="19"/>
            <w:shd w:val="clear" w:color="auto" w:fill="DAE9F7"/>
          </w:tcPr>
          <w:p w:rsidR="006E31A6" w:rsidRDefault="00E32EAE">
            <w:pPr>
              <w:pStyle w:val="TableParagraph"/>
              <w:spacing w:before="37"/>
              <w:ind w:left="45"/>
              <w:rPr>
                <w:sz w:val="14"/>
              </w:rPr>
            </w:pPr>
            <w:r>
              <w:rPr>
                <w:spacing w:val="-2"/>
                <w:sz w:val="14"/>
              </w:rPr>
              <w:t>3.</w:t>
            </w:r>
            <w:r>
              <w:rPr>
                <w:spacing w:val="-1"/>
                <w:sz w:val="14"/>
              </w:rPr>
              <w:t xml:space="preserve"> </w:t>
            </w:r>
            <w:r>
              <w:rPr>
                <w:spacing w:val="-2"/>
                <w:sz w:val="14"/>
              </w:rPr>
              <w:t>Відновлення об’єктів житлово-комунального</w:t>
            </w:r>
            <w:r>
              <w:rPr>
                <w:spacing w:val="-3"/>
                <w:sz w:val="14"/>
              </w:rPr>
              <w:t xml:space="preserve"> </w:t>
            </w:r>
            <w:r>
              <w:rPr>
                <w:spacing w:val="-2"/>
                <w:sz w:val="14"/>
              </w:rPr>
              <w:t>господарства</w:t>
            </w:r>
          </w:p>
        </w:tc>
      </w:tr>
      <w:tr w:rsidR="006E31A6">
        <w:trPr>
          <w:trHeight w:hRule="exact" w:val="1680"/>
        </w:trPr>
        <w:tc>
          <w:tcPr>
            <w:tcW w:w="1553" w:type="dxa"/>
          </w:tcPr>
          <w:p w:rsidR="006E31A6" w:rsidRDefault="00E32EAE">
            <w:pPr>
              <w:pStyle w:val="TableParagraph"/>
              <w:spacing w:before="114" w:line="242" w:lineRule="auto"/>
              <w:ind w:left="45" w:right="428"/>
              <w:jc w:val="both"/>
              <w:rPr>
                <w:i/>
                <w:sz w:val="14"/>
              </w:rPr>
            </w:pPr>
            <w:r>
              <w:rPr>
                <w:i/>
                <w:sz w:val="14"/>
              </w:rPr>
              <w:t>Об’єкти</w:t>
            </w:r>
            <w:r>
              <w:rPr>
                <w:i/>
                <w:spacing w:val="-9"/>
                <w:sz w:val="14"/>
              </w:rPr>
              <w:t xml:space="preserve"> </w:t>
            </w:r>
            <w:r>
              <w:rPr>
                <w:i/>
                <w:sz w:val="14"/>
              </w:rPr>
              <w:t>системи</w:t>
            </w:r>
            <w:r>
              <w:rPr>
                <w:i/>
                <w:spacing w:val="40"/>
                <w:sz w:val="14"/>
              </w:rPr>
              <w:t xml:space="preserve"> </w:t>
            </w:r>
            <w:r>
              <w:rPr>
                <w:i/>
                <w:spacing w:val="-2"/>
                <w:sz w:val="14"/>
              </w:rPr>
              <w:t>централізованого</w:t>
            </w:r>
            <w:r>
              <w:rPr>
                <w:i/>
                <w:spacing w:val="40"/>
                <w:sz w:val="14"/>
              </w:rPr>
              <w:t xml:space="preserve"> </w:t>
            </w:r>
            <w:r>
              <w:rPr>
                <w:i/>
                <w:spacing w:val="-2"/>
                <w:sz w:val="14"/>
              </w:rPr>
              <w:t>водопостачання</w:t>
            </w:r>
          </w:p>
        </w:tc>
        <w:tc>
          <w:tcPr>
            <w:tcW w:w="1123" w:type="dxa"/>
            <w:gridSpan w:val="2"/>
          </w:tcPr>
          <w:p w:rsidR="006E31A6" w:rsidRDefault="00E32EAE">
            <w:pPr>
              <w:pStyle w:val="TableParagraph"/>
              <w:spacing w:before="54"/>
              <w:ind w:left="45" w:right="142"/>
              <w:rPr>
                <w:sz w:val="14"/>
              </w:rPr>
            </w:pPr>
            <w:r>
              <w:rPr>
                <w:spacing w:val="-2"/>
                <w:sz w:val="14"/>
              </w:rPr>
              <w:t>Реконструкція</w:t>
            </w:r>
            <w:r>
              <w:rPr>
                <w:spacing w:val="40"/>
                <w:sz w:val="14"/>
              </w:rPr>
              <w:t xml:space="preserve"> </w:t>
            </w:r>
            <w:r>
              <w:rPr>
                <w:spacing w:val="-4"/>
                <w:sz w:val="14"/>
              </w:rPr>
              <w:t>насосної</w:t>
            </w:r>
            <w:r>
              <w:rPr>
                <w:spacing w:val="-14"/>
                <w:sz w:val="14"/>
              </w:rPr>
              <w:t xml:space="preserve"> </w:t>
            </w:r>
            <w:r>
              <w:rPr>
                <w:spacing w:val="-4"/>
                <w:sz w:val="14"/>
              </w:rPr>
              <w:t>станції</w:t>
            </w:r>
            <w:r>
              <w:rPr>
                <w:spacing w:val="40"/>
                <w:sz w:val="14"/>
              </w:rPr>
              <w:t xml:space="preserve"> </w:t>
            </w:r>
            <w:r>
              <w:rPr>
                <w:spacing w:val="-2"/>
                <w:sz w:val="14"/>
              </w:rPr>
              <w:t>ІІ-го</w:t>
            </w:r>
            <w:r>
              <w:rPr>
                <w:spacing w:val="-9"/>
                <w:sz w:val="14"/>
              </w:rPr>
              <w:t xml:space="preserve"> </w:t>
            </w:r>
            <w:r>
              <w:rPr>
                <w:spacing w:val="-2"/>
                <w:sz w:val="14"/>
              </w:rPr>
              <w:t>підйому</w:t>
            </w:r>
            <w:r>
              <w:rPr>
                <w:spacing w:val="-9"/>
                <w:sz w:val="14"/>
              </w:rPr>
              <w:t xml:space="preserve"> </w:t>
            </w:r>
            <w:r>
              <w:rPr>
                <w:spacing w:val="-2"/>
                <w:sz w:val="14"/>
              </w:rPr>
              <w:t>за</w:t>
            </w:r>
            <w:r>
              <w:rPr>
                <w:spacing w:val="40"/>
                <w:sz w:val="14"/>
              </w:rPr>
              <w:t xml:space="preserve"> </w:t>
            </w:r>
            <w:r>
              <w:rPr>
                <w:sz w:val="14"/>
              </w:rPr>
              <w:t>адресою:</w:t>
            </w:r>
            <w:r>
              <w:rPr>
                <w:spacing w:val="-9"/>
                <w:sz w:val="14"/>
              </w:rPr>
              <w:t xml:space="preserve"> </w:t>
            </w:r>
            <w:r>
              <w:rPr>
                <w:sz w:val="14"/>
              </w:rPr>
              <w:t>пров.</w:t>
            </w:r>
            <w:r>
              <w:rPr>
                <w:spacing w:val="40"/>
                <w:sz w:val="14"/>
              </w:rPr>
              <w:t xml:space="preserve"> </w:t>
            </w:r>
            <w:r>
              <w:rPr>
                <w:spacing w:val="-2"/>
                <w:sz w:val="14"/>
              </w:rPr>
              <w:t>Геологів,</w:t>
            </w:r>
            <w:r>
              <w:rPr>
                <w:spacing w:val="-10"/>
                <w:sz w:val="14"/>
              </w:rPr>
              <w:t xml:space="preserve"> </w:t>
            </w:r>
            <w:r>
              <w:rPr>
                <w:spacing w:val="-2"/>
                <w:sz w:val="14"/>
              </w:rPr>
              <w:t>6/1,</w:t>
            </w:r>
            <w:r>
              <w:rPr>
                <w:spacing w:val="-8"/>
                <w:sz w:val="14"/>
              </w:rPr>
              <w:t xml:space="preserve"> </w:t>
            </w:r>
            <w:r>
              <w:rPr>
                <w:spacing w:val="-2"/>
                <w:sz w:val="14"/>
              </w:rPr>
              <w:t>м.</w:t>
            </w:r>
            <w:r>
              <w:rPr>
                <w:spacing w:val="40"/>
                <w:sz w:val="14"/>
              </w:rPr>
              <w:t xml:space="preserve"> </w:t>
            </w:r>
            <w:r>
              <w:rPr>
                <w:spacing w:val="-2"/>
                <w:sz w:val="14"/>
              </w:rPr>
              <w:t>Берестин</w:t>
            </w:r>
            <w:r>
              <w:rPr>
                <w:spacing w:val="40"/>
                <w:sz w:val="14"/>
              </w:rPr>
              <w:t xml:space="preserve"> </w:t>
            </w:r>
            <w:r>
              <w:rPr>
                <w:spacing w:val="-2"/>
                <w:sz w:val="14"/>
              </w:rPr>
              <w:t>Харківської</w:t>
            </w:r>
            <w:r>
              <w:rPr>
                <w:spacing w:val="40"/>
                <w:sz w:val="14"/>
              </w:rPr>
              <w:t xml:space="preserve"> </w:t>
            </w:r>
            <w:r>
              <w:rPr>
                <w:spacing w:val="-2"/>
                <w:sz w:val="14"/>
              </w:rPr>
              <w:t>області</w:t>
            </w:r>
          </w:p>
        </w:tc>
        <w:tc>
          <w:tcPr>
            <w:tcW w:w="919" w:type="dxa"/>
          </w:tcPr>
          <w:p w:rsidR="006E31A6" w:rsidRDefault="00E32EAE">
            <w:pPr>
              <w:pStyle w:val="TableParagraph"/>
              <w:spacing w:before="54"/>
              <w:ind w:left="100" w:right="128" w:hanging="108"/>
              <w:rPr>
                <w:sz w:val="14"/>
              </w:rPr>
            </w:pPr>
            <w:r>
              <w:rPr>
                <w:spacing w:val="-4"/>
                <w:sz w:val="14"/>
              </w:rPr>
              <w:t>Берестинська</w:t>
            </w:r>
            <w:r>
              <w:rPr>
                <w:spacing w:val="40"/>
                <w:sz w:val="14"/>
              </w:rPr>
              <w:t xml:space="preserve"> </w:t>
            </w:r>
            <w:r>
              <w:rPr>
                <w:spacing w:val="-2"/>
                <w:sz w:val="14"/>
              </w:rPr>
              <w:t>міська</w:t>
            </w:r>
            <w:r>
              <w:rPr>
                <w:spacing w:val="40"/>
                <w:sz w:val="14"/>
              </w:rPr>
              <w:t xml:space="preserve"> </w:t>
            </w:r>
            <w:r>
              <w:rPr>
                <w:spacing w:val="-4"/>
                <w:sz w:val="14"/>
              </w:rPr>
              <w:t>територіаль</w:t>
            </w:r>
            <w:r>
              <w:rPr>
                <w:spacing w:val="40"/>
                <w:sz w:val="14"/>
              </w:rPr>
              <w:t xml:space="preserve"> </w:t>
            </w:r>
            <w:r>
              <w:rPr>
                <w:sz w:val="14"/>
              </w:rPr>
              <w:t>на</w:t>
            </w:r>
            <w:r>
              <w:rPr>
                <w:spacing w:val="-9"/>
                <w:sz w:val="14"/>
              </w:rPr>
              <w:t xml:space="preserve"> </w:t>
            </w:r>
            <w:r>
              <w:rPr>
                <w:spacing w:val="-2"/>
                <w:sz w:val="14"/>
              </w:rPr>
              <w:t>громада</w:t>
            </w:r>
          </w:p>
        </w:tc>
        <w:tc>
          <w:tcPr>
            <w:tcW w:w="902" w:type="dxa"/>
          </w:tcPr>
          <w:p w:rsidR="006E31A6" w:rsidRDefault="00E32EAE">
            <w:pPr>
              <w:pStyle w:val="TableParagraph"/>
              <w:spacing w:before="54" w:line="242" w:lineRule="auto"/>
              <w:ind w:left="45"/>
              <w:rPr>
                <w:sz w:val="14"/>
              </w:rPr>
            </w:pPr>
            <w:r>
              <w:rPr>
                <w:spacing w:val="-6"/>
                <w:sz w:val="14"/>
              </w:rPr>
              <w:t>Міського</w:t>
            </w:r>
            <w:r>
              <w:rPr>
                <w:spacing w:val="40"/>
                <w:sz w:val="14"/>
              </w:rPr>
              <w:t xml:space="preserve"> </w:t>
            </w:r>
            <w:r>
              <w:rPr>
                <w:spacing w:val="-4"/>
                <w:sz w:val="14"/>
              </w:rPr>
              <w:t>розвитку</w:t>
            </w:r>
          </w:p>
        </w:tc>
        <w:tc>
          <w:tcPr>
            <w:tcW w:w="903" w:type="dxa"/>
          </w:tcPr>
          <w:p w:rsidR="006E31A6" w:rsidRDefault="00E32EAE">
            <w:pPr>
              <w:pStyle w:val="TableParagraph"/>
              <w:spacing w:before="54"/>
              <w:ind w:left="45"/>
              <w:rPr>
                <w:sz w:val="14"/>
              </w:rPr>
            </w:pPr>
            <w:r>
              <w:rPr>
                <w:spacing w:val="-5"/>
                <w:sz w:val="14"/>
              </w:rPr>
              <w:t>18</w:t>
            </w:r>
          </w:p>
        </w:tc>
        <w:tc>
          <w:tcPr>
            <w:tcW w:w="1171" w:type="dxa"/>
          </w:tcPr>
          <w:p w:rsidR="006E31A6" w:rsidRDefault="00E32EAE">
            <w:pPr>
              <w:pStyle w:val="TableParagraph"/>
              <w:ind w:left="102" w:right="167"/>
              <w:rPr>
                <w:sz w:val="14"/>
              </w:rPr>
            </w:pPr>
            <w:r>
              <w:rPr>
                <w:spacing w:val="-2"/>
                <w:sz w:val="14"/>
              </w:rPr>
              <w:t>Спостерігаєтьс</w:t>
            </w:r>
            <w:r>
              <w:rPr>
                <w:spacing w:val="40"/>
                <w:sz w:val="14"/>
              </w:rPr>
              <w:t xml:space="preserve"> </w:t>
            </w:r>
            <w:r>
              <w:rPr>
                <w:sz w:val="14"/>
              </w:rPr>
              <w:t>я</w:t>
            </w:r>
            <w:r>
              <w:rPr>
                <w:spacing w:val="-9"/>
                <w:sz w:val="14"/>
              </w:rPr>
              <w:t xml:space="preserve"> </w:t>
            </w:r>
            <w:r>
              <w:rPr>
                <w:sz w:val="14"/>
              </w:rPr>
              <w:t>зношеність</w:t>
            </w:r>
            <w:r>
              <w:rPr>
                <w:spacing w:val="40"/>
                <w:sz w:val="14"/>
              </w:rPr>
              <w:t xml:space="preserve"> </w:t>
            </w:r>
            <w:r>
              <w:rPr>
                <w:sz w:val="14"/>
              </w:rPr>
              <w:t>обладнання</w:t>
            </w:r>
            <w:r>
              <w:rPr>
                <w:spacing w:val="-9"/>
                <w:sz w:val="14"/>
              </w:rPr>
              <w:t xml:space="preserve"> </w:t>
            </w:r>
            <w:r>
              <w:rPr>
                <w:sz w:val="14"/>
              </w:rPr>
              <w:t>та</w:t>
            </w:r>
            <w:r>
              <w:rPr>
                <w:spacing w:val="40"/>
                <w:sz w:val="14"/>
              </w:rPr>
              <w:t xml:space="preserve"> </w:t>
            </w:r>
            <w:r>
              <w:rPr>
                <w:spacing w:val="-2"/>
                <w:sz w:val="14"/>
              </w:rPr>
              <w:t>інженерних</w:t>
            </w:r>
            <w:r>
              <w:rPr>
                <w:spacing w:val="40"/>
                <w:sz w:val="14"/>
              </w:rPr>
              <w:t xml:space="preserve"> </w:t>
            </w:r>
            <w:r>
              <w:rPr>
                <w:sz w:val="14"/>
              </w:rPr>
              <w:t>систем,</w:t>
            </w:r>
            <w:r>
              <w:rPr>
                <w:spacing w:val="-9"/>
                <w:sz w:val="14"/>
              </w:rPr>
              <w:t xml:space="preserve"> </w:t>
            </w:r>
            <w:r>
              <w:rPr>
                <w:sz w:val="14"/>
              </w:rPr>
              <w:t>що</w:t>
            </w:r>
            <w:r>
              <w:rPr>
                <w:spacing w:val="40"/>
                <w:sz w:val="14"/>
              </w:rPr>
              <w:t xml:space="preserve"> </w:t>
            </w:r>
            <w:r>
              <w:rPr>
                <w:sz w:val="14"/>
              </w:rPr>
              <w:t>призводить</w:t>
            </w:r>
            <w:r>
              <w:rPr>
                <w:spacing w:val="-10"/>
                <w:sz w:val="14"/>
              </w:rPr>
              <w:t xml:space="preserve"> </w:t>
            </w:r>
            <w:r>
              <w:rPr>
                <w:sz w:val="14"/>
              </w:rPr>
              <w:t>до</w:t>
            </w:r>
            <w:r>
              <w:rPr>
                <w:spacing w:val="40"/>
                <w:sz w:val="14"/>
              </w:rPr>
              <w:t xml:space="preserve"> </w:t>
            </w:r>
            <w:r>
              <w:rPr>
                <w:spacing w:val="-2"/>
                <w:sz w:val="14"/>
              </w:rPr>
              <w:t>нестабільної</w:t>
            </w:r>
            <w:r>
              <w:rPr>
                <w:spacing w:val="40"/>
                <w:sz w:val="14"/>
              </w:rPr>
              <w:t xml:space="preserve"> </w:t>
            </w:r>
            <w:r>
              <w:rPr>
                <w:sz w:val="14"/>
              </w:rPr>
              <w:t>подачі</w:t>
            </w:r>
            <w:r>
              <w:rPr>
                <w:spacing w:val="-9"/>
                <w:sz w:val="14"/>
              </w:rPr>
              <w:t xml:space="preserve"> </w:t>
            </w:r>
            <w:r>
              <w:rPr>
                <w:sz w:val="14"/>
              </w:rPr>
              <w:t>води,</w:t>
            </w:r>
            <w:r>
              <w:rPr>
                <w:spacing w:val="40"/>
                <w:sz w:val="14"/>
              </w:rPr>
              <w:t xml:space="preserve"> </w:t>
            </w:r>
            <w:r>
              <w:rPr>
                <w:spacing w:val="-4"/>
                <w:sz w:val="14"/>
              </w:rPr>
              <w:t>втрат</w:t>
            </w:r>
            <w:r>
              <w:rPr>
                <w:spacing w:val="-14"/>
                <w:sz w:val="14"/>
              </w:rPr>
              <w:t xml:space="preserve"> </w:t>
            </w:r>
            <w:r>
              <w:rPr>
                <w:spacing w:val="-4"/>
                <w:sz w:val="14"/>
              </w:rPr>
              <w:t>ресурсів</w:t>
            </w:r>
            <w:r>
              <w:rPr>
                <w:spacing w:val="-13"/>
                <w:sz w:val="14"/>
              </w:rPr>
              <w:t xml:space="preserve"> </w:t>
            </w:r>
            <w:r>
              <w:rPr>
                <w:spacing w:val="-4"/>
                <w:sz w:val="14"/>
              </w:rPr>
              <w:t>і</w:t>
            </w:r>
            <w:r>
              <w:rPr>
                <w:spacing w:val="40"/>
                <w:sz w:val="14"/>
              </w:rPr>
              <w:t xml:space="preserve"> </w:t>
            </w:r>
            <w:r>
              <w:rPr>
                <w:spacing w:val="-2"/>
                <w:sz w:val="14"/>
              </w:rPr>
              <w:t>ризику</w:t>
            </w:r>
          </w:p>
        </w:tc>
        <w:tc>
          <w:tcPr>
            <w:tcW w:w="626" w:type="dxa"/>
          </w:tcPr>
          <w:p w:rsidR="006E31A6" w:rsidRDefault="00E32EAE">
            <w:pPr>
              <w:pStyle w:val="TableParagraph"/>
              <w:spacing w:before="54"/>
              <w:ind w:left="42"/>
              <w:rPr>
                <w:sz w:val="14"/>
              </w:rPr>
            </w:pPr>
            <w:r>
              <w:rPr>
                <w:spacing w:val="-2"/>
                <w:sz w:val="14"/>
              </w:rPr>
              <w:t>Січень</w:t>
            </w:r>
          </w:p>
          <w:p w:rsidR="006E31A6" w:rsidRDefault="00E32EAE">
            <w:pPr>
              <w:pStyle w:val="TableParagraph"/>
              <w:spacing w:before="2"/>
              <w:ind w:left="42"/>
              <w:rPr>
                <w:sz w:val="14"/>
              </w:rPr>
            </w:pPr>
            <w:r>
              <w:rPr>
                <w:spacing w:val="-4"/>
                <w:sz w:val="14"/>
              </w:rPr>
              <w:t>2026</w:t>
            </w:r>
          </w:p>
        </w:tc>
        <w:tc>
          <w:tcPr>
            <w:tcW w:w="720" w:type="dxa"/>
          </w:tcPr>
          <w:p w:rsidR="006E31A6" w:rsidRDefault="00E32EAE">
            <w:pPr>
              <w:pStyle w:val="TableParagraph"/>
              <w:spacing w:before="54"/>
              <w:ind w:left="45"/>
              <w:rPr>
                <w:sz w:val="14"/>
              </w:rPr>
            </w:pPr>
            <w:r>
              <w:rPr>
                <w:spacing w:val="-2"/>
                <w:sz w:val="14"/>
              </w:rPr>
              <w:t>Грудень</w:t>
            </w:r>
          </w:p>
          <w:p w:rsidR="006E31A6" w:rsidRDefault="00E32EAE">
            <w:pPr>
              <w:pStyle w:val="TableParagraph"/>
              <w:spacing w:before="2"/>
              <w:ind w:left="45"/>
              <w:rPr>
                <w:sz w:val="14"/>
              </w:rPr>
            </w:pPr>
            <w:r>
              <w:rPr>
                <w:spacing w:val="-4"/>
                <w:sz w:val="14"/>
              </w:rPr>
              <w:t>2028</w:t>
            </w:r>
          </w:p>
        </w:tc>
        <w:tc>
          <w:tcPr>
            <w:tcW w:w="963" w:type="dxa"/>
          </w:tcPr>
          <w:p w:rsidR="006E31A6" w:rsidRDefault="00E32EAE">
            <w:pPr>
              <w:pStyle w:val="TableParagraph"/>
              <w:spacing w:before="55" w:line="237" w:lineRule="auto"/>
              <w:ind w:left="45" w:right="97"/>
              <w:rPr>
                <w:sz w:val="14"/>
              </w:rPr>
            </w:pPr>
            <w:r>
              <w:rPr>
                <w:spacing w:val="-2"/>
                <w:sz w:val="14"/>
              </w:rPr>
              <w:t>Очікуваний</w:t>
            </w:r>
            <w:r>
              <w:rPr>
                <w:spacing w:val="40"/>
                <w:sz w:val="14"/>
              </w:rPr>
              <w:t xml:space="preserve"> </w:t>
            </w:r>
            <w:r>
              <w:rPr>
                <w:spacing w:val="-2"/>
                <w:sz w:val="14"/>
              </w:rPr>
              <w:t>результат:</w:t>
            </w:r>
            <w:r>
              <w:rPr>
                <w:spacing w:val="40"/>
                <w:sz w:val="14"/>
              </w:rPr>
              <w:t xml:space="preserve"> </w:t>
            </w:r>
            <w:r>
              <w:rPr>
                <w:spacing w:val="-2"/>
                <w:sz w:val="14"/>
              </w:rPr>
              <w:t>забезпечено</w:t>
            </w:r>
            <w:r>
              <w:rPr>
                <w:spacing w:val="40"/>
                <w:sz w:val="14"/>
              </w:rPr>
              <w:t xml:space="preserve"> </w:t>
            </w:r>
            <w:r>
              <w:rPr>
                <w:sz w:val="14"/>
              </w:rPr>
              <w:t>стабільну</w:t>
            </w:r>
            <w:r>
              <w:rPr>
                <w:spacing w:val="-9"/>
                <w:sz w:val="14"/>
              </w:rPr>
              <w:t xml:space="preserve"> </w:t>
            </w:r>
            <w:r>
              <w:rPr>
                <w:sz w:val="14"/>
              </w:rPr>
              <w:t>та</w:t>
            </w:r>
            <w:r>
              <w:rPr>
                <w:spacing w:val="40"/>
                <w:sz w:val="14"/>
              </w:rPr>
              <w:t xml:space="preserve"> </w:t>
            </w:r>
            <w:r>
              <w:rPr>
                <w:spacing w:val="-6"/>
                <w:sz w:val="14"/>
              </w:rPr>
              <w:t>безперебійну</w:t>
            </w:r>
            <w:r>
              <w:rPr>
                <w:spacing w:val="40"/>
                <w:sz w:val="14"/>
              </w:rPr>
              <w:t xml:space="preserve"> </w:t>
            </w:r>
            <w:r>
              <w:rPr>
                <w:spacing w:val="-4"/>
                <w:sz w:val="14"/>
              </w:rPr>
              <w:t>подачу</w:t>
            </w:r>
            <w:r>
              <w:rPr>
                <w:spacing w:val="-9"/>
                <w:sz w:val="14"/>
              </w:rPr>
              <w:t xml:space="preserve"> </w:t>
            </w:r>
            <w:r>
              <w:rPr>
                <w:spacing w:val="-4"/>
                <w:sz w:val="14"/>
              </w:rPr>
              <w:t>води,</w:t>
            </w:r>
            <w:r>
              <w:rPr>
                <w:spacing w:val="40"/>
                <w:sz w:val="14"/>
              </w:rPr>
              <w:t xml:space="preserve"> </w:t>
            </w:r>
            <w:r>
              <w:rPr>
                <w:spacing w:val="-2"/>
                <w:sz w:val="14"/>
              </w:rPr>
              <w:t>підвищено</w:t>
            </w:r>
            <w:r>
              <w:rPr>
                <w:spacing w:val="40"/>
                <w:sz w:val="14"/>
              </w:rPr>
              <w:t xml:space="preserve"> </w:t>
            </w:r>
            <w:r>
              <w:rPr>
                <w:spacing w:val="-6"/>
                <w:sz w:val="14"/>
              </w:rPr>
              <w:t>ефективність</w:t>
            </w:r>
            <w:r>
              <w:rPr>
                <w:spacing w:val="40"/>
                <w:sz w:val="14"/>
              </w:rPr>
              <w:t xml:space="preserve"> </w:t>
            </w:r>
            <w:r>
              <w:rPr>
                <w:spacing w:val="-2"/>
                <w:sz w:val="14"/>
              </w:rPr>
              <w:t>роботи</w:t>
            </w:r>
            <w:r>
              <w:rPr>
                <w:spacing w:val="40"/>
                <w:sz w:val="14"/>
              </w:rPr>
              <w:t xml:space="preserve"> </w:t>
            </w:r>
            <w:r>
              <w:rPr>
                <w:spacing w:val="-2"/>
                <w:sz w:val="14"/>
              </w:rPr>
              <w:t>насосної</w:t>
            </w:r>
          </w:p>
        </w:tc>
        <w:tc>
          <w:tcPr>
            <w:tcW w:w="840" w:type="dxa"/>
          </w:tcPr>
          <w:p w:rsidR="006E31A6" w:rsidRDefault="00E32EAE">
            <w:pPr>
              <w:pStyle w:val="TableParagraph"/>
              <w:spacing w:before="54" w:line="242" w:lineRule="auto"/>
              <w:ind w:left="45" w:right="124"/>
              <w:rPr>
                <w:sz w:val="14"/>
              </w:rPr>
            </w:pPr>
            <w:r>
              <w:rPr>
                <w:spacing w:val="-2"/>
                <w:sz w:val="14"/>
              </w:rPr>
              <w:t>Оновлення</w:t>
            </w:r>
            <w:r>
              <w:rPr>
                <w:spacing w:val="40"/>
                <w:sz w:val="14"/>
              </w:rPr>
              <w:t xml:space="preserve"> </w:t>
            </w:r>
            <w:r>
              <w:rPr>
                <w:spacing w:val="-2"/>
                <w:sz w:val="14"/>
              </w:rPr>
              <w:t>насосного</w:t>
            </w:r>
            <w:r>
              <w:rPr>
                <w:spacing w:val="40"/>
                <w:sz w:val="14"/>
              </w:rPr>
              <w:t xml:space="preserve"> </w:t>
            </w:r>
            <w:r>
              <w:rPr>
                <w:spacing w:val="-6"/>
                <w:sz w:val="14"/>
              </w:rPr>
              <w:t>обладнання</w:t>
            </w:r>
          </w:p>
          <w:p w:rsidR="006E31A6" w:rsidRDefault="006E31A6">
            <w:pPr>
              <w:pStyle w:val="TableParagraph"/>
              <w:spacing w:before="114"/>
              <w:rPr>
                <w:b/>
                <w:sz w:val="14"/>
              </w:rPr>
            </w:pPr>
          </w:p>
          <w:p w:rsidR="006E31A6" w:rsidRDefault="00E32EAE">
            <w:pPr>
              <w:pStyle w:val="TableParagraph"/>
              <w:spacing w:line="242" w:lineRule="auto"/>
              <w:ind w:left="45" w:right="112"/>
              <w:rPr>
                <w:sz w:val="14"/>
              </w:rPr>
            </w:pPr>
            <w:r>
              <w:rPr>
                <w:spacing w:val="-6"/>
                <w:sz w:val="14"/>
              </w:rPr>
              <w:t>Стабільніст</w:t>
            </w:r>
            <w:r>
              <w:rPr>
                <w:spacing w:val="40"/>
                <w:sz w:val="14"/>
              </w:rPr>
              <w:t xml:space="preserve"> </w:t>
            </w:r>
            <w:r>
              <w:rPr>
                <w:sz w:val="14"/>
              </w:rPr>
              <w:t>ь</w:t>
            </w:r>
            <w:r>
              <w:rPr>
                <w:spacing w:val="-10"/>
                <w:sz w:val="14"/>
              </w:rPr>
              <w:t xml:space="preserve"> </w:t>
            </w:r>
            <w:r>
              <w:rPr>
                <w:sz w:val="14"/>
              </w:rPr>
              <w:t>подачі</w:t>
            </w:r>
            <w:r>
              <w:rPr>
                <w:spacing w:val="40"/>
                <w:sz w:val="14"/>
              </w:rPr>
              <w:t xml:space="preserve"> </w:t>
            </w:r>
            <w:r>
              <w:rPr>
                <w:spacing w:val="-4"/>
                <w:sz w:val="14"/>
              </w:rPr>
              <w:t>води</w:t>
            </w:r>
          </w:p>
        </w:tc>
        <w:tc>
          <w:tcPr>
            <w:tcW w:w="576" w:type="dxa"/>
          </w:tcPr>
          <w:p w:rsidR="006E31A6" w:rsidRDefault="00E32EAE">
            <w:pPr>
              <w:pStyle w:val="TableParagraph"/>
              <w:spacing w:before="54"/>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3"/>
              <w:rPr>
                <w:b/>
                <w:sz w:val="14"/>
              </w:rPr>
            </w:pPr>
          </w:p>
          <w:p w:rsidR="006E31A6" w:rsidRDefault="00E32EAE">
            <w:pPr>
              <w:pStyle w:val="TableParagraph"/>
              <w:ind w:left="45"/>
              <w:rPr>
                <w:sz w:val="14"/>
              </w:rPr>
            </w:pPr>
            <w:r>
              <w:rPr>
                <w:spacing w:val="-10"/>
                <w:sz w:val="14"/>
              </w:rPr>
              <w:t>%</w:t>
            </w:r>
          </w:p>
        </w:tc>
        <w:tc>
          <w:tcPr>
            <w:tcW w:w="775" w:type="dxa"/>
          </w:tcPr>
          <w:p w:rsidR="006E31A6" w:rsidRDefault="00E32EAE">
            <w:pPr>
              <w:pStyle w:val="TableParagraph"/>
              <w:spacing w:before="54"/>
              <w:ind w:left="45"/>
              <w:rPr>
                <w:sz w:val="14"/>
              </w:rPr>
            </w:pPr>
            <w:r>
              <w:rPr>
                <w:spacing w:val="-5"/>
                <w:sz w:val="14"/>
              </w:rPr>
              <w:t>100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3"/>
              <w:rPr>
                <w:b/>
                <w:sz w:val="14"/>
              </w:rPr>
            </w:pPr>
          </w:p>
          <w:p w:rsidR="006E31A6" w:rsidRDefault="00E32EAE">
            <w:pPr>
              <w:pStyle w:val="TableParagraph"/>
              <w:ind w:left="45"/>
              <w:rPr>
                <w:sz w:val="14"/>
              </w:rPr>
            </w:pPr>
            <w:r>
              <w:rPr>
                <w:spacing w:val="-5"/>
                <w:sz w:val="14"/>
              </w:rPr>
              <w:t>100</w:t>
            </w:r>
          </w:p>
        </w:tc>
        <w:tc>
          <w:tcPr>
            <w:tcW w:w="540" w:type="dxa"/>
          </w:tcPr>
          <w:p w:rsidR="006E31A6" w:rsidRDefault="00E32EAE">
            <w:pPr>
              <w:pStyle w:val="TableParagraph"/>
              <w:spacing w:before="1"/>
              <w:ind w:left="-1"/>
              <w:rPr>
                <w:sz w:val="16"/>
              </w:rPr>
            </w:pPr>
            <w:r>
              <w:rPr>
                <w:spacing w:val="-2"/>
                <w:sz w:val="16"/>
              </w:rPr>
              <w:t>57545,4</w:t>
            </w: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78" w:type="dxa"/>
          </w:tcPr>
          <w:p w:rsidR="006E31A6" w:rsidRDefault="00E32EAE">
            <w:pPr>
              <w:pStyle w:val="TableParagraph"/>
              <w:spacing w:before="1"/>
              <w:ind w:right="42"/>
              <w:jc w:val="center"/>
              <w:rPr>
                <w:sz w:val="16"/>
              </w:rPr>
            </w:pPr>
            <w:r>
              <w:rPr>
                <w:spacing w:val="-2"/>
                <w:sz w:val="16"/>
              </w:rPr>
              <w:t>57545,4</w:t>
            </w:r>
          </w:p>
        </w:tc>
        <w:tc>
          <w:tcPr>
            <w:tcW w:w="993" w:type="dxa"/>
          </w:tcPr>
          <w:p w:rsidR="006E31A6" w:rsidRDefault="00E32EAE">
            <w:pPr>
              <w:pStyle w:val="TableParagraph"/>
              <w:spacing w:before="54" w:line="242" w:lineRule="auto"/>
              <w:ind w:left="42" w:right="345"/>
              <w:jc w:val="both"/>
              <w:rPr>
                <w:sz w:val="14"/>
              </w:rPr>
            </w:pPr>
            <w:r>
              <w:rPr>
                <w:spacing w:val="-6"/>
                <w:sz w:val="14"/>
              </w:rPr>
              <w:t>Спонсори,</w:t>
            </w:r>
            <w:r>
              <w:rPr>
                <w:spacing w:val="40"/>
                <w:sz w:val="14"/>
              </w:rPr>
              <w:t xml:space="preserve"> </w:t>
            </w:r>
            <w:r>
              <w:rPr>
                <w:spacing w:val="-6"/>
                <w:sz w:val="14"/>
              </w:rPr>
              <w:t>благодійні</w:t>
            </w:r>
            <w:r>
              <w:rPr>
                <w:spacing w:val="40"/>
                <w:sz w:val="14"/>
              </w:rPr>
              <w:t xml:space="preserve"> </w:t>
            </w:r>
            <w:r>
              <w:rPr>
                <w:spacing w:val="-2"/>
                <w:sz w:val="14"/>
              </w:rPr>
              <w:t>фонди</w:t>
            </w:r>
          </w:p>
        </w:tc>
        <w:tc>
          <w:tcPr>
            <w:tcW w:w="991" w:type="dxa"/>
          </w:tcPr>
          <w:p w:rsidR="006E31A6" w:rsidRDefault="00E32EAE">
            <w:pPr>
              <w:pStyle w:val="TableParagraph"/>
              <w:spacing w:before="54"/>
              <w:ind w:left="42" w:right="136"/>
              <w:rPr>
                <w:sz w:val="14"/>
              </w:rPr>
            </w:pPr>
            <w:r>
              <w:rPr>
                <w:spacing w:val="-2"/>
                <w:sz w:val="14"/>
              </w:rPr>
              <w:t>орган</w:t>
            </w:r>
            <w:r>
              <w:rPr>
                <w:spacing w:val="40"/>
                <w:sz w:val="14"/>
              </w:rPr>
              <w:t xml:space="preserve"> </w:t>
            </w:r>
            <w:r>
              <w:rPr>
                <w:spacing w:val="-2"/>
                <w:sz w:val="14"/>
              </w:rPr>
              <w:t>місцевого</w:t>
            </w:r>
            <w:r>
              <w:rPr>
                <w:spacing w:val="40"/>
                <w:sz w:val="14"/>
              </w:rPr>
              <w:t xml:space="preserve"> </w:t>
            </w:r>
            <w:r>
              <w:rPr>
                <w:spacing w:val="-6"/>
                <w:sz w:val="14"/>
              </w:rPr>
              <w:t>самоврядуван</w:t>
            </w:r>
            <w:r>
              <w:rPr>
                <w:spacing w:val="40"/>
                <w:sz w:val="14"/>
              </w:rPr>
              <w:t xml:space="preserve"> </w:t>
            </w:r>
            <w:r>
              <w:rPr>
                <w:spacing w:val="-6"/>
                <w:sz w:val="14"/>
              </w:rPr>
              <w:t>ня</w:t>
            </w:r>
          </w:p>
        </w:tc>
      </w:tr>
    </w:tbl>
    <w:p w:rsidR="006E31A6" w:rsidRDefault="006E31A6">
      <w:pPr>
        <w:pStyle w:val="TableParagraph"/>
        <w:rPr>
          <w:sz w:val="14"/>
        </w:rPr>
        <w:sectPr w:rsidR="006E31A6">
          <w:headerReference w:type="default" r:id="rId63"/>
          <w:pgSz w:w="15840" w:h="12240" w:orient="landscape"/>
          <w:pgMar w:top="1200" w:right="0" w:bottom="280" w:left="141" w:header="0" w:footer="0" w:gutter="0"/>
          <w:cols w:space="720"/>
        </w:sectPr>
      </w:pPr>
    </w:p>
    <w:tbl>
      <w:tblPr>
        <w:tblStyle w:val="TableNormal"/>
        <w:tblW w:w="0" w:type="auto"/>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1123"/>
        <w:gridCol w:w="919"/>
        <w:gridCol w:w="902"/>
        <w:gridCol w:w="903"/>
        <w:gridCol w:w="1171"/>
        <w:gridCol w:w="626"/>
        <w:gridCol w:w="720"/>
        <w:gridCol w:w="963"/>
        <w:gridCol w:w="840"/>
        <w:gridCol w:w="576"/>
        <w:gridCol w:w="775"/>
        <w:gridCol w:w="540"/>
        <w:gridCol w:w="719"/>
        <w:gridCol w:w="657"/>
        <w:gridCol w:w="503"/>
        <w:gridCol w:w="988"/>
        <w:gridCol w:w="991"/>
      </w:tblGrid>
      <w:tr w:rsidR="006E31A6">
        <w:trPr>
          <w:trHeight w:hRule="exact" w:val="1034"/>
        </w:trPr>
        <w:tc>
          <w:tcPr>
            <w:tcW w:w="155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ind w:left="206" w:right="205" w:hanging="7"/>
              <w:jc w:val="center"/>
              <w:rPr>
                <w:sz w:val="14"/>
              </w:rPr>
            </w:pPr>
            <w:r>
              <w:rPr>
                <w:spacing w:val="-2"/>
                <w:sz w:val="14"/>
              </w:rPr>
              <w:t>Пріоритетний</w:t>
            </w:r>
            <w:r>
              <w:rPr>
                <w:spacing w:val="40"/>
                <w:sz w:val="14"/>
              </w:rPr>
              <w:t xml:space="preserve"> </w:t>
            </w:r>
            <w:r>
              <w:rPr>
                <w:spacing w:val="-6"/>
                <w:sz w:val="14"/>
              </w:rPr>
              <w:t>напрям</w:t>
            </w:r>
            <w:r>
              <w:rPr>
                <w:spacing w:val="-11"/>
                <w:sz w:val="14"/>
              </w:rPr>
              <w:t xml:space="preserve"> </w:t>
            </w:r>
            <w:r>
              <w:rPr>
                <w:spacing w:val="-6"/>
                <w:sz w:val="14"/>
              </w:rPr>
              <w:t>відновлення</w:t>
            </w:r>
            <w:r>
              <w:rPr>
                <w:spacing w:val="40"/>
                <w:sz w:val="14"/>
              </w:rPr>
              <w:t xml:space="preserve"> </w:t>
            </w:r>
            <w:r>
              <w:rPr>
                <w:sz w:val="14"/>
              </w:rPr>
              <w:t>та</w:t>
            </w:r>
            <w:r>
              <w:rPr>
                <w:spacing w:val="-9"/>
                <w:sz w:val="14"/>
              </w:rPr>
              <w:t xml:space="preserve"> </w:t>
            </w:r>
            <w:r>
              <w:rPr>
                <w:sz w:val="14"/>
              </w:rPr>
              <w:t>розвитку</w:t>
            </w:r>
          </w:p>
        </w:tc>
        <w:tc>
          <w:tcPr>
            <w:tcW w:w="112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spacing w:before="1"/>
              <w:ind w:left="6"/>
              <w:jc w:val="center"/>
              <w:rPr>
                <w:sz w:val="14"/>
              </w:rPr>
            </w:pPr>
            <w:r>
              <w:rPr>
                <w:spacing w:val="-6"/>
                <w:sz w:val="14"/>
              </w:rPr>
              <w:t>Найменування</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19"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8"/>
              <w:rPr>
                <w:b/>
                <w:sz w:val="14"/>
              </w:rPr>
            </w:pPr>
          </w:p>
          <w:p w:rsidR="006E31A6" w:rsidRDefault="00E32EAE">
            <w:pPr>
              <w:pStyle w:val="TableParagraph"/>
              <w:ind w:left="69" w:right="67"/>
              <w:jc w:val="center"/>
              <w:rPr>
                <w:sz w:val="14"/>
              </w:rPr>
            </w:pPr>
            <w:r>
              <w:rPr>
                <w:spacing w:val="-6"/>
                <w:sz w:val="14"/>
              </w:rPr>
              <w:t>Найменуванн</w:t>
            </w:r>
            <w:r>
              <w:rPr>
                <w:spacing w:val="40"/>
                <w:sz w:val="14"/>
              </w:rPr>
              <w:t xml:space="preserve"> </w:t>
            </w:r>
            <w:r>
              <w:rPr>
                <w:spacing w:val="-10"/>
                <w:sz w:val="14"/>
              </w:rPr>
              <w:t>я</w:t>
            </w:r>
            <w:r>
              <w:rPr>
                <w:spacing w:val="40"/>
                <w:sz w:val="14"/>
              </w:rPr>
              <w:t xml:space="preserve"> </w:t>
            </w:r>
            <w:r>
              <w:rPr>
                <w:spacing w:val="-2"/>
                <w:sz w:val="14"/>
              </w:rPr>
              <w:t>територіальн</w:t>
            </w:r>
            <w:r>
              <w:rPr>
                <w:spacing w:val="40"/>
                <w:sz w:val="14"/>
              </w:rPr>
              <w:t xml:space="preserve"> </w:t>
            </w:r>
            <w:r>
              <w:rPr>
                <w:sz w:val="14"/>
              </w:rPr>
              <w:t>ої</w:t>
            </w:r>
            <w:r>
              <w:rPr>
                <w:spacing w:val="-9"/>
                <w:sz w:val="14"/>
              </w:rPr>
              <w:t xml:space="preserve"> </w:t>
            </w:r>
            <w:r>
              <w:rPr>
                <w:sz w:val="14"/>
              </w:rPr>
              <w:t>громади</w:t>
            </w:r>
          </w:p>
        </w:tc>
        <w:tc>
          <w:tcPr>
            <w:tcW w:w="902"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86" w:right="77" w:hanging="11"/>
              <w:jc w:val="center"/>
              <w:rPr>
                <w:sz w:val="14"/>
              </w:rPr>
            </w:pPr>
            <w:r>
              <w:rPr>
                <w:spacing w:val="-2"/>
                <w:sz w:val="14"/>
              </w:rPr>
              <w:t>Територія,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03" w:type="dxa"/>
            <w:vMerge w:val="restart"/>
          </w:tcPr>
          <w:p w:rsidR="006E31A6" w:rsidRDefault="006E31A6">
            <w:pPr>
              <w:pStyle w:val="TableParagraph"/>
              <w:spacing w:before="36"/>
              <w:rPr>
                <w:b/>
                <w:sz w:val="14"/>
              </w:rPr>
            </w:pPr>
          </w:p>
          <w:p w:rsidR="006E31A6" w:rsidRDefault="00E32EAE">
            <w:pPr>
              <w:pStyle w:val="TableParagraph"/>
              <w:spacing w:before="1"/>
              <w:ind w:left="86" w:right="77" w:firstLine="1"/>
              <w:jc w:val="center"/>
              <w:rPr>
                <w:sz w:val="14"/>
              </w:rPr>
            </w:pPr>
            <w:r>
              <w:rPr>
                <w:spacing w:val="-2"/>
                <w:sz w:val="14"/>
              </w:rPr>
              <w:t>Чисельність</w:t>
            </w:r>
            <w:r>
              <w:rPr>
                <w:spacing w:val="40"/>
                <w:sz w:val="14"/>
              </w:rPr>
              <w:t xml:space="preserve"> </w:t>
            </w:r>
            <w:r>
              <w:rPr>
                <w:spacing w:val="-2"/>
                <w:sz w:val="14"/>
              </w:rPr>
              <w:t>населення,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r>
              <w:rPr>
                <w:spacing w:val="40"/>
                <w:sz w:val="14"/>
              </w:rPr>
              <w:t xml:space="preserve"> </w:t>
            </w:r>
            <w:r>
              <w:rPr>
                <w:sz w:val="14"/>
              </w:rPr>
              <w:t>тис.</w:t>
            </w:r>
            <w:r>
              <w:rPr>
                <w:spacing w:val="-9"/>
                <w:sz w:val="14"/>
              </w:rPr>
              <w:t xml:space="preserve"> </w:t>
            </w:r>
            <w:r>
              <w:rPr>
                <w:sz w:val="14"/>
              </w:rPr>
              <w:t>осіб</w:t>
            </w:r>
          </w:p>
        </w:tc>
        <w:tc>
          <w:tcPr>
            <w:tcW w:w="1171"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8" w:right="79" w:hanging="14"/>
              <w:jc w:val="center"/>
              <w:rPr>
                <w:sz w:val="14"/>
              </w:rPr>
            </w:pPr>
            <w:r>
              <w:rPr>
                <w:sz w:val="14"/>
              </w:rPr>
              <w:t>Опис</w:t>
            </w:r>
            <w:r>
              <w:rPr>
                <w:spacing w:val="-9"/>
                <w:sz w:val="14"/>
              </w:rPr>
              <w:t xml:space="preserve"> </w:t>
            </w:r>
            <w:r>
              <w:rPr>
                <w:sz w:val="14"/>
              </w:rPr>
              <w:t>проблеми,</w:t>
            </w:r>
            <w:r>
              <w:rPr>
                <w:spacing w:val="40"/>
                <w:sz w:val="14"/>
              </w:rPr>
              <w:t xml:space="preserve"> </w:t>
            </w:r>
            <w:r>
              <w:rPr>
                <w:sz w:val="14"/>
              </w:rPr>
              <w:t>на</w:t>
            </w:r>
            <w:r>
              <w:rPr>
                <w:spacing w:val="-9"/>
                <w:sz w:val="14"/>
              </w:rPr>
              <w:t xml:space="preserve"> </w:t>
            </w:r>
            <w:r>
              <w:rPr>
                <w:sz w:val="14"/>
              </w:rPr>
              <w:t>розв’язання</w:t>
            </w:r>
            <w:r>
              <w:rPr>
                <w:spacing w:val="40"/>
                <w:sz w:val="14"/>
              </w:rPr>
              <w:t xml:space="preserve"> </w:t>
            </w:r>
            <w:r>
              <w:rPr>
                <w:spacing w:val="-4"/>
                <w:sz w:val="14"/>
              </w:rPr>
              <w:t>якої</w:t>
            </w:r>
            <w:r>
              <w:rPr>
                <w:spacing w:val="-19"/>
                <w:sz w:val="14"/>
              </w:rPr>
              <w:t xml:space="preserve"> </w:t>
            </w:r>
            <w:r>
              <w:rPr>
                <w:spacing w:val="-4"/>
                <w:sz w:val="14"/>
              </w:rPr>
              <w:t>спрямований</w:t>
            </w:r>
            <w:r>
              <w:rPr>
                <w:spacing w:val="40"/>
                <w:sz w:val="14"/>
              </w:rPr>
              <w:t xml:space="preserve"> </w:t>
            </w:r>
            <w:r>
              <w:rPr>
                <w:spacing w:val="-2"/>
                <w:sz w:val="14"/>
              </w:rPr>
              <w:t>проект</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1346" w:type="dxa"/>
            <w:gridSpan w:val="2"/>
          </w:tcPr>
          <w:p w:rsidR="006E31A6" w:rsidRDefault="00E32EAE">
            <w:pPr>
              <w:pStyle w:val="TableParagraph"/>
              <w:spacing w:before="56"/>
              <w:ind w:left="51" w:right="46"/>
              <w:jc w:val="center"/>
              <w:rPr>
                <w:sz w:val="14"/>
              </w:rPr>
            </w:pPr>
            <w:r>
              <w:rPr>
                <w:spacing w:val="-6"/>
                <w:sz w:val="14"/>
              </w:rPr>
              <w:t>Строки</w:t>
            </w:r>
            <w:r>
              <w:rPr>
                <w:spacing w:val="-12"/>
                <w:sz w:val="14"/>
              </w:rPr>
              <w:t xml:space="preserve"> </w:t>
            </w:r>
            <w:r>
              <w:rPr>
                <w:spacing w:val="-6"/>
                <w:sz w:val="14"/>
              </w:rPr>
              <w:t>реалізації</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p>
          <w:p w:rsidR="006E31A6" w:rsidRDefault="00E32EAE">
            <w:pPr>
              <w:pStyle w:val="TableParagraph"/>
              <w:spacing w:before="12" w:line="146" w:lineRule="exact"/>
              <w:ind w:left="316" w:right="316" w:hanging="6"/>
              <w:jc w:val="center"/>
              <w:rPr>
                <w:sz w:val="14"/>
              </w:rPr>
            </w:pPr>
            <w:r>
              <w:rPr>
                <w:spacing w:val="-2"/>
                <w:sz w:val="14"/>
              </w:rPr>
              <w:t>розвитку</w:t>
            </w:r>
            <w:r>
              <w:rPr>
                <w:spacing w:val="40"/>
                <w:sz w:val="14"/>
              </w:rPr>
              <w:t xml:space="preserve"> </w:t>
            </w:r>
            <w:r>
              <w:rPr>
                <w:spacing w:val="-4"/>
                <w:sz w:val="14"/>
              </w:rPr>
              <w:t>(місяць,</w:t>
            </w:r>
            <w:r>
              <w:rPr>
                <w:spacing w:val="-8"/>
                <w:sz w:val="14"/>
              </w:rPr>
              <w:t xml:space="preserve"> </w:t>
            </w:r>
            <w:r>
              <w:rPr>
                <w:spacing w:val="-4"/>
                <w:sz w:val="14"/>
              </w:rPr>
              <w:t>рік)</w:t>
            </w:r>
          </w:p>
        </w:tc>
        <w:tc>
          <w:tcPr>
            <w:tcW w:w="96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1" w:right="77" w:firstLine="3"/>
              <w:jc w:val="center"/>
              <w:rPr>
                <w:sz w:val="14"/>
              </w:rPr>
            </w:pPr>
            <w:r>
              <w:rPr>
                <w:spacing w:val="-2"/>
                <w:sz w:val="14"/>
              </w:rPr>
              <w:t>Очікувані</w:t>
            </w:r>
            <w:r>
              <w:rPr>
                <w:spacing w:val="40"/>
                <w:sz w:val="14"/>
              </w:rPr>
              <w:t xml:space="preserve"> </w:t>
            </w:r>
            <w:r>
              <w:rPr>
                <w:spacing w:val="-2"/>
                <w:sz w:val="14"/>
              </w:rPr>
              <w:t>результати</w:t>
            </w:r>
            <w:r>
              <w:rPr>
                <w:spacing w:val="40"/>
                <w:sz w:val="14"/>
              </w:rPr>
              <w:t xml:space="preserve"> </w:t>
            </w:r>
            <w:r>
              <w:rPr>
                <w:spacing w:val="-2"/>
                <w:sz w:val="14"/>
              </w:rPr>
              <w:t>реалізації</w:t>
            </w:r>
            <w:r>
              <w:rPr>
                <w:spacing w:val="40"/>
                <w:sz w:val="14"/>
              </w:rPr>
              <w:t xml:space="preserve"> </w:t>
            </w:r>
            <w:r>
              <w:rPr>
                <w:spacing w:val="-2"/>
                <w:sz w:val="14"/>
              </w:rPr>
              <w:t>проекту</w:t>
            </w:r>
            <w:r>
              <w:rPr>
                <w:spacing w:val="40"/>
                <w:sz w:val="14"/>
              </w:rPr>
              <w:t xml:space="preserve"> </w:t>
            </w:r>
            <w:r>
              <w:rPr>
                <w:spacing w:val="-6"/>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2191" w:type="dxa"/>
            <w:gridSpan w:val="3"/>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2"/>
              <w:rPr>
                <w:b/>
                <w:sz w:val="14"/>
              </w:rPr>
            </w:pPr>
          </w:p>
          <w:p w:rsidR="006E31A6" w:rsidRDefault="00E32EAE">
            <w:pPr>
              <w:pStyle w:val="TableParagraph"/>
              <w:spacing w:line="242" w:lineRule="auto"/>
              <w:ind w:left="51" w:right="49"/>
              <w:jc w:val="center"/>
              <w:rPr>
                <w:sz w:val="14"/>
              </w:rPr>
            </w:pPr>
            <w:r>
              <w:rPr>
                <w:spacing w:val="-4"/>
                <w:sz w:val="14"/>
              </w:rPr>
              <w:t>Індикатори реалізації проекту</w:t>
            </w:r>
            <w:r>
              <w:rPr>
                <w:spacing w:val="40"/>
                <w:sz w:val="14"/>
              </w:rPr>
              <w:t xml:space="preserve"> </w:t>
            </w:r>
            <w:r>
              <w:rPr>
                <w:sz w:val="14"/>
              </w:rPr>
              <w:t>регіонального</w:t>
            </w:r>
            <w:r>
              <w:rPr>
                <w:spacing w:val="40"/>
                <w:sz w:val="14"/>
              </w:rPr>
              <w:t xml:space="preserve"> </w:t>
            </w:r>
            <w:r>
              <w:rPr>
                <w:sz w:val="14"/>
              </w:rPr>
              <w:t>(місцевого)</w:t>
            </w:r>
            <w:r>
              <w:rPr>
                <w:spacing w:val="40"/>
                <w:sz w:val="14"/>
              </w:rPr>
              <w:t xml:space="preserve"> </w:t>
            </w:r>
            <w:r>
              <w:rPr>
                <w:spacing w:val="-2"/>
                <w:sz w:val="14"/>
              </w:rPr>
              <w:t>розвитку</w:t>
            </w:r>
          </w:p>
        </w:tc>
        <w:tc>
          <w:tcPr>
            <w:tcW w:w="3407" w:type="dxa"/>
            <w:gridSpan w:val="5"/>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48"/>
              <w:rPr>
                <w:b/>
                <w:sz w:val="14"/>
              </w:rPr>
            </w:pPr>
          </w:p>
          <w:p w:rsidR="006E31A6" w:rsidRDefault="00E32EAE">
            <w:pPr>
              <w:pStyle w:val="TableParagraph"/>
              <w:ind w:left="1334" w:right="291" w:hanging="1059"/>
              <w:rPr>
                <w:sz w:val="14"/>
              </w:rPr>
            </w:pPr>
            <w:r>
              <w:rPr>
                <w:spacing w:val="-2"/>
                <w:sz w:val="14"/>
              </w:rPr>
              <w:t>Орієнтовний обсяг та джерела фінансування,</w:t>
            </w:r>
            <w:r>
              <w:rPr>
                <w:spacing w:val="40"/>
                <w:sz w:val="14"/>
              </w:rPr>
              <w:t xml:space="preserve"> </w:t>
            </w:r>
            <w:r>
              <w:rPr>
                <w:sz w:val="14"/>
              </w:rPr>
              <w:t>тис.</w:t>
            </w:r>
            <w:r>
              <w:rPr>
                <w:spacing w:val="-9"/>
                <w:sz w:val="14"/>
              </w:rPr>
              <w:t xml:space="preserve"> </w:t>
            </w:r>
            <w:r>
              <w:rPr>
                <w:sz w:val="14"/>
              </w:rPr>
              <w:t>гривень</w:t>
            </w:r>
          </w:p>
        </w:tc>
        <w:tc>
          <w:tcPr>
            <w:tcW w:w="991"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69" w:right="86" w:firstLine="14"/>
              <w:jc w:val="center"/>
              <w:rPr>
                <w:sz w:val="14"/>
              </w:rPr>
            </w:pPr>
            <w:r>
              <w:rPr>
                <w:spacing w:val="-4"/>
                <w:sz w:val="14"/>
              </w:rPr>
              <w:t>Відповідальні</w:t>
            </w:r>
            <w:r>
              <w:rPr>
                <w:spacing w:val="40"/>
                <w:sz w:val="14"/>
              </w:rPr>
              <w:t xml:space="preserve"> </w:t>
            </w:r>
            <w:r>
              <w:rPr>
                <w:spacing w:val="-2"/>
                <w:sz w:val="14"/>
              </w:rPr>
              <w:t>виконавці</w:t>
            </w:r>
            <w:r>
              <w:rPr>
                <w:spacing w:val="40"/>
                <w:sz w:val="14"/>
              </w:rPr>
              <w:t xml:space="preserve"> </w:t>
            </w:r>
            <w:r>
              <w:rPr>
                <w:spacing w:val="-2"/>
                <w:sz w:val="14"/>
              </w:rPr>
              <w:t>(структурний</w:t>
            </w:r>
            <w:r>
              <w:rPr>
                <w:spacing w:val="40"/>
                <w:sz w:val="14"/>
              </w:rPr>
              <w:t xml:space="preserve"> </w:t>
            </w:r>
            <w:r>
              <w:rPr>
                <w:spacing w:val="-2"/>
                <w:sz w:val="14"/>
              </w:rPr>
              <w:t>підрозділ</w:t>
            </w:r>
            <w:r>
              <w:rPr>
                <w:spacing w:val="40"/>
                <w:sz w:val="14"/>
              </w:rPr>
              <w:t xml:space="preserve"> </w:t>
            </w:r>
            <w:r>
              <w:rPr>
                <w:spacing w:val="-2"/>
                <w:sz w:val="14"/>
              </w:rPr>
              <w:t>місцевої</w:t>
            </w:r>
            <w:r>
              <w:rPr>
                <w:spacing w:val="40"/>
                <w:sz w:val="14"/>
              </w:rPr>
              <w:t xml:space="preserve"> </w:t>
            </w:r>
            <w:r>
              <w:rPr>
                <w:spacing w:val="-6"/>
                <w:sz w:val="14"/>
              </w:rPr>
              <w:t>держадміністр</w:t>
            </w:r>
            <w:r>
              <w:rPr>
                <w:spacing w:val="40"/>
                <w:sz w:val="14"/>
              </w:rPr>
              <w:t xml:space="preserve"> </w:t>
            </w:r>
            <w:r>
              <w:rPr>
                <w:sz w:val="14"/>
              </w:rPr>
              <w:t>ації</w:t>
            </w:r>
            <w:r>
              <w:rPr>
                <w:spacing w:val="-9"/>
                <w:sz w:val="14"/>
              </w:rPr>
              <w:t xml:space="preserve"> </w:t>
            </w:r>
            <w:r>
              <w:rPr>
                <w:sz w:val="14"/>
              </w:rPr>
              <w:t>або</w:t>
            </w:r>
            <w:r>
              <w:rPr>
                <w:spacing w:val="-9"/>
                <w:sz w:val="14"/>
              </w:rPr>
              <w:t xml:space="preserve"> </w:t>
            </w:r>
            <w:r>
              <w:rPr>
                <w:sz w:val="14"/>
              </w:rPr>
              <w:t>орган</w:t>
            </w:r>
            <w:r>
              <w:rPr>
                <w:spacing w:val="40"/>
                <w:sz w:val="14"/>
              </w:rPr>
              <w:t xml:space="preserve"> </w:t>
            </w:r>
            <w:r>
              <w:rPr>
                <w:spacing w:val="-2"/>
                <w:sz w:val="14"/>
              </w:rPr>
              <w:t>місцевого</w:t>
            </w:r>
            <w:r>
              <w:rPr>
                <w:spacing w:val="40"/>
                <w:sz w:val="14"/>
              </w:rPr>
              <w:t xml:space="preserve"> </w:t>
            </w:r>
            <w:r>
              <w:rPr>
                <w:spacing w:val="-2"/>
                <w:sz w:val="14"/>
              </w:rPr>
              <w:t>самоврядуван</w:t>
            </w:r>
            <w:r>
              <w:rPr>
                <w:spacing w:val="40"/>
                <w:sz w:val="14"/>
              </w:rPr>
              <w:t xml:space="preserve"> </w:t>
            </w:r>
            <w:r>
              <w:rPr>
                <w:spacing w:val="-4"/>
                <w:sz w:val="14"/>
              </w:rPr>
              <w:t>ня)</w:t>
            </w:r>
          </w:p>
        </w:tc>
      </w:tr>
      <w:tr w:rsidR="006E31A6">
        <w:trPr>
          <w:trHeight w:hRule="exact" w:val="304"/>
        </w:trPr>
        <w:tc>
          <w:tcPr>
            <w:tcW w:w="1553" w:type="dxa"/>
            <w:vMerge/>
            <w:tcBorders>
              <w:top w:val="nil"/>
            </w:tcBorders>
          </w:tcPr>
          <w:p w:rsidR="006E31A6" w:rsidRDefault="006E31A6">
            <w:pPr>
              <w:rPr>
                <w:sz w:val="2"/>
                <w:szCs w:val="2"/>
              </w:rPr>
            </w:pPr>
          </w:p>
        </w:tc>
        <w:tc>
          <w:tcPr>
            <w:tcW w:w="1123" w:type="dxa"/>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4"/>
              <w:rPr>
                <w:b/>
                <w:sz w:val="14"/>
              </w:rPr>
            </w:pPr>
          </w:p>
          <w:p w:rsidR="006E31A6" w:rsidRDefault="00E32EAE">
            <w:pPr>
              <w:pStyle w:val="TableParagraph"/>
              <w:ind w:left="66"/>
              <w:rPr>
                <w:sz w:val="14"/>
              </w:rPr>
            </w:pPr>
            <w:r>
              <w:rPr>
                <w:spacing w:val="-2"/>
                <w:sz w:val="14"/>
              </w:rPr>
              <w:t>початок</w:t>
            </w:r>
          </w:p>
        </w:tc>
        <w:tc>
          <w:tcPr>
            <w:tcW w:w="720"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5"/>
              <w:rPr>
                <w:b/>
                <w:sz w:val="14"/>
              </w:rPr>
            </w:pPr>
          </w:p>
          <w:p w:rsidR="006E31A6" w:rsidRDefault="00E32EAE">
            <w:pPr>
              <w:pStyle w:val="TableParagraph"/>
              <w:ind w:left="285" w:right="44" w:hanging="214"/>
              <w:rPr>
                <w:sz w:val="14"/>
              </w:rPr>
            </w:pPr>
            <w:r>
              <w:rPr>
                <w:spacing w:val="-6"/>
                <w:sz w:val="14"/>
              </w:rPr>
              <w:t>завершен</w:t>
            </w:r>
            <w:r>
              <w:rPr>
                <w:spacing w:val="40"/>
                <w:sz w:val="14"/>
              </w:rPr>
              <w:t xml:space="preserve"> </w:t>
            </w:r>
            <w:r>
              <w:rPr>
                <w:spacing w:val="-6"/>
                <w:sz w:val="14"/>
              </w:rPr>
              <w:t>ня</w:t>
            </w: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3407" w:type="dxa"/>
            <w:gridSpan w:val="5"/>
            <w:vMerge/>
            <w:tcBorders>
              <w:top w:val="nil"/>
            </w:tcBorders>
          </w:tcPr>
          <w:p w:rsidR="006E31A6" w:rsidRDefault="006E31A6">
            <w:pPr>
              <w:rPr>
                <w:sz w:val="2"/>
                <w:szCs w:val="2"/>
              </w:rPr>
            </w:pPr>
          </w:p>
        </w:tc>
        <w:tc>
          <w:tcPr>
            <w:tcW w:w="991" w:type="dxa"/>
            <w:vMerge/>
            <w:tcBorders>
              <w:top w:val="nil"/>
            </w:tcBorders>
          </w:tcPr>
          <w:p w:rsidR="006E31A6" w:rsidRDefault="006E31A6">
            <w:pPr>
              <w:rPr>
                <w:sz w:val="2"/>
                <w:szCs w:val="2"/>
              </w:rPr>
            </w:pPr>
          </w:p>
        </w:tc>
      </w:tr>
      <w:tr w:rsidR="006E31A6">
        <w:trPr>
          <w:trHeight w:hRule="exact" w:val="230"/>
        </w:trPr>
        <w:tc>
          <w:tcPr>
            <w:tcW w:w="1553" w:type="dxa"/>
            <w:vMerge/>
            <w:tcBorders>
              <w:top w:val="nil"/>
            </w:tcBorders>
          </w:tcPr>
          <w:p w:rsidR="006E31A6" w:rsidRDefault="006E31A6">
            <w:pPr>
              <w:rPr>
                <w:sz w:val="2"/>
                <w:szCs w:val="2"/>
              </w:rPr>
            </w:pPr>
          </w:p>
        </w:tc>
        <w:tc>
          <w:tcPr>
            <w:tcW w:w="1123" w:type="dxa"/>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540" w:type="dxa"/>
            <w:vMerge w:val="restart"/>
          </w:tcPr>
          <w:p w:rsidR="006E31A6" w:rsidRDefault="006E31A6">
            <w:pPr>
              <w:pStyle w:val="TableParagraph"/>
              <w:rPr>
                <w:b/>
                <w:sz w:val="14"/>
              </w:rPr>
            </w:pPr>
          </w:p>
          <w:p w:rsidR="006E31A6" w:rsidRDefault="006E31A6">
            <w:pPr>
              <w:pStyle w:val="TableParagraph"/>
              <w:spacing w:before="89"/>
              <w:rPr>
                <w:b/>
                <w:sz w:val="14"/>
              </w:rPr>
            </w:pPr>
          </w:p>
          <w:p w:rsidR="006E31A6" w:rsidRDefault="00E32EAE">
            <w:pPr>
              <w:pStyle w:val="TableParagraph"/>
              <w:ind w:left="71"/>
              <w:rPr>
                <w:sz w:val="14"/>
              </w:rPr>
            </w:pPr>
            <w:r>
              <w:rPr>
                <w:spacing w:val="-2"/>
                <w:sz w:val="14"/>
              </w:rPr>
              <w:t>всього</w:t>
            </w:r>
          </w:p>
        </w:tc>
        <w:tc>
          <w:tcPr>
            <w:tcW w:w="719"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45" w:right="67" w:firstLine="21"/>
              <w:rPr>
                <w:sz w:val="14"/>
              </w:rPr>
            </w:pPr>
            <w:r>
              <w:rPr>
                <w:spacing w:val="-4"/>
                <w:sz w:val="14"/>
              </w:rPr>
              <w:t>державни</w:t>
            </w:r>
            <w:r>
              <w:rPr>
                <w:spacing w:val="40"/>
                <w:sz w:val="14"/>
              </w:rPr>
              <w:t xml:space="preserve"> </w:t>
            </w:r>
            <w:r>
              <w:rPr>
                <w:sz w:val="14"/>
              </w:rPr>
              <w:t>й</w:t>
            </w:r>
            <w:r>
              <w:rPr>
                <w:spacing w:val="35"/>
                <w:sz w:val="14"/>
              </w:rPr>
              <w:t xml:space="preserve"> </w:t>
            </w:r>
            <w:r>
              <w:rPr>
                <w:spacing w:val="-7"/>
                <w:sz w:val="14"/>
              </w:rPr>
              <w:t>бюджет</w:t>
            </w:r>
          </w:p>
        </w:tc>
        <w:tc>
          <w:tcPr>
            <w:tcW w:w="657"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83" w:hanging="34"/>
              <w:rPr>
                <w:sz w:val="14"/>
              </w:rPr>
            </w:pPr>
            <w:r>
              <w:rPr>
                <w:spacing w:val="-6"/>
                <w:sz w:val="14"/>
              </w:rPr>
              <w:t>місцевий</w:t>
            </w:r>
            <w:r>
              <w:rPr>
                <w:spacing w:val="40"/>
                <w:sz w:val="14"/>
              </w:rPr>
              <w:t xml:space="preserve"> </w:t>
            </w:r>
            <w:r>
              <w:rPr>
                <w:spacing w:val="-2"/>
                <w:sz w:val="14"/>
              </w:rPr>
              <w:t>бюджет</w:t>
            </w:r>
          </w:p>
        </w:tc>
        <w:tc>
          <w:tcPr>
            <w:tcW w:w="1491" w:type="dxa"/>
            <w:gridSpan w:val="2"/>
          </w:tcPr>
          <w:p w:rsidR="006E31A6" w:rsidRDefault="00E32EAE">
            <w:pPr>
              <w:pStyle w:val="TableParagraph"/>
              <w:spacing w:before="37"/>
              <w:ind w:left="347"/>
              <w:rPr>
                <w:sz w:val="14"/>
              </w:rPr>
            </w:pPr>
            <w:r>
              <w:rPr>
                <w:sz w:val="14"/>
              </w:rPr>
              <w:t>інші</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710"/>
        </w:trPr>
        <w:tc>
          <w:tcPr>
            <w:tcW w:w="1553" w:type="dxa"/>
            <w:vMerge/>
            <w:tcBorders>
              <w:top w:val="nil"/>
            </w:tcBorders>
          </w:tcPr>
          <w:p w:rsidR="006E31A6" w:rsidRDefault="006E31A6">
            <w:pPr>
              <w:rPr>
                <w:sz w:val="2"/>
                <w:szCs w:val="2"/>
              </w:rPr>
            </w:pPr>
          </w:p>
        </w:tc>
        <w:tc>
          <w:tcPr>
            <w:tcW w:w="1123" w:type="dxa"/>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840" w:type="dxa"/>
          </w:tcPr>
          <w:p w:rsidR="006E31A6" w:rsidRDefault="006E31A6">
            <w:pPr>
              <w:pStyle w:val="TableParagraph"/>
              <w:spacing w:before="53"/>
              <w:rPr>
                <w:b/>
                <w:sz w:val="14"/>
              </w:rPr>
            </w:pPr>
          </w:p>
          <w:p w:rsidR="006E31A6" w:rsidRDefault="00E32EAE">
            <w:pPr>
              <w:pStyle w:val="TableParagraph"/>
              <w:ind w:left="172" w:right="199" w:firstLine="38"/>
              <w:rPr>
                <w:sz w:val="14"/>
              </w:rPr>
            </w:pPr>
            <w:r>
              <w:rPr>
                <w:spacing w:val="-2"/>
                <w:sz w:val="14"/>
              </w:rPr>
              <w:t>найме-</w:t>
            </w:r>
            <w:r>
              <w:rPr>
                <w:spacing w:val="40"/>
                <w:sz w:val="14"/>
              </w:rPr>
              <w:t xml:space="preserve"> </w:t>
            </w:r>
            <w:r>
              <w:rPr>
                <w:spacing w:val="-7"/>
                <w:sz w:val="14"/>
              </w:rPr>
              <w:t>нування</w:t>
            </w:r>
          </w:p>
        </w:tc>
        <w:tc>
          <w:tcPr>
            <w:tcW w:w="576" w:type="dxa"/>
          </w:tcPr>
          <w:p w:rsidR="006E31A6" w:rsidRDefault="00E32EAE">
            <w:pPr>
              <w:pStyle w:val="TableParagraph"/>
              <w:spacing w:before="36" w:line="160" w:lineRule="atLeast"/>
              <w:ind w:left="71" w:right="69" w:firstLine="1"/>
              <w:jc w:val="center"/>
              <w:rPr>
                <w:sz w:val="14"/>
              </w:rPr>
            </w:pPr>
            <w:r>
              <w:rPr>
                <w:spacing w:val="-6"/>
                <w:sz w:val="14"/>
              </w:rPr>
              <w:t>одиниц</w:t>
            </w:r>
            <w:r>
              <w:rPr>
                <w:spacing w:val="40"/>
                <w:sz w:val="14"/>
              </w:rPr>
              <w:t xml:space="preserve"> </w:t>
            </w:r>
            <w:r>
              <w:rPr>
                <w:spacing w:val="-10"/>
                <w:sz w:val="14"/>
              </w:rPr>
              <w:t>я</w:t>
            </w:r>
            <w:r>
              <w:rPr>
                <w:spacing w:val="40"/>
                <w:sz w:val="14"/>
              </w:rPr>
              <w:t xml:space="preserve"> </w:t>
            </w:r>
            <w:r>
              <w:rPr>
                <w:spacing w:val="-6"/>
                <w:sz w:val="14"/>
              </w:rPr>
              <w:t>вимірю</w:t>
            </w:r>
            <w:r>
              <w:rPr>
                <w:spacing w:val="40"/>
                <w:sz w:val="14"/>
              </w:rPr>
              <w:t xml:space="preserve"> </w:t>
            </w:r>
            <w:r>
              <w:rPr>
                <w:sz w:val="14"/>
              </w:rPr>
              <w:t>ва</w:t>
            </w:r>
            <w:r>
              <w:rPr>
                <w:spacing w:val="-9"/>
                <w:sz w:val="14"/>
              </w:rPr>
              <w:t xml:space="preserve"> </w:t>
            </w:r>
            <w:r>
              <w:rPr>
                <w:sz w:val="14"/>
              </w:rPr>
              <w:t>ння</w:t>
            </w:r>
          </w:p>
        </w:tc>
        <w:tc>
          <w:tcPr>
            <w:tcW w:w="775" w:type="dxa"/>
          </w:tcPr>
          <w:p w:rsidR="006E31A6" w:rsidRDefault="00E32EAE">
            <w:pPr>
              <w:pStyle w:val="TableParagraph"/>
              <w:spacing w:before="63" w:line="228" w:lineRule="auto"/>
              <w:ind w:left="67" w:right="63"/>
              <w:jc w:val="center"/>
              <w:rPr>
                <w:sz w:val="14"/>
              </w:rPr>
            </w:pPr>
            <w:r>
              <w:rPr>
                <w:spacing w:val="-6"/>
                <w:sz w:val="14"/>
              </w:rPr>
              <w:t>прогнозова</w:t>
            </w:r>
            <w:r>
              <w:rPr>
                <w:spacing w:val="40"/>
                <w:sz w:val="14"/>
              </w:rPr>
              <w:t xml:space="preserve"> </w:t>
            </w:r>
            <w:r>
              <w:rPr>
                <w:spacing w:val="-6"/>
                <w:sz w:val="14"/>
              </w:rPr>
              <w:t>не</w:t>
            </w:r>
            <w:r>
              <w:rPr>
                <w:spacing w:val="40"/>
                <w:sz w:val="14"/>
              </w:rPr>
              <w:t xml:space="preserve"> </w:t>
            </w:r>
            <w:r>
              <w:rPr>
                <w:spacing w:val="-2"/>
                <w:sz w:val="14"/>
              </w:rPr>
              <w:t>(цільове)</w:t>
            </w:r>
            <w:r>
              <w:rPr>
                <w:spacing w:val="40"/>
                <w:sz w:val="14"/>
              </w:rPr>
              <w:t xml:space="preserve"> </w:t>
            </w:r>
            <w:r>
              <w:rPr>
                <w:spacing w:val="-2"/>
                <w:sz w:val="14"/>
              </w:rPr>
              <w:t>значення</w:t>
            </w:r>
          </w:p>
        </w:tc>
        <w:tc>
          <w:tcPr>
            <w:tcW w:w="540" w:type="dxa"/>
            <w:vMerge/>
            <w:tcBorders>
              <w:top w:val="nil"/>
            </w:tcBorders>
          </w:tcPr>
          <w:p w:rsidR="006E31A6" w:rsidRDefault="006E31A6">
            <w:pPr>
              <w:rPr>
                <w:sz w:val="2"/>
                <w:szCs w:val="2"/>
              </w:rPr>
            </w:pPr>
          </w:p>
        </w:tc>
        <w:tc>
          <w:tcPr>
            <w:tcW w:w="719" w:type="dxa"/>
            <w:vMerge/>
            <w:tcBorders>
              <w:top w:val="nil"/>
            </w:tcBorders>
          </w:tcPr>
          <w:p w:rsidR="006E31A6" w:rsidRDefault="006E31A6">
            <w:pPr>
              <w:rPr>
                <w:sz w:val="2"/>
                <w:szCs w:val="2"/>
              </w:rPr>
            </w:pPr>
          </w:p>
        </w:tc>
        <w:tc>
          <w:tcPr>
            <w:tcW w:w="657" w:type="dxa"/>
            <w:vMerge/>
            <w:tcBorders>
              <w:top w:val="nil"/>
            </w:tcBorders>
          </w:tcPr>
          <w:p w:rsidR="006E31A6" w:rsidRDefault="006E31A6">
            <w:pPr>
              <w:rPr>
                <w:sz w:val="2"/>
                <w:szCs w:val="2"/>
              </w:rPr>
            </w:pPr>
          </w:p>
        </w:tc>
        <w:tc>
          <w:tcPr>
            <w:tcW w:w="503" w:type="dxa"/>
          </w:tcPr>
          <w:p w:rsidR="006E31A6" w:rsidRDefault="006E31A6">
            <w:pPr>
              <w:pStyle w:val="TableParagraph"/>
              <w:spacing w:before="135"/>
              <w:rPr>
                <w:b/>
                <w:sz w:val="14"/>
              </w:rPr>
            </w:pPr>
          </w:p>
          <w:p w:rsidR="006E31A6" w:rsidRDefault="00E32EAE">
            <w:pPr>
              <w:pStyle w:val="TableParagraph"/>
              <w:ind w:left="83"/>
              <w:rPr>
                <w:sz w:val="14"/>
              </w:rPr>
            </w:pPr>
            <w:r>
              <w:rPr>
                <w:spacing w:val="-2"/>
                <w:sz w:val="14"/>
              </w:rPr>
              <w:t>обсяг</w:t>
            </w:r>
          </w:p>
        </w:tc>
        <w:tc>
          <w:tcPr>
            <w:tcW w:w="988" w:type="dxa"/>
          </w:tcPr>
          <w:p w:rsidR="006E31A6" w:rsidRDefault="006E31A6">
            <w:pPr>
              <w:pStyle w:val="TableParagraph"/>
              <w:spacing w:before="135"/>
              <w:rPr>
                <w:b/>
                <w:sz w:val="14"/>
              </w:rPr>
            </w:pPr>
          </w:p>
          <w:p w:rsidR="006E31A6" w:rsidRDefault="00E32EAE">
            <w:pPr>
              <w:pStyle w:val="TableParagraph"/>
              <w:ind w:left="64"/>
              <w:rPr>
                <w:sz w:val="14"/>
              </w:rPr>
            </w:pPr>
            <w:r>
              <w:rPr>
                <w:spacing w:val="-2"/>
                <w:sz w:val="14"/>
              </w:rPr>
              <w:t>назва</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3353"/>
        </w:trPr>
        <w:tc>
          <w:tcPr>
            <w:tcW w:w="1553" w:type="dxa"/>
          </w:tcPr>
          <w:p w:rsidR="006E31A6" w:rsidRDefault="006E31A6">
            <w:pPr>
              <w:pStyle w:val="TableParagraph"/>
              <w:rPr>
                <w:sz w:val="12"/>
              </w:rPr>
            </w:pPr>
          </w:p>
        </w:tc>
        <w:tc>
          <w:tcPr>
            <w:tcW w:w="1123" w:type="dxa"/>
          </w:tcPr>
          <w:p w:rsidR="006E31A6" w:rsidRDefault="006E31A6">
            <w:pPr>
              <w:pStyle w:val="TableParagraph"/>
              <w:rPr>
                <w:sz w:val="12"/>
              </w:rPr>
            </w:pP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E32EAE">
            <w:pPr>
              <w:pStyle w:val="TableParagraph"/>
              <w:spacing w:before="1"/>
              <w:ind w:left="102" w:right="17"/>
              <w:rPr>
                <w:sz w:val="14"/>
              </w:rPr>
            </w:pPr>
            <w:r>
              <w:rPr>
                <w:spacing w:val="-6"/>
                <w:sz w:val="14"/>
              </w:rPr>
              <w:t>аварійних</w:t>
            </w:r>
            <w:r>
              <w:rPr>
                <w:spacing w:val="40"/>
                <w:sz w:val="14"/>
              </w:rPr>
              <w:t xml:space="preserve"> </w:t>
            </w:r>
            <w:r>
              <w:rPr>
                <w:spacing w:val="-2"/>
                <w:sz w:val="14"/>
              </w:rPr>
              <w:t>ситуацій.</w:t>
            </w:r>
          </w:p>
          <w:p w:rsidR="006E31A6" w:rsidRDefault="006E31A6">
            <w:pPr>
              <w:pStyle w:val="TableParagraph"/>
              <w:spacing w:before="115"/>
              <w:rPr>
                <w:b/>
                <w:sz w:val="14"/>
              </w:rPr>
            </w:pPr>
          </w:p>
          <w:p w:rsidR="006E31A6" w:rsidRDefault="00E32EAE">
            <w:pPr>
              <w:pStyle w:val="TableParagraph"/>
              <w:ind w:left="102" w:right="179"/>
              <w:rPr>
                <w:sz w:val="14"/>
              </w:rPr>
            </w:pPr>
            <w:r>
              <w:rPr>
                <w:sz w:val="14"/>
              </w:rPr>
              <w:t>Рішенням</w:t>
            </w:r>
            <w:r>
              <w:rPr>
                <w:spacing w:val="-9"/>
                <w:sz w:val="14"/>
              </w:rPr>
              <w:t xml:space="preserve"> </w:t>
            </w:r>
            <w:r>
              <w:rPr>
                <w:sz w:val="14"/>
              </w:rPr>
              <w:t>є</w:t>
            </w:r>
            <w:r>
              <w:rPr>
                <w:spacing w:val="40"/>
                <w:sz w:val="14"/>
              </w:rPr>
              <w:t xml:space="preserve"> </w:t>
            </w:r>
            <w:r>
              <w:rPr>
                <w:spacing w:val="-2"/>
                <w:sz w:val="14"/>
              </w:rPr>
              <w:t>реконструкція</w:t>
            </w:r>
            <w:r>
              <w:rPr>
                <w:spacing w:val="40"/>
                <w:sz w:val="14"/>
              </w:rPr>
              <w:t xml:space="preserve"> </w:t>
            </w:r>
            <w:r>
              <w:rPr>
                <w:spacing w:val="-2"/>
                <w:sz w:val="14"/>
              </w:rPr>
              <w:t>насосної</w:t>
            </w:r>
            <w:r>
              <w:rPr>
                <w:spacing w:val="40"/>
                <w:sz w:val="14"/>
              </w:rPr>
              <w:t xml:space="preserve"> </w:t>
            </w:r>
            <w:r>
              <w:rPr>
                <w:sz w:val="14"/>
              </w:rPr>
              <w:t>станції</w:t>
            </w:r>
            <w:r>
              <w:rPr>
                <w:spacing w:val="-9"/>
                <w:sz w:val="14"/>
              </w:rPr>
              <w:t xml:space="preserve"> </w:t>
            </w:r>
            <w:r>
              <w:rPr>
                <w:sz w:val="14"/>
              </w:rPr>
              <w:t>з</w:t>
            </w:r>
            <w:r>
              <w:rPr>
                <w:spacing w:val="40"/>
                <w:sz w:val="14"/>
              </w:rPr>
              <w:t xml:space="preserve"> </w:t>
            </w:r>
            <w:r>
              <w:rPr>
                <w:spacing w:val="-2"/>
                <w:sz w:val="14"/>
              </w:rPr>
              <w:t>оновленням</w:t>
            </w:r>
            <w:r>
              <w:rPr>
                <w:spacing w:val="40"/>
                <w:sz w:val="14"/>
              </w:rPr>
              <w:t xml:space="preserve"> </w:t>
            </w:r>
            <w:r>
              <w:rPr>
                <w:spacing w:val="-2"/>
                <w:sz w:val="14"/>
              </w:rPr>
              <w:t>насосного</w:t>
            </w:r>
            <w:r>
              <w:rPr>
                <w:spacing w:val="40"/>
                <w:sz w:val="14"/>
              </w:rPr>
              <w:t xml:space="preserve"> </w:t>
            </w:r>
            <w:r>
              <w:rPr>
                <w:spacing w:val="-2"/>
                <w:sz w:val="14"/>
              </w:rPr>
              <w:t>обладнання,</w:t>
            </w:r>
            <w:r>
              <w:rPr>
                <w:spacing w:val="40"/>
                <w:sz w:val="14"/>
              </w:rPr>
              <w:t xml:space="preserve"> </w:t>
            </w:r>
            <w:r>
              <w:rPr>
                <w:sz w:val="14"/>
              </w:rPr>
              <w:t>електро-</w:t>
            </w:r>
            <w:r>
              <w:rPr>
                <w:spacing w:val="-10"/>
                <w:sz w:val="14"/>
              </w:rPr>
              <w:t xml:space="preserve"> </w:t>
            </w:r>
            <w:r>
              <w:rPr>
                <w:sz w:val="14"/>
              </w:rPr>
              <w:t>та</w:t>
            </w:r>
            <w:r>
              <w:rPr>
                <w:spacing w:val="40"/>
                <w:sz w:val="14"/>
              </w:rPr>
              <w:t xml:space="preserve"> </w:t>
            </w:r>
            <w:r>
              <w:rPr>
                <w:spacing w:val="-6"/>
                <w:sz w:val="14"/>
              </w:rPr>
              <w:t>автоматики,</w:t>
            </w:r>
            <w:r>
              <w:rPr>
                <w:spacing w:val="-10"/>
                <w:sz w:val="14"/>
              </w:rPr>
              <w:t xml:space="preserve"> </w:t>
            </w:r>
            <w:r>
              <w:rPr>
                <w:spacing w:val="-6"/>
                <w:sz w:val="14"/>
              </w:rPr>
              <w:t>що</w:t>
            </w:r>
            <w:r>
              <w:rPr>
                <w:spacing w:val="40"/>
                <w:sz w:val="14"/>
              </w:rPr>
              <w:t xml:space="preserve"> </w:t>
            </w:r>
            <w:r>
              <w:rPr>
                <w:spacing w:val="-2"/>
                <w:sz w:val="14"/>
              </w:rPr>
              <w:t>забезпечить</w:t>
            </w:r>
            <w:r>
              <w:rPr>
                <w:spacing w:val="40"/>
                <w:sz w:val="14"/>
              </w:rPr>
              <w:t xml:space="preserve"> </w:t>
            </w:r>
            <w:r>
              <w:rPr>
                <w:spacing w:val="-2"/>
                <w:sz w:val="14"/>
              </w:rPr>
              <w:t>стабільну</w:t>
            </w:r>
            <w:r>
              <w:rPr>
                <w:spacing w:val="40"/>
                <w:sz w:val="14"/>
              </w:rPr>
              <w:t xml:space="preserve"> </w:t>
            </w:r>
            <w:r>
              <w:rPr>
                <w:sz w:val="14"/>
              </w:rPr>
              <w:t>подачу</w:t>
            </w:r>
            <w:r>
              <w:rPr>
                <w:spacing w:val="-9"/>
                <w:sz w:val="14"/>
              </w:rPr>
              <w:t xml:space="preserve"> </w:t>
            </w:r>
            <w:r>
              <w:rPr>
                <w:sz w:val="14"/>
              </w:rPr>
              <w:t>води,</w:t>
            </w:r>
            <w:r>
              <w:rPr>
                <w:spacing w:val="40"/>
                <w:sz w:val="14"/>
              </w:rPr>
              <w:t xml:space="preserve"> </w:t>
            </w:r>
            <w:r>
              <w:rPr>
                <w:spacing w:val="-2"/>
                <w:sz w:val="14"/>
              </w:rPr>
              <w:t>підвищить</w:t>
            </w:r>
            <w:r>
              <w:rPr>
                <w:spacing w:val="40"/>
                <w:sz w:val="14"/>
              </w:rPr>
              <w:t xml:space="preserve"> </w:t>
            </w:r>
            <w:r>
              <w:rPr>
                <w:spacing w:val="-2"/>
                <w:sz w:val="14"/>
              </w:rPr>
              <w:t>ефективність</w:t>
            </w:r>
            <w:r>
              <w:rPr>
                <w:spacing w:val="40"/>
                <w:sz w:val="14"/>
              </w:rPr>
              <w:t xml:space="preserve"> </w:t>
            </w:r>
            <w:r>
              <w:rPr>
                <w:sz w:val="14"/>
              </w:rPr>
              <w:t>роботи</w:t>
            </w:r>
            <w:r>
              <w:rPr>
                <w:spacing w:val="-9"/>
                <w:sz w:val="14"/>
              </w:rPr>
              <w:t xml:space="preserve"> </w:t>
            </w:r>
            <w:r>
              <w:rPr>
                <w:sz w:val="14"/>
              </w:rPr>
              <w:t>та</w:t>
            </w:r>
            <w:r>
              <w:rPr>
                <w:spacing w:val="40"/>
                <w:sz w:val="14"/>
              </w:rPr>
              <w:t xml:space="preserve"> </w:t>
            </w:r>
            <w:r>
              <w:rPr>
                <w:spacing w:val="-2"/>
                <w:sz w:val="14"/>
              </w:rPr>
              <w:t>зменшить</w:t>
            </w:r>
          </w:p>
          <w:p w:rsidR="006E31A6" w:rsidRDefault="00E32EAE">
            <w:pPr>
              <w:pStyle w:val="TableParagraph"/>
              <w:spacing w:line="149" w:lineRule="exact"/>
              <w:ind w:left="102"/>
              <w:rPr>
                <w:sz w:val="14"/>
              </w:rPr>
            </w:pPr>
            <w:r>
              <w:rPr>
                <w:spacing w:val="-6"/>
                <w:sz w:val="14"/>
              </w:rPr>
              <w:t>ризики</w:t>
            </w:r>
            <w:r>
              <w:rPr>
                <w:spacing w:val="-5"/>
                <w:sz w:val="14"/>
              </w:rPr>
              <w:t xml:space="preserve"> </w:t>
            </w:r>
            <w:r>
              <w:rPr>
                <w:spacing w:val="-2"/>
                <w:sz w:val="14"/>
              </w:rPr>
              <w:t>аварій.</w:t>
            </w: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E32EAE">
            <w:pPr>
              <w:pStyle w:val="TableParagraph"/>
              <w:spacing w:before="1"/>
              <w:ind w:left="45"/>
              <w:rPr>
                <w:sz w:val="14"/>
              </w:rPr>
            </w:pPr>
            <w:r>
              <w:rPr>
                <w:sz w:val="14"/>
              </w:rPr>
              <w:t>станції</w:t>
            </w:r>
            <w:r>
              <w:rPr>
                <w:spacing w:val="-9"/>
                <w:sz w:val="14"/>
              </w:rPr>
              <w:t xml:space="preserve"> </w:t>
            </w:r>
            <w:r>
              <w:rPr>
                <w:sz w:val="14"/>
              </w:rPr>
              <w:t>та</w:t>
            </w:r>
            <w:r>
              <w:rPr>
                <w:spacing w:val="40"/>
                <w:sz w:val="14"/>
              </w:rPr>
              <w:t xml:space="preserve"> </w:t>
            </w:r>
            <w:r>
              <w:rPr>
                <w:spacing w:val="-2"/>
                <w:sz w:val="14"/>
              </w:rPr>
              <w:t>зменшено</w:t>
            </w:r>
            <w:r>
              <w:rPr>
                <w:spacing w:val="40"/>
                <w:sz w:val="14"/>
              </w:rPr>
              <w:t xml:space="preserve"> </w:t>
            </w:r>
            <w:r>
              <w:rPr>
                <w:spacing w:val="-4"/>
                <w:sz w:val="14"/>
              </w:rPr>
              <w:t>ризики</w:t>
            </w:r>
            <w:r>
              <w:rPr>
                <w:spacing w:val="-9"/>
                <w:sz w:val="14"/>
              </w:rPr>
              <w:t xml:space="preserve"> </w:t>
            </w:r>
            <w:r>
              <w:rPr>
                <w:spacing w:val="-4"/>
                <w:sz w:val="14"/>
              </w:rPr>
              <w:t>аварій</w:t>
            </w:r>
          </w:p>
        </w:tc>
        <w:tc>
          <w:tcPr>
            <w:tcW w:w="840" w:type="dxa"/>
          </w:tcPr>
          <w:p w:rsidR="006E31A6" w:rsidRDefault="00E32EAE">
            <w:pPr>
              <w:pStyle w:val="TableParagraph"/>
              <w:spacing w:before="58"/>
              <w:ind w:left="45" w:right="199"/>
              <w:rPr>
                <w:sz w:val="14"/>
              </w:rPr>
            </w:pPr>
            <w:r>
              <w:rPr>
                <w:spacing w:val="-6"/>
                <w:sz w:val="14"/>
              </w:rPr>
              <w:t>Зниження</w:t>
            </w:r>
            <w:r>
              <w:rPr>
                <w:spacing w:val="40"/>
                <w:sz w:val="14"/>
              </w:rPr>
              <w:t xml:space="preserve"> </w:t>
            </w:r>
            <w:r>
              <w:rPr>
                <w:spacing w:val="-2"/>
                <w:sz w:val="14"/>
              </w:rPr>
              <w:t>ризику</w:t>
            </w:r>
            <w:r>
              <w:rPr>
                <w:spacing w:val="40"/>
                <w:sz w:val="14"/>
              </w:rPr>
              <w:t xml:space="preserve"> </w:t>
            </w:r>
            <w:r>
              <w:rPr>
                <w:spacing w:val="-2"/>
                <w:sz w:val="14"/>
              </w:rPr>
              <w:t>аварій</w:t>
            </w:r>
          </w:p>
          <w:p w:rsidR="006E31A6" w:rsidRDefault="006E31A6">
            <w:pPr>
              <w:pStyle w:val="TableParagraph"/>
              <w:spacing w:before="120"/>
              <w:rPr>
                <w:b/>
                <w:sz w:val="14"/>
              </w:rPr>
            </w:pPr>
          </w:p>
          <w:p w:rsidR="006E31A6" w:rsidRDefault="00E32EAE">
            <w:pPr>
              <w:pStyle w:val="TableParagraph"/>
              <w:ind w:left="45" w:right="85"/>
              <w:jc w:val="both"/>
              <w:rPr>
                <w:sz w:val="14"/>
              </w:rPr>
            </w:pPr>
            <w:r>
              <w:rPr>
                <w:spacing w:val="-6"/>
                <w:sz w:val="14"/>
              </w:rPr>
              <w:t>Підвищення</w:t>
            </w:r>
            <w:r>
              <w:rPr>
                <w:spacing w:val="40"/>
                <w:sz w:val="14"/>
              </w:rPr>
              <w:t xml:space="preserve"> </w:t>
            </w:r>
            <w:r>
              <w:rPr>
                <w:spacing w:val="-2"/>
                <w:sz w:val="14"/>
              </w:rPr>
              <w:t>ефективнос</w:t>
            </w:r>
            <w:r>
              <w:rPr>
                <w:spacing w:val="40"/>
                <w:sz w:val="14"/>
              </w:rPr>
              <w:t xml:space="preserve"> </w:t>
            </w:r>
            <w:r>
              <w:rPr>
                <w:sz w:val="14"/>
              </w:rPr>
              <w:t>ті</w:t>
            </w:r>
            <w:r>
              <w:rPr>
                <w:spacing w:val="-9"/>
                <w:sz w:val="14"/>
              </w:rPr>
              <w:t xml:space="preserve"> </w:t>
            </w:r>
            <w:r>
              <w:rPr>
                <w:sz w:val="14"/>
              </w:rPr>
              <w:t>роботи</w:t>
            </w:r>
          </w:p>
        </w:tc>
        <w:tc>
          <w:tcPr>
            <w:tcW w:w="576" w:type="dxa"/>
          </w:tcPr>
          <w:p w:rsidR="006E31A6" w:rsidRDefault="006E31A6">
            <w:pPr>
              <w:pStyle w:val="TableParagraph"/>
              <w:spacing w:before="119"/>
              <w:rPr>
                <w:b/>
                <w:sz w:val="14"/>
              </w:rPr>
            </w:pPr>
          </w:p>
          <w:p w:rsidR="006E31A6" w:rsidRDefault="00E32EAE">
            <w:pPr>
              <w:pStyle w:val="TableParagraph"/>
              <w:ind w:left="103" w:right="106"/>
              <w:rPr>
                <w:sz w:val="14"/>
              </w:rPr>
            </w:pPr>
            <w:r>
              <w:rPr>
                <w:spacing w:val="-6"/>
                <w:sz w:val="14"/>
              </w:rPr>
              <w:t>Кількі</w:t>
            </w:r>
            <w:r>
              <w:rPr>
                <w:spacing w:val="40"/>
                <w:sz w:val="14"/>
              </w:rPr>
              <w:t xml:space="preserve"> </w:t>
            </w:r>
            <w:r>
              <w:rPr>
                <w:spacing w:val="-4"/>
                <w:sz w:val="14"/>
              </w:rPr>
              <w:t>сть</w:t>
            </w:r>
          </w:p>
          <w:p w:rsidR="006E31A6" w:rsidRDefault="006E31A6">
            <w:pPr>
              <w:pStyle w:val="TableParagraph"/>
              <w:spacing w:before="119"/>
              <w:rPr>
                <w:b/>
                <w:sz w:val="14"/>
              </w:rPr>
            </w:pPr>
          </w:p>
          <w:p w:rsidR="006E31A6" w:rsidRDefault="00E32EAE">
            <w:pPr>
              <w:pStyle w:val="TableParagraph"/>
              <w:ind w:left="103"/>
              <w:rPr>
                <w:sz w:val="14"/>
              </w:rPr>
            </w:pPr>
            <w:r>
              <w:rPr>
                <w:spacing w:val="-10"/>
                <w:sz w:val="14"/>
              </w:rPr>
              <w:t>%</w:t>
            </w:r>
          </w:p>
        </w:tc>
        <w:tc>
          <w:tcPr>
            <w:tcW w:w="775" w:type="dxa"/>
          </w:tcPr>
          <w:p w:rsidR="006E31A6" w:rsidRDefault="006E31A6">
            <w:pPr>
              <w:pStyle w:val="TableParagraph"/>
              <w:spacing w:before="119"/>
              <w:rPr>
                <w:b/>
                <w:sz w:val="14"/>
              </w:rPr>
            </w:pPr>
          </w:p>
          <w:p w:rsidR="006E31A6" w:rsidRDefault="00E32EAE">
            <w:pPr>
              <w:pStyle w:val="TableParagraph"/>
              <w:ind w:left="103"/>
              <w:rPr>
                <w:sz w:val="14"/>
              </w:rPr>
            </w:pPr>
            <w:r>
              <w:rPr>
                <w:spacing w:val="-10"/>
                <w:sz w:val="14"/>
              </w:rPr>
              <w:t>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8"/>
              <w:rPr>
                <w:b/>
                <w:sz w:val="14"/>
              </w:rPr>
            </w:pPr>
          </w:p>
          <w:p w:rsidR="006E31A6" w:rsidRDefault="00E32EAE">
            <w:pPr>
              <w:pStyle w:val="TableParagraph"/>
              <w:ind w:left="103"/>
              <w:rPr>
                <w:sz w:val="14"/>
              </w:rPr>
            </w:pPr>
            <w:r>
              <w:rPr>
                <w:sz w:val="14"/>
              </w:rPr>
              <w:t>Не</w:t>
            </w:r>
            <w:r>
              <w:rPr>
                <w:spacing w:val="-1"/>
                <w:sz w:val="14"/>
              </w:rPr>
              <w:t xml:space="preserve"> </w:t>
            </w:r>
            <w:r>
              <w:rPr>
                <w:spacing w:val="-2"/>
                <w:sz w:val="14"/>
              </w:rPr>
              <w:t>менше</w:t>
            </w:r>
          </w:p>
          <w:p w:rsidR="006E31A6" w:rsidRDefault="00E32EAE">
            <w:pPr>
              <w:pStyle w:val="TableParagraph"/>
              <w:ind w:left="103"/>
              <w:rPr>
                <w:sz w:val="14"/>
              </w:rPr>
            </w:pPr>
            <w:r>
              <w:rPr>
                <w:spacing w:val="-5"/>
                <w:sz w:val="14"/>
              </w:rPr>
              <w:t>30</w:t>
            </w: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6E31A6">
            <w:pPr>
              <w:pStyle w:val="TableParagraph"/>
              <w:rPr>
                <w:sz w:val="12"/>
              </w:rPr>
            </w:pPr>
          </w:p>
        </w:tc>
        <w:tc>
          <w:tcPr>
            <w:tcW w:w="988"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2866"/>
        </w:trPr>
        <w:tc>
          <w:tcPr>
            <w:tcW w:w="1553" w:type="dxa"/>
          </w:tcPr>
          <w:p w:rsidR="006E31A6" w:rsidRDefault="006E31A6">
            <w:pPr>
              <w:pStyle w:val="TableParagraph"/>
              <w:rPr>
                <w:sz w:val="12"/>
              </w:rPr>
            </w:pPr>
          </w:p>
        </w:tc>
        <w:tc>
          <w:tcPr>
            <w:tcW w:w="1123" w:type="dxa"/>
          </w:tcPr>
          <w:p w:rsidR="006E31A6" w:rsidRDefault="00E32EAE">
            <w:pPr>
              <w:pStyle w:val="TableParagraph"/>
              <w:spacing w:before="54"/>
              <w:ind w:left="45" w:right="91"/>
              <w:rPr>
                <w:sz w:val="14"/>
              </w:rPr>
            </w:pPr>
            <w:r>
              <w:rPr>
                <w:spacing w:val="-2"/>
                <w:sz w:val="14"/>
              </w:rPr>
              <w:t>Реконструкція</w:t>
            </w:r>
            <w:r>
              <w:rPr>
                <w:spacing w:val="40"/>
                <w:sz w:val="14"/>
              </w:rPr>
              <w:t xml:space="preserve"> </w:t>
            </w:r>
            <w:r>
              <w:rPr>
                <w:spacing w:val="-2"/>
                <w:sz w:val="14"/>
              </w:rPr>
              <w:t>ділянок</w:t>
            </w:r>
            <w:r>
              <w:rPr>
                <w:spacing w:val="40"/>
                <w:sz w:val="14"/>
              </w:rPr>
              <w:t xml:space="preserve"> </w:t>
            </w:r>
            <w:r>
              <w:rPr>
                <w:spacing w:val="-2"/>
                <w:sz w:val="14"/>
              </w:rPr>
              <w:t>водопроводу</w:t>
            </w:r>
            <w:r>
              <w:rPr>
                <w:spacing w:val="-11"/>
                <w:sz w:val="14"/>
              </w:rPr>
              <w:t xml:space="preserve"> </w:t>
            </w:r>
            <w:r>
              <w:rPr>
                <w:spacing w:val="-2"/>
                <w:sz w:val="14"/>
              </w:rPr>
              <w:t>від</w:t>
            </w:r>
            <w:r>
              <w:rPr>
                <w:spacing w:val="40"/>
                <w:sz w:val="14"/>
              </w:rPr>
              <w:t xml:space="preserve"> </w:t>
            </w:r>
            <w:r>
              <w:rPr>
                <w:sz w:val="14"/>
              </w:rPr>
              <w:t>насосної</w:t>
            </w:r>
            <w:r>
              <w:rPr>
                <w:spacing w:val="-9"/>
                <w:sz w:val="14"/>
              </w:rPr>
              <w:t xml:space="preserve"> </w:t>
            </w:r>
            <w:r>
              <w:rPr>
                <w:sz w:val="14"/>
              </w:rPr>
              <w:t>станції</w:t>
            </w:r>
            <w:r>
              <w:rPr>
                <w:spacing w:val="40"/>
                <w:sz w:val="14"/>
              </w:rPr>
              <w:t xml:space="preserve"> </w:t>
            </w:r>
            <w:r>
              <w:rPr>
                <w:sz w:val="14"/>
              </w:rPr>
              <w:t>II-го</w:t>
            </w:r>
            <w:r>
              <w:rPr>
                <w:spacing w:val="-9"/>
                <w:sz w:val="14"/>
              </w:rPr>
              <w:t xml:space="preserve"> </w:t>
            </w:r>
            <w:r>
              <w:rPr>
                <w:sz w:val="14"/>
              </w:rPr>
              <w:t>підйому</w:t>
            </w:r>
            <w:r>
              <w:rPr>
                <w:spacing w:val="-9"/>
                <w:sz w:val="14"/>
              </w:rPr>
              <w:t xml:space="preserve"> </w:t>
            </w:r>
            <w:r>
              <w:rPr>
                <w:sz w:val="14"/>
              </w:rPr>
              <w:t>до</w:t>
            </w:r>
            <w:r>
              <w:rPr>
                <w:spacing w:val="40"/>
                <w:sz w:val="14"/>
              </w:rPr>
              <w:t xml:space="preserve"> </w:t>
            </w:r>
            <w:r>
              <w:rPr>
                <w:sz w:val="14"/>
              </w:rPr>
              <w:t>колодязя Г-1 та</w:t>
            </w:r>
            <w:r>
              <w:rPr>
                <w:spacing w:val="40"/>
                <w:sz w:val="14"/>
              </w:rPr>
              <w:t xml:space="preserve"> </w:t>
            </w:r>
            <w:r>
              <w:rPr>
                <w:spacing w:val="-4"/>
                <w:sz w:val="14"/>
              </w:rPr>
              <w:t>від</w:t>
            </w:r>
            <w:r>
              <w:rPr>
                <w:spacing w:val="-12"/>
                <w:sz w:val="14"/>
              </w:rPr>
              <w:t xml:space="preserve"> </w:t>
            </w:r>
            <w:r>
              <w:rPr>
                <w:spacing w:val="-4"/>
                <w:sz w:val="14"/>
              </w:rPr>
              <w:t>колодязя</w:t>
            </w:r>
            <w:r>
              <w:rPr>
                <w:spacing w:val="-8"/>
                <w:sz w:val="14"/>
              </w:rPr>
              <w:t xml:space="preserve"> </w:t>
            </w:r>
            <w:r>
              <w:rPr>
                <w:spacing w:val="-4"/>
                <w:sz w:val="14"/>
              </w:rPr>
              <w:t>М-1</w:t>
            </w:r>
            <w:r>
              <w:rPr>
                <w:spacing w:val="40"/>
                <w:sz w:val="14"/>
              </w:rPr>
              <w:t xml:space="preserve"> </w:t>
            </w:r>
            <w:r>
              <w:rPr>
                <w:spacing w:val="-2"/>
                <w:sz w:val="14"/>
              </w:rPr>
              <w:t>до</w:t>
            </w:r>
            <w:r>
              <w:rPr>
                <w:spacing w:val="-11"/>
                <w:sz w:val="14"/>
              </w:rPr>
              <w:t xml:space="preserve"> </w:t>
            </w:r>
            <w:r>
              <w:rPr>
                <w:spacing w:val="-2"/>
                <w:sz w:val="14"/>
              </w:rPr>
              <w:t>колодязя</w:t>
            </w:r>
            <w:r>
              <w:rPr>
                <w:spacing w:val="-8"/>
                <w:sz w:val="14"/>
              </w:rPr>
              <w:t xml:space="preserve"> </w:t>
            </w:r>
            <w:r>
              <w:rPr>
                <w:spacing w:val="-2"/>
                <w:sz w:val="14"/>
              </w:rPr>
              <w:t>М-2</w:t>
            </w:r>
            <w:r>
              <w:rPr>
                <w:spacing w:val="40"/>
                <w:sz w:val="14"/>
              </w:rPr>
              <w:t xml:space="preserve"> </w:t>
            </w:r>
            <w:r>
              <w:rPr>
                <w:sz w:val="14"/>
              </w:rPr>
              <w:t>за</w:t>
            </w:r>
            <w:r>
              <w:rPr>
                <w:spacing w:val="-9"/>
                <w:sz w:val="14"/>
              </w:rPr>
              <w:t xml:space="preserve"> </w:t>
            </w:r>
            <w:r>
              <w:rPr>
                <w:sz w:val="14"/>
              </w:rPr>
              <w:t>адресою:</w:t>
            </w:r>
            <w:r>
              <w:rPr>
                <w:spacing w:val="40"/>
                <w:sz w:val="14"/>
              </w:rPr>
              <w:t xml:space="preserve"> </w:t>
            </w:r>
            <w:r>
              <w:rPr>
                <w:spacing w:val="-2"/>
                <w:sz w:val="14"/>
              </w:rPr>
              <w:t>Харківська</w:t>
            </w:r>
            <w:r>
              <w:rPr>
                <w:spacing w:val="-10"/>
                <w:sz w:val="14"/>
              </w:rPr>
              <w:t xml:space="preserve"> </w:t>
            </w:r>
            <w:r>
              <w:rPr>
                <w:spacing w:val="-2"/>
                <w:sz w:val="14"/>
              </w:rPr>
              <w:t>обл.,</w:t>
            </w:r>
            <w:r>
              <w:rPr>
                <w:spacing w:val="40"/>
                <w:sz w:val="14"/>
              </w:rPr>
              <w:t xml:space="preserve"> </w:t>
            </w:r>
            <w:r>
              <w:rPr>
                <w:sz w:val="14"/>
              </w:rPr>
              <w:t>Берестинськи</w:t>
            </w:r>
            <w:r>
              <w:rPr>
                <w:spacing w:val="13"/>
                <w:sz w:val="14"/>
              </w:rPr>
              <w:t xml:space="preserve"> </w:t>
            </w:r>
            <w:r>
              <w:rPr>
                <w:sz w:val="14"/>
              </w:rPr>
              <w:t>й</w:t>
            </w:r>
            <w:r>
              <w:rPr>
                <w:spacing w:val="40"/>
                <w:sz w:val="14"/>
              </w:rPr>
              <w:t xml:space="preserve"> </w:t>
            </w:r>
            <w:r>
              <w:rPr>
                <w:sz w:val="14"/>
              </w:rPr>
              <w:t>р.,</w:t>
            </w:r>
            <w:r>
              <w:rPr>
                <w:spacing w:val="-8"/>
                <w:sz w:val="14"/>
              </w:rPr>
              <w:t xml:space="preserve"> </w:t>
            </w:r>
            <w:r>
              <w:rPr>
                <w:sz w:val="14"/>
              </w:rPr>
              <w:t>м.</w:t>
            </w:r>
          </w:p>
          <w:p w:rsidR="006E31A6" w:rsidRDefault="00E32EAE">
            <w:pPr>
              <w:pStyle w:val="TableParagraph"/>
              <w:spacing w:before="2"/>
              <w:ind w:left="45" w:right="45"/>
              <w:rPr>
                <w:sz w:val="14"/>
              </w:rPr>
            </w:pPr>
            <w:r>
              <w:rPr>
                <w:spacing w:val="-2"/>
                <w:sz w:val="14"/>
              </w:rPr>
              <w:t>Берестин,</w:t>
            </w:r>
            <w:r>
              <w:rPr>
                <w:spacing w:val="-6"/>
                <w:sz w:val="14"/>
              </w:rPr>
              <w:t xml:space="preserve"> </w:t>
            </w:r>
            <w:r>
              <w:rPr>
                <w:spacing w:val="-2"/>
                <w:sz w:val="14"/>
              </w:rPr>
              <w:t>вулиця</w:t>
            </w:r>
            <w:r>
              <w:rPr>
                <w:spacing w:val="40"/>
                <w:sz w:val="14"/>
              </w:rPr>
              <w:t xml:space="preserve"> </w:t>
            </w:r>
            <w:r>
              <w:rPr>
                <w:spacing w:val="-2"/>
                <w:sz w:val="14"/>
              </w:rPr>
              <w:t>Московська</w:t>
            </w:r>
          </w:p>
        </w:tc>
        <w:tc>
          <w:tcPr>
            <w:tcW w:w="919" w:type="dxa"/>
          </w:tcPr>
          <w:p w:rsidR="006E31A6" w:rsidRDefault="00E32EAE">
            <w:pPr>
              <w:pStyle w:val="TableParagraph"/>
              <w:spacing w:before="54"/>
              <w:ind w:left="100" w:right="128" w:hanging="108"/>
              <w:rPr>
                <w:sz w:val="14"/>
              </w:rPr>
            </w:pPr>
            <w:r>
              <w:rPr>
                <w:spacing w:val="-4"/>
                <w:sz w:val="14"/>
              </w:rPr>
              <w:t>Берестинська</w:t>
            </w:r>
            <w:r>
              <w:rPr>
                <w:spacing w:val="40"/>
                <w:sz w:val="14"/>
              </w:rPr>
              <w:t xml:space="preserve"> </w:t>
            </w:r>
            <w:r>
              <w:rPr>
                <w:spacing w:val="-2"/>
                <w:sz w:val="14"/>
              </w:rPr>
              <w:t>міська</w:t>
            </w:r>
            <w:r>
              <w:rPr>
                <w:spacing w:val="40"/>
                <w:sz w:val="14"/>
              </w:rPr>
              <w:t xml:space="preserve"> </w:t>
            </w:r>
            <w:r>
              <w:rPr>
                <w:spacing w:val="-4"/>
                <w:sz w:val="14"/>
              </w:rPr>
              <w:t>територіаль</w:t>
            </w:r>
            <w:r>
              <w:rPr>
                <w:spacing w:val="40"/>
                <w:sz w:val="14"/>
              </w:rPr>
              <w:t xml:space="preserve"> </w:t>
            </w:r>
            <w:r>
              <w:rPr>
                <w:sz w:val="14"/>
              </w:rPr>
              <w:t>на</w:t>
            </w:r>
            <w:r>
              <w:rPr>
                <w:spacing w:val="-9"/>
                <w:sz w:val="14"/>
              </w:rPr>
              <w:t xml:space="preserve"> </w:t>
            </w:r>
            <w:r>
              <w:rPr>
                <w:spacing w:val="-2"/>
                <w:sz w:val="14"/>
              </w:rPr>
              <w:t>громада</w:t>
            </w:r>
          </w:p>
        </w:tc>
        <w:tc>
          <w:tcPr>
            <w:tcW w:w="902" w:type="dxa"/>
          </w:tcPr>
          <w:p w:rsidR="006E31A6" w:rsidRDefault="00E32EAE">
            <w:pPr>
              <w:pStyle w:val="TableParagraph"/>
              <w:spacing w:before="54"/>
              <w:ind w:left="45"/>
              <w:rPr>
                <w:sz w:val="14"/>
              </w:rPr>
            </w:pPr>
            <w:r>
              <w:rPr>
                <w:spacing w:val="-6"/>
                <w:sz w:val="14"/>
              </w:rPr>
              <w:t>Місцевого</w:t>
            </w:r>
            <w:r>
              <w:rPr>
                <w:spacing w:val="40"/>
                <w:sz w:val="14"/>
              </w:rPr>
              <w:t xml:space="preserve"> </w:t>
            </w:r>
            <w:r>
              <w:rPr>
                <w:spacing w:val="-2"/>
                <w:sz w:val="14"/>
              </w:rPr>
              <w:t>розвитку</w:t>
            </w:r>
          </w:p>
        </w:tc>
        <w:tc>
          <w:tcPr>
            <w:tcW w:w="903" w:type="dxa"/>
          </w:tcPr>
          <w:p w:rsidR="006E31A6" w:rsidRDefault="00E32EAE">
            <w:pPr>
              <w:pStyle w:val="TableParagraph"/>
              <w:spacing w:before="54"/>
              <w:ind w:left="45"/>
              <w:rPr>
                <w:sz w:val="14"/>
              </w:rPr>
            </w:pPr>
            <w:r>
              <w:rPr>
                <w:spacing w:val="-5"/>
                <w:sz w:val="14"/>
              </w:rPr>
              <w:t>18</w:t>
            </w:r>
          </w:p>
        </w:tc>
        <w:tc>
          <w:tcPr>
            <w:tcW w:w="1171" w:type="dxa"/>
          </w:tcPr>
          <w:p w:rsidR="006E31A6" w:rsidRDefault="00E32EAE">
            <w:pPr>
              <w:pStyle w:val="TableParagraph"/>
              <w:ind w:left="102" w:right="146"/>
              <w:rPr>
                <w:sz w:val="14"/>
              </w:rPr>
            </w:pPr>
            <w:r>
              <w:rPr>
                <w:spacing w:val="-2"/>
                <w:sz w:val="14"/>
              </w:rPr>
              <w:t>Ділянки</w:t>
            </w:r>
            <w:r>
              <w:rPr>
                <w:spacing w:val="40"/>
                <w:sz w:val="14"/>
              </w:rPr>
              <w:t xml:space="preserve"> </w:t>
            </w:r>
            <w:r>
              <w:rPr>
                <w:sz w:val="14"/>
              </w:rPr>
              <w:t>водопроводу</w:t>
            </w:r>
            <w:r>
              <w:rPr>
                <w:spacing w:val="-9"/>
                <w:sz w:val="14"/>
              </w:rPr>
              <w:t xml:space="preserve"> </w:t>
            </w:r>
            <w:r>
              <w:rPr>
                <w:sz w:val="14"/>
              </w:rPr>
              <w:t>в</w:t>
            </w:r>
            <w:r>
              <w:rPr>
                <w:spacing w:val="40"/>
                <w:sz w:val="14"/>
              </w:rPr>
              <w:t xml:space="preserve"> </w:t>
            </w:r>
            <w:r>
              <w:rPr>
                <w:sz w:val="14"/>
              </w:rPr>
              <w:t>м.</w:t>
            </w:r>
            <w:r>
              <w:rPr>
                <w:spacing w:val="-9"/>
                <w:sz w:val="14"/>
              </w:rPr>
              <w:t xml:space="preserve"> </w:t>
            </w:r>
            <w:r>
              <w:rPr>
                <w:sz w:val="14"/>
              </w:rPr>
              <w:t>Берестин</w:t>
            </w:r>
            <w:r>
              <w:rPr>
                <w:spacing w:val="40"/>
                <w:sz w:val="14"/>
              </w:rPr>
              <w:t xml:space="preserve"> </w:t>
            </w:r>
            <w:r>
              <w:rPr>
                <w:sz w:val="14"/>
              </w:rPr>
              <w:t>зношені,</w:t>
            </w:r>
            <w:r>
              <w:rPr>
                <w:spacing w:val="-9"/>
                <w:sz w:val="14"/>
              </w:rPr>
              <w:t xml:space="preserve"> </w:t>
            </w:r>
            <w:r>
              <w:rPr>
                <w:sz w:val="14"/>
              </w:rPr>
              <w:t>що</w:t>
            </w:r>
            <w:r>
              <w:rPr>
                <w:spacing w:val="40"/>
                <w:sz w:val="14"/>
              </w:rPr>
              <w:t xml:space="preserve"> </w:t>
            </w:r>
            <w:r>
              <w:rPr>
                <w:spacing w:val="-2"/>
                <w:sz w:val="14"/>
              </w:rPr>
              <w:t>спричиняє</w:t>
            </w:r>
            <w:r>
              <w:rPr>
                <w:spacing w:val="40"/>
                <w:sz w:val="14"/>
              </w:rPr>
              <w:t xml:space="preserve"> </w:t>
            </w:r>
            <w:r>
              <w:rPr>
                <w:sz w:val="14"/>
              </w:rPr>
              <w:t>витоки</w:t>
            </w:r>
            <w:r>
              <w:rPr>
                <w:spacing w:val="-9"/>
                <w:sz w:val="14"/>
              </w:rPr>
              <w:t xml:space="preserve"> </w:t>
            </w:r>
            <w:r>
              <w:rPr>
                <w:sz w:val="14"/>
              </w:rPr>
              <w:t>та</w:t>
            </w:r>
            <w:r>
              <w:rPr>
                <w:spacing w:val="40"/>
                <w:sz w:val="14"/>
              </w:rPr>
              <w:t xml:space="preserve"> </w:t>
            </w:r>
            <w:r>
              <w:rPr>
                <w:spacing w:val="-2"/>
                <w:sz w:val="14"/>
              </w:rPr>
              <w:t>нестабільне</w:t>
            </w:r>
            <w:r>
              <w:rPr>
                <w:spacing w:val="40"/>
                <w:sz w:val="14"/>
              </w:rPr>
              <w:t xml:space="preserve"> </w:t>
            </w:r>
            <w:r>
              <w:rPr>
                <w:spacing w:val="-2"/>
                <w:sz w:val="14"/>
              </w:rPr>
              <w:t>водопостачанн</w:t>
            </w:r>
            <w:r>
              <w:rPr>
                <w:spacing w:val="40"/>
                <w:sz w:val="14"/>
              </w:rPr>
              <w:t xml:space="preserve"> </w:t>
            </w:r>
            <w:r>
              <w:rPr>
                <w:sz w:val="14"/>
              </w:rPr>
              <w:t>я. Рішенням є</w:t>
            </w:r>
            <w:r>
              <w:rPr>
                <w:spacing w:val="40"/>
                <w:sz w:val="14"/>
              </w:rPr>
              <w:t xml:space="preserve"> </w:t>
            </w:r>
            <w:r>
              <w:rPr>
                <w:spacing w:val="-6"/>
                <w:sz w:val="14"/>
              </w:rPr>
              <w:t>їх</w:t>
            </w:r>
            <w:r>
              <w:rPr>
                <w:spacing w:val="40"/>
                <w:sz w:val="14"/>
              </w:rPr>
              <w:t xml:space="preserve"> </w:t>
            </w:r>
            <w:r>
              <w:rPr>
                <w:spacing w:val="-4"/>
                <w:sz w:val="14"/>
              </w:rPr>
              <w:t>реконструкція</w:t>
            </w:r>
            <w:r>
              <w:rPr>
                <w:spacing w:val="-8"/>
                <w:sz w:val="14"/>
              </w:rPr>
              <w:t xml:space="preserve"> </w:t>
            </w:r>
            <w:r>
              <w:rPr>
                <w:spacing w:val="-4"/>
                <w:sz w:val="14"/>
              </w:rPr>
              <w:t>з</w:t>
            </w:r>
            <w:r>
              <w:rPr>
                <w:spacing w:val="40"/>
                <w:sz w:val="14"/>
              </w:rPr>
              <w:t xml:space="preserve"> </w:t>
            </w:r>
            <w:r>
              <w:rPr>
                <w:sz w:val="14"/>
              </w:rPr>
              <w:t>заміною</w:t>
            </w:r>
            <w:r>
              <w:rPr>
                <w:spacing w:val="-3"/>
                <w:sz w:val="14"/>
              </w:rPr>
              <w:t xml:space="preserve"> </w:t>
            </w:r>
            <w:r>
              <w:rPr>
                <w:sz w:val="14"/>
              </w:rPr>
              <w:t>труб</w:t>
            </w:r>
            <w:r>
              <w:rPr>
                <w:spacing w:val="-1"/>
                <w:sz w:val="14"/>
              </w:rPr>
              <w:t xml:space="preserve"> </w:t>
            </w:r>
            <w:r>
              <w:rPr>
                <w:sz w:val="14"/>
              </w:rPr>
              <w:t>і</w:t>
            </w:r>
            <w:r>
              <w:rPr>
                <w:spacing w:val="40"/>
                <w:sz w:val="14"/>
              </w:rPr>
              <w:t xml:space="preserve"> </w:t>
            </w:r>
            <w:r>
              <w:rPr>
                <w:spacing w:val="-2"/>
                <w:sz w:val="14"/>
              </w:rPr>
              <w:t>обладнання</w:t>
            </w:r>
            <w:r>
              <w:rPr>
                <w:spacing w:val="-10"/>
                <w:sz w:val="14"/>
              </w:rPr>
              <w:t xml:space="preserve"> </w:t>
            </w:r>
            <w:r>
              <w:rPr>
                <w:spacing w:val="-2"/>
                <w:sz w:val="14"/>
              </w:rPr>
              <w:t>для</w:t>
            </w:r>
            <w:r>
              <w:rPr>
                <w:spacing w:val="40"/>
                <w:sz w:val="14"/>
              </w:rPr>
              <w:t xml:space="preserve"> </w:t>
            </w:r>
            <w:r>
              <w:rPr>
                <w:spacing w:val="-2"/>
                <w:sz w:val="14"/>
              </w:rPr>
              <w:t>безперебійної</w:t>
            </w:r>
            <w:r>
              <w:rPr>
                <w:spacing w:val="40"/>
                <w:sz w:val="14"/>
              </w:rPr>
              <w:t xml:space="preserve"> </w:t>
            </w:r>
            <w:r>
              <w:rPr>
                <w:sz w:val="14"/>
              </w:rPr>
              <w:t>та</w:t>
            </w:r>
            <w:r>
              <w:rPr>
                <w:spacing w:val="-9"/>
                <w:sz w:val="14"/>
              </w:rPr>
              <w:t xml:space="preserve"> </w:t>
            </w:r>
            <w:r>
              <w:rPr>
                <w:sz w:val="14"/>
              </w:rPr>
              <w:t>надійної</w:t>
            </w:r>
            <w:r>
              <w:rPr>
                <w:spacing w:val="40"/>
                <w:sz w:val="14"/>
              </w:rPr>
              <w:t xml:space="preserve"> </w:t>
            </w:r>
            <w:r>
              <w:rPr>
                <w:sz w:val="14"/>
              </w:rPr>
              <w:t>подачі</w:t>
            </w:r>
            <w:r>
              <w:rPr>
                <w:spacing w:val="-9"/>
                <w:sz w:val="14"/>
              </w:rPr>
              <w:t xml:space="preserve"> </w:t>
            </w:r>
            <w:r>
              <w:rPr>
                <w:sz w:val="14"/>
              </w:rPr>
              <w:t>води.</w:t>
            </w:r>
          </w:p>
        </w:tc>
        <w:tc>
          <w:tcPr>
            <w:tcW w:w="626" w:type="dxa"/>
          </w:tcPr>
          <w:p w:rsidR="006E31A6" w:rsidRDefault="00E32EAE">
            <w:pPr>
              <w:pStyle w:val="TableParagraph"/>
              <w:spacing w:before="54"/>
              <w:ind w:left="42"/>
              <w:rPr>
                <w:sz w:val="14"/>
              </w:rPr>
            </w:pPr>
            <w:r>
              <w:rPr>
                <w:spacing w:val="-2"/>
                <w:sz w:val="14"/>
              </w:rPr>
              <w:t>Січень</w:t>
            </w:r>
          </w:p>
          <w:p w:rsidR="006E31A6" w:rsidRDefault="00E32EAE">
            <w:pPr>
              <w:pStyle w:val="TableParagraph"/>
              <w:ind w:left="42"/>
              <w:rPr>
                <w:sz w:val="14"/>
              </w:rPr>
            </w:pPr>
            <w:r>
              <w:rPr>
                <w:spacing w:val="-4"/>
                <w:sz w:val="14"/>
              </w:rPr>
              <w:t>2026</w:t>
            </w:r>
          </w:p>
        </w:tc>
        <w:tc>
          <w:tcPr>
            <w:tcW w:w="720" w:type="dxa"/>
          </w:tcPr>
          <w:p w:rsidR="006E31A6" w:rsidRDefault="00E32EAE">
            <w:pPr>
              <w:pStyle w:val="TableParagraph"/>
              <w:spacing w:before="54"/>
              <w:ind w:left="45"/>
              <w:rPr>
                <w:sz w:val="14"/>
              </w:rPr>
            </w:pPr>
            <w:r>
              <w:rPr>
                <w:spacing w:val="-2"/>
                <w:sz w:val="14"/>
              </w:rPr>
              <w:t>Грудень</w:t>
            </w:r>
          </w:p>
          <w:p w:rsidR="006E31A6" w:rsidRDefault="00E32EAE">
            <w:pPr>
              <w:pStyle w:val="TableParagraph"/>
              <w:ind w:left="45"/>
              <w:rPr>
                <w:sz w:val="14"/>
              </w:rPr>
            </w:pPr>
            <w:r>
              <w:rPr>
                <w:spacing w:val="-4"/>
                <w:sz w:val="14"/>
              </w:rPr>
              <w:t>2028</w:t>
            </w:r>
          </w:p>
        </w:tc>
        <w:tc>
          <w:tcPr>
            <w:tcW w:w="963" w:type="dxa"/>
          </w:tcPr>
          <w:p w:rsidR="006E31A6" w:rsidRDefault="00E32EAE">
            <w:pPr>
              <w:pStyle w:val="TableParagraph"/>
              <w:ind w:left="102" w:right="125"/>
              <w:rPr>
                <w:sz w:val="14"/>
              </w:rPr>
            </w:pPr>
            <w:r>
              <w:rPr>
                <w:spacing w:val="-2"/>
                <w:sz w:val="14"/>
              </w:rPr>
              <w:t>Очікуваний</w:t>
            </w:r>
            <w:r>
              <w:rPr>
                <w:spacing w:val="40"/>
                <w:sz w:val="14"/>
              </w:rPr>
              <w:t xml:space="preserve"> </w:t>
            </w:r>
            <w:r>
              <w:rPr>
                <w:spacing w:val="-2"/>
                <w:sz w:val="14"/>
              </w:rPr>
              <w:t>результат:</w:t>
            </w:r>
            <w:r>
              <w:rPr>
                <w:spacing w:val="40"/>
                <w:sz w:val="14"/>
              </w:rPr>
              <w:t xml:space="preserve"> </w:t>
            </w:r>
            <w:r>
              <w:rPr>
                <w:spacing w:val="-2"/>
                <w:sz w:val="14"/>
              </w:rPr>
              <w:t>забезпечено</w:t>
            </w:r>
            <w:r>
              <w:rPr>
                <w:spacing w:val="40"/>
                <w:sz w:val="14"/>
              </w:rPr>
              <w:t xml:space="preserve"> </w:t>
            </w:r>
            <w:r>
              <w:rPr>
                <w:spacing w:val="-2"/>
                <w:sz w:val="14"/>
              </w:rPr>
              <w:t>безперебійн</w:t>
            </w:r>
            <w:r>
              <w:rPr>
                <w:spacing w:val="40"/>
                <w:sz w:val="14"/>
              </w:rPr>
              <w:t xml:space="preserve"> </w:t>
            </w:r>
            <w:r>
              <w:rPr>
                <w:sz w:val="14"/>
              </w:rPr>
              <w:t>у</w:t>
            </w:r>
            <w:r>
              <w:rPr>
                <w:spacing w:val="-9"/>
                <w:sz w:val="14"/>
              </w:rPr>
              <w:t xml:space="preserve"> </w:t>
            </w:r>
            <w:r>
              <w:rPr>
                <w:sz w:val="14"/>
              </w:rPr>
              <w:t>та</w:t>
            </w:r>
            <w:r>
              <w:rPr>
                <w:spacing w:val="-9"/>
                <w:sz w:val="14"/>
              </w:rPr>
              <w:t xml:space="preserve"> </w:t>
            </w:r>
            <w:r>
              <w:rPr>
                <w:sz w:val="14"/>
              </w:rPr>
              <w:t>надійну</w:t>
            </w:r>
            <w:r>
              <w:rPr>
                <w:spacing w:val="40"/>
                <w:sz w:val="14"/>
              </w:rPr>
              <w:t xml:space="preserve"> </w:t>
            </w:r>
            <w:r>
              <w:rPr>
                <w:spacing w:val="-2"/>
                <w:sz w:val="14"/>
              </w:rPr>
              <w:t>подачу</w:t>
            </w:r>
            <w:r>
              <w:rPr>
                <w:spacing w:val="40"/>
                <w:sz w:val="14"/>
              </w:rPr>
              <w:t xml:space="preserve"> </w:t>
            </w:r>
            <w:r>
              <w:rPr>
                <w:spacing w:val="-2"/>
                <w:sz w:val="14"/>
              </w:rPr>
              <w:t>води,</w:t>
            </w:r>
            <w:r>
              <w:rPr>
                <w:spacing w:val="40"/>
                <w:sz w:val="14"/>
              </w:rPr>
              <w:t xml:space="preserve"> </w:t>
            </w:r>
            <w:r>
              <w:rPr>
                <w:spacing w:val="-2"/>
                <w:sz w:val="14"/>
              </w:rPr>
              <w:t>зменшено</w:t>
            </w:r>
            <w:r>
              <w:rPr>
                <w:spacing w:val="40"/>
                <w:sz w:val="14"/>
              </w:rPr>
              <w:t xml:space="preserve"> </w:t>
            </w:r>
            <w:r>
              <w:rPr>
                <w:spacing w:val="-2"/>
                <w:sz w:val="14"/>
              </w:rPr>
              <w:t>втрати</w:t>
            </w:r>
            <w:r>
              <w:rPr>
                <w:spacing w:val="40"/>
                <w:sz w:val="14"/>
              </w:rPr>
              <w:t xml:space="preserve"> </w:t>
            </w:r>
            <w:r>
              <w:rPr>
                <w:sz w:val="14"/>
              </w:rPr>
              <w:t>ресурсів</w:t>
            </w:r>
            <w:r>
              <w:rPr>
                <w:spacing w:val="-9"/>
                <w:sz w:val="14"/>
              </w:rPr>
              <w:t xml:space="preserve"> </w:t>
            </w:r>
            <w:r>
              <w:rPr>
                <w:sz w:val="14"/>
              </w:rPr>
              <w:t>і</w:t>
            </w:r>
            <w:r>
              <w:rPr>
                <w:spacing w:val="40"/>
                <w:sz w:val="14"/>
              </w:rPr>
              <w:t xml:space="preserve"> </w:t>
            </w:r>
            <w:r>
              <w:rPr>
                <w:spacing w:val="-2"/>
                <w:sz w:val="14"/>
              </w:rPr>
              <w:t>підвищено</w:t>
            </w:r>
            <w:r>
              <w:rPr>
                <w:spacing w:val="40"/>
                <w:sz w:val="14"/>
              </w:rPr>
              <w:t xml:space="preserve"> </w:t>
            </w:r>
            <w:r>
              <w:rPr>
                <w:spacing w:val="-2"/>
                <w:sz w:val="14"/>
              </w:rPr>
              <w:t>ефективніст</w:t>
            </w:r>
            <w:r>
              <w:rPr>
                <w:spacing w:val="40"/>
                <w:sz w:val="14"/>
              </w:rPr>
              <w:t xml:space="preserve"> </w:t>
            </w:r>
            <w:r>
              <w:rPr>
                <w:sz w:val="14"/>
              </w:rPr>
              <w:t>ь</w:t>
            </w:r>
            <w:r>
              <w:rPr>
                <w:spacing w:val="-10"/>
                <w:sz w:val="14"/>
              </w:rPr>
              <w:t xml:space="preserve"> </w:t>
            </w:r>
            <w:r>
              <w:rPr>
                <w:sz w:val="14"/>
              </w:rPr>
              <w:t>роботи</w:t>
            </w:r>
            <w:r>
              <w:rPr>
                <w:spacing w:val="40"/>
                <w:sz w:val="14"/>
              </w:rPr>
              <w:t xml:space="preserve"> </w:t>
            </w:r>
            <w:r>
              <w:rPr>
                <w:spacing w:val="-4"/>
                <w:sz w:val="14"/>
              </w:rPr>
              <w:t>водопровідн</w:t>
            </w:r>
            <w:r>
              <w:rPr>
                <w:spacing w:val="40"/>
                <w:sz w:val="14"/>
              </w:rPr>
              <w:t xml:space="preserve"> </w:t>
            </w:r>
            <w:r>
              <w:rPr>
                <w:sz w:val="14"/>
              </w:rPr>
              <w:t>ої</w:t>
            </w:r>
            <w:r>
              <w:rPr>
                <w:spacing w:val="-9"/>
                <w:sz w:val="14"/>
              </w:rPr>
              <w:t xml:space="preserve"> </w:t>
            </w:r>
            <w:r>
              <w:rPr>
                <w:sz w:val="14"/>
              </w:rPr>
              <w:t>мережі.</w:t>
            </w:r>
          </w:p>
        </w:tc>
        <w:tc>
          <w:tcPr>
            <w:tcW w:w="840" w:type="dxa"/>
          </w:tcPr>
          <w:p w:rsidR="006E31A6" w:rsidRDefault="00E32EAE">
            <w:pPr>
              <w:pStyle w:val="TableParagraph"/>
              <w:spacing w:before="54"/>
              <w:ind w:left="45" w:right="91"/>
              <w:rPr>
                <w:sz w:val="14"/>
              </w:rPr>
            </w:pPr>
            <w:r>
              <w:rPr>
                <w:spacing w:val="-2"/>
                <w:sz w:val="14"/>
              </w:rPr>
              <w:t>Заміна</w:t>
            </w:r>
            <w:r>
              <w:rPr>
                <w:spacing w:val="40"/>
                <w:sz w:val="14"/>
              </w:rPr>
              <w:t xml:space="preserve"> </w:t>
            </w:r>
            <w:r>
              <w:rPr>
                <w:spacing w:val="-6"/>
                <w:sz w:val="14"/>
              </w:rPr>
              <w:t>трубопрово</w:t>
            </w:r>
            <w:r>
              <w:rPr>
                <w:spacing w:val="40"/>
                <w:sz w:val="14"/>
              </w:rPr>
              <w:t xml:space="preserve"> </w:t>
            </w:r>
            <w:r>
              <w:rPr>
                <w:spacing w:val="-4"/>
                <w:sz w:val="14"/>
              </w:rPr>
              <w:t>дів</w:t>
            </w:r>
          </w:p>
          <w:p w:rsidR="006E31A6" w:rsidRDefault="006E31A6">
            <w:pPr>
              <w:pStyle w:val="TableParagraph"/>
              <w:spacing w:before="119"/>
              <w:rPr>
                <w:b/>
                <w:sz w:val="14"/>
              </w:rPr>
            </w:pPr>
          </w:p>
          <w:p w:rsidR="006E31A6" w:rsidRDefault="00E32EAE">
            <w:pPr>
              <w:pStyle w:val="TableParagraph"/>
              <w:ind w:left="45" w:right="91"/>
              <w:rPr>
                <w:sz w:val="14"/>
              </w:rPr>
            </w:pPr>
            <w:r>
              <w:rPr>
                <w:spacing w:val="-2"/>
                <w:sz w:val="14"/>
              </w:rPr>
              <w:t>Забезпечен</w:t>
            </w:r>
            <w:r>
              <w:rPr>
                <w:spacing w:val="40"/>
                <w:sz w:val="14"/>
              </w:rPr>
              <w:t xml:space="preserve"> </w:t>
            </w:r>
            <w:r>
              <w:rPr>
                <w:spacing w:val="-6"/>
                <w:sz w:val="14"/>
              </w:rPr>
              <w:t>ня</w:t>
            </w:r>
            <w:r>
              <w:rPr>
                <w:spacing w:val="40"/>
                <w:sz w:val="14"/>
              </w:rPr>
              <w:t xml:space="preserve"> </w:t>
            </w:r>
            <w:r>
              <w:rPr>
                <w:spacing w:val="-6"/>
                <w:sz w:val="14"/>
              </w:rPr>
              <w:t>безперебійн</w:t>
            </w:r>
            <w:r>
              <w:rPr>
                <w:spacing w:val="40"/>
                <w:sz w:val="14"/>
              </w:rPr>
              <w:t xml:space="preserve"> </w:t>
            </w:r>
            <w:r>
              <w:rPr>
                <w:sz w:val="14"/>
              </w:rPr>
              <w:t>ої</w:t>
            </w:r>
            <w:r>
              <w:rPr>
                <w:spacing w:val="-9"/>
                <w:sz w:val="14"/>
              </w:rPr>
              <w:t xml:space="preserve"> </w:t>
            </w:r>
            <w:r>
              <w:rPr>
                <w:sz w:val="14"/>
              </w:rPr>
              <w:t>подачі</w:t>
            </w:r>
            <w:r>
              <w:rPr>
                <w:spacing w:val="40"/>
                <w:sz w:val="14"/>
              </w:rPr>
              <w:t xml:space="preserve"> </w:t>
            </w:r>
            <w:r>
              <w:rPr>
                <w:spacing w:val="-4"/>
                <w:sz w:val="14"/>
              </w:rPr>
              <w:t>води</w:t>
            </w:r>
          </w:p>
          <w:p w:rsidR="006E31A6" w:rsidRDefault="006E31A6">
            <w:pPr>
              <w:pStyle w:val="TableParagraph"/>
              <w:spacing w:before="123"/>
              <w:rPr>
                <w:b/>
                <w:sz w:val="14"/>
              </w:rPr>
            </w:pPr>
          </w:p>
          <w:p w:rsidR="006E31A6" w:rsidRDefault="00E32EAE">
            <w:pPr>
              <w:pStyle w:val="TableParagraph"/>
              <w:spacing w:before="1"/>
              <w:ind w:left="103" w:right="77"/>
              <w:rPr>
                <w:sz w:val="14"/>
              </w:rPr>
            </w:pPr>
            <w:r>
              <w:rPr>
                <w:spacing w:val="-6"/>
                <w:sz w:val="14"/>
              </w:rPr>
              <w:t>Зменшення</w:t>
            </w:r>
            <w:r>
              <w:rPr>
                <w:spacing w:val="40"/>
                <w:sz w:val="14"/>
              </w:rPr>
              <w:t xml:space="preserve"> </w:t>
            </w:r>
            <w:r>
              <w:rPr>
                <w:spacing w:val="-2"/>
                <w:sz w:val="14"/>
              </w:rPr>
              <w:t>втрат</w:t>
            </w:r>
            <w:r>
              <w:rPr>
                <w:spacing w:val="-7"/>
                <w:sz w:val="14"/>
              </w:rPr>
              <w:t xml:space="preserve"> </w:t>
            </w:r>
            <w:r>
              <w:rPr>
                <w:spacing w:val="-4"/>
                <w:sz w:val="14"/>
              </w:rPr>
              <w:t>води</w:t>
            </w:r>
          </w:p>
        </w:tc>
        <w:tc>
          <w:tcPr>
            <w:tcW w:w="576" w:type="dxa"/>
          </w:tcPr>
          <w:p w:rsidR="006E31A6" w:rsidRDefault="00E32EAE">
            <w:pPr>
              <w:pStyle w:val="TableParagraph"/>
              <w:spacing w:before="54"/>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78"/>
              <w:rPr>
                <w:b/>
                <w:sz w:val="14"/>
              </w:rPr>
            </w:pPr>
          </w:p>
          <w:p w:rsidR="006E31A6" w:rsidRDefault="00E32EAE">
            <w:pPr>
              <w:pStyle w:val="TableParagraph"/>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43"/>
              <w:rPr>
                <w:b/>
                <w:sz w:val="14"/>
              </w:rPr>
            </w:pPr>
          </w:p>
          <w:p w:rsidR="006E31A6" w:rsidRDefault="00E32EAE">
            <w:pPr>
              <w:pStyle w:val="TableParagraph"/>
              <w:ind w:left="45"/>
              <w:rPr>
                <w:sz w:val="14"/>
              </w:rPr>
            </w:pPr>
            <w:r>
              <w:rPr>
                <w:spacing w:val="-10"/>
                <w:sz w:val="14"/>
              </w:rPr>
              <w:t>%</w:t>
            </w:r>
          </w:p>
        </w:tc>
        <w:tc>
          <w:tcPr>
            <w:tcW w:w="775" w:type="dxa"/>
          </w:tcPr>
          <w:p w:rsidR="006E31A6" w:rsidRDefault="00E32EAE">
            <w:pPr>
              <w:pStyle w:val="TableParagraph"/>
              <w:spacing w:before="54"/>
              <w:ind w:left="45"/>
              <w:rPr>
                <w:sz w:val="14"/>
              </w:rPr>
            </w:pPr>
            <w:r>
              <w:rPr>
                <w:spacing w:val="-5"/>
                <w:sz w:val="14"/>
              </w:rPr>
              <w:t>100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78"/>
              <w:rPr>
                <w:b/>
                <w:sz w:val="14"/>
              </w:rPr>
            </w:pPr>
          </w:p>
          <w:p w:rsidR="006E31A6" w:rsidRDefault="00E32EAE">
            <w:pPr>
              <w:pStyle w:val="TableParagraph"/>
              <w:ind w:left="45"/>
              <w:rPr>
                <w:sz w:val="14"/>
              </w:rPr>
            </w:pPr>
            <w:r>
              <w:rPr>
                <w:spacing w:val="-5"/>
                <w:sz w:val="14"/>
              </w:rPr>
              <w:t>100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43"/>
              <w:rPr>
                <w:b/>
                <w:sz w:val="14"/>
              </w:rPr>
            </w:pPr>
          </w:p>
          <w:p w:rsidR="006E31A6" w:rsidRDefault="00E32EAE">
            <w:pPr>
              <w:pStyle w:val="TableParagraph"/>
              <w:ind w:left="45"/>
              <w:rPr>
                <w:sz w:val="14"/>
              </w:rPr>
            </w:pPr>
            <w:r>
              <w:rPr>
                <w:sz w:val="14"/>
              </w:rPr>
              <w:t>Не</w:t>
            </w:r>
            <w:r>
              <w:rPr>
                <w:spacing w:val="-1"/>
                <w:sz w:val="14"/>
              </w:rPr>
              <w:t xml:space="preserve"> </w:t>
            </w:r>
            <w:r>
              <w:rPr>
                <w:spacing w:val="-2"/>
                <w:sz w:val="14"/>
              </w:rPr>
              <w:t>менше</w:t>
            </w:r>
          </w:p>
          <w:p w:rsidR="006E31A6" w:rsidRDefault="00E32EAE">
            <w:pPr>
              <w:pStyle w:val="TableParagraph"/>
              <w:spacing w:before="3"/>
              <w:ind w:left="45"/>
              <w:rPr>
                <w:sz w:val="14"/>
              </w:rPr>
            </w:pPr>
            <w:r>
              <w:rPr>
                <w:spacing w:val="-5"/>
                <w:sz w:val="14"/>
              </w:rPr>
              <w:t>20</w:t>
            </w:r>
          </w:p>
        </w:tc>
        <w:tc>
          <w:tcPr>
            <w:tcW w:w="540" w:type="dxa"/>
          </w:tcPr>
          <w:p w:rsidR="006E31A6" w:rsidRDefault="00E32EAE">
            <w:pPr>
              <w:pStyle w:val="TableParagraph"/>
              <w:spacing w:line="180" w:lineRule="exact"/>
              <w:ind w:left="-1"/>
              <w:rPr>
                <w:sz w:val="16"/>
              </w:rPr>
            </w:pPr>
            <w:r>
              <w:rPr>
                <w:spacing w:val="-2"/>
                <w:sz w:val="16"/>
              </w:rPr>
              <w:t>9706,38</w:t>
            </w:r>
          </w:p>
          <w:p w:rsidR="006E31A6" w:rsidRDefault="00E32EAE">
            <w:pPr>
              <w:pStyle w:val="TableParagraph"/>
              <w:spacing w:line="183" w:lineRule="exact"/>
              <w:ind w:left="-1"/>
              <w:rPr>
                <w:sz w:val="16"/>
              </w:rPr>
            </w:pPr>
            <w:r>
              <w:rPr>
                <w:spacing w:val="-10"/>
                <w:sz w:val="16"/>
              </w:rPr>
              <w:t>7</w:t>
            </w: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E32EAE">
            <w:pPr>
              <w:pStyle w:val="TableParagraph"/>
              <w:spacing w:line="180" w:lineRule="exact"/>
              <w:ind w:left="-1"/>
              <w:rPr>
                <w:sz w:val="16"/>
              </w:rPr>
            </w:pPr>
            <w:r>
              <w:rPr>
                <w:spacing w:val="-2"/>
                <w:sz w:val="16"/>
              </w:rPr>
              <w:t>9706,3</w:t>
            </w:r>
          </w:p>
          <w:p w:rsidR="006E31A6" w:rsidRDefault="00E32EAE">
            <w:pPr>
              <w:pStyle w:val="TableParagraph"/>
              <w:spacing w:line="183" w:lineRule="exact"/>
              <w:ind w:left="-1"/>
              <w:rPr>
                <w:sz w:val="16"/>
              </w:rPr>
            </w:pPr>
            <w:r>
              <w:rPr>
                <w:spacing w:val="-5"/>
                <w:sz w:val="16"/>
              </w:rPr>
              <w:t>87</w:t>
            </w:r>
          </w:p>
        </w:tc>
        <w:tc>
          <w:tcPr>
            <w:tcW w:w="988" w:type="dxa"/>
          </w:tcPr>
          <w:p w:rsidR="006E31A6" w:rsidRDefault="00E32EAE">
            <w:pPr>
              <w:pStyle w:val="TableParagraph"/>
              <w:spacing w:before="54"/>
              <w:ind w:left="45" w:right="338"/>
              <w:jc w:val="both"/>
              <w:rPr>
                <w:sz w:val="14"/>
              </w:rPr>
            </w:pPr>
            <w:r>
              <w:rPr>
                <w:spacing w:val="-6"/>
                <w:sz w:val="14"/>
              </w:rPr>
              <w:t>Спонсори,</w:t>
            </w:r>
            <w:r>
              <w:rPr>
                <w:spacing w:val="40"/>
                <w:sz w:val="14"/>
              </w:rPr>
              <w:t xml:space="preserve"> </w:t>
            </w:r>
            <w:r>
              <w:rPr>
                <w:spacing w:val="-6"/>
                <w:sz w:val="14"/>
              </w:rPr>
              <w:t>благодійні</w:t>
            </w:r>
            <w:r>
              <w:rPr>
                <w:spacing w:val="40"/>
                <w:sz w:val="14"/>
              </w:rPr>
              <w:t xml:space="preserve"> </w:t>
            </w:r>
            <w:r>
              <w:rPr>
                <w:spacing w:val="-2"/>
                <w:sz w:val="14"/>
              </w:rPr>
              <w:t>фонди</w:t>
            </w:r>
          </w:p>
        </w:tc>
        <w:tc>
          <w:tcPr>
            <w:tcW w:w="991" w:type="dxa"/>
          </w:tcPr>
          <w:p w:rsidR="006E31A6" w:rsidRDefault="00E32EAE">
            <w:pPr>
              <w:pStyle w:val="TableParagraph"/>
              <w:spacing w:before="54"/>
              <w:ind w:left="43" w:right="136"/>
              <w:rPr>
                <w:sz w:val="14"/>
              </w:rPr>
            </w:pPr>
            <w:r>
              <w:rPr>
                <w:spacing w:val="-2"/>
                <w:sz w:val="14"/>
              </w:rPr>
              <w:t>орган</w:t>
            </w:r>
            <w:r>
              <w:rPr>
                <w:spacing w:val="40"/>
                <w:sz w:val="14"/>
              </w:rPr>
              <w:t xml:space="preserve"> </w:t>
            </w:r>
            <w:r>
              <w:rPr>
                <w:spacing w:val="-2"/>
                <w:sz w:val="14"/>
              </w:rPr>
              <w:t>місцевого</w:t>
            </w:r>
            <w:r>
              <w:rPr>
                <w:spacing w:val="40"/>
                <w:sz w:val="14"/>
              </w:rPr>
              <w:t xml:space="preserve"> </w:t>
            </w:r>
            <w:r>
              <w:rPr>
                <w:spacing w:val="-6"/>
                <w:sz w:val="14"/>
              </w:rPr>
              <w:t>самоврядуван</w:t>
            </w:r>
            <w:r>
              <w:rPr>
                <w:spacing w:val="40"/>
                <w:sz w:val="14"/>
              </w:rPr>
              <w:t xml:space="preserve"> </w:t>
            </w:r>
            <w:r>
              <w:rPr>
                <w:spacing w:val="-6"/>
                <w:sz w:val="14"/>
              </w:rPr>
              <w:t>ня</w:t>
            </w:r>
          </w:p>
        </w:tc>
      </w:tr>
      <w:tr w:rsidR="006E31A6">
        <w:trPr>
          <w:trHeight w:hRule="exact" w:val="1197"/>
        </w:trPr>
        <w:tc>
          <w:tcPr>
            <w:tcW w:w="1553" w:type="dxa"/>
          </w:tcPr>
          <w:p w:rsidR="006E31A6" w:rsidRDefault="006E31A6">
            <w:pPr>
              <w:pStyle w:val="TableParagraph"/>
              <w:rPr>
                <w:sz w:val="12"/>
              </w:rPr>
            </w:pPr>
          </w:p>
        </w:tc>
        <w:tc>
          <w:tcPr>
            <w:tcW w:w="1123" w:type="dxa"/>
          </w:tcPr>
          <w:p w:rsidR="006E31A6" w:rsidRDefault="00E32EAE">
            <w:pPr>
              <w:pStyle w:val="TableParagraph"/>
              <w:spacing w:before="54"/>
              <w:ind w:left="45" w:right="107"/>
              <w:rPr>
                <w:sz w:val="14"/>
              </w:rPr>
            </w:pPr>
            <w:r>
              <w:rPr>
                <w:spacing w:val="-2"/>
                <w:sz w:val="14"/>
              </w:rPr>
              <w:t>Реконструкція</w:t>
            </w:r>
            <w:r>
              <w:rPr>
                <w:spacing w:val="40"/>
                <w:sz w:val="14"/>
              </w:rPr>
              <w:t xml:space="preserve"> </w:t>
            </w:r>
            <w:r>
              <w:rPr>
                <w:sz w:val="14"/>
              </w:rPr>
              <w:t>водопроводу</w:t>
            </w:r>
            <w:r>
              <w:rPr>
                <w:spacing w:val="-9"/>
                <w:sz w:val="14"/>
              </w:rPr>
              <w:t xml:space="preserve"> </w:t>
            </w:r>
            <w:r>
              <w:rPr>
                <w:sz w:val="14"/>
              </w:rPr>
              <w:t>по</w:t>
            </w:r>
            <w:r>
              <w:rPr>
                <w:spacing w:val="40"/>
                <w:sz w:val="14"/>
              </w:rPr>
              <w:t xml:space="preserve"> </w:t>
            </w:r>
            <w:r>
              <w:rPr>
                <w:sz w:val="14"/>
              </w:rPr>
              <w:t>вулиці</w:t>
            </w:r>
            <w:r>
              <w:rPr>
                <w:spacing w:val="-10"/>
                <w:sz w:val="14"/>
              </w:rPr>
              <w:t xml:space="preserve"> </w:t>
            </w:r>
            <w:r>
              <w:rPr>
                <w:sz w:val="14"/>
              </w:rPr>
              <w:t>19</w:t>
            </w:r>
            <w:r>
              <w:rPr>
                <w:spacing w:val="40"/>
                <w:sz w:val="14"/>
              </w:rPr>
              <w:t xml:space="preserve"> </w:t>
            </w:r>
            <w:r>
              <w:rPr>
                <w:sz w:val="14"/>
              </w:rPr>
              <w:t>вересня</w:t>
            </w:r>
            <w:r>
              <w:rPr>
                <w:spacing w:val="-9"/>
                <w:sz w:val="14"/>
              </w:rPr>
              <w:t xml:space="preserve"> </w:t>
            </w:r>
            <w:r>
              <w:rPr>
                <w:sz w:val="14"/>
              </w:rPr>
              <w:t>до</w:t>
            </w:r>
            <w:r>
              <w:rPr>
                <w:spacing w:val="40"/>
                <w:sz w:val="14"/>
              </w:rPr>
              <w:t xml:space="preserve"> </w:t>
            </w:r>
            <w:r>
              <w:rPr>
                <w:spacing w:val="-2"/>
                <w:sz w:val="14"/>
              </w:rPr>
              <w:t>перехрестя</w:t>
            </w:r>
          </w:p>
          <w:p w:rsidR="006E31A6" w:rsidRDefault="00E32EAE">
            <w:pPr>
              <w:pStyle w:val="TableParagraph"/>
              <w:spacing w:before="11" w:line="220" w:lineRule="auto"/>
              <w:ind w:left="45" w:right="91"/>
              <w:rPr>
                <w:sz w:val="14"/>
              </w:rPr>
            </w:pPr>
            <w:r>
              <w:rPr>
                <w:spacing w:val="-6"/>
                <w:sz w:val="14"/>
              </w:rPr>
              <w:t>вулиці</w:t>
            </w:r>
            <w:r>
              <w:rPr>
                <w:spacing w:val="-12"/>
                <w:sz w:val="14"/>
              </w:rPr>
              <w:t xml:space="preserve"> </w:t>
            </w:r>
            <w:r>
              <w:rPr>
                <w:spacing w:val="-6"/>
                <w:sz w:val="14"/>
              </w:rPr>
              <w:t>Вишневої</w:t>
            </w:r>
            <w:r>
              <w:rPr>
                <w:spacing w:val="40"/>
                <w:sz w:val="14"/>
              </w:rPr>
              <w:t xml:space="preserve"> </w:t>
            </w:r>
            <w:r>
              <w:rPr>
                <w:sz w:val="14"/>
              </w:rPr>
              <w:t>та по вулиці</w:t>
            </w:r>
          </w:p>
        </w:tc>
        <w:tc>
          <w:tcPr>
            <w:tcW w:w="919" w:type="dxa"/>
          </w:tcPr>
          <w:p w:rsidR="006E31A6" w:rsidRDefault="00E32EAE">
            <w:pPr>
              <w:pStyle w:val="TableParagraph"/>
              <w:spacing w:before="54"/>
              <w:ind w:left="100" w:right="128" w:hanging="108"/>
              <w:rPr>
                <w:sz w:val="14"/>
              </w:rPr>
            </w:pPr>
            <w:r>
              <w:rPr>
                <w:spacing w:val="-4"/>
                <w:sz w:val="14"/>
              </w:rPr>
              <w:t>Берестинська</w:t>
            </w:r>
            <w:r>
              <w:rPr>
                <w:spacing w:val="40"/>
                <w:sz w:val="14"/>
              </w:rPr>
              <w:t xml:space="preserve"> </w:t>
            </w:r>
            <w:r>
              <w:rPr>
                <w:spacing w:val="-2"/>
                <w:sz w:val="14"/>
              </w:rPr>
              <w:t>міська</w:t>
            </w:r>
            <w:r>
              <w:rPr>
                <w:spacing w:val="40"/>
                <w:sz w:val="14"/>
              </w:rPr>
              <w:t xml:space="preserve"> </w:t>
            </w:r>
            <w:r>
              <w:rPr>
                <w:spacing w:val="-4"/>
                <w:sz w:val="14"/>
              </w:rPr>
              <w:t>територіаль</w:t>
            </w:r>
            <w:r>
              <w:rPr>
                <w:spacing w:val="40"/>
                <w:sz w:val="14"/>
              </w:rPr>
              <w:t xml:space="preserve"> </w:t>
            </w:r>
            <w:r>
              <w:rPr>
                <w:sz w:val="14"/>
              </w:rPr>
              <w:t>на</w:t>
            </w:r>
            <w:r>
              <w:rPr>
                <w:spacing w:val="-9"/>
                <w:sz w:val="14"/>
              </w:rPr>
              <w:t xml:space="preserve"> </w:t>
            </w:r>
            <w:r>
              <w:rPr>
                <w:spacing w:val="-2"/>
                <w:sz w:val="14"/>
              </w:rPr>
              <w:t>громада</w:t>
            </w:r>
          </w:p>
        </w:tc>
        <w:tc>
          <w:tcPr>
            <w:tcW w:w="902" w:type="dxa"/>
          </w:tcPr>
          <w:p w:rsidR="006E31A6" w:rsidRDefault="00E32EAE">
            <w:pPr>
              <w:pStyle w:val="TableParagraph"/>
              <w:spacing w:before="54"/>
              <w:ind w:left="45"/>
              <w:rPr>
                <w:sz w:val="14"/>
              </w:rPr>
            </w:pPr>
            <w:r>
              <w:rPr>
                <w:spacing w:val="-6"/>
                <w:sz w:val="14"/>
              </w:rPr>
              <w:t>Місцевого</w:t>
            </w:r>
            <w:r>
              <w:rPr>
                <w:spacing w:val="40"/>
                <w:sz w:val="14"/>
              </w:rPr>
              <w:t xml:space="preserve"> </w:t>
            </w:r>
            <w:r>
              <w:rPr>
                <w:spacing w:val="-2"/>
                <w:sz w:val="14"/>
              </w:rPr>
              <w:t>розвитку</w:t>
            </w:r>
          </w:p>
        </w:tc>
        <w:tc>
          <w:tcPr>
            <w:tcW w:w="903" w:type="dxa"/>
          </w:tcPr>
          <w:p w:rsidR="006E31A6" w:rsidRDefault="00E32EAE">
            <w:pPr>
              <w:pStyle w:val="TableParagraph"/>
              <w:spacing w:before="54"/>
              <w:ind w:left="45"/>
              <w:rPr>
                <w:sz w:val="14"/>
              </w:rPr>
            </w:pPr>
            <w:r>
              <w:rPr>
                <w:spacing w:val="-5"/>
                <w:sz w:val="14"/>
              </w:rPr>
              <w:t>18</w:t>
            </w:r>
          </w:p>
        </w:tc>
        <w:tc>
          <w:tcPr>
            <w:tcW w:w="1171" w:type="dxa"/>
          </w:tcPr>
          <w:p w:rsidR="006E31A6" w:rsidRDefault="00E32EAE">
            <w:pPr>
              <w:pStyle w:val="TableParagraph"/>
              <w:ind w:left="102" w:right="122"/>
              <w:rPr>
                <w:sz w:val="14"/>
              </w:rPr>
            </w:pPr>
            <w:r>
              <w:rPr>
                <w:spacing w:val="-2"/>
                <w:sz w:val="14"/>
              </w:rPr>
              <w:t>Ділянки</w:t>
            </w:r>
            <w:r>
              <w:rPr>
                <w:spacing w:val="40"/>
                <w:sz w:val="14"/>
              </w:rPr>
              <w:t xml:space="preserve"> </w:t>
            </w:r>
            <w:r>
              <w:rPr>
                <w:spacing w:val="-2"/>
                <w:sz w:val="14"/>
              </w:rPr>
              <w:t>водопроводу</w:t>
            </w:r>
            <w:r>
              <w:rPr>
                <w:spacing w:val="-7"/>
                <w:sz w:val="14"/>
              </w:rPr>
              <w:t xml:space="preserve"> </w:t>
            </w:r>
            <w:r>
              <w:rPr>
                <w:spacing w:val="-2"/>
                <w:sz w:val="14"/>
              </w:rPr>
              <w:t>по</w:t>
            </w:r>
            <w:r>
              <w:rPr>
                <w:spacing w:val="40"/>
                <w:sz w:val="14"/>
              </w:rPr>
              <w:t xml:space="preserve"> </w:t>
            </w:r>
            <w:r>
              <w:rPr>
                <w:spacing w:val="-2"/>
                <w:sz w:val="14"/>
              </w:rPr>
              <w:t>вул.</w:t>
            </w:r>
            <w:r>
              <w:rPr>
                <w:spacing w:val="-7"/>
                <w:sz w:val="14"/>
              </w:rPr>
              <w:t xml:space="preserve"> </w:t>
            </w:r>
            <w:r>
              <w:rPr>
                <w:spacing w:val="-2"/>
                <w:sz w:val="14"/>
              </w:rPr>
              <w:t>19</w:t>
            </w:r>
            <w:r>
              <w:rPr>
                <w:spacing w:val="-9"/>
                <w:sz w:val="14"/>
              </w:rPr>
              <w:t xml:space="preserve"> </w:t>
            </w:r>
            <w:r>
              <w:rPr>
                <w:spacing w:val="-2"/>
                <w:sz w:val="14"/>
              </w:rPr>
              <w:t>Вересня</w:t>
            </w:r>
            <w:r>
              <w:rPr>
                <w:spacing w:val="40"/>
                <w:sz w:val="14"/>
              </w:rPr>
              <w:t xml:space="preserve"> </w:t>
            </w:r>
            <w:r>
              <w:rPr>
                <w:sz w:val="14"/>
              </w:rPr>
              <w:t>та</w:t>
            </w:r>
            <w:r>
              <w:rPr>
                <w:spacing w:val="-9"/>
                <w:sz w:val="14"/>
              </w:rPr>
              <w:t xml:space="preserve"> </w:t>
            </w:r>
            <w:r>
              <w:rPr>
                <w:sz w:val="14"/>
              </w:rPr>
              <w:t>вул.</w:t>
            </w:r>
          </w:p>
          <w:p w:rsidR="006E31A6" w:rsidRDefault="00E32EAE">
            <w:pPr>
              <w:pStyle w:val="TableParagraph"/>
              <w:ind w:left="102" w:right="111"/>
              <w:rPr>
                <w:sz w:val="14"/>
              </w:rPr>
            </w:pPr>
            <w:r>
              <w:rPr>
                <w:spacing w:val="-4"/>
                <w:sz w:val="14"/>
              </w:rPr>
              <w:t>Вишневій</w:t>
            </w:r>
            <w:r>
              <w:rPr>
                <w:spacing w:val="-13"/>
                <w:sz w:val="14"/>
              </w:rPr>
              <w:t xml:space="preserve"> </w:t>
            </w:r>
            <w:r>
              <w:rPr>
                <w:spacing w:val="-4"/>
                <w:sz w:val="14"/>
              </w:rPr>
              <w:t>у</w:t>
            </w:r>
            <w:r>
              <w:rPr>
                <w:spacing w:val="-11"/>
                <w:sz w:val="14"/>
              </w:rPr>
              <w:t xml:space="preserve"> </w:t>
            </w:r>
            <w:r>
              <w:rPr>
                <w:spacing w:val="-4"/>
                <w:sz w:val="14"/>
              </w:rPr>
              <w:t>м.</w:t>
            </w:r>
            <w:r>
              <w:rPr>
                <w:spacing w:val="40"/>
                <w:sz w:val="14"/>
              </w:rPr>
              <w:t xml:space="preserve"> </w:t>
            </w:r>
            <w:r>
              <w:rPr>
                <w:spacing w:val="-2"/>
                <w:sz w:val="14"/>
              </w:rPr>
              <w:t>Берестин</w:t>
            </w:r>
            <w:r>
              <w:rPr>
                <w:spacing w:val="40"/>
                <w:sz w:val="14"/>
              </w:rPr>
              <w:t xml:space="preserve"> </w:t>
            </w:r>
            <w:r>
              <w:rPr>
                <w:sz w:val="14"/>
              </w:rPr>
              <w:t>зношені,</w:t>
            </w:r>
            <w:r>
              <w:rPr>
                <w:spacing w:val="-9"/>
                <w:sz w:val="14"/>
              </w:rPr>
              <w:t xml:space="preserve"> </w:t>
            </w:r>
            <w:r>
              <w:rPr>
                <w:sz w:val="14"/>
              </w:rPr>
              <w:t>що</w:t>
            </w:r>
          </w:p>
        </w:tc>
        <w:tc>
          <w:tcPr>
            <w:tcW w:w="626" w:type="dxa"/>
          </w:tcPr>
          <w:p w:rsidR="006E31A6" w:rsidRDefault="00E32EAE">
            <w:pPr>
              <w:pStyle w:val="TableParagraph"/>
              <w:spacing w:before="54"/>
              <w:ind w:left="42"/>
              <w:rPr>
                <w:sz w:val="14"/>
              </w:rPr>
            </w:pPr>
            <w:r>
              <w:rPr>
                <w:spacing w:val="-2"/>
                <w:sz w:val="14"/>
              </w:rPr>
              <w:t>Січень</w:t>
            </w:r>
          </w:p>
          <w:p w:rsidR="006E31A6" w:rsidRDefault="00E32EAE">
            <w:pPr>
              <w:pStyle w:val="TableParagraph"/>
              <w:ind w:left="42"/>
              <w:rPr>
                <w:sz w:val="14"/>
              </w:rPr>
            </w:pPr>
            <w:r>
              <w:rPr>
                <w:spacing w:val="-4"/>
                <w:sz w:val="14"/>
              </w:rPr>
              <w:t>2026</w:t>
            </w:r>
          </w:p>
        </w:tc>
        <w:tc>
          <w:tcPr>
            <w:tcW w:w="720" w:type="dxa"/>
          </w:tcPr>
          <w:p w:rsidR="006E31A6" w:rsidRDefault="00E32EAE">
            <w:pPr>
              <w:pStyle w:val="TableParagraph"/>
              <w:spacing w:before="54"/>
              <w:ind w:left="45"/>
              <w:rPr>
                <w:sz w:val="14"/>
              </w:rPr>
            </w:pPr>
            <w:r>
              <w:rPr>
                <w:spacing w:val="-2"/>
                <w:sz w:val="14"/>
              </w:rPr>
              <w:t>Грудень2</w:t>
            </w:r>
          </w:p>
          <w:p w:rsidR="006E31A6" w:rsidRDefault="00E32EAE">
            <w:pPr>
              <w:pStyle w:val="TableParagraph"/>
              <w:ind w:left="45"/>
              <w:rPr>
                <w:sz w:val="14"/>
              </w:rPr>
            </w:pPr>
            <w:r>
              <w:rPr>
                <w:spacing w:val="-5"/>
                <w:sz w:val="14"/>
              </w:rPr>
              <w:t>028</w:t>
            </w:r>
          </w:p>
        </w:tc>
        <w:tc>
          <w:tcPr>
            <w:tcW w:w="963" w:type="dxa"/>
          </w:tcPr>
          <w:p w:rsidR="006E31A6" w:rsidRDefault="00E32EAE">
            <w:pPr>
              <w:pStyle w:val="TableParagraph"/>
              <w:ind w:left="102" w:right="137"/>
              <w:rPr>
                <w:sz w:val="14"/>
              </w:rPr>
            </w:pPr>
            <w:r>
              <w:rPr>
                <w:spacing w:val="-2"/>
                <w:sz w:val="14"/>
              </w:rPr>
              <w:t>Очікуваний</w:t>
            </w:r>
            <w:r>
              <w:rPr>
                <w:spacing w:val="40"/>
                <w:sz w:val="14"/>
              </w:rPr>
              <w:t xml:space="preserve"> </w:t>
            </w:r>
            <w:r>
              <w:rPr>
                <w:spacing w:val="-2"/>
                <w:sz w:val="14"/>
              </w:rPr>
              <w:t>результат:</w:t>
            </w:r>
            <w:r>
              <w:rPr>
                <w:spacing w:val="40"/>
                <w:sz w:val="14"/>
              </w:rPr>
              <w:t xml:space="preserve"> </w:t>
            </w:r>
            <w:r>
              <w:rPr>
                <w:spacing w:val="-2"/>
                <w:sz w:val="14"/>
              </w:rPr>
              <w:t>забезпечено</w:t>
            </w:r>
            <w:r>
              <w:rPr>
                <w:spacing w:val="40"/>
                <w:sz w:val="14"/>
              </w:rPr>
              <w:t xml:space="preserve"> </w:t>
            </w:r>
            <w:r>
              <w:rPr>
                <w:spacing w:val="-2"/>
                <w:sz w:val="14"/>
              </w:rPr>
              <w:t>безперебійн</w:t>
            </w:r>
            <w:r>
              <w:rPr>
                <w:spacing w:val="40"/>
                <w:sz w:val="14"/>
              </w:rPr>
              <w:t xml:space="preserve"> </w:t>
            </w:r>
            <w:r>
              <w:rPr>
                <w:spacing w:val="-2"/>
                <w:sz w:val="14"/>
              </w:rPr>
              <w:t>у</w:t>
            </w:r>
            <w:r>
              <w:rPr>
                <w:spacing w:val="-9"/>
                <w:sz w:val="14"/>
              </w:rPr>
              <w:t xml:space="preserve"> </w:t>
            </w:r>
            <w:r>
              <w:rPr>
                <w:spacing w:val="-2"/>
                <w:sz w:val="14"/>
              </w:rPr>
              <w:t>та</w:t>
            </w:r>
            <w:r>
              <w:rPr>
                <w:spacing w:val="-8"/>
                <w:sz w:val="14"/>
              </w:rPr>
              <w:t xml:space="preserve"> </w:t>
            </w:r>
            <w:r>
              <w:rPr>
                <w:spacing w:val="-2"/>
                <w:sz w:val="14"/>
              </w:rPr>
              <w:t>надійну</w:t>
            </w:r>
            <w:r>
              <w:rPr>
                <w:spacing w:val="40"/>
                <w:sz w:val="14"/>
              </w:rPr>
              <w:t xml:space="preserve"> </w:t>
            </w:r>
            <w:r>
              <w:rPr>
                <w:spacing w:val="-2"/>
                <w:sz w:val="14"/>
              </w:rPr>
              <w:t>подачу</w:t>
            </w:r>
            <w:r>
              <w:rPr>
                <w:spacing w:val="40"/>
                <w:sz w:val="14"/>
              </w:rPr>
              <w:t xml:space="preserve"> </w:t>
            </w:r>
            <w:r>
              <w:rPr>
                <w:spacing w:val="-2"/>
                <w:sz w:val="14"/>
              </w:rPr>
              <w:t>води,</w:t>
            </w:r>
          </w:p>
        </w:tc>
        <w:tc>
          <w:tcPr>
            <w:tcW w:w="840" w:type="dxa"/>
          </w:tcPr>
          <w:p w:rsidR="006E31A6" w:rsidRDefault="00E32EAE">
            <w:pPr>
              <w:pStyle w:val="TableParagraph"/>
              <w:spacing w:before="54"/>
              <w:ind w:left="45" w:right="91"/>
              <w:rPr>
                <w:sz w:val="14"/>
              </w:rPr>
            </w:pPr>
            <w:r>
              <w:rPr>
                <w:spacing w:val="-2"/>
                <w:sz w:val="14"/>
              </w:rPr>
              <w:t>Заміна</w:t>
            </w:r>
            <w:r>
              <w:rPr>
                <w:spacing w:val="40"/>
                <w:sz w:val="14"/>
              </w:rPr>
              <w:t xml:space="preserve"> </w:t>
            </w:r>
            <w:r>
              <w:rPr>
                <w:spacing w:val="-6"/>
                <w:sz w:val="14"/>
              </w:rPr>
              <w:t>трубопрово</w:t>
            </w:r>
            <w:r>
              <w:rPr>
                <w:spacing w:val="40"/>
                <w:sz w:val="14"/>
              </w:rPr>
              <w:t xml:space="preserve"> </w:t>
            </w:r>
            <w:r>
              <w:rPr>
                <w:spacing w:val="-4"/>
                <w:sz w:val="14"/>
              </w:rPr>
              <w:t>дів</w:t>
            </w:r>
          </w:p>
          <w:p w:rsidR="006E31A6" w:rsidRDefault="006E31A6">
            <w:pPr>
              <w:pStyle w:val="TableParagraph"/>
              <w:spacing w:before="119"/>
              <w:rPr>
                <w:b/>
                <w:sz w:val="14"/>
              </w:rPr>
            </w:pPr>
          </w:p>
          <w:p w:rsidR="006E31A6" w:rsidRDefault="00E32EAE">
            <w:pPr>
              <w:pStyle w:val="TableParagraph"/>
              <w:ind w:left="45" w:right="91"/>
              <w:rPr>
                <w:sz w:val="14"/>
              </w:rPr>
            </w:pPr>
            <w:r>
              <w:rPr>
                <w:spacing w:val="-6"/>
                <w:sz w:val="14"/>
              </w:rPr>
              <w:t>Забезпечен</w:t>
            </w:r>
            <w:r>
              <w:rPr>
                <w:spacing w:val="40"/>
                <w:sz w:val="14"/>
              </w:rPr>
              <w:t xml:space="preserve"> </w:t>
            </w:r>
            <w:r>
              <w:rPr>
                <w:spacing w:val="-6"/>
                <w:sz w:val="14"/>
              </w:rPr>
              <w:t>ня</w:t>
            </w:r>
          </w:p>
        </w:tc>
        <w:tc>
          <w:tcPr>
            <w:tcW w:w="576" w:type="dxa"/>
          </w:tcPr>
          <w:p w:rsidR="006E31A6" w:rsidRDefault="00E32EAE">
            <w:pPr>
              <w:pStyle w:val="TableParagraph"/>
              <w:spacing w:before="54"/>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78"/>
              <w:rPr>
                <w:b/>
                <w:sz w:val="14"/>
              </w:rPr>
            </w:pPr>
          </w:p>
          <w:p w:rsidR="006E31A6" w:rsidRDefault="00E32EAE">
            <w:pPr>
              <w:pStyle w:val="TableParagraph"/>
              <w:ind w:left="45"/>
              <w:rPr>
                <w:sz w:val="14"/>
              </w:rPr>
            </w:pPr>
            <w:r>
              <w:rPr>
                <w:spacing w:val="-10"/>
                <w:sz w:val="14"/>
              </w:rPr>
              <w:t>%</w:t>
            </w:r>
          </w:p>
        </w:tc>
        <w:tc>
          <w:tcPr>
            <w:tcW w:w="775" w:type="dxa"/>
          </w:tcPr>
          <w:p w:rsidR="006E31A6" w:rsidRDefault="00E32EAE">
            <w:pPr>
              <w:pStyle w:val="TableParagraph"/>
              <w:spacing w:before="54"/>
              <w:ind w:left="45"/>
              <w:rPr>
                <w:sz w:val="14"/>
              </w:rPr>
            </w:pPr>
            <w:r>
              <w:rPr>
                <w:spacing w:val="-5"/>
                <w:sz w:val="14"/>
              </w:rPr>
              <w:t>100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78"/>
              <w:rPr>
                <w:b/>
                <w:sz w:val="14"/>
              </w:rPr>
            </w:pPr>
          </w:p>
          <w:p w:rsidR="006E31A6" w:rsidRDefault="00E32EAE">
            <w:pPr>
              <w:pStyle w:val="TableParagraph"/>
              <w:ind w:left="45"/>
              <w:rPr>
                <w:sz w:val="14"/>
              </w:rPr>
            </w:pPr>
            <w:r>
              <w:rPr>
                <w:spacing w:val="-5"/>
                <w:sz w:val="14"/>
              </w:rPr>
              <w:t>100</w:t>
            </w:r>
          </w:p>
        </w:tc>
        <w:tc>
          <w:tcPr>
            <w:tcW w:w="540" w:type="dxa"/>
          </w:tcPr>
          <w:p w:rsidR="006E31A6" w:rsidRDefault="00E32EAE">
            <w:pPr>
              <w:pStyle w:val="TableParagraph"/>
              <w:spacing w:before="1"/>
              <w:ind w:left="-1"/>
              <w:rPr>
                <w:sz w:val="16"/>
              </w:rPr>
            </w:pPr>
            <w:r>
              <w:rPr>
                <w:spacing w:val="-2"/>
                <w:sz w:val="16"/>
              </w:rPr>
              <w:t>15300,2</w:t>
            </w: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E32EAE">
            <w:pPr>
              <w:pStyle w:val="TableParagraph"/>
              <w:spacing w:line="182" w:lineRule="exact"/>
              <w:ind w:left="-1"/>
              <w:rPr>
                <w:sz w:val="16"/>
              </w:rPr>
            </w:pPr>
            <w:r>
              <w:rPr>
                <w:spacing w:val="-2"/>
                <w:sz w:val="16"/>
              </w:rPr>
              <w:t>15300,</w:t>
            </w:r>
          </w:p>
          <w:p w:rsidR="006E31A6" w:rsidRDefault="00E32EAE">
            <w:pPr>
              <w:pStyle w:val="TableParagraph"/>
              <w:spacing w:line="183" w:lineRule="exact"/>
              <w:ind w:left="-1"/>
              <w:rPr>
                <w:sz w:val="16"/>
              </w:rPr>
            </w:pPr>
            <w:r>
              <w:rPr>
                <w:spacing w:val="-10"/>
                <w:sz w:val="16"/>
              </w:rPr>
              <w:t>2</w:t>
            </w:r>
          </w:p>
        </w:tc>
        <w:tc>
          <w:tcPr>
            <w:tcW w:w="988" w:type="dxa"/>
          </w:tcPr>
          <w:p w:rsidR="006E31A6" w:rsidRDefault="00E32EAE">
            <w:pPr>
              <w:pStyle w:val="TableParagraph"/>
              <w:spacing w:before="54"/>
              <w:ind w:left="45" w:right="338"/>
              <w:jc w:val="both"/>
              <w:rPr>
                <w:sz w:val="14"/>
              </w:rPr>
            </w:pPr>
            <w:r>
              <w:rPr>
                <w:spacing w:val="-6"/>
                <w:sz w:val="14"/>
              </w:rPr>
              <w:t>Спонсори,</w:t>
            </w:r>
            <w:r>
              <w:rPr>
                <w:spacing w:val="40"/>
                <w:sz w:val="14"/>
              </w:rPr>
              <w:t xml:space="preserve"> </w:t>
            </w:r>
            <w:r>
              <w:rPr>
                <w:spacing w:val="-6"/>
                <w:sz w:val="14"/>
              </w:rPr>
              <w:t>благодійні</w:t>
            </w:r>
            <w:r>
              <w:rPr>
                <w:spacing w:val="40"/>
                <w:sz w:val="14"/>
              </w:rPr>
              <w:t xml:space="preserve"> </w:t>
            </w:r>
            <w:r>
              <w:rPr>
                <w:spacing w:val="-2"/>
                <w:sz w:val="14"/>
              </w:rPr>
              <w:t>фонди</w:t>
            </w:r>
          </w:p>
        </w:tc>
        <w:tc>
          <w:tcPr>
            <w:tcW w:w="991" w:type="dxa"/>
          </w:tcPr>
          <w:p w:rsidR="006E31A6" w:rsidRDefault="00E32EAE">
            <w:pPr>
              <w:pStyle w:val="TableParagraph"/>
              <w:spacing w:before="54"/>
              <w:ind w:left="43" w:right="136"/>
              <w:rPr>
                <w:sz w:val="14"/>
              </w:rPr>
            </w:pPr>
            <w:r>
              <w:rPr>
                <w:spacing w:val="-2"/>
                <w:sz w:val="14"/>
              </w:rPr>
              <w:t>орган</w:t>
            </w:r>
            <w:r>
              <w:rPr>
                <w:spacing w:val="40"/>
                <w:sz w:val="14"/>
              </w:rPr>
              <w:t xml:space="preserve"> </w:t>
            </w:r>
            <w:r>
              <w:rPr>
                <w:spacing w:val="-2"/>
                <w:sz w:val="14"/>
              </w:rPr>
              <w:t>місцевого</w:t>
            </w:r>
            <w:r>
              <w:rPr>
                <w:spacing w:val="40"/>
                <w:sz w:val="14"/>
              </w:rPr>
              <w:t xml:space="preserve"> </w:t>
            </w:r>
            <w:r>
              <w:rPr>
                <w:spacing w:val="-6"/>
                <w:sz w:val="14"/>
              </w:rPr>
              <w:t>самоврядуван</w:t>
            </w:r>
            <w:r>
              <w:rPr>
                <w:spacing w:val="40"/>
                <w:sz w:val="14"/>
              </w:rPr>
              <w:t xml:space="preserve"> </w:t>
            </w:r>
            <w:r>
              <w:rPr>
                <w:spacing w:val="-6"/>
                <w:sz w:val="14"/>
              </w:rPr>
              <w:t>ня</w:t>
            </w:r>
          </w:p>
        </w:tc>
      </w:tr>
    </w:tbl>
    <w:p w:rsidR="006E31A6" w:rsidRDefault="006E31A6">
      <w:pPr>
        <w:pStyle w:val="TableParagraph"/>
        <w:rPr>
          <w:sz w:val="14"/>
        </w:rPr>
        <w:sectPr w:rsidR="006E31A6">
          <w:headerReference w:type="default" r:id="rId64"/>
          <w:pgSz w:w="15840" w:h="12240" w:orient="landscape"/>
          <w:pgMar w:top="1200" w:right="0" w:bottom="280" w:left="141" w:header="0" w:footer="0" w:gutter="0"/>
          <w:cols w:space="720"/>
        </w:sectPr>
      </w:pPr>
    </w:p>
    <w:tbl>
      <w:tblPr>
        <w:tblStyle w:val="TableNormal"/>
        <w:tblW w:w="0" w:type="auto"/>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1123"/>
        <w:gridCol w:w="919"/>
        <w:gridCol w:w="902"/>
        <w:gridCol w:w="903"/>
        <w:gridCol w:w="1171"/>
        <w:gridCol w:w="626"/>
        <w:gridCol w:w="720"/>
        <w:gridCol w:w="963"/>
        <w:gridCol w:w="840"/>
        <w:gridCol w:w="576"/>
        <w:gridCol w:w="775"/>
        <w:gridCol w:w="540"/>
        <w:gridCol w:w="719"/>
        <w:gridCol w:w="657"/>
        <w:gridCol w:w="503"/>
        <w:gridCol w:w="988"/>
        <w:gridCol w:w="991"/>
      </w:tblGrid>
      <w:tr w:rsidR="006E31A6">
        <w:trPr>
          <w:trHeight w:hRule="exact" w:val="1034"/>
        </w:trPr>
        <w:tc>
          <w:tcPr>
            <w:tcW w:w="155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ind w:left="206" w:right="205" w:hanging="7"/>
              <w:jc w:val="center"/>
              <w:rPr>
                <w:sz w:val="14"/>
              </w:rPr>
            </w:pPr>
            <w:r>
              <w:rPr>
                <w:spacing w:val="-2"/>
                <w:sz w:val="14"/>
              </w:rPr>
              <w:t>Пріоритетний</w:t>
            </w:r>
            <w:r>
              <w:rPr>
                <w:spacing w:val="40"/>
                <w:sz w:val="14"/>
              </w:rPr>
              <w:t xml:space="preserve"> </w:t>
            </w:r>
            <w:r>
              <w:rPr>
                <w:spacing w:val="-6"/>
                <w:sz w:val="14"/>
              </w:rPr>
              <w:t>напрям</w:t>
            </w:r>
            <w:r>
              <w:rPr>
                <w:spacing w:val="-11"/>
                <w:sz w:val="14"/>
              </w:rPr>
              <w:t xml:space="preserve"> </w:t>
            </w:r>
            <w:r>
              <w:rPr>
                <w:spacing w:val="-6"/>
                <w:sz w:val="14"/>
              </w:rPr>
              <w:t>відновлення</w:t>
            </w:r>
            <w:r>
              <w:rPr>
                <w:spacing w:val="40"/>
                <w:sz w:val="14"/>
              </w:rPr>
              <w:t xml:space="preserve"> </w:t>
            </w:r>
            <w:r>
              <w:rPr>
                <w:sz w:val="14"/>
              </w:rPr>
              <w:t>та</w:t>
            </w:r>
            <w:r>
              <w:rPr>
                <w:spacing w:val="-9"/>
                <w:sz w:val="14"/>
              </w:rPr>
              <w:t xml:space="preserve"> </w:t>
            </w:r>
            <w:r>
              <w:rPr>
                <w:sz w:val="14"/>
              </w:rPr>
              <w:t>розвитку</w:t>
            </w:r>
          </w:p>
        </w:tc>
        <w:tc>
          <w:tcPr>
            <w:tcW w:w="112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spacing w:before="1"/>
              <w:ind w:left="6"/>
              <w:jc w:val="center"/>
              <w:rPr>
                <w:sz w:val="14"/>
              </w:rPr>
            </w:pPr>
            <w:r>
              <w:rPr>
                <w:spacing w:val="-6"/>
                <w:sz w:val="14"/>
              </w:rPr>
              <w:t>Найменування</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19"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8"/>
              <w:rPr>
                <w:b/>
                <w:sz w:val="14"/>
              </w:rPr>
            </w:pPr>
          </w:p>
          <w:p w:rsidR="006E31A6" w:rsidRDefault="00E32EAE">
            <w:pPr>
              <w:pStyle w:val="TableParagraph"/>
              <w:ind w:left="69" w:right="67"/>
              <w:jc w:val="center"/>
              <w:rPr>
                <w:sz w:val="14"/>
              </w:rPr>
            </w:pPr>
            <w:r>
              <w:rPr>
                <w:spacing w:val="-6"/>
                <w:sz w:val="14"/>
              </w:rPr>
              <w:t>Найменуванн</w:t>
            </w:r>
            <w:r>
              <w:rPr>
                <w:spacing w:val="40"/>
                <w:sz w:val="14"/>
              </w:rPr>
              <w:t xml:space="preserve"> </w:t>
            </w:r>
            <w:r>
              <w:rPr>
                <w:spacing w:val="-10"/>
                <w:sz w:val="14"/>
              </w:rPr>
              <w:t>я</w:t>
            </w:r>
            <w:r>
              <w:rPr>
                <w:spacing w:val="40"/>
                <w:sz w:val="14"/>
              </w:rPr>
              <w:t xml:space="preserve"> </w:t>
            </w:r>
            <w:r>
              <w:rPr>
                <w:spacing w:val="-2"/>
                <w:sz w:val="14"/>
              </w:rPr>
              <w:t>територіальн</w:t>
            </w:r>
            <w:r>
              <w:rPr>
                <w:spacing w:val="40"/>
                <w:sz w:val="14"/>
              </w:rPr>
              <w:t xml:space="preserve"> </w:t>
            </w:r>
            <w:r>
              <w:rPr>
                <w:sz w:val="14"/>
              </w:rPr>
              <w:t>ої</w:t>
            </w:r>
            <w:r>
              <w:rPr>
                <w:spacing w:val="-9"/>
                <w:sz w:val="14"/>
              </w:rPr>
              <w:t xml:space="preserve"> </w:t>
            </w:r>
            <w:r>
              <w:rPr>
                <w:sz w:val="14"/>
              </w:rPr>
              <w:t>громади</w:t>
            </w:r>
          </w:p>
        </w:tc>
        <w:tc>
          <w:tcPr>
            <w:tcW w:w="902"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86" w:right="77" w:hanging="11"/>
              <w:jc w:val="center"/>
              <w:rPr>
                <w:sz w:val="14"/>
              </w:rPr>
            </w:pPr>
            <w:r>
              <w:rPr>
                <w:spacing w:val="-2"/>
                <w:sz w:val="14"/>
              </w:rPr>
              <w:t>Територія,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03" w:type="dxa"/>
            <w:vMerge w:val="restart"/>
          </w:tcPr>
          <w:p w:rsidR="006E31A6" w:rsidRDefault="006E31A6">
            <w:pPr>
              <w:pStyle w:val="TableParagraph"/>
              <w:spacing w:before="36"/>
              <w:rPr>
                <w:b/>
                <w:sz w:val="14"/>
              </w:rPr>
            </w:pPr>
          </w:p>
          <w:p w:rsidR="006E31A6" w:rsidRDefault="00E32EAE">
            <w:pPr>
              <w:pStyle w:val="TableParagraph"/>
              <w:spacing w:before="1"/>
              <w:ind w:left="86" w:right="77" w:firstLine="1"/>
              <w:jc w:val="center"/>
              <w:rPr>
                <w:sz w:val="14"/>
              </w:rPr>
            </w:pPr>
            <w:r>
              <w:rPr>
                <w:spacing w:val="-2"/>
                <w:sz w:val="14"/>
              </w:rPr>
              <w:t>Чисельність</w:t>
            </w:r>
            <w:r>
              <w:rPr>
                <w:spacing w:val="40"/>
                <w:sz w:val="14"/>
              </w:rPr>
              <w:t xml:space="preserve"> </w:t>
            </w:r>
            <w:r>
              <w:rPr>
                <w:spacing w:val="-2"/>
                <w:sz w:val="14"/>
              </w:rPr>
              <w:t>населення,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r>
              <w:rPr>
                <w:spacing w:val="40"/>
                <w:sz w:val="14"/>
              </w:rPr>
              <w:t xml:space="preserve"> </w:t>
            </w:r>
            <w:r>
              <w:rPr>
                <w:sz w:val="14"/>
              </w:rPr>
              <w:t>тис.</w:t>
            </w:r>
            <w:r>
              <w:rPr>
                <w:spacing w:val="-9"/>
                <w:sz w:val="14"/>
              </w:rPr>
              <w:t xml:space="preserve"> </w:t>
            </w:r>
            <w:r>
              <w:rPr>
                <w:sz w:val="14"/>
              </w:rPr>
              <w:t>осіб</w:t>
            </w:r>
          </w:p>
        </w:tc>
        <w:tc>
          <w:tcPr>
            <w:tcW w:w="1171"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8" w:right="79" w:hanging="14"/>
              <w:jc w:val="center"/>
              <w:rPr>
                <w:sz w:val="14"/>
              </w:rPr>
            </w:pPr>
            <w:r>
              <w:rPr>
                <w:sz w:val="14"/>
              </w:rPr>
              <w:t>Опис</w:t>
            </w:r>
            <w:r>
              <w:rPr>
                <w:spacing w:val="-9"/>
                <w:sz w:val="14"/>
              </w:rPr>
              <w:t xml:space="preserve"> </w:t>
            </w:r>
            <w:r>
              <w:rPr>
                <w:sz w:val="14"/>
              </w:rPr>
              <w:t>проблеми,</w:t>
            </w:r>
            <w:r>
              <w:rPr>
                <w:spacing w:val="40"/>
                <w:sz w:val="14"/>
              </w:rPr>
              <w:t xml:space="preserve"> </w:t>
            </w:r>
            <w:r>
              <w:rPr>
                <w:sz w:val="14"/>
              </w:rPr>
              <w:t>на</w:t>
            </w:r>
            <w:r>
              <w:rPr>
                <w:spacing w:val="-9"/>
                <w:sz w:val="14"/>
              </w:rPr>
              <w:t xml:space="preserve"> </w:t>
            </w:r>
            <w:r>
              <w:rPr>
                <w:sz w:val="14"/>
              </w:rPr>
              <w:t>розв’язання</w:t>
            </w:r>
            <w:r>
              <w:rPr>
                <w:spacing w:val="40"/>
                <w:sz w:val="14"/>
              </w:rPr>
              <w:t xml:space="preserve"> </w:t>
            </w:r>
            <w:r>
              <w:rPr>
                <w:spacing w:val="-4"/>
                <w:sz w:val="14"/>
              </w:rPr>
              <w:t>якої</w:t>
            </w:r>
            <w:r>
              <w:rPr>
                <w:spacing w:val="-19"/>
                <w:sz w:val="14"/>
              </w:rPr>
              <w:t xml:space="preserve"> </w:t>
            </w:r>
            <w:r>
              <w:rPr>
                <w:spacing w:val="-4"/>
                <w:sz w:val="14"/>
              </w:rPr>
              <w:t>спрямований</w:t>
            </w:r>
            <w:r>
              <w:rPr>
                <w:spacing w:val="40"/>
                <w:sz w:val="14"/>
              </w:rPr>
              <w:t xml:space="preserve"> </w:t>
            </w:r>
            <w:r>
              <w:rPr>
                <w:spacing w:val="-2"/>
                <w:sz w:val="14"/>
              </w:rPr>
              <w:t>проект</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1346" w:type="dxa"/>
            <w:gridSpan w:val="2"/>
          </w:tcPr>
          <w:p w:rsidR="006E31A6" w:rsidRDefault="00E32EAE">
            <w:pPr>
              <w:pStyle w:val="TableParagraph"/>
              <w:spacing w:before="56"/>
              <w:ind w:left="51" w:right="46"/>
              <w:jc w:val="center"/>
              <w:rPr>
                <w:sz w:val="14"/>
              </w:rPr>
            </w:pPr>
            <w:r>
              <w:rPr>
                <w:spacing w:val="-6"/>
                <w:sz w:val="14"/>
              </w:rPr>
              <w:t>Строки</w:t>
            </w:r>
            <w:r>
              <w:rPr>
                <w:spacing w:val="-12"/>
                <w:sz w:val="14"/>
              </w:rPr>
              <w:t xml:space="preserve"> </w:t>
            </w:r>
            <w:r>
              <w:rPr>
                <w:spacing w:val="-6"/>
                <w:sz w:val="14"/>
              </w:rPr>
              <w:t>реалізації</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p>
          <w:p w:rsidR="006E31A6" w:rsidRDefault="00E32EAE">
            <w:pPr>
              <w:pStyle w:val="TableParagraph"/>
              <w:spacing w:before="12" w:line="146" w:lineRule="exact"/>
              <w:ind w:left="316" w:right="316" w:hanging="6"/>
              <w:jc w:val="center"/>
              <w:rPr>
                <w:sz w:val="14"/>
              </w:rPr>
            </w:pPr>
            <w:r>
              <w:rPr>
                <w:spacing w:val="-2"/>
                <w:sz w:val="14"/>
              </w:rPr>
              <w:t>розвитку</w:t>
            </w:r>
            <w:r>
              <w:rPr>
                <w:spacing w:val="40"/>
                <w:sz w:val="14"/>
              </w:rPr>
              <w:t xml:space="preserve"> </w:t>
            </w:r>
            <w:r>
              <w:rPr>
                <w:spacing w:val="-4"/>
                <w:sz w:val="14"/>
              </w:rPr>
              <w:t>(місяць,</w:t>
            </w:r>
            <w:r>
              <w:rPr>
                <w:spacing w:val="-8"/>
                <w:sz w:val="14"/>
              </w:rPr>
              <w:t xml:space="preserve"> </w:t>
            </w:r>
            <w:r>
              <w:rPr>
                <w:spacing w:val="-4"/>
                <w:sz w:val="14"/>
              </w:rPr>
              <w:t>рік)</w:t>
            </w:r>
          </w:p>
        </w:tc>
        <w:tc>
          <w:tcPr>
            <w:tcW w:w="96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1" w:right="77" w:firstLine="3"/>
              <w:jc w:val="center"/>
              <w:rPr>
                <w:sz w:val="14"/>
              </w:rPr>
            </w:pPr>
            <w:r>
              <w:rPr>
                <w:spacing w:val="-2"/>
                <w:sz w:val="14"/>
              </w:rPr>
              <w:t>Очікувані</w:t>
            </w:r>
            <w:r>
              <w:rPr>
                <w:spacing w:val="40"/>
                <w:sz w:val="14"/>
              </w:rPr>
              <w:t xml:space="preserve"> </w:t>
            </w:r>
            <w:r>
              <w:rPr>
                <w:spacing w:val="-2"/>
                <w:sz w:val="14"/>
              </w:rPr>
              <w:t>результати</w:t>
            </w:r>
            <w:r>
              <w:rPr>
                <w:spacing w:val="40"/>
                <w:sz w:val="14"/>
              </w:rPr>
              <w:t xml:space="preserve"> </w:t>
            </w:r>
            <w:r>
              <w:rPr>
                <w:spacing w:val="-2"/>
                <w:sz w:val="14"/>
              </w:rPr>
              <w:t>реалізації</w:t>
            </w:r>
            <w:r>
              <w:rPr>
                <w:spacing w:val="40"/>
                <w:sz w:val="14"/>
              </w:rPr>
              <w:t xml:space="preserve"> </w:t>
            </w:r>
            <w:r>
              <w:rPr>
                <w:spacing w:val="-2"/>
                <w:sz w:val="14"/>
              </w:rPr>
              <w:t>проекту</w:t>
            </w:r>
            <w:r>
              <w:rPr>
                <w:spacing w:val="40"/>
                <w:sz w:val="14"/>
              </w:rPr>
              <w:t xml:space="preserve"> </w:t>
            </w:r>
            <w:r>
              <w:rPr>
                <w:spacing w:val="-6"/>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2191" w:type="dxa"/>
            <w:gridSpan w:val="3"/>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2"/>
              <w:rPr>
                <w:b/>
                <w:sz w:val="14"/>
              </w:rPr>
            </w:pPr>
          </w:p>
          <w:p w:rsidR="006E31A6" w:rsidRDefault="00E32EAE">
            <w:pPr>
              <w:pStyle w:val="TableParagraph"/>
              <w:spacing w:line="242" w:lineRule="auto"/>
              <w:ind w:left="51" w:right="49"/>
              <w:jc w:val="center"/>
              <w:rPr>
                <w:sz w:val="14"/>
              </w:rPr>
            </w:pPr>
            <w:r>
              <w:rPr>
                <w:spacing w:val="-4"/>
                <w:sz w:val="14"/>
              </w:rPr>
              <w:t>Індикатори реалізації проекту</w:t>
            </w:r>
            <w:r>
              <w:rPr>
                <w:spacing w:val="40"/>
                <w:sz w:val="14"/>
              </w:rPr>
              <w:t xml:space="preserve"> </w:t>
            </w:r>
            <w:r>
              <w:rPr>
                <w:sz w:val="14"/>
              </w:rPr>
              <w:t>регіонального</w:t>
            </w:r>
            <w:r>
              <w:rPr>
                <w:spacing w:val="40"/>
                <w:sz w:val="14"/>
              </w:rPr>
              <w:t xml:space="preserve"> </w:t>
            </w:r>
            <w:r>
              <w:rPr>
                <w:sz w:val="14"/>
              </w:rPr>
              <w:t>(місцевого)</w:t>
            </w:r>
            <w:r>
              <w:rPr>
                <w:spacing w:val="40"/>
                <w:sz w:val="14"/>
              </w:rPr>
              <w:t xml:space="preserve"> </w:t>
            </w:r>
            <w:r>
              <w:rPr>
                <w:spacing w:val="-2"/>
                <w:sz w:val="14"/>
              </w:rPr>
              <w:t>розвитку</w:t>
            </w:r>
          </w:p>
        </w:tc>
        <w:tc>
          <w:tcPr>
            <w:tcW w:w="3407" w:type="dxa"/>
            <w:gridSpan w:val="5"/>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48"/>
              <w:rPr>
                <w:b/>
                <w:sz w:val="14"/>
              </w:rPr>
            </w:pPr>
          </w:p>
          <w:p w:rsidR="006E31A6" w:rsidRDefault="00E32EAE">
            <w:pPr>
              <w:pStyle w:val="TableParagraph"/>
              <w:ind w:left="1334" w:right="291" w:hanging="1059"/>
              <w:rPr>
                <w:sz w:val="14"/>
              </w:rPr>
            </w:pPr>
            <w:r>
              <w:rPr>
                <w:spacing w:val="-2"/>
                <w:sz w:val="14"/>
              </w:rPr>
              <w:t>Орієнтовний обсяг та джерела фінансування,</w:t>
            </w:r>
            <w:r>
              <w:rPr>
                <w:spacing w:val="40"/>
                <w:sz w:val="14"/>
              </w:rPr>
              <w:t xml:space="preserve"> </w:t>
            </w:r>
            <w:r>
              <w:rPr>
                <w:sz w:val="14"/>
              </w:rPr>
              <w:t>тис.</w:t>
            </w:r>
            <w:r>
              <w:rPr>
                <w:spacing w:val="-9"/>
                <w:sz w:val="14"/>
              </w:rPr>
              <w:t xml:space="preserve"> </w:t>
            </w:r>
            <w:r>
              <w:rPr>
                <w:sz w:val="14"/>
              </w:rPr>
              <w:t>гривень</w:t>
            </w:r>
          </w:p>
        </w:tc>
        <w:tc>
          <w:tcPr>
            <w:tcW w:w="991"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69" w:right="86" w:firstLine="14"/>
              <w:jc w:val="center"/>
              <w:rPr>
                <w:sz w:val="14"/>
              </w:rPr>
            </w:pPr>
            <w:r>
              <w:rPr>
                <w:spacing w:val="-4"/>
                <w:sz w:val="14"/>
              </w:rPr>
              <w:t>Відповідальні</w:t>
            </w:r>
            <w:r>
              <w:rPr>
                <w:spacing w:val="40"/>
                <w:sz w:val="14"/>
              </w:rPr>
              <w:t xml:space="preserve"> </w:t>
            </w:r>
            <w:r>
              <w:rPr>
                <w:spacing w:val="-2"/>
                <w:sz w:val="14"/>
              </w:rPr>
              <w:t>виконавці</w:t>
            </w:r>
            <w:r>
              <w:rPr>
                <w:spacing w:val="40"/>
                <w:sz w:val="14"/>
              </w:rPr>
              <w:t xml:space="preserve"> </w:t>
            </w:r>
            <w:r>
              <w:rPr>
                <w:spacing w:val="-2"/>
                <w:sz w:val="14"/>
              </w:rPr>
              <w:t>(структурний</w:t>
            </w:r>
            <w:r>
              <w:rPr>
                <w:spacing w:val="40"/>
                <w:sz w:val="14"/>
              </w:rPr>
              <w:t xml:space="preserve"> </w:t>
            </w:r>
            <w:r>
              <w:rPr>
                <w:spacing w:val="-2"/>
                <w:sz w:val="14"/>
              </w:rPr>
              <w:t>підрозділ</w:t>
            </w:r>
            <w:r>
              <w:rPr>
                <w:spacing w:val="40"/>
                <w:sz w:val="14"/>
              </w:rPr>
              <w:t xml:space="preserve"> </w:t>
            </w:r>
            <w:r>
              <w:rPr>
                <w:spacing w:val="-2"/>
                <w:sz w:val="14"/>
              </w:rPr>
              <w:t>місцевої</w:t>
            </w:r>
            <w:r>
              <w:rPr>
                <w:spacing w:val="40"/>
                <w:sz w:val="14"/>
              </w:rPr>
              <w:t xml:space="preserve"> </w:t>
            </w:r>
            <w:r>
              <w:rPr>
                <w:spacing w:val="-6"/>
                <w:sz w:val="14"/>
              </w:rPr>
              <w:t>держадміністр</w:t>
            </w:r>
            <w:r>
              <w:rPr>
                <w:spacing w:val="40"/>
                <w:sz w:val="14"/>
              </w:rPr>
              <w:t xml:space="preserve"> </w:t>
            </w:r>
            <w:r>
              <w:rPr>
                <w:sz w:val="14"/>
              </w:rPr>
              <w:t>ації</w:t>
            </w:r>
            <w:r>
              <w:rPr>
                <w:spacing w:val="-9"/>
                <w:sz w:val="14"/>
              </w:rPr>
              <w:t xml:space="preserve"> </w:t>
            </w:r>
            <w:r>
              <w:rPr>
                <w:sz w:val="14"/>
              </w:rPr>
              <w:t>або</w:t>
            </w:r>
            <w:r>
              <w:rPr>
                <w:spacing w:val="-9"/>
                <w:sz w:val="14"/>
              </w:rPr>
              <w:t xml:space="preserve"> </w:t>
            </w:r>
            <w:r>
              <w:rPr>
                <w:sz w:val="14"/>
              </w:rPr>
              <w:t>орган</w:t>
            </w:r>
            <w:r>
              <w:rPr>
                <w:spacing w:val="40"/>
                <w:sz w:val="14"/>
              </w:rPr>
              <w:t xml:space="preserve"> </w:t>
            </w:r>
            <w:r>
              <w:rPr>
                <w:spacing w:val="-2"/>
                <w:sz w:val="14"/>
              </w:rPr>
              <w:t>місцевого</w:t>
            </w:r>
            <w:r>
              <w:rPr>
                <w:spacing w:val="40"/>
                <w:sz w:val="14"/>
              </w:rPr>
              <w:t xml:space="preserve"> </w:t>
            </w:r>
            <w:r>
              <w:rPr>
                <w:spacing w:val="-2"/>
                <w:sz w:val="14"/>
              </w:rPr>
              <w:t>самоврядуван</w:t>
            </w:r>
            <w:r>
              <w:rPr>
                <w:spacing w:val="40"/>
                <w:sz w:val="14"/>
              </w:rPr>
              <w:t xml:space="preserve"> </w:t>
            </w:r>
            <w:r>
              <w:rPr>
                <w:spacing w:val="-4"/>
                <w:sz w:val="14"/>
              </w:rPr>
              <w:t>ня)</w:t>
            </w:r>
          </w:p>
        </w:tc>
      </w:tr>
      <w:tr w:rsidR="006E31A6">
        <w:trPr>
          <w:trHeight w:hRule="exact" w:val="304"/>
        </w:trPr>
        <w:tc>
          <w:tcPr>
            <w:tcW w:w="1553" w:type="dxa"/>
            <w:vMerge/>
            <w:tcBorders>
              <w:top w:val="nil"/>
            </w:tcBorders>
          </w:tcPr>
          <w:p w:rsidR="006E31A6" w:rsidRDefault="006E31A6">
            <w:pPr>
              <w:rPr>
                <w:sz w:val="2"/>
                <w:szCs w:val="2"/>
              </w:rPr>
            </w:pPr>
          </w:p>
        </w:tc>
        <w:tc>
          <w:tcPr>
            <w:tcW w:w="1123" w:type="dxa"/>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4"/>
              <w:rPr>
                <w:b/>
                <w:sz w:val="14"/>
              </w:rPr>
            </w:pPr>
          </w:p>
          <w:p w:rsidR="006E31A6" w:rsidRDefault="00E32EAE">
            <w:pPr>
              <w:pStyle w:val="TableParagraph"/>
              <w:ind w:left="66"/>
              <w:rPr>
                <w:sz w:val="14"/>
              </w:rPr>
            </w:pPr>
            <w:r>
              <w:rPr>
                <w:spacing w:val="-2"/>
                <w:sz w:val="14"/>
              </w:rPr>
              <w:t>початок</w:t>
            </w:r>
          </w:p>
        </w:tc>
        <w:tc>
          <w:tcPr>
            <w:tcW w:w="720"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5"/>
              <w:rPr>
                <w:b/>
                <w:sz w:val="14"/>
              </w:rPr>
            </w:pPr>
          </w:p>
          <w:p w:rsidR="006E31A6" w:rsidRDefault="00E32EAE">
            <w:pPr>
              <w:pStyle w:val="TableParagraph"/>
              <w:ind w:left="285" w:right="44" w:hanging="214"/>
              <w:rPr>
                <w:sz w:val="14"/>
              </w:rPr>
            </w:pPr>
            <w:r>
              <w:rPr>
                <w:spacing w:val="-6"/>
                <w:sz w:val="14"/>
              </w:rPr>
              <w:t>завершен</w:t>
            </w:r>
            <w:r>
              <w:rPr>
                <w:spacing w:val="40"/>
                <w:sz w:val="14"/>
              </w:rPr>
              <w:t xml:space="preserve"> </w:t>
            </w:r>
            <w:r>
              <w:rPr>
                <w:spacing w:val="-6"/>
                <w:sz w:val="14"/>
              </w:rPr>
              <w:t>ня</w:t>
            </w: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3407" w:type="dxa"/>
            <w:gridSpan w:val="5"/>
            <w:vMerge/>
            <w:tcBorders>
              <w:top w:val="nil"/>
            </w:tcBorders>
          </w:tcPr>
          <w:p w:rsidR="006E31A6" w:rsidRDefault="006E31A6">
            <w:pPr>
              <w:rPr>
                <w:sz w:val="2"/>
                <w:szCs w:val="2"/>
              </w:rPr>
            </w:pPr>
          </w:p>
        </w:tc>
        <w:tc>
          <w:tcPr>
            <w:tcW w:w="991" w:type="dxa"/>
            <w:vMerge/>
            <w:tcBorders>
              <w:top w:val="nil"/>
            </w:tcBorders>
          </w:tcPr>
          <w:p w:rsidR="006E31A6" w:rsidRDefault="006E31A6">
            <w:pPr>
              <w:rPr>
                <w:sz w:val="2"/>
                <w:szCs w:val="2"/>
              </w:rPr>
            </w:pPr>
          </w:p>
        </w:tc>
      </w:tr>
      <w:tr w:rsidR="006E31A6">
        <w:trPr>
          <w:trHeight w:hRule="exact" w:val="230"/>
        </w:trPr>
        <w:tc>
          <w:tcPr>
            <w:tcW w:w="1553" w:type="dxa"/>
            <w:vMerge/>
            <w:tcBorders>
              <w:top w:val="nil"/>
            </w:tcBorders>
          </w:tcPr>
          <w:p w:rsidR="006E31A6" w:rsidRDefault="006E31A6">
            <w:pPr>
              <w:rPr>
                <w:sz w:val="2"/>
                <w:szCs w:val="2"/>
              </w:rPr>
            </w:pPr>
          </w:p>
        </w:tc>
        <w:tc>
          <w:tcPr>
            <w:tcW w:w="1123" w:type="dxa"/>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540" w:type="dxa"/>
            <w:vMerge w:val="restart"/>
          </w:tcPr>
          <w:p w:rsidR="006E31A6" w:rsidRDefault="006E31A6">
            <w:pPr>
              <w:pStyle w:val="TableParagraph"/>
              <w:rPr>
                <w:b/>
                <w:sz w:val="14"/>
              </w:rPr>
            </w:pPr>
          </w:p>
          <w:p w:rsidR="006E31A6" w:rsidRDefault="006E31A6">
            <w:pPr>
              <w:pStyle w:val="TableParagraph"/>
              <w:spacing w:before="89"/>
              <w:rPr>
                <w:b/>
                <w:sz w:val="14"/>
              </w:rPr>
            </w:pPr>
          </w:p>
          <w:p w:rsidR="006E31A6" w:rsidRDefault="00E32EAE">
            <w:pPr>
              <w:pStyle w:val="TableParagraph"/>
              <w:ind w:left="71"/>
              <w:rPr>
                <w:sz w:val="14"/>
              </w:rPr>
            </w:pPr>
            <w:r>
              <w:rPr>
                <w:spacing w:val="-2"/>
                <w:sz w:val="14"/>
              </w:rPr>
              <w:t>всього</w:t>
            </w:r>
          </w:p>
        </w:tc>
        <w:tc>
          <w:tcPr>
            <w:tcW w:w="719"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45" w:right="67" w:firstLine="21"/>
              <w:rPr>
                <w:sz w:val="14"/>
              </w:rPr>
            </w:pPr>
            <w:r>
              <w:rPr>
                <w:spacing w:val="-4"/>
                <w:sz w:val="14"/>
              </w:rPr>
              <w:t>державни</w:t>
            </w:r>
            <w:r>
              <w:rPr>
                <w:spacing w:val="40"/>
                <w:sz w:val="14"/>
              </w:rPr>
              <w:t xml:space="preserve"> </w:t>
            </w:r>
            <w:r>
              <w:rPr>
                <w:sz w:val="14"/>
              </w:rPr>
              <w:t>й</w:t>
            </w:r>
            <w:r>
              <w:rPr>
                <w:spacing w:val="35"/>
                <w:sz w:val="14"/>
              </w:rPr>
              <w:t xml:space="preserve"> </w:t>
            </w:r>
            <w:r>
              <w:rPr>
                <w:spacing w:val="-7"/>
                <w:sz w:val="14"/>
              </w:rPr>
              <w:t>бюджет</w:t>
            </w:r>
          </w:p>
        </w:tc>
        <w:tc>
          <w:tcPr>
            <w:tcW w:w="657"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83" w:hanging="34"/>
              <w:rPr>
                <w:sz w:val="14"/>
              </w:rPr>
            </w:pPr>
            <w:r>
              <w:rPr>
                <w:spacing w:val="-6"/>
                <w:sz w:val="14"/>
              </w:rPr>
              <w:t>місцевий</w:t>
            </w:r>
            <w:r>
              <w:rPr>
                <w:spacing w:val="40"/>
                <w:sz w:val="14"/>
              </w:rPr>
              <w:t xml:space="preserve"> </w:t>
            </w:r>
            <w:r>
              <w:rPr>
                <w:spacing w:val="-2"/>
                <w:sz w:val="14"/>
              </w:rPr>
              <w:t>бюджет</w:t>
            </w:r>
          </w:p>
        </w:tc>
        <w:tc>
          <w:tcPr>
            <w:tcW w:w="1491" w:type="dxa"/>
            <w:gridSpan w:val="2"/>
          </w:tcPr>
          <w:p w:rsidR="006E31A6" w:rsidRDefault="00E32EAE">
            <w:pPr>
              <w:pStyle w:val="TableParagraph"/>
              <w:spacing w:before="37"/>
              <w:ind w:left="347"/>
              <w:rPr>
                <w:sz w:val="14"/>
              </w:rPr>
            </w:pPr>
            <w:r>
              <w:rPr>
                <w:sz w:val="14"/>
              </w:rPr>
              <w:t>інші</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710"/>
        </w:trPr>
        <w:tc>
          <w:tcPr>
            <w:tcW w:w="1553" w:type="dxa"/>
            <w:vMerge/>
            <w:tcBorders>
              <w:top w:val="nil"/>
            </w:tcBorders>
          </w:tcPr>
          <w:p w:rsidR="006E31A6" w:rsidRDefault="006E31A6">
            <w:pPr>
              <w:rPr>
                <w:sz w:val="2"/>
                <w:szCs w:val="2"/>
              </w:rPr>
            </w:pPr>
          </w:p>
        </w:tc>
        <w:tc>
          <w:tcPr>
            <w:tcW w:w="1123" w:type="dxa"/>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840" w:type="dxa"/>
          </w:tcPr>
          <w:p w:rsidR="006E31A6" w:rsidRDefault="006E31A6">
            <w:pPr>
              <w:pStyle w:val="TableParagraph"/>
              <w:spacing w:before="53"/>
              <w:rPr>
                <w:b/>
                <w:sz w:val="14"/>
              </w:rPr>
            </w:pPr>
          </w:p>
          <w:p w:rsidR="006E31A6" w:rsidRDefault="00E32EAE">
            <w:pPr>
              <w:pStyle w:val="TableParagraph"/>
              <w:ind w:left="172" w:right="199" w:firstLine="38"/>
              <w:rPr>
                <w:sz w:val="14"/>
              </w:rPr>
            </w:pPr>
            <w:r>
              <w:rPr>
                <w:spacing w:val="-2"/>
                <w:sz w:val="14"/>
              </w:rPr>
              <w:t>найме-</w:t>
            </w:r>
            <w:r>
              <w:rPr>
                <w:spacing w:val="40"/>
                <w:sz w:val="14"/>
              </w:rPr>
              <w:t xml:space="preserve"> </w:t>
            </w:r>
            <w:r>
              <w:rPr>
                <w:spacing w:val="-7"/>
                <w:sz w:val="14"/>
              </w:rPr>
              <w:t>нування</w:t>
            </w:r>
          </w:p>
        </w:tc>
        <w:tc>
          <w:tcPr>
            <w:tcW w:w="576" w:type="dxa"/>
          </w:tcPr>
          <w:p w:rsidR="006E31A6" w:rsidRDefault="00E32EAE">
            <w:pPr>
              <w:pStyle w:val="TableParagraph"/>
              <w:spacing w:before="36" w:line="160" w:lineRule="atLeast"/>
              <w:ind w:left="71" w:right="69" w:firstLine="1"/>
              <w:jc w:val="center"/>
              <w:rPr>
                <w:sz w:val="14"/>
              </w:rPr>
            </w:pPr>
            <w:r>
              <w:rPr>
                <w:spacing w:val="-6"/>
                <w:sz w:val="14"/>
              </w:rPr>
              <w:t>одиниц</w:t>
            </w:r>
            <w:r>
              <w:rPr>
                <w:spacing w:val="40"/>
                <w:sz w:val="14"/>
              </w:rPr>
              <w:t xml:space="preserve"> </w:t>
            </w:r>
            <w:r>
              <w:rPr>
                <w:spacing w:val="-10"/>
                <w:sz w:val="14"/>
              </w:rPr>
              <w:t>я</w:t>
            </w:r>
            <w:r>
              <w:rPr>
                <w:spacing w:val="40"/>
                <w:sz w:val="14"/>
              </w:rPr>
              <w:t xml:space="preserve"> </w:t>
            </w:r>
            <w:r>
              <w:rPr>
                <w:spacing w:val="-6"/>
                <w:sz w:val="14"/>
              </w:rPr>
              <w:t>вимірю</w:t>
            </w:r>
            <w:r>
              <w:rPr>
                <w:spacing w:val="40"/>
                <w:sz w:val="14"/>
              </w:rPr>
              <w:t xml:space="preserve"> </w:t>
            </w:r>
            <w:r>
              <w:rPr>
                <w:sz w:val="14"/>
              </w:rPr>
              <w:t>ва</w:t>
            </w:r>
            <w:r>
              <w:rPr>
                <w:spacing w:val="-9"/>
                <w:sz w:val="14"/>
              </w:rPr>
              <w:t xml:space="preserve"> </w:t>
            </w:r>
            <w:r>
              <w:rPr>
                <w:sz w:val="14"/>
              </w:rPr>
              <w:t>ння</w:t>
            </w:r>
          </w:p>
        </w:tc>
        <w:tc>
          <w:tcPr>
            <w:tcW w:w="775" w:type="dxa"/>
          </w:tcPr>
          <w:p w:rsidR="006E31A6" w:rsidRDefault="00E32EAE">
            <w:pPr>
              <w:pStyle w:val="TableParagraph"/>
              <w:spacing w:before="63" w:line="228" w:lineRule="auto"/>
              <w:ind w:left="67" w:right="63"/>
              <w:jc w:val="center"/>
              <w:rPr>
                <w:sz w:val="14"/>
              </w:rPr>
            </w:pPr>
            <w:r>
              <w:rPr>
                <w:spacing w:val="-6"/>
                <w:sz w:val="14"/>
              </w:rPr>
              <w:t>прогнозова</w:t>
            </w:r>
            <w:r>
              <w:rPr>
                <w:spacing w:val="40"/>
                <w:sz w:val="14"/>
              </w:rPr>
              <w:t xml:space="preserve"> </w:t>
            </w:r>
            <w:r>
              <w:rPr>
                <w:spacing w:val="-6"/>
                <w:sz w:val="14"/>
              </w:rPr>
              <w:t>не</w:t>
            </w:r>
            <w:r>
              <w:rPr>
                <w:spacing w:val="40"/>
                <w:sz w:val="14"/>
              </w:rPr>
              <w:t xml:space="preserve"> </w:t>
            </w:r>
            <w:r>
              <w:rPr>
                <w:spacing w:val="-2"/>
                <w:sz w:val="14"/>
              </w:rPr>
              <w:t>(цільове)</w:t>
            </w:r>
            <w:r>
              <w:rPr>
                <w:spacing w:val="40"/>
                <w:sz w:val="14"/>
              </w:rPr>
              <w:t xml:space="preserve"> </w:t>
            </w:r>
            <w:r>
              <w:rPr>
                <w:spacing w:val="-2"/>
                <w:sz w:val="14"/>
              </w:rPr>
              <w:t>значення</w:t>
            </w:r>
          </w:p>
        </w:tc>
        <w:tc>
          <w:tcPr>
            <w:tcW w:w="540" w:type="dxa"/>
            <w:vMerge/>
            <w:tcBorders>
              <w:top w:val="nil"/>
            </w:tcBorders>
          </w:tcPr>
          <w:p w:rsidR="006E31A6" w:rsidRDefault="006E31A6">
            <w:pPr>
              <w:rPr>
                <w:sz w:val="2"/>
                <w:szCs w:val="2"/>
              </w:rPr>
            </w:pPr>
          </w:p>
        </w:tc>
        <w:tc>
          <w:tcPr>
            <w:tcW w:w="719" w:type="dxa"/>
            <w:vMerge/>
            <w:tcBorders>
              <w:top w:val="nil"/>
            </w:tcBorders>
          </w:tcPr>
          <w:p w:rsidR="006E31A6" w:rsidRDefault="006E31A6">
            <w:pPr>
              <w:rPr>
                <w:sz w:val="2"/>
                <w:szCs w:val="2"/>
              </w:rPr>
            </w:pPr>
          </w:p>
        </w:tc>
        <w:tc>
          <w:tcPr>
            <w:tcW w:w="657" w:type="dxa"/>
            <w:vMerge/>
            <w:tcBorders>
              <w:top w:val="nil"/>
            </w:tcBorders>
          </w:tcPr>
          <w:p w:rsidR="006E31A6" w:rsidRDefault="006E31A6">
            <w:pPr>
              <w:rPr>
                <w:sz w:val="2"/>
                <w:szCs w:val="2"/>
              </w:rPr>
            </w:pPr>
          </w:p>
        </w:tc>
        <w:tc>
          <w:tcPr>
            <w:tcW w:w="503" w:type="dxa"/>
          </w:tcPr>
          <w:p w:rsidR="006E31A6" w:rsidRDefault="006E31A6">
            <w:pPr>
              <w:pStyle w:val="TableParagraph"/>
              <w:spacing w:before="135"/>
              <w:rPr>
                <w:b/>
                <w:sz w:val="14"/>
              </w:rPr>
            </w:pPr>
          </w:p>
          <w:p w:rsidR="006E31A6" w:rsidRDefault="00E32EAE">
            <w:pPr>
              <w:pStyle w:val="TableParagraph"/>
              <w:ind w:left="83"/>
              <w:rPr>
                <w:sz w:val="14"/>
              </w:rPr>
            </w:pPr>
            <w:r>
              <w:rPr>
                <w:spacing w:val="-2"/>
                <w:sz w:val="14"/>
              </w:rPr>
              <w:t>обсяг</w:t>
            </w:r>
          </w:p>
        </w:tc>
        <w:tc>
          <w:tcPr>
            <w:tcW w:w="988" w:type="dxa"/>
          </w:tcPr>
          <w:p w:rsidR="006E31A6" w:rsidRDefault="006E31A6">
            <w:pPr>
              <w:pStyle w:val="TableParagraph"/>
              <w:spacing w:before="135"/>
              <w:rPr>
                <w:b/>
                <w:sz w:val="14"/>
              </w:rPr>
            </w:pPr>
          </w:p>
          <w:p w:rsidR="006E31A6" w:rsidRDefault="00E32EAE">
            <w:pPr>
              <w:pStyle w:val="TableParagraph"/>
              <w:ind w:left="64"/>
              <w:rPr>
                <w:sz w:val="14"/>
              </w:rPr>
            </w:pPr>
            <w:r>
              <w:rPr>
                <w:spacing w:val="-2"/>
                <w:sz w:val="14"/>
              </w:rPr>
              <w:t>назва</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3953"/>
        </w:trPr>
        <w:tc>
          <w:tcPr>
            <w:tcW w:w="1553" w:type="dxa"/>
          </w:tcPr>
          <w:p w:rsidR="006E31A6" w:rsidRDefault="006E31A6">
            <w:pPr>
              <w:pStyle w:val="TableParagraph"/>
              <w:rPr>
                <w:sz w:val="12"/>
              </w:rPr>
            </w:pPr>
          </w:p>
        </w:tc>
        <w:tc>
          <w:tcPr>
            <w:tcW w:w="1123" w:type="dxa"/>
          </w:tcPr>
          <w:p w:rsidR="006E31A6" w:rsidRDefault="00E32EAE">
            <w:pPr>
              <w:pStyle w:val="TableParagraph"/>
              <w:spacing w:before="1"/>
              <w:ind w:left="45" w:right="91"/>
              <w:rPr>
                <w:sz w:val="14"/>
              </w:rPr>
            </w:pPr>
            <w:r>
              <w:rPr>
                <w:sz w:val="14"/>
              </w:rPr>
              <w:t>Вишневій</w:t>
            </w:r>
            <w:r>
              <w:rPr>
                <w:spacing w:val="-9"/>
                <w:sz w:val="14"/>
              </w:rPr>
              <w:t xml:space="preserve"> </w:t>
            </w:r>
            <w:r>
              <w:rPr>
                <w:sz w:val="14"/>
              </w:rPr>
              <w:t>від</w:t>
            </w:r>
            <w:r>
              <w:rPr>
                <w:spacing w:val="40"/>
                <w:sz w:val="14"/>
              </w:rPr>
              <w:t xml:space="preserve"> </w:t>
            </w:r>
            <w:r>
              <w:rPr>
                <w:spacing w:val="-2"/>
                <w:sz w:val="14"/>
              </w:rPr>
              <w:t>перехрестя</w:t>
            </w:r>
            <w:r>
              <w:rPr>
                <w:spacing w:val="40"/>
                <w:sz w:val="14"/>
              </w:rPr>
              <w:t xml:space="preserve"> </w:t>
            </w:r>
            <w:r>
              <w:rPr>
                <w:sz w:val="14"/>
              </w:rPr>
              <w:t>вулиці</w:t>
            </w:r>
            <w:r>
              <w:rPr>
                <w:spacing w:val="-10"/>
                <w:sz w:val="14"/>
              </w:rPr>
              <w:t xml:space="preserve"> </w:t>
            </w:r>
            <w:r>
              <w:rPr>
                <w:sz w:val="14"/>
              </w:rPr>
              <w:t>19</w:t>
            </w:r>
            <w:r>
              <w:rPr>
                <w:spacing w:val="40"/>
                <w:sz w:val="14"/>
              </w:rPr>
              <w:t xml:space="preserve"> </w:t>
            </w:r>
            <w:r>
              <w:rPr>
                <w:sz w:val="14"/>
              </w:rPr>
              <w:t>Вересня</w:t>
            </w:r>
            <w:r>
              <w:rPr>
                <w:spacing w:val="-9"/>
                <w:sz w:val="14"/>
              </w:rPr>
              <w:t xml:space="preserve"> </w:t>
            </w:r>
            <w:r>
              <w:rPr>
                <w:sz w:val="14"/>
              </w:rPr>
              <w:t>до</w:t>
            </w:r>
            <w:r>
              <w:rPr>
                <w:spacing w:val="40"/>
                <w:sz w:val="14"/>
              </w:rPr>
              <w:t xml:space="preserve"> </w:t>
            </w:r>
            <w:r>
              <w:rPr>
                <w:spacing w:val="-2"/>
                <w:sz w:val="14"/>
              </w:rPr>
              <w:t>вулиці</w:t>
            </w:r>
            <w:r>
              <w:rPr>
                <w:spacing w:val="40"/>
                <w:sz w:val="14"/>
              </w:rPr>
              <w:t xml:space="preserve"> </w:t>
            </w:r>
            <w:r>
              <w:rPr>
                <w:sz w:val="14"/>
              </w:rPr>
              <w:t>Полтавської</w:t>
            </w:r>
            <w:r>
              <w:rPr>
                <w:spacing w:val="-9"/>
                <w:sz w:val="14"/>
              </w:rPr>
              <w:t xml:space="preserve"> </w:t>
            </w:r>
            <w:r>
              <w:rPr>
                <w:sz w:val="14"/>
              </w:rPr>
              <w:t>за</w:t>
            </w:r>
            <w:r>
              <w:rPr>
                <w:spacing w:val="40"/>
                <w:sz w:val="14"/>
              </w:rPr>
              <w:t xml:space="preserve"> </w:t>
            </w:r>
            <w:r>
              <w:rPr>
                <w:spacing w:val="-2"/>
                <w:sz w:val="14"/>
              </w:rPr>
              <w:t>адресою:</w:t>
            </w:r>
            <w:r>
              <w:rPr>
                <w:spacing w:val="40"/>
                <w:sz w:val="14"/>
              </w:rPr>
              <w:t xml:space="preserve"> </w:t>
            </w:r>
            <w:r>
              <w:rPr>
                <w:spacing w:val="-4"/>
                <w:sz w:val="14"/>
              </w:rPr>
              <w:t>Харківська</w:t>
            </w:r>
            <w:r>
              <w:rPr>
                <w:spacing w:val="-13"/>
                <w:sz w:val="14"/>
              </w:rPr>
              <w:t xml:space="preserve"> </w:t>
            </w:r>
            <w:r>
              <w:rPr>
                <w:spacing w:val="-4"/>
                <w:sz w:val="14"/>
              </w:rPr>
              <w:t>обл.,</w:t>
            </w:r>
            <w:r>
              <w:rPr>
                <w:spacing w:val="40"/>
                <w:sz w:val="14"/>
              </w:rPr>
              <w:t xml:space="preserve"> </w:t>
            </w:r>
            <w:r>
              <w:rPr>
                <w:spacing w:val="-2"/>
                <w:sz w:val="14"/>
              </w:rPr>
              <w:t>Берестинський</w:t>
            </w:r>
            <w:r>
              <w:rPr>
                <w:spacing w:val="40"/>
                <w:sz w:val="14"/>
              </w:rPr>
              <w:t xml:space="preserve"> </w:t>
            </w:r>
            <w:r>
              <w:rPr>
                <w:sz w:val="14"/>
              </w:rPr>
              <w:t>район,</w:t>
            </w:r>
            <w:r>
              <w:rPr>
                <w:spacing w:val="-9"/>
                <w:sz w:val="14"/>
              </w:rPr>
              <w:t xml:space="preserve"> </w:t>
            </w:r>
            <w:r>
              <w:rPr>
                <w:sz w:val="14"/>
              </w:rPr>
              <w:t>місто</w:t>
            </w:r>
            <w:r>
              <w:rPr>
                <w:spacing w:val="40"/>
                <w:sz w:val="14"/>
              </w:rPr>
              <w:t xml:space="preserve"> </w:t>
            </w:r>
            <w:r>
              <w:rPr>
                <w:spacing w:val="-2"/>
                <w:sz w:val="14"/>
              </w:rPr>
              <w:t>Берестин</w:t>
            </w: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E32EAE">
            <w:pPr>
              <w:pStyle w:val="TableParagraph"/>
              <w:spacing w:before="1"/>
              <w:ind w:left="102" w:right="203"/>
              <w:rPr>
                <w:sz w:val="14"/>
              </w:rPr>
            </w:pPr>
            <w:r>
              <w:rPr>
                <w:spacing w:val="-2"/>
                <w:sz w:val="14"/>
              </w:rPr>
              <w:t>спричиняє</w:t>
            </w:r>
            <w:r>
              <w:rPr>
                <w:spacing w:val="40"/>
                <w:sz w:val="14"/>
              </w:rPr>
              <w:t xml:space="preserve"> </w:t>
            </w:r>
            <w:r>
              <w:rPr>
                <w:spacing w:val="-2"/>
                <w:sz w:val="14"/>
              </w:rPr>
              <w:t>витоки,</w:t>
            </w:r>
            <w:r>
              <w:rPr>
                <w:spacing w:val="40"/>
                <w:sz w:val="14"/>
              </w:rPr>
              <w:t xml:space="preserve"> </w:t>
            </w:r>
            <w:r>
              <w:rPr>
                <w:spacing w:val="-2"/>
                <w:sz w:val="14"/>
              </w:rPr>
              <w:t>нестабільне</w:t>
            </w:r>
            <w:r>
              <w:rPr>
                <w:spacing w:val="40"/>
                <w:sz w:val="14"/>
              </w:rPr>
              <w:t xml:space="preserve"> </w:t>
            </w:r>
            <w:r>
              <w:rPr>
                <w:spacing w:val="-6"/>
                <w:sz w:val="14"/>
              </w:rPr>
              <w:t>водопостачанн</w:t>
            </w:r>
            <w:r>
              <w:rPr>
                <w:spacing w:val="40"/>
                <w:sz w:val="14"/>
              </w:rPr>
              <w:t xml:space="preserve"> </w:t>
            </w:r>
            <w:r>
              <w:rPr>
                <w:sz w:val="14"/>
              </w:rPr>
              <w:t>я та ризик</w:t>
            </w:r>
            <w:r>
              <w:rPr>
                <w:spacing w:val="40"/>
                <w:sz w:val="14"/>
              </w:rPr>
              <w:t xml:space="preserve"> </w:t>
            </w:r>
            <w:r>
              <w:rPr>
                <w:spacing w:val="-2"/>
                <w:sz w:val="14"/>
              </w:rPr>
              <w:t>аварій.</w:t>
            </w:r>
          </w:p>
          <w:p w:rsidR="006E31A6" w:rsidRDefault="006E31A6">
            <w:pPr>
              <w:pStyle w:val="TableParagraph"/>
              <w:spacing w:before="117"/>
              <w:rPr>
                <w:b/>
                <w:sz w:val="14"/>
              </w:rPr>
            </w:pPr>
          </w:p>
          <w:p w:rsidR="006E31A6" w:rsidRDefault="00E32EAE">
            <w:pPr>
              <w:pStyle w:val="TableParagraph"/>
              <w:ind w:left="102" w:right="181"/>
              <w:rPr>
                <w:sz w:val="14"/>
              </w:rPr>
            </w:pPr>
            <w:r>
              <w:rPr>
                <w:sz w:val="14"/>
              </w:rPr>
              <w:t>Рішенням</w:t>
            </w:r>
            <w:r>
              <w:rPr>
                <w:spacing w:val="-9"/>
                <w:sz w:val="14"/>
              </w:rPr>
              <w:t xml:space="preserve"> </w:t>
            </w:r>
            <w:r>
              <w:rPr>
                <w:sz w:val="14"/>
              </w:rPr>
              <w:t>є</w:t>
            </w:r>
            <w:r>
              <w:rPr>
                <w:spacing w:val="40"/>
                <w:sz w:val="14"/>
              </w:rPr>
              <w:t xml:space="preserve"> </w:t>
            </w:r>
            <w:r>
              <w:rPr>
                <w:spacing w:val="-2"/>
                <w:sz w:val="14"/>
              </w:rPr>
              <w:t>реконструкція</w:t>
            </w:r>
            <w:r>
              <w:rPr>
                <w:spacing w:val="40"/>
                <w:sz w:val="14"/>
              </w:rPr>
              <w:t xml:space="preserve"> </w:t>
            </w:r>
            <w:r>
              <w:rPr>
                <w:sz w:val="14"/>
              </w:rPr>
              <w:t>водопроводу</w:t>
            </w:r>
            <w:r>
              <w:rPr>
                <w:spacing w:val="-9"/>
                <w:sz w:val="14"/>
              </w:rPr>
              <w:t xml:space="preserve"> </w:t>
            </w:r>
            <w:r>
              <w:rPr>
                <w:sz w:val="14"/>
              </w:rPr>
              <w:t>з</w:t>
            </w:r>
            <w:r>
              <w:rPr>
                <w:spacing w:val="40"/>
                <w:sz w:val="14"/>
              </w:rPr>
              <w:t xml:space="preserve"> </w:t>
            </w:r>
            <w:r>
              <w:rPr>
                <w:sz w:val="14"/>
              </w:rPr>
              <w:t>заміною</w:t>
            </w:r>
            <w:r>
              <w:rPr>
                <w:spacing w:val="-10"/>
                <w:sz w:val="14"/>
              </w:rPr>
              <w:t xml:space="preserve"> </w:t>
            </w:r>
            <w:r>
              <w:rPr>
                <w:sz w:val="14"/>
              </w:rPr>
              <w:t>труб</w:t>
            </w:r>
            <w:r>
              <w:rPr>
                <w:spacing w:val="40"/>
                <w:sz w:val="14"/>
              </w:rPr>
              <w:t xml:space="preserve"> </w:t>
            </w:r>
            <w:r>
              <w:rPr>
                <w:sz w:val="14"/>
              </w:rPr>
              <w:t>та</w:t>
            </w:r>
            <w:r>
              <w:rPr>
                <w:spacing w:val="-9"/>
                <w:sz w:val="14"/>
              </w:rPr>
              <w:t xml:space="preserve"> </w:t>
            </w:r>
            <w:r>
              <w:rPr>
                <w:sz w:val="14"/>
              </w:rPr>
              <w:t>обладнання</w:t>
            </w:r>
            <w:r>
              <w:rPr>
                <w:spacing w:val="40"/>
                <w:sz w:val="14"/>
              </w:rPr>
              <w:t xml:space="preserve"> </w:t>
            </w:r>
            <w:r>
              <w:rPr>
                <w:sz w:val="14"/>
              </w:rPr>
              <w:t>на</w:t>
            </w:r>
            <w:r>
              <w:rPr>
                <w:spacing w:val="-9"/>
                <w:sz w:val="14"/>
              </w:rPr>
              <w:t xml:space="preserve"> </w:t>
            </w:r>
            <w:r>
              <w:rPr>
                <w:sz w:val="14"/>
              </w:rPr>
              <w:t>сучасні,</w:t>
            </w:r>
            <w:r>
              <w:rPr>
                <w:spacing w:val="-9"/>
                <w:sz w:val="14"/>
              </w:rPr>
              <w:t xml:space="preserve"> </w:t>
            </w:r>
            <w:r>
              <w:rPr>
                <w:sz w:val="14"/>
              </w:rPr>
              <w:t>що</w:t>
            </w:r>
            <w:r>
              <w:rPr>
                <w:spacing w:val="40"/>
                <w:sz w:val="14"/>
              </w:rPr>
              <w:t xml:space="preserve"> </w:t>
            </w:r>
            <w:r>
              <w:rPr>
                <w:spacing w:val="-2"/>
                <w:sz w:val="14"/>
              </w:rPr>
              <w:t>забезпечить</w:t>
            </w:r>
            <w:r>
              <w:rPr>
                <w:spacing w:val="40"/>
                <w:sz w:val="14"/>
              </w:rPr>
              <w:t xml:space="preserve"> </w:t>
            </w:r>
            <w:r>
              <w:rPr>
                <w:spacing w:val="-2"/>
                <w:sz w:val="14"/>
              </w:rPr>
              <w:t>безперебійну</w:t>
            </w:r>
            <w:r>
              <w:rPr>
                <w:spacing w:val="40"/>
                <w:sz w:val="14"/>
              </w:rPr>
              <w:t xml:space="preserve"> </w:t>
            </w:r>
            <w:r>
              <w:rPr>
                <w:sz w:val="14"/>
              </w:rPr>
              <w:t>подачу</w:t>
            </w:r>
            <w:r>
              <w:rPr>
                <w:spacing w:val="-9"/>
                <w:sz w:val="14"/>
              </w:rPr>
              <w:t xml:space="preserve"> </w:t>
            </w:r>
            <w:r>
              <w:rPr>
                <w:sz w:val="14"/>
              </w:rPr>
              <w:t>води,</w:t>
            </w:r>
            <w:r>
              <w:rPr>
                <w:spacing w:val="40"/>
                <w:sz w:val="14"/>
              </w:rPr>
              <w:t xml:space="preserve"> </w:t>
            </w:r>
            <w:r>
              <w:rPr>
                <w:spacing w:val="-2"/>
                <w:sz w:val="14"/>
              </w:rPr>
              <w:t>зменшить</w:t>
            </w:r>
            <w:r>
              <w:rPr>
                <w:spacing w:val="40"/>
                <w:sz w:val="14"/>
              </w:rPr>
              <w:t xml:space="preserve"> </w:t>
            </w:r>
            <w:r>
              <w:rPr>
                <w:spacing w:val="-4"/>
                <w:sz w:val="14"/>
              </w:rPr>
              <w:t>втрати</w:t>
            </w:r>
            <w:r>
              <w:rPr>
                <w:spacing w:val="-18"/>
                <w:sz w:val="14"/>
              </w:rPr>
              <w:t xml:space="preserve"> </w:t>
            </w:r>
            <w:r>
              <w:rPr>
                <w:spacing w:val="-4"/>
                <w:sz w:val="14"/>
              </w:rPr>
              <w:t>ресурсів</w:t>
            </w:r>
            <w:r>
              <w:rPr>
                <w:spacing w:val="40"/>
                <w:sz w:val="14"/>
              </w:rPr>
              <w:t xml:space="preserve"> </w:t>
            </w:r>
            <w:r>
              <w:rPr>
                <w:sz w:val="14"/>
              </w:rPr>
              <w:t>і</w:t>
            </w:r>
            <w:r>
              <w:rPr>
                <w:spacing w:val="-9"/>
                <w:sz w:val="14"/>
              </w:rPr>
              <w:t xml:space="preserve"> </w:t>
            </w:r>
            <w:r>
              <w:rPr>
                <w:sz w:val="14"/>
              </w:rPr>
              <w:t>підвищить</w:t>
            </w:r>
            <w:r>
              <w:rPr>
                <w:spacing w:val="40"/>
                <w:sz w:val="14"/>
              </w:rPr>
              <w:t xml:space="preserve"> </w:t>
            </w:r>
            <w:r>
              <w:rPr>
                <w:spacing w:val="-2"/>
                <w:sz w:val="14"/>
              </w:rPr>
              <w:t>надійність</w:t>
            </w:r>
            <w:r>
              <w:rPr>
                <w:spacing w:val="40"/>
                <w:sz w:val="14"/>
              </w:rPr>
              <w:t xml:space="preserve"> </w:t>
            </w:r>
            <w:r>
              <w:rPr>
                <w:spacing w:val="-2"/>
                <w:sz w:val="14"/>
              </w:rPr>
              <w:t>мережі.</w:t>
            </w: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E32EAE">
            <w:pPr>
              <w:pStyle w:val="TableParagraph"/>
              <w:spacing w:before="1"/>
              <w:ind w:left="102" w:right="130"/>
              <w:rPr>
                <w:sz w:val="14"/>
              </w:rPr>
            </w:pPr>
            <w:r>
              <w:rPr>
                <w:spacing w:val="-2"/>
                <w:sz w:val="14"/>
              </w:rPr>
              <w:t>зменшено</w:t>
            </w:r>
            <w:r>
              <w:rPr>
                <w:spacing w:val="40"/>
                <w:sz w:val="14"/>
              </w:rPr>
              <w:t xml:space="preserve"> </w:t>
            </w:r>
            <w:r>
              <w:rPr>
                <w:spacing w:val="-2"/>
                <w:sz w:val="14"/>
              </w:rPr>
              <w:t>втрати</w:t>
            </w:r>
            <w:r>
              <w:rPr>
                <w:spacing w:val="40"/>
                <w:sz w:val="14"/>
              </w:rPr>
              <w:t xml:space="preserve"> </w:t>
            </w:r>
            <w:r>
              <w:rPr>
                <w:sz w:val="14"/>
              </w:rPr>
              <w:t>ресурсів</w:t>
            </w:r>
            <w:r>
              <w:rPr>
                <w:spacing w:val="-9"/>
                <w:sz w:val="14"/>
              </w:rPr>
              <w:t xml:space="preserve"> </w:t>
            </w:r>
            <w:r>
              <w:rPr>
                <w:sz w:val="14"/>
              </w:rPr>
              <w:t>і</w:t>
            </w:r>
            <w:r>
              <w:rPr>
                <w:spacing w:val="40"/>
                <w:sz w:val="14"/>
              </w:rPr>
              <w:t xml:space="preserve"> </w:t>
            </w:r>
            <w:r>
              <w:rPr>
                <w:spacing w:val="-2"/>
                <w:sz w:val="14"/>
              </w:rPr>
              <w:t>підвищено</w:t>
            </w:r>
            <w:r>
              <w:rPr>
                <w:spacing w:val="40"/>
                <w:sz w:val="14"/>
              </w:rPr>
              <w:t xml:space="preserve"> </w:t>
            </w:r>
            <w:r>
              <w:rPr>
                <w:spacing w:val="-2"/>
                <w:sz w:val="14"/>
              </w:rPr>
              <w:t>ефективніст</w:t>
            </w:r>
            <w:r>
              <w:rPr>
                <w:spacing w:val="40"/>
                <w:sz w:val="14"/>
              </w:rPr>
              <w:t xml:space="preserve"> </w:t>
            </w:r>
            <w:r>
              <w:rPr>
                <w:sz w:val="14"/>
              </w:rPr>
              <w:t>ь</w:t>
            </w:r>
            <w:r>
              <w:rPr>
                <w:spacing w:val="-10"/>
                <w:sz w:val="14"/>
              </w:rPr>
              <w:t xml:space="preserve"> </w:t>
            </w:r>
            <w:r>
              <w:rPr>
                <w:sz w:val="14"/>
              </w:rPr>
              <w:t>роботи</w:t>
            </w:r>
            <w:r>
              <w:rPr>
                <w:spacing w:val="40"/>
                <w:sz w:val="14"/>
              </w:rPr>
              <w:t xml:space="preserve"> </w:t>
            </w:r>
            <w:r>
              <w:rPr>
                <w:spacing w:val="-4"/>
                <w:sz w:val="14"/>
              </w:rPr>
              <w:t>водопровідн</w:t>
            </w:r>
            <w:r>
              <w:rPr>
                <w:spacing w:val="40"/>
                <w:sz w:val="14"/>
              </w:rPr>
              <w:t xml:space="preserve"> </w:t>
            </w:r>
            <w:r>
              <w:rPr>
                <w:sz w:val="14"/>
              </w:rPr>
              <w:t>ої мережі в</w:t>
            </w:r>
            <w:r>
              <w:rPr>
                <w:spacing w:val="40"/>
                <w:sz w:val="14"/>
              </w:rPr>
              <w:t xml:space="preserve"> </w:t>
            </w:r>
            <w:r>
              <w:rPr>
                <w:spacing w:val="-2"/>
                <w:sz w:val="14"/>
              </w:rPr>
              <w:t>м.</w:t>
            </w:r>
            <w:r>
              <w:rPr>
                <w:spacing w:val="-7"/>
                <w:sz w:val="14"/>
              </w:rPr>
              <w:t xml:space="preserve"> </w:t>
            </w:r>
            <w:r>
              <w:rPr>
                <w:spacing w:val="-4"/>
                <w:sz w:val="14"/>
              </w:rPr>
              <w:t>Берестин.</w:t>
            </w:r>
          </w:p>
        </w:tc>
        <w:tc>
          <w:tcPr>
            <w:tcW w:w="840" w:type="dxa"/>
          </w:tcPr>
          <w:p w:rsidR="006E31A6" w:rsidRDefault="00E32EAE">
            <w:pPr>
              <w:pStyle w:val="TableParagraph"/>
              <w:spacing w:before="1"/>
              <w:ind w:left="45" w:right="91"/>
              <w:rPr>
                <w:sz w:val="14"/>
              </w:rPr>
            </w:pPr>
            <w:r>
              <w:rPr>
                <w:spacing w:val="-6"/>
                <w:sz w:val="14"/>
              </w:rPr>
              <w:t>безперебійн</w:t>
            </w:r>
            <w:r>
              <w:rPr>
                <w:spacing w:val="40"/>
                <w:sz w:val="14"/>
              </w:rPr>
              <w:t xml:space="preserve"> </w:t>
            </w:r>
            <w:r>
              <w:rPr>
                <w:sz w:val="14"/>
              </w:rPr>
              <w:t>ої</w:t>
            </w:r>
            <w:r>
              <w:rPr>
                <w:spacing w:val="-9"/>
                <w:sz w:val="14"/>
              </w:rPr>
              <w:t xml:space="preserve"> </w:t>
            </w:r>
            <w:r>
              <w:rPr>
                <w:sz w:val="14"/>
              </w:rPr>
              <w:t>подачі</w:t>
            </w:r>
            <w:r>
              <w:rPr>
                <w:spacing w:val="40"/>
                <w:sz w:val="14"/>
              </w:rPr>
              <w:t xml:space="preserve"> </w:t>
            </w:r>
            <w:r>
              <w:rPr>
                <w:spacing w:val="-4"/>
                <w:sz w:val="14"/>
              </w:rPr>
              <w:t>води</w:t>
            </w:r>
          </w:p>
          <w:p w:rsidR="006E31A6" w:rsidRDefault="006E31A6">
            <w:pPr>
              <w:pStyle w:val="TableParagraph"/>
              <w:spacing w:before="117"/>
              <w:rPr>
                <w:b/>
                <w:sz w:val="14"/>
              </w:rPr>
            </w:pPr>
          </w:p>
          <w:p w:rsidR="006E31A6" w:rsidRDefault="00E32EAE">
            <w:pPr>
              <w:pStyle w:val="TableParagraph"/>
              <w:spacing w:line="242" w:lineRule="auto"/>
              <w:ind w:left="45" w:right="91"/>
              <w:rPr>
                <w:sz w:val="14"/>
              </w:rPr>
            </w:pPr>
            <w:r>
              <w:rPr>
                <w:spacing w:val="-6"/>
                <w:sz w:val="14"/>
              </w:rPr>
              <w:t>Зменшення</w:t>
            </w:r>
            <w:r>
              <w:rPr>
                <w:spacing w:val="40"/>
                <w:sz w:val="14"/>
              </w:rPr>
              <w:t xml:space="preserve"> </w:t>
            </w:r>
            <w:r>
              <w:rPr>
                <w:spacing w:val="-2"/>
                <w:sz w:val="14"/>
              </w:rPr>
              <w:t>втрат</w:t>
            </w:r>
            <w:r>
              <w:rPr>
                <w:spacing w:val="-7"/>
                <w:sz w:val="14"/>
              </w:rPr>
              <w:t xml:space="preserve"> </w:t>
            </w:r>
            <w:r>
              <w:rPr>
                <w:spacing w:val="-4"/>
                <w:sz w:val="14"/>
              </w:rPr>
              <w:t>води</w:t>
            </w:r>
          </w:p>
        </w:tc>
        <w:tc>
          <w:tcPr>
            <w:tcW w:w="576" w:type="dxa"/>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77"/>
              <w:rPr>
                <w:b/>
                <w:sz w:val="14"/>
              </w:rPr>
            </w:pPr>
          </w:p>
          <w:p w:rsidR="006E31A6" w:rsidRDefault="00E32EAE">
            <w:pPr>
              <w:pStyle w:val="TableParagraph"/>
              <w:ind w:left="45"/>
              <w:rPr>
                <w:sz w:val="14"/>
              </w:rPr>
            </w:pPr>
            <w:r>
              <w:rPr>
                <w:spacing w:val="-10"/>
                <w:sz w:val="14"/>
              </w:rPr>
              <w:t>%</w:t>
            </w:r>
          </w:p>
        </w:tc>
        <w:tc>
          <w:tcPr>
            <w:tcW w:w="775" w:type="dxa"/>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77"/>
              <w:rPr>
                <w:b/>
                <w:sz w:val="14"/>
              </w:rPr>
            </w:pPr>
          </w:p>
          <w:p w:rsidR="006E31A6" w:rsidRDefault="00E32EAE">
            <w:pPr>
              <w:pStyle w:val="TableParagraph"/>
              <w:ind w:left="45"/>
              <w:rPr>
                <w:sz w:val="14"/>
              </w:rPr>
            </w:pPr>
            <w:r>
              <w:rPr>
                <w:sz w:val="14"/>
              </w:rPr>
              <w:t>Не</w:t>
            </w:r>
            <w:r>
              <w:rPr>
                <w:spacing w:val="-1"/>
                <w:sz w:val="14"/>
              </w:rPr>
              <w:t xml:space="preserve"> </w:t>
            </w:r>
            <w:r>
              <w:rPr>
                <w:spacing w:val="-2"/>
                <w:sz w:val="14"/>
              </w:rPr>
              <w:t>менше</w:t>
            </w:r>
          </w:p>
          <w:p w:rsidR="006E31A6" w:rsidRDefault="00E32EAE">
            <w:pPr>
              <w:pStyle w:val="TableParagraph"/>
              <w:ind w:left="45"/>
              <w:rPr>
                <w:sz w:val="14"/>
              </w:rPr>
            </w:pPr>
            <w:r>
              <w:rPr>
                <w:spacing w:val="-5"/>
                <w:sz w:val="14"/>
              </w:rPr>
              <w:t>20</w:t>
            </w: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6E31A6">
            <w:pPr>
              <w:pStyle w:val="TableParagraph"/>
              <w:rPr>
                <w:sz w:val="12"/>
              </w:rPr>
            </w:pPr>
          </w:p>
        </w:tc>
        <w:tc>
          <w:tcPr>
            <w:tcW w:w="988"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3451"/>
        </w:trPr>
        <w:tc>
          <w:tcPr>
            <w:tcW w:w="1553" w:type="dxa"/>
          </w:tcPr>
          <w:p w:rsidR="006E31A6" w:rsidRDefault="006E31A6">
            <w:pPr>
              <w:pStyle w:val="TableParagraph"/>
              <w:rPr>
                <w:sz w:val="12"/>
              </w:rPr>
            </w:pPr>
          </w:p>
        </w:tc>
        <w:tc>
          <w:tcPr>
            <w:tcW w:w="1123" w:type="dxa"/>
          </w:tcPr>
          <w:p w:rsidR="006E31A6" w:rsidRDefault="00E32EAE">
            <w:pPr>
              <w:pStyle w:val="TableParagraph"/>
              <w:spacing w:before="56"/>
              <w:ind w:left="45" w:right="96"/>
              <w:rPr>
                <w:sz w:val="14"/>
              </w:rPr>
            </w:pPr>
            <w:r>
              <w:rPr>
                <w:spacing w:val="-4"/>
                <w:sz w:val="14"/>
              </w:rPr>
              <w:t>Нове</w:t>
            </w:r>
            <w:r>
              <w:rPr>
                <w:spacing w:val="40"/>
                <w:sz w:val="14"/>
              </w:rPr>
              <w:t xml:space="preserve"> </w:t>
            </w:r>
            <w:r>
              <w:rPr>
                <w:spacing w:val="-2"/>
                <w:sz w:val="14"/>
              </w:rPr>
              <w:t>будівництво</w:t>
            </w:r>
            <w:r>
              <w:rPr>
                <w:spacing w:val="40"/>
                <w:sz w:val="14"/>
              </w:rPr>
              <w:t xml:space="preserve"> </w:t>
            </w:r>
            <w:r>
              <w:rPr>
                <w:sz w:val="14"/>
              </w:rPr>
              <w:t>водопроводу</w:t>
            </w:r>
            <w:r>
              <w:rPr>
                <w:spacing w:val="-4"/>
                <w:sz w:val="14"/>
              </w:rPr>
              <w:t xml:space="preserve"> </w:t>
            </w:r>
            <w:r>
              <w:rPr>
                <w:sz w:val="14"/>
              </w:rPr>
              <w:t>по</w:t>
            </w:r>
            <w:r>
              <w:rPr>
                <w:spacing w:val="40"/>
                <w:sz w:val="14"/>
              </w:rPr>
              <w:t xml:space="preserve"> </w:t>
            </w:r>
            <w:r>
              <w:rPr>
                <w:spacing w:val="-4"/>
                <w:sz w:val="14"/>
              </w:rPr>
              <w:t>вул.Першотравн</w:t>
            </w:r>
            <w:r>
              <w:rPr>
                <w:spacing w:val="40"/>
                <w:sz w:val="14"/>
              </w:rPr>
              <w:t xml:space="preserve"> </w:t>
            </w:r>
            <w:r>
              <w:rPr>
                <w:sz w:val="14"/>
              </w:rPr>
              <w:t>ева</w:t>
            </w:r>
            <w:r>
              <w:rPr>
                <w:spacing w:val="-9"/>
                <w:sz w:val="14"/>
              </w:rPr>
              <w:t xml:space="preserve"> </w:t>
            </w:r>
            <w:r>
              <w:rPr>
                <w:sz w:val="14"/>
              </w:rPr>
              <w:t>від</w:t>
            </w:r>
            <w:r>
              <w:rPr>
                <w:spacing w:val="-9"/>
                <w:sz w:val="14"/>
              </w:rPr>
              <w:t xml:space="preserve"> </w:t>
            </w:r>
            <w:r>
              <w:rPr>
                <w:sz w:val="14"/>
              </w:rPr>
              <w:t>колодязя</w:t>
            </w:r>
            <w:r>
              <w:rPr>
                <w:spacing w:val="40"/>
                <w:sz w:val="14"/>
              </w:rPr>
              <w:t xml:space="preserve"> </w:t>
            </w:r>
            <w:r>
              <w:rPr>
                <w:sz w:val="14"/>
              </w:rPr>
              <w:t>ПТ1/С3</w:t>
            </w:r>
            <w:r>
              <w:rPr>
                <w:spacing w:val="-9"/>
                <w:sz w:val="14"/>
              </w:rPr>
              <w:t xml:space="preserve"> </w:t>
            </w:r>
            <w:r>
              <w:rPr>
                <w:sz w:val="14"/>
              </w:rPr>
              <w:t>до</w:t>
            </w:r>
            <w:r>
              <w:rPr>
                <w:spacing w:val="40"/>
                <w:sz w:val="14"/>
              </w:rPr>
              <w:t xml:space="preserve"> </w:t>
            </w:r>
            <w:r>
              <w:rPr>
                <w:sz w:val="14"/>
              </w:rPr>
              <w:t>колодязя</w:t>
            </w:r>
            <w:r>
              <w:rPr>
                <w:spacing w:val="-9"/>
                <w:sz w:val="14"/>
              </w:rPr>
              <w:t xml:space="preserve"> </w:t>
            </w:r>
            <w:r>
              <w:rPr>
                <w:sz w:val="14"/>
              </w:rPr>
              <w:t>ПТ3,</w:t>
            </w:r>
            <w:r>
              <w:rPr>
                <w:spacing w:val="40"/>
                <w:sz w:val="14"/>
              </w:rPr>
              <w:t xml:space="preserve"> </w:t>
            </w:r>
            <w:r>
              <w:rPr>
                <w:sz w:val="14"/>
              </w:rPr>
              <w:t>вул.Садова</w:t>
            </w:r>
            <w:r>
              <w:rPr>
                <w:spacing w:val="-9"/>
                <w:sz w:val="14"/>
              </w:rPr>
              <w:t xml:space="preserve"> </w:t>
            </w:r>
            <w:r>
              <w:rPr>
                <w:sz w:val="14"/>
              </w:rPr>
              <w:t>від</w:t>
            </w:r>
            <w:r>
              <w:rPr>
                <w:spacing w:val="40"/>
                <w:sz w:val="14"/>
              </w:rPr>
              <w:t xml:space="preserve"> </w:t>
            </w:r>
            <w:r>
              <w:rPr>
                <w:sz w:val="14"/>
              </w:rPr>
              <w:t>колодязя</w:t>
            </w:r>
            <w:r>
              <w:rPr>
                <w:spacing w:val="-9"/>
                <w:sz w:val="14"/>
              </w:rPr>
              <w:t xml:space="preserve"> </w:t>
            </w:r>
            <w:r>
              <w:rPr>
                <w:sz w:val="14"/>
              </w:rPr>
              <w:t>С7,</w:t>
            </w:r>
            <w:r>
              <w:rPr>
                <w:spacing w:val="40"/>
                <w:sz w:val="14"/>
              </w:rPr>
              <w:t xml:space="preserve"> </w:t>
            </w:r>
            <w:r>
              <w:rPr>
                <w:sz w:val="14"/>
              </w:rPr>
              <w:t>вул.Гоголя</w:t>
            </w:r>
            <w:r>
              <w:rPr>
                <w:spacing w:val="-9"/>
                <w:sz w:val="14"/>
              </w:rPr>
              <w:t xml:space="preserve"> </w:t>
            </w:r>
            <w:r>
              <w:rPr>
                <w:sz w:val="14"/>
              </w:rPr>
              <w:t>від</w:t>
            </w:r>
            <w:r>
              <w:rPr>
                <w:spacing w:val="40"/>
                <w:sz w:val="14"/>
              </w:rPr>
              <w:t xml:space="preserve"> </w:t>
            </w:r>
            <w:r>
              <w:rPr>
                <w:sz w:val="14"/>
              </w:rPr>
              <w:t>колодязя</w:t>
            </w:r>
            <w:r>
              <w:rPr>
                <w:spacing w:val="-9"/>
                <w:sz w:val="14"/>
              </w:rPr>
              <w:t xml:space="preserve"> </w:t>
            </w:r>
            <w:r>
              <w:rPr>
                <w:sz w:val="14"/>
              </w:rPr>
              <w:t>Г1/П1</w:t>
            </w:r>
            <w:r>
              <w:rPr>
                <w:spacing w:val="40"/>
                <w:sz w:val="14"/>
              </w:rPr>
              <w:t xml:space="preserve"> </w:t>
            </w:r>
            <w:r>
              <w:rPr>
                <w:sz w:val="14"/>
              </w:rPr>
              <w:t>до</w:t>
            </w:r>
            <w:r>
              <w:rPr>
                <w:spacing w:val="-9"/>
                <w:sz w:val="14"/>
              </w:rPr>
              <w:t xml:space="preserve"> </w:t>
            </w:r>
            <w:r>
              <w:rPr>
                <w:sz w:val="14"/>
              </w:rPr>
              <w:t>колодязя</w:t>
            </w:r>
            <w:r>
              <w:rPr>
                <w:spacing w:val="40"/>
                <w:sz w:val="14"/>
              </w:rPr>
              <w:t xml:space="preserve"> </w:t>
            </w:r>
            <w:r>
              <w:rPr>
                <w:spacing w:val="-2"/>
                <w:sz w:val="14"/>
              </w:rPr>
              <w:t>Г4К1,</w:t>
            </w:r>
          </w:p>
          <w:p w:rsidR="006E31A6" w:rsidRDefault="00E32EAE">
            <w:pPr>
              <w:pStyle w:val="TableParagraph"/>
              <w:spacing w:before="1"/>
              <w:ind w:left="45" w:right="132"/>
              <w:rPr>
                <w:sz w:val="14"/>
              </w:rPr>
            </w:pPr>
            <w:r>
              <w:rPr>
                <w:spacing w:val="-6"/>
                <w:sz w:val="14"/>
              </w:rPr>
              <w:t>вул.Полтавська</w:t>
            </w:r>
            <w:r>
              <w:rPr>
                <w:spacing w:val="40"/>
                <w:sz w:val="14"/>
              </w:rPr>
              <w:t xml:space="preserve"> </w:t>
            </w:r>
            <w:r>
              <w:rPr>
                <w:sz w:val="14"/>
              </w:rPr>
              <w:t>від</w:t>
            </w:r>
            <w:r>
              <w:rPr>
                <w:spacing w:val="-9"/>
                <w:sz w:val="14"/>
              </w:rPr>
              <w:t xml:space="preserve"> </w:t>
            </w:r>
            <w:r>
              <w:rPr>
                <w:sz w:val="14"/>
              </w:rPr>
              <w:t>колодязя</w:t>
            </w:r>
            <w:r>
              <w:rPr>
                <w:spacing w:val="40"/>
                <w:sz w:val="14"/>
              </w:rPr>
              <w:t xml:space="preserve"> </w:t>
            </w:r>
            <w:r>
              <w:rPr>
                <w:sz w:val="14"/>
              </w:rPr>
              <w:t>Г1/П1</w:t>
            </w:r>
            <w:r>
              <w:rPr>
                <w:spacing w:val="-9"/>
                <w:sz w:val="14"/>
              </w:rPr>
              <w:t xml:space="preserve"> </w:t>
            </w:r>
            <w:r>
              <w:rPr>
                <w:sz w:val="14"/>
              </w:rPr>
              <w:t>до</w:t>
            </w:r>
            <w:r>
              <w:rPr>
                <w:spacing w:val="40"/>
                <w:sz w:val="14"/>
              </w:rPr>
              <w:t xml:space="preserve"> </w:t>
            </w:r>
            <w:r>
              <w:rPr>
                <w:sz w:val="14"/>
              </w:rPr>
              <w:t>колодязя</w:t>
            </w:r>
            <w:r>
              <w:rPr>
                <w:spacing w:val="-9"/>
                <w:sz w:val="14"/>
              </w:rPr>
              <w:t xml:space="preserve"> </w:t>
            </w:r>
            <w:r>
              <w:rPr>
                <w:sz w:val="14"/>
              </w:rPr>
              <w:t>П6,</w:t>
            </w:r>
            <w:r>
              <w:rPr>
                <w:spacing w:val="40"/>
                <w:sz w:val="14"/>
              </w:rPr>
              <w:t xml:space="preserve"> </w:t>
            </w:r>
            <w:r>
              <w:rPr>
                <w:spacing w:val="-2"/>
                <w:sz w:val="14"/>
              </w:rPr>
              <w:t>вул.Калинова</w:t>
            </w:r>
            <w:r>
              <w:rPr>
                <w:spacing w:val="40"/>
                <w:sz w:val="14"/>
              </w:rPr>
              <w:t xml:space="preserve"> </w:t>
            </w:r>
            <w:r>
              <w:rPr>
                <w:sz w:val="14"/>
              </w:rPr>
              <w:t>від</w:t>
            </w:r>
            <w:r>
              <w:rPr>
                <w:spacing w:val="-9"/>
                <w:sz w:val="14"/>
              </w:rPr>
              <w:t xml:space="preserve"> </w:t>
            </w:r>
            <w:r>
              <w:rPr>
                <w:sz w:val="14"/>
              </w:rPr>
              <w:t>колодязя</w:t>
            </w:r>
          </w:p>
          <w:p w:rsidR="006E31A6" w:rsidRDefault="00E32EAE">
            <w:pPr>
              <w:pStyle w:val="TableParagraph"/>
              <w:spacing w:before="14" w:line="146" w:lineRule="exact"/>
              <w:ind w:left="45" w:right="140"/>
              <w:rPr>
                <w:sz w:val="14"/>
              </w:rPr>
            </w:pPr>
            <w:r>
              <w:rPr>
                <w:sz w:val="14"/>
              </w:rPr>
              <w:t>Г4/К1 до К7,</w:t>
            </w:r>
            <w:r>
              <w:rPr>
                <w:spacing w:val="40"/>
                <w:sz w:val="14"/>
              </w:rPr>
              <w:t xml:space="preserve"> </w:t>
            </w:r>
            <w:r>
              <w:rPr>
                <w:spacing w:val="-2"/>
                <w:sz w:val="14"/>
              </w:rPr>
              <w:t>вул.Весняна</w:t>
            </w:r>
            <w:r>
              <w:rPr>
                <w:spacing w:val="-4"/>
                <w:sz w:val="14"/>
              </w:rPr>
              <w:t xml:space="preserve"> </w:t>
            </w:r>
            <w:r>
              <w:rPr>
                <w:spacing w:val="-10"/>
                <w:sz w:val="14"/>
              </w:rPr>
              <w:t>в</w:t>
            </w:r>
          </w:p>
        </w:tc>
        <w:tc>
          <w:tcPr>
            <w:tcW w:w="919" w:type="dxa"/>
          </w:tcPr>
          <w:p w:rsidR="006E31A6" w:rsidRDefault="00E32EAE">
            <w:pPr>
              <w:pStyle w:val="TableParagraph"/>
              <w:spacing w:before="56"/>
              <w:ind w:left="100" w:right="128" w:hanging="108"/>
              <w:rPr>
                <w:sz w:val="14"/>
              </w:rPr>
            </w:pPr>
            <w:r>
              <w:rPr>
                <w:spacing w:val="-4"/>
                <w:sz w:val="14"/>
              </w:rPr>
              <w:t>Берестинська</w:t>
            </w:r>
            <w:r>
              <w:rPr>
                <w:spacing w:val="40"/>
                <w:sz w:val="14"/>
              </w:rPr>
              <w:t xml:space="preserve"> </w:t>
            </w:r>
            <w:r>
              <w:rPr>
                <w:spacing w:val="-2"/>
                <w:sz w:val="14"/>
              </w:rPr>
              <w:t>міська</w:t>
            </w:r>
            <w:r>
              <w:rPr>
                <w:spacing w:val="40"/>
                <w:sz w:val="14"/>
              </w:rPr>
              <w:t xml:space="preserve"> </w:t>
            </w:r>
            <w:r>
              <w:rPr>
                <w:spacing w:val="-4"/>
                <w:sz w:val="14"/>
              </w:rPr>
              <w:t>територіаль</w:t>
            </w:r>
            <w:r>
              <w:rPr>
                <w:spacing w:val="40"/>
                <w:sz w:val="14"/>
              </w:rPr>
              <w:t xml:space="preserve"> </w:t>
            </w:r>
            <w:r>
              <w:rPr>
                <w:sz w:val="14"/>
              </w:rPr>
              <w:t>на</w:t>
            </w:r>
            <w:r>
              <w:rPr>
                <w:spacing w:val="-9"/>
                <w:sz w:val="14"/>
              </w:rPr>
              <w:t xml:space="preserve"> </w:t>
            </w:r>
            <w:r>
              <w:rPr>
                <w:spacing w:val="-2"/>
                <w:sz w:val="14"/>
              </w:rPr>
              <w:t>громада</w:t>
            </w:r>
          </w:p>
        </w:tc>
        <w:tc>
          <w:tcPr>
            <w:tcW w:w="902" w:type="dxa"/>
          </w:tcPr>
          <w:p w:rsidR="006E31A6" w:rsidRDefault="00E32EAE">
            <w:pPr>
              <w:pStyle w:val="TableParagraph"/>
              <w:spacing w:before="56"/>
              <w:ind w:left="45"/>
              <w:rPr>
                <w:sz w:val="14"/>
              </w:rPr>
            </w:pPr>
            <w:r>
              <w:rPr>
                <w:spacing w:val="-6"/>
                <w:sz w:val="14"/>
              </w:rPr>
              <w:t>Місцевого</w:t>
            </w:r>
            <w:r>
              <w:rPr>
                <w:spacing w:val="40"/>
                <w:sz w:val="14"/>
              </w:rPr>
              <w:t xml:space="preserve"> </w:t>
            </w:r>
            <w:r>
              <w:rPr>
                <w:spacing w:val="-2"/>
                <w:sz w:val="14"/>
              </w:rPr>
              <w:t>розвитку</w:t>
            </w:r>
          </w:p>
        </w:tc>
        <w:tc>
          <w:tcPr>
            <w:tcW w:w="903" w:type="dxa"/>
          </w:tcPr>
          <w:p w:rsidR="006E31A6" w:rsidRDefault="00E32EAE">
            <w:pPr>
              <w:pStyle w:val="TableParagraph"/>
              <w:spacing w:before="56"/>
              <w:ind w:left="45"/>
              <w:rPr>
                <w:sz w:val="14"/>
              </w:rPr>
            </w:pPr>
            <w:r>
              <w:rPr>
                <w:spacing w:val="-5"/>
                <w:sz w:val="14"/>
              </w:rPr>
              <w:t>18</w:t>
            </w:r>
          </w:p>
        </w:tc>
        <w:tc>
          <w:tcPr>
            <w:tcW w:w="1171" w:type="dxa"/>
          </w:tcPr>
          <w:p w:rsidR="006E31A6" w:rsidRDefault="00E32EAE">
            <w:pPr>
              <w:pStyle w:val="TableParagraph"/>
              <w:spacing w:before="1"/>
              <w:ind w:left="102" w:right="152"/>
              <w:rPr>
                <w:sz w:val="14"/>
              </w:rPr>
            </w:pPr>
            <w:r>
              <w:rPr>
                <w:sz w:val="14"/>
              </w:rPr>
              <w:t>У</w:t>
            </w:r>
            <w:r>
              <w:rPr>
                <w:spacing w:val="-9"/>
                <w:sz w:val="14"/>
              </w:rPr>
              <w:t xml:space="preserve"> </w:t>
            </w:r>
            <w:r>
              <w:rPr>
                <w:sz w:val="14"/>
              </w:rPr>
              <w:t>зазначених</w:t>
            </w:r>
            <w:r>
              <w:rPr>
                <w:spacing w:val="40"/>
                <w:sz w:val="14"/>
              </w:rPr>
              <w:t xml:space="preserve"> </w:t>
            </w:r>
            <w:r>
              <w:rPr>
                <w:spacing w:val="-2"/>
                <w:sz w:val="14"/>
              </w:rPr>
              <w:t>вулиць</w:t>
            </w:r>
            <w:r>
              <w:rPr>
                <w:spacing w:val="40"/>
                <w:sz w:val="14"/>
              </w:rPr>
              <w:t xml:space="preserve"> </w:t>
            </w:r>
            <w:r>
              <w:rPr>
                <w:sz w:val="14"/>
              </w:rPr>
              <w:t>відсутня</w:t>
            </w:r>
            <w:r>
              <w:rPr>
                <w:spacing w:val="-9"/>
                <w:sz w:val="14"/>
              </w:rPr>
              <w:t xml:space="preserve"> </w:t>
            </w:r>
            <w:r>
              <w:rPr>
                <w:sz w:val="14"/>
              </w:rPr>
              <w:t>або</w:t>
            </w:r>
            <w:r>
              <w:rPr>
                <w:spacing w:val="40"/>
                <w:sz w:val="14"/>
              </w:rPr>
              <w:t xml:space="preserve"> </w:t>
            </w:r>
            <w:r>
              <w:rPr>
                <w:spacing w:val="-2"/>
                <w:sz w:val="14"/>
              </w:rPr>
              <w:t>зношена</w:t>
            </w:r>
            <w:r>
              <w:rPr>
                <w:spacing w:val="40"/>
                <w:sz w:val="14"/>
              </w:rPr>
              <w:t xml:space="preserve"> </w:t>
            </w:r>
            <w:r>
              <w:rPr>
                <w:spacing w:val="-2"/>
                <w:sz w:val="14"/>
              </w:rPr>
              <w:t>система</w:t>
            </w:r>
            <w:r>
              <w:rPr>
                <w:spacing w:val="40"/>
                <w:sz w:val="14"/>
              </w:rPr>
              <w:t xml:space="preserve"> </w:t>
            </w:r>
            <w:r>
              <w:rPr>
                <w:spacing w:val="-2"/>
                <w:sz w:val="14"/>
              </w:rPr>
              <w:t>водопостачанн</w:t>
            </w:r>
            <w:r>
              <w:rPr>
                <w:spacing w:val="40"/>
                <w:sz w:val="14"/>
              </w:rPr>
              <w:t xml:space="preserve"> </w:t>
            </w:r>
            <w:r>
              <w:rPr>
                <w:sz w:val="14"/>
              </w:rPr>
              <w:t>я,</w:t>
            </w:r>
            <w:r>
              <w:rPr>
                <w:spacing w:val="-9"/>
                <w:sz w:val="14"/>
              </w:rPr>
              <w:t xml:space="preserve"> </w:t>
            </w:r>
            <w:r>
              <w:rPr>
                <w:sz w:val="14"/>
              </w:rPr>
              <w:t>що</w:t>
            </w:r>
            <w:r>
              <w:rPr>
                <w:spacing w:val="40"/>
                <w:sz w:val="14"/>
              </w:rPr>
              <w:t xml:space="preserve"> </w:t>
            </w:r>
            <w:r>
              <w:rPr>
                <w:spacing w:val="-2"/>
                <w:sz w:val="14"/>
              </w:rPr>
              <w:t>спричиняє</w:t>
            </w:r>
            <w:r>
              <w:rPr>
                <w:spacing w:val="40"/>
                <w:sz w:val="14"/>
              </w:rPr>
              <w:t xml:space="preserve"> </w:t>
            </w:r>
            <w:r>
              <w:rPr>
                <w:spacing w:val="-2"/>
                <w:sz w:val="14"/>
              </w:rPr>
              <w:t>перебої,</w:t>
            </w:r>
            <w:r>
              <w:rPr>
                <w:spacing w:val="40"/>
                <w:sz w:val="14"/>
              </w:rPr>
              <w:t xml:space="preserve"> </w:t>
            </w:r>
            <w:r>
              <w:rPr>
                <w:spacing w:val="-4"/>
                <w:sz w:val="14"/>
              </w:rPr>
              <w:t>низький</w:t>
            </w:r>
            <w:r>
              <w:rPr>
                <w:spacing w:val="-9"/>
                <w:sz w:val="14"/>
              </w:rPr>
              <w:t xml:space="preserve"> </w:t>
            </w:r>
            <w:r>
              <w:rPr>
                <w:spacing w:val="-4"/>
                <w:sz w:val="14"/>
              </w:rPr>
              <w:t>тиск</w:t>
            </w:r>
            <w:r>
              <w:rPr>
                <w:spacing w:val="-10"/>
                <w:sz w:val="14"/>
              </w:rPr>
              <w:t xml:space="preserve"> </w:t>
            </w:r>
            <w:r>
              <w:rPr>
                <w:spacing w:val="-4"/>
                <w:sz w:val="14"/>
              </w:rPr>
              <w:t>та</w:t>
            </w:r>
            <w:r>
              <w:rPr>
                <w:spacing w:val="40"/>
                <w:sz w:val="14"/>
              </w:rPr>
              <w:t xml:space="preserve"> </w:t>
            </w:r>
            <w:r>
              <w:rPr>
                <w:spacing w:val="-2"/>
                <w:sz w:val="14"/>
              </w:rPr>
              <w:t>ненадійне</w:t>
            </w:r>
            <w:r>
              <w:rPr>
                <w:spacing w:val="40"/>
                <w:sz w:val="14"/>
              </w:rPr>
              <w:t xml:space="preserve"> </w:t>
            </w:r>
            <w:r>
              <w:rPr>
                <w:spacing w:val="-2"/>
                <w:sz w:val="14"/>
              </w:rPr>
              <w:t>забезпечення</w:t>
            </w:r>
            <w:r>
              <w:rPr>
                <w:spacing w:val="40"/>
                <w:sz w:val="14"/>
              </w:rPr>
              <w:t xml:space="preserve"> </w:t>
            </w:r>
            <w:r>
              <w:rPr>
                <w:spacing w:val="-2"/>
                <w:sz w:val="14"/>
              </w:rPr>
              <w:t>населення</w:t>
            </w:r>
            <w:r>
              <w:rPr>
                <w:spacing w:val="40"/>
                <w:sz w:val="14"/>
              </w:rPr>
              <w:t xml:space="preserve"> </w:t>
            </w:r>
            <w:r>
              <w:rPr>
                <w:spacing w:val="-2"/>
                <w:sz w:val="14"/>
              </w:rPr>
              <w:t>водою</w:t>
            </w:r>
            <w:r>
              <w:rPr>
                <w:spacing w:val="40"/>
                <w:sz w:val="14"/>
              </w:rPr>
              <w:t xml:space="preserve"> </w:t>
            </w:r>
            <w:r>
              <w:rPr>
                <w:spacing w:val="-2"/>
                <w:sz w:val="14"/>
              </w:rPr>
              <w:t>Будівництво</w:t>
            </w:r>
            <w:r>
              <w:rPr>
                <w:spacing w:val="40"/>
                <w:sz w:val="14"/>
              </w:rPr>
              <w:t xml:space="preserve"> </w:t>
            </w:r>
            <w:r>
              <w:rPr>
                <w:spacing w:val="-2"/>
                <w:sz w:val="14"/>
              </w:rPr>
              <w:t>нових</w:t>
            </w:r>
            <w:r>
              <w:rPr>
                <w:spacing w:val="40"/>
                <w:sz w:val="14"/>
              </w:rPr>
              <w:t xml:space="preserve"> </w:t>
            </w:r>
            <w:r>
              <w:rPr>
                <w:spacing w:val="-2"/>
                <w:sz w:val="14"/>
              </w:rPr>
              <w:t>водопровідних</w:t>
            </w:r>
            <w:r>
              <w:rPr>
                <w:spacing w:val="40"/>
                <w:sz w:val="14"/>
              </w:rPr>
              <w:t xml:space="preserve"> </w:t>
            </w:r>
            <w:r>
              <w:rPr>
                <w:sz w:val="14"/>
              </w:rPr>
              <w:t>ліній</w:t>
            </w:r>
            <w:r>
              <w:rPr>
                <w:spacing w:val="-9"/>
                <w:sz w:val="14"/>
              </w:rPr>
              <w:t xml:space="preserve"> </w:t>
            </w:r>
            <w:r>
              <w:rPr>
                <w:sz w:val="14"/>
              </w:rPr>
              <w:t>і</w:t>
            </w:r>
            <w:r>
              <w:rPr>
                <w:spacing w:val="40"/>
                <w:sz w:val="14"/>
              </w:rPr>
              <w:t xml:space="preserve"> </w:t>
            </w:r>
            <w:r>
              <w:rPr>
                <w:sz w:val="14"/>
              </w:rPr>
              <w:t>з’єднання їх з</w:t>
            </w:r>
            <w:r>
              <w:rPr>
                <w:spacing w:val="40"/>
                <w:sz w:val="14"/>
              </w:rPr>
              <w:t xml:space="preserve"> </w:t>
            </w:r>
            <w:r>
              <w:rPr>
                <w:spacing w:val="-2"/>
                <w:sz w:val="14"/>
              </w:rPr>
              <w:t>існуючими</w:t>
            </w:r>
            <w:r>
              <w:rPr>
                <w:spacing w:val="40"/>
                <w:sz w:val="14"/>
              </w:rPr>
              <w:t xml:space="preserve"> </w:t>
            </w:r>
            <w:r>
              <w:rPr>
                <w:spacing w:val="-4"/>
                <w:sz w:val="14"/>
              </w:rPr>
              <w:t>колодязями</w:t>
            </w:r>
            <w:r>
              <w:rPr>
                <w:spacing w:val="-9"/>
                <w:sz w:val="14"/>
              </w:rPr>
              <w:t xml:space="preserve"> </w:t>
            </w:r>
            <w:r>
              <w:rPr>
                <w:spacing w:val="-4"/>
                <w:sz w:val="14"/>
              </w:rPr>
              <w:t>для</w:t>
            </w:r>
          </w:p>
        </w:tc>
        <w:tc>
          <w:tcPr>
            <w:tcW w:w="626" w:type="dxa"/>
          </w:tcPr>
          <w:p w:rsidR="006E31A6" w:rsidRDefault="00E32EAE">
            <w:pPr>
              <w:pStyle w:val="TableParagraph"/>
              <w:spacing w:before="56"/>
              <w:ind w:left="42"/>
              <w:rPr>
                <w:sz w:val="14"/>
              </w:rPr>
            </w:pPr>
            <w:r>
              <w:rPr>
                <w:spacing w:val="-2"/>
                <w:sz w:val="14"/>
              </w:rPr>
              <w:t>Січень</w:t>
            </w:r>
          </w:p>
          <w:p w:rsidR="006E31A6" w:rsidRDefault="00E32EAE">
            <w:pPr>
              <w:pStyle w:val="TableParagraph"/>
              <w:ind w:left="42"/>
              <w:rPr>
                <w:sz w:val="14"/>
              </w:rPr>
            </w:pPr>
            <w:r>
              <w:rPr>
                <w:spacing w:val="-4"/>
                <w:sz w:val="14"/>
              </w:rPr>
              <w:t>2026</w:t>
            </w:r>
          </w:p>
        </w:tc>
        <w:tc>
          <w:tcPr>
            <w:tcW w:w="720" w:type="dxa"/>
          </w:tcPr>
          <w:p w:rsidR="006E31A6" w:rsidRDefault="00E32EAE">
            <w:pPr>
              <w:pStyle w:val="TableParagraph"/>
              <w:spacing w:before="56"/>
              <w:ind w:left="45"/>
              <w:rPr>
                <w:sz w:val="14"/>
              </w:rPr>
            </w:pPr>
            <w:r>
              <w:rPr>
                <w:spacing w:val="-2"/>
                <w:sz w:val="14"/>
              </w:rPr>
              <w:t>Грудень</w:t>
            </w:r>
          </w:p>
          <w:p w:rsidR="006E31A6" w:rsidRDefault="00E32EAE">
            <w:pPr>
              <w:pStyle w:val="TableParagraph"/>
              <w:ind w:left="45"/>
              <w:rPr>
                <w:sz w:val="14"/>
              </w:rPr>
            </w:pPr>
            <w:r>
              <w:rPr>
                <w:spacing w:val="-4"/>
                <w:sz w:val="14"/>
              </w:rPr>
              <w:t>2026</w:t>
            </w:r>
          </w:p>
        </w:tc>
        <w:tc>
          <w:tcPr>
            <w:tcW w:w="963" w:type="dxa"/>
          </w:tcPr>
          <w:p w:rsidR="006E31A6" w:rsidRDefault="00E32EAE">
            <w:pPr>
              <w:pStyle w:val="TableParagraph"/>
              <w:spacing w:before="1"/>
              <w:ind w:left="102" w:right="134"/>
              <w:rPr>
                <w:sz w:val="14"/>
              </w:rPr>
            </w:pPr>
            <w:r>
              <w:rPr>
                <w:spacing w:val="-4"/>
                <w:sz w:val="14"/>
              </w:rPr>
              <w:t>Забезпеченн</w:t>
            </w:r>
            <w:r>
              <w:rPr>
                <w:spacing w:val="40"/>
                <w:sz w:val="14"/>
              </w:rPr>
              <w:t xml:space="preserve"> </w:t>
            </w:r>
            <w:r>
              <w:rPr>
                <w:spacing w:val="-10"/>
                <w:sz w:val="14"/>
              </w:rPr>
              <w:t>я</w:t>
            </w:r>
            <w:r>
              <w:rPr>
                <w:spacing w:val="40"/>
                <w:sz w:val="14"/>
              </w:rPr>
              <w:t xml:space="preserve"> </w:t>
            </w:r>
            <w:r>
              <w:rPr>
                <w:spacing w:val="-2"/>
                <w:sz w:val="14"/>
              </w:rPr>
              <w:t>стабільного</w:t>
            </w:r>
            <w:r>
              <w:rPr>
                <w:spacing w:val="40"/>
                <w:sz w:val="14"/>
              </w:rPr>
              <w:t xml:space="preserve"> </w:t>
            </w:r>
            <w:r>
              <w:rPr>
                <w:spacing w:val="-6"/>
                <w:sz w:val="14"/>
              </w:rPr>
              <w:t>та</w:t>
            </w:r>
            <w:r>
              <w:rPr>
                <w:spacing w:val="40"/>
                <w:sz w:val="14"/>
              </w:rPr>
              <w:t xml:space="preserve"> </w:t>
            </w:r>
            <w:r>
              <w:rPr>
                <w:spacing w:val="-2"/>
                <w:sz w:val="14"/>
              </w:rPr>
              <w:t>безперебійн</w:t>
            </w:r>
            <w:r>
              <w:rPr>
                <w:spacing w:val="40"/>
                <w:sz w:val="14"/>
              </w:rPr>
              <w:t xml:space="preserve"> </w:t>
            </w:r>
            <w:r>
              <w:rPr>
                <w:spacing w:val="-4"/>
                <w:sz w:val="14"/>
              </w:rPr>
              <w:t>ого</w:t>
            </w:r>
            <w:r>
              <w:rPr>
                <w:spacing w:val="40"/>
                <w:sz w:val="14"/>
              </w:rPr>
              <w:t xml:space="preserve"> </w:t>
            </w:r>
            <w:r>
              <w:rPr>
                <w:spacing w:val="-4"/>
                <w:sz w:val="14"/>
              </w:rPr>
              <w:t>водопостача</w:t>
            </w:r>
            <w:r>
              <w:rPr>
                <w:spacing w:val="40"/>
                <w:sz w:val="14"/>
              </w:rPr>
              <w:t xml:space="preserve"> </w:t>
            </w:r>
            <w:r>
              <w:rPr>
                <w:sz w:val="14"/>
              </w:rPr>
              <w:t>ння</w:t>
            </w:r>
            <w:r>
              <w:rPr>
                <w:spacing w:val="-9"/>
                <w:sz w:val="14"/>
              </w:rPr>
              <w:t xml:space="preserve"> </w:t>
            </w:r>
            <w:r>
              <w:rPr>
                <w:sz w:val="14"/>
              </w:rPr>
              <w:t>для</w:t>
            </w:r>
            <w:r>
              <w:rPr>
                <w:spacing w:val="40"/>
                <w:sz w:val="14"/>
              </w:rPr>
              <w:t xml:space="preserve"> </w:t>
            </w:r>
            <w:r>
              <w:rPr>
                <w:spacing w:val="-2"/>
                <w:sz w:val="14"/>
              </w:rPr>
              <w:t>мешканців</w:t>
            </w:r>
            <w:r>
              <w:rPr>
                <w:spacing w:val="40"/>
                <w:sz w:val="14"/>
              </w:rPr>
              <w:t xml:space="preserve"> </w:t>
            </w:r>
            <w:r>
              <w:rPr>
                <w:spacing w:val="-4"/>
                <w:sz w:val="14"/>
              </w:rPr>
              <w:t>усіх</w:t>
            </w:r>
            <w:r>
              <w:rPr>
                <w:spacing w:val="40"/>
                <w:sz w:val="14"/>
              </w:rPr>
              <w:t xml:space="preserve"> </w:t>
            </w:r>
            <w:r>
              <w:rPr>
                <w:spacing w:val="-2"/>
                <w:sz w:val="14"/>
              </w:rPr>
              <w:t>зазначених</w:t>
            </w:r>
            <w:r>
              <w:rPr>
                <w:spacing w:val="40"/>
                <w:sz w:val="14"/>
              </w:rPr>
              <w:t xml:space="preserve"> </w:t>
            </w:r>
            <w:r>
              <w:rPr>
                <w:spacing w:val="-2"/>
                <w:sz w:val="14"/>
              </w:rPr>
              <w:t>вулиць,</w:t>
            </w:r>
            <w:r>
              <w:rPr>
                <w:spacing w:val="40"/>
                <w:sz w:val="14"/>
              </w:rPr>
              <w:t xml:space="preserve"> </w:t>
            </w:r>
            <w:r>
              <w:rPr>
                <w:spacing w:val="-2"/>
                <w:sz w:val="14"/>
              </w:rPr>
              <w:t>підвищення</w:t>
            </w:r>
            <w:r>
              <w:rPr>
                <w:spacing w:val="40"/>
                <w:sz w:val="14"/>
              </w:rPr>
              <w:t xml:space="preserve"> </w:t>
            </w:r>
            <w:r>
              <w:rPr>
                <w:sz w:val="14"/>
              </w:rPr>
              <w:t>якості</w:t>
            </w:r>
            <w:r>
              <w:rPr>
                <w:spacing w:val="-9"/>
                <w:sz w:val="14"/>
              </w:rPr>
              <w:t xml:space="preserve"> </w:t>
            </w:r>
            <w:r>
              <w:rPr>
                <w:sz w:val="14"/>
              </w:rPr>
              <w:t>та</w:t>
            </w:r>
            <w:r>
              <w:rPr>
                <w:spacing w:val="40"/>
                <w:sz w:val="14"/>
              </w:rPr>
              <w:t xml:space="preserve"> </w:t>
            </w:r>
            <w:r>
              <w:rPr>
                <w:spacing w:val="-2"/>
                <w:sz w:val="14"/>
              </w:rPr>
              <w:t>надійності</w:t>
            </w:r>
            <w:r>
              <w:rPr>
                <w:spacing w:val="40"/>
                <w:sz w:val="14"/>
              </w:rPr>
              <w:t xml:space="preserve"> </w:t>
            </w:r>
            <w:r>
              <w:rPr>
                <w:spacing w:val="-4"/>
                <w:sz w:val="14"/>
              </w:rPr>
              <w:t>подачі</w:t>
            </w:r>
            <w:r>
              <w:rPr>
                <w:spacing w:val="-14"/>
                <w:sz w:val="14"/>
              </w:rPr>
              <w:t xml:space="preserve"> </w:t>
            </w:r>
            <w:r>
              <w:rPr>
                <w:spacing w:val="-4"/>
                <w:sz w:val="14"/>
              </w:rPr>
              <w:t>води,</w:t>
            </w:r>
            <w:r>
              <w:rPr>
                <w:spacing w:val="40"/>
                <w:sz w:val="14"/>
              </w:rPr>
              <w:t xml:space="preserve"> </w:t>
            </w:r>
            <w:r>
              <w:rPr>
                <w:spacing w:val="-2"/>
                <w:sz w:val="14"/>
              </w:rPr>
              <w:t>зменшення</w:t>
            </w:r>
            <w:r>
              <w:rPr>
                <w:spacing w:val="40"/>
                <w:sz w:val="14"/>
              </w:rPr>
              <w:t xml:space="preserve"> </w:t>
            </w:r>
            <w:r>
              <w:rPr>
                <w:sz w:val="14"/>
              </w:rPr>
              <w:t>аварій</w:t>
            </w:r>
            <w:r>
              <w:rPr>
                <w:spacing w:val="-9"/>
                <w:sz w:val="14"/>
              </w:rPr>
              <w:t xml:space="preserve"> </w:t>
            </w:r>
            <w:r>
              <w:rPr>
                <w:sz w:val="14"/>
              </w:rPr>
              <w:t>та</w:t>
            </w:r>
            <w:r>
              <w:rPr>
                <w:spacing w:val="40"/>
                <w:sz w:val="14"/>
              </w:rPr>
              <w:t xml:space="preserve"> </w:t>
            </w:r>
            <w:r>
              <w:rPr>
                <w:sz w:val="14"/>
              </w:rPr>
              <w:t>втрат</w:t>
            </w:r>
            <w:r>
              <w:rPr>
                <w:spacing w:val="-10"/>
                <w:sz w:val="14"/>
              </w:rPr>
              <w:t xml:space="preserve"> </w:t>
            </w:r>
            <w:r>
              <w:rPr>
                <w:sz w:val="14"/>
              </w:rPr>
              <w:t>у</w:t>
            </w:r>
            <w:r>
              <w:rPr>
                <w:spacing w:val="40"/>
                <w:sz w:val="14"/>
              </w:rPr>
              <w:t xml:space="preserve"> </w:t>
            </w:r>
            <w:r>
              <w:rPr>
                <w:spacing w:val="-2"/>
                <w:sz w:val="14"/>
              </w:rPr>
              <w:t>системі,</w:t>
            </w:r>
            <w:r>
              <w:rPr>
                <w:spacing w:val="40"/>
                <w:sz w:val="14"/>
              </w:rPr>
              <w:t xml:space="preserve"> </w:t>
            </w:r>
            <w:r>
              <w:rPr>
                <w:spacing w:val="-4"/>
                <w:sz w:val="14"/>
              </w:rPr>
              <w:t>покращення</w:t>
            </w:r>
          </w:p>
        </w:tc>
        <w:tc>
          <w:tcPr>
            <w:tcW w:w="840" w:type="dxa"/>
          </w:tcPr>
          <w:p w:rsidR="006E31A6" w:rsidRDefault="00E32EAE">
            <w:pPr>
              <w:pStyle w:val="TableParagraph"/>
              <w:spacing w:before="56"/>
              <w:ind w:left="45" w:right="94"/>
              <w:rPr>
                <w:sz w:val="14"/>
              </w:rPr>
            </w:pPr>
            <w:r>
              <w:rPr>
                <w:spacing w:val="-2"/>
                <w:sz w:val="14"/>
              </w:rPr>
              <w:t>Протяжніст</w:t>
            </w:r>
            <w:r>
              <w:rPr>
                <w:spacing w:val="40"/>
                <w:sz w:val="14"/>
              </w:rPr>
              <w:t xml:space="preserve"> </w:t>
            </w:r>
            <w:r>
              <w:rPr>
                <w:sz w:val="14"/>
              </w:rPr>
              <w:t>ь</w:t>
            </w:r>
            <w:r>
              <w:rPr>
                <w:spacing w:val="-10"/>
                <w:sz w:val="14"/>
              </w:rPr>
              <w:t xml:space="preserve"> </w:t>
            </w:r>
            <w:r>
              <w:rPr>
                <w:sz w:val="14"/>
              </w:rPr>
              <w:t>нового</w:t>
            </w:r>
            <w:r>
              <w:rPr>
                <w:spacing w:val="40"/>
                <w:sz w:val="14"/>
              </w:rPr>
              <w:t xml:space="preserve"> </w:t>
            </w:r>
            <w:r>
              <w:rPr>
                <w:spacing w:val="-2"/>
                <w:sz w:val="14"/>
              </w:rPr>
              <w:t>водопровод</w:t>
            </w:r>
            <w:r>
              <w:rPr>
                <w:spacing w:val="40"/>
                <w:sz w:val="14"/>
              </w:rPr>
              <w:t xml:space="preserve"> </w:t>
            </w:r>
            <w:r>
              <w:rPr>
                <w:spacing w:val="-6"/>
                <w:sz w:val="14"/>
              </w:rPr>
              <w:t>у,</w:t>
            </w:r>
            <w:r>
              <w:rPr>
                <w:spacing w:val="40"/>
                <w:sz w:val="14"/>
              </w:rPr>
              <w:t xml:space="preserve"> </w:t>
            </w:r>
            <w:r>
              <w:rPr>
                <w:spacing w:val="-2"/>
                <w:sz w:val="14"/>
              </w:rPr>
              <w:t>збудована</w:t>
            </w:r>
            <w:r>
              <w:rPr>
                <w:spacing w:val="40"/>
                <w:sz w:val="14"/>
              </w:rPr>
              <w:t xml:space="preserve"> </w:t>
            </w:r>
            <w:r>
              <w:rPr>
                <w:spacing w:val="-4"/>
                <w:sz w:val="14"/>
              </w:rPr>
              <w:t>за</w:t>
            </w:r>
            <w:r>
              <w:rPr>
                <w:spacing w:val="-9"/>
                <w:sz w:val="14"/>
              </w:rPr>
              <w:t xml:space="preserve"> </w:t>
            </w:r>
            <w:r>
              <w:rPr>
                <w:spacing w:val="-4"/>
                <w:sz w:val="14"/>
              </w:rPr>
              <w:t>проєктом</w:t>
            </w:r>
          </w:p>
          <w:p w:rsidR="006E31A6" w:rsidRDefault="006E31A6">
            <w:pPr>
              <w:pStyle w:val="TableParagraph"/>
              <w:spacing w:before="121"/>
              <w:rPr>
                <w:b/>
                <w:sz w:val="14"/>
              </w:rPr>
            </w:pPr>
          </w:p>
          <w:p w:rsidR="006E31A6" w:rsidRDefault="00E32EAE">
            <w:pPr>
              <w:pStyle w:val="TableParagraph"/>
              <w:ind w:left="45" w:right="105"/>
              <w:rPr>
                <w:sz w:val="14"/>
              </w:rPr>
            </w:pPr>
            <w:r>
              <w:rPr>
                <w:spacing w:val="-2"/>
                <w:sz w:val="14"/>
              </w:rPr>
              <w:t>Кількість</w:t>
            </w:r>
            <w:r>
              <w:rPr>
                <w:spacing w:val="40"/>
                <w:sz w:val="14"/>
              </w:rPr>
              <w:t xml:space="preserve"> </w:t>
            </w:r>
            <w:r>
              <w:rPr>
                <w:spacing w:val="-6"/>
                <w:sz w:val="14"/>
              </w:rPr>
              <w:t>підключени</w:t>
            </w:r>
            <w:r>
              <w:rPr>
                <w:spacing w:val="40"/>
                <w:sz w:val="14"/>
              </w:rPr>
              <w:t xml:space="preserve"> </w:t>
            </w:r>
            <w:r>
              <w:rPr>
                <w:spacing w:val="-10"/>
                <w:sz w:val="14"/>
              </w:rPr>
              <w:t>х</w:t>
            </w:r>
            <w:r>
              <w:rPr>
                <w:spacing w:val="40"/>
                <w:sz w:val="14"/>
              </w:rPr>
              <w:t xml:space="preserve"> </w:t>
            </w:r>
            <w:r>
              <w:rPr>
                <w:spacing w:val="-6"/>
                <w:sz w:val="14"/>
              </w:rPr>
              <w:t>домогоспод</w:t>
            </w:r>
            <w:r>
              <w:rPr>
                <w:spacing w:val="40"/>
                <w:sz w:val="14"/>
              </w:rPr>
              <w:t xml:space="preserve"> </w:t>
            </w:r>
            <w:r>
              <w:rPr>
                <w:spacing w:val="-2"/>
                <w:sz w:val="14"/>
              </w:rPr>
              <w:t>арств</w:t>
            </w:r>
          </w:p>
          <w:p w:rsidR="006E31A6" w:rsidRDefault="006E31A6">
            <w:pPr>
              <w:pStyle w:val="TableParagraph"/>
              <w:spacing w:before="122"/>
              <w:rPr>
                <w:b/>
                <w:sz w:val="14"/>
              </w:rPr>
            </w:pPr>
          </w:p>
          <w:p w:rsidR="006E31A6" w:rsidRDefault="00E32EAE">
            <w:pPr>
              <w:pStyle w:val="TableParagraph"/>
              <w:ind w:left="45" w:right="127"/>
              <w:rPr>
                <w:sz w:val="14"/>
              </w:rPr>
            </w:pPr>
            <w:r>
              <w:rPr>
                <w:spacing w:val="-6"/>
                <w:sz w:val="14"/>
              </w:rPr>
              <w:t>Зменшення</w:t>
            </w:r>
            <w:r>
              <w:rPr>
                <w:spacing w:val="40"/>
                <w:sz w:val="14"/>
              </w:rPr>
              <w:t xml:space="preserve"> </w:t>
            </w:r>
            <w:r>
              <w:rPr>
                <w:spacing w:val="-2"/>
                <w:sz w:val="14"/>
              </w:rPr>
              <w:t>аварійних</w:t>
            </w:r>
            <w:r>
              <w:rPr>
                <w:spacing w:val="40"/>
                <w:sz w:val="14"/>
              </w:rPr>
              <w:t xml:space="preserve"> </w:t>
            </w:r>
            <w:r>
              <w:rPr>
                <w:spacing w:val="-4"/>
                <w:sz w:val="14"/>
              </w:rPr>
              <w:t>ситуацій</w:t>
            </w:r>
            <w:r>
              <w:rPr>
                <w:spacing w:val="-14"/>
                <w:sz w:val="14"/>
              </w:rPr>
              <w:t xml:space="preserve"> </w:t>
            </w:r>
            <w:r>
              <w:rPr>
                <w:spacing w:val="-4"/>
                <w:sz w:val="14"/>
              </w:rPr>
              <w:t>на</w:t>
            </w:r>
            <w:r>
              <w:rPr>
                <w:spacing w:val="40"/>
                <w:sz w:val="14"/>
              </w:rPr>
              <w:t xml:space="preserve"> </w:t>
            </w:r>
            <w:r>
              <w:rPr>
                <w:spacing w:val="-2"/>
                <w:sz w:val="14"/>
              </w:rPr>
              <w:t>мережі</w:t>
            </w:r>
          </w:p>
        </w:tc>
        <w:tc>
          <w:tcPr>
            <w:tcW w:w="576" w:type="dxa"/>
          </w:tcPr>
          <w:p w:rsidR="006E31A6" w:rsidRDefault="00E32EAE">
            <w:pPr>
              <w:pStyle w:val="TableParagraph"/>
              <w:spacing w:before="56"/>
              <w:ind w:left="45"/>
              <w:rPr>
                <w:sz w:val="14"/>
              </w:rPr>
            </w:pPr>
            <w:r>
              <w:rPr>
                <w:spacing w:val="-10"/>
                <w:sz w:val="14"/>
              </w:rPr>
              <w:t>м</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57"/>
              <w:rPr>
                <w:b/>
                <w:sz w:val="14"/>
              </w:rPr>
            </w:pPr>
          </w:p>
          <w:p w:rsidR="006E31A6" w:rsidRDefault="00E32EAE">
            <w:pPr>
              <w:pStyle w:val="TableParagraph"/>
              <w:ind w:left="45"/>
              <w:rPr>
                <w:sz w:val="14"/>
              </w:rPr>
            </w:pPr>
            <w:r>
              <w:rPr>
                <w:spacing w:val="-5"/>
                <w:sz w:val="14"/>
              </w:rPr>
              <w:t>Од</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21"/>
              <w:rPr>
                <w:b/>
                <w:sz w:val="14"/>
              </w:rPr>
            </w:pPr>
          </w:p>
          <w:p w:rsidR="006E31A6" w:rsidRDefault="00E32EAE">
            <w:pPr>
              <w:pStyle w:val="TableParagraph"/>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8"/>
              <w:rPr>
                <w:b/>
                <w:sz w:val="14"/>
              </w:rPr>
            </w:pPr>
          </w:p>
          <w:p w:rsidR="006E31A6" w:rsidRDefault="00E32EAE">
            <w:pPr>
              <w:pStyle w:val="TableParagraph"/>
              <w:ind w:left="45"/>
              <w:rPr>
                <w:sz w:val="14"/>
              </w:rPr>
            </w:pPr>
            <w:r>
              <w:rPr>
                <w:spacing w:val="-10"/>
                <w:sz w:val="14"/>
              </w:rPr>
              <w:t>%</w:t>
            </w:r>
          </w:p>
        </w:tc>
        <w:tc>
          <w:tcPr>
            <w:tcW w:w="775" w:type="dxa"/>
          </w:tcPr>
          <w:p w:rsidR="006E31A6" w:rsidRDefault="00E32EAE">
            <w:pPr>
              <w:pStyle w:val="TableParagraph"/>
              <w:spacing w:before="56"/>
              <w:ind w:left="45"/>
              <w:rPr>
                <w:sz w:val="14"/>
              </w:rPr>
            </w:pPr>
            <w:r>
              <w:rPr>
                <w:spacing w:val="-4"/>
                <w:sz w:val="14"/>
              </w:rPr>
              <w:t>2150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57"/>
              <w:rPr>
                <w:b/>
                <w:sz w:val="14"/>
              </w:rPr>
            </w:pPr>
          </w:p>
          <w:p w:rsidR="006E31A6" w:rsidRDefault="00E32EAE">
            <w:pPr>
              <w:pStyle w:val="TableParagraph"/>
              <w:ind w:left="45"/>
              <w:rPr>
                <w:sz w:val="14"/>
              </w:rPr>
            </w:pPr>
            <w:r>
              <w:rPr>
                <w:spacing w:val="-5"/>
                <w:sz w:val="14"/>
              </w:rPr>
              <w:t>185</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21"/>
              <w:rPr>
                <w:b/>
                <w:sz w:val="14"/>
              </w:rPr>
            </w:pPr>
          </w:p>
          <w:p w:rsidR="006E31A6" w:rsidRDefault="00E32EAE">
            <w:pPr>
              <w:pStyle w:val="TableParagraph"/>
              <w:ind w:left="45"/>
              <w:rPr>
                <w:sz w:val="14"/>
              </w:rPr>
            </w:pPr>
            <w:r>
              <w:rPr>
                <w:spacing w:val="-5"/>
                <w:sz w:val="14"/>
              </w:rPr>
              <w:t>80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8"/>
              <w:rPr>
                <w:b/>
                <w:sz w:val="14"/>
              </w:rPr>
            </w:pPr>
          </w:p>
          <w:p w:rsidR="006E31A6" w:rsidRDefault="00E32EAE">
            <w:pPr>
              <w:pStyle w:val="TableParagraph"/>
              <w:ind w:left="103"/>
              <w:rPr>
                <w:sz w:val="14"/>
              </w:rPr>
            </w:pPr>
            <w:r>
              <w:rPr>
                <w:spacing w:val="-5"/>
                <w:sz w:val="14"/>
              </w:rPr>
              <w:t>95</w:t>
            </w:r>
          </w:p>
        </w:tc>
        <w:tc>
          <w:tcPr>
            <w:tcW w:w="540" w:type="dxa"/>
          </w:tcPr>
          <w:p w:rsidR="006E31A6" w:rsidRDefault="00E32EAE">
            <w:pPr>
              <w:pStyle w:val="TableParagraph"/>
              <w:spacing w:line="183" w:lineRule="exact"/>
              <w:ind w:left="-1"/>
              <w:rPr>
                <w:sz w:val="16"/>
              </w:rPr>
            </w:pPr>
            <w:r>
              <w:rPr>
                <w:spacing w:val="-2"/>
                <w:sz w:val="16"/>
              </w:rPr>
              <w:t>16972,7</w:t>
            </w: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E32EAE">
            <w:pPr>
              <w:pStyle w:val="TableParagraph"/>
              <w:spacing w:line="183" w:lineRule="exact"/>
              <w:ind w:left="-1"/>
              <w:rPr>
                <w:sz w:val="16"/>
              </w:rPr>
            </w:pPr>
            <w:r>
              <w:rPr>
                <w:spacing w:val="-2"/>
                <w:sz w:val="16"/>
              </w:rPr>
              <w:t>16972,</w:t>
            </w:r>
          </w:p>
          <w:p w:rsidR="006E31A6" w:rsidRDefault="00E32EAE">
            <w:pPr>
              <w:pStyle w:val="TableParagraph"/>
              <w:spacing w:before="3"/>
              <w:ind w:left="-1"/>
              <w:rPr>
                <w:sz w:val="16"/>
              </w:rPr>
            </w:pPr>
            <w:r>
              <w:rPr>
                <w:spacing w:val="-10"/>
                <w:sz w:val="16"/>
              </w:rPr>
              <w:t>7</w:t>
            </w:r>
          </w:p>
        </w:tc>
        <w:tc>
          <w:tcPr>
            <w:tcW w:w="988" w:type="dxa"/>
          </w:tcPr>
          <w:p w:rsidR="006E31A6" w:rsidRDefault="00E32EAE">
            <w:pPr>
              <w:pStyle w:val="TableParagraph"/>
              <w:spacing w:before="56"/>
              <w:ind w:left="45" w:right="338"/>
              <w:jc w:val="both"/>
              <w:rPr>
                <w:sz w:val="14"/>
              </w:rPr>
            </w:pPr>
            <w:r>
              <w:rPr>
                <w:spacing w:val="-6"/>
                <w:sz w:val="14"/>
              </w:rPr>
              <w:t>Спонсори,</w:t>
            </w:r>
            <w:r>
              <w:rPr>
                <w:spacing w:val="40"/>
                <w:sz w:val="14"/>
              </w:rPr>
              <w:t xml:space="preserve"> </w:t>
            </w:r>
            <w:r>
              <w:rPr>
                <w:spacing w:val="-6"/>
                <w:sz w:val="14"/>
              </w:rPr>
              <w:t>благодійні</w:t>
            </w:r>
            <w:r>
              <w:rPr>
                <w:spacing w:val="40"/>
                <w:sz w:val="14"/>
              </w:rPr>
              <w:t xml:space="preserve"> </w:t>
            </w:r>
            <w:r>
              <w:rPr>
                <w:spacing w:val="-2"/>
                <w:sz w:val="14"/>
              </w:rPr>
              <w:t>фонди</w:t>
            </w:r>
          </w:p>
        </w:tc>
        <w:tc>
          <w:tcPr>
            <w:tcW w:w="991" w:type="dxa"/>
          </w:tcPr>
          <w:p w:rsidR="006E31A6" w:rsidRDefault="00E32EAE">
            <w:pPr>
              <w:pStyle w:val="TableParagraph"/>
              <w:spacing w:before="56"/>
              <w:ind w:left="43" w:right="136"/>
              <w:rPr>
                <w:sz w:val="14"/>
              </w:rPr>
            </w:pPr>
            <w:r>
              <w:rPr>
                <w:spacing w:val="-2"/>
                <w:sz w:val="14"/>
              </w:rPr>
              <w:t>орган</w:t>
            </w:r>
            <w:r>
              <w:rPr>
                <w:spacing w:val="40"/>
                <w:sz w:val="14"/>
              </w:rPr>
              <w:t xml:space="preserve"> </w:t>
            </w:r>
            <w:r>
              <w:rPr>
                <w:spacing w:val="-2"/>
                <w:sz w:val="14"/>
              </w:rPr>
              <w:t>місцевого</w:t>
            </w:r>
            <w:r>
              <w:rPr>
                <w:spacing w:val="40"/>
                <w:sz w:val="14"/>
              </w:rPr>
              <w:t xml:space="preserve"> </w:t>
            </w:r>
            <w:r>
              <w:rPr>
                <w:spacing w:val="-6"/>
                <w:sz w:val="14"/>
              </w:rPr>
              <w:t>самоврядуван</w:t>
            </w:r>
            <w:r>
              <w:rPr>
                <w:spacing w:val="40"/>
                <w:sz w:val="14"/>
              </w:rPr>
              <w:t xml:space="preserve"> </w:t>
            </w:r>
            <w:r>
              <w:rPr>
                <w:spacing w:val="-6"/>
                <w:sz w:val="14"/>
              </w:rPr>
              <w:t>ня</w:t>
            </w:r>
          </w:p>
        </w:tc>
      </w:tr>
    </w:tbl>
    <w:p w:rsidR="006E31A6" w:rsidRDefault="006E31A6">
      <w:pPr>
        <w:pStyle w:val="TableParagraph"/>
        <w:rPr>
          <w:sz w:val="14"/>
        </w:rPr>
        <w:sectPr w:rsidR="006E31A6">
          <w:headerReference w:type="default" r:id="rId65"/>
          <w:pgSz w:w="15840" w:h="12240" w:orient="landscape"/>
          <w:pgMar w:top="1200" w:right="0" w:bottom="280" w:left="141" w:header="0" w:footer="0" w:gutter="0"/>
          <w:cols w:space="720"/>
        </w:sectPr>
      </w:pPr>
    </w:p>
    <w:tbl>
      <w:tblPr>
        <w:tblStyle w:val="TableNormal"/>
        <w:tblW w:w="0" w:type="auto"/>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276"/>
        <w:gridCol w:w="847"/>
        <w:gridCol w:w="919"/>
        <w:gridCol w:w="902"/>
        <w:gridCol w:w="903"/>
        <w:gridCol w:w="1176"/>
        <w:gridCol w:w="622"/>
        <w:gridCol w:w="716"/>
        <w:gridCol w:w="976"/>
        <w:gridCol w:w="836"/>
        <w:gridCol w:w="577"/>
        <w:gridCol w:w="773"/>
        <w:gridCol w:w="546"/>
        <w:gridCol w:w="722"/>
        <w:gridCol w:w="667"/>
        <w:gridCol w:w="501"/>
        <w:gridCol w:w="985"/>
        <w:gridCol w:w="1002"/>
      </w:tblGrid>
      <w:tr w:rsidR="006E31A6">
        <w:trPr>
          <w:trHeight w:hRule="exact" w:val="1034"/>
        </w:trPr>
        <w:tc>
          <w:tcPr>
            <w:tcW w:w="155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ind w:left="206" w:right="205" w:hanging="7"/>
              <w:jc w:val="center"/>
              <w:rPr>
                <w:sz w:val="14"/>
              </w:rPr>
            </w:pPr>
            <w:r>
              <w:rPr>
                <w:spacing w:val="-2"/>
                <w:sz w:val="14"/>
              </w:rPr>
              <w:t>Пріоритетний</w:t>
            </w:r>
            <w:r>
              <w:rPr>
                <w:spacing w:val="40"/>
                <w:sz w:val="14"/>
              </w:rPr>
              <w:t xml:space="preserve"> </w:t>
            </w:r>
            <w:r>
              <w:rPr>
                <w:spacing w:val="-6"/>
                <w:sz w:val="14"/>
              </w:rPr>
              <w:t>напрям</w:t>
            </w:r>
            <w:r>
              <w:rPr>
                <w:spacing w:val="-11"/>
                <w:sz w:val="14"/>
              </w:rPr>
              <w:t xml:space="preserve"> </w:t>
            </w:r>
            <w:r>
              <w:rPr>
                <w:spacing w:val="-6"/>
                <w:sz w:val="14"/>
              </w:rPr>
              <w:t>відновлення</w:t>
            </w:r>
            <w:r>
              <w:rPr>
                <w:spacing w:val="40"/>
                <w:sz w:val="14"/>
              </w:rPr>
              <w:t xml:space="preserve"> </w:t>
            </w:r>
            <w:r>
              <w:rPr>
                <w:sz w:val="14"/>
              </w:rPr>
              <w:t>та</w:t>
            </w:r>
            <w:r>
              <w:rPr>
                <w:spacing w:val="-9"/>
                <w:sz w:val="14"/>
              </w:rPr>
              <w:t xml:space="preserve"> </w:t>
            </w:r>
            <w:r>
              <w:rPr>
                <w:sz w:val="14"/>
              </w:rPr>
              <w:t>розвитку</w:t>
            </w:r>
          </w:p>
        </w:tc>
        <w:tc>
          <w:tcPr>
            <w:tcW w:w="1123" w:type="dxa"/>
            <w:gridSpan w:val="2"/>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spacing w:before="1"/>
              <w:ind w:left="6"/>
              <w:jc w:val="center"/>
              <w:rPr>
                <w:sz w:val="14"/>
              </w:rPr>
            </w:pPr>
            <w:r>
              <w:rPr>
                <w:spacing w:val="-6"/>
                <w:sz w:val="14"/>
              </w:rPr>
              <w:t>Найменування</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19"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8"/>
              <w:rPr>
                <w:b/>
                <w:sz w:val="14"/>
              </w:rPr>
            </w:pPr>
          </w:p>
          <w:p w:rsidR="006E31A6" w:rsidRDefault="00E32EAE">
            <w:pPr>
              <w:pStyle w:val="TableParagraph"/>
              <w:ind w:left="69" w:right="67"/>
              <w:jc w:val="center"/>
              <w:rPr>
                <w:sz w:val="14"/>
              </w:rPr>
            </w:pPr>
            <w:r>
              <w:rPr>
                <w:spacing w:val="-6"/>
                <w:sz w:val="14"/>
              </w:rPr>
              <w:t>Найменуванн</w:t>
            </w:r>
            <w:r>
              <w:rPr>
                <w:spacing w:val="40"/>
                <w:sz w:val="14"/>
              </w:rPr>
              <w:t xml:space="preserve"> </w:t>
            </w:r>
            <w:r>
              <w:rPr>
                <w:spacing w:val="-10"/>
                <w:sz w:val="14"/>
              </w:rPr>
              <w:t>я</w:t>
            </w:r>
            <w:r>
              <w:rPr>
                <w:spacing w:val="40"/>
                <w:sz w:val="14"/>
              </w:rPr>
              <w:t xml:space="preserve"> </w:t>
            </w:r>
            <w:r>
              <w:rPr>
                <w:spacing w:val="-2"/>
                <w:sz w:val="14"/>
              </w:rPr>
              <w:t>територіальн</w:t>
            </w:r>
            <w:r>
              <w:rPr>
                <w:spacing w:val="40"/>
                <w:sz w:val="14"/>
              </w:rPr>
              <w:t xml:space="preserve"> </w:t>
            </w:r>
            <w:r>
              <w:rPr>
                <w:sz w:val="14"/>
              </w:rPr>
              <w:t>ої</w:t>
            </w:r>
            <w:r>
              <w:rPr>
                <w:spacing w:val="-9"/>
                <w:sz w:val="14"/>
              </w:rPr>
              <w:t xml:space="preserve"> </w:t>
            </w:r>
            <w:r>
              <w:rPr>
                <w:sz w:val="14"/>
              </w:rPr>
              <w:t>громади</w:t>
            </w:r>
          </w:p>
        </w:tc>
        <w:tc>
          <w:tcPr>
            <w:tcW w:w="902"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86" w:right="77" w:hanging="11"/>
              <w:jc w:val="center"/>
              <w:rPr>
                <w:sz w:val="14"/>
              </w:rPr>
            </w:pPr>
            <w:r>
              <w:rPr>
                <w:spacing w:val="-2"/>
                <w:sz w:val="14"/>
              </w:rPr>
              <w:t>Територія,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03" w:type="dxa"/>
            <w:vMerge w:val="restart"/>
          </w:tcPr>
          <w:p w:rsidR="006E31A6" w:rsidRDefault="006E31A6">
            <w:pPr>
              <w:pStyle w:val="TableParagraph"/>
              <w:spacing w:before="36"/>
              <w:rPr>
                <w:b/>
                <w:sz w:val="14"/>
              </w:rPr>
            </w:pPr>
          </w:p>
          <w:p w:rsidR="006E31A6" w:rsidRDefault="00E32EAE">
            <w:pPr>
              <w:pStyle w:val="TableParagraph"/>
              <w:spacing w:before="1"/>
              <w:ind w:left="86" w:right="77" w:firstLine="1"/>
              <w:jc w:val="center"/>
              <w:rPr>
                <w:sz w:val="14"/>
              </w:rPr>
            </w:pPr>
            <w:r>
              <w:rPr>
                <w:spacing w:val="-2"/>
                <w:sz w:val="14"/>
              </w:rPr>
              <w:t>Чисельність</w:t>
            </w:r>
            <w:r>
              <w:rPr>
                <w:spacing w:val="40"/>
                <w:sz w:val="14"/>
              </w:rPr>
              <w:t xml:space="preserve"> </w:t>
            </w:r>
            <w:r>
              <w:rPr>
                <w:spacing w:val="-2"/>
                <w:sz w:val="14"/>
              </w:rPr>
              <w:t>населення,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r>
              <w:rPr>
                <w:spacing w:val="40"/>
                <w:sz w:val="14"/>
              </w:rPr>
              <w:t xml:space="preserve"> </w:t>
            </w:r>
            <w:r>
              <w:rPr>
                <w:sz w:val="14"/>
              </w:rPr>
              <w:t>тис.</w:t>
            </w:r>
            <w:r>
              <w:rPr>
                <w:spacing w:val="-9"/>
                <w:sz w:val="14"/>
              </w:rPr>
              <w:t xml:space="preserve"> </w:t>
            </w:r>
            <w:r>
              <w:rPr>
                <w:sz w:val="14"/>
              </w:rPr>
              <w:t>осіб</w:t>
            </w:r>
          </w:p>
        </w:tc>
        <w:tc>
          <w:tcPr>
            <w:tcW w:w="1176"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8" w:right="81" w:hanging="14"/>
              <w:jc w:val="center"/>
              <w:rPr>
                <w:sz w:val="14"/>
              </w:rPr>
            </w:pPr>
            <w:r>
              <w:rPr>
                <w:sz w:val="14"/>
              </w:rPr>
              <w:t>Опис</w:t>
            </w:r>
            <w:r>
              <w:rPr>
                <w:spacing w:val="-9"/>
                <w:sz w:val="14"/>
              </w:rPr>
              <w:t xml:space="preserve"> </w:t>
            </w:r>
            <w:r>
              <w:rPr>
                <w:sz w:val="14"/>
              </w:rPr>
              <w:t>проблеми,</w:t>
            </w:r>
            <w:r>
              <w:rPr>
                <w:spacing w:val="40"/>
                <w:sz w:val="14"/>
              </w:rPr>
              <w:t xml:space="preserve"> </w:t>
            </w:r>
            <w:r>
              <w:rPr>
                <w:sz w:val="14"/>
              </w:rPr>
              <w:t>на</w:t>
            </w:r>
            <w:r>
              <w:rPr>
                <w:spacing w:val="-9"/>
                <w:sz w:val="14"/>
              </w:rPr>
              <w:t xml:space="preserve"> </w:t>
            </w:r>
            <w:r>
              <w:rPr>
                <w:sz w:val="14"/>
              </w:rPr>
              <w:t>розв’язання</w:t>
            </w:r>
            <w:r>
              <w:rPr>
                <w:spacing w:val="40"/>
                <w:sz w:val="14"/>
              </w:rPr>
              <w:t xml:space="preserve"> </w:t>
            </w:r>
            <w:r>
              <w:rPr>
                <w:spacing w:val="-4"/>
                <w:sz w:val="14"/>
              </w:rPr>
              <w:t>якої</w:t>
            </w:r>
            <w:r>
              <w:rPr>
                <w:spacing w:val="-19"/>
                <w:sz w:val="14"/>
              </w:rPr>
              <w:t xml:space="preserve"> </w:t>
            </w:r>
            <w:r>
              <w:rPr>
                <w:spacing w:val="-4"/>
                <w:sz w:val="14"/>
              </w:rPr>
              <w:t>спрямований</w:t>
            </w:r>
            <w:r>
              <w:rPr>
                <w:spacing w:val="40"/>
                <w:sz w:val="14"/>
              </w:rPr>
              <w:t xml:space="preserve"> </w:t>
            </w:r>
            <w:r>
              <w:rPr>
                <w:spacing w:val="-2"/>
                <w:sz w:val="14"/>
              </w:rPr>
              <w:t>проект</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1338" w:type="dxa"/>
            <w:gridSpan w:val="2"/>
          </w:tcPr>
          <w:p w:rsidR="006E31A6" w:rsidRDefault="00E32EAE">
            <w:pPr>
              <w:pStyle w:val="TableParagraph"/>
              <w:spacing w:before="56"/>
              <w:ind w:left="47" w:right="43"/>
              <w:jc w:val="center"/>
              <w:rPr>
                <w:sz w:val="14"/>
              </w:rPr>
            </w:pPr>
            <w:r>
              <w:rPr>
                <w:spacing w:val="-6"/>
                <w:sz w:val="14"/>
              </w:rPr>
              <w:t>Строки</w:t>
            </w:r>
            <w:r>
              <w:rPr>
                <w:spacing w:val="-12"/>
                <w:sz w:val="14"/>
              </w:rPr>
              <w:t xml:space="preserve"> </w:t>
            </w:r>
            <w:r>
              <w:rPr>
                <w:spacing w:val="-6"/>
                <w:sz w:val="14"/>
              </w:rPr>
              <w:t>реалізації</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p>
          <w:p w:rsidR="006E31A6" w:rsidRDefault="00E32EAE">
            <w:pPr>
              <w:pStyle w:val="TableParagraph"/>
              <w:spacing w:before="12" w:line="146" w:lineRule="exact"/>
              <w:ind w:left="323" w:right="323" w:hanging="6"/>
              <w:jc w:val="center"/>
              <w:rPr>
                <w:sz w:val="14"/>
              </w:rPr>
            </w:pPr>
            <w:r>
              <w:rPr>
                <w:spacing w:val="-2"/>
                <w:sz w:val="14"/>
              </w:rPr>
              <w:t>розвитку</w:t>
            </w:r>
            <w:r>
              <w:rPr>
                <w:spacing w:val="40"/>
                <w:sz w:val="14"/>
              </w:rPr>
              <w:t xml:space="preserve"> </w:t>
            </w:r>
            <w:r>
              <w:rPr>
                <w:spacing w:val="-6"/>
                <w:sz w:val="14"/>
              </w:rPr>
              <w:t>(місяць,</w:t>
            </w:r>
            <w:r>
              <w:rPr>
                <w:spacing w:val="-8"/>
                <w:sz w:val="14"/>
              </w:rPr>
              <w:t xml:space="preserve"> </w:t>
            </w:r>
            <w:r>
              <w:rPr>
                <w:spacing w:val="-6"/>
                <w:sz w:val="14"/>
              </w:rPr>
              <w:t>рік)</w:t>
            </w:r>
          </w:p>
        </w:tc>
        <w:tc>
          <w:tcPr>
            <w:tcW w:w="976"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3" w:right="82" w:firstLine="3"/>
              <w:jc w:val="center"/>
              <w:rPr>
                <w:sz w:val="14"/>
              </w:rPr>
            </w:pPr>
            <w:r>
              <w:rPr>
                <w:spacing w:val="-2"/>
                <w:sz w:val="14"/>
              </w:rPr>
              <w:t>Очікувані</w:t>
            </w:r>
            <w:r>
              <w:rPr>
                <w:spacing w:val="40"/>
                <w:sz w:val="14"/>
              </w:rPr>
              <w:t xml:space="preserve"> </w:t>
            </w:r>
            <w:r>
              <w:rPr>
                <w:spacing w:val="-2"/>
                <w:sz w:val="14"/>
              </w:rPr>
              <w:t>результати</w:t>
            </w:r>
            <w:r>
              <w:rPr>
                <w:spacing w:val="40"/>
                <w:sz w:val="14"/>
              </w:rPr>
              <w:t xml:space="preserve"> </w:t>
            </w:r>
            <w:r>
              <w:rPr>
                <w:spacing w:val="-2"/>
                <w:sz w:val="14"/>
              </w:rPr>
              <w:t>реалізації</w:t>
            </w:r>
            <w:r>
              <w:rPr>
                <w:spacing w:val="40"/>
                <w:sz w:val="14"/>
              </w:rPr>
              <w:t xml:space="preserve"> </w:t>
            </w:r>
            <w:r>
              <w:rPr>
                <w:spacing w:val="-2"/>
                <w:sz w:val="14"/>
              </w:rPr>
              <w:t>проекту</w:t>
            </w:r>
            <w:r>
              <w:rPr>
                <w:spacing w:val="40"/>
                <w:sz w:val="14"/>
              </w:rPr>
              <w:t xml:space="preserve"> </w:t>
            </w:r>
            <w:r>
              <w:rPr>
                <w:spacing w:val="-4"/>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2186" w:type="dxa"/>
            <w:gridSpan w:val="3"/>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2"/>
              <w:rPr>
                <w:b/>
                <w:sz w:val="14"/>
              </w:rPr>
            </w:pPr>
          </w:p>
          <w:p w:rsidR="006E31A6" w:rsidRDefault="00E32EAE">
            <w:pPr>
              <w:pStyle w:val="TableParagraph"/>
              <w:spacing w:line="242" w:lineRule="auto"/>
              <w:ind w:left="51" w:right="44"/>
              <w:jc w:val="center"/>
              <w:rPr>
                <w:sz w:val="14"/>
              </w:rPr>
            </w:pPr>
            <w:r>
              <w:rPr>
                <w:spacing w:val="-4"/>
                <w:sz w:val="14"/>
              </w:rPr>
              <w:t>Індикатори реалізації проекту</w:t>
            </w:r>
            <w:r>
              <w:rPr>
                <w:spacing w:val="40"/>
                <w:sz w:val="14"/>
              </w:rPr>
              <w:t xml:space="preserve"> </w:t>
            </w:r>
            <w:r>
              <w:rPr>
                <w:sz w:val="14"/>
              </w:rPr>
              <w:t>регіонального</w:t>
            </w:r>
            <w:r>
              <w:rPr>
                <w:spacing w:val="40"/>
                <w:sz w:val="14"/>
              </w:rPr>
              <w:t xml:space="preserve"> </w:t>
            </w:r>
            <w:r>
              <w:rPr>
                <w:sz w:val="14"/>
              </w:rPr>
              <w:t>(місцевого)</w:t>
            </w:r>
            <w:r>
              <w:rPr>
                <w:spacing w:val="40"/>
                <w:sz w:val="14"/>
              </w:rPr>
              <w:t xml:space="preserve"> </w:t>
            </w:r>
            <w:r>
              <w:rPr>
                <w:spacing w:val="-2"/>
                <w:sz w:val="14"/>
              </w:rPr>
              <w:t>розвитку</w:t>
            </w:r>
          </w:p>
        </w:tc>
        <w:tc>
          <w:tcPr>
            <w:tcW w:w="3421" w:type="dxa"/>
            <w:gridSpan w:val="5"/>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48"/>
              <w:rPr>
                <w:b/>
                <w:sz w:val="14"/>
              </w:rPr>
            </w:pPr>
          </w:p>
          <w:p w:rsidR="006E31A6" w:rsidRDefault="00E32EAE">
            <w:pPr>
              <w:pStyle w:val="TableParagraph"/>
              <w:ind w:left="1334" w:right="449" w:hanging="1059"/>
              <w:rPr>
                <w:sz w:val="14"/>
              </w:rPr>
            </w:pPr>
            <w:r>
              <w:rPr>
                <w:sz w:val="14"/>
              </w:rPr>
              <w:t>Орієнтовний</w:t>
            </w:r>
            <w:r>
              <w:rPr>
                <w:spacing w:val="-9"/>
                <w:sz w:val="14"/>
              </w:rPr>
              <w:t xml:space="preserve"> </w:t>
            </w:r>
            <w:r>
              <w:rPr>
                <w:sz w:val="14"/>
              </w:rPr>
              <w:t>обсяг</w:t>
            </w:r>
            <w:r>
              <w:rPr>
                <w:spacing w:val="-9"/>
                <w:sz w:val="14"/>
              </w:rPr>
              <w:t xml:space="preserve"> </w:t>
            </w:r>
            <w:r>
              <w:rPr>
                <w:sz w:val="14"/>
              </w:rPr>
              <w:t>та</w:t>
            </w:r>
            <w:r>
              <w:rPr>
                <w:spacing w:val="-9"/>
                <w:sz w:val="14"/>
              </w:rPr>
              <w:t xml:space="preserve"> </w:t>
            </w:r>
            <w:r>
              <w:rPr>
                <w:sz w:val="14"/>
              </w:rPr>
              <w:t>джерела</w:t>
            </w:r>
            <w:r>
              <w:rPr>
                <w:spacing w:val="-8"/>
                <w:sz w:val="14"/>
              </w:rPr>
              <w:t xml:space="preserve"> </w:t>
            </w:r>
            <w:r>
              <w:rPr>
                <w:sz w:val="14"/>
              </w:rPr>
              <w:t>фінансування,</w:t>
            </w:r>
            <w:r>
              <w:rPr>
                <w:spacing w:val="40"/>
                <w:sz w:val="14"/>
              </w:rPr>
              <w:t xml:space="preserve"> </w:t>
            </w:r>
            <w:r>
              <w:rPr>
                <w:sz w:val="14"/>
              </w:rPr>
              <w:t>тис.</w:t>
            </w:r>
            <w:r>
              <w:rPr>
                <w:spacing w:val="-9"/>
                <w:sz w:val="14"/>
              </w:rPr>
              <w:t xml:space="preserve"> </w:t>
            </w:r>
            <w:r>
              <w:rPr>
                <w:sz w:val="14"/>
              </w:rPr>
              <w:t>гривень</w:t>
            </w:r>
          </w:p>
        </w:tc>
        <w:tc>
          <w:tcPr>
            <w:tcW w:w="1002"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71" w:right="89" w:firstLine="14"/>
              <w:jc w:val="center"/>
              <w:rPr>
                <w:sz w:val="14"/>
              </w:rPr>
            </w:pPr>
            <w:r>
              <w:rPr>
                <w:spacing w:val="-4"/>
                <w:sz w:val="14"/>
              </w:rPr>
              <w:t>Відповідальні</w:t>
            </w:r>
            <w:r>
              <w:rPr>
                <w:spacing w:val="40"/>
                <w:sz w:val="14"/>
              </w:rPr>
              <w:t xml:space="preserve"> </w:t>
            </w:r>
            <w:r>
              <w:rPr>
                <w:spacing w:val="-2"/>
                <w:sz w:val="14"/>
              </w:rPr>
              <w:t>виконавці</w:t>
            </w:r>
            <w:r>
              <w:rPr>
                <w:spacing w:val="40"/>
                <w:sz w:val="14"/>
              </w:rPr>
              <w:t xml:space="preserve"> </w:t>
            </w:r>
            <w:r>
              <w:rPr>
                <w:spacing w:val="-2"/>
                <w:sz w:val="14"/>
              </w:rPr>
              <w:t>(структурний</w:t>
            </w:r>
            <w:r>
              <w:rPr>
                <w:spacing w:val="40"/>
                <w:sz w:val="14"/>
              </w:rPr>
              <w:t xml:space="preserve"> </w:t>
            </w:r>
            <w:r>
              <w:rPr>
                <w:spacing w:val="-2"/>
                <w:sz w:val="14"/>
              </w:rPr>
              <w:t>підрозділ</w:t>
            </w:r>
            <w:r>
              <w:rPr>
                <w:spacing w:val="40"/>
                <w:sz w:val="14"/>
              </w:rPr>
              <w:t xml:space="preserve"> </w:t>
            </w:r>
            <w:r>
              <w:rPr>
                <w:spacing w:val="-2"/>
                <w:sz w:val="14"/>
              </w:rPr>
              <w:t>місцевої</w:t>
            </w:r>
            <w:r>
              <w:rPr>
                <w:spacing w:val="40"/>
                <w:sz w:val="14"/>
              </w:rPr>
              <w:t xml:space="preserve"> </w:t>
            </w:r>
            <w:r>
              <w:rPr>
                <w:spacing w:val="-4"/>
                <w:sz w:val="14"/>
              </w:rPr>
              <w:t>держадміністр</w:t>
            </w:r>
            <w:r>
              <w:rPr>
                <w:spacing w:val="40"/>
                <w:sz w:val="14"/>
              </w:rPr>
              <w:t xml:space="preserve"> </w:t>
            </w:r>
            <w:r>
              <w:rPr>
                <w:sz w:val="14"/>
              </w:rPr>
              <w:t>ації</w:t>
            </w:r>
            <w:r>
              <w:rPr>
                <w:spacing w:val="-9"/>
                <w:sz w:val="14"/>
              </w:rPr>
              <w:t xml:space="preserve"> </w:t>
            </w:r>
            <w:r>
              <w:rPr>
                <w:sz w:val="14"/>
              </w:rPr>
              <w:t>або</w:t>
            </w:r>
            <w:r>
              <w:rPr>
                <w:spacing w:val="-9"/>
                <w:sz w:val="14"/>
              </w:rPr>
              <w:t xml:space="preserve"> </w:t>
            </w:r>
            <w:r>
              <w:rPr>
                <w:sz w:val="14"/>
              </w:rPr>
              <w:t>орган</w:t>
            </w:r>
            <w:r>
              <w:rPr>
                <w:spacing w:val="40"/>
                <w:sz w:val="14"/>
              </w:rPr>
              <w:t xml:space="preserve"> </w:t>
            </w:r>
            <w:r>
              <w:rPr>
                <w:spacing w:val="-2"/>
                <w:sz w:val="14"/>
              </w:rPr>
              <w:t>місцевого</w:t>
            </w:r>
            <w:r>
              <w:rPr>
                <w:spacing w:val="40"/>
                <w:sz w:val="14"/>
              </w:rPr>
              <w:t xml:space="preserve"> </w:t>
            </w:r>
            <w:r>
              <w:rPr>
                <w:spacing w:val="-2"/>
                <w:sz w:val="14"/>
              </w:rPr>
              <w:t>самоврядуван</w:t>
            </w:r>
            <w:r>
              <w:rPr>
                <w:spacing w:val="40"/>
                <w:sz w:val="14"/>
              </w:rPr>
              <w:t xml:space="preserve"> </w:t>
            </w:r>
            <w:r>
              <w:rPr>
                <w:spacing w:val="-4"/>
                <w:sz w:val="14"/>
              </w:rPr>
              <w:t>ня)</w:t>
            </w:r>
          </w:p>
        </w:tc>
      </w:tr>
      <w:tr w:rsidR="006E31A6">
        <w:trPr>
          <w:trHeight w:hRule="exact" w:val="304"/>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6" w:type="dxa"/>
            <w:vMerge/>
            <w:tcBorders>
              <w:top w:val="nil"/>
            </w:tcBorders>
          </w:tcPr>
          <w:p w:rsidR="006E31A6" w:rsidRDefault="006E31A6">
            <w:pPr>
              <w:rPr>
                <w:sz w:val="2"/>
                <w:szCs w:val="2"/>
              </w:rPr>
            </w:pPr>
          </w:p>
        </w:tc>
        <w:tc>
          <w:tcPr>
            <w:tcW w:w="622"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4"/>
              <w:rPr>
                <w:b/>
                <w:sz w:val="14"/>
              </w:rPr>
            </w:pPr>
          </w:p>
          <w:p w:rsidR="006E31A6" w:rsidRDefault="00E32EAE">
            <w:pPr>
              <w:pStyle w:val="TableParagraph"/>
              <w:ind w:left="67"/>
              <w:rPr>
                <w:sz w:val="14"/>
              </w:rPr>
            </w:pPr>
            <w:r>
              <w:rPr>
                <w:spacing w:val="-2"/>
                <w:sz w:val="14"/>
              </w:rPr>
              <w:t>початок</w:t>
            </w:r>
          </w:p>
        </w:tc>
        <w:tc>
          <w:tcPr>
            <w:tcW w:w="716"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5"/>
              <w:rPr>
                <w:b/>
                <w:sz w:val="14"/>
              </w:rPr>
            </w:pPr>
          </w:p>
          <w:p w:rsidR="006E31A6" w:rsidRDefault="00E32EAE">
            <w:pPr>
              <w:pStyle w:val="TableParagraph"/>
              <w:ind w:left="285" w:right="102" w:hanging="214"/>
              <w:rPr>
                <w:sz w:val="14"/>
              </w:rPr>
            </w:pPr>
            <w:r>
              <w:rPr>
                <w:spacing w:val="-6"/>
                <w:sz w:val="14"/>
              </w:rPr>
              <w:t>завершен</w:t>
            </w:r>
            <w:r>
              <w:rPr>
                <w:spacing w:val="40"/>
                <w:sz w:val="14"/>
              </w:rPr>
              <w:t xml:space="preserve"> </w:t>
            </w:r>
            <w:r>
              <w:rPr>
                <w:spacing w:val="-6"/>
                <w:sz w:val="14"/>
              </w:rPr>
              <w:t>ня</w:t>
            </w:r>
          </w:p>
        </w:tc>
        <w:tc>
          <w:tcPr>
            <w:tcW w:w="976" w:type="dxa"/>
            <w:vMerge/>
            <w:tcBorders>
              <w:top w:val="nil"/>
            </w:tcBorders>
          </w:tcPr>
          <w:p w:rsidR="006E31A6" w:rsidRDefault="006E31A6">
            <w:pPr>
              <w:rPr>
                <w:sz w:val="2"/>
                <w:szCs w:val="2"/>
              </w:rPr>
            </w:pPr>
          </w:p>
        </w:tc>
        <w:tc>
          <w:tcPr>
            <w:tcW w:w="2186" w:type="dxa"/>
            <w:gridSpan w:val="3"/>
            <w:vMerge/>
            <w:tcBorders>
              <w:top w:val="nil"/>
            </w:tcBorders>
          </w:tcPr>
          <w:p w:rsidR="006E31A6" w:rsidRDefault="006E31A6">
            <w:pPr>
              <w:rPr>
                <w:sz w:val="2"/>
                <w:szCs w:val="2"/>
              </w:rPr>
            </w:pPr>
          </w:p>
        </w:tc>
        <w:tc>
          <w:tcPr>
            <w:tcW w:w="3421" w:type="dxa"/>
            <w:gridSpan w:val="5"/>
            <w:vMerge/>
            <w:tcBorders>
              <w:top w:val="nil"/>
            </w:tcBorders>
          </w:tcPr>
          <w:p w:rsidR="006E31A6" w:rsidRDefault="006E31A6">
            <w:pPr>
              <w:rPr>
                <w:sz w:val="2"/>
                <w:szCs w:val="2"/>
              </w:rPr>
            </w:pPr>
          </w:p>
        </w:tc>
        <w:tc>
          <w:tcPr>
            <w:tcW w:w="1002" w:type="dxa"/>
            <w:vMerge/>
            <w:tcBorders>
              <w:top w:val="nil"/>
            </w:tcBorders>
          </w:tcPr>
          <w:p w:rsidR="006E31A6" w:rsidRDefault="006E31A6">
            <w:pPr>
              <w:rPr>
                <w:sz w:val="2"/>
                <w:szCs w:val="2"/>
              </w:rPr>
            </w:pPr>
          </w:p>
        </w:tc>
      </w:tr>
      <w:tr w:rsidR="006E31A6">
        <w:trPr>
          <w:trHeight w:hRule="exact" w:val="230"/>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6" w:type="dxa"/>
            <w:vMerge/>
            <w:tcBorders>
              <w:top w:val="nil"/>
            </w:tcBorders>
          </w:tcPr>
          <w:p w:rsidR="006E31A6" w:rsidRDefault="006E31A6">
            <w:pPr>
              <w:rPr>
                <w:sz w:val="2"/>
                <w:szCs w:val="2"/>
              </w:rPr>
            </w:pPr>
          </w:p>
        </w:tc>
        <w:tc>
          <w:tcPr>
            <w:tcW w:w="622" w:type="dxa"/>
            <w:vMerge/>
            <w:tcBorders>
              <w:top w:val="nil"/>
            </w:tcBorders>
          </w:tcPr>
          <w:p w:rsidR="006E31A6" w:rsidRDefault="006E31A6">
            <w:pPr>
              <w:rPr>
                <w:sz w:val="2"/>
                <w:szCs w:val="2"/>
              </w:rPr>
            </w:pPr>
          </w:p>
        </w:tc>
        <w:tc>
          <w:tcPr>
            <w:tcW w:w="716" w:type="dxa"/>
            <w:vMerge/>
            <w:tcBorders>
              <w:top w:val="nil"/>
            </w:tcBorders>
          </w:tcPr>
          <w:p w:rsidR="006E31A6" w:rsidRDefault="006E31A6">
            <w:pPr>
              <w:rPr>
                <w:sz w:val="2"/>
                <w:szCs w:val="2"/>
              </w:rPr>
            </w:pPr>
          </w:p>
        </w:tc>
        <w:tc>
          <w:tcPr>
            <w:tcW w:w="976" w:type="dxa"/>
            <w:vMerge/>
            <w:tcBorders>
              <w:top w:val="nil"/>
            </w:tcBorders>
          </w:tcPr>
          <w:p w:rsidR="006E31A6" w:rsidRDefault="006E31A6">
            <w:pPr>
              <w:rPr>
                <w:sz w:val="2"/>
                <w:szCs w:val="2"/>
              </w:rPr>
            </w:pPr>
          </w:p>
        </w:tc>
        <w:tc>
          <w:tcPr>
            <w:tcW w:w="2186" w:type="dxa"/>
            <w:gridSpan w:val="3"/>
            <w:vMerge/>
            <w:tcBorders>
              <w:top w:val="nil"/>
            </w:tcBorders>
          </w:tcPr>
          <w:p w:rsidR="006E31A6" w:rsidRDefault="006E31A6">
            <w:pPr>
              <w:rPr>
                <w:sz w:val="2"/>
                <w:szCs w:val="2"/>
              </w:rPr>
            </w:pPr>
          </w:p>
        </w:tc>
        <w:tc>
          <w:tcPr>
            <w:tcW w:w="546" w:type="dxa"/>
            <w:vMerge w:val="restart"/>
          </w:tcPr>
          <w:p w:rsidR="006E31A6" w:rsidRDefault="006E31A6">
            <w:pPr>
              <w:pStyle w:val="TableParagraph"/>
              <w:rPr>
                <w:b/>
                <w:sz w:val="14"/>
              </w:rPr>
            </w:pPr>
          </w:p>
          <w:p w:rsidR="006E31A6" w:rsidRDefault="006E31A6">
            <w:pPr>
              <w:pStyle w:val="TableParagraph"/>
              <w:spacing w:before="89"/>
              <w:rPr>
                <w:b/>
                <w:sz w:val="14"/>
              </w:rPr>
            </w:pPr>
          </w:p>
          <w:p w:rsidR="006E31A6" w:rsidRDefault="00E32EAE">
            <w:pPr>
              <w:pStyle w:val="TableParagraph"/>
              <w:ind w:left="71"/>
              <w:rPr>
                <w:sz w:val="14"/>
              </w:rPr>
            </w:pPr>
            <w:r>
              <w:rPr>
                <w:spacing w:val="-2"/>
                <w:sz w:val="14"/>
              </w:rPr>
              <w:t>всього</w:t>
            </w:r>
          </w:p>
        </w:tc>
        <w:tc>
          <w:tcPr>
            <w:tcW w:w="722"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45" w:right="63" w:firstLine="21"/>
              <w:rPr>
                <w:sz w:val="14"/>
              </w:rPr>
            </w:pPr>
            <w:r>
              <w:rPr>
                <w:spacing w:val="-2"/>
                <w:sz w:val="14"/>
              </w:rPr>
              <w:t>державни</w:t>
            </w:r>
            <w:r>
              <w:rPr>
                <w:spacing w:val="40"/>
                <w:sz w:val="14"/>
              </w:rPr>
              <w:t xml:space="preserve"> </w:t>
            </w:r>
            <w:r>
              <w:rPr>
                <w:sz w:val="14"/>
              </w:rPr>
              <w:t>й</w:t>
            </w:r>
            <w:r>
              <w:rPr>
                <w:spacing w:val="35"/>
                <w:sz w:val="14"/>
              </w:rPr>
              <w:t xml:space="preserve"> </w:t>
            </w:r>
            <w:r>
              <w:rPr>
                <w:spacing w:val="-6"/>
                <w:sz w:val="14"/>
              </w:rPr>
              <w:t>бюджет</w:t>
            </w:r>
          </w:p>
        </w:tc>
        <w:tc>
          <w:tcPr>
            <w:tcW w:w="667"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86" w:right="74" w:hanging="34"/>
              <w:rPr>
                <w:sz w:val="14"/>
              </w:rPr>
            </w:pPr>
            <w:r>
              <w:rPr>
                <w:spacing w:val="-4"/>
                <w:sz w:val="14"/>
              </w:rPr>
              <w:t>місцевий</w:t>
            </w:r>
            <w:r>
              <w:rPr>
                <w:spacing w:val="40"/>
                <w:sz w:val="14"/>
              </w:rPr>
              <w:t xml:space="preserve"> </w:t>
            </w:r>
            <w:r>
              <w:rPr>
                <w:spacing w:val="-2"/>
                <w:sz w:val="14"/>
              </w:rPr>
              <w:t>бюджет</w:t>
            </w:r>
          </w:p>
        </w:tc>
        <w:tc>
          <w:tcPr>
            <w:tcW w:w="1486" w:type="dxa"/>
            <w:gridSpan w:val="2"/>
          </w:tcPr>
          <w:p w:rsidR="006E31A6" w:rsidRDefault="00E32EAE">
            <w:pPr>
              <w:pStyle w:val="TableParagraph"/>
              <w:spacing w:before="37"/>
              <w:ind w:left="347"/>
              <w:rPr>
                <w:sz w:val="14"/>
              </w:rPr>
            </w:pPr>
            <w:r>
              <w:rPr>
                <w:sz w:val="14"/>
              </w:rPr>
              <w:t>інші</w:t>
            </w:r>
            <w:r>
              <w:rPr>
                <w:spacing w:val="-7"/>
                <w:sz w:val="14"/>
              </w:rPr>
              <w:t xml:space="preserve"> </w:t>
            </w:r>
            <w:r>
              <w:rPr>
                <w:spacing w:val="-2"/>
                <w:sz w:val="14"/>
              </w:rPr>
              <w:t>джерела</w:t>
            </w:r>
          </w:p>
        </w:tc>
        <w:tc>
          <w:tcPr>
            <w:tcW w:w="1002" w:type="dxa"/>
            <w:vMerge/>
            <w:tcBorders>
              <w:top w:val="nil"/>
            </w:tcBorders>
          </w:tcPr>
          <w:p w:rsidR="006E31A6" w:rsidRDefault="006E31A6">
            <w:pPr>
              <w:rPr>
                <w:sz w:val="2"/>
                <w:szCs w:val="2"/>
              </w:rPr>
            </w:pPr>
          </w:p>
        </w:tc>
      </w:tr>
      <w:tr w:rsidR="006E31A6">
        <w:trPr>
          <w:trHeight w:hRule="exact" w:val="710"/>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6" w:type="dxa"/>
            <w:vMerge/>
            <w:tcBorders>
              <w:top w:val="nil"/>
            </w:tcBorders>
          </w:tcPr>
          <w:p w:rsidR="006E31A6" w:rsidRDefault="006E31A6">
            <w:pPr>
              <w:rPr>
                <w:sz w:val="2"/>
                <w:szCs w:val="2"/>
              </w:rPr>
            </w:pPr>
          </w:p>
        </w:tc>
        <w:tc>
          <w:tcPr>
            <w:tcW w:w="622" w:type="dxa"/>
            <w:vMerge/>
            <w:tcBorders>
              <w:top w:val="nil"/>
            </w:tcBorders>
          </w:tcPr>
          <w:p w:rsidR="006E31A6" w:rsidRDefault="006E31A6">
            <w:pPr>
              <w:rPr>
                <w:sz w:val="2"/>
                <w:szCs w:val="2"/>
              </w:rPr>
            </w:pPr>
          </w:p>
        </w:tc>
        <w:tc>
          <w:tcPr>
            <w:tcW w:w="716" w:type="dxa"/>
            <w:vMerge/>
            <w:tcBorders>
              <w:top w:val="nil"/>
            </w:tcBorders>
          </w:tcPr>
          <w:p w:rsidR="006E31A6" w:rsidRDefault="006E31A6">
            <w:pPr>
              <w:rPr>
                <w:sz w:val="2"/>
                <w:szCs w:val="2"/>
              </w:rPr>
            </w:pPr>
          </w:p>
        </w:tc>
        <w:tc>
          <w:tcPr>
            <w:tcW w:w="976" w:type="dxa"/>
            <w:vMerge/>
            <w:tcBorders>
              <w:top w:val="nil"/>
            </w:tcBorders>
          </w:tcPr>
          <w:p w:rsidR="006E31A6" w:rsidRDefault="006E31A6">
            <w:pPr>
              <w:rPr>
                <w:sz w:val="2"/>
                <w:szCs w:val="2"/>
              </w:rPr>
            </w:pPr>
          </w:p>
        </w:tc>
        <w:tc>
          <w:tcPr>
            <w:tcW w:w="836" w:type="dxa"/>
          </w:tcPr>
          <w:p w:rsidR="006E31A6" w:rsidRDefault="006E31A6">
            <w:pPr>
              <w:pStyle w:val="TableParagraph"/>
              <w:spacing w:before="53"/>
              <w:rPr>
                <w:b/>
                <w:sz w:val="14"/>
              </w:rPr>
            </w:pPr>
          </w:p>
          <w:p w:rsidR="006E31A6" w:rsidRDefault="00E32EAE">
            <w:pPr>
              <w:pStyle w:val="TableParagraph"/>
              <w:ind w:left="172" w:right="195" w:firstLine="38"/>
              <w:rPr>
                <w:sz w:val="14"/>
              </w:rPr>
            </w:pPr>
            <w:r>
              <w:rPr>
                <w:spacing w:val="-2"/>
                <w:sz w:val="14"/>
              </w:rPr>
              <w:t>найме-</w:t>
            </w:r>
            <w:r>
              <w:rPr>
                <w:spacing w:val="40"/>
                <w:sz w:val="14"/>
              </w:rPr>
              <w:t xml:space="preserve"> </w:t>
            </w:r>
            <w:r>
              <w:rPr>
                <w:spacing w:val="-7"/>
                <w:sz w:val="14"/>
              </w:rPr>
              <w:t>нування</w:t>
            </w:r>
          </w:p>
        </w:tc>
        <w:tc>
          <w:tcPr>
            <w:tcW w:w="577" w:type="dxa"/>
          </w:tcPr>
          <w:p w:rsidR="006E31A6" w:rsidRDefault="00E32EAE">
            <w:pPr>
              <w:pStyle w:val="TableParagraph"/>
              <w:spacing w:before="36" w:line="160" w:lineRule="atLeast"/>
              <w:ind w:left="71" w:right="69" w:firstLine="1"/>
              <w:jc w:val="center"/>
              <w:rPr>
                <w:sz w:val="14"/>
              </w:rPr>
            </w:pPr>
            <w:r>
              <w:rPr>
                <w:spacing w:val="-6"/>
                <w:sz w:val="14"/>
              </w:rPr>
              <w:t>одиниц</w:t>
            </w:r>
            <w:r>
              <w:rPr>
                <w:spacing w:val="40"/>
                <w:sz w:val="14"/>
              </w:rPr>
              <w:t xml:space="preserve"> </w:t>
            </w:r>
            <w:r>
              <w:rPr>
                <w:spacing w:val="-10"/>
                <w:sz w:val="14"/>
              </w:rPr>
              <w:t>я</w:t>
            </w:r>
            <w:r>
              <w:rPr>
                <w:spacing w:val="40"/>
                <w:sz w:val="14"/>
              </w:rPr>
              <w:t xml:space="preserve"> </w:t>
            </w:r>
            <w:r>
              <w:rPr>
                <w:spacing w:val="-6"/>
                <w:sz w:val="14"/>
              </w:rPr>
              <w:t>вимірю</w:t>
            </w:r>
            <w:r>
              <w:rPr>
                <w:spacing w:val="40"/>
                <w:sz w:val="14"/>
              </w:rPr>
              <w:t xml:space="preserve"> </w:t>
            </w:r>
            <w:r>
              <w:rPr>
                <w:sz w:val="14"/>
              </w:rPr>
              <w:t>ва</w:t>
            </w:r>
            <w:r>
              <w:rPr>
                <w:spacing w:val="-9"/>
                <w:sz w:val="14"/>
              </w:rPr>
              <w:t xml:space="preserve"> </w:t>
            </w:r>
            <w:r>
              <w:rPr>
                <w:sz w:val="14"/>
              </w:rPr>
              <w:t>ння</w:t>
            </w:r>
          </w:p>
        </w:tc>
        <w:tc>
          <w:tcPr>
            <w:tcW w:w="773" w:type="dxa"/>
          </w:tcPr>
          <w:p w:rsidR="006E31A6" w:rsidRDefault="00E32EAE">
            <w:pPr>
              <w:pStyle w:val="TableParagraph"/>
              <w:spacing w:before="63" w:line="228" w:lineRule="auto"/>
              <w:ind w:left="64" w:right="63"/>
              <w:jc w:val="center"/>
              <w:rPr>
                <w:sz w:val="14"/>
              </w:rPr>
            </w:pPr>
            <w:r>
              <w:rPr>
                <w:spacing w:val="-6"/>
                <w:sz w:val="14"/>
              </w:rPr>
              <w:t>прогнозова</w:t>
            </w:r>
            <w:r>
              <w:rPr>
                <w:spacing w:val="40"/>
                <w:sz w:val="14"/>
              </w:rPr>
              <w:t xml:space="preserve"> </w:t>
            </w:r>
            <w:r>
              <w:rPr>
                <w:spacing w:val="-6"/>
                <w:sz w:val="14"/>
              </w:rPr>
              <w:t>не</w:t>
            </w:r>
            <w:r>
              <w:rPr>
                <w:spacing w:val="40"/>
                <w:sz w:val="14"/>
              </w:rPr>
              <w:t xml:space="preserve"> </w:t>
            </w:r>
            <w:r>
              <w:rPr>
                <w:spacing w:val="-2"/>
                <w:sz w:val="14"/>
              </w:rPr>
              <w:t>(цільове)</w:t>
            </w:r>
            <w:r>
              <w:rPr>
                <w:spacing w:val="40"/>
                <w:sz w:val="14"/>
              </w:rPr>
              <w:t xml:space="preserve"> </w:t>
            </w:r>
            <w:r>
              <w:rPr>
                <w:spacing w:val="-2"/>
                <w:sz w:val="14"/>
              </w:rPr>
              <w:t>значення</w:t>
            </w:r>
          </w:p>
        </w:tc>
        <w:tc>
          <w:tcPr>
            <w:tcW w:w="546" w:type="dxa"/>
            <w:vMerge/>
            <w:tcBorders>
              <w:top w:val="nil"/>
            </w:tcBorders>
          </w:tcPr>
          <w:p w:rsidR="006E31A6" w:rsidRDefault="006E31A6">
            <w:pPr>
              <w:rPr>
                <w:sz w:val="2"/>
                <w:szCs w:val="2"/>
              </w:rPr>
            </w:pPr>
          </w:p>
        </w:tc>
        <w:tc>
          <w:tcPr>
            <w:tcW w:w="722" w:type="dxa"/>
            <w:vMerge/>
            <w:tcBorders>
              <w:top w:val="nil"/>
            </w:tcBorders>
          </w:tcPr>
          <w:p w:rsidR="006E31A6" w:rsidRDefault="006E31A6">
            <w:pPr>
              <w:rPr>
                <w:sz w:val="2"/>
                <w:szCs w:val="2"/>
              </w:rPr>
            </w:pPr>
          </w:p>
        </w:tc>
        <w:tc>
          <w:tcPr>
            <w:tcW w:w="667" w:type="dxa"/>
            <w:vMerge/>
            <w:tcBorders>
              <w:top w:val="nil"/>
            </w:tcBorders>
          </w:tcPr>
          <w:p w:rsidR="006E31A6" w:rsidRDefault="006E31A6">
            <w:pPr>
              <w:rPr>
                <w:sz w:val="2"/>
                <w:szCs w:val="2"/>
              </w:rPr>
            </w:pPr>
          </w:p>
        </w:tc>
        <w:tc>
          <w:tcPr>
            <w:tcW w:w="501" w:type="dxa"/>
          </w:tcPr>
          <w:p w:rsidR="006E31A6" w:rsidRDefault="006E31A6">
            <w:pPr>
              <w:pStyle w:val="TableParagraph"/>
              <w:spacing w:before="135"/>
              <w:rPr>
                <w:b/>
                <w:sz w:val="14"/>
              </w:rPr>
            </w:pPr>
          </w:p>
          <w:p w:rsidR="006E31A6" w:rsidRDefault="00E32EAE">
            <w:pPr>
              <w:pStyle w:val="TableParagraph"/>
              <w:ind w:left="83"/>
              <w:rPr>
                <w:sz w:val="14"/>
              </w:rPr>
            </w:pPr>
            <w:r>
              <w:rPr>
                <w:spacing w:val="-2"/>
                <w:sz w:val="14"/>
              </w:rPr>
              <w:t>обсяг</w:t>
            </w:r>
          </w:p>
        </w:tc>
        <w:tc>
          <w:tcPr>
            <w:tcW w:w="985" w:type="dxa"/>
          </w:tcPr>
          <w:p w:rsidR="006E31A6" w:rsidRDefault="006E31A6">
            <w:pPr>
              <w:pStyle w:val="TableParagraph"/>
              <w:spacing w:before="135"/>
              <w:rPr>
                <w:b/>
                <w:sz w:val="14"/>
              </w:rPr>
            </w:pPr>
          </w:p>
          <w:p w:rsidR="006E31A6" w:rsidRDefault="00E32EAE">
            <w:pPr>
              <w:pStyle w:val="TableParagraph"/>
              <w:ind w:left="64"/>
              <w:rPr>
                <w:sz w:val="14"/>
              </w:rPr>
            </w:pPr>
            <w:r>
              <w:rPr>
                <w:spacing w:val="-2"/>
                <w:sz w:val="14"/>
              </w:rPr>
              <w:t>назва</w:t>
            </w:r>
            <w:r>
              <w:rPr>
                <w:spacing w:val="-7"/>
                <w:sz w:val="14"/>
              </w:rPr>
              <w:t xml:space="preserve"> </w:t>
            </w:r>
            <w:r>
              <w:rPr>
                <w:spacing w:val="-2"/>
                <w:sz w:val="14"/>
              </w:rPr>
              <w:t>джерела</w:t>
            </w:r>
          </w:p>
        </w:tc>
        <w:tc>
          <w:tcPr>
            <w:tcW w:w="1002" w:type="dxa"/>
            <w:vMerge/>
            <w:tcBorders>
              <w:top w:val="nil"/>
            </w:tcBorders>
          </w:tcPr>
          <w:p w:rsidR="006E31A6" w:rsidRDefault="006E31A6">
            <w:pPr>
              <w:rPr>
                <w:sz w:val="2"/>
                <w:szCs w:val="2"/>
              </w:rPr>
            </w:pPr>
          </w:p>
        </w:tc>
      </w:tr>
      <w:tr w:rsidR="006E31A6">
        <w:trPr>
          <w:trHeight w:hRule="exact" w:val="147"/>
        </w:trPr>
        <w:tc>
          <w:tcPr>
            <w:tcW w:w="1553" w:type="dxa"/>
            <w:vMerge w:val="restart"/>
          </w:tcPr>
          <w:p w:rsidR="006E31A6" w:rsidRDefault="006E31A6">
            <w:pPr>
              <w:pStyle w:val="TableParagraph"/>
              <w:rPr>
                <w:sz w:val="12"/>
              </w:rPr>
            </w:pPr>
          </w:p>
        </w:tc>
        <w:tc>
          <w:tcPr>
            <w:tcW w:w="1123" w:type="dxa"/>
            <w:gridSpan w:val="2"/>
            <w:tcBorders>
              <w:bottom w:val="nil"/>
            </w:tcBorders>
          </w:tcPr>
          <w:p w:rsidR="006E31A6" w:rsidRDefault="00E32EAE">
            <w:pPr>
              <w:pStyle w:val="TableParagraph"/>
              <w:spacing w:line="122" w:lineRule="exact"/>
              <w:ind w:left="45"/>
              <w:rPr>
                <w:sz w:val="14"/>
              </w:rPr>
            </w:pPr>
            <w:r>
              <w:rPr>
                <w:spacing w:val="-2"/>
                <w:sz w:val="14"/>
              </w:rPr>
              <w:t>с.Піщанка</w:t>
            </w:r>
          </w:p>
        </w:tc>
        <w:tc>
          <w:tcPr>
            <w:tcW w:w="919" w:type="dxa"/>
            <w:vMerge w:val="restart"/>
          </w:tcPr>
          <w:p w:rsidR="006E31A6" w:rsidRDefault="006E31A6">
            <w:pPr>
              <w:pStyle w:val="TableParagraph"/>
              <w:rPr>
                <w:sz w:val="12"/>
              </w:rPr>
            </w:pPr>
          </w:p>
        </w:tc>
        <w:tc>
          <w:tcPr>
            <w:tcW w:w="902" w:type="dxa"/>
            <w:vMerge w:val="restart"/>
          </w:tcPr>
          <w:p w:rsidR="006E31A6" w:rsidRDefault="006E31A6">
            <w:pPr>
              <w:pStyle w:val="TableParagraph"/>
              <w:rPr>
                <w:sz w:val="12"/>
              </w:rPr>
            </w:pPr>
          </w:p>
        </w:tc>
        <w:tc>
          <w:tcPr>
            <w:tcW w:w="903" w:type="dxa"/>
            <w:vMerge w:val="restart"/>
          </w:tcPr>
          <w:p w:rsidR="006E31A6" w:rsidRDefault="006E31A6">
            <w:pPr>
              <w:pStyle w:val="TableParagraph"/>
              <w:rPr>
                <w:sz w:val="12"/>
              </w:rPr>
            </w:pPr>
          </w:p>
        </w:tc>
        <w:tc>
          <w:tcPr>
            <w:tcW w:w="1176" w:type="dxa"/>
            <w:tcBorders>
              <w:bottom w:val="nil"/>
            </w:tcBorders>
          </w:tcPr>
          <w:p w:rsidR="006E31A6" w:rsidRDefault="00E32EAE">
            <w:pPr>
              <w:pStyle w:val="TableParagraph"/>
              <w:spacing w:line="122" w:lineRule="exact"/>
              <w:ind w:left="102"/>
              <w:rPr>
                <w:sz w:val="14"/>
              </w:rPr>
            </w:pPr>
            <w:r>
              <w:rPr>
                <w:spacing w:val="-2"/>
                <w:sz w:val="14"/>
              </w:rPr>
              <w:t>створення</w:t>
            </w:r>
          </w:p>
        </w:tc>
        <w:tc>
          <w:tcPr>
            <w:tcW w:w="622" w:type="dxa"/>
            <w:vMerge w:val="restart"/>
          </w:tcPr>
          <w:p w:rsidR="006E31A6" w:rsidRDefault="006E31A6">
            <w:pPr>
              <w:pStyle w:val="TableParagraph"/>
              <w:rPr>
                <w:sz w:val="12"/>
              </w:rPr>
            </w:pPr>
          </w:p>
        </w:tc>
        <w:tc>
          <w:tcPr>
            <w:tcW w:w="716" w:type="dxa"/>
            <w:vMerge w:val="restart"/>
          </w:tcPr>
          <w:p w:rsidR="006E31A6" w:rsidRDefault="006E31A6">
            <w:pPr>
              <w:pStyle w:val="TableParagraph"/>
              <w:rPr>
                <w:sz w:val="12"/>
              </w:rPr>
            </w:pPr>
          </w:p>
        </w:tc>
        <w:tc>
          <w:tcPr>
            <w:tcW w:w="976" w:type="dxa"/>
            <w:tcBorders>
              <w:bottom w:val="nil"/>
            </w:tcBorders>
          </w:tcPr>
          <w:p w:rsidR="006E31A6" w:rsidRDefault="00E32EAE">
            <w:pPr>
              <w:pStyle w:val="TableParagraph"/>
              <w:spacing w:line="122" w:lineRule="exact"/>
              <w:ind w:left="102"/>
              <w:rPr>
                <w:sz w:val="14"/>
              </w:rPr>
            </w:pPr>
            <w:r>
              <w:rPr>
                <w:spacing w:val="-4"/>
                <w:sz w:val="14"/>
              </w:rPr>
              <w:t>умов</w:t>
            </w:r>
          </w:p>
        </w:tc>
        <w:tc>
          <w:tcPr>
            <w:tcW w:w="836" w:type="dxa"/>
            <w:vMerge w:val="restart"/>
          </w:tcPr>
          <w:p w:rsidR="006E31A6" w:rsidRDefault="00E32EAE">
            <w:pPr>
              <w:pStyle w:val="TableParagraph"/>
              <w:spacing w:before="58"/>
              <w:ind w:left="45" w:right="82"/>
              <w:jc w:val="both"/>
              <w:rPr>
                <w:sz w:val="14"/>
              </w:rPr>
            </w:pPr>
            <w:r>
              <w:rPr>
                <w:spacing w:val="-6"/>
                <w:sz w:val="14"/>
              </w:rPr>
              <w:t>Підвищення</w:t>
            </w:r>
            <w:r>
              <w:rPr>
                <w:spacing w:val="40"/>
                <w:sz w:val="14"/>
              </w:rPr>
              <w:t xml:space="preserve"> </w:t>
            </w:r>
            <w:r>
              <w:rPr>
                <w:spacing w:val="-4"/>
                <w:sz w:val="14"/>
              </w:rPr>
              <w:t>стабільності</w:t>
            </w:r>
            <w:r>
              <w:rPr>
                <w:spacing w:val="40"/>
                <w:sz w:val="14"/>
              </w:rPr>
              <w:t xml:space="preserve"> </w:t>
            </w:r>
            <w:r>
              <w:rPr>
                <w:spacing w:val="-2"/>
                <w:sz w:val="14"/>
              </w:rPr>
              <w:t>подачі</w:t>
            </w:r>
            <w:r>
              <w:rPr>
                <w:spacing w:val="1"/>
                <w:sz w:val="14"/>
              </w:rPr>
              <w:t xml:space="preserve"> </w:t>
            </w:r>
            <w:r>
              <w:rPr>
                <w:spacing w:val="-4"/>
                <w:sz w:val="14"/>
              </w:rPr>
              <w:t>води</w:t>
            </w:r>
          </w:p>
        </w:tc>
        <w:tc>
          <w:tcPr>
            <w:tcW w:w="577" w:type="dxa"/>
            <w:vMerge w:val="restart"/>
          </w:tcPr>
          <w:p w:rsidR="006E31A6" w:rsidRDefault="006E31A6">
            <w:pPr>
              <w:pStyle w:val="TableParagraph"/>
              <w:rPr>
                <w:sz w:val="12"/>
              </w:rPr>
            </w:pPr>
          </w:p>
        </w:tc>
        <w:tc>
          <w:tcPr>
            <w:tcW w:w="773" w:type="dxa"/>
            <w:vMerge w:val="restart"/>
          </w:tcPr>
          <w:p w:rsidR="006E31A6" w:rsidRDefault="006E31A6">
            <w:pPr>
              <w:pStyle w:val="TableParagraph"/>
              <w:rPr>
                <w:sz w:val="12"/>
              </w:rPr>
            </w:pPr>
          </w:p>
        </w:tc>
        <w:tc>
          <w:tcPr>
            <w:tcW w:w="546" w:type="dxa"/>
            <w:vMerge w:val="restart"/>
          </w:tcPr>
          <w:p w:rsidR="006E31A6" w:rsidRDefault="006E31A6">
            <w:pPr>
              <w:pStyle w:val="TableParagraph"/>
              <w:rPr>
                <w:sz w:val="12"/>
              </w:rPr>
            </w:pPr>
          </w:p>
        </w:tc>
        <w:tc>
          <w:tcPr>
            <w:tcW w:w="722" w:type="dxa"/>
            <w:vMerge w:val="restart"/>
          </w:tcPr>
          <w:p w:rsidR="006E31A6" w:rsidRDefault="006E31A6">
            <w:pPr>
              <w:pStyle w:val="TableParagraph"/>
              <w:rPr>
                <w:sz w:val="12"/>
              </w:rPr>
            </w:pPr>
          </w:p>
        </w:tc>
        <w:tc>
          <w:tcPr>
            <w:tcW w:w="667" w:type="dxa"/>
            <w:vMerge w:val="restart"/>
          </w:tcPr>
          <w:p w:rsidR="006E31A6" w:rsidRDefault="006E31A6">
            <w:pPr>
              <w:pStyle w:val="TableParagraph"/>
              <w:rPr>
                <w:sz w:val="12"/>
              </w:rPr>
            </w:pPr>
          </w:p>
        </w:tc>
        <w:tc>
          <w:tcPr>
            <w:tcW w:w="501" w:type="dxa"/>
            <w:vMerge w:val="restart"/>
          </w:tcPr>
          <w:p w:rsidR="006E31A6" w:rsidRDefault="006E31A6">
            <w:pPr>
              <w:pStyle w:val="TableParagraph"/>
              <w:rPr>
                <w:sz w:val="12"/>
              </w:rPr>
            </w:pPr>
          </w:p>
        </w:tc>
        <w:tc>
          <w:tcPr>
            <w:tcW w:w="985" w:type="dxa"/>
            <w:vMerge w:val="restart"/>
          </w:tcPr>
          <w:p w:rsidR="006E31A6" w:rsidRDefault="006E31A6">
            <w:pPr>
              <w:pStyle w:val="TableParagraph"/>
              <w:rPr>
                <w:sz w:val="12"/>
              </w:rPr>
            </w:pPr>
          </w:p>
        </w:tc>
        <w:tc>
          <w:tcPr>
            <w:tcW w:w="1002" w:type="dxa"/>
            <w:vMerge w:val="restart"/>
          </w:tcPr>
          <w:p w:rsidR="006E31A6" w:rsidRDefault="006E31A6">
            <w:pPr>
              <w:pStyle w:val="TableParagraph"/>
              <w:rPr>
                <w:sz w:val="12"/>
              </w:rPr>
            </w:pPr>
          </w:p>
        </w:tc>
      </w:tr>
      <w:tr w:rsidR="006E31A6">
        <w:trPr>
          <w:trHeight w:hRule="exact" w:val="163"/>
        </w:trPr>
        <w:tc>
          <w:tcPr>
            <w:tcW w:w="1553" w:type="dxa"/>
            <w:vMerge/>
            <w:tcBorders>
              <w:top w:val="nil"/>
            </w:tcBorders>
          </w:tcPr>
          <w:p w:rsidR="006E31A6" w:rsidRDefault="006E31A6">
            <w:pPr>
              <w:rPr>
                <w:sz w:val="2"/>
                <w:szCs w:val="2"/>
              </w:rPr>
            </w:pPr>
          </w:p>
        </w:tc>
        <w:tc>
          <w:tcPr>
            <w:tcW w:w="1123" w:type="dxa"/>
            <w:gridSpan w:val="2"/>
            <w:tcBorders>
              <w:top w:val="nil"/>
              <w:bottom w:val="nil"/>
            </w:tcBorders>
          </w:tcPr>
          <w:p w:rsidR="006E31A6" w:rsidRDefault="00E32EAE">
            <w:pPr>
              <w:pStyle w:val="TableParagraph"/>
              <w:spacing w:line="143" w:lineRule="exact"/>
              <w:ind w:left="45"/>
              <w:rPr>
                <w:sz w:val="14"/>
              </w:rPr>
            </w:pPr>
            <w:r>
              <w:rPr>
                <w:spacing w:val="-2"/>
                <w:sz w:val="14"/>
              </w:rPr>
              <w:t>Берестинськог</w:t>
            </w: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6" w:type="dxa"/>
            <w:tcBorders>
              <w:top w:val="nil"/>
              <w:bottom w:val="nil"/>
            </w:tcBorders>
          </w:tcPr>
          <w:p w:rsidR="006E31A6" w:rsidRDefault="00E32EAE">
            <w:pPr>
              <w:pStyle w:val="TableParagraph"/>
              <w:spacing w:line="143" w:lineRule="exact"/>
              <w:ind w:left="102"/>
              <w:rPr>
                <w:sz w:val="14"/>
              </w:rPr>
            </w:pPr>
            <w:r>
              <w:rPr>
                <w:spacing w:val="-2"/>
                <w:sz w:val="14"/>
              </w:rPr>
              <w:t>стабільної,</w:t>
            </w:r>
          </w:p>
        </w:tc>
        <w:tc>
          <w:tcPr>
            <w:tcW w:w="622" w:type="dxa"/>
            <w:vMerge/>
            <w:tcBorders>
              <w:top w:val="nil"/>
            </w:tcBorders>
          </w:tcPr>
          <w:p w:rsidR="006E31A6" w:rsidRDefault="006E31A6">
            <w:pPr>
              <w:rPr>
                <w:sz w:val="2"/>
                <w:szCs w:val="2"/>
              </w:rPr>
            </w:pPr>
          </w:p>
        </w:tc>
        <w:tc>
          <w:tcPr>
            <w:tcW w:w="716" w:type="dxa"/>
            <w:vMerge/>
            <w:tcBorders>
              <w:top w:val="nil"/>
            </w:tcBorders>
          </w:tcPr>
          <w:p w:rsidR="006E31A6" w:rsidRDefault="006E31A6">
            <w:pPr>
              <w:rPr>
                <w:sz w:val="2"/>
                <w:szCs w:val="2"/>
              </w:rPr>
            </w:pPr>
          </w:p>
        </w:tc>
        <w:tc>
          <w:tcPr>
            <w:tcW w:w="976" w:type="dxa"/>
            <w:tcBorders>
              <w:top w:val="nil"/>
              <w:bottom w:val="nil"/>
            </w:tcBorders>
          </w:tcPr>
          <w:p w:rsidR="006E31A6" w:rsidRDefault="00E32EAE">
            <w:pPr>
              <w:pStyle w:val="TableParagraph"/>
              <w:spacing w:line="143" w:lineRule="exact"/>
              <w:ind w:left="102"/>
              <w:rPr>
                <w:sz w:val="14"/>
              </w:rPr>
            </w:pPr>
            <w:r>
              <w:rPr>
                <w:spacing w:val="-2"/>
                <w:sz w:val="14"/>
              </w:rPr>
              <w:t>проживання</w:t>
            </w:r>
          </w:p>
        </w:tc>
        <w:tc>
          <w:tcPr>
            <w:tcW w:w="836" w:type="dxa"/>
            <w:vMerge/>
            <w:tcBorders>
              <w:top w:val="nil"/>
            </w:tcBorders>
          </w:tcPr>
          <w:p w:rsidR="006E31A6" w:rsidRDefault="006E31A6">
            <w:pPr>
              <w:rPr>
                <w:sz w:val="2"/>
                <w:szCs w:val="2"/>
              </w:rPr>
            </w:pPr>
          </w:p>
        </w:tc>
        <w:tc>
          <w:tcPr>
            <w:tcW w:w="577" w:type="dxa"/>
            <w:vMerge/>
            <w:tcBorders>
              <w:top w:val="nil"/>
            </w:tcBorders>
          </w:tcPr>
          <w:p w:rsidR="006E31A6" w:rsidRDefault="006E31A6">
            <w:pPr>
              <w:rPr>
                <w:sz w:val="2"/>
                <w:szCs w:val="2"/>
              </w:rPr>
            </w:pPr>
          </w:p>
        </w:tc>
        <w:tc>
          <w:tcPr>
            <w:tcW w:w="773" w:type="dxa"/>
            <w:vMerge/>
            <w:tcBorders>
              <w:top w:val="nil"/>
            </w:tcBorders>
          </w:tcPr>
          <w:p w:rsidR="006E31A6" w:rsidRDefault="006E31A6">
            <w:pPr>
              <w:rPr>
                <w:sz w:val="2"/>
                <w:szCs w:val="2"/>
              </w:rPr>
            </w:pPr>
          </w:p>
        </w:tc>
        <w:tc>
          <w:tcPr>
            <w:tcW w:w="546" w:type="dxa"/>
            <w:vMerge/>
            <w:tcBorders>
              <w:top w:val="nil"/>
            </w:tcBorders>
          </w:tcPr>
          <w:p w:rsidR="006E31A6" w:rsidRDefault="006E31A6">
            <w:pPr>
              <w:rPr>
                <w:sz w:val="2"/>
                <w:szCs w:val="2"/>
              </w:rPr>
            </w:pPr>
          </w:p>
        </w:tc>
        <w:tc>
          <w:tcPr>
            <w:tcW w:w="722" w:type="dxa"/>
            <w:vMerge/>
            <w:tcBorders>
              <w:top w:val="nil"/>
            </w:tcBorders>
          </w:tcPr>
          <w:p w:rsidR="006E31A6" w:rsidRDefault="006E31A6">
            <w:pPr>
              <w:rPr>
                <w:sz w:val="2"/>
                <w:szCs w:val="2"/>
              </w:rPr>
            </w:pPr>
          </w:p>
        </w:tc>
        <w:tc>
          <w:tcPr>
            <w:tcW w:w="667" w:type="dxa"/>
            <w:vMerge/>
            <w:tcBorders>
              <w:top w:val="nil"/>
            </w:tcBorders>
          </w:tcPr>
          <w:p w:rsidR="006E31A6" w:rsidRDefault="006E31A6">
            <w:pPr>
              <w:rPr>
                <w:sz w:val="2"/>
                <w:szCs w:val="2"/>
              </w:rPr>
            </w:pPr>
          </w:p>
        </w:tc>
        <w:tc>
          <w:tcPr>
            <w:tcW w:w="501" w:type="dxa"/>
            <w:vMerge/>
            <w:tcBorders>
              <w:top w:val="nil"/>
            </w:tcBorders>
          </w:tcPr>
          <w:p w:rsidR="006E31A6" w:rsidRDefault="006E31A6">
            <w:pPr>
              <w:rPr>
                <w:sz w:val="2"/>
                <w:szCs w:val="2"/>
              </w:rPr>
            </w:pPr>
          </w:p>
        </w:tc>
        <w:tc>
          <w:tcPr>
            <w:tcW w:w="985" w:type="dxa"/>
            <w:vMerge/>
            <w:tcBorders>
              <w:top w:val="nil"/>
            </w:tcBorders>
          </w:tcPr>
          <w:p w:rsidR="006E31A6" w:rsidRDefault="006E31A6">
            <w:pPr>
              <w:rPr>
                <w:sz w:val="2"/>
                <w:szCs w:val="2"/>
              </w:rPr>
            </w:pPr>
          </w:p>
        </w:tc>
        <w:tc>
          <w:tcPr>
            <w:tcW w:w="1002" w:type="dxa"/>
            <w:vMerge/>
            <w:tcBorders>
              <w:top w:val="nil"/>
            </w:tcBorders>
          </w:tcPr>
          <w:p w:rsidR="006E31A6" w:rsidRDefault="006E31A6">
            <w:pPr>
              <w:rPr>
                <w:sz w:val="2"/>
                <w:szCs w:val="2"/>
              </w:rPr>
            </w:pPr>
          </w:p>
        </w:tc>
      </w:tr>
      <w:tr w:rsidR="006E31A6">
        <w:trPr>
          <w:trHeight w:hRule="exact" w:val="159"/>
        </w:trPr>
        <w:tc>
          <w:tcPr>
            <w:tcW w:w="1553" w:type="dxa"/>
            <w:vMerge/>
            <w:tcBorders>
              <w:top w:val="nil"/>
            </w:tcBorders>
          </w:tcPr>
          <w:p w:rsidR="006E31A6" w:rsidRDefault="006E31A6">
            <w:pPr>
              <w:rPr>
                <w:sz w:val="2"/>
                <w:szCs w:val="2"/>
              </w:rPr>
            </w:pPr>
          </w:p>
        </w:tc>
        <w:tc>
          <w:tcPr>
            <w:tcW w:w="1123" w:type="dxa"/>
            <w:gridSpan w:val="2"/>
            <w:tcBorders>
              <w:top w:val="nil"/>
              <w:bottom w:val="nil"/>
            </w:tcBorders>
          </w:tcPr>
          <w:p w:rsidR="006E31A6" w:rsidRDefault="00E32EAE">
            <w:pPr>
              <w:pStyle w:val="TableParagraph"/>
              <w:spacing w:line="140" w:lineRule="exact"/>
              <w:ind w:left="45"/>
              <w:rPr>
                <w:sz w:val="14"/>
              </w:rPr>
            </w:pPr>
            <w:r>
              <w:rPr>
                <w:sz w:val="14"/>
              </w:rPr>
              <w:t xml:space="preserve">о </w:t>
            </w:r>
            <w:r>
              <w:rPr>
                <w:spacing w:val="-2"/>
                <w:sz w:val="14"/>
              </w:rPr>
              <w:t>району</w:t>
            </w: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6" w:type="dxa"/>
            <w:tcBorders>
              <w:top w:val="nil"/>
              <w:bottom w:val="nil"/>
            </w:tcBorders>
          </w:tcPr>
          <w:p w:rsidR="006E31A6" w:rsidRDefault="00E32EAE">
            <w:pPr>
              <w:pStyle w:val="TableParagraph"/>
              <w:spacing w:line="140" w:lineRule="exact"/>
              <w:ind w:left="102"/>
              <w:rPr>
                <w:sz w:val="14"/>
              </w:rPr>
            </w:pPr>
            <w:r>
              <w:rPr>
                <w:spacing w:val="-2"/>
                <w:sz w:val="14"/>
              </w:rPr>
              <w:t>надійної</w:t>
            </w:r>
            <w:r>
              <w:rPr>
                <w:spacing w:val="-6"/>
                <w:sz w:val="14"/>
              </w:rPr>
              <w:t xml:space="preserve"> </w:t>
            </w:r>
            <w:r>
              <w:rPr>
                <w:spacing w:val="-5"/>
                <w:sz w:val="14"/>
              </w:rPr>
              <w:t>та</w:t>
            </w:r>
          </w:p>
        </w:tc>
        <w:tc>
          <w:tcPr>
            <w:tcW w:w="622" w:type="dxa"/>
            <w:vMerge/>
            <w:tcBorders>
              <w:top w:val="nil"/>
            </w:tcBorders>
          </w:tcPr>
          <w:p w:rsidR="006E31A6" w:rsidRDefault="006E31A6">
            <w:pPr>
              <w:rPr>
                <w:sz w:val="2"/>
                <w:szCs w:val="2"/>
              </w:rPr>
            </w:pPr>
          </w:p>
        </w:tc>
        <w:tc>
          <w:tcPr>
            <w:tcW w:w="716" w:type="dxa"/>
            <w:vMerge/>
            <w:tcBorders>
              <w:top w:val="nil"/>
            </w:tcBorders>
          </w:tcPr>
          <w:p w:rsidR="006E31A6" w:rsidRDefault="006E31A6">
            <w:pPr>
              <w:rPr>
                <w:sz w:val="2"/>
                <w:szCs w:val="2"/>
              </w:rPr>
            </w:pPr>
          </w:p>
        </w:tc>
        <w:tc>
          <w:tcPr>
            <w:tcW w:w="976" w:type="dxa"/>
            <w:tcBorders>
              <w:top w:val="nil"/>
              <w:bottom w:val="nil"/>
            </w:tcBorders>
          </w:tcPr>
          <w:p w:rsidR="006E31A6" w:rsidRDefault="00E32EAE">
            <w:pPr>
              <w:pStyle w:val="TableParagraph"/>
              <w:spacing w:line="140" w:lineRule="exact"/>
              <w:ind w:left="102"/>
              <w:rPr>
                <w:sz w:val="14"/>
              </w:rPr>
            </w:pPr>
            <w:r>
              <w:rPr>
                <w:spacing w:val="-5"/>
                <w:sz w:val="14"/>
              </w:rPr>
              <w:t>та</w:t>
            </w:r>
          </w:p>
        </w:tc>
        <w:tc>
          <w:tcPr>
            <w:tcW w:w="836" w:type="dxa"/>
            <w:vMerge/>
            <w:tcBorders>
              <w:top w:val="nil"/>
            </w:tcBorders>
          </w:tcPr>
          <w:p w:rsidR="006E31A6" w:rsidRDefault="006E31A6">
            <w:pPr>
              <w:rPr>
                <w:sz w:val="2"/>
                <w:szCs w:val="2"/>
              </w:rPr>
            </w:pPr>
          </w:p>
        </w:tc>
        <w:tc>
          <w:tcPr>
            <w:tcW w:w="577" w:type="dxa"/>
            <w:vMerge/>
            <w:tcBorders>
              <w:top w:val="nil"/>
            </w:tcBorders>
          </w:tcPr>
          <w:p w:rsidR="006E31A6" w:rsidRDefault="006E31A6">
            <w:pPr>
              <w:rPr>
                <w:sz w:val="2"/>
                <w:szCs w:val="2"/>
              </w:rPr>
            </w:pPr>
          </w:p>
        </w:tc>
        <w:tc>
          <w:tcPr>
            <w:tcW w:w="773" w:type="dxa"/>
            <w:vMerge/>
            <w:tcBorders>
              <w:top w:val="nil"/>
            </w:tcBorders>
          </w:tcPr>
          <w:p w:rsidR="006E31A6" w:rsidRDefault="006E31A6">
            <w:pPr>
              <w:rPr>
                <w:sz w:val="2"/>
                <w:szCs w:val="2"/>
              </w:rPr>
            </w:pPr>
          </w:p>
        </w:tc>
        <w:tc>
          <w:tcPr>
            <w:tcW w:w="546" w:type="dxa"/>
            <w:vMerge/>
            <w:tcBorders>
              <w:top w:val="nil"/>
            </w:tcBorders>
          </w:tcPr>
          <w:p w:rsidR="006E31A6" w:rsidRDefault="006E31A6">
            <w:pPr>
              <w:rPr>
                <w:sz w:val="2"/>
                <w:szCs w:val="2"/>
              </w:rPr>
            </w:pPr>
          </w:p>
        </w:tc>
        <w:tc>
          <w:tcPr>
            <w:tcW w:w="722" w:type="dxa"/>
            <w:vMerge/>
            <w:tcBorders>
              <w:top w:val="nil"/>
            </w:tcBorders>
          </w:tcPr>
          <w:p w:rsidR="006E31A6" w:rsidRDefault="006E31A6">
            <w:pPr>
              <w:rPr>
                <w:sz w:val="2"/>
                <w:szCs w:val="2"/>
              </w:rPr>
            </w:pPr>
          </w:p>
        </w:tc>
        <w:tc>
          <w:tcPr>
            <w:tcW w:w="667" w:type="dxa"/>
            <w:vMerge/>
            <w:tcBorders>
              <w:top w:val="nil"/>
            </w:tcBorders>
          </w:tcPr>
          <w:p w:rsidR="006E31A6" w:rsidRDefault="006E31A6">
            <w:pPr>
              <w:rPr>
                <w:sz w:val="2"/>
                <w:szCs w:val="2"/>
              </w:rPr>
            </w:pPr>
          </w:p>
        </w:tc>
        <w:tc>
          <w:tcPr>
            <w:tcW w:w="501" w:type="dxa"/>
            <w:vMerge/>
            <w:tcBorders>
              <w:top w:val="nil"/>
            </w:tcBorders>
          </w:tcPr>
          <w:p w:rsidR="006E31A6" w:rsidRDefault="006E31A6">
            <w:pPr>
              <w:rPr>
                <w:sz w:val="2"/>
                <w:szCs w:val="2"/>
              </w:rPr>
            </w:pPr>
          </w:p>
        </w:tc>
        <w:tc>
          <w:tcPr>
            <w:tcW w:w="985" w:type="dxa"/>
            <w:vMerge/>
            <w:tcBorders>
              <w:top w:val="nil"/>
            </w:tcBorders>
          </w:tcPr>
          <w:p w:rsidR="006E31A6" w:rsidRDefault="006E31A6">
            <w:pPr>
              <w:rPr>
                <w:sz w:val="2"/>
                <w:szCs w:val="2"/>
              </w:rPr>
            </w:pPr>
          </w:p>
        </w:tc>
        <w:tc>
          <w:tcPr>
            <w:tcW w:w="1002" w:type="dxa"/>
            <w:vMerge/>
            <w:tcBorders>
              <w:top w:val="nil"/>
            </w:tcBorders>
          </w:tcPr>
          <w:p w:rsidR="006E31A6" w:rsidRDefault="006E31A6">
            <w:pPr>
              <w:rPr>
                <w:sz w:val="2"/>
                <w:szCs w:val="2"/>
              </w:rPr>
            </w:pPr>
          </w:p>
        </w:tc>
      </w:tr>
      <w:tr w:rsidR="006E31A6">
        <w:trPr>
          <w:trHeight w:hRule="exact" w:val="159"/>
        </w:trPr>
        <w:tc>
          <w:tcPr>
            <w:tcW w:w="1553" w:type="dxa"/>
            <w:vMerge/>
            <w:tcBorders>
              <w:top w:val="nil"/>
            </w:tcBorders>
          </w:tcPr>
          <w:p w:rsidR="006E31A6" w:rsidRDefault="006E31A6">
            <w:pPr>
              <w:rPr>
                <w:sz w:val="2"/>
                <w:szCs w:val="2"/>
              </w:rPr>
            </w:pPr>
          </w:p>
        </w:tc>
        <w:tc>
          <w:tcPr>
            <w:tcW w:w="1123" w:type="dxa"/>
            <w:gridSpan w:val="2"/>
            <w:tcBorders>
              <w:top w:val="nil"/>
              <w:bottom w:val="nil"/>
            </w:tcBorders>
          </w:tcPr>
          <w:p w:rsidR="006E31A6" w:rsidRDefault="00E32EAE">
            <w:pPr>
              <w:pStyle w:val="TableParagraph"/>
              <w:spacing w:line="140" w:lineRule="exact"/>
              <w:ind w:left="45"/>
              <w:rPr>
                <w:sz w:val="14"/>
              </w:rPr>
            </w:pPr>
            <w:r>
              <w:rPr>
                <w:spacing w:val="-2"/>
                <w:sz w:val="14"/>
              </w:rPr>
              <w:t>Харківської</w:t>
            </w: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6" w:type="dxa"/>
            <w:tcBorders>
              <w:top w:val="nil"/>
              <w:bottom w:val="nil"/>
            </w:tcBorders>
          </w:tcPr>
          <w:p w:rsidR="006E31A6" w:rsidRDefault="00E32EAE">
            <w:pPr>
              <w:pStyle w:val="TableParagraph"/>
              <w:spacing w:line="140" w:lineRule="exact"/>
              <w:ind w:left="102"/>
              <w:rPr>
                <w:sz w:val="14"/>
              </w:rPr>
            </w:pPr>
            <w:r>
              <w:rPr>
                <w:spacing w:val="-2"/>
                <w:sz w:val="14"/>
              </w:rPr>
              <w:t>безперебійної</w:t>
            </w:r>
          </w:p>
        </w:tc>
        <w:tc>
          <w:tcPr>
            <w:tcW w:w="622" w:type="dxa"/>
            <w:vMerge/>
            <w:tcBorders>
              <w:top w:val="nil"/>
            </w:tcBorders>
          </w:tcPr>
          <w:p w:rsidR="006E31A6" w:rsidRDefault="006E31A6">
            <w:pPr>
              <w:rPr>
                <w:sz w:val="2"/>
                <w:szCs w:val="2"/>
              </w:rPr>
            </w:pPr>
          </w:p>
        </w:tc>
        <w:tc>
          <w:tcPr>
            <w:tcW w:w="716" w:type="dxa"/>
            <w:vMerge/>
            <w:tcBorders>
              <w:top w:val="nil"/>
            </w:tcBorders>
          </w:tcPr>
          <w:p w:rsidR="006E31A6" w:rsidRDefault="006E31A6">
            <w:pPr>
              <w:rPr>
                <w:sz w:val="2"/>
                <w:szCs w:val="2"/>
              </w:rPr>
            </w:pPr>
          </w:p>
        </w:tc>
        <w:tc>
          <w:tcPr>
            <w:tcW w:w="976" w:type="dxa"/>
            <w:tcBorders>
              <w:top w:val="nil"/>
              <w:bottom w:val="nil"/>
            </w:tcBorders>
          </w:tcPr>
          <w:p w:rsidR="006E31A6" w:rsidRDefault="00E32EAE">
            <w:pPr>
              <w:pStyle w:val="TableParagraph"/>
              <w:spacing w:line="140" w:lineRule="exact"/>
              <w:ind w:left="102"/>
              <w:rPr>
                <w:sz w:val="14"/>
              </w:rPr>
            </w:pPr>
            <w:r>
              <w:rPr>
                <w:spacing w:val="-2"/>
                <w:sz w:val="14"/>
              </w:rPr>
              <w:t>санітарно-</w:t>
            </w:r>
          </w:p>
        </w:tc>
        <w:tc>
          <w:tcPr>
            <w:tcW w:w="836" w:type="dxa"/>
            <w:vMerge/>
            <w:tcBorders>
              <w:top w:val="nil"/>
            </w:tcBorders>
          </w:tcPr>
          <w:p w:rsidR="006E31A6" w:rsidRDefault="006E31A6">
            <w:pPr>
              <w:rPr>
                <w:sz w:val="2"/>
                <w:szCs w:val="2"/>
              </w:rPr>
            </w:pPr>
          </w:p>
        </w:tc>
        <w:tc>
          <w:tcPr>
            <w:tcW w:w="577" w:type="dxa"/>
            <w:vMerge/>
            <w:tcBorders>
              <w:top w:val="nil"/>
            </w:tcBorders>
          </w:tcPr>
          <w:p w:rsidR="006E31A6" w:rsidRDefault="006E31A6">
            <w:pPr>
              <w:rPr>
                <w:sz w:val="2"/>
                <w:szCs w:val="2"/>
              </w:rPr>
            </w:pPr>
          </w:p>
        </w:tc>
        <w:tc>
          <w:tcPr>
            <w:tcW w:w="773" w:type="dxa"/>
            <w:vMerge/>
            <w:tcBorders>
              <w:top w:val="nil"/>
            </w:tcBorders>
          </w:tcPr>
          <w:p w:rsidR="006E31A6" w:rsidRDefault="006E31A6">
            <w:pPr>
              <w:rPr>
                <w:sz w:val="2"/>
                <w:szCs w:val="2"/>
              </w:rPr>
            </w:pPr>
          </w:p>
        </w:tc>
        <w:tc>
          <w:tcPr>
            <w:tcW w:w="546" w:type="dxa"/>
            <w:vMerge/>
            <w:tcBorders>
              <w:top w:val="nil"/>
            </w:tcBorders>
          </w:tcPr>
          <w:p w:rsidR="006E31A6" w:rsidRDefault="006E31A6">
            <w:pPr>
              <w:rPr>
                <w:sz w:val="2"/>
                <w:szCs w:val="2"/>
              </w:rPr>
            </w:pPr>
          </w:p>
        </w:tc>
        <w:tc>
          <w:tcPr>
            <w:tcW w:w="722" w:type="dxa"/>
            <w:vMerge/>
            <w:tcBorders>
              <w:top w:val="nil"/>
            </w:tcBorders>
          </w:tcPr>
          <w:p w:rsidR="006E31A6" w:rsidRDefault="006E31A6">
            <w:pPr>
              <w:rPr>
                <w:sz w:val="2"/>
                <w:szCs w:val="2"/>
              </w:rPr>
            </w:pPr>
          </w:p>
        </w:tc>
        <w:tc>
          <w:tcPr>
            <w:tcW w:w="667" w:type="dxa"/>
            <w:vMerge/>
            <w:tcBorders>
              <w:top w:val="nil"/>
            </w:tcBorders>
          </w:tcPr>
          <w:p w:rsidR="006E31A6" w:rsidRDefault="006E31A6">
            <w:pPr>
              <w:rPr>
                <w:sz w:val="2"/>
                <w:szCs w:val="2"/>
              </w:rPr>
            </w:pPr>
          </w:p>
        </w:tc>
        <w:tc>
          <w:tcPr>
            <w:tcW w:w="501" w:type="dxa"/>
            <w:vMerge/>
            <w:tcBorders>
              <w:top w:val="nil"/>
            </w:tcBorders>
          </w:tcPr>
          <w:p w:rsidR="006E31A6" w:rsidRDefault="006E31A6">
            <w:pPr>
              <w:rPr>
                <w:sz w:val="2"/>
                <w:szCs w:val="2"/>
              </w:rPr>
            </w:pPr>
          </w:p>
        </w:tc>
        <w:tc>
          <w:tcPr>
            <w:tcW w:w="985" w:type="dxa"/>
            <w:vMerge/>
            <w:tcBorders>
              <w:top w:val="nil"/>
            </w:tcBorders>
          </w:tcPr>
          <w:p w:rsidR="006E31A6" w:rsidRDefault="006E31A6">
            <w:pPr>
              <w:rPr>
                <w:sz w:val="2"/>
                <w:szCs w:val="2"/>
              </w:rPr>
            </w:pPr>
          </w:p>
        </w:tc>
        <w:tc>
          <w:tcPr>
            <w:tcW w:w="1002" w:type="dxa"/>
            <w:vMerge/>
            <w:tcBorders>
              <w:top w:val="nil"/>
            </w:tcBorders>
          </w:tcPr>
          <w:p w:rsidR="006E31A6" w:rsidRDefault="006E31A6">
            <w:pPr>
              <w:rPr>
                <w:sz w:val="2"/>
                <w:szCs w:val="2"/>
              </w:rPr>
            </w:pPr>
          </w:p>
        </w:tc>
      </w:tr>
      <w:tr w:rsidR="006E31A6">
        <w:trPr>
          <w:trHeight w:hRule="exact" w:val="159"/>
        </w:trPr>
        <w:tc>
          <w:tcPr>
            <w:tcW w:w="1553" w:type="dxa"/>
            <w:vMerge/>
            <w:tcBorders>
              <w:top w:val="nil"/>
            </w:tcBorders>
          </w:tcPr>
          <w:p w:rsidR="006E31A6" w:rsidRDefault="006E31A6">
            <w:pPr>
              <w:rPr>
                <w:sz w:val="2"/>
                <w:szCs w:val="2"/>
              </w:rPr>
            </w:pPr>
          </w:p>
        </w:tc>
        <w:tc>
          <w:tcPr>
            <w:tcW w:w="1123" w:type="dxa"/>
            <w:gridSpan w:val="2"/>
            <w:tcBorders>
              <w:top w:val="nil"/>
              <w:bottom w:val="nil"/>
            </w:tcBorders>
          </w:tcPr>
          <w:p w:rsidR="006E31A6" w:rsidRDefault="00E32EAE">
            <w:pPr>
              <w:pStyle w:val="TableParagraph"/>
              <w:spacing w:line="140" w:lineRule="exact"/>
              <w:ind w:left="45"/>
              <w:rPr>
                <w:sz w:val="14"/>
              </w:rPr>
            </w:pPr>
            <w:r>
              <w:rPr>
                <w:spacing w:val="-2"/>
                <w:sz w:val="14"/>
              </w:rPr>
              <w:t>області</w:t>
            </w: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6" w:type="dxa"/>
            <w:tcBorders>
              <w:top w:val="nil"/>
              <w:bottom w:val="nil"/>
            </w:tcBorders>
          </w:tcPr>
          <w:p w:rsidR="006E31A6" w:rsidRDefault="00E32EAE">
            <w:pPr>
              <w:pStyle w:val="TableParagraph"/>
              <w:spacing w:line="140" w:lineRule="exact"/>
              <w:ind w:left="102"/>
              <w:rPr>
                <w:sz w:val="14"/>
              </w:rPr>
            </w:pPr>
            <w:r>
              <w:rPr>
                <w:spacing w:val="-2"/>
                <w:sz w:val="14"/>
              </w:rPr>
              <w:t>системи</w:t>
            </w:r>
          </w:p>
        </w:tc>
        <w:tc>
          <w:tcPr>
            <w:tcW w:w="622" w:type="dxa"/>
            <w:vMerge/>
            <w:tcBorders>
              <w:top w:val="nil"/>
            </w:tcBorders>
          </w:tcPr>
          <w:p w:rsidR="006E31A6" w:rsidRDefault="006E31A6">
            <w:pPr>
              <w:rPr>
                <w:sz w:val="2"/>
                <w:szCs w:val="2"/>
              </w:rPr>
            </w:pPr>
          </w:p>
        </w:tc>
        <w:tc>
          <w:tcPr>
            <w:tcW w:w="716" w:type="dxa"/>
            <w:vMerge/>
            <w:tcBorders>
              <w:top w:val="nil"/>
            </w:tcBorders>
          </w:tcPr>
          <w:p w:rsidR="006E31A6" w:rsidRDefault="006E31A6">
            <w:pPr>
              <w:rPr>
                <w:sz w:val="2"/>
                <w:szCs w:val="2"/>
              </w:rPr>
            </w:pPr>
          </w:p>
        </w:tc>
        <w:tc>
          <w:tcPr>
            <w:tcW w:w="976" w:type="dxa"/>
            <w:tcBorders>
              <w:top w:val="nil"/>
              <w:bottom w:val="nil"/>
            </w:tcBorders>
          </w:tcPr>
          <w:p w:rsidR="006E31A6" w:rsidRDefault="00E32EAE">
            <w:pPr>
              <w:pStyle w:val="TableParagraph"/>
              <w:spacing w:line="140" w:lineRule="exact"/>
              <w:ind w:left="102"/>
              <w:rPr>
                <w:sz w:val="14"/>
              </w:rPr>
            </w:pPr>
            <w:r>
              <w:rPr>
                <w:spacing w:val="-2"/>
                <w:sz w:val="14"/>
              </w:rPr>
              <w:t>гігієнічної</w:t>
            </w:r>
          </w:p>
        </w:tc>
        <w:tc>
          <w:tcPr>
            <w:tcW w:w="836" w:type="dxa"/>
            <w:vMerge/>
            <w:tcBorders>
              <w:top w:val="nil"/>
            </w:tcBorders>
          </w:tcPr>
          <w:p w:rsidR="006E31A6" w:rsidRDefault="006E31A6">
            <w:pPr>
              <w:rPr>
                <w:sz w:val="2"/>
                <w:szCs w:val="2"/>
              </w:rPr>
            </w:pPr>
          </w:p>
        </w:tc>
        <w:tc>
          <w:tcPr>
            <w:tcW w:w="577" w:type="dxa"/>
            <w:vMerge/>
            <w:tcBorders>
              <w:top w:val="nil"/>
            </w:tcBorders>
          </w:tcPr>
          <w:p w:rsidR="006E31A6" w:rsidRDefault="006E31A6">
            <w:pPr>
              <w:rPr>
                <w:sz w:val="2"/>
                <w:szCs w:val="2"/>
              </w:rPr>
            </w:pPr>
          </w:p>
        </w:tc>
        <w:tc>
          <w:tcPr>
            <w:tcW w:w="773" w:type="dxa"/>
            <w:vMerge/>
            <w:tcBorders>
              <w:top w:val="nil"/>
            </w:tcBorders>
          </w:tcPr>
          <w:p w:rsidR="006E31A6" w:rsidRDefault="006E31A6">
            <w:pPr>
              <w:rPr>
                <w:sz w:val="2"/>
                <w:szCs w:val="2"/>
              </w:rPr>
            </w:pPr>
          </w:p>
        </w:tc>
        <w:tc>
          <w:tcPr>
            <w:tcW w:w="546" w:type="dxa"/>
            <w:vMerge/>
            <w:tcBorders>
              <w:top w:val="nil"/>
            </w:tcBorders>
          </w:tcPr>
          <w:p w:rsidR="006E31A6" w:rsidRDefault="006E31A6">
            <w:pPr>
              <w:rPr>
                <w:sz w:val="2"/>
                <w:szCs w:val="2"/>
              </w:rPr>
            </w:pPr>
          </w:p>
        </w:tc>
        <w:tc>
          <w:tcPr>
            <w:tcW w:w="722" w:type="dxa"/>
            <w:vMerge/>
            <w:tcBorders>
              <w:top w:val="nil"/>
            </w:tcBorders>
          </w:tcPr>
          <w:p w:rsidR="006E31A6" w:rsidRDefault="006E31A6">
            <w:pPr>
              <w:rPr>
                <w:sz w:val="2"/>
                <w:szCs w:val="2"/>
              </w:rPr>
            </w:pPr>
          </w:p>
        </w:tc>
        <w:tc>
          <w:tcPr>
            <w:tcW w:w="667" w:type="dxa"/>
            <w:vMerge/>
            <w:tcBorders>
              <w:top w:val="nil"/>
            </w:tcBorders>
          </w:tcPr>
          <w:p w:rsidR="006E31A6" w:rsidRDefault="006E31A6">
            <w:pPr>
              <w:rPr>
                <w:sz w:val="2"/>
                <w:szCs w:val="2"/>
              </w:rPr>
            </w:pPr>
          </w:p>
        </w:tc>
        <w:tc>
          <w:tcPr>
            <w:tcW w:w="501" w:type="dxa"/>
            <w:vMerge/>
            <w:tcBorders>
              <w:top w:val="nil"/>
            </w:tcBorders>
          </w:tcPr>
          <w:p w:rsidR="006E31A6" w:rsidRDefault="006E31A6">
            <w:pPr>
              <w:rPr>
                <w:sz w:val="2"/>
                <w:szCs w:val="2"/>
              </w:rPr>
            </w:pPr>
          </w:p>
        </w:tc>
        <w:tc>
          <w:tcPr>
            <w:tcW w:w="985" w:type="dxa"/>
            <w:vMerge/>
            <w:tcBorders>
              <w:top w:val="nil"/>
            </w:tcBorders>
          </w:tcPr>
          <w:p w:rsidR="006E31A6" w:rsidRDefault="006E31A6">
            <w:pPr>
              <w:rPr>
                <w:sz w:val="2"/>
                <w:szCs w:val="2"/>
              </w:rPr>
            </w:pPr>
          </w:p>
        </w:tc>
        <w:tc>
          <w:tcPr>
            <w:tcW w:w="1002" w:type="dxa"/>
            <w:vMerge/>
            <w:tcBorders>
              <w:top w:val="nil"/>
            </w:tcBorders>
          </w:tcPr>
          <w:p w:rsidR="006E31A6" w:rsidRDefault="006E31A6">
            <w:pPr>
              <w:rPr>
                <w:sz w:val="2"/>
                <w:szCs w:val="2"/>
              </w:rPr>
            </w:pPr>
          </w:p>
        </w:tc>
      </w:tr>
      <w:tr w:rsidR="006E31A6">
        <w:trPr>
          <w:trHeight w:hRule="exact" w:val="163"/>
        </w:trPr>
        <w:tc>
          <w:tcPr>
            <w:tcW w:w="1553" w:type="dxa"/>
            <w:vMerge/>
            <w:tcBorders>
              <w:top w:val="nil"/>
            </w:tcBorders>
          </w:tcPr>
          <w:p w:rsidR="006E31A6" w:rsidRDefault="006E31A6">
            <w:pPr>
              <w:rPr>
                <w:sz w:val="2"/>
                <w:szCs w:val="2"/>
              </w:rPr>
            </w:pPr>
          </w:p>
        </w:tc>
        <w:tc>
          <w:tcPr>
            <w:tcW w:w="1123" w:type="dxa"/>
            <w:gridSpan w:val="2"/>
            <w:tcBorders>
              <w:top w:val="nil"/>
              <w:bottom w:val="nil"/>
            </w:tcBorders>
          </w:tcPr>
          <w:p w:rsidR="006E31A6" w:rsidRDefault="006E31A6">
            <w:pPr>
              <w:pStyle w:val="TableParagraph"/>
              <w:rPr>
                <w:sz w:val="10"/>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6" w:type="dxa"/>
            <w:tcBorders>
              <w:top w:val="nil"/>
              <w:bottom w:val="nil"/>
            </w:tcBorders>
          </w:tcPr>
          <w:p w:rsidR="006E31A6" w:rsidRDefault="00E32EAE">
            <w:pPr>
              <w:pStyle w:val="TableParagraph"/>
              <w:spacing w:line="143" w:lineRule="exact"/>
              <w:ind w:left="102"/>
              <w:rPr>
                <w:sz w:val="14"/>
              </w:rPr>
            </w:pPr>
            <w:r>
              <w:rPr>
                <w:spacing w:val="-2"/>
                <w:sz w:val="14"/>
              </w:rPr>
              <w:t>водопостачанн</w:t>
            </w:r>
          </w:p>
        </w:tc>
        <w:tc>
          <w:tcPr>
            <w:tcW w:w="622" w:type="dxa"/>
            <w:vMerge/>
            <w:tcBorders>
              <w:top w:val="nil"/>
            </w:tcBorders>
          </w:tcPr>
          <w:p w:rsidR="006E31A6" w:rsidRDefault="006E31A6">
            <w:pPr>
              <w:rPr>
                <w:sz w:val="2"/>
                <w:szCs w:val="2"/>
              </w:rPr>
            </w:pPr>
          </w:p>
        </w:tc>
        <w:tc>
          <w:tcPr>
            <w:tcW w:w="716" w:type="dxa"/>
            <w:vMerge/>
            <w:tcBorders>
              <w:top w:val="nil"/>
            </w:tcBorders>
          </w:tcPr>
          <w:p w:rsidR="006E31A6" w:rsidRDefault="006E31A6">
            <w:pPr>
              <w:rPr>
                <w:sz w:val="2"/>
                <w:szCs w:val="2"/>
              </w:rPr>
            </w:pPr>
          </w:p>
        </w:tc>
        <w:tc>
          <w:tcPr>
            <w:tcW w:w="976" w:type="dxa"/>
            <w:tcBorders>
              <w:top w:val="nil"/>
              <w:bottom w:val="nil"/>
            </w:tcBorders>
          </w:tcPr>
          <w:p w:rsidR="006E31A6" w:rsidRDefault="00E32EAE">
            <w:pPr>
              <w:pStyle w:val="TableParagraph"/>
              <w:spacing w:line="143" w:lineRule="exact"/>
              <w:ind w:left="102"/>
              <w:rPr>
                <w:sz w:val="14"/>
              </w:rPr>
            </w:pPr>
            <w:r>
              <w:rPr>
                <w:spacing w:val="-2"/>
                <w:sz w:val="14"/>
              </w:rPr>
              <w:t>безпеки</w:t>
            </w:r>
          </w:p>
        </w:tc>
        <w:tc>
          <w:tcPr>
            <w:tcW w:w="836" w:type="dxa"/>
            <w:vMerge/>
            <w:tcBorders>
              <w:top w:val="nil"/>
            </w:tcBorders>
          </w:tcPr>
          <w:p w:rsidR="006E31A6" w:rsidRDefault="006E31A6">
            <w:pPr>
              <w:rPr>
                <w:sz w:val="2"/>
                <w:szCs w:val="2"/>
              </w:rPr>
            </w:pPr>
          </w:p>
        </w:tc>
        <w:tc>
          <w:tcPr>
            <w:tcW w:w="577" w:type="dxa"/>
            <w:vMerge/>
            <w:tcBorders>
              <w:top w:val="nil"/>
            </w:tcBorders>
          </w:tcPr>
          <w:p w:rsidR="006E31A6" w:rsidRDefault="006E31A6">
            <w:pPr>
              <w:rPr>
                <w:sz w:val="2"/>
                <w:szCs w:val="2"/>
              </w:rPr>
            </w:pPr>
          </w:p>
        </w:tc>
        <w:tc>
          <w:tcPr>
            <w:tcW w:w="773" w:type="dxa"/>
            <w:vMerge/>
            <w:tcBorders>
              <w:top w:val="nil"/>
            </w:tcBorders>
          </w:tcPr>
          <w:p w:rsidR="006E31A6" w:rsidRDefault="006E31A6">
            <w:pPr>
              <w:rPr>
                <w:sz w:val="2"/>
                <w:szCs w:val="2"/>
              </w:rPr>
            </w:pPr>
          </w:p>
        </w:tc>
        <w:tc>
          <w:tcPr>
            <w:tcW w:w="546" w:type="dxa"/>
            <w:vMerge/>
            <w:tcBorders>
              <w:top w:val="nil"/>
            </w:tcBorders>
          </w:tcPr>
          <w:p w:rsidR="006E31A6" w:rsidRDefault="006E31A6">
            <w:pPr>
              <w:rPr>
                <w:sz w:val="2"/>
                <w:szCs w:val="2"/>
              </w:rPr>
            </w:pPr>
          </w:p>
        </w:tc>
        <w:tc>
          <w:tcPr>
            <w:tcW w:w="722" w:type="dxa"/>
            <w:vMerge/>
            <w:tcBorders>
              <w:top w:val="nil"/>
            </w:tcBorders>
          </w:tcPr>
          <w:p w:rsidR="006E31A6" w:rsidRDefault="006E31A6">
            <w:pPr>
              <w:rPr>
                <w:sz w:val="2"/>
                <w:szCs w:val="2"/>
              </w:rPr>
            </w:pPr>
          </w:p>
        </w:tc>
        <w:tc>
          <w:tcPr>
            <w:tcW w:w="667" w:type="dxa"/>
            <w:vMerge/>
            <w:tcBorders>
              <w:top w:val="nil"/>
            </w:tcBorders>
          </w:tcPr>
          <w:p w:rsidR="006E31A6" w:rsidRDefault="006E31A6">
            <w:pPr>
              <w:rPr>
                <w:sz w:val="2"/>
                <w:szCs w:val="2"/>
              </w:rPr>
            </w:pPr>
          </w:p>
        </w:tc>
        <w:tc>
          <w:tcPr>
            <w:tcW w:w="501" w:type="dxa"/>
            <w:vMerge/>
            <w:tcBorders>
              <w:top w:val="nil"/>
            </w:tcBorders>
          </w:tcPr>
          <w:p w:rsidR="006E31A6" w:rsidRDefault="006E31A6">
            <w:pPr>
              <w:rPr>
                <w:sz w:val="2"/>
                <w:szCs w:val="2"/>
              </w:rPr>
            </w:pPr>
          </w:p>
        </w:tc>
        <w:tc>
          <w:tcPr>
            <w:tcW w:w="985" w:type="dxa"/>
            <w:vMerge/>
            <w:tcBorders>
              <w:top w:val="nil"/>
            </w:tcBorders>
          </w:tcPr>
          <w:p w:rsidR="006E31A6" w:rsidRDefault="006E31A6">
            <w:pPr>
              <w:rPr>
                <w:sz w:val="2"/>
                <w:szCs w:val="2"/>
              </w:rPr>
            </w:pPr>
          </w:p>
        </w:tc>
        <w:tc>
          <w:tcPr>
            <w:tcW w:w="1002" w:type="dxa"/>
            <w:vMerge/>
            <w:tcBorders>
              <w:top w:val="nil"/>
            </w:tcBorders>
          </w:tcPr>
          <w:p w:rsidR="006E31A6" w:rsidRDefault="006E31A6">
            <w:pPr>
              <w:rPr>
                <w:sz w:val="2"/>
                <w:szCs w:val="2"/>
              </w:rPr>
            </w:pPr>
          </w:p>
        </w:tc>
      </w:tr>
      <w:tr w:rsidR="006E31A6">
        <w:trPr>
          <w:trHeight w:hRule="exact" w:val="177"/>
        </w:trPr>
        <w:tc>
          <w:tcPr>
            <w:tcW w:w="1553" w:type="dxa"/>
            <w:vMerge/>
            <w:tcBorders>
              <w:top w:val="nil"/>
            </w:tcBorders>
          </w:tcPr>
          <w:p w:rsidR="006E31A6" w:rsidRDefault="006E31A6">
            <w:pPr>
              <w:rPr>
                <w:sz w:val="2"/>
                <w:szCs w:val="2"/>
              </w:rPr>
            </w:pPr>
          </w:p>
        </w:tc>
        <w:tc>
          <w:tcPr>
            <w:tcW w:w="1123" w:type="dxa"/>
            <w:gridSpan w:val="2"/>
            <w:tcBorders>
              <w:top w:val="nil"/>
            </w:tcBorders>
          </w:tcPr>
          <w:p w:rsidR="006E31A6" w:rsidRDefault="006E31A6">
            <w:pPr>
              <w:pStyle w:val="TableParagraph"/>
              <w:rPr>
                <w:sz w:val="10"/>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6" w:type="dxa"/>
            <w:tcBorders>
              <w:top w:val="nil"/>
            </w:tcBorders>
          </w:tcPr>
          <w:p w:rsidR="006E31A6" w:rsidRDefault="00E32EAE">
            <w:pPr>
              <w:pStyle w:val="TableParagraph"/>
              <w:spacing w:line="153" w:lineRule="exact"/>
              <w:ind w:left="102"/>
              <w:rPr>
                <w:sz w:val="14"/>
              </w:rPr>
            </w:pPr>
            <w:r>
              <w:rPr>
                <w:spacing w:val="-10"/>
                <w:sz w:val="14"/>
              </w:rPr>
              <w:t>я</w:t>
            </w:r>
          </w:p>
        </w:tc>
        <w:tc>
          <w:tcPr>
            <w:tcW w:w="622" w:type="dxa"/>
            <w:vMerge/>
            <w:tcBorders>
              <w:top w:val="nil"/>
            </w:tcBorders>
          </w:tcPr>
          <w:p w:rsidR="006E31A6" w:rsidRDefault="006E31A6">
            <w:pPr>
              <w:rPr>
                <w:sz w:val="2"/>
                <w:szCs w:val="2"/>
              </w:rPr>
            </w:pPr>
          </w:p>
        </w:tc>
        <w:tc>
          <w:tcPr>
            <w:tcW w:w="716" w:type="dxa"/>
            <w:vMerge/>
            <w:tcBorders>
              <w:top w:val="nil"/>
            </w:tcBorders>
          </w:tcPr>
          <w:p w:rsidR="006E31A6" w:rsidRDefault="006E31A6">
            <w:pPr>
              <w:rPr>
                <w:sz w:val="2"/>
                <w:szCs w:val="2"/>
              </w:rPr>
            </w:pPr>
          </w:p>
        </w:tc>
        <w:tc>
          <w:tcPr>
            <w:tcW w:w="976" w:type="dxa"/>
            <w:tcBorders>
              <w:top w:val="nil"/>
            </w:tcBorders>
          </w:tcPr>
          <w:p w:rsidR="006E31A6" w:rsidRDefault="00E32EAE">
            <w:pPr>
              <w:pStyle w:val="TableParagraph"/>
              <w:spacing w:line="153" w:lineRule="exact"/>
              <w:ind w:left="102"/>
              <w:rPr>
                <w:sz w:val="14"/>
              </w:rPr>
            </w:pPr>
            <w:r>
              <w:rPr>
                <w:spacing w:val="-2"/>
                <w:sz w:val="14"/>
              </w:rPr>
              <w:t>населення</w:t>
            </w:r>
          </w:p>
        </w:tc>
        <w:tc>
          <w:tcPr>
            <w:tcW w:w="836" w:type="dxa"/>
            <w:vMerge/>
            <w:tcBorders>
              <w:top w:val="nil"/>
            </w:tcBorders>
          </w:tcPr>
          <w:p w:rsidR="006E31A6" w:rsidRDefault="006E31A6">
            <w:pPr>
              <w:rPr>
                <w:sz w:val="2"/>
                <w:szCs w:val="2"/>
              </w:rPr>
            </w:pPr>
          </w:p>
        </w:tc>
        <w:tc>
          <w:tcPr>
            <w:tcW w:w="577" w:type="dxa"/>
            <w:vMerge/>
            <w:tcBorders>
              <w:top w:val="nil"/>
            </w:tcBorders>
          </w:tcPr>
          <w:p w:rsidR="006E31A6" w:rsidRDefault="006E31A6">
            <w:pPr>
              <w:rPr>
                <w:sz w:val="2"/>
                <w:szCs w:val="2"/>
              </w:rPr>
            </w:pPr>
          </w:p>
        </w:tc>
        <w:tc>
          <w:tcPr>
            <w:tcW w:w="773" w:type="dxa"/>
            <w:vMerge/>
            <w:tcBorders>
              <w:top w:val="nil"/>
            </w:tcBorders>
          </w:tcPr>
          <w:p w:rsidR="006E31A6" w:rsidRDefault="006E31A6">
            <w:pPr>
              <w:rPr>
                <w:sz w:val="2"/>
                <w:szCs w:val="2"/>
              </w:rPr>
            </w:pPr>
          </w:p>
        </w:tc>
        <w:tc>
          <w:tcPr>
            <w:tcW w:w="546" w:type="dxa"/>
            <w:vMerge/>
            <w:tcBorders>
              <w:top w:val="nil"/>
            </w:tcBorders>
          </w:tcPr>
          <w:p w:rsidR="006E31A6" w:rsidRDefault="006E31A6">
            <w:pPr>
              <w:rPr>
                <w:sz w:val="2"/>
                <w:szCs w:val="2"/>
              </w:rPr>
            </w:pPr>
          </w:p>
        </w:tc>
        <w:tc>
          <w:tcPr>
            <w:tcW w:w="722" w:type="dxa"/>
            <w:vMerge/>
            <w:tcBorders>
              <w:top w:val="nil"/>
            </w:tcBorders>
          </w:tcPr>
          <w:p w:rsidR="006E31A6" w:rsidRDefault="006E31A6">
            <w:pPr>
              <w:rPr>
                <w:sz w:val="2"/>
                <w:szCs w:val="2"/>
              </w:rPr>
            </w:pPr>
          </w:p>
        </w:tc>
        <w:tc>
          <w:tcPr>
            <w:tcW w:w="667" w:type="dxa"/>
            <w:vMerge/>
            <w:tcBorders>
              <w:top w:val="nil"/>
            </w:tcBorders>
          </w:tcPr>
          <w:p w:rsidR="006E31A6" w:rsidRDefault="006E31A6">
            <w:pPr>
              <w:rPr>
                <w:sz w:val="2"/>
                <w:szCs w:val="2"/>
              </w:rPr>
            </w:pPr>
          </w:p>
        </w:tc>
        <w:tc>
          <w:tcPr>
            <w:tcW w:w="501" w:type="dxa"/>
            <w:vMerge/>
            <w:tcBorders>
              <w:top w:val="nil"/>
            </w:tcBorders>
          </w:tcPr>
          <w:p w:rsidR="006E31A6" w:rsidRDefault="006E31A6">
            <w:pPr>
              <w:rPr>
                <w:sz w:val="2"/>
                <w:szCs w:val="2"/>
              </w:rPr>
            </w:pPr>
          </w:p>
        </w:tc>
        <w:tc>
          <w:tcPr>
            <w:tcW w:w="985" w:type="dxa"/>
            <w:vMerge/>
            <w:tcBorders>
              <w:top w:val="nil"/>
            </w:tcBorders>
          </w:tcPr>
          <w:p w:rsidR="006E31A6" w:rsidRDefault="006E31A6">
            <w:pPr>
              <w:rPr>
                <w:sz w:val="2"/>
                <w:szCs w:val="2"/>
              </w:rPr>
            </w:pPr>
          </w:p>
        </w:tc>
        <w:tc>
          <w:tcPr>
            <w:tcW w:w="1002" w:type="dxa"/>
            <w:vMerge/>
            <w:tcBorders>
              <w:top w:val="nil"/>
            </w:tcBorders>
          </w:tcPr>
          <w:p w:rsidR="006E31A6" w:rsidRDefault="006E31A6">
            <w:pPr>
              <w:rPr>
                <w:sz w:val="2"/>
                <w:szCs w:val="2"/>
              </w:rPr>
            </w:pPr>
          </w:p>
        </w:tc>
      </w:tr>
      <w:tr w:rsidR="006E31A6">
        <w:trPr>
          <w:trHeight w:hRule="exact" w:val="228"/>
        </w:trPr>
        <w:tc>
          <w:tcPr>
            <w:tcW w:w="1553" w:type="dxa"/>
          </w:tcPr>
          <w:p w:rsidR="006E31A6" w:rsidRDefault="00E32EAE">
            <w:pPr>
              <w:pStyle w:val="TableParagraph"/>
              <w:spacing w:before="34"/>
              <w:ind w:left="45"/>
              <w:rPr>
                <w:sz w:val="14"/>
              </w:rPr>
            </w:pPr>
            <w:r>
              <w:rPr>
                <w:spacing w:val="-2"/>
                <w:sz w:val="14"/>
              </w:rPr>
              <w:t>Усього</w:t>
            </w:r>
            <w:r>
              <w:rPr>
                <w:spacing w:val="-3"/>
                <w:sz w:val="14"/>
              </w:rPr>
              <w:t xml:space="preserve"> </w:t>
            </w:r>
            <w:r>
              <w:rPr>
                <w:spacing w:val="-2"/>
                <w:sz w:val="14"/>
              </w:rPr>
              <w:t>за напрямом</w:t>
            </w:r>
          </w:p>
        </w:tc>
        <w:tc>
          <w:tcPr>
            <w:tcW w:w="276" w:type="dxa"/>
          </w:tcPr>
          <w:p w:rsidR="006E31A6" w:rsidRDefault="006E31A6">
            <w:pPr>
              <w:pStyle w:val="TableParagraph"/>
              <w:rPr>
                <w:sz w:val="12"/>
              </w:rPr>
            </w:pPr>
          </w:p>
        </w:tc>
        <w:tc>
          <w:tcPr>
            <w:tcW w:w="847" w:type="dxa"/>
          </w:tcPr>
          <w:p w:rsidR="006E31A6" w:rsidRDefault="00E32EAE">
            <w:pPr>
              <w:pStyle w:val="TableParagraph"/>
              <w:spacing w:before="34"/>
              <w:ind w:left="45"/>
              <w:rPr>
                <w:sz w:val="14"/>
              </w:rPr>
            </w:pPr>
            <w:r>
              <w:rPr>
                <w:spacing w:val="-10"/>
                <w:sz w:val="14"/>
              </w:rPr>
              <w:t>4</w:t>
            </w: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6" w:type="dxa"/>
          </w:tcPr>
          <w:p w:rsidR="006E31A6" w:rsidRDefault="006E31A6">
            <w:pPr>
              <w:pStyle w:val="TableParagraph"/>
              <w:rPr>
                <w:sz w:val="12"/>
              </w:rPr>
            </w:pPr>
          </w:p>
        </w:tc>
        <w:tc>
          <w:tcPr>
            <w:tcW w:w="622" w:type="dxa"/>
          </w:tcPr>
          <w:p w:rsidR="006E31A6" w:rsidRDefault="006E31A6">
            <w:pPr>
              <w:pStyle w:val="TableParagraph"/>
              <w:rPr>
                <w:sz w:val="12"/>
              </w:rPr>
            </w:pPr>
          </w:p>
        </w:tc>
        <w:tc>
          <w:tcPr>
            <w:tcW w:w="716" w:type="dxa"/>
          </w:tcPr>
          <w:p w:rsidR="006E31A6" w:rsidRDefault="006E31A6">
            <w:pPr>
              <w:pStyle w:val="TableParagraph"/>
              <w:rPr>
                <w:sz w:val="12"/>
              </w:rPr>
            </w:pPr>
          </w:p>
        </w:tc>
        <w:tc>
          <w:tcPr>
            <w:tcW w:w="976" w:type="dxa"/>
          </w:tcPr>
          <w:p w:rsidR="006E31A6" w:rsidRDefault="006E31A6">
            <w:pPr>
              <w:pStyle w:val="TableParagraph"/>
              <w:rPr>
                <w:sz w:val="12"/>
              </w:rPr>
            </w:pPr>
          </w:p>
        </w:tc>
        <w:tc>
          <w:tcPr>
            <w:tcW w:w="836" w:type="dxa"/>
          </w:tcPr>
          <w:p w:rsidR="006E31A6" w:rsidRDefault="006E31A6">
            <w:pPr>
              <w:pStyle w:val="TableParagraph"/>
              <w:rPr>
                <w:sz w:val="12"/>
              </w:rPr>
            </w:pPr>
          </w:p>
        </w:tc>
        <w:tc>
          <w:tcPr>
            <w:tcW w:w="577" w:type="dxa"/>
          </w:tcPr>
          <w:p w:rsidR="006E31A6" w:rsidRDefault="006E31A6">
            <w:pPr>
              <w:pStyle w:val="TableParagraph"/>
              <w:rPr>
                <w:sz w:val="12"/>
              </w:rPr>
            </w:pPr>
          </w:p>
        </w:tc>
        <w:tc>
          <w:tcPr>
            <w:tcW w:w="773" w:type="dxa"/>
          </w:tcPr>
          <w:p w:rsidR="006E31A6" w:rsidRDefault="006E31A6">
            <w:pPr>
              <w:pStyle w:val="TableParagraph"/>
              <w:rPr>
                <w:sz w:val="12"/>
              </w:rPr>
            </w:pPr>
          </w:p>
        </w:tc>
        <w:tc>
          <w:tcPr>
            <w:tcW w:w="546" w:type="dxa"/>
          </w:tcPr>
          <w:p w:rsidR="006E31A6" w:rsidRDefault="006E31A6">
            <w:pPr>
              <w:pStyle w:val="TableParagraph"/>
              <w:rPr>
                <w:sz w:val="12"/>
              </w:rPr>
            </w:pPr>
          </w:p>
        </w:tc>
        <w:tc>
          <w:tcPr>
            <w:tcW w:w="722" w:type="dxa"/>
          </w:tcPr>
          <w:p w:rsidR="006E31A6" w:rsidRDefault="006E31A6">
            <w:pPr>
              <w:pStyle w:val="TableParagraph"/>
              <w:rPr>
                <w:sz w:val="12"/>
              </w:rPr>
            </w:pPr>
          </w:p>
        </w:tc>
        <w:tc>
          <w:tcPr>
            <w:tcW w:w="667" w:type="dxa"/>
          </w:tcPr>
          <w:p w:rsidR="006E31A6" w:rsidRDefault="006E31A6">
            <w:pPr>
              <w:pStyle w:val="TableParagraph"/>
              <w:rPr>
                <w:sz w:val="12"/>
              </w:rPr>
            </w:pPr>
          </w:p>
        </w:tc>
        <w:tc>
          <w:tcPr>
            <w:tcW w:w="501" w:type="dxa"/>
          </w:tcPr>
          <w:p w:rsidR="006E31A6" w:rsidRDefault="006E31A6">
            <w:pPr>
              <w:pStyle w:val="TableParagraph"/>
              <w:rPr>
                <w:sz w:val="12"/>
              </w:rPr>
            </w:pPr>
          </w:p>
        </w:tc>
        <w:tc>
          <w:tcPr>
            <w:tcW w:w="985" w:type="dxa"/>
          </w:tcPr>
          <w:p w:rsidR="006E31A6" w:rsidRDefault="006E31A6">
            <w:pPr>
              <w:pStyle w:val="TableParagraph"/>
              <w:rPr>
                <w:sz w:val="12"/>
              </w:rPr>
            </w:pPr>
          </w:p>
        </w:tc>
        <w:tc>
          <w:tcPr>
            <w:tcW w:w="1002" w:type="dxa"/>
          </w:tcPr>
          <w:p w:rsidR="006E31A6" w:rsidRDefault="006E31A6">
            <w:pPr>
              <w:pStyle w:val="TableParagraph"/>
              <w:rPr>
                <w:sz w:val="12"/>
              </w:rPr>
            </w:pPr>
          </w:p>
        </w:tc>
      </w:tr>
      <w:tr w:rsidR="006E31A6">
        <w:trPr>
          <w:trHeight w:hRule="exact" w:val="172"/>
        </w:trPr>
        <w:tc>
          <w:tcPr>
            <w:tcW w:w="1553" w:type="dxa"/>
          </w:tcPr>
          <w:p w:rsidR="006E31A6" w:rsidRDefault="006E31A6">
            <w:pPr>
              <w:pStyle w:val="TableParagraph"/>
              <w:rPr>
                <w:sz w:val="10"/>
              </w:rPr>
            </w:pPr>
          </w:p>
        </w:tc>
        <w:tc>
          <w:tcPr>
            <w:tcW w:w="1123" w:type="dxa"/>
            <w:gridSpan w:val="2"/>
          </w:tcPr>
          <w:p w:rsidR="006E31A6" w:rsidRDefault="006E31A6">
            <w:pPr>
              <w:pStyle w:val="TableParagraph"/>
              <w:rPr>
                <w:sz w:val="10"/>
              </w:rPr>
            </w:pPr>
          </w:p>
        </w:tc>
        <w:tc>
          <w:tcPr>
            <w:tcW w:w="919" w:type="dxa"/>
          </w:tcPr>
          <w:p w:rsidR="006E31A6" w:rsidRDefault="006E31A6">
            <w:pPr>
              <w:pStyle w:val="TableParagraph"/>
              <w:rPr>
                <w:sz w:val="10"/>
              </w:rPr>
            </w:pPr>
          </w:p>
        </w:tc>
        <w:tc>
          <w:tcPr>
            <w:tcW w:w="902" w:type="dxa"/>
          </w:tcPr>
          <w:p w:rsidR="006E31A6" w:rsidRDefault="006E31A6">
            <w:pPr>
              <w:pStyle w:val="TableParagraph"/>
              <w:rPr>
                <w:sz w:val="10"/>
              </w:rPr>
            </w:pPr>
          </w:p>
        </w:tc>
        <w:tc>
          <w:tcPr>
            <w:tcW w:w="903" w:type="dxa"/>
          </w:tcPr>
          <w:p w:rsidR="006E31A6" w:rsidRDefault="006E31A6">
            <w:pPr>
              <w:pStyle w:val="TableParagraph"/>
              <w:rPr>
                <w:sz w:val="10"/>
              </w:rPr>
            </w:pPr>
          </w:p>
        </w:tc>
        <w:tc>
          <w:tcPr>
            <w:tcW w:w="1176" w:type="dxa"/>
          </w:tcPr>
          <w:p w:rsidR="006E31A6" w:rsidRDefault="006E31A6">
            <w:pPr>
              <w:pStyle w:val="TableParagraph"/>
              <w:rPr>
                <w:sz w:val="10"/>
              </w:rPr>
            </w:pPr>
          </w:p>
        </w:tc>
        <w:tc>
          <w:tcPr>
            <w:tcW w:w="622" w:type="dxa"/>
          </w:tcPr>
          <w:p w:rsidR="006E31A6" w:rsidRDefault="006E31A6">
            <w:pPr>
              <w:pStyle w:val="TableParagraph"/>
              <w:rPr>
                <w:sz w:val="10"/>
              </w:rPr>
            </w:pPr>
          </w:p>
        </w:tc>
        <w:tc>
          <w:tcPr>
            <w:tcW w:w="716" w:type="dxa"/>
          </w:tcPr>
          <w:p w:rsidR="006E31A6" w:rsidRDefault="006E31A6">
            <w:pPr>
              <w:pStyle w:val="TableParagraph"/>
              <w:rPr>
                <w:sz w:val="10"/>
              </w:rPr>
            </w:pPr>
          </w:p>
        </w:tc>
        <w:tc>
          <w:tcPr>
            <w:tcW w:w="976" w:type="dxa"/>
          </w:tcPr>
          <w:p w:rsidR="006E31A6" w:rsidRDefault="006E31A6">
            <w:pPr>
              <w:pStyle w:val="TableParagraph"/>
              <w:rPr>
                <w:sz w:val="10"/>
              </w:rPr>
            </w:pPr>
          </w:p>
        </w:tc>
        <w:tc>
          <w:tcPr>
            <w:tcW w:w="836" w:type="dxa"/>
          </w:tcPr>
          <w:p w:rsidR="006E31A6" w:rsidRDefault="006E31A6">
            <w:pPr>
              <w:pStyle w:val="TableParagraph"/>
              <w:rPr>
                <w:sz w:val="10"/>
              </w:rPr>
            </w:pPr>
          </w:p>
        </w:tc>
        <w:tc>
          <w:tcPr>
            <w:tcW w:w="577" w:type="dxa"/>
          </w:tcPr>
          <w:p w:rsidR="006E31A6" w:rsidRDefault="006E31A6">
            <w:pPr>
              <w:pStyle w:val="TableParagraph"/>
              <w:rPr>
                <w:sz w:val="10"/>
              </w:rPr>
            </w:pPr>
          </w:p>
        </w:tc>
        <w:tc>
          <w:tcPr>
            <w:tcW w:w="773" w:type="dxa"/>
          </w:tcPr>
          <w:p w:rsidR="006E31A6" w:rsidRDefault="006E31A6">
            <w:pPr>
              <w:pStyle w:val="TableParagraph"/>
              <w:rPr>
                <w:sz w:val="10"/>
              </w:rPr>
            </w:pPr>
          </w:p>
        </w:tc>
        <w:tc>
          <w:tcPr>
            <w:tcW w:w="546" w:type="dxa"/>
          </w:tcPr>
          <w:p w:rsidR="006E31A6" w:rsidRDefault="006E31A6">
            <w:pPr>
              <w:pStyle w:val="TableParagraph"/>
              <w:rPr>
                <w:sz w:val="10"/>
              </w:rPr>
            </w:pPr>
          </w:p>
        </w:tc>
        <w:tc>
          <w:tcPr>
            <w:tcW w:w="722" w:type="dxa"/>
          </w:tcPr>
          <w:p w:rsidR="006E31A6" w:rsidRDefault="006E31A6">
            <w:pPr>
              <w:pStyle w:val="TableParagraph"/>
              <w:rPr>
                <w:sz w:val="10"/>
              </w:rPr>
            </w:pPr>
          </w:p>
        </w:tc>
        <w:tc>
          <w:tcPr>
            <w:tcW w:w="667" w:type="dxa"/>
          </w:tcPr>
          <w:p w:rsidR="006E31A6" w:rsidRDefault="006E31A6">
            <w:pPr>
              <w:pStyle w:val="TableParagraph"/>
              <w:rPr>
                <w:sz w:val="10"/>
              </w:rPr>
            </w:pPr>
          </w:p>
        </w:tc>
        <w:tc>
          <w:tcPr>
            <w:tcW w:w="501" w:type="dxa"/>
          </w:tcPr>
          <w:p w:rsidR="006E31A6" w:rsidRDefault="006E31A6">
            <w:pPr>
              <w:pStyle w:val="TableParagraph"/>
              <w:rPr>
                <w:sz w:val="10"/>
              </w:rPr>
            </w:pPr>
          </w:p>
        </w:tc>
        <w:tc>
          <w:tcPr>
            <w:tcW w:w="985" w:type="dxa"/>
          </w:tcPr>
          <w:p w:rsidR="006E31A6" w:rsidRDefault="006E31A6">
            <w:pPr>
              <w:pStyle w:val="TableParagraph"/>
              <w:rPr>
                <w:sz w:val="10"/>
              </w:rPr>
            </w:pPr>
          </w:p>
        </w:tc>
        <w:tc>
          <w:tcPr>
            <w:tcW w:w="1002" w:type="dxa"/>
          </w:tcPr>
          <w:p w:rsidR="006E31A6" w:rsidRDefault="006E31A6">
            <w:pPr>
              <w:pStyle w:val="TableParagraph"/>
              <w:rPr>
                <w:sz w:val="10"/>
              </w:rPr>
            </w:pPr>
          </w:p>
        </w:tc>
      </w:tr>
      <w:tr w:rsidR="006E31A6">
        <w:trPr>
          <w:trHeight w:hRule="exact" w:val="2724"/>
        </w:trPr>
        <w:tc>
          <w:tcPr>
            <w:tcW w:w="1553" w:type="dxa"/>
          </w:tcPr>
          <w:p w:rsidR="006E31A6" w:rsidRDefault="00E32EAE">
            <w:pPr>
              <w:pStyle w:val="TableParagraph"/>
              <w:spacing w:before="60" w:line="228" w:lineRule="auto"/>
              <w:ind w:left="45" w:right="428"/>
              <w:jc w:val="both"/>
              <w:rPr>
                <w:i/>
                <w:sz w:val="14"/>
              </w:rPr>
            </w:pPr>
            <w:r>
              <w:rPr>
                <w:i/>
                <w:sz w:val="14"/>
              </w:rPr>
              <w:t>Об’єкти</w:t>
            </w:r>
            <w:r>
              <w:rPr>
                <w:i/>
                <w:spacing w:val="-9"/>
                <w:sz w:val="14"/>
              </w:rPr>
              <w:t xml:space="preserve"> </w:t>
            </w:r>
            <w:r>
              <w:rPr>
                <w:i/>
                <w:sz w:val="14"/>
              </w:rPr>
              <w:t>системи</w:t>
            </w:r>
            <w:r>
              <w:rPr>
                <w:i/>
                <w:spacing w:val="40"/>
                <w:sz w:val="14"/>
              </w:rPr>
              <w:t xml:space="preserve"> </w:t>
            </w:r>
            <w:r>
              <w:rPr>
                <w:i/>
                <w:spacing w:val="-2"/>
                <w:sz w:val="14"/>
              </w:rPr>
              <w:t>централізованого</w:t>
            </w:r>
            <w:r>
              <w:rPr>
                <w:i/>
                <w:spacing w:val="40"/>
                <w:sz w:val="14"/>
              </w:rPr>
              <w:t xml:space="preserve"> </w:t>
            </w:r>
            <w:r>
              <w:rPr>
                <w:i/>
                <w:spacing w:val="-2"/>
                <w:sz w:val="14"/>
              </w:rPr>
              <w:t>водовідведення</w:t>
            </w:r>
          </w:p>
        </w:tc>
        <w:tc>
          <w:tcPr>
            <w:tcW w:w="1123" w:type="dxa"/>
            <w:gridSpan w:val="2"/>
          </w:tcPr>
          <w:p w:rsidR="006E31A6" w:rsidRDefault="00E32EAE">
            <w:pPr>
              <w:pStyle w:val="TableParagraph"/>
              <w:spacing w:before="59" w:line="230" w:lineRule="auto"/>
              <w:ind w:left="45" w:right="116"/>
              <w:rPr>
                <w:sz w:val="14"/>
              </w:rPr>
            </w:pPr>
            <w:r>
              <w:rPr>
                <w:spacing w:val="-2"/>
                <w:sz w:val="14"/>
              </w:rPr>
              <w:t>Реконструкція</w:t>
            </w:r>
            <w:r>
              <w:rPr>
                <w:spacing w:val="40"/>
                <w:sz w:val="14"/>
              </w:rPr>
              <w:t xml:space="preserve"> </w:t>
            </w:r>
            <w:r>
              <w:rPr>
                <w:spacing w:val="-2"/>
                <w:sz w:val="14"/>
              </w:rPr>
              <w:t>комплексу</w:t>
            </w:r>
            <w:r>
              <w:rPr>
                <w:spacing w:val="40"/>
                <w:sz w:val="14"/>
              </w:rPr>
              <w:t xml:space="preserve"> </w:t>
            </w:r>
            <w:r>
              <w:rPr>
                <w:spacing w:val="-2"/>
                <w:sz w:val="14"/>
              </w:rPr>
              <w:t>очисних</w:t>
            </w:r>
            <w:r>
              <w:rPr>
                <w:spacing w:val="40"/>
                <w:sz w:val="14"/>
              </w:rPr>
              <w:t xml:space="preserve"> </w:t>
            </w:r>
            <w:r>
              <w:rPr>
                <w:spacing w:val="-2"/>
                <w:sz w:val="14"/>
              </w:rPr>
              <w:t>споруд,що</w:t>
            </w:r>
            <w:r>
              <w:rPr>
                <w:spacing w:val="40"/>
                <w:sz w:val="14"/>
              </w:rPr>
              <w:t xml:space="preserve"> </w:t>
            </w:r>
            <w:r>
              <w:rPr>
                <w:spacing w:val="-4"/>
                <w:sz w:val="14"/>
              </w:rPr>
              <w:t>розташований</w:t>
            </w:r>
            <w:r>
              <w:rPr>
                <w:spacing w:val="-14"/>
                <w:sz w:val="14"/>
              </w:rPr>
              <w:t xml:space="preserve"> </w:t>
            </w:r>
            <w:r>
              <w:rPr>
                <w:spacing w:val="-4"/>
                <w:sz w:val="14"/>
              </w:rPr>
              <w:t>за</w:t>
            </w:r>
            <w:r>
              <w:rPr>
                <w:spacing w:val="40"/>
                <w:sz w:val="14"/>
              </w:rPr>
              <w:t xml:space="preserve"> </w:t>
            </w:r>
            <w:r>
              <w:rPr>
                <w:spacing w:val="-2"/>
                <w:sz w:val="14"/>
              </w:rPr>
              <w:t>адресою:</w:t>
            </w:r>
            <w:r>
              <w:rPr>
                <w:spacing w:val="40"/>
                <w:sz w:val="14"/>
              </w:rPr>
              <w:t xml:space="preserve"> </w:t>
            </w:r>
            <w:r>
              <w:rPr>
                <w:spacing w:val="-4"/>
                <w:sz w:val="14"/>
              </w:rPr>
              <w:t>Харківська</w:t>
            </w:r>
            <w:r>
              <w:rPr>
                <w:spacing w:val="-13"/>
                <w:sz w:val="14"/>
              </w:rPr>
              <w:t xml:space="preserve"> </w:t>
            </w:r>
            <w:r>
              <w:rPr>
                <w:spacing w:val="-4"/>
                <w:sz w:val="14"/>
              </w:rPr>
              <w:t>обл.,</w:t>
            </w:r>
            <w:r>
              <w:rPr>
                <w:spacing w:val="40"/>
                <w:sz w:val="14"/>
              </w:rPr>
              <w:t xml:space="preserve"> </w:t>
            </w:r>
            <w:r>
              <w:rPr>
                <w:spacing w:val="-2"/>
                <w:sz w:val="14"/>
              </w:rPr>
              <w:t>Берестинський</w:t>
            </w:r>
            <w:r>
              <w:rPr>
                <w:spacing w:val="40"/>
                <w:sz w:val="14"/>
              </w:rPr>
              <w:t xml:space="preserve"> </w:t>
            </w:r>
            <w:r>
              <w:rPr>
                <w:sz w:val="14"/>
              </w:rPr>
              <w:t>район,</w:t>
            </w:r>
            <w:r>
              <w:rPr>
                <w:spacing w:val="-9"/>
                <w:sz w:val="14"/>
              </w:rPr>
              <w:t xml:space="preserve"> </w:t>
            </w:r>
            <w:r>
              <w:rPr>
                <w:sz w:val="14"/>
              </w:rPr>
              <w:t>місто</w:t>
            </w:r>
            <w:r>
              <w:rPr>
                <w:spacing w:val="40"/>
                <w:sz w:val="14"/>
              </w:rPr>
              <w:t xml:space="preserve"> </w:t>
            </w:r>
            <w:r>
              <w:rPr>
                <w:spacing w:val="-2"/>
                <w:sz w:val="14"/>
              </w:rPr>
              <w:t>Берестин,</w:t>
            </w:r>
            <w:r>
              <w:rPr>
                <w:spacing w:val="40"/>
                <w:sz w:val="14"/>
              </w:rPr>
              <w:t xml:space="preserve"> </w:t>
            </w:r>
            <w:r>
              <w:rPr>
                <w:spacing w:val="-2"/>
                <w:sz w:val="14"/>
              </w:rPr>
              <w:t>вулиця</w:t>
            </w:r>
            <w:r>
              <w:rPr>
                <w:spacing w:val="40"/>
                <w:sz w:val="14"/>
              </w:rPr>
              <w:t xml:space="preserve"> </w:t>
            </w:r>
            <w:r>
              <w:rPr>
                <w:spacing w:val="-2"/>
                <w:sz w:val="14"/>
              </w:rPr>
              <w:t>Українська,</w:t>
            </w:r>
            <w:r>
              <w:rPr>
                <w:spacing w:val="-8"/>
                <w:sz w:val="14"/>
              </w:rPr>
              <w:t xml:space="preserve"> </w:t>
            </w:r>
            <w:r>
              <w:rPr>
                <w:spacing w:val="-2"/>
                <w:sz w:val="14"/>
              </w:rPr>
              <w:t>166</w:t>
            </w:r>
          </w:p>
        </w:tc>
        <w:tc>
          <w:tcPr>
            <w:tcW w:w="919" w:type="dxa"/>
          </w:tcPr>
          <w:p w:rsidR="006E31A6" w:rsidRDefault="00E32EAE">
            <w:pPr>
              <w:pStyle w:val="TableParagraph"/>
              <w:spacing w:before="60" w:line="228" w:lineRule="auto"/>
              <w:ind w:left="42" w:right="93"/>
              <w:rPr>
                <w:sz w:val="14"/>
              </w:rPr>
            </w:pPr>
            <w:r>
              <w:rPr>
                <w:spacing w:val="-6"/>
                <w:sz w:val="14"/>
              </w:rPr>
              <w:t>Берестинська</w:t>
            </w:r>
            <w:r>
              <w:rPr>
                <w:spacing w:val="40"/>
                <w:sz w:val="14"/>
              </w:rPr>
              <w:t xml:space="preserve"> </w:t>
            </w:r>
            <w:r>
              <w:rPr>
                <w:spacing w:val="-2"/>
                <w:sz w:val="14"/>
              </w:rPr>
              <w:t>міська</w:t>
            </w:r>
            <w:r>
              <w:rPr>
                <w:spacing w:val="40"/>
                <w:sz w:val="14"/>
              </w:rPr>
              <w:t xml:space="preserve"> </w:t>
            </w:r>
            <w:r>
              <w:rPr>
                <w:spacing w:val="-4"/>
                <w:sz w:val="14"/>
              </w:rPr>
              <w:t>територіальн</w:t>
            </w:r>
            <w:r>
              <w:rPr>
                <w:spacing w:val="40"/>
                <w:sz w:val="14"/>
              </w:rPr>
              <w:t xml:space="preserve"> </w:t>
            </w:r>
            <w:r>
              <w:rPr>
                <w:sz w:val="14"/>
              </w:rPr>
              <w:t>а</w:t>
            </w:r>
            <w:r>
              <w:rPr>
                <w:spacing w:val="-9"/>
                <w:sz w:val="14"/>
              </w:rPr>
              <w:t xml:space="preserve"> </w:t>
            </w:r>
            <w:r>
              <w:rPr>
                <w:sz w:val="14"/>
              </w:rPr>
              <w:t>громада</w:t>
            </w:r>
          </w:p>
        </w:tc>
        <w:tc>
          <w:tcPr>
            <w:tcW w:w="902" w:type="dxa"/>
          </w:tcPr>
          <w:p w:rsidR="006E31A6" w:rsidRDefault="00E32EAE">
            <w:pPr>
              <w:pStyle w:val="TableParagraph"/>
              <w:spacing w:before="54"/>
              <w:ind w:left="45"/>
              <w:rPr>
                <w:sz w:val="14"/>
              </w:rPr>
            </w:pPr>
            <w:r>
              <w:rPr>
                <w:spacing w:val="-6"/>
                <w:sz w:val="14"/>
              </w:rPr>
              <w:t>Місцевого</w:t>
            </w:r>
            <w:r>
              <w:rPr>
                <w:spacing w:val="40"/>
                <w:sz w:val="14"/>
              </w:rPr>
              <w:t xml:space="preserve"> </w:t>
            </w:r>
            <w:r>
              <w:rPr>
                <w:spacing w:val="-2"/>
                <w:sz w:val="14"/>
              </w:rPr>
              <w:t>розвитку</w:t>
            </w:r>
          </w:p>
        </w:tc>
        <w:tc>
          <w:tcPr>
            <w:tcW w:w="903" w:type="dxa"/>
          </w:tcPr>
          <w:p w:rsidR="006E31A6" w:rsidRDefault="00E32EAE">
            <w:pPr>
              <w:pStyle w:val="TableParagraph"/>
              <w:spacing w:before="54"/>
              <w:ind w:left="45"/>
              <w:rPr>
                <w:sz w:val="14"/>
              </w:rPr>
            </w:pPr>
            <w:r>
              <w:rPr>
                <w:spacing w:val="-5"/>
                <w:sz w:val="14"/>
              </w:rPr>
              <w:t>18</w:t>
            </w:r>
          </w:p>
        </w:tc>
        <w:tc>
          <w:tcPr>
            <w:tcW w:w="1176" w:type="dxa"/>
          </w:tcPr>
          <w:p w:rsidR="006E31A6" w:rsidRDefault="00E32EAE">
            <w:pPr>
              <w:pStyle w:val="TableParagraph"/>
              <w:spacing w:before="54"/>
              <w:ind w:left="45" w:right="101"/>
              <w:rPr>
                <w:sz w:val="14"/>
              </w:rPr>
            </w:pPr>
            <w:r>
              <w:rPr>
                <w:spacing w:val="-2"/>
                <w:sz w:val="14"/>
              </w:rPr>
              <w:t>Очисні</w:t>
            </w:r>
            <w:r>
              <w:rPr>
                <w:spacing w:val="-9"/>
                <w:sz w:val="14"/>
              </w:rPr>
              <w:t xml:space="preserve"> </w:t>
            </w:r>
            <w:r>
              <w:rPr>
                <w:spacing w:val="-2"/>
                <w:sz w:val="14"/>
              </w:rPr>
              <w:t>споруди</w:t>
            </w:r>
            <w:r>
              <w:rPr>
                <w:spacing w:val="40"/>
                <w:sz w:val="14"/>
              </w:rPr>
              <w:t xml:space="preserve"> </w:t>
            </w:r>
            <w:r>
              <w:rPr>
                <w:sz w:val="14"/>
              </w:rPr>
              <w:t>зношені та не</w:t>
            </w:r>
            <w:r>
              <w:rPr>
                <w:spacing w:val="40"/>
                <w:sz w:val="14"/>
              </w:rPr>
              <w:t xml:space="preserve"> </w:t>
            </w:r>
            <w:r>
              <w:rPr>
                <w:spacing w:val="-2"/>
                <w:sz w:val="14"/>
              </w:rPr>
              <w:t>забезпечують</w:t>
            </w:r>
            <w:r>
              <w:rPr>
                <w:spacing w:val="40"/>
                <w:sz w:val="14"/>
              </w:rPr>
              <w:t xml:space="preserve"> </w:t>
            </w:r>
            <w:r>
              <w:rPr>
                <w:spacing w:val="-6"/>
                <w:sz w:val="14"/>
              </w:rPr>
              <w:t>якісне</w:t>
            </w:r>
            <w:r>
              <w:rPr>
                <w:spacing w:val="-13"/>
                <w:sz w:val="14"/>
              </w:rPr>
              <w:t xml:space="preserve"> </w:t>
            </w:r>
            <w:r>
              <w:rPr>
                <w:spacing w:val="-6"/>
                <w:sz w:val="14"/>
              </w:rPr>
              <w:t>очищення</w:t>
            </w:r>
            <w:r>
              <w:rPr>
                <w:spacing w:val="40"/>
                <w:sz w:val="14"/>
              </w:rPr>
              <w:t xml:space="preserve"> </w:t>
            </w:r>
            <w:r>
              <w:rPr>
                <w:sz w:val="14"/>
              </w:rPr>
              <w:t>стічних</w:t>
            </w:r>
            <w:r>
              <w:rPr>
                <w:spacing w:val="-9"/>
                <w:sz w:val="14"/>
              </w:rPr>
              <w:t xml:space="preserve"> </w:t>
            </w:r>
            <w:r>
              <w:rPr>
                <w:sz w:val="14"/>
              </w:rPr>
              <w:t>вод.</w:t>
            </w:r>
          </w:p>
          <w:p w:rsidR="006E31A6" w:rsidRDefault="00E32EAE">
            <w:pPr>
              <w:pStyle w:val="TableParagraph"/>
              <w:spacing w:before="1"/>
              <w:ind w:left="45"/>
              <w:rPr>
                <w:sz w:val="14"/>
              </w:rPr>
            </w:pPr>
            <w:r>
              <w:rPr>
                <w:sz w:val="14"/>
              </w:rPr>
              <w:t>Реконструкція</w:t>
            </w:r>
            <w:r>
              <w:rPr>
                <w:spacing w:val="-9"/>
                <w:sz w:val="14"/>
              </w:rPr>
              <w:t xml:space="preserve"> </w:t>
            </w:r>
            <w:r>
              <w:rPr>
                <w:sz w:val="14"/>
              </w:rPr>
              <w:t>та</w:t>
            </w:r>
            <w:r>
              <w:rPr>
                <w:spacing w:val="40"/>
                <w:sz w:val="14"/>
              </w:rPr>
              <w:t xml:space="preserve"> </w:t>
            </w:r>
            <w:r>
              <w:rPr>
                <w:spacing w:val="-2"/>
                <w:sz w:val="14"/>
              </w:rPr>
              <w:t>модернізація</w:t>
            </w:r>
            <w:r>
              <w:rPr>
                <w:spacing w:val="40"/>
                <w:sz w:val="14"/>
              </w:rPr>
              <w:t xml:space="preserve"> </w:t>
            </w:r>
            <w:r>
              <w:rPr>
                <w:sz w:val="14"/>
              </w:rPr>
              <w:t>обладнання</w:t>
            </w:r>
            <w:r>
              <w:rPr>
                <w:spacing w:val="-9"/>
                <w:sz w:val="14"/>
              </w:rPr>
              <w:t xml:space="preserve"> </w:t>
            </w:r>
            <w:r>
              <w:rPr>
                <w:sz w:val="14"/>
              </w:rPr>
              <w:t>для</w:t>
            </w:r>
            <w:r>
              <w:rPr>
                <w:spacing w:val="40"/>
                <w:sz w:val="14"/>
              </w:rPr>
              <w:t xml:space="preserve"> </w:t>
            </w:r>
            <w:r>
              <w:rPr>
                <w:sz w:val="14"/>
              </w:rPr>
              <w:t>стабільної</w:t>
            </w:r>
            <w:r>
              <w:rPr>
                <w:spacing w:val="-9"/>
                <w:sz w:val="14"/>
              </w:rPr>
              <w:t xml:space="preserve"> </w:t>
            </w:r>
            <w:r>
              <w:rPr>
                <w:sz w:val="14"/>
              </w:rPr>
              <w:t>й</w:t>
            </w:r>
            <w:r>
              <w:rPr>
                <w:spacing w:val="40"/>
                <w:sz w:val="14"/>
              </w:rPr>
              <w:t xml:space="preserve"> </w:t>
            </w:r>
            <w:r>
              <w:rPr>
                <w:spacing w:val="-2"/>
                <w:sz w:val="14"/>
              </w:rPr>
              <w:t>екологічно</w:t>
            </w:r>
            <w:r>
              <w:rPr>
                <w:spacing w:val="40"/>
                <w:sz w:val="14"/>
              </w:rPr>
              <w:t xml:space="preserve"> </w:t>
            </w:r>
            <w:r>
              <w:rPr>
                <w:spacing w:val="-4"/>
                <w:sz w:val="14"/>
              </w:rPr>
              <w:t>безпечної</w:t>
            </w:r>
            <w:r>
              <w:rPr>
                <w:spacing w:val="-9"/>
                <w:sz w:val="14"/>
              </w:rPr>
              <w:t xml:space="preserve"> </w:t>
            </w:r>
            <w:r>
              <w:rPr>
                <w:spacing w:val="-4"/>
                <w:sz w:val="14"/>
              </w:rPr>
              <w:t>роботи.</w:t>
            </w:r>
          </w:p>
        </w:tc>
        <w:tc>
          <w:tcPr>
            <w:tcW w:w="622" w:type="dxa"/>
          </w:tcPr>
          <w:p w:rsidR="006E31A6" w:rsidRDefault="00E32EAE">
            <w:pPr>
              <w:pStyle w:val="TableParagraph"/>
              <w:spacing w:before="54"/>
              <w:ind w:left="43"/>
              <w:rPr>
                <w:sz w:val="14"/>
              </w:rPr>
            </w:pPr>
            <w:r>
              <w:rPr>
                <w:spacing w:val="-2"/>
                <w:sz w:val="14"/>
              </w:rPr>
              <w:t>Січень</w:t>
            </w:r>
          </w:p>
          <w:p w:rsidR="006E31A6" w:rsidRDefault="00E32EAE">
            <w:pPr>
              <w:pStyle w:val="TableParagraph"/>
              <w:ind w:left="43"/>
              <w:rPr>
                <w:sz w:val="14"/>
              </w:rPr>
            </w:pPr>
            <w:r>
              <w:rPr>
                <w:spacing w:val="-4"/>
                <w:sz w:val="14"/>
              </w:rPr>
              <w:t>2026</w:t>
            </w:r>
          </w:p>
        </w:tc>
        <w:tc>
          <w:tcPr>
            <w:tcW w:w="716" w:type="dxa"/>
          </w:tcPr>
          <w:p w:rsidR="006E31A6" w:rsidRDefault="00E32EAE">
            <w:pPr>
              <w:pStyle w:val="TableParagraph"/>
              <w:spacing w:before="54"/>
              <w:ind w:left="45"/>
              <w:rPr>
                <w:sz w:val="14"/>
              </w:rPr>
            </w:pPr>
            <w:r>
              <w:rPr>
                <w:spacing w:val="-2"/>
                <w:sz w:val="14"/>
              </w:rPr>
              <w:t>Грудень</w:t>
            </w:r>
          </w:p>
          <w:p w:rsidR="006E31A6" w:rsidRDefault="00E32EAE">
            <w:pPr>
              <w:pStyle w:val="TableParagraph"/>
              <w:ind w:left="45"/>
              <w:rPr>
                <w:sz w:val="14"/>
              </w:rPr>
            </w:pPr>
            <w:r>
              <w:rPr>
                <w:spacing w:val="-4"/>
                <w:sz w:val="14"/>
              </w:rPr>
              <w:t>2028</w:t>
            </w:r>
          </w:p>
        </w:tc>
        <w:tc>
          <w:tcPr>
            <w:tcW w:w="976" w:type="dxa"/>
          </w:tcPr>
          <w:p w:rsidR="006E31A6" w:rsidRDefault="00E32EAE">
            <w:pPr>
              <w:pStyle w:val="TableParagraph"/>
              <w:spacing w:before="54"/>
              <w:ind w:left="45" w:right="138"/>
              <w:rPr>
                <w:sz w:val="14"/>
              </w:rPr>
            </w:pPr>
            <w:r>
              <w:rPr>
                <w:spacing w:val="-2"/>
                <w:sz w:val="14"/>
              </w:rPr>
              <w:t>Покращено</w:t>
            </w:r>
            <w:r>
              <w:rPr>
                <w:spacing w:val="40"/>
                <w:sz w:val="14"/>
              </w:rPr>
              <w:t xml:space="preserve"> </w:t>
            </w:r>
            <w:r>
              <w:rPr>
                <w:spacing w:val="-2"/>
                <w:sz w:val="14"/>
              </w:rPr>
              <w:t>якість</w:t>
            </w:r>
            <w:r>
              <w:rPr>
                <w:spacing w:val="40"/>
                <w:sz w:val="14"/>
              </w:rPr>
              <w:t xml:space="preserve"> </w:t>
            </w:r>
            <w:r>
              <w:rPr>
                <w:spacing w:val="-2"/>
                <w:sz w:val="14"/>
              </w:rPr>
              <w:t>очищення</w:t>
            </w:r>
            <w:r>
              <w:rPr>
                <w:spacing w:val="40"/>
                <w:sz w:val="14"/>
              </w:rPr>
              <w:t xml:space="preserve"> </w:t>
            </w:r>
            <w:r>
              <w:rPr>
                <w:sz w:val="14"/>
              </w:rPr>
              <w:t>стічних</w:t>
            </w:r>
            <w:r>
              <w:rPr>
                <w:spacing w:val="-9"/>
                <w:sz w:val="14"/>
              </w:rPr>
              <w:t xml:space="preserve"> </w:t>
            </w:r>
            <w:r>
              <w:rPr>
                <w:sz w:val="14"/>
              </w:rPr>
              <w:t>вод,</w:t>
            </w:r>
            <w:r>
              <w:rPr>
                <w:spacing w:val="40"/>
                <w:sz w:val="14"/>
              </w:rPr>
              <w:t xml:space="preserve"> </w:t>
            </w:r>
            <w:r>
              <w:rPr>
                <w:spacing w:val="-2"/>
                <w:sz w:val="14"/>
              </w:rPr>
              <w:t>знижено</w:t>
            </w:r>
            <w:r>
              <w:rPr>
                <w:spacing w:val="40"/>
                <w:sz w:val="14"/>
              </w:rPr>
              <w:t xml:space="preserve"> </w:t>
            </w:r>
            <w:r>
              <w:rPr>
                <w:spacing w:val="-2"/>
                <w:sz w:val="14"/>
              </w:rPr>
              <w:t>забруднення</w:t>
            </w:r>
            <w:r>
              <w:rPr>
                <w:spacing w:val="40"/>
                <w:sz w:val="14"/>
              </w:rPr>
              <w:t xml:space="preserve"> </w:t>
            </w:r>
            <w:r>
              <w:rPr>
                <w:spacing w:val="-2"/>
                <w:sz w:val="14"/>
              </w:rPr>
              <w:t>довкілля,</w:t>
            </w:r>
            <w:r>
              <w:rPr>
                <w:spacing w:val="40"/>
                <w:sz w:val="14"/>
              </w:rPr>
              <w:t xml:space="preserve"> </w:t>
            </w:r>
            <w:r>
              <w:rPr>
                <w:spacing w:val="-2"/>
                <w:sz w:val="14"/>
              </w:rPr>
              <w:t>підвищено</w:t>
            </w:r>
            <w:r>
              <w:rPr>
                <w:spacing w:val="40"/>
                <w:sz w:val="14"/>
              </w:rPr>
              <w:t xml:space="preserve"> </w:t>
            </w:r>
            <w:r>
              <w:rPr>
                <w:spacing w:val="-2"/>
                <w:sz w:val="14"/>
              </w:rPr>
              <w:t>надійність</w:t>
            </w:r>
            <w:r>
              <w:rPr>
                <w:spacing w:val="-9"/>
                <w:sz w:val="14"/>
              </w:rPr>
              <w:t xml:space="preserve"> </w:t>
            </w:r>
            <w:r>
              <w:rPr>
                <w:spacing w:val="-2"/>
                <w:sz w:val="14"/>
              </w:rPr>
              <w:t>та</w:t>
            </w:r>
            <w:r>
              <w:rPr>
                <w:spacing w:val="40"/>
                <w:sz w:val="14"/>
              </w:rPr>
              <w:t xml:space="preserve"> </w:t>
            </w:r>
            <w:r>
              <w:rPr>
                <w:spacing w:val="-2"/>
                <w:sz w:val="14"/>
              </w:rPr>
              <w:t>ефективність</w:t>
            </w:r>
            <w:r>
              <w:rPr>
                <w:spacing w:val="40"/>
                <w:sz w:val="14"/>
              </w:rPr>
              <w:t xml:space="preserve"> </w:t>
            </w:r>
            <w:r>
              <w:rPr>
                <w:spacing w:val="-2"/>
                <w:sz w:val="14"/>
              </w:rPr>
              <w:t>роботи</w:t>
            </w:r>
            <w:r>
              <w:rPr>
                <w:spacing w:val="40"/>
                <w:sz w:val="14"/>
              </w:rPr>
              <w:t xml:space="preserve"> </w:t>
            </w:r>
            <w:r>
              <w:rPr>
                <w:spacing w:val="-2"/>
                <w:sz w:val="14"/>
              </w:rPr>
              <w:t>очисних</w:t>
            </w:r>
            <w:r>
              <w:rPr>
                <w:spacing w:val="40"/>
                <w:sz w:val="14"/>
              </w:rPr>
              <w:t xml:space="preserve"> </w:t>
            </w:r>
            <w:r>
              <w:rPr>
                <w:spacing w:val="-2"/>
                <w:sz w:val="14"/>
              </w:rPr>
              <w:t>споруд.</w:t>
            </w:r>
          </w:p>
        </w:tc>
        <w:tc>
          <w:tcPr>
            <w:tcW w:w="836" w:type="dxa"/>
          </w:tcPr>
          <w:p w:rsidR="006E31A6" w:rsidRDefault="00E32EAE">
            <w:pPr>
              <w:pStyle w:val="TableParagraph"/>
              <w:spacing w:before="54" w:line="242" w:lineRule="auto"/>
              <w:ind w:left="45" w:right="65"/>
              <w:rPr>
                <w:sz w:val="14"/>
              </w:rPr>
            </w:pPr>
            <w:r>
              <w:rPr>
                <w:spacing w:val="-6"/>
                <w:sz w:val="14"/>
              </w:rPr>
              <w:t>Модернізац</w:t>
            </w:r>
            <w:r>
              <w:rPr>
                <w:spacing w:val="40"/>
                <w:sz w:val="14"/>
              </w:rPr>
              <w:t xml:space="preserve"> </w:t>
            </w:r>
            <w:r>
              <w:rPr>
                <w:spacing w:val="-6"/>
                <w:sz w:val="14"/>
              </w:rPr>
              <w:t>ія</w:t>
            </w:r>
            <w:r>
              <w:rPr>
                <w:spacing w:val="40"/>
                <w:sz w:val="14"/>
              </w:rPr>
              <w:t xml:space="preserve"> </w:t>
            </w:r>
            <w:r>
              <w:rPr>
                <w:spacing w:val="-5"/>
                <w:sz w:val="14"/>
              </w:rPr>
              <w:t>обладнання</w:t>
            </w:r>
          </w:p>
          <w:p w:rsidR="006E31A6" w:rsidRDefault="006E31A6">
            <w:pPr>
              <w:pStyle w:val="TableParagraph"/>
              <w:spacing w:before="116"/>
              <w:rPr>
                <w:b/>
                <w:sz w:val="14"/>
              </w:rPr>
            </w:pPr>
          </w:p>
          <w:p w:rsidR="006E31A6" w:rsidRDefault="00E32EAE">
            <w:pPr>
              <w:pStyle w:val="TableParagraph"/>
              <w:ind w:left="102" w:right="135"/>
              <w:rPr>
                <w:sz w:val="14"/>
              </w:rPr>
            </w:pPr>
            <w:r>
              <w:rPr>
                <w:spacing w:val="-6"/>
                <w:sz w:val="14"/>
              </w:rPr>
              <w:t>Покращен</w:t>
            </w:r>
            <w:r>
              <w:rPr>
                <w:spacing w:val="40"/>
                <w:sz w:val="14"/>
              </w:rPr>
              <w:t xml:space="preserve"> </w:t>
            </w:r>
            <w:r>
              <w:rPr>
                <w:sz w:val="14"/>
              </w:rPr>
              <w:t>ня</w:t>
            </w:r>
            <w:r>
              <w:rPr>
                <w:spacing w:val="-9"/>
                <w:sz w:val="14"/>
              </w:rPr>
              <w:t xml:space="preserve"> </w:t>
            </w:r>
            <w:r>
              <w:rPr>
                <w:sz w:val="14"/>
              </w:rPr>
              <w:t>якості</w:t>
            </w:r>
            <w:r>
              <w:rPr>
                <w:spacing w:val="40"/>
                <w:sz w:val="14"/>
              </w:rPr>
              <w:t xml:space="preserve"> </w:t>
            </w:r>
            <w:r>
              <w:rPr>
                <w:spacing w:val="-4"/>
                <w:sz w:val="14"/>
              </w:rPr>
              <w:t>очищення</w:t>
            </w:r>
            <w:r>
              <w:rPr>
                <w:spacing w:val="40"/>
                <w:sz w:val="14"/>
              </w:rPr>
              <w:t xml:space="preserve"> </w:t>
            </w:r>
            <w:r>
              <w:rPr>
                <w:spacing w:val="-2"/>
                <w:sz w:val="14"/>
              </w:rPr>
              <w:t>стічних</w:t>
            </w:r>
            <w:r>
              <w:rPr>
                <w:spacing w:val="40"/>
                <w:sz w:val="14"/>
              </w:rPr>
              <w:t xml:space="preserve"> </w:t>
            </w:r>
            <w:r>
              <w:rPr>
                <w:spacing w:val="-4"/>
                <w:sz w:val="14"/>
              </w:rPr>
              <w:t>вод</w:t>
            </w:r>
          </w:p>
          <w:p w:rsidR="006E31A6" w:rsidRDefault="006E31A6">
            <w:pPr>
              <w:pStyle w:val="TableParagraph"/>
              <w:spacing w:before="126"/>
              <w:rPr>
                <w:b/>
                <w:sz w:val="14"/>
              </w:rPr>
            </w:pPr>
          </w:p>
          <w:p w:rsidR="006E31A6" w:rsidRDefault="00E32EAE">
            <w:pPr>
              <w:pStyle w:val="TableParagraph"/>
              <w:spacing w:line="232" w:lineRule="auto"/>
              <w:ind w:left="102" w:right="77"/>
              <w:rPr>
                <w:sz w:val="14"/>
              </w:rPr>
            </w:pPr>
            <w:r>
              <w:rPr>
                <w:spacing w:val="-6"/>
                <w:sz w:val="14"/>
              </w:rPr>
              <w:t>Зменшення</w:t>
            </w:r>
            <w:r>
              <w:rPr>
                <w:spacing w:val="40"/>
                <w:sz w:val="14"/>
              </w:rPr>
              <w:t xml:space="preserve"> </w:t>
            </w:r>
            <w:r>
              <w:rPr>
                <w:spacing w:val="-4"/>
                <w:sz w:val="14"/>
              </w:rPr>
              <w:t>негативног</w:t>
            </w:r>
            <w:r>
              <w:rPr>
                <w:spacing w:val="40"/>
                <w:sz w:val="14"/>
              </w:rPr>
              <w:t xml:space="preserve"> </w:t>
            </w:r>
            <w:r>
              <w:rPr>
                <w:sz w:val="14"/>
              </w:rPr>
              <w:t>о</w:t>
            </w:r>
            <w:r>
              <w:rPr>
                <w:spacing w:val="-9"/>
                <w:sz w:val="14"/>
              </w:rPr>
              <w:t xml:space="preserve"> </w:t>
            </w:r>
            <w:r>
              <w:rPr>
                <w:sz w:val="14"/>
              </w:rPr>
              <w:t>впливу</w:t>
            </w:r>
            <w:r>
              <w:rPr>
                <w:spacing w:val="40"/>
                <w:sz w:val="14"/>
              </w:rPr>
              <w:t xml:space="preserve"> </w:t>
            </w:r>
            <w:r>
              <w:rPr>
                <w:spacing w:val="-6"/>
                <w:sz w:val="14"/>
              </w:rPr>
              <w:t>на</w:t>
            </w:r>
            <w:r>
              <w:rPr>
                <w:spacing w:val="40"/>
                <w:sz w:val="14"/>
              </w:rPr>
              <w:t xml:space="preserve"> </w:t>
            </w:r>
            <w:r>
              <w:rPr>
                <w:spacing w:val="-2"/>
                <w:sz w:val="14"/>
              </w:rPr>
              <w:t>довкілля</w:t>
            </w:r>
          </w:p>
        </w:tc>
        <w:tc>
          <w:tcPr>
            <w:tcW w:w="577" w:type="dxa"/>
          </w:tcPr>
          <w:p w:rsidR="006E31A6" w:rsidRDefault="00E32EAE">
            <w:pPr>
              <w:pStyle w:val="TableParagraph"/>
              <w:spacing w:before="54"/>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40"/>
              <w:rPr>
                <w:b/>
                <w:sz w:val="14"/>
              </w:rPr>
            </w:pPr>
          </w:p>
          <w:p w:rsidR="006E31A6" w:rsidRDefault="00E32EAE">
            <w:pPr>
              <w:pStyle w:val="TableParagraph"/>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41"/>
              <w:rPr>
                <w:b/>
                <w:sz w:val="14"/>
              </w:rPr>
            </w:pPr>
          </w:p>
          <w:p w:rsidR="006E31A6" w:rsidRDefault="00E32EAE">
            <w:pPr>
              <w:pStyle w:val="TableParagraph"/>
              <w:ind w:left="45"/>
              <w:rPr>
                <w:sz w:val="14"/>
              </w:rPr>
            </w:pPr>
            <w:r>
              <w:rPr>
                <w:spacing w:val="-10"/>
                <w:sz w:val="14"/>
              </w:rPr>
              <w:t>%</w:t>
            </w:r>
          </w:p>
        </w:tc>
        <w:tc>
          <w:tcPr>
            <w:tcW w:w="773" w:type="dxa"/>
          </w:tcPr>
          <w:p w:rsidR="006E31A6" w:rsidRDefault="00E32EAE">
            <w:pPr>
              <w:pStyle w:val="TableParagraph"/>
              <w:spacing w:before="54"/>
              <w:ind w:left="45"/>
              <w:rPr>
                <w:sz w:val="14"/>
              </w:rPr>
            </w:pPr>
            <w:r>
              <w:rPr>
                <w:spacing w:val="-5"/>
                <w:sz w:val="14"/>
              </w:rPr>
              <w:t>100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40"/>
              <w:rPr>
                <w:b/>
                <w:sz w:val="14"/>
              </w:rPr>
            </w:pPr>
          </w:p>
          <w:p w:rsidR="006E31A6" w:rsidRDefault="00E32EAE">
            <w:pPr>
              <w:pStyle w:val="TableParagraph"/>
              <w:ind w:left="45"/>
              <w:rPr>
                <w:sz w:val="14"/>
              </w:rPr>
            </w:pPr>
            <w:r>
              <w:rPr>
                <w:spacing w:val="-5"/>
                <w:sz w:val="14"/>
              </w:rPr>
              <w:t>95</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41"/>
              <w:rPr>
                <w:b/>
                <w:sz w:val="14"/>
              </w:rPr>
            </w:pPr>
          </w:p>
          <w:p w:rsidR="006E31A6" w:rsidRDefault="00E32EAE">
            <w:pPr>
              <w:pStyle w:val="TableParagraph"/>
              <w:ind w:left="45"/>
              <w:rPr>
                <w:sz w:val="14"/>
              </w:rPr>
            </w:pPr>
            <w:r>
              <w:rPr>
                <w:spacing w:val="-5"/>
                <w:sz w:val="14"/>
              </w:rPr>
              <w:t>80</w:t>
            </w:r>
          </w:p>
        </w:tc>
        <w:tc>
          <w:tcPr>
            <w:tcW w:w="546" w:type="dxa"/>
          </w:tcPr>
          <w:p w:rsidR="006E31A6" w:rsidRDefault="00E32EAE">
            <w:pPr>
              <w:pStyle w:val="TableParagraph"/>
              <w:spacing w:before="1"/>
              <w:ind w:right="1"/>
              <w:jc w:val="center"/>
              <w:rPr>
                <w:sz w:val="16"/>
              </w:rPr>
            </w:pPr>
            <w:r>
              <w:rPr>
                <w:spacing w:val="-2"/>
                <w:sz w:val="16"/>
              </w:rPr>
              <w:t>90800,3</w:t>
            </w:r>
          </w:p>
        </w:tc>
        <w:tc>
          <w:tcPr>
            <w:tcW w:w="722" w:type="dxa"/>
          </w:tcPr>
          <w:p w:rsidR="006E31A6" w:rsidRDefault="006E31A6">
            <w:pPr>
              <w:pStyle w:val="TableParagraph"/>
              <w:rPr>
                <w:sz w:val="12"/>
              </w:rPr>
            </w:pPr>
          </w:p>
        </w:tc>
        <w:tc>
          <w:tcPr>
            <w:tcW w:w="667" w:type="dxa"/>
          </w:tcPr>
          <w:p w:rsidR="006E31A6" w:rsidRDefault="006E31A6">
            <w:pPr>
              <w:pStyle w:val="TableParagraph"/>
              <w:rPr>
                <w:sz w:val="12"/>
              </w:rPr>
            </w:pPr>
          </w:p>
        </w:tc>
        <w:tc>
          <w:tcPr>
            <w:tcW w:w="501" w:type="dxa"/>
          </w:tcPr>
          <w:p w:rsidR="006E31A6" w:rsidRDefault="00E32EAE">
            <w:pPr>
              <w:pStyle w:val="TableParagraph"/>
              <w:spacing w:before="1"/>
              <w:ind w:left="-1"/>
              <w:rPr>
                <w:sz w:val="16"/>
              </w:rPr>
            </w:pPr>
            <w:r>
              <w:rPr>
                <w:spacing w:val="-2"/>
                <w:sz w:val="16"/>
              </w:rPr>
              <w:t>90800,</w:t>
            </w:r>
          </w:p>
          <w:p w:rsidR="006E31A6" w:rsidRDefault="00E32EAE">
            <w:pPr>
              <w:pStyle w:val="TableParagraph"/>
              <w:spacing w:before="1"/>
              <w:ind w:left="-1"/>
              <w:rPr>
                <w:sz w:val="16"/>
              </w:rPr>
            </w:pPr>
            <w:r>
              <w:rPr>
                <w:spacing w:val="-10"/>
                <w:sz w:val="16"/>
              </w:rPr>
              <w:t>3</w:t>
            </w:r>
          </w:p>
        </w:tc>
        <w:tc>
          <w:tcPr>
            <w:tcW w:w="985" w:type="dxa"/>
          </w:tcPr>
          <w:p w:rsidR="006E31A6" w:rsidRDefault="00E32EAE">
            <w:pPr>
              <w:pStyle w:val="TableParagraph"/>
              <w:spacing w:before="54" w:line="242" w:lineRule="auto"/>
              <w:ind w:left="45" w:right="335"/>
              <w:jc w:val="both"/>
              <w:rPr>
                <w:sz w:val="14"/>
              </w:rPr>
            </w:pPr>
            <w:r>
              <w:rPr>
                <w:spacing w:val="-6"/>
                <w:sz w:val="14"/>
              </w:rPr>
              <w:t>Спонсори,</w:t>
            </w:r>
            <w:r>
              <w:rPr>
                <w:spacing w:val="40"/>
                <w:sz w:val="14"/>
              </w:rPr>
              <w:t xml:space="preserve"> </w:t>
            </w:r>
            <w:r>
              <w:rPr>
                <w:spacing w:val="-6"/>
                <w:sz w:val="14"/>
              </w:rPr>
              <w:t>благодійні</w:t>
            </w:r>
            <w:r>
              <w:rPr>
                <w:spacing w:val="40"/>
                <w:sz w:val="14"/>
              </w:rPr>
              <w:t xml:space="preserve"> </w:t>
            </w:r>
            <w:r>
              <w:rPr>
                <w:spacing w:val="-2"/>
                <w:sz w:val="14"/>
              </w:rPr>
              <w:t>фонди</w:t>
            </w:r>
          </w:p>
        </w:tc>
        <w:tc>
          <w:tcPr>
            <w:tcW w:w="1002" w:type="dxa"/>
          </w:tcPr>
          <w:p w:rsidR="006E31A6" w:rsidRDefault="00E32EAE">
            <w:pPr>
              <w:pStyle w:val="TableParagraph"/>
              <w:spacing w:before="54"/>
              <w:ind w:left="43" w:right="149"/>
              <w:rPr>
                <w:sz w:val="14"/>
              </w:rPr>
            </w:pPr>
            <w:r>
              <w:rPr>
                <w:spacing w:val="-2"/>
                <w:sz w:val="14"/>
              </w:rPr>
              <w:t>орган</w:t>
            </w:r>
            <w:r>
              <w:rPr>
                <w:spacing w:val="40"/>
                <w:sz w:val="14"/>
              </w:rPr>
              <w:t xml:space="preserve"> </w:t>
            </w:r>
            <w:r>
              <w:rPr>
                <w:spacing w:val="-2"/>
                <w:sz w:val="14"/>
              </w:rPr>
              <w:t>місцевого</w:t>
            </w:r>
            <w:r>
              <w:rPr>
                <w:spacing w:val="40"/>
                <w:sz w:val="14"/>
              </w:rPr>
              <w:t xml:space="preserve"> </w:t>
            </w:r>
            <w:r>
              <w:rPr>
                <w:spacing w:val="-4"/>
                <w:sz w:val="14"/>
              </w:rPr>
              <w:t>самоврядуван</w:t>
            </w:r>
            <w:r>
              <w:rPr>
                <w:spacing w:val="40"/>
                <w:sz w:val="14"/>
              </w:rPr>
              <w:t xml:space="preserve"> </w:t>
            </w:r>
            <w:r>
              <w:rPr>
                <w:spacing w:val="-6"/>
                <w:sz w:val="14"/>
              </w:rPr>
              <w:t>ня</w:t>
            </w:r>
          </w:p>
        </w:tc>
      </w:tr>
      <w:tr w:rsidR="006E31A6">
        <w:trPr>
          <w:trHeight w:hRule="exact" w:val="2564"/>
        </w:trPr>
        <w:tc>
          <w:tcPr>
            <w:tcW w:w="1553" w:type="dxa"/>
            <w:vMerge w:val="restart"/>
          </w:tcPr>
          <w:p w:rsidR="006E31A6" w:rsidRDefault="006E31A6">
            <w:pPr>
              <w:pStyle w:val="TableParagraph"/>
              <w:rPr>
                <w:sz w:val="12"/>
              </w:rPr>
            </w:pPr>
          </w:p>
        </w:tc>
        <w:tc>
          <w:tcPr>
            <w:tcW w:w="1123" w:type="dxa"/>
            <w:gridSpan w:val="2"/>
            <w:tcBorders>
              <w:bottom w:val="nil"/>
            </w:tcBorders>
          </w:tcPr>
          <w:p w:rsidR="006E31A6" w:rsidRDefault="00E32EAE">
            <w:pPr>
              <w:pStyle w:val="TableParagraph"/>
              <w:spacing w:before="60" w:line="228" w:lineRule="auto"/>
              <w:ind w:left="45" w:right="91"/>
              <w:rPr>
                <w:sz w:val="14"/>
              </w:rPr>
            </w:pPr>
            <w:r>
              <w:rPr>
                <w:spacing w:val="-2"/>
                <w:sz w:val="14"/>
              </w:rPr>
              <w:t>Реконструкція</w:t>
            </w:r>
            <w:r>
              <w:rPr>
                <w:spacing w:val="40"/>
                <w:sz w:val="14"/>
              </w:rPr>
              <w:t xml:space="preserve"> </w:t>
            </w:r>
            <w:r>
              <w:rPr>
                <w:spacing w:val="-2"/>
                <w:sz w:val="14"/>
              </w:rPr>
              <w:t>каналізаційної</w:t>
            </w:r>
            <w:r>
              <w:rPr>
                <w:spacing w:val="40"/>
                <w:sz w:val="14"/>
              </w:rPr>
              <w:t xml:space="preserve"> </w:t>
            </w:r>
            <w:r>
              <w:rPr>
                <w:spacing w:val="-6"/>
                <w:sz w:val="14"/>
              </w:rPr>
              <w:t>насосної</w:t>
            </w:r>
            <w:r>
              <w:rPr>
                <w:spacing w:val="-14"/>
                <w:sz w:val="14"/>
              </w:rPr>
              <w:t xml:space="preserve"> </w:t>
            </w:r>
            <w:r>
              <w:rPr>
                <w:spacing w:val="-6"/>
                <w:sz w:val="14"/>
              </w:rPr>
              <w:t>станції</w:t>
            </w:r>
            <w:r>
              <w:rPr>
                <w:spacing w:val="40"/>
                <w:sz w:val="14"/>
              </w:rPr>
              <w:t xml:space="preserve"> </w:t>
            </w:r>
            <w:r>
              <w:rPr>
                <w:sz w:val="14"/>
              </w:rPr>
              <w:t>КНС4,</w:t>
            </w:r>
            <w:r>
              <w:rPr>
                <w:spacing w:val="-9"/>
                <w:sz w:val="14"/>
              </w:rPr>
              <w:t xml:space="preserve"> </w:t>
            </w:r>
            <w:r>
              <w:rPr>
                <w:sz w:val="14"/>
              </w:rPr>
              <w:t>що</w:t>
            </w:r>
          </w:p>
          <w:p w:rsidR="006E31A6" w:rsidRDefault="00E32EAE">
            <w:pPr>
              <w:pStyle w:val="TableParagraph"/>
              <w:spacing w:before="4" w:line="230" w:lineRule="auto"/>
              <w:ind w:left="45" w:right="97"/>
              <w:rPr>
                <w:sz w:val="14"/>
              </w:rPr>
            </w:pPr>
            <w:r>
              <w:rPr>
                <w:sz w:val="14"/>
              </w:rPr>
              <w:t>розташована</w:t>
            </w:r>
            <w:r>
              <w:rPr>
                <w:spacing w:val="-9"/>
                <w:sz w:val="14"/>
              </w:rPr>
              <w:t xml:space="preserve"> </w:t>
            </w:r>
            <w:r>
              <w:rPr>
                <w:sz w:val="14"/>
              </w:rPr>
              <w:t>по</w:t>
            </w:r>
            <w:r>
              <w:rPr>
                <w:spacing w:val="40"/>
                <w:sz w:val="14"/>
              </w:rPr>
              <w:t xml:space="preserve"> </w:t>
            </w:r>
            <w:r>
              <w:rPr>
                <w:spacing w:val="-4"/>
                <w:sz w:val="14"/>
              </w:rPr>
              <w:t>вул.</w:t>
            </w:r>
            <w:r>
              <w:rPr>
                <w:spacing w:val="-10"/>
                <w:sz w:val="14"/>
              </w:rPr>
              <w:t xml:space="preserve"> </w:t>
            </w:r>
            <w:r>
              <w:rPr>
                <w:spacing w:val="-4"/>
                <w:sz w:val="14"/>
              </w:rPr>
              <w:t>Березова,</w:t>
            </w:r>
            <w:r>
              <w:rPr>
                <w:spacing w:val="-8"/>
                <w:sz w:val="14"/>
              </w:rPr>
              <w:t xml:space="preserve"> </w:t>
            </w:r>
            <w:r>
              <w:rPr>
                <w:spacing w:val="-4"/>
                <w:sz w:val="14"/>
              </w:rPr>
              <w:t>1а</w:t>
            </w:r>
            <w:r>
              <w:rPr>
                <w:spacing w:val="40"/>
                <w:sz w:val="14"/>
              </w:rPr>
              <w:t xml:space="preserve"> </w:t>
            </w:r>
            <w:r>
              <w:rPr>
                <w:sz w:val="14"/>
              </w:rPr>
              <w:t>в с. Піщанка</w:t>
            </w:r>
            <w:r>
              <w:rPr>
                <w:spacing w:val="40"/>
                <w:sz w:val="14"/>
              </w:rPr>
              <w:t xml:space="preserve"> </w:t>
            </w:r>
            <w:r>
              <w:rPr>
                <w:spacing w:val="-2"/>
                <w:sz w:val="14"/>
              </w:rPr>
              <w:t>Берестинськог</w:t>
            </w:r>
            <w:r>
              <w:rPr>
                <w:spacing w:val="-4"/>
                <w:sz w:val="14"/>
              </w:rPr>
              <w:t xml:space="preserve"> </w:t>
            </w:r>
            <w:r>
              <w:rPr>
                <w:spacing w:val="-2"/>
                <w:sz w:val="14"/>
              </w:rPr>
              <w:t>о</w:t>
            </w:r>
            <w:r>
              <w:rPr>
                <w:spacing w:val="40"/>
                <w:sz w:val="14"/>
              </w:rPr>
              <w:t xml:space="preserve"> </w:t>
            </w:r>
            <w:r>
              <w:rPr>
                <w:spacing w:val="-2"/>
                <w:sz w:val="14"/>
              </w:rPr>
              <w:t>району</w:t>
            </w:r>
            <w:r>
              <w:rPr>
                <w:spacing w:val="40"/>
                <w:sz w:val="14"/>
              </w:rPr>
              <w:t xml:space="preserve"> </w:t>
            </w:r>
            <w:r>
              <w:rPr>
                <w:spacing w:val="-2"/>
                <w:sz w:val="14"/>
              </w:rPr>
              <w:t>Харківської</w:t>
            </w:r>
            <w:r>
              <w:rPr>
                <w:spacing w:val="40"/>
                <w:sz w:val="14"/>
              </w:rPr>
              <w:t xml:space="preserve"> </w:t>
            </w:r>
            <w:r>
              <w:rPr>
                <w:spacing w:val="-2"/>
                <w:sz w:val="14"/>
              </w:rPr>
              <w:t>області</w:t>
            </w:r>
          </w:p>
        </w:tc>
        <w:tc>
          <w:tcPr>
            <w:tcW w:w="919" w:type="dxa"/>
            <w:tcBorders>
              <w:bottom w:val="nil"/>
            </w:tcBorders>
          </w:tcPr>
          <w:p w:rsidR="006E31A6" w:rsidRDefault="00E32EAE">
            <w:pPr>
              <w:pStyle w:val="TableParagraph"/>
              <w:spacing w:before="61" w:line="225" w:lineRule="auto"/>
              <w:ind w:left="42"/>
              <w:rPr>
                <w:sz w:val="14"/>
              </w:rPr>
            </w:pPr>
            <w:r>
              <w:rPr>
                <w:spacing w:val="-6"/>
                <w:sz w:val="14"/>
              </w:rPr>
              <w:t>Берестинська</w:t>
            </w:r>
            <w:r>
              <w:rPr>
                <w:spacing w:val="40"/>
                <w:sz w:val="14"/>
              </w:rPr>
              <w:t xml:space="preserve"> </w:t>
            </w:r>
            <w:r>
              <w:rPr>
                <w:sz w:val="14"/>
              </w:rPr>
              <w:t>міська</w:t>
            </w:r>
            <w:r>
              <w:rPr>
                <w:spacing w:val="-9"/>
                <w:sz w:val="14"/>
              </w:rPr>
              <w:t xml:space="preserve"> </w:t>
            </w:r>
            <w:r>
              <w:rPr>
                <w:sz w:val="14"/>
              </w:rPr>
              <w:t>рада</w:t>
            </w:r>
          </w:p>
        </w:tc>
        <w:tc>
          <w:tcPr>
            <w:tcW w:w="902" w:type="dxa"/>
            <w:tcBorders>
              <w:bottom w:val="nil"/>
            </w:tcBorders>
          </w:tcPr>
          <w:p w:rsidR="006E31A6" w:rsidRDefault="00E32EAE">
            <w:pPr>
              <w:pStyle w:val="TableParagraph"/>
              <w:spacing w:before="54"/>
              <w:ind w:left="45"/>
              <w:rPr>
                <w:sz w:val="14"/>
              </w:rPr>
            </w:pPr>
            <w:r>
              <w:rPr>
                <w:spacing w:val="-6"/>
                <w:sz w:val="14"/>
              </w:rPr>
              <w:t>Місцевого</w:t>
            </w:r>
            <w:r>
              <w:rPr>
                <w:spacing w:val="40"/>
                <w:sz w:val="14"/>
              </w:rPr>
              <w:t xml:space="preserve"> </w:t>
            </w:r>
            <w:r>
              <w:rPr>
                <w:spacing w:val="-2"/>
                <w:sz w:val="14"/>
              </w:rPr>
              <w:t>розвитку</w:t>
            </w:r>
          </w:p>
        </w:tc>
        <w:tc>
          <w:tcPr>
            <w:tcW w:w="903" w:type="dxa"/>
            <w:tcBorders>
              <w:bottom w:val="nil"/>
            </w:tcBorders>
          </w:tcPr>
          <w:p w:rsidR="006E31A6" w:rsidRDefault="00E32EAE">
            <w:pPr>
              <w:pStyle w:val="TableParagraph"/>
              <w:spacing w:before="54"/>
              <w:ind w:left="45"/>
              <w:rPr>
                <w:sz w:val="14"/>
              </w:rPr>
            </w:pPr>
            <w:r>
              <w:rPr>
                <w:spacing w:val="-5"/>
                <w:sz w:val="14"/>
              </w:rPr>
              <w:t>10</w:t>
            </w:r>
          </w:p>
        </w:tc>
        <w:tc>
          <w:tcPr>
            <w:tcW w:w="1176" w:type="dxa"/>
            <w:tcBorders>
              <w:bottom w:val="nil"/>
            </w:tcBorders>
          </w:tcPr>
          <w:p w:rsidR="006E31A6" w:rsidRDefault="00E32EAE">
            <w:pPr>
              <w:pStyle w:val="TableParagraph"/>
              <w:ind w:left="102" w:right="171"/>
              <w:rPr>
                <w:sz w:val="14"/>
              </w:rPr>
            </w:pPr>
            <w:r>
              <w:rPr>
                <w:spacing w:val="-2"/>
                <w:sz w:val="14"/>
              </w:rPr>
              <w:t>Каналізаційна</w:t>
            </w:r>
            <w:r>
              <w:rPr>
                <w:spacing w:val="40"/>
                <w:sz w:val="14"/>
              </w:rPr>
              <w:t xml:space="preserve"> </w:t>
            </w:r>
            <w:r>
              <w:rPr>
                <w:spacing w:val="-4"/>
                <w:sz w:val="14"/>
              </w:rPr>
              <w:t>насосна</w:t>
            </w:r>
            <w:r>
              <w:rPr>
                <w:spacing w:val="-13"/>
                <w:sz w:val="14"/>
              </w:rPr>
              <w:t xml:space="preserve"> </w:t>
            </w:r>
            <w:r>
              <w:rPr>
                <w:spacing w:val="-4"/>
                <w:sz w:val="14"/>
              </w:rPr>
              <w:t>станція</w:t>
            </w:r>
            <w:r>
              <w:rPr>
                <w:spacing w:val="40"/>
                <w:sz w:val="14"/>
              </w:rPr>
              <w:t xml:space="preserve"> </w:t>
            </w:r>
            <w:r>
              <w:rPr>
                <w:sz w:val="14"/>
              </w:rPr>
              <w:t>КНС4 у с.</w:t>
            </w:r>
          </w:p>
          <w:p w:rsidR="006E31A6" w:rsidRDefault="00E32EAE">
            <w:pPr>
              <w:pStyle w:val="TableParagraph"/>
              <w:ind w:left="102" w:right="250"/>
              <w:rPr>
                <w:sz w:val="14"/>
              </w:rPr>
            </w:pPr>
            <w:r>
              <w:rPr>
                <w:spacing w:val="-2"/>
                <w:sz w:val="14"/>
              </w:rPr>
              <w:t>Піщанка</w:t>
            </w:r>
            <w:r>
              <w:rPr>
                <w:spacing w:val="40"/>
                <w:sz w:val="14"/>
              </w:rPr>
              <w:t xml:space="preserve"> </w:t>
            </w:r>
            <w:r>
              <w:rPr>
                <w:spacing w:val="-2"/>
                <w:sz w:val="14"/>
              </w:rPr>
              <w:t>застаріла,</w:t>
            </w:r>
            <w:r>
              <w:rPr>
                <w:spacing w:val="40"/>
                <w:sz w:val="14"/>
              </w:rPr>
              <w:t xml:space="preserve"> </w:t>
            </w:r>
            <w:r>
              <w:rPr>
                <w:spacing w:val="-2"/>
                <w:sz w:val="14"/>
              </w:rPr>
              <w:t>обладнання</w:t>
            </w:r>
            <w:r>
              <w:rPr>
                <w:spacing w:val="40"/>
                <w:sz w:val="14"/>
              </w:rPr>
              <w:t xml:space="preserve"> </w:t>
            </w:r>
            <w:r>
              <w:rPr>
                <w:sz w:val="14"/>
              </w:rPr>
              <w:t>зношене,</w:t>
            </w:r>
            <w:r>
              <w:rPr>
                <w:spacing w:val="-9"/>
                <w:sz w:val="14"/>
              </w:rPr>
              <w:t xml:space="preserve"> </w:t>
            </w:r>
            <w:r>
              <w:rPr>
                <w:sz w:val="14"/>
              </w:rPr>
              <w:t>що</w:t>
            </w:r>
            <w:r>
              <w:rPr>
                <w:spacing w:val="40"/>
                <w:sz w:val="14"/>
              </w:rPr>
              <w:t xml:space="preserve"> </w:t>
            </w:r>
            <w:r>
              <w:rPr>
                <w:spacing w:val="-4"/>
                <w:sz w:val="14"/>
              </w:rPr>
              <w:t>призводить</w:t>
            </w:r>
            <w:r>
              <w:rPr>
                <w:spacing w:val="-17"/>
                <w:sz w:val="14"/>
              </w:rPr>
              <w:t xml:space="preserve"> </w:t>
            </w:r>
            <w:r>
              <w:rPr>
                <w:spacing w:val="-4"/>
                <w:sz w:val="14"/>
              </w:rPr>
              <w:t>до</w:t>
            </w:r>
            <w:r>
              <w:rPr>
                <w:spacing w:val="40"/>
                <w:sz w:val="14"/>
              </w:rPr>
              <w:t xml:space="preserve"> </w:t>
            </w:r>
            <w:r>
              <w:rPr>
                <w:sz w:val="14"/>
              </w:rPr>
              <w:t>перебоїв</w:t>
            </w:r>
            <w:r>
              <w:rPr>
                <w:spacing w:val="-10"/>
                <w:sz w:val="14"/>
              </w:rPr>
              <w:t xml:space="preserve"> </w:t>
            </w:r>
            <w:r>
              <w:rPr>
                <w:sz w:val="14"/>
              </w:rPr>
              <w:t>у</w:t>
            </w:r>
            <w:r>
              <w:rPr>
                <w:spacing w:val="40"/>
                <w:sz w:val="14"/>
              </w:rPr>
              <w:t xml:space="preserve"> </w:t>
            </w:r>
            <w:r>
              <w:rPr>
                <w:spacing w:val="-2"/>
                <w:sz w:val="14"/>
              </w:rPr>
              <w:t>роботі,</w:t>
            </w:r>
            <w:r>
              <w:rPr>
                <w:spacing w:val="40"/>
                <w:sz w:val="14"/>
              </w:rPr>
              <w:t xml:space="preserve"> </w:t>
            </w:r>
            <w:r>
              <w:rPr>
                <w:spacing w:val="-2"/>
                <w:sz w:val="14"/>
              </w:rPr>
              <w:t>аварійних</w:t>
            </w:r>
            <w:r>
              <w:rPr>
                <w:spacing w:val="40"/>
                <w:sz w:val="14"/>
              </w:rPr>
              <w:t xml:space="preserve"> </w:t>
            </w:r>
            <w:r>
              <w:rPr>
                <w:sz w:val="14"/>
              </w:rPr>
              <w:t>витоків</w:t>
            </w:r>
            <w:r>
              <w:rPr>
                <w:spacing w:val="-10"/>
                <w:sz w:val="14"/>
              </w:rPr>
              <w:t xml:space="preserve"> </w:t>
            </w:r>
            <w:r>
              <w:rPr>
                <w:sz w:val="14"/>
              </w:rPr>
              <w:t>та</w:t>
            </w:r>
            <w:r>
              <w:rPr>
                <w:spacing w:val="40"/>
                <w:sz w:val="14"/>
              </w:rPr>
              <w:t xml:space="preserve"> </w:t>
            </w:r>
            <w:r>
              <w:rPr>
                <w:spacing w:val="-2"/>
                <w:sz w:val="14"/>
              </w:rPr>
              <w:t>загрози</w:t>
            </w:r>
            <w:r>
              <w:rPr>
                <w:spacing w:val="40"/>
                <w:sz w:val="14"/>
              </w:rPr>
              <w:t xml:space="preserve"> </w:t>
            </w:r>
            <w:r>
              <w:rPr>
                <w:spacing w:val="-2"/>
                <w:sz w:val="14"/>
              </w:rPr>
              <w:t>забруднення</w:t>
            </w:r>
            <w:r>
              <w:rPr>
                <w:spacing w:val="40"/>
                <w:sz w:val="14"/>
              </w:rPr>
              <w:t xml:space="preserve"> </w:t>
            </w:r>
            <w:r>
              <w:rPr>
                <w:spacing w:val="-2"/>
                <w:sz w:val="14"/>
              </w:rPr>
              <w:t>довкілля.</w:t>
            </w:r>
          </w:p>
        </w:tc>
        <w:tc>
          <w:tcPr>
            <w:tcW w:w="622" w:type="dxa"/>
            <w:tcBorders>
              <w:bottom w:val="nil"/>
            </w:tcBorders>
          </w:tcPr>
          <w:p w:rsidR="006E31A6" w:rsidRDefault="00E32EAE">
            <w:pPr>
              <w:pStyle w:val="TableParagraph"/>
              <w:spacing w:before="54"/>
              <w:ind w:left="43"/>
              <w:rPr>
                <w:sz w:val="14"/>
              </w:rPr>
            </w:pPr>
            <w:r>
              <w:rPr>
                <w:spacing w:val="-2"/>
                <w:sz w:val="14"/>
              </w:rPr>
              <w:t>Січень</w:t>
            </w:r>
          </w:p>
          <w:p w:rsidR="006E31A6" w:rsidRDefault="00E32EAE">
            <w:pPr>
              <w:pStyle w:val="TableParagraph"/>
              <w:ind w:left="43"/>
              <w:rPr>
                <w:sz w:val="14"/>
              </w:rPr>
            </w:pPr>
            <w:r>
              <w:rPr>
                <w:spacing w:val="-4"/>
                <w:sz w:val="14"/>
              </w:rPr>
              <w:t>2026</w:t>
            </w:r>
          </w:p>
        </w:tc>
        <w:tc>
          <w:tcPr>
            <w:tcW w:w="716" w:type="dxa"/>
            <w:tcBorders>
              <w:bottom w:val="nil"/>
            </w:tcBorders>
          </w:tcPr>
          <w:p w:rsidR="006E31A6" w:rsidRDefault="00E32EAE">
            <w:pPr>
              <w:pStyle w:val="TableParagraph"/>
              <w:spacing w:before="54"/>
              <w:ind w:left="45"/>
              <w:rPr>
                <w:sz w:val="14"/>
              </w:rPr>
            </w:pPr>
            <w:r>
              <w:rPr>
                <w:spacing w:val="-2"/>
                <w:sz w:val="14"/>
              </w:rPr>
              <w:t>Грудень</w:t>
            </w:r>
          </w:p>
          <w:p w:rsidR="006E31A6" w:rsidRDefault="00E32EAE">
            <w:pPr>
              <w:pStyle w:val="TableParagraph"/>
              <w:ind w:left="45"/>
              <w:rPr>
                <w:sz w:val="14"/>
              </w:rPr>
            </w:pPr>
            <w:r>
              <w:rPr>
                <w:spacing w:val="-4"/>
                <w:sz w:val="14"/>
              </w:rPr>
              <w:t>2028</w:t>
            </w:r>
          </w:p>
        </w:tc>
        <w:tc>
          <w:tcPr>
            <w:tcW w:w="976" w:type="dxa"/>
            <w:tcBorders>
              <w:bottom w:val="nil"/>
            </w:tcBorders>
          </w:tcPr>
          <w:p w:rsidR="006E31A6" w:rsidRDefault="00E32EAE">
            <w:pPr>
              <w:pStyle w:val="TableParagraph"/>
              <w:spacing w:before="54"/>
              <w:ind w:left="45" w:right="125"/>
              <w:rPr>
                <w:sz w:val="14"/>
              </w:rPr>
            </w:pPr>
            <w:r>
              <w:rPr>
                <w:spacing w:val="-2"/>
                <w:sz w:val="14"/>
              </w:rPr>
              <w:t>Забезпечено</w:t>
            </w:r>
            <w:r>
              <w:rPr>
                <w:spacing w:val="40"/>
                <w:sz w:val="14"/>
              </w:rPr>
              <w:t xml:space="preserve"> </w:t>
            </w:r>
            <w:r>
              <w:rPr>
                <w:spacing w:val="-2"/>
                <w:sz w:val="14"/>
              </w:rPr>
              <w:t>безперебійну</w:t>
            </w:r>
            <w:r>
              <w:rPr>
                <w:spacing w:val="40"/>
                <w:sz w:val="14"/>
              </w:rPr>
              <w:t xml:space="preserve"> </w:t>
            </w:r>
            <w:r>
              <w:rPr>
                <w:sz w:val="14"/>
              </w:rPr>
              <w:t>та</w:t>
            </w:r>
            <w:r>
              <w:rPr>
                <w:spacing w:val="-9"/>
                <w:sz w:val="14"/>
              </w:rPr>
              <w:t xml:space="preserve"> </w:t>
            </w:r>
            <w:r>
              <w:rPr>
                <w:sz w:val="14"/>
              </w:rPr>
              <w:t>надійну</w:t>
            </w:r>
            <w:r>
              <w:rPr>
                <w:spacing w:val="40"/>
                <w:sz w:val="14"/>
              </w:rPr>
              <w:t xml:space="preserve"> </w:t>
            </w:r>
            <w:r>
              <w:rPr>
                <w:spacing w:val="-2"/>
                <w:sz w:val="14"/>
              </w:rPr>
              <w:t>роботу</w:t>
            </w:r>
            <w:r>
              <w:rPr>
                <w:spacing w:val="40"/>
                <w:sz w:val="14"/>
              </w:rPr>
              <w:t xml:space="preserve"> </w:t>
            </w:r>
            <w:r>
              <w:rPr>
                <w:spacing w:val="-4"/>
                <w:sz w:val="14"/>
              </w:rPr>
              <w:t>каналізаційно</w:t>
            </w:r>
            <w:r>
              <w:rPr>
                <w:spacing w:val="40"/>
                <w:sz w:val="14"/>
              </w:rPr>
              <w:t xml:space="preserve"> </w:t>
            </w:r>
            <w:r>
              <w:rPr>
                <w:sz w:val="14"/>
              </w:rPr>
              <w:t>ї</w:t>
            </w:r>
            <w:r>
              <w:rPr>
                <w:spacing w:val="-9"/>
                <w:sz w:val="14"/>
              </w:rPr>
              <w:t xml:space="preserve"> </w:t>
            </w:r>
            <w:r>
              <w:rPr>
                <w:sz w:val="14"/>
              </w:rPr>
              <w:t>насосної</w:t>
            </w:r>
            <w:r>
              <w:rPr>
                <w:spacing w:val="40"/>
                <w:sz w:val="14"/>
              </w:rPr>
              <w:t xml:space="preserve"> </w:t>
            </w:r>
            <w:r>
              <w:rPr>
                <w:spacing w:val="-2"/>
                <w:sz w:val="14"/>
              </w:rPr>
              <w:t>станції,</w:t>
            </w:r>
            <w:r>
              <w:rPr>
                <w:spacing w:val="40"/>
                <w:sz w:val="14"/>
              </w:rPr>
              <w:t xml:space="preserve"> </w:t>
            </w:r>
            <w:r>
              <w:rPr>
                <w:spacing w:val="-2"/>
                <w:sz w:val="14"/>
              </w:rPr>
              <w:t>зменшено</w:t>
            </w:r>
            <w:r>
              <w:rPr>
                <w:spacing w:val="40"/>
                <w:sz w:val="14"/>
              </w:rPr>
              <w:t xml:space="preserve"> </w:t>
            </w:r>
            <w:r>
              <w:rPr>
                <w:spacing w:val="-2"/>
                <w:sz w:val="14"/>
              </w:rPr>
              <w:t>аварійні</w:t>
            </w:r>
            <w:r>
              <w:rPr>
                <w:spacing w:val="40"/>
                <w:sz w:val="14"/>
              </w:rPr>
              <w:t xml:space="preserve"> </w:t>
            </w:r>
            <w:r>
              <w:rPr>
                <w:sz w:val="14"/>
              </w:rPr>
              <w:t>витоки</w:t>
            </w:r>
            <w:r>
              <w:rPr>
                <w:spacing w:val="-9"/>
                <w:sz w:val="14"/>
              </w:rPr>
              <w:t xml:space="preserve"> </w:t>
            </w:r>
            <w:r>
              <w:rPr>
                <w:sz w:val="14"/>
              </w:rPr>
              <w:t>та</w:t>
            </w:r>
            <w:r>
              <w:rPr>
                <w:spacing w:val="40"/>
                <w:sz w:val="14"/>
              </w:rPr>
              <w:t xml:space="preserve"> </w:t>
            </w:r>
            <w:r>
              <w:rPr>
                <w:spacing w:val="-2"/>
                <w:sz w:val="14"/>
              </w:rPr>
              <w:t>підвищено</w:t>
            </w:r>
            <w:r>
              <w:rPr>
                <w:spacing w:val="40"/>
                <w:sz w:val="14"/>
              </w:rPr>
              <w:t xml:space="preserve"> </w:t>
            </w:r>
            <w:r>
              <w:rPr>
                <w:spacing w:val="-2"/>
                <w:sz w:val="14"/>
              </w:rPr>
              <w:t>екологічну</w:t>
            </w:r>
            <w:r>
              <w:rPr>
                <w:spacing w:val="40"/>
                <w:sz w:val="14"/>
              </w:rPr>
              <w:t xml:space="preserve"> </w:t>
            </w:r>
            <w:r>
              <w:rPr>
                <w:spacing w:val="-2"/>
                <w:sz w:val="14"/>
              </w:rPr>
              <w:t>безпеку</w:t>
            </w:r>
            <w:r>
              <w:rPr>
                <w:spacing w:val="40"/>
                <w:sz w:val="14"/>
              </w:rPr>
              <w:t xml:space="preserve"> </w:t>
            </w:r>
            <w:r>
              <w:rPr>
                <w:spacing w:val="-2"/>
                <w:sz w:val="14"/>
              </w:rPr>
              <w:t>довкілля.</w:t>
            </w:r>
          </w:p>
        </w:tc>
        <w:tc>
          <w:tcPr>
            <w:tcW w:w="836" w:type="dxa"/>
            <w:tcBorders>
              <w:bottom w:val="nil"/>
            </w:tcBorders>
          </w:tcPr>
          <w:p w:rsidR="006E31A6" w:rsidRDefault="00E32EAE">
            <w:pPr>
              <w:pStyle w:val="TableParagraph"/>
              <w:spacing w:before="54" w:line="242" w:lineRule="auto"/>
              <w:ind w:left="45" w:right="120"/>
              <w:rPr>
                <w:sz w:val="14"/>
              </w:rPr>
            </w:pPr>
            <w:r>
              <w:rPr>
                <w:spacing w:val="-2"/>
                <w:sz w:val="14"/>
              </w:rPr>
              <w:t>Оновлення</w:t>
            </w:r>
            <w:r>
              <w:rPr>
                <w:spacing w:val="40"/>
                <w:sz w:val="14"/>
              </w:rPr>
              <w:t xml:space="preserve"> </w:t>
            </w:r>
            <w:r>
              <w:rPr>
                <w:spacing w:val="-2"/>
                <w:sz w:val="14"/>
              </w:rPr>
              <w:t>насосного</w:t>
            </w:r>
            <w:r>
              <w:rPr>
                <w:spacing w:val="40"/>
                <w:sz w:val="14"/>
              </w:rPr>
              <w:t xml:space="preserve"> </w:t>
            </w:r>
            <w:r>
              <w:rPr>
                <w:spacing w:val="-6"/>
                <w:sz w:val="14"/>
              </w:rPr>
              <w:t>обладнання</w:t>
            </w:r>
          </w:p>
          <w:p w:rsidR="006E31A6" w:rsidRDefault="006E31A6">
            <w:pPr>
              <w:pStyle w:val="TableParagraph"/>
              <w:spacing w:before="116"/>
              <w:rPr>
                <w:b/>
                <w:sz w:val="14"/>
              </w:rPr>
            </w:pPr>
          </w:p>
          <w:p w:rsidR="006E31A6" w:rsidRDefault="00E32EAE">
            <w:pPr>
              <w:pStyle w:val="TableParagraph"/>
              <w:ind w:left="45" w:right="65"/>
              <w:rPr>
                <w:sz w:val="14"/>
              </w:rPr>
            </w:pPr>
            <w:r>
              <w:rPr>
                <w:spacing w:val="-2"/>
                <w:sz w:val="14"/>
              </w:rPr>
              <w:t>Забезпечен</w:t>
            </w:r>
            <w:r>
              <w:rPr>
                <w:spacing w:val="40"/>
                <w:sz w:val="14"/>
              </w:rPr>
              <w:t xml:space="preserve"> </w:t>
            </w:r>
            <w:r>
              <w:rPr>
                <w:spacing w:val="-6"/>
                <w:sz w:val="14"/>
              </w:rPr>
              <w:t>ня</w:t>
            </w:r>
            <w:r>
              <w:rPr>
                <w:spacing w:val="40"/>
                <w:sz w:val="14"/>
              </w:rPr>
              <w:t xml:space="preserve"> </w:t>
            </w:r>
            <w:r>
              <w:rPr>
                <w:spacing w:val="-6"/>
                <w:sz w:val="14"/>
              </w:rPr>
              <w:t>безперебійн</w:t>
            </w:r>
            <w:r>
              <w:rPr>
                <w:spacing w:val="40"/>
                <w:sz w:val="14"/>
              </w:rPr>
              <w:t xml:space="preserve"> </w:t>
            </w:r>
            <w:r>
              <w:rPr>
                <w:sz w:val="14"/>
              </w:rPr>
              <w:t>ої</w:t>
            </w:r>
            <w:r>
              <w:rPr>
                <w:spacing w:val="-9"/>
                <w:sz w:val="14"/>
              </w:rPr>
              <w:t xml:space="preserve"> </w:t>
            </w:r>
            <w:r>
              <w:rPr>
                <w:sz w:val="14"/>
              </w:rPr>
              <w:t>роботи</w:t>
            </w:r>
            <w:r>
              <w:rPr>
                <w:spacing w:val="40"/>
                <w:sz w:val="14"/>
              </w:rPr>
              <w:t xml:space="preserve"> </w:t>
            </w:r>
            <w:r>
              <w:rPr>
                <w:spacing w:val="-2"/>
                <w:sz w:val="14"/>
              </w:rPr>
              <w:t>станції</w:t>
            </w:r>
          </w:p>
          <w:p w:rsidR="006E31A6" w:rsidRDefault="006E31A6">
            <w:pPr>
              <w:pStyle w:val="TableParagraph"/>
              <w:spacing w:before="122"/>
              <w:rPr>
                <w:b/>
                <w:sz w:val="14"/>
              </w:rPr>
            </w:pPr>
          </w:p>
          <w:p w:rsidR="006E31A6" w:rsidRDefault="00E32EAE">
            <w:pPr>
              <w:pStyle w:val="TableParagraph"/>
              <w:spacing w:line="242" w:lineRule="auto"/>
              <w:ind w:left="45"/>
              <w:rPr>
                <w:sz w:val="14"/>
              </w:rPr>
            </w:pPr>
            <w:r>
              <w:rPr>
                <w:spacing w:val="-6"/>
                <w:sz w:val="14"/>
              </w:rPr>
              <w:t>Зменшення</w:t>
            </w:r>
            <w:r>
              <w:rPr>
                <w:spacing w:val="40"/>
                <w:sz w:val="14"/>
              </w:rPr>
              <w:t xml:space="preserve"> </w:t>
            </w:r>
            <w:r>
              <w:rPr>
                <w:spacing w:val="-2"/>
                <w:sz w:val="14"/>
              </w:rPr>
              <w:t>аварійних</w:t>
            </w:r>
            <w:r>
              <w:rPr>
                <w:spacing w:val="40"/>
                <w:sz w:val="14"/>
              </w:rPr>
              <w:t xml:space="preserve"> </w:t>
            </w:r>
            <w:r>
              <w:rPr>
                <w:spacing w:val="-2"/>
                <w:sz w:val="14"/>
              </w:rPr>
              <w:t>витоків</w:t>
            </w:r>
          </w:p>
        </w:tc>
        <w:tc>
          <w:tcPr>
            <w:tcW w:w="577" w:type="dxa"/>
            <w:tcBorders>
              <w:bottom w:val="nil"/>
            </w:tcBorders>
          </w:tcPr>
          <w:p w:rsidR="006E31A6" w:rsidRDefault="00E32EAE">
            <w:pPr>
              <w:pStyle w:val="TableParagraph"/>
              <w:spacing w:before="54"/>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43"/>
              <w:rPr>
                <w:b/>
                <w:sz w:val="14"/>
              </w:rPr>
            </w:pPr>
          </w:p>
          <w:p w:rsidR="006E31A6" w:rsidRDefault="00E32EAE">
            <w:pPr>
              <w:pStyle w:val="TableParagraph"/>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1"/>
              <w:rPr>
                <w:b/>
                <w:sz w:val="14"/>
              </w:rPr>
            </w:pPr>
          </w:p>
          <w:p w:rsidR="006E31A6" w:rsidRDefault="00E32EAE">
            <w:pPr>
              <w:pStyle w:val="TableParagraph"/>
              <w:ind w:left="45" w:right="65"/>
              <w:rPr>
                <w:sz w:val="14"/>
              </w:rPr>
            </w:pPr>
            <w:r>
              <w:rPr>
                <w:spacing w:val="-6"/>
                <w:sz w:val="14"/>
              </w:rPr>
              <w:t>кількіст</w:t>
            </w:r>
            <w:r>
              <w:rPr>
                <w:spacing w:val="40"/>
                <w:sz w:val="14"/>
              </w:rPr>
              <w:t xml:space="preserve"> </w:t>
            </w:r>
            <w:r>
              <w:rPr>
                <w:spacing w:val="-10"/>
                <w:sz w:val="14"/>
              </w:rPr>
              <w:t>ь</w:t>
            </w:r>
          </w:p>
        </w:tc>
        <w:tc>
          <w:tcPr>
            <w:tcW w:w="773" w:type="dxa"/>
            <w:tcBorders>
              <w:bottom w:val="nil"/>
            </w:tcBorders>
          </w:tcPr>
          <w:p w:rsidR="006E31A6" w:rsidRDefault="00E32EAE">
            <w:pPr>
              <w:pStyle w:val="TableParagraph"/>
              <w:spacing w:before="54"/>
              <w:ind w:left="45"/>
              <w:rPr>
                <w:sz w:val="14"/>
              </w:rPr>
            </w:pPr>
            <w:r>
              <w:rPr>
                <w:spacing w:val="-5"/>
                <w:sz w:val="14"/>
              </w:rPr>
              <w:t>100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43"/>
              <w:rPr>
                <w:b/>
                <w:sz w:val="14"/>
              </w:rPr>
            </w:pPr>
          </w:p>
          <w:p w:rsidR="006E31A6" w:rsidRDefault="00E32EAE">
            <w:pPr>
              <w:pStyle w:val="TableParagraph"/>
              <w:ind w:left="45"/>
              <w:rPr>
                <w:sz w:val="14"/>
              </w:rPr>
            </w:pPr>
            <w:r>
              <w:rPr>
                <w:spacing w:val="-5"/>
                <w:sz w:val="14"/>
              </w:rPr>
              <w:t>100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1"/>
              <w:rPr>
                <w:b/>
                <w:sz w:val="14"/>
              </w:rPr>
            </w:pPr>
          </w:p>
          <w:p w:rsidR="006E31A6" w:rsidRDefault="00E32EAE">
            <w:pPr>
              <w:pStyle w:val="TableParagraph"/>
              <w:ind w:left="103"/>
              <w:rPr>
                <w:sz w:val="14"/>
              </w:rPr>
            </w:pPr>
            <w:r>
              <w:rPr>
                <w:spacing w:val="-10"/>
                <w:sz w:val="14"/>
              </w:rPr>
              <w:t>0</w:t>
            </w:r>
          </w:p>
        </w:tc>
        <w:tc>
          <w:tcPr>
            <w:tcW w:w="546" w:type="dxa"/>
            <w:tcBorders>
              <w:bottom w:val="nil"/>
            </w:tcBorders>
          </w:tcPr>
          <w:p w:rsidR="006E31A6" w:rsidRDefault="00E32EAE">
            <w:pPr>
              <w:pStyle w:val="TableParagraph"/>
              <w:spacing w:before="1"/>
              <w:ind w:right="1"/>
              <w:jc w:val="center"/>
              <w:rPr>
                <w:sz w:val="16"/>
              </w:rPr>
            </w:pPr>
            <w:r>
              <w:rPr>
                <w:spacing w:val="-2"/>
                <w:sz w:val="16"/>
              </w:rPr>
              <w:t>11901,6</w:t>
            </w:r>
          </w:p>
        </w:tc>
        <w:tc>
          <w:tcPr>
            <w:tcW w:w="722" w:type="dxa"/>
            <w:vMerge w:val="restart"/>
          </w:tcPr>
          <w:p w:rsidR="006E31A6" w:rsidRDefault="006E31A6">
            <w:pPr>
              <w:pStyle w:val="TableParagraph"/>
              <w:rPr>
                <w:sz w:val="12"/>
              </w:rPr>
            </w:pPr>
          </w:p>
        </w:tc>
        <w:tc>
          <w:tcPr>
            <w:tcW w:w="667" w:type="dxa"/>
            <w:vMerge w:val="restart"/>
          </w:tcPr>
          <w:p w:rsidR="006E31A6" w:rsidRDefault="006E31A6">
            <w:pPr>
              <w:pStyle w:val="TableParagraph"/>
              <w:rPr>
                <w:sz w:val="12"/>
              </w:rPr>
            </w:pPr>
          </w:p>
        </w:tc>
        <w:tc>
          <w:tcPr>
            <w:tcW w:w="501" w:type="dxa"/>
            <w:tcBorders>
              <w:bottom w:val="nil"/>
            </w:tcBorders>
          </w:tcPr>
          <w:p w:rsidR="006E31A6" w:rsidRDefault="00E32EAE">
            <w:pPr>
              <w:pStyle w:val="TableParagraph"/>
              <w:spacing w:before="1"/>
              <w:ind w:left="-1"/>
              <w:rPr>
                <w:sz w:val="16"/>
              </w:rPr>
            </w:pPr>
            <w:r>
              <w:rPr>
                <w:spacing w:val="-2"/>
                <w:sz w:val="16"/>
              </w:rPr>
              <w:t>11901,</w:t>
            </w:r>
          </w:p>
          <w:p w:rsidR="006E31A6" w:rsidRDefault="00E32EAE">
            <w:pPr>
              <w:pStyle w:val="TableParagraph"/>
              <w:spacing w:before="1"/>
              <w:ind w:left="-1"/>
              <w:rPr>
                <w:sz w:val="16"/>
              </w:rPr>
            </w:pPr>
            <w:r>
              <w:rPr>
                <w:spacing w:val="-10"/>
                <w:sz w:val="16"/>
              </w:rPr>
              <w:t>6</w:t>
            </w:r>
          </w:p>
        </w:tc>
        <w:tc>
          <w:tcPr>
            <w:tcW w:w="985" w:type="dxa"/>
            <w:tcBorders>
              <w:bottom w:val="nil"/>
            </w:tcBorders>
          </w:tcPr>
          <w:p w:rsidR="006E31A6" w:rsidRDefault="00E32EAE">
            <w:pPr>
              <w:pStyle w:val="TableParagraph"/>
              <w:spacing w:before="54" w:line="242" w:lineRule="auto"/>
              <w:ind w:left="45" w:right="335"/>
              <w:jc w:val="both"/>
              <w:rPr>
                <w:sz w:val="14"/>
              </w:rPr>
            </w:pPr>
            <w:r>
              <w:rPr>
                <w:spacing w:val="-6"/>
                <w:sz w:val="14"/>
              </w:rPr>
              <w:t>Спонсори,</w:t>
            </w:r>
            <w:r>
              <w:rPr>
                <w:spacing w:val="40"/>
                <w:sz w:val="14"/>
              </w:rPr>
              <w:t xml:space="preserve"> </w:t>
            </w:r>
            <w:r>
              <w:rPr>
                <w:spacing w:val="-6"/>
                <w:sz w:val="14"/>
              </w:rPr>
              <w:t>благодійні</w:t>
            </w:r>
            <w:r>
              <w:rPr>
                <w:spacing w:val="40"/>
                <w:sz w:val="14"/>
              </w:rPr>
              <w:t xml:space="preserve"> </w:t>
            </w:r>
            <w:r>
              <w:rPr>
                <w:spacing w:val="-2"/>
                <w:sz w:val="14"/>
              </w:rPr>
              <w:t>фонди</w:t>
            </w:r>
          </w:p>
        </w:tc>
        <w:tc>
          <w:tcPr>
            <w:tcW w:w="1002" w:type="dxa"/>
            <w:tcBorders>
              <w:bottom w:val="nil"/>
            </w:tcBorders>
          </w:tcPr>
          <w:p w:rsidR="006E31A6" w:rsidRDefault="00E32EAE">
            <w:pPr>
              <w:pStyle w:val="TableParagraph"/>
              <w:spacing w:before="54"/>
              <w:ind w:left="43" w:right="149"/>
              <w:rPr>
                <w:sz w:val="14"/>
              </w:rPr>
            </w:pPr>
            <w:r>
              <w:rPr>
                <w:spacing w:val="-2"/>
                <w:sz w:val="14"/>
              </w:rPr>
              <w:t>орган</w:t>
            </w:r>
            <w:r>
              <w:rPr>
                <w:spacing w:val="40"/>
                <w:sz w:val="14"/>
              </w:rPr>
              <w:t xml:space="preserve"> </w:t>
            </w:r>
            <w:r>
              <w:rPr>
                <w:spacing w:val="-2"/>
                <w:sz w:val="14"/>
              </w:rPr>
              <w:t>місцевого</w:t>
            </w:r>
            <w:r>
              <w:rPr>
                <w:spacing w:val="40"/>
                <w:sz w:val="14"/>
              </w:rPr>
              <w:t xml:space="preserve"> </w:t>
            </w:r>
            <w:r>
              <w:rPr>
                <w:spacing w:val="-4"/>
                <w:sz w:val="14"/>
              </w:rPr>
              <w:t>самоврядуван</w:t>
            </w:r>
            <w:r>
              <w:rPr>
                <w:spacing w:val="40"/>
                <w:sz w:val="14"/>
              </w:rPr>
              <w:t xml:space="preserve"> </w:t>
            </w:r>
            <w:r>
              <w:rPr>
                <w:spacing w:val="-6"/>
                <w:sz w:val="14"/>
              </w:rPr>
              <w:t>ня</w:t>
            </w:r>
          </w:p>
        </w:tc>
      </w:tr>
      <w:tr w:rsidR="006E31A6">
        <w:trPr>
          <w:trHeight w:hRule="exact" w:val="464"/>
        </w:trPr>
        <w:tc>
          <w:tcPr>
            <w:tcW w:w="1553" w:type="dxa"/>
            <w:vMerge/>
            <w:tcBorders>
              <w:top w:val="nil"/>
            </w:tcBorders>
          </w:tcPr>
          <w:p w:rsidR="006E31A6" w:rsidRDefault="006E31A6">
            <w:pPr>
              <w:rPr>
                <w:sz w:val="2"/>
                <w:szCs w:val="2"/>
              </w:rPr>
            </w:pPr>
          </w:p>
        </w:tc>
        <w:tc>
          <w:tcPr>
            <w:tcW w:w="1123" w:type="dxa"/>
            <w:gridSpan w:val="2"/>
            <w:tcBorders>
              <w:top w:val="nil"/>
            </w:tcBorders>
          </w:tcPr>
          <w:p w:rsidR="006E31A6" w:rsidRDefault="006E31A6">
            <w:pPr>
              <w:pStyle w:val="TableParagraph"/>
              <w:rPr>
                <w:sz w:val="12"/>
              </w:rPr>
            </w:pPr>
          </w:p>
        </w:tc>
        <w:tc>
          <w:tcPr>
            <w:tcW w:w="919" w:type="dxa"/>
            <w:tcBorders>
              <w:top w:val="nil"/>
            </w:tcBorders>
          </w:tcPr>
          <w:p w:rsidR="006E31A6" w:rsidRDefault="006E31A6">
            <w:pPr>
              <w:pStyle w:val="TableParagraph"/>
              <w:rPr>
                <w:sz w:val="12"/>
              </w:rPr>
            </w:pPr>
          </w:p>
        </w:tc>
        <w:tc>
          <w:tcPr>
            <w:tcW w:w="902" w:type="dxa"/>
            <w:tcBorders>
              <w:top w:val="nil"/>
            </w:tcBorders>
          </w:tcPr>
          <w:p w:rsidR="006E31A6" w:rsidRDefault="006E31A6">
            <w:pPr>
              <w:pStyle w:val="TableParagraph"/>
              <w:rPr>
                <w:sz w:val="12"/>
              </w:rPr>
            </w:pPr>
          </w:p>
        </w:tc>
        <w:tc>
          <w:tcPr>
            <w:tcW w:w="903" w:type="dxa"/>
            <w:tcBorders>
              <w:top w:val="nil"/>
            </w:tcBorders>
          </w:tcPr>
          <w:p w:rsidR="006E31A6" w:rsidRDefault="006E31A6">
            <w:pPr>
              <w:pStyle w:val="TableParagraph"/>
              <w:rPr>
                <w:sz w:val="12"/>
              </w:rPr>
            </w:pPr>
          </w:p>
        </w:tc>
        <w:tc>
          <w:tcPr>
            <w:tcW w:w="1176" w:type="dxa"/>
            <w:tcBorders>
              <w:top w:val="nil"/>
            </w:tcBorders>
          </w:tcPr>
          <w:p w:rsidR="006E31A6" w:rsidRDefault="00E32EAE">
            <w:pPr>
              <w:pStyle w:val="TableParagraph"/>
              <w:spacing w:before="151" w:line="144" w:lineRule="exact"/>
              <w:ind w:left="102" w:right="101"/>
              <w:rPr>
                <w:sz w:val="14"/>
              </w:rPr>
            </w:pPr>
            <w:r>
              <w:rPr>
                <w:sz w:val="14"/>
              </w:rPr>
              <w:t>Рішенням</w:t>
            </w:r>
            <w:r>
              <w:rPr>
                <w:spacing w:val="-9"/>
                <w:sz w:val="14"/>
              </w:rPr>
              <w:t xml:space="preserve"> </w:t>
            </w:r>
            <w:r>
              <w:rPr>
                <w:sz w:val="14"/>
              </w:rPr>
              <w:t>є</w:t>
            </w:r>
            <w:r>
              <w:rPr>
                <w:spacing w:val="40"/>
                <w:sz w:val="14"/>
              </w:rPr>
              <w:t xml:space="preserve"> </w:t>
            </w:r>
            <w:r>
              <w:rPr>
                <w:spacing w:val="-6"/>
                <w:sz w:val="14"/>
              </w:rPr>
              <w:t>реконструкція</w:t>
            </w:r>
          </w:p>
        </w:tc>
        <w:tc>
          <w:tcPr>
            <w:tcW w:w="622" w:type="dxa"/>
            <w:tcBorders>
              <w:top w:val="nil"/>
            </w:tcBorders>
          </w:tcPr>
          <w:p w:rsidR="006E31A6" w:rsidRDefault="006E31A6">
            <w:pPr>
              <w:pStyle w:val="TableParagraph"/>
              <w:rPr>
                <w:sz w:val="12"/>
              </w:rPr>
            </w:pPr>
          </w:p>
        </w:tc>
        <w:tc>
          <w:tcPr>
            <w:tcW w:w="716" w:type="dxa"/>
            <w:tcBorders>
              <w:top w:val="nil"/>
            </w:tcBorders>
          </w:tcPr>
          <w:p w:rsidR="006E31A6" w:rsidRDefault="006E31A6">
            <w:pPr>
              <w:pStyle w:val="TableParagraph"/>
              <w:rPr>
                <w:sz w:val="12"/>
              </w:rPr>
            </w:pPr>
          </w:p>
        </w:tc>
        <w:tc>
          <w:tcPr>
            <w:tcW w:w="976" w:type="dxa"/>
            <w:tcBorders>
              <w:top w:val="nil"/>
            </w:tcBorders>
          </w:tcPr>
          <w:p w:rsidR="006E31A6" w:rsidRDefault="006E31A6">
            <w:pPr>
              <w:pStyle w:val="TableParagraph"/>
              <w:rPr>
                <w:sz w:val="12"/>
              </w:rPr>
            </w:pPr>
          </w:p>
        </w:tc>
        <w:tc>
          <w:tcPr>
            <w:tcW w:w="836" w:type="dxa"/>
            <w:tcBorders>
              <w:top w:val="nil"/>
            </w:tcBorders>
          </w:tcPr>
          <w:p w:rsidR="006E31A6" w:rsidRDefault="006E31A6">
            <w:pPr>
              <w:pStyle w:val="TableParagraph"/>
              <w:rPr>
                <w:sz w:val="12"/>
              </w:rPr>
            </w:pPr>
          </w:p>
        </w:tc>
        <w:tc>
          <w:tcPr>
            <w:tcW w:w="577" w:type="dxa"/>
            <w:tcBorders>
              <w:top w:val="nil"/>
            </w:tcBorders>
          </w:tcPr>
          <w:p w:rsidR="006E31A6" w:rsidRDefault="006E31A6">
            <w:pPr>
              <w:pStyle w:val="TableParagraph"/>
              <w:rPr>
                <w:sz w:val="12"/>
              </w:rPr>
            </w:pPr>
          </w:p>
        </w:tc>
        <w:tc>
          <w:tcPr>
            <w:tcW w:w="773" w:type="dxa"/>
            <w:tcBorders>
              <w:top w:val="nil"/>
            </w:tcBorders>
          </w:tcPr>
          <w:p w:rsidR="006E31A6" w:rsidRDefault="006E31A6">
            <w:pPr>
              <w:pStyle w:val="TableParagraph"/>
              <w:rPr>
                <w:sz w:val="12"/>
              </w:rPr>
            </w:pPr>
          </w:p>
        </w:tc>
        <w:tc>
          <w:tcPr>
            <w:tcW w:w="546" w:type="dxa"/>
            <w:tcBorders>
              <w:top w:val="nil"/>
            </w:tcBorders>
          </w:tcPr>
          <w:p w:rsidR="006E31A6" w:rsidRDefault="006E31A6">
            <w:pPr>
              <w:pStyle w:val="TableParagraph"/>
              <w:rPr>
                <w:sz w:val="12"/>
              </w:rPr>
            </w:pPr>
          </w:p>
        </w:tc>
        <w:tc>
          <w:tcPr>
            <w:tcW w:w="722" w:type="dxa"/>
            <w:vMerge/>
            <w:tcBorders>
              <w:top w:val="nil"/>
            </w:tcBorders>
          </w:tcPr>
          <w:p w:rsidR="006E31A6" w:rsidRDefault="006E31A6">
            <w:pPr>
              <w:rPr>
                <w:sz w:val="2"/>
                <w:szCs w:val="2"/>
              </w:rPr>
            </w:pPr>
          </w:p>
        </w:tc>
        <w:tc>
          <w:tcPr>
            <w:tcW w:w="667" w:type="dxa"/>
            <w:vMerge/>
            <w:tcBorders>
              <w:top w:val="nil"/>
            </w:tcBorders>
          </w:tcPr>
          <w:p w:rsidR="006E31A6" w:rsidRDefault="006E31A6">
            <w:pPr>
              <w:rPr>
                <w:sz w:val="2"/>
                <w:szCs w:val="2"/>
              </w:rPr>
            </w:pPr>
          </w:p>
        </w:tc>
        <w:tc>
          <w:tcPr>
            <w:tcW w:w="501" w:type="dxa"/>
            <w:tcBorders>
              <w:top w:val="nil"/>
            </w:tcBorders>
          </w:tcPr>
          <w:p w:rsidR="006E31A6" w:rsidRDefault="006E31A6">
            <w:pPr>
              <w:pStyle w:val="TableParagraph"/>
              <w:rPr>
                <w:sz w:val="12"/>
              </w:rPr>
            </w:pPr>
          </w:p>
        </w:tc>
        <w:tc>
          <w:tcPr>
            <w:tcW w:w="985" w:type="dxa"/>
            <w:tcBorders>
              <w:top w:val="nil"/>
            </w:tcBorders>
          </w:tcPr>
          <w:p w:rsidR="006E31A6" w:rsidRDefault="006E31A6">
            <w:pPr>
              <w:pStyle w:val="TableParagraph"/>
              <w:rPr>
                <w:sz w:val="12"/>
              </w:rPr>
            </w:pPr>
          </w:p>
        </w:tc>
        <w:tc>
          <w:tcPr>
            <w:tcW w:w="1002" w:type="dxa"/>
            <w:tcBorders>
              <w:top w:val="nil"/>
            </w:tcBorders>
          </w:tcPr>
          <w:p w:rsidR="006E31A6" w:rsidRDefault="006E31A6">
            <w:pPr>
              <w:pStyle w:val="TableParagraph"/>
              <w:rPr>
                <w:sz w:val="12"/>
              </w:rPr>
            </w:pPr>
          </w:p>
        </w:tc>
      </w:tr>
    </w:tbl>
    <w:p w:rsidR="006E31A6" w:rsidRDefault="006E31A6">
      <w:pPr>
        <w:pStyle w:val="TableParagraph"/>
        <w:rPr>
          <w:sz w:val="12"/>
        </w:rPr>
        <w:sectPr w:rsidR="006E31A6">
          <w:headerReference w:type="default" r:id="rId66"/>
          <w:pgSz w:w="15840" w:h="12240" w:orient="landscape"/>
          <w:pgMar w:top="1200" w:right="0" w:bottom="280" w:left="141" w:header="0" w:footer="0" w:gutter="0"/>
          <w:cols w:space="720"/>
        </w:sectPr>
      </w:pPr>
    </w:p>
    <w:tbl>
      <w:tblPr>
        <w:tblStyle w:val="TableNormal"/>
        <w:tblW w:w="0" w:type="auto"/>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1123"/>
        <w:gridCol w:w="919"/>
        <w:gridCol w:w="902"/>
        <w:gridCol w:w="903"/>
        <w:gridCol w:w="1176"/>
        <w:gridCol w:w="622"/>
        <w:gridCol w:w="716"/>
        <w:gridCol w:w="976"/>
        <w:gridCol w:w="836"/>
        <w:gridCol w:w="577"/>
        <w:gridCol w:w="773"/>
        <w:gridCol w:w="546"/>
        <w:gridCol w:w="722"/>
        <w:gridCol w:w="667"/>
        <w:gridCol w:w="501"/>
        <w:gridCol w:w="985"/>
        <w:gridCol w:w="1002"/>
      </w:tblGrid>
      <w:tr w:rsidR="006E31A6">
        <w:trPr>
          <w:trHeight w:hRule="exact" w:val="1034"/>
        </w:trPr>
        <w:tc>
          <w:tcPr>
            <w:tcW w:w="155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ind w:left="206" w:right="205" w:hanging="7"/>
              <w:jc w:val="center"/>
              <w:rPr>
                <w:sz w:val="14"/>
              </w:rPr>
            </w:pPr>
            <w:r>
              <w:rPr>
                <w:spacing w:val="-2"/>
                <w:sz w:val="14"/>
              </w:rPr>
              <w:t>Пріоритетний</w:t>
            </w:r>
            <w:r>
              <w:rPr>
                <w:spacing w:val="40"/>
                <w:sz w:val="14"/>
              </w:rPr>
              <w:t xml:space="preserve"> </w:t>
            </w:r>
            <w:r>
              <w:rPr>
                <w:spacing w:val="-6"/>
                <w:sz w:val="14"/>
              </w:rPr>
              <w:t>напрям</w:t>
            </w:r>
            <w:r>
              <w:rPr>
                <w:spacing w:val="-11"/>
                <w:sz w:val="14"/>
              </w:rPr>
              <w:t xml:space="preserve"> </w:t>
            </w:r>
            <w:r>
              <w:rPr>
                <w:spacing w:val="-6"/>
                <w:sz w:val="14"/>
              </w:rPr>
              <w:t>відновлення</w:t>
            </w:r>
            <w:r>
              <w:rPr>
                <w:spacing w:val="40"/>
                <w:sz w:val="14"/>
              </w:rPr>
              <w:t xml:space="preserve"> </w:t>
            </w:r>
            <w:r>
              <w:rPr>
                <w:sz w:val="14"/>
              </w:rPr>
              <w:t>та</w:t>
            </w:r>
            <w:r>
              <w:rPr>
                <w:spacing w:val="-9"/>
                <w:sz w:val="14"/>
              </w:rPr>
              <w:t xml:space="preserve"> </w:t>
            </w:r>
            <w:r>
              <w:rPr>
                <w:sz w:val="14"/>
              </w:rPr>
              <w:t>розвитку</w:t>
            </w:r>
          </w:p>
        </w:tc>
        <w:tc>
          <w:tcPr>
            <w:tcW w:w="112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spacing w:before="1"/>
              <w:ind w:left="6"/>
              <w:jc w:val="center"/>
              <w:rPr>
                <w:sz w:val="14"/>
              </w:rPr>
            </w:pPr>
            <w:r>
              <w:rPr>
                <w:spacing w:val="-6"/>
                <w:sz w:val="14"/>
              </w:rPr>
              <w:t>Найменування</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19"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8"/>
              <w:rPr>
                <w:b/>
                <w:sz w:val="14"/>
              </w:rPr>
            </w:pPr>
          </w:p>
          <w:p w:rsidR="006E31A6" w:rsidRDefault="00E32EAE">
            <w:pPr>
              <w:pStyle w:val="TableParagraph"/>
              <w:ind w:left="69" w:right="67"/>
              <w:jc w:val="center"/>
              <w:rPr>
                <w:sz w:val="14"/>
              </w:rPr>
            </w:pPr>
            <w:r>
              <w:rPr>
                <w:spacing w:val="-6"/>
                <w:sz w:val="14"/>
              </w:rPr>
              <w:t>Найменуванн</w:t>
            </w:r>
            <w:r>
              <w:rPr>
                <w:spacing w:val="40"/>
                <w:sz w:val="14"/>
              </w:rPr>
              <w:t xml:space="preserve"> </w:t>
            </w:r>
            <w:r>
              <w:rPr>
                <w:spacing w:val="-10"/>
                <w:sz w:val="14"/>
              </w:rPr>
              <w:t>я</w:t>
            </w:r>
            <w:r>
              <w:rPr>
                <w:spacing w:val="40"/>
                <w:sz w:val="14"/>
              </w:rPr>
              <w:t xml:space="preserve"> </w:t>
            </w:r>
            <w:r>
              <w:rPr>
                <w:spacing w:val="-2"/>
                <w:sz w:val="14"/>
              </w:rPr>
              <w:t>територіальн</w:t>
            </w:r>
            <w:r>
              <w:rPr>
                <w:spacing w:val="40"/>
                <w:sz w:val="14"/>
              </w:rPr>
              <w:t xml:space="preserve"> </w:t>
            </w:r>
            <w:r>
              <w:rPr>
                <w:sz w:val="14"/>
              </w:rPr>
              <w:t>ої</w:t>
            </w:r>
            <w:r>
              <w:rPr>
                <w:spacing w:val="-9"/>
                <w:sz w:val="14"/>
              </w:rPr>
              <w:t xml:space="preserve"> </w:t>
            </w:r>
            <w:r>
              <w:rPr>
                <w:sz w:val="14"/>
              </w:rPr>
              <w:t>громади</w:t>
            </w:r>
          </w:p>
        </w:tc>
        <w:tc>
          <w:tcPr>
            <w:tcW w:w="902"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86" w:right="77" w:hanging="11"/>
              <w:jc w:val="center"/>
              <w:rPr>
                <w:sz w:val="14"/>
              </w:rPr>
            </w:pPr>
            <w:r>
              <w:rPr>
                <w:spacing w:val="-2"/>
                <w:sz w:val="14"/>
              </w:rPr>
              <w:t>Територія,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03" w:type="dxa"/>
            <w:vMerge w:val="restart"/>
          </w:tcPr>
          <w:p w:rsidR="006E31A6" w:rsidRDefault="006E31A6">
            <w:pPr>
              <w:pStyle w:val="TableParagraph"/>
              <w:spacing w:before="36"/>
              <w:rPr>
                <w:b/>
                <w:sz w:val="14"/>
              </w:rPr>
            </w:pPr>
          </w:p>
          <w:p w:rsidR="006E31A6" w:rsidRDefault="00E32EAE">
            <w:pPr>
              <w:pStyle w:val="TableParagraph"/>
              <w:spacing w:before="1"/>
              <w:ind w:left="86" w:right="77" w:firstLine="1"/>
              <w:jc w:val="center"/>
              <w:rPr>
                <w:sz w:val="14"/>
              </w:rPr>
            </w:pPr>
            <w:r>
              <w:rPr>
                <w:spacing w:val="-2"/>
                <w:sz w:val="14"/>
              </w:rPr>
              <w:t>Чисельність</w:t>
            </w:r>
            <w:r>
              <w:rPr>
                <w:spacing w:val="40"/>
                <w:sz w:val="14"/>
              </w:rPr>
              <w:t xml:space="preserve"> </w:t>
            </w:r>
            <w:r>
              <w:rPr>
                <w:spacing w:val="-2"/>
                <w:sz w:val="14"/>
              </w:rPr>
              <w:t>населення,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r>
              <w:rPr>
                <w:spacing w:val="40"/>
                <w:sz w:val="14"/>
              </w:rPr>
              <w:t xml:space="preserve"> </w:t>
            </w:r>
            <w:r>
              <w:rPr>
                <w:sz w:val="14"/>
              </w:rPr>
              <w:t>тис.</w:t>
            </w:r>
            <w:r>
              <w:rPr>
                <w:spacing w:val="-9"/>
                <w:sz w:val="14"/>
              </w:rPr>
              <w:t xml:space="preserve"> </w:t>
            </w:r>
            <w:r>
              <w:rPr>
                <w:sz w:val="14"/>
              </w:rPr>
              <w:t>осіб</w:t>
            </w:r>
          </w:p>
        </w:tc>
        <w:tc>
          <w:tcPr>
            <w:tcW w:w="1176"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8" w:right="81" w:hanging="14"/>
              <w:jc w:val="center"/>
              <w:rPr>
                <w:sz w:val="14"/>
              </w:rPr>
            </w:pPr>
            <w:r>
              <w:rPr>
                <w:sz w:val="14"/>
              </w:rPr>
              <w:t>Опис</w:t>
            </w:r>
            <w:r>
              <w:rPr>
                <w:spacing w:val="-9"/>
                <w:sz w:val="14"/>
              </w:rPr>
              <w:t xml:space="preserve"> </w:t>
            </w:r>
            <w:r>
              <w:rPr>
                <w:sz w:val="14"/>
              </w:rPr>
              <w:t>проблеми,</w:t>
            </w:r>
            <w:r>
              <w:rPr>
                <w:spacing w:val="40"/>
                <w:sz w:val="14"/>
              </w:rPr>
              <w:t xml:space="preserve"> </w:t>
            </w:r>
            <w:r>
              <w:rPr>
                <w:sz w:val="14"/>
              </w:rPr>
              <w:t>на</w:t>
            </w:r>
            <w:r>
              <w:rPr>
                <w:spacing w:val="-9"/>
                <w:sz w:val="14"/>
              </w:rPr>
              <w:t xml:space="preserve"> </w:t>
            </w:r>
            <w:r>
              <w:rPr>
                <w:sz w:val="14"/>
              </w:rPr>
              <w:t>розв’язання</w:t>
            </w:r>
            <w:r>
              <w:rPr>
                <w:spacing w:val="40"/>
                <w:sz w:val="14"/>
              </w:rPr>
              <w:t xml:space="preserve"> </w:t>
            </w:r>
            <w:r>
              <w:rPr>
                <w:spacing w:val="-4"/>
                <w:sz w:val="14"/>
              </w:rPr>
              <w:t>якої</w:t>
            </w:r>
            <w:r>
              <w:rPr>
                <w:spacing w:val="-19"/>
                <w:sz w:val="14"/>
              </w:rPr>
              <w:t xml:space="preserve"> </w:t>
            </w:r>
            <w:r>
              <w:rPr>
                <w:spacing w:val="-4"/>
                <w:sz w:val="14"/>
              </w:rPr>
              <w:t>спрямований</w:t>
            </w:r>
            <w:r>
              <w:rPr>
                <w:spacing w:val="40"/>
                <w:sz w:val="14"/>
              </w:rPr>
              <w:t xml:space="preserve"> </w:t>
            </w:r>
            <w:r>
              <w:rPr>
                <w:spacing w:val="-2"/>
                <w:sz w:val="14"/>
              </w:rPr>
              <w:t>проект</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1338" w:type="dxa"/>
            <w:gridSpan w:val="2"/>
          </w:tcPr>
          <w:p w:rsidR="006E31A6" w:rsidRDefault="00E32EAE">
            <w:pPr>
              <w:pStyle w:val="TableParagraph"/>
              <w:spacing w:before="56"/>
              <w:ind w:left="47" w:right="43"/>
              <w:jc w:val="center"/>
              <w:rPr>
                <w:sz w:val="14"/>
              </w:rPr>
            </w:pPr>
            <w:r>
              <w:rPr>
                <w:spacing w:val="-6"/>
                <w:sz w:val="14"/>
              </w:rPr>
              <w:t>Строки</w:t>
            </w:r>
            <w:r>
              <w:rPr>
                <w:spacing w:val="-12"/>
                <w:sz w:val="14"/>
              </w:rPr>
              <w:t xml:space="preserve"> </w:t>
            </w:r>
            <w:r>
              <w:rPr>
                <w:spacing w:val="-6"/>
                <w:sz w:val="14"/>
              </w:rPr>
              <w:t>реалізації</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p>
          <w:p w:rsidR="006E31A6" w:rsidRDefault="00E32EAE">
            <w:pPr>
              <w:pStyle w:val="TableParagraph"/>
              <w:spacing w:before="12" w:line="146" w:lineRule="exact"/>
              <w:ind w:left="323" w:right="323" w:hanging="6"/>
              <w:jc w:val="center"/>
              <w:rPr>
                <w:sz w:val="14"/>
              </w:rPr>
            </w:pPr>
            <w:r>
              <w:rPr>
                <w:spacing w:val="-2"/>
                <w:sz w:val="14"/>
              </w:rPr>
              <w:t>розвитку</w:t>
            </w:r>
            <w:r>
              <w:rPr>
                <w:spacing w:val="40"/>
                <w:sz w:val="14"/>
              </w:rPr>
              <w:t xml:space="preserve"> </w:t>
            </w:r>
            <w:r>
              <w:rPr>
                <w:spacing w:val="-6"/>
                <w:sz w:val="14"/>
              </w:rPr>
              <w:t>(місяць,</w:t>
            </w:r>
            <w:r>
              <w:rPr>
                <w:spacing w:val="-8"/>
                <w:sz w:val="14"/>
              </w:rPr>
              <w:t xml:space="preserve"> </w:t>
            </w:r>
            <w:r>
              <w:rPr>
                <w:spacing w:val="-6"/>
                <w:sz w:val="14"/>
              </w:rPr>
              <w:t>рік)</w:t>
            </w:r>
          </w:p>
        </w:tc>
        <w:tc>
          <w:tcPr>
            <w:tcW w:w="976"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3" w:right="82" w:firstLine="3"/>
              <w:jc w:val="center"/>
              <w:rPr>
                <w:sz w:val="14"/>
              </w:rPr>
            </w:pPr>
            <w:r>
              <w:rPr>
                <w:spacing w:val="-2"/>
                <w:sz w:val="14"/>
              </w:rPr>
              <w:t>Очікувані</w:t>
            </w:r>
            <w:r>
              <w:rPr>
                <w:spacing w:val="40"/>
                <w:sz w:val="14"/>
              </w:rPr>
              <w:t xml:space="preserve"> </w:t>
            </w:r>
            <w:r>
              <w:rPr>
                <w:spacing w:val="-2"/>
                <w:sz w:val="14"/>
              </w:rPr>
              <w:t>результати</w:t>
            </w:r>
            <w:r>
              <w:rPr>
                <w:spacing w:val="40"/>
                <w:sz w:val="14"/>
              </w:rPr>
              <w:t xml:space="preserve"> </w:t>
            </w:r>
            <w:r>
              <w:rPr>
                <w:spacing w:val="-2"/>
                <w:sz w:val="14"/>
              </w:rPr>
              <w:t>реалізації</w:t>
            </w:r>
            <w:r>
              <w:rPr>
                <w:spacing w:val="40"/>
                <w:sz w:val="14"/>
              </w:rPr>
              <w:t xml:space="preserve"> </w:t>
            </w:r>
            <w:r>
              <w:rPr>
                <w:spacing w:val="-2"/>
                <w:sz w:val="14"/>
              </w:rPr>
              <w:t>проекту</w:t>
            </w:r>
            <w:r>
              <w:rPr>
                <w:spacing w:val="40"/>
                <w:sz w:val="14"/>
              </w:rPr>
              <w:t xml:space="preserve"> </w:t>
            </w:r>
            <w:r>
              <w:rPr>
                <w:spacing w:val="-4"/>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2186" w:type="dxa"/>
            <w:gridSpan w:val="3"/>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2"/>
              <w:rPr>
                <w:b/>
                <w:sz w:val="14"/>
              </w:rPr>
            </w:pPr>
          </w:p>
          <w:p w:rsidR="006E31A6" w:rsidRDefault="00E32EAE">
            <w:pPr>
              <w:pStyle w:val="TableParagraph"/>
              <w:spacing w:line="242" w:lineRule="auto"/>
              <w:ind w:left="51" w:right="44"/>
              <w:jc w:val="center"/>
              <w:rPr>
                <w:sz w:val="14"/>
              </w:rPr>
            </w:pPr>
            <w:r>
              <w:rPr>
                <w:spacing w:val="-4"/>
                <w:sz w:val="14"/>
              </w:rPr>
              <w:t>Індикатори реалізації проекту</w:t>
            </w:r>
            <w:r>
              <w:rPr>
                <w:spacing w:val="40"/>
                <w:sz w:val="14"/>
              </w:rPr>
              <w:t xml:space="preserve"> </w:t>
            </w:r>
            <w:r>
              <w:rPr>
                <w:sz w:val="14"/>
              </w:rPr>
              <w:t>регіонального</w:t>
            </w:r>
            <w:r>
              <w:rPr>
                <w:spacing w:val="40"/>
                <w:sz w:val="14"/>
              </w:rPr>
              <w:t xml:space="preserve"> </w:t>
            </w:r>
            <w:r>
              <w:rPr>
                <w:sz w:val="14"/>
              </w:rPr>
              <w:t>(місцевого)</w:t>
            </w:r>
            <w:r>
              <w:rPr>
                <w:spacing w:val="40"/>
                <w:sz w:val="14"/>
              </w:rPr>
              <w:t xml:space="preserve"> </w:t>
            </w:r>
            <w:r>
              <w:rPr>
                <w:spacing w:val="-2"/>
                <w:sz w:val="14"/>
              </w:rPr>
              <w:t>розвитку</w:t>
            </w:r>
          </w:p>
        </w:tc>
        <w:tc>
          <w:tcPr>
            <w:tcW w:w="3421" w:type="dxa"/>
            <w:gridSpan w:val="5"/>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48"/>
              <w:rPr>
                <w:b/>
                <w:sz w:val="14"/>
              </w:rPr>
            </w:pPr>
          </w:p>
          <w:p w:rsidR="006E31A6" w:rsidRDefault="00E32EAE">
            <w:pPr>
              <w:pStyle w:val="TableParagraph"/>
              <w:ind w:left="1334" w:right="449" w:hanging="1059"/>
              <w:rPr>
                <w:sz w:val="14"/>
              </w:rPr>
            </w:pPr>
            <w:r>
              <w:rPr>
                <w:sz w:val="14"/>
              </w:rPr>
              <w:t>Орієнтовний</w:t>
            </w:r>
            <w:r>
              <w:rPr>
                <w:spacing w:val="-9"/>
                <w:sz w:val="14"/>
              </w:rPr>
              <w:t xml:space="preserve"> </w:t>
            </w:r>
            <w:r>
              <w:rPr>
                <w:sz w:val="14"/>
              </w:rPr>
              <w:t>обсяг</w:t>
            </w:r>
            <w:r>
              <w:rPr>
                <w:spacing w:val="-9"/>
                <w:sz w:val="14"/>
              </w:rPr>
              <w:t xml:space="preserve"> </w:t>
            </w:r>
            <w:r>
              <w:rPr>
                <w:sz w:val="14"/>
              </w:rPr>
              <w:t>та</w:t>
            </w:r>
            <w:r>
              <w:rPr>
                <w:spacing w:val="-9"/>
                <w:sz w:val="14"/>
              </w:rPr>
              <w:t xml:space="preserve"> </w:t>
            </w:r>
            <w:r>
              <w:rPr>
                <w:sz w:val="14"/>
              </w:rPr>
              <w:t>джерела</w:t>
            </w:r>
            <w:r>
              <w:rPr>
                <w:spacing w:val="-8"/>
                <w:sz w:val="14"/>
              </w:rPr>
              <w:t xml:space="preserve"> </w:t>
            </w:r>
            <w:r>
              <w:rPr>
                <w:sz w:val="14"/>
              </w:rPr>
              <w:t>фінансування,</w:t>
            </w:r>
            <w:r>
              <w:rPr>
                <w:spacing w:val="40"/>
                <w:sz w:val="14"/>
              </w:rPr>
              <w:t xml:space="preserve"> </w:t>
            </w:r>
            <w:r>
              <w:rPr>
                <w:sz w:val="14"/>
              </w:rPr>
              <w:t>тис.</w:t>
            </w:r>
            <w:r>
              <w:rPr>
                <w:spacing w:val="-9"/>
                <w:sz w:val="14"/>
              </w:rPr>
              <w:t xml:space="preserve"> </w:t>
            </w:r>
            <w:r>
              <w:rPr>
                <w:sz w:val="14"/>
              </w:rPr>
              <w:t>гривень</w:t>
            </w:r>
          </w:p>
        </w:tc>
        <w:tc>
          <w:tcPr>
            <w:tcW w:w="1002"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71" w:right="89" w:firstLine="14"/>
              <w:jc w:val="center"/>
              <w:rPr>
                <w:sz w:val="14"/>
              </w:rPr>
            </w:pPr>
            <w:r>
              <w:rPr>
                <w:spacing w:val="-4"/>
                <w:sz w:val="14"/>
              </w:rPr>
              <w:t>Відповідальні</w:t>
            </w:r>
            <w:r>
              <w:rPr>
                <w:spacing w:val="40"/>
                <w:sz w:val="14"/>
              </w:rPr>
              <w:t xml:space="preserve"> </w:t>
            </w:r>
            <w:r>
              <w:rPr>
                <w:spacing w:val="-2"/>
                <w:sz w:val="14"/>
              </w:rPr>
              <w:t>виконавці</w:t>
            </w:r>
            <w:r>
              <w:rPr>
                <w:spacing w:val="40"/>
                <w:sz w:val="14"/>
              </w:rPr>
              <w:t xml:space="preserve"> </w:t>
            </w:r>
            <w:r>
              <w:rPr>
                <w:spacing w:val="-2"/>
                <w:sz w:val="14"/>
              </w:rPr>
              <w:t>(структурний</w:t>
            </w:r>
            <w:r>
              <w:rPr>
                <w:spacing w:val="40"/>
                <w:sz w:val="14"/>
              </w:rPr>
              <w:t xml:space="preserve"> </w:t>
            </w:r>
            <w:r>
              <w:rPr>
                <w:spacing w:val="-2"/>
                <w:sz w:val="14"/>
              </w:rPr>
              <w:t>підрозділ</w:t>
            </w:r>
            <w:r>
              <w:rPr>
                <w:spacing w:val="40"/>
                <w:sz w:val="14"/>
              </w:rPr>
              <w:t xml:space="preserve"> </w:t>
            </w:r>
            <w:r>
              <w:rPr>
                <w:spacing w:val="-2"/>
                <w:sz w:val="14"/>
              </w:rPr>
              <w:t>місцевої</w:t>
            </w:r>
            <w:r>
              <w:rPr>
                <w:spacing w:val="40"/>
                <w:sz w:val="14"/>
              </w:rPr>
              <w:t xml:space="preserve"> </w:t>
            </w:r>
            <w:r>
              <w:rPr>
                <w:spacing w:val="-4"/>
                <w:sz w:val="14"/>
              </w:rPr>
              <w:t>держадміністр</w:t>
            </w:r>
            <w:r>
              <w:rPr>
                <w:spacing w:val="40"/>
                <w:sz w:val="14"/>
              </w:rPr>
              <w:t xml:space="preserve"> </w:t>
            </w:r>
            <w:r>
              <w:rPr>
                <w:sz w:val="14"/>
              </w:rPr>
              <w:t>ації</w:t>
            </w:r>
            <w:r>
              <w:rPr>
                <w:spacing w:val="-9"/>
                <w:sz w:val="14"/>
              </w:rPr>
              <w:t xml:space="preserve"> </w:t>
            </w:r>
            <w:r>
              <w:rPr>
                <w:sz w:val="14"/>
              </w:rPr>
              <w:t>або</w:t>
            </w:r>
            <w:r>
              <w:rPr>
                <w:spacing w:val="-9"/>
                <w:sz w:val="14"/>
              </w:rPr>
              <w:t xml:space="preserve"> </w:t>
            </w:r>
            <w:r>
              <w:rPr>
                <w:sz w:val="14"/>
              </w:rPr>
              <w:t>орган</w:t>
            </w:r>
            <w:r>
              <w:rPr>
                <w:spacing w:val="40"/>
                <w:sz w:val="14"/>
              </w:rPr>
              <w:t xml:space="preserve"> </w:t>
            </w:r>
            <w:r>
              <w:rPr>
                <w:spacing w:val="-2"/>
                <w:sz w:val="14"/>
              </w:rPr>
              <w:t>місцевого</w:t>
            </w:r>
            <w:r>
              <w:rPr>
                <w:spacing w:val="40"/>
                <w:sz w:val="14"/>
              </w:rPr>
              <w:t xml:space="preserve"> </w:t>
            </w:r>
            <w:r>
              <w:rPr>
                <w:spacing w:val="-2"/>
                <w:sz w:val="14"/>
              </w:rPr>
              <w:t>самоврядуван</w:t>
            </w:r>
            <w:r>
              <w:rPr>
                <w:spacing w:val="40"/>
                <w:sz w:val="14"/>
              </w:rPr>
              <w:t xml:space="preserve"> </w:t>
            </w:r>
            <w:r>
              <w:rPr>
                <w:spacing w:val="-4"/>
                <w:sz w:val="14"/>
              </w:rPr>
              <w:t>ня)</w:t>
            </w:r>
          </w:p>
        </w:tc>
      </w:tr>
      <w:tr w:rsidR="006E31A6">
        <w:trPr>
          <w:trHeight w:hRule="exact" w:val="304"/>
        </w:trPr>
        <w:tc>
          <w:tcPr>
            <w:tcW w:w="1553" w:type="dxa"/>
            <w:vMerge/>
            <w:tcBorders>
              <w:top w:val="nil"/>
            </w:tcBorders>
          </w:tcPr>
          <w:p w:rsidR="006E31A6" w:rsidRDefault="006E31A6">
            <w:pPr>
              <w:rPr>
                <w:sz w:val="2"/>
                <w:szCs w:val="2"/>
              </w:rPr>
            </w:pPr>
          </w:p>
        </w:tc>
        <w:tc>
          <w:tcPr>
            <w:tcW w:w="1123" w:type="dxa"/>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6" w:type="dxa"/>
            <w:vMerge/>
            <w:tcBorders>
              <w:top w:val="nil"/>
            </w:tcBorders>
          </w:tcPr>
          <w:p w:rsidR="006E31A6" w:rsidRDefault="006E31A6">
            <w:pPr>
              <w:rPr>
                <w:sz w:val="2"/>
                <w:szCs w:val="2"/>
              </w:rPr>
            </w:pPr>
          </w:p>
        </w:tc>
        <w:tc>
          <w:tcPr>
            <w:tcW w:w="622"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4"/>
              <w:rPr>
                <w:b/>
                <w:sz w:val="14"/>
              </w:rPr>
            </w:pPr>
          </w:p>
          <w:p w:rsidR="006E31A6" w:rsidRDefault="00E32EAE">
            <w:pPr>
              <w:pStyle w:val="TableParagraph"/>
              <w:ind w:left="67"/>
              <w:rPr>
                <w:sz w:val="14"/>
              </w:rPr>
            </w:pPr>
            <w:r>
              <w:rPr>
                <w:spacing w:val="-2"/>
                <w:sz w:val="14"/>
              </w:rPr>
              <w:t>початок</w:t>
            </w:r>
          </w:p>
        </w:tc>
        <w:tc>
          <w:tcPr>
            <w:tcW w:w="716"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5"/>
              <w:rPr>
                <w:b/>
                <w:sz w:val="14"/>
              </w:rPr>
            </w:pPr>
          </w:p>
          <w:p w:rsidR="006E31A6" w:rsidRDefault="00E32EAE">
            <w:pPr>
              <w:pStyle w:val="TableParagraph"/>
              <w:ind w:left="285" w:right="102" w:hanging="214"/>
              <w:rPr>
                <w:sz w:val="14"/>
              </w:rPr>
            </w:pPr>
            <w:r>
              <w:rPr>
                <w:spacing w:val="-6"/>
                <w:sz w:val="14"/>
              </w:rPr>
              <w:t>завершен</w:t>
            </w:r>
            <w:r>
              <w:rPr>
                <w:spacing w:val="40"/>
                <w:sz w:val="14"/>
              </w:rPr>
              <w:t xml:space="preserve"> </w:t>
            </w:r>
            <w:r>
              <w:rPr>
                <w:spacing w:val="-6"/>
                <w:sz w:val="14"/>
              </w:rPr>
              <w:t>ня</w:t>
            </w:r>
          </w:p>
        </w:tc>
        <w:tc>
          <w:tcPr>
            <w:tcW w:w="976" w:type="dxa"/>
            <w:vMerge/>
            <w:tcBorders>
              <w:top w:val="nil"/>
            </w:tcBorders>
          </w:tcPr>
          <w:p w:rsidR="006E31A6" w:rsidRDefault="006E31A6">
            <w:pPr>
              <w:rPr>
                <w:sz w:val="2"/>
                <w:szCs w:val="2"/>
              </w:rPr>
            </w:pPr>
          </w:p>
        </w:tc>
        <w:tc>
          <w:tcPr>
            <w:tcW w:w="2186" w:type="dxa"/>
            <w:gridSpan w:val="3"/>
            <w:vMerge/>
            <w:tcBorders>
              <w:top w:val="nil"/>
            </w:tcBorders>
          </w:tcPr>
          <w:p w:rsidR="006E31A6" w:rsidRDefault="006E31A6">
            <w:pPr>
              <w:rPr>
                <w:sz w:val="2"/>
                <w:szCs w:val="2"/>
              </w:rPr>
            </w:pPr>
          </w:p>
        </w:tc>
        <w:tc>
          <w:tcPr>
            <w:tcW w:w="3421" w:type="dxa"/>
            <w:gridSpan w:val="5"/>
            <w:vMerge/>
            <w:tcBorders>
              <w:top w:val="nil"/>
            </w:tcBorders>
          </w:tcPr>
          <w:p w:rsidR="006E31A6" w:rsidRDefault="006E31A6">
            <w:pPr>
              <w:rPr>
                <w:sz w:val="2"/>
                <w:szCs w:val="2"/>
              </w:rPr>
            </w:pPr>
          </w:p>
        </w:tc>
        <w:tc>
          <w:tcPr>
            <w:tcW w:w="1002" w:type="dxa"/>
            <w:vMerge/>
            <w:tcBorders>
              <w:top w:val="nil"/>
            </w:tcBorders>
          </w:tcPr>
          <w:p w:rsidR="006E31A6" w:rsidRDefault="006E31A6">
            <w:pPr>
              <w:rPr>
                <w:sz w:val="2"/>
                <w:szCs w:val="2"/>
              </w:rPr>
            </w:pPr>
          </w:p>
        </w:tc>
      </w:tr>
      <w:tr w:rsidR="006E31A6">
        <w:trPr>
          <w:trHeight w:hRule="exact" w:val="230"/>
        </w:trPr>
        <w:tc>
          <w:tcPr>
            <w:tcW w:w="1553" w:type="dxa"/>
            <w:vMerge/>
            <w:tcBorders>
              <w:top w:val="nil"/>
            </w:tcBorders>
          </w:tcPr>
          <w:p w:rsidR="006E31A6" w:rsidRDefault="006E31A6">
            <w:pPr>
              <w:rPr>
                <w:sz w:val="2"/>
                <w:szCs w:val="2"/>
              </w:rPr>
            </w:pPr>
          </w:p>
        </w:tc>
        <w:tc>
          <w:tcPr>
            <w:tcW w:w="1123" w:type="dxa"/>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6" w:type="dxa"/>
            <w:vMerge/>
            <w:tcBorders>
              <w:top w:val="nil"/>
            </w:tcBorders>
          </w:tcPr>
          <w:p w:rsidR="006E31A6" w:rsidRDefault="006E31A6">
            <w:pPr>
              <w:rPr>
                <w:sz w:val="2"/>
                <w:szCs w:val="2"/>
              </w:rPr>
            </w:pPr>
          </w:p>
        </w:tc>
        <w:tc>
          <w:tcPr>
            <w:tcW w:w="622" w:type="dxa"/>
            <w:vMerge/>
            <w:tcBorders>
              <w:top w:val="nil"/>
            </w:tcBorders>
          </w:tcPr>
          <w:p w:rsidR="006E31A6" w:rsidRDefault="006E31A6">
            <w:pPr>
              <w:rPr>
                <w:sz w:val="2"/>
                <w:szCs w:val="2"/>
              </w:rPr>
            </w:pPr>
          </w:p>
        </w:tc>
        <w:tc>
          <w:tcPr>
            <w:tcW w:w="716" w:type="dxa"/>
            <w:vMerge/>
            <w:tcBorders>
              <w:top w:val="nil"/>
            </w:tcBorders>
          </w:tcPr>
          <w:p w:rsidR="006E31A6" w:rsidRDefault="006E31A6">
            <w:pPr>
              <w:rPr>
                <w:sz w:val="2"/>
                <w:szCs w:val="2"/>
              </w:rPr>
            </w:pPr>
          </w:p>
        </w:tc>
        <w:tc>
          <w:tcPr>
            <w:tcW w:w="976" w:type="dxa"/>
            <w:vMerge/>
            <w:tcBorders>
              <w:top w:val="nil"/>
            </w:tcBorders>
          </w:tcPr>
          <w:p w:rsidR="006E31A6" w:rsidRDefault="006E31A6">
            <w:pPr>
              <w:rPr>
                <w:sz w:val="2"/>
                <w:szCs w:val="2"/>
              </w:rPr>
            </w:pPr>
          </w:p>
        </w:tc>
        <w:tc>
          <w:tcPr>
            <w:tcW w:w="2186" w:type="dxa"/>
            <w:gridSpan w:val="3"/>
            <w:vMerge/>
            <w:tcBorders>
              <w:top w:val="nil"/>
            </w:tcBorders>
          </w:tcPr>
          <w:p w:rsidR="006E31A6" w:rsidRDefault="006E31A6">
            <w:pPr>
              <w:rPr>
                <w:sz w:val="2"/>
                <w:szCs w:val="2"/>
              </w:rPr>
            </w:pPr>
          </w:p>
        </w:tc>
        <w:tc>
          <w:tcPr>
            <w:tcW w:w="546" w:type="dxa"/>
            <w:vMerge w:val="restart"/>
          </w:tcPr>
          <w:p w:rsidR="006E31A6" w:rsidRDefault="006E31A6">
            <w:pPr>
              <w:pStyle w:val="TableParagraph"/>
              <w:rPr>
                <w:b/>
                <w:sz w:val="14"/>
              </w:rPr>
            </w:pPr>
          </w:p>
          <w:p w:rsidR="006E31A6" w:rsidRDefault="006E31A6">
            <w:pPr>
              <w:pStyle w:val="TableParagraph"/>
              <w:spacing w:before="89"/>
              <w:rPr>
                <w:b/>
                <w:sz w:val="14"/>
              </w:rPr>
            </w:pPr>
          </w:p>
          <w:p w:rsidR="006E31A6" w:rsidRDefault="00E32EAE">
            <w:pPr>
              <w:pStyle w:val="TableParagraph"/>
              <w:ind w:left="71"/>
              <w:rPr>
                <w:sz w:val="14"/>
              </w:rPr>
            </w:pPr>
            <w:r>
              <w:rPr>
                <w:spacing w:val="-2"/>
                <w:sz w:val="14"/>
              </w:rPr>
              <w:t>всього</w:t>
            </w:r>
          </w:p>
        </w:tc>
        <w:tc>
          <w:tcPr>
            <w:tcW w:w="722"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45" w:right="63" w:firstLine="21"/>
              <w:rPr>
                <w:sz w:val="14"/>
              </w:rPr>
            </w:pPr>
            <w:r>
              <w:rPr>
                <w:spacing w:val="-2"/>
                <w:sz w:val="14"/>
              </w:rPr>
              <w:t>державни</w:t>
            </w:r>
            <w:r>
              <w:rPr>
                <w:spacing w:val="40"/>
                <w:sz w:val="14"/>
              </w:rPr>
              <w:t xml:space="preserve"> </w:t>
            </w:r>
            <w:r>
              <w:rPr>
                <w:sz w:val="14"/>
              </w:rPr>
              <w:t>й</w:t>
            </w:r>
            <w:r>
              <w:rPr>
                <w:spacing w:val="35"/>
                <w:sz w:val="14"/>
              </w:rPr>
              <w:t xml:space="preserve"> </w:t>
            </w:r>
            <w:r>
              <w:rPr>
                <w:spacing w:val="-6"/>
                <w:sz w:val="14"/>
              </w:rPr>
              <w:t>бюджет</w:t>
            </w:r>
          </w:p>
        </w:tc>
        <w:tc>
          <w:tcPr>
            <w:tcW w:w="667"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86" w:right="74" w:hanging="34"/>
              <w:rPr>
                <w:sz w:val="14"/>
              </w:rPr>
            </w:pPr>
            <w:r>
              <w:rPr>
                <w:spacing w:val="-4"/>
                <w:sz w:val="14"/>
              </w:rPr>
              <w:t>місцевий</w:t>
            </w:r>
            <w:r>
              <w:rPr>
                <w:spacing w:val="40"/>
                <w:sz w:val="14"/>
              </w:rPr>
              <w:t xml:space="preserve"> </w:t>
            </w:r>
            <w:r>
              <w:rPr>
                <w:spacing w:val="-2"/>
                <w:sz w:val="14"/>
              </w:rPr>
              <w:t>бюджет</w:t>
            </w:r>
          </w:p>
        </w:tc>
        <w:tc>
          <w:tcPr>
            <w:tcW w:w="1486" w:type="dxa"/>
            <w:gridSpan w:val="2"/>
          </w:tcPr>
          <w:p w:rsidR="006E31A6" w:rsidRDefault="00E32EAE">
            <w:pPr>
              <w:pStyle w:val="TableParagraph"/>
              <w:spacing w:before="37"/>
              <w:ind w:left="347"/>
              <w:rPr>
                <w:sz w:val="14"/>
              </w:rPr>
            </w:pPr>
            <w:r>
              <w:rPr>
                <w:sz w:val="14"/>
              </w:rPr>
              <w:t>інші</w:t>
            </w:r>
            <w:r>
              <w:rPr>
                <w:spacing w:val="-7"/>
                <w:sz w:val="14"/>
              </w:rPr>
              <w:t xml:space="preserve"> </w:t>
            </w:r>
            <w:r>
              <w:rPr>
                <w:spacing w:val="-2"/>
                <w:sz w:val="14"/>
              </w:rPr>
              <w:t>джерела</w:t>
            </w:r>
          </w:p>
        </w:tc>
        <w:tc>
          <w:tcPr>
            <w:tcW w:w="1002" w:type="dxa"/>
            <w:vMerge/>
            <w:tcBorders>
              <w:top w:val="nil"/>
            </w:tcBorders>
          </w:tcPr>
          <w:p w:rsidR="006E31A6" w:rsidRDefault="006E31A6">
            <w:pPr>
              <w:rPr>
                <w:sz w:val="2"/>
                <w:szCs w:val="2"/>
              </w:rPr>
            </w:pPr>
          </w:p>
        </w:tc>
      </w:tr>
      <w:tr w:rsidR="006E31A6">
        <w:trPr>
          <w:trHeight w:hRule="exact" w:val="710"/>
        </w:trPr>
        <w:tc>
          <w:tcPr>
            <w:tcW w:w="1553" w:type="dxa"/>
            <w:vMerge/>
            <w:tcBorders>
              <w:top w:val="nil"/>
            </w:tcBorders>
          </w:tcPr>
          <w:p w:rsidR="006E31A6" w:rsidRDefault="006E31A6">
            <w:pPr>
              <w:rPr>
                <w:sz w:val="2"/>
                <w:szCs w:val="2"/>
              </w:rPr>
            </w:pPr>
          </w:p>
        </w:tc>
        <w:tc>
          <w:tcPr>
            <w:tcW w:w="1123" w:type="dxa"/>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6" w:type="dxa"/>
            <w:vMerge/>
            <w:tcBorders>
              <w:top w:val="nil"/>
            </w:tcBorders>
          </w:tcPr>
          <w:p w:rsidR="006E31A6" w:rsidRDefault="006E31A6">
            <w:pPr>
              <w:rPr>
                <w:sz w:val="2"/>
                <w:szCs w:val="2"/>
              </w:rPr>
            </w:pPr>
          </w:p>
        </w:tc>
        <w:tc>
          <w:tcPr>
            <w:tcW w:w="622" w:type="dxa"/>
            <w:vMerge/>
            <w:tcBorders>
              <w:top w:val="nil"/>
            </w:tcBorders>
          </w:tcPr>
          <w:p w:rsidR="006E31A6" w:rsidRDefault="006E31A6">
            <w:pPr>
              <w:rPr>
                <w:sz w:val="2"/>
                <w:szCs w:val="2"/>
              </w:rPr>
            </w:pPr>
          </w:p>
        </w:tc>
        <w:tc>
          <w:tcPr>
            <w:tcW w:w="716" w:type="dxa"/>
            <w:vMerge/>
            <w:tcBorders>
              <w:top w:val="nil"/>
            </w:tcBorders>
          </w:tcPr>
          <w:p w:rsidR="006E31A6" w:rsidRDefault="006E31A6">
            <w:pPr>
              <w:rPr>
                <w:sz w:val="2"/>
                <w:szCs w:val="2"/>
              </w:rPr>
            </w:pPr>
          </w:p>
        </w:tc>
        <w:tc>
          <w:tcPr>
            <w:tcW w:w="976" w:type="dxa"/>
            <w:vMerge/>
            <w:tcBorders>
              <w:top w:val="nil"/>
            </w:tcBorders>
          </w:tcPr>
          <w:p w:rsidR="006E31A6" w:rsidRDefault="006E31A6">
            <w:pPr>
              <w:rPr>
                <w:sz w:val="2"/>
                <w:szCs w:val="2"/>
              </w:rPr>
            </w:pPr>
          </w:p>
        </w:tc>
        <w:tc>
          <w:tcPr>
            <w:tcW w:w="836" w:type="dxa"/>
          </w:tcPr>
          <w:p w:rsidR="006E31A6" w:rsidRDefault="006E31A6">
            <w:pPr>
              <w:pStyle w:val="TableParagraph"/>
              <w:spacing w:before="53"/>
              <w:rPr>
                <w:b/>
                <w:sz w:val="14"/>
              </w:rPr>
            </w:pPr>
          </w:p>
          <w:p w:rsidR="006E31A6" w:rsidRDefault="00E32EAE">
            <w:pPr>
              <w:pStyle w:val="TableParagraph"/>
              <w:ind w:left="172" w:right="195" w:firstLine="38"/>
              <w:rPr>
                <w:sz w:val="14"/>
              </w:rPr>
            </w:pPr>
            <w:r>
              <w:rPr>
                <w:spacing w:val="-2"/>
                <w:sz w:val="14"/>
              </w:rPr>
              <w:t>найме-</w:t>
            </w:r>
            <w:r>
              <w:rPr>
                <w:spacing w:val="40"/>
                <w:sz w:val="14"/>
              </w:rPr>
              <w:t xml:space="preserve"> </w:t>
            </w:r>
            <w:r>
              <w:rPr>
                <w:spacing w:val="-7"/>
                <w:sz w:val="14"/>
              </w:rPr>
              <w:t>нування</w:t>
            </w:r>
          </w:p>
        </w:tc>
        <w:tc>
          <w:tcPr>
            <w:tcW w:w="577" w:type="dxa"/>
          </w:tcPr>
          <w:p w:rsidR="006E31A6" w:rsidRDefault="00E32EAE">
            <w:pPr>
              <w:pStyle w:val="TableParagraph"/>
              <w:spacing w:before="36" w:line="160" w:lineRule="atLeast"/>
              <w:ind w:left="71" w:right="69" w:firstLine="1"/>
              <w:jc w:val="center"/>
              <w:rPr>
                <w:sz w:val="14"/>
              </w:rPr>
            </w:pPr>
            <w:r>
              <w:rPr>
                <w:spacing w:val="-6"/>
                <w:sz w:val="14"/>
              </w:rPr>
              <w:t>одиниц</w:t>
            </w:r>
            <w:r>
              <w:rPr>
                <w:spacing w:val="40"/>
                <w:sz w:val="14"/>
              </w:rPr>
              <w:t xml:space="preserve"> </w:t>
            </w:r>
            <w:r>
              <w:rPr>
                <w:spacing w:val="-10"/>
                <w:sz w:val="14"/>
              </w:rPr>
              <w:t>я</w:t>
            </w:r>
            <w:r>
              <w:rPr>
                <w:spacing w:val="40"/>
                <w:sz w:val="14"/>
              </w:rPr>
              <w:t xml:space="preserve"> </w:t>
            </w:r>
            <w:r>
              <w:rPr>
                <w:spacing w:val="-6"/>
                <w:sz w:val="14"/>
              </w:rPr>
              <w:t>вимірю</w:t>
            </w:r>
            <w:r>
              <w:rPr>
                <w:spacing w:val="40"/>
                <w:sz w:val="14"/>
              </w:rPr>
              <w:t xml:space="preserve"> </w:t>
            </w:r>
            <w:r>
              <w:rPr>
                <w:sz w:val="14"/>
              </w:rPr>
              <w:t>ва</w:t>
            </w:r>
            <w:r>
              <w:rPr>
                <w:spacing w:val="-9"/>
                <w:sz w:val="14"/>
              </w:rPr>
              <w:t xml:space="preserve"> </w:t>
            </w:r>
            <w:r>
              <w:rPr>
                <w:sz w:val="14"/>
              </w:rPr>
              <w:t>ння</w:t>
            </w:r>
          </w:p>
        </w:tc>
        <w:tc>
          <w:tcPr>
            <w:tcW w:w="773" w:type="dxa"/>
          </w:tcPr>
          <w:p w:rsidR="006E31A6" w:rsidRDefault="00E32EAE">
            <w:pPr>
              <w:pStyle w:val="TableParagraph"/>
              <w:spacing w:before="63" w:line="228" w:lineRule="auto"/>
              <w:ind w:left="64" w:right="63"/>
              <w:jc w:val="center"/>
              <w:rPr>
                <w:sz w:val="14"/>
              </w:rPr>
            </w:pPr>
            <w:r>
              <w:rPr>
                <w:spacing w:val="-6"/>
                <w:sz w:val="14"/>
              </w:rPr>
              <w:t>прогнозова</w:t>
            </w:r>
            <w:r>
              <w:rPr>
                <w:spacing w:val="40"/>
                <w:sz w:val="14"/>
              </w:rPr>
              <w:t xml:space="preserve"> </w:t>
            </w:r>
            <w:r>
              <w:rPr>
                <w:spacing w:val="-6"/>
                <w:sz w:val="14"/>
              </w:rPr>
              <w:t>не</w:t>
            </w:r>
            <w:r>
              <w:rPr>
                <w:spacing w:val="40"/>
                <w:sz w:val="14"/>
              </w:rPr>
              <w:t xml:space="preserve"> </w:t>
            </w:r>
            <w:r>
              <w:rPr>
                <w:spacing w:val="-2"/>
                <w:sz w:val="14"/>
              </w:rPr>
              <w:t>(цільове)</w:t>
            </w:r>
            <w:r>
              <w:rPr>
                <w:spacing w:val="40"/>
                <w:sz w:val="14"/>
              </w:rPr>
              <w:t xml:space="preserve"> </w:t>
            </w:r>
            <w:r>
              <w:rPr>
                <w:spacing w:val="-2"/>
                <w:sz w:val="14"/>
              </w:rPr>
              <w:t>значення</w:t>
            </w:r>
          </w:p>
        </w:tc>
        <w:tc>
          <w:tcPr>
            <w:tcW w:w="546" w:type="dxa"/>
            <w:vMerge/>
            <w:tcBorders>
              <w:top w:val="nil"/>
            </w:tcBorders>
          </w:tcPr>
          <w:p w:rsidR="006E31A6" w:rsidRDefault="006E31A6">
            <w:pPr>
              <w:rPr>
                <w:sz w:val="2"/>
                <w:szCs w:val="2"/>
              </w:rPr>
            </w:pPr>
          </w:p>
        </w:tc>
        <w:tc>
          <w:tcPr>
            <w:tcW w:w="722" w:type="dxa"/>
            <w:vMerge/>
            <w:tcBorders>
              <w:top w:val="nil"/>
            </w:tcBorders>
          </w:tcPr>
          <w:p w:rsidR="006E31A6" w:rsidRDefault="006E31A6">
            <w:pPr>
              <w:rPr>
                <w:sz w:val="2"/>
                <w:szCs w:val="2"/>
              </w:rPr>
            </w:pPr>
          </w:p>
        </w:tc>
        <w:tc>
          <w:tcPr>
            <w:tcW w:w="667" w:type="dxa"/>
            <w:vMerge/>
            <w:tcBorders>
              <w:top w:val="nil"/>
            </w:tcBorders>
          </w:tcPr>
          <w:p w:rsidR="006E31A6" w:rsidRDefault="006E31A6">
            <w:pPr>
              <w:rPr>
                <w:sz w:val="2"/>
                <w:szCs w:val="2"/>
              </w:rPr>
            </w:pPr>
          </w:p>
        </w:tc>
        <w:tc>
          <w:tcPr>
            <w:tcW w:w="501" w:type="dxa"/>
          </w:tcPr>
          <w:p w:rsidR="006E31A6" w:rsidRDefault="006E31A6">
            <w:pPr>
              <w:pStyle w:val="TableParagraph"/>
              <w:spacing w:before="135"/>
              <w:rPr>
                <w:b/>
                <w:sz w:val="14"/>
              </w:rPr>
            </w:pPr>
          </w:p>
          <w:p w:rsidR="006E31A6" w:rsidRDefault="00E32EAE">
            <w:pPr>
              <w:pStyle w:val="TableParagraph"/>
              <w:ind w:left="83"/>
              <w:rPr>
                <w:sz w:val="14"/>
              </w:rPr>
            </w:pPr>
            <w:r>
              <w:rPr>
                <w:spacing w:val="-2"/>
                <w:sz w:val="14"/>
              </w:rPr>
              <w:t>обсяг</w:t>
            </w:r>
          </w:p>
        </w:tc>
        <w:tc>
          <w:tcPr>
            <w:tcW w:w="985" w:type="dxa"/>
          </w:tcPr>
          <w:p w:rsidR="006E31A6" w:rsidRDefault="006E31A6">
            <w:pPr>
              <w:pStyle w:val="TableParagraph"/>
              <w:spacing w:before="135"/>
              <w:rPr>
                <w:b/>
                <w:sz w:val="14"/>
              </w:rPr>
            </w:pPr>
          </w:p>
          <w:p w:rsidR="006E31A6" w:rsidRDefault="00E32EAE">
            <w:pPr>
              <w:pStyle w:val="TableParagraph"/>
              <w:ind w:left="64"/>
              <w:rPr>
                <w:sz w:val="14"/>
              </w:rPr>
            </w:pPr>
            <w:r>
              <w:rPr>
                <w:spacing w:val="-2"/>
                <w:sz w:val="14"/>
              </w:rPr>
              <w:t>назва</w:t>
            </w:r>
            <w:r>
              <w:rPr>
                <w:spacing w:val="-7"/>
                <w:sz w:val="14"/>
              </w:rPr>
              <w:t xml:space="preserve"> </w:t>
            </w:r>
            <w:r>
              <w:rPr>
                <w:spacing w:val="-2"/>
                <w:sz w:val="14"/>
              </w:rPr>
              <w:t>джерела</w:t>
            </w:r>
          </w:p>
        </w:tc>
        <w:tc>
          <w:tcPr>
            <w:tcW w:w="1002" w:type="dxa"/>
            <w:vMerge/>
            <w:tcBorders>
              <w:top w:val="nil"/>
            </w:tcBorders>
          </w:tcPr>
          <w:p w:rsidR="006E31A6" w:rsidRDefault="006E31A6">
            <w:pPr>
              <w:rPr>
                <w:sz w:val="2"/>
                <w:szCs w:val="2"/>
              </w:rPr>
            </w:pPr>
          </w:p>
        </w:tc>
      </w:tr>
      <w:tr w:rsidR="006E31A6">
        <w:trPr>
          <w:trHeight w:hRule="exact" w:val="1944"/>
        </w:trPr>
        <w:tc>
          <w:tcPr>
            <w:tcW w:w="1553" w:type="dxa"/>
          </w:tcPr>
          <w:p w:rsidR="006E31A6" w:rsidRDefault="006E31A6">
            <w:pPr>
              <w:pStyle w:val="TableParagraph"/>
              <w:rPr>
                <w:sz w:val="12"/>
              </w:rPr>
            </w:pPr>
          </w:p>
        </w:tc>
        <w:tc>
          <w:tcPr>
            <w:tcW w:w="1123" w:type="dxa"/>
          </w:tcPr>
          <w:p w:rsidR="006E31A6" w:rsidRDefault="006E31A6">
            <w:pPr>
              <w:pStyle w:val="TableParagraph"/>
              <w:rPr>
                <w:sz w:val="12"/>
              </w:rPr>
            </w:pP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6" w:type="dxa"/>
          </w:tcPr>
          <w:p w:rsidR="006E31A6" w:rsidRDefault="00E32EAE">
            <w:pPr>
              <w:pStyle w:val="TableParagraph"/>
              <w:spacing w:before="1"/>
              <w:ind w:left="102" w:right="210"/>
              <w:rPr>
                <w:sz w:val="14"/>
              </w:rPr>
            </w:pPr>
            <w:r>
              <w:rPr>
                <w:sz w:val="14"/>
              </w:rPr>
              <w:t>станції</w:t>
            </w:r>
            <w:r>
              <w:rPr>
                <w:spacing w:val="-9"/>
                <w:sz w:val="14"/>
              </w:rPr>
              <w:t xml:space="preserve"> </w:t>
            </w:r>
            <w:r>
              <w:rPr>
                <w:sz w:val="14"/>
              </w:rPr>
              <w:t>з</w:t>
            </w:r>
            <w:r>
              <w:rPr>
                <w:spacing w:val="40"/>
                <w:sz w:val="14"/>
              </w:rPr>
              <w:t xml:space="preserve"> </w:t>
            </w:r>
            <w:r>
              <w:rPr>
                <w:spacing w:val="-2"/>
                <w:sz w:val="14"/>
              </w:rPr>
              <w:t>оновленням</w:t>
            </w:r>
            <w:r>
              <w:rPr>
                <w:spacing w:val="40"/>
                <w:sz w:val="14"/>
              </w:rPr>
              <w:t xml:space="preserve"> </w:t>
            </w:r>
            <w:r>
              <w:rPr>
                <w:spacing w:val="-2"/>
                <w:sz w:val="14"/>
              </w:rPr>
              <w:t>насосного</w:t>
            </w:r>
            <w:r>
              <w:rPr>
                <w:spacing w:val="40"/>
                <w:sz w:val="14"/>
              </w:rPr>
              <w:t xml:space="preserve"> </w:t>
            </w:r>
            <w:r>
              <w:rPr>
                <w:spacing w:val="-2"/>
                <w:sz w:val="14"/>
              </w:rPr>
              <w:t>обладнання</w:t>
            </w:r>
            <w:r>
              <w:rPr>
                <w:spacing w:val="-8"/>
                <w:sz w:val="14"/>
              </w:rPr>
              <w:t xml:space="preserve"> </w:t>
            </w:r>
            <w:r>
              <w:rPr>
                <w:spacing w:val="-2"/>
                <w:sz w:val="14"/>
              </w:rPr>
              <w:t>та</w:t>
            </w:r>
            <w:r>
              <w:rPr>
                <w:spacing w:val="40"/>
                <w:sz w:val="14"/>
              </w:rPr>
              <w:t xml:space="preserve"> </w:t>
            </w:r>
            <w:r>
              <w:rPr>
                <w:spacing w:val="-2"/>
                <w:sz w:val="14"/>
              </w:rPr>
              <w:t>інженерних</w:t>
            </w:r>
            <w:r>
              <w:rPr>
                <w:spacing w:val="40"/>
                <w:sz w:val="14"/>
              </w:rPr>
              <w:t xml:space="preserve"> </w:t>
            </w:r>
            <w:r>
              <w:rPr>
                <w:sz w:val="14"/>
              </w:rPr>
              <w:t>систем</w:t>
            </w:r>
            <w:r>
              <w:rPr>
                <w:spacing w:val="-9"/>
                <w:sz w:val="14"/>
              </w:rPr>
              <w:t xml:space="preserve"> </w:t>
            </w:r>
            <w:r>
              <w:rPr>
                <w:sz w:val="14"/>
              </w:rPr>
              <w:t>для</w:t>
            </w:r>
            <w:r>
              <w:rPr>
                <w:spacing w:val="40"/>
                <w:sz w:val="14"/>
              </w:rPr>
              <w:t xml:space="preserve"> </w:t>
            </w:r>
            <w:r>
              <w:rPr>
                <w:spacing w:val="-2"/>
                <w:sz w:val="14"/>
              </w:rPr>
              <w:t>безперебійної,</w:t>
            </w:r>
            <w:r>
              <w:rPr>
                <w:spacing w:val="40"/>
                <w:sz w:val="14"/>
              </w:rPr>
              <w:t xml:space="preserve"> </w:t>
            </w:r>
            <w:r>
              <w:rPr>
                <w:sz w:val="14"/>
              </w:rPr>
              <w:t>надійної</w:t>
            </w:r>
            <w:r>
              <w:rPr>
                <w:spacing w:val="-9"/>
                <w:sz w:val="14"/>
              </w:rPr>
              <w:t xml:space="preserve"> </w:t>
            </w:r>
            <w:r>
              <w:rPr>
                <w:sz w:val="14"/>
              </w:rPr>
              <w:t>та</w:t>
            </w:r>
            <w:r>
              <w:rPr>
                <w:spacing w:val="40"/>
                <w:sz w:val="14"/>
              </w:rPr>
              <w:t xml:space="preserve"> </w:t>
            </w:r>
            <w:r>
              <w:rPr>
                <w:spacing w:val="-2"/>
                <w:sz w:val="14"/>
              </w:rPr>
              <w:t>безпечної</w:t>
            </w:r>
            <w:r>
              <w:rPr>
                <w:spacing w:val="40"/>
                <w:sz w:val="14"/>
              </w:rPr>
              <w:t xml:space="preserve"> </w:t>
            </w:r>
            <w:r>
              <w:rPr>
                <w:spacing w:val="-2"/>
                <w:sz w:val="14"/>
              </w:rPr>
              <w:t>роботи</w:t>
            </w:r>
          </w:p>
          <w:p w:rsidR="006E31A6" w:rsidRDefault="00E32EAE">
            <w:pPr>
              <w:pStyle w:val="TableParagraph"/>
              <w:spacing w:before="10" w:line="218" w:lineRule="auto"/>
              <w:ind w:left="102" w:right="101"/>
              <w:rPr>
                <w:sz w:val="14"/>
              </w:rPr>
            </w:pPr>
            <w:r>
              <w:rPr>
                <w:spacing w:val="-4"/>
                <w:sz w:val="14"/>
              </w:rPr>
              <w:t>каналізаційної</w:t>
            </w:r>
            <w:r>
              <w:rPr>
                <w:spacing w:val="40"/>
                <w:sz w:val="14"/>
              </w:rPr>
              <w:t xml:space="preserve"> </w:t>
            </w:r>
            <w:r>
              <w:rPr>
                <w:spacing w:val="-2"/>
                <w:sz w:val="14"/>
              </w:rPr>
              <w:t>мережі.</w:t>
            </w:r>
          </w:p>
        </w:tc>
        <w:tc>
          <w:tcPr>
            <w:tcW w:w="622" w:type="dxa"/>
          </w:tcPr>
          <w:p w:rsidR="006E31A6" w:rsidRDefault="006E31A6">
            <w:pPr>
              <w:pStyle w:val="TableParagraph"/>
              <w:rPr>
                <w:sz w:val="12"/>
              </w:rPr>
            </w:pPr>
          </w:p>
        </w:tc>
        <w:tc>
          <w:tcPr>
            <w:tcW w:w="716" w:type="dxa"/>
          </w:tcPr>
          <w:p w:rsidR="006E31A6" w:rsidRDefault="006E31A6">
            <w:pPr>
              <w:pStyle w:val="TableParagraph"/>
              <w:rPr>
                <w:sz w:val="12"/>
              </w:rPr>
            </w:pPr>
          </w:p>
        </w:tc>
        <w:tc>
          <w:tcPr>
            <w:tcW w:w="976" w:type="dxa"/>
          </w:tcPr>
          <w:p w:rsidR="006E31A6" w:rsidRDefault="006E31A6">
            <w:pPr>
              <w:pStyle w:val="TableParagraph"/>
              <w:rPr>
                <w:sz w:val="12"/>
              </w:rPr>
            </w:pPr>
          </w:p>
        </w:tc>
        <w:tc>
          <w:tcPr>
            <w:tcW w:w="836" w:type="dxa"/>
          </w:tcPr>
          <w:p w:rsidR="006E31A6" w:rsidRDefault="006E31A6">
            <w:pPr>
              <w:pStyle w:val="TableParagraph"/>
              <w:rPr>
                <w:sz w:val="12"/>
              </w:rPr>
            </w:pPr>
          </w:p>
        </w:tc>
        <w:tc>
          <w:tcPr>
            <w:tcW w:w="577" w:type="dxa"/>
          </w:tcPr>
          <w:p w:rsidR="006E31A6" w:rsidRDefault="006E31A6">
            <w:pPr>
              <w:pStyle w:val="TableParagraph"/>
              <w:rPr>
                <w:sz w:val="12"/>
              </w:rPr>
            </w:pPr>
          </w:p>
        </w:tc>
        <w:tc>
          <w:tcPr>
            <w:tcW w:w="773" w:type="dxa"/>
          </w:tcPr>
          <w:p w:rsidR="006E31A6" w:rsidRDefault="006E31A6">
            <w:pPr>
              <w:pStyle w:val="TableParagraph"/>
              <w:rPr>
                <w:sz w:val="12"/>
              </w:rPr>
            </w:pPr>
          </w:p>
        </w:tc>
        <w:tc>
          <w:tcPr>
            <w:tcW w:w="546" w:type="dxa"/>
          </w:tcPr>
          <w:p w:rsidR="006E31A6" w:rsidRDefault="006E31A6">
            <w:pPr>
              <w:pStyle w:val="TableParagraph"/>
              <w:rPr>
                <w:sz w:val="12"/>
              </w:rPr>
            </w:pPr>
          </w:p>
        </w:tc>
        <w:tc>
          <w:tcPr>
            <w:tcW w:w="722" w:type="dxa"/>
          </w:tcPr>
          <w:p w:rsidR="006E31A6" w:rsidRDefault="006E31A6">
            <w:pPr>
              <w:pStyle w:val="TableParagraph"/>
              <w:rPr>
                <w:sz w:val="12"/>
              </w:rPr>
            </w:pPr>
          </w:p>
        </w:tc>
        <w:tc>
          <w:tcPr>
            <w:tcW w:w="667" w:type="dxa"/>
          </w:tcPr>
          <w:p w:rsidR="006E31A6" w:rsidRDefault="006E31A6">
            <w:pPr>
              <w:pStyle w:val="TableParagraph"/>
              <w:rPr>
                <w:sz w:val="12"/>
              </w:rPr>
            </w:pPr>
          </w:p>
        </w:tc>
        <w:tc>
          <w:tcPr>
            <w:tcW w:w="501" w:type="dxa"/>
          </w:tcPr>
          <w:p w:rsidR="006E31A6" w:rsidRDefault="006E31A6">
            <w:pPr>
              <w:pStyle w:val="TableParagraph"/>
              <w:rPr>
                <w:sz w:val="12"/>
              </w:rPr>
            </w:pPr>
          </w:p>
        </w:tc>
        <w:tc>
          <w:tcPr>
            <w:tcW w:w="985" w:type="dxa"/>
          </w:tcPr>
          <w:p w:rsidR="006E31A6" w:rsidRDefault="006E31A6">
            <w:pPr>
              <w:pStyle w:val="TableParagraph"/>
              <w:rPr>
                <w:sz w:val="12"/>
              </w:rPr>
            </w:pPr>
          </w:p>
        </w:tc>
        <w:tc>
          <w:tcPr>
            <w:tcW w:w="1002" w:type="dxa"/>
          </w:tcPr>
          <w:p w:rsidR="006E31A6" w:rsidRDefault="006E31A6">
            <w:pPr>
              <w:pStyle w:val="TableParagraph"/>
              <w:rPr>
                <w:sz w:val="12"/>
              </w:rPr>
            </w:pPr>
          </w:p>
        </w:tc>
      </w:tr>
      <w:tr w:rsidR="006E31A6">
        <w:trPr>
          <w:trHeight w:hRule="exact" w:val="2567"/>
        </w:trPr>
        <w:tc>
          <w:tcPr>
            <w:tcW w:w="1553" w:type="dxa"/>
            <w:vMerge w:val="restart"/>
          </w:tcPr>
          <w:p w:rsidR="006E31A6" w:rsidRDefault="006E31A6">
            <w:pPr>
              <w:pStyle w:val="TableParagraph"/>
              <w:rPr>
                <w:sz w:val="12"/>
              </w:rPr>
            </w:pPr>
          </w:p>
        </w:tc>
        <w:tc>
          <w:tcPr>
            <w:tcW w:w="1123" w:type="dxa"/>
            <w:tcBorders>
              <w:bottom w:val="nil"/>
            </w:tcBorders>
          </w:tcPr>
          <w:p w:rsidR="006E31A6" w:rsidRDefault="00E32EAE">
            <w:pPr>
              <w:pStyle w:val="TableParagraph"/>
              <w:spacing w:before="60" w:line="228" w:lineRule="auto"/>
              <w:ind w:left="45" w:right="107"/>
              <w:rPr>
                <w:sz w:val="14"/>
              </w:rPr>
            </w:pPr>
            <w:r>
              <w:rPr>
                <w:spacing w:val="-2"/>
                <w:sz w:val="14"/>
              </w:rPr>
              <w:t>Реконструкція</w:t>
            </w:r>
            <w:r>
              <w:rPr>
                <w:spacing w:val="40"/>
                <w:sz w:val="14"/>
              </w:rPr>
              <w:t xml:space="preserve"> </w:t>
            </w:r>
            <w:r>
              <w:rPr>
                <w:spacing w:val="-2"/>
                <w:sz w:val="14"/>
              </w:rPr>
              <w:t>каналізаційної</w:t>
            </w:r>
            <w:r>
              <w:rPr>
                <w:spacing w:val="40"/>
                <w:sz w:val="14"/>
              </w:rPr>
              <w:t xml:space="preserve"> </w:t>
            </w:r>
            <w:r>
              <w:rPr>
                <w:spacing w:val="-2"/>
                <w:sz w:val="14"/>
              </w:rPr>
              <w:t>насосної</w:t>
            </w:r>
            <w:r>
              <w:rPr>
                <w:spacing w:val="-9"/>
                <w:sz w:val="14"/>
              </w:rPr>
              <w:t xml:space="preserve"> </w:t>
            </w:r>
            <w:r>
              <w:rPr>
                <w:spacing w:val="-2"/>
                <w:sz w:val="14"/>
              </w:rPr>
              <w:t>станції</w:t>
            </w:r>
            <w:r>
              <w:rPr>
                <w:spacing w:val="40"/>
                <w:sz w:val="14"/>
              </w:rPr>
              <w:t xml:space="preserve"> </w:t>
            </w:r>
            <w:r>
              <w:rPr>
                <w:sz w:val="14"/>
              </w:rPr>
              <w:t>КНС1 по вул.</w:t>
            </w:r>
            <w:r>
              <w:rPr>
                <w:spacing w:val="40"/>
                <w:sz w:val="14"/>
              </w:rPr>
              <w:t xml:space="preserve"> </w:t>
            </w:r>
            <w:r>
              <w:rPr>
                <w:spacing w:val="-4"/>
                <w:sz w:val="14"/>
              </w:rPr>
              <w:t>Преображенська</w:t>
            </w:r>
          </w:p>
          <w:p w:rsidR="006E31A6" w:rsidRDefault="00E32EAE">
            <w:pPr>
              <w:pStyle w:val="TableParagraph"/>
              <w:spacing w:line="230" w:lineRule="auto"/>
              <w:ind w:left="45" w:right="91"/>
              <w:rPr>
                <w:sz w:val="14"/>
              </w:rPr>
            </w:pPr>
            <w:r>
              <w:rPr>
                <w:sz w:val="14"/>
              </w:rPr>
              <w:t>, 54 в м.</w:t>
            </w:r>
            <w:r>
              <w:rPr>
                <w:spacing w:val="40"/>
                <w:sz w:val="14"/>
              </w:rPr>
              <w:t xml:space="preserve"> </w:t>
            </w:r>
            <w:r>
              <w:rPr>
                <w:spacing w:val="-2"/>
                <w:sz w:val="14"/>
              </w:rPr>
              <w:t>Берестин</w:t>
            </w:r>
            <w:r>
              <w:rPr>
                <w:spacing w:val="40"/>
                <w:sz w:val="14"/>
              </w:rPr>
              <w:t xml:space="preserve"> </w:t>
            </w:r>
            <w:r>
              <w:rPr>
                <w:spacing w:val="-6"/>
                <w:sz w:val="14"/>
              </w:rPr>
              <w:t>Харківської</w:t>
            </w:r>
            <w:r>
              <w:rPr>
                <w:spacing w:val="40"/>
                <w:sz w:val="14"/>
              </w:rPr>
              <w:t xml:space="preserve"> </w:t>
            </w:r>
            <w:r>
              <w:rPr>
                <w:spacing w:val="-2"/>
                <w:sz w:val="14"/>
              </w:rPr>
              <w:t>області</w:t>
            </w:r>
          </w:p>
        </w:tc>
        <w:tc>
          <w:tcPr>
            <w:tcW w:w="919" w:type="dxa"/>
            <w:tcBorders>
              <w:bottom w:val="nil"/>
            </w:tcBorders>
          </w:tcPr>
          <w:p w:rsidR="006E31A6" w:rsidRDefault="00E32EAE">
            <w:pPr>
              <w:pStyle w:val="TableParagraph"/>
              <w:spacing w:before="60" w:line="228" w:lineRule="auto"/>
              <w:ind w:left="42" w:right="93"/>
              <w:rPr>
                <w:sz w:val="14"/>
              </w:rPr>
            </w:pPr>
            <w:r>
              <w:rPr>
                <w:spacing w:val="-6"/>
                <w:sz w:val="14"/>
              </w:rPr>
              <w:t>Берестинська</w:t>
            </w:r>
            <w:r>
              <w:rPr>
                <w:spacing w:val="40"/>
                <w:sz w:val="14"/>
              </w:rPr>
              <w:t xml:space="preserve"> </w:t>
            </w:r>
            <w:r>
              <w:rPr>
                <w:spacing w:val="-2"/>
                <w:sz w:val="14"/>
              </w:rPr>
              <w:t>міська</w:t>
            </w:r>
            <w:r>
              <w:rPr>
                <w:spacing w:val="40"/>
                <w:sz w:val="14"/>
              </w:rPr>
              <w:t xml:space="preserve"> </w:t>
            </w:r>
            <w:r>
              <w:rPr>
                <w:spacing w:val="-4"/>
                <w:sz w:val="14"/>
              </w:rPr>
              <w:t>територіальн</w:t>
            </w:r>
            <w:r>
              <w:rPr>
                <w:spacing w:val="40"/>
                <w:sz w:val="14"/>
              </w:rPr>
              <w:t xml:space="preserve"> </w:t>
            </w:r>
            <w:r>
              <w:rPr>
                <w:sz w:val="14"/>
              </w:rPr>
              <w:t>а</w:t>
            </w:r>
            <w:r>
              <w:rPr>
                <w:spacing w:val="-9"/>
                <w:sz w:val="14"/>
              </w:rPr>
              <w:t xml:space="preserve"> </w:t>
            </w:r>
            <w:r>
              <w:rPr>
                <w:sz w:val="14"/>
              </w:rPr>
              <w:t>громада</w:t>
            </w:r>
          </w:p>
        </w:tc>
        <w:tc>
          <w:tcPr>
            <w:tcW w:w="902" w:type="dxa"/>
            <w:tcBorders>
              <w:bottom w:val="nil"/>
            </w:tcBorders>
          </w:tcPr>
          <w:p w:rsidR="006E31A6" w:rsidRDefault="00E32EAE">
            <w:pPr>
              <w:pStyle w:val="TableParagraph"/>
              <w:spacing w:before="54" w:line="242" w:lineRule="auto"/>
              <w:ind w:left="45"/>
              <w:rPr>
                <w:sz w:val="14"/>
              </w:rPr>
            </w:pPr>
            <w:r>
              <w:rPr>
                <w:spacing w:val="-6"/>
                <w:sz w:val="14"/>
              </w:rPr>
              <w:t>Місцевого</w:t>
            </w:r>
            <w:r>
              <w:rPr>
                <w:spacing w:val="40"/>
                <w:sz w:val="14"/>
              </w:rPr>
              <w:t xml:space="preserve"> </w:t>
            </w:r>
            <w:r>
              <w:rPr>
                <w:spacing w:val="-2"/>
                <w:sz w:val="14"/>
              </w:rPr>
              <w:t>розвитку</w:t>
            </w:r>
          </w:p>
        </w:tc>
        <w:tc>
          <w:tcPr>
            <w:tcW w:w="903" w:type="dxa"/>
            <w:tcBorders>
              <w:bottom w:val="nil"/>
            </w:tcBorders>
          </w:tcPr>
          <w:p w:rsidR="006E31A6" w:rsidRDefault="00E32EAE">
            <w:pPr>
              <w:pStyle w:val="TableParagraph"/>
              <w:spacing w:before="54"/>
              <w:ind w:left="45"/>
              <w:rPr>
                <w:sz w:val="14"/>
              </w:rPr>
            </w:pPr>
            <w:r>
              <w:rPr>
                <w:spacing w:val="-5"/>
                <w:sz w:val="14"/>
              </w:rPr>
              <w:t>18</w:t>
            </w:r>
          </w:p>
        </w:tc>
        <w:tc>
          <w:tcPr>
            <w:tcW w:w="1176" w:type="dxa"/>
            <w:tcBorders>
              <w:bottom w:val="nil"/>
            </w:tcBorders>
          </w:tcPr>
          <w:p w:rsidR="006E31A6" w:rsidRDefault="00E32EAE">
            <w:pPr>
              <w:pStyle w:val="TableParagraph"/>
              <w:spacing w:line="242" w:lineRule="auto"/>
              <w:ind w:left="102" w:right="171"/>
              <w:rPr>
                <w:sz w:val="14"/>
              </w:rPr>
            </w:pPr>
            <w:r>
              <w:rPr>
                <w:spacing w:val="-2"/>
                <w:sz w:val="14"/>
              </w:rPr>
              <w:t>Каналізаційна</w:t>
            </w:r>
            <w:r>
              <w:rPr>
                <w:spacing w:val="40"/>
                <w:sz w:val="14"/>
              </w:rPr>
              <w:t xml:space="preserve"> </w:t>
            </w:r>
            <w:r>
              <w:rPr>
                <w:spacing w:val="-4"/>
                <w:sz w:val="14"/>
              </w:rPr>
              <w:t>насосна</w:t>
            </w:r>
            <w:r>
              <w:rPr>
                <w:spacing w:val="-13"/>
                <w:sz w:val="14"/>
              </w:rPr>
              <w:t xml:space="preserve"> </w:t>
            </w:r>
            <w:r>
              <w:rPr>
                <w:spacing w:val="-4"/>
                <w:sz w:val="14"/>
              </w:rPr>
              <w:t>станція</w:t>
            </w:r>
            <w:r>
              <w:rPr>
                <w:spacing w:val="40"/>
                <w:sz w:val="14"/>
              </w:rPr>
              <w:t xml:space="preserve"> </w:t>
            </w:r>
            <w:r>
              <w:rPr>
                <w:sz w:val="14"/>
              </w:rPr>
              <w:t>КНС1 у м.</w:t>
            </w:r>
          </w:p>
          <w:p w:rsidR="006E31A6" w:rsidRDefault="00E32EAE">
            <w:pPr>
              <w:pStyle w:val="TableParagraph"/>
              <w:ind w:left="102" w:right="250"/>
              <w:rPr>
                <w:sz w:val="14"/>
              </w:rPr>
            </w:pPr>
            <w:r>
              <w:rPr>
                <w:spacing w:val="-2"/>
                <w:sz w:val="14"/>
              </w:rPr>
              <w:t>Берестин</w:t>
            </w:r>
            <w:r>
              <w:rPr>
                <w:spacing w:val="40"/>
                <w:sz w:val="14"/>
              </w:rPr>
              <w:t xml:space="preserve"> </w:t>
            </w:r>
            <w:r>
              <w:rPr>
                <w:spacing w:val="-2"/>
                <w:sz w:val="14"/>
              </w:rPr>
              <w:t>застаріла,</w:t>
            </w:r>
            <w:r>
              <w:rPr>
                <w:spacing w:val="40"/>
                <w:sz w:val="14"/>
              </w:rPr>
              <w:t xml:space="preserve"> </w:t>
            </w:r>
            <w:r>
              <w:rPr>
                <w:spacing w:val="-2"/>
                <w:sz w:val="14"/>
              </w:rPr>
              <w:t>обладнання</w:t>
            </w:r>
            <w:r>
              <w:rPr>
                <w:spacing w:val="40"/>
                <w:sz w:val="14"/>
              </w:rPr>
              <w:t xml:space="preserve"> </w:t>
            </w:r>
            <w:r>
              <w:rPr>
                <w:sz w:val="14"/>
              </w:rPr>
              <w:t>зношене,</w:t>
            </w:r>
            <w:r>
              <w:rPr>
                <w:spacing w:val="-9"/>
                <w:sz w:val="14"/>
              </w:rPr>
              <w:t xml:space="preserve"> </w:t>
            </w:r>
            <w:r>
              <w:rPr>
                <w:sz w:val="14"/>
              </w:rPr>
              <w:t>що</w:t>
            </w:r>
            <w:r>
              <w:rPr>
                <w:spacing w:val="40"/>
                <w:sz w:val="14"/>
              </w:rPr>
              <w:t xml:space="preserve"> </w:t>
            </w:r>
            <w:r>
              <w:rPr>
                <w:spacing w:val="-4"/>
                <w:sz w:val="14"/>
              </w:rPr>
              <w:t>призводить</w:t>
            </w:r>
            <w:r>
              <w:rPr>
                <w:spacing w:val="-17"/>
                <w:sz w:val="14"/>
              </w:rPr>
              <w:t xml:space="preserve"> </w:t>
            </w:r>
            <w:r>
              <w:rPr>
                <w:spacing w:val="-4"/>
                <w:sz w:val="14"/>
              </w:rPr>
              <w:t>до</w:t>
            </w:r>
            <w:r>
              <w:rPr>
                <w:spacing w:val="40"/>
                <w:sz w:val="14"/>
              </w:rPr>
              <w:t xml:space="preserve"> </w:t>
            </w:r>
            <w:r>
              <w:rPr>
                <w:sz w:val="14"/>
              </w:rPr>
              <w:t>перебоїв</w:t>
            </w:r>
            <w:r>
              <w:rPr>
                <w:spacing w:val="-10"/>
                <w:sz w:val="14"/>
              </w:rPr>
              <w:t xml:space="preserve"> </w:t>
            </w:r>
            <w:r>
              <w:rPr>
                <w:sz w:val="14"/>
              </w:rPr>
              <w:t>у</w:t>
            </w:r>
            <w:r>
              <w:rPr>
                <w:spacing w:val="40"/>
                <w:sz w:val="14"/>
              </w:rPr>
              <w:t xml:space="preserve"> </w:t>
            </w:r>
            <w:r>
              <w:rPr>
                <w:spacing w:val="-2"/>
                <w:sz w:val="14"/>
              </w:rPr>
              <w:t>роботі,</w:t>
            </w:r>
            <w:r>
              <w:rPr>
                <w:spacing w:val="40"/>
                <w:sz w:val="14"/>
              </w:rPr>
              <w:t xml:space="preserve"> </w:t>
            </w:r>
            <w:r>
              <w:rPr>
                <w:spacing w:val="-2"/>
                <w:sz w:val="14"/>
              </w:rPr>
              <w:t>аварійних</w:t>
            </w:r>
            <w:r>
              <w:rPr>
                <w:spacing w:val="40"/>
                <w:sz w:val="14"/>
              </w:rPr>
              <w:t xml:space="preserve"> </w:t>
            </w:r>
            <w:r>
              <w:rPr>
                <w:sz w:val="14"/>
              </w:rPr>
              <w:t>витоків</w:t>
            </w:r>
            <w:r>
              <w:rPr>
                <w:spacing w:val="-10"/>
                <w:sz w:val="14"/>
              </w:rPr>
              <w:t xml:space="preserve"> </w:t>
            </w:r>
            <w:r>
              <w:rPr>
                <w:sz w:val="14"/>
              </w:rPr>
              <w:t>та</w:t>
            </w:r>
            <w:r>
              <w:rPr>
                <w:spacing w:val="40"/>
                <w:sz w:val="14"/>
              </w:rPr>
              <w:t xml:space="preserve"> </w:t>
            </w:r>
            <w:r>
              <w:rPr>
                <w:spacing w:val="-2"/>
                <w:sz w:val="14"/>
              </w:rPr>
              <w:t>загрози</w:t>
            </w:r>
            <w:r>
              <w:rPr>
                <w:spacing w:val="40"/>
                <w:sz w:val="14"/>
              </w:rPr>
              <w:t xml:space="preserve"> </w:t>
            </w:r>
            <w:r>
              <w:rPr>
                <w:spacing w:val="-2"/>
                <w:sz w:val="14"/>
              </w:rPr>
              <w:t>забруднення</w:t>
            </w:r>
            <w:r>
              <w:rPr>
                <w:spacing w:val="40"/>
                <w:sz w:val="14"/>
              </w:rPr>
              <w:t xml:space="preserve"> </w:t>
            </w:r>
            <w:r>
              <w:rPr>
                <w:spacing w:val="-2"/>
                <w:sz w:val="14"/>
              </w:rPr>
              <w:t>довкілля.</w:t>
            </w:r>
          </w:p>
        </w:tc>
        <w:tc>
          <w:tcPr>
            <w:tcW w:w="622" w:type="dxa"/>
            <w:tcBorders>
              <w:bottom w:val="nil"/>
            </w:tcBorders>
          </w:tcPr>
          <w:p w:rsidR="006E31A6" w:rsidRDefault="00E32EAE">
            <w:pPr>
              <w:pStyle w:val="TableParagraph"/>
              <w:spacing w:before="54"/>
              <w:ind w:left="43"/>
              <w:rPr>
                <w:sz w:val="14"/>
              </w:rPr>
            </w:pPr>
            <w:r>
              <w:rPr>
                <w:spacing w:val="-2"/>
                <w:sz w:val="14"/>
              </w:rPr>
              <w:t>Січень</w:t>
            </w:r>
          </w:p>
          <w:p w:rsidR="006E31A6" w:rsidRDefault="00E32EAE">
            <w:pPr>
              <w:pStyle w:val="TableParagraph"/>
              <w:spacing w:before="2"/>
              <w:ind w:left="43"/>
              <w:rPr>
                <w:sz w:val="14"/>
              </w:rPr>
            </w:pPr>
            <w:r>
              <w:rPr>
                <w:spacing w:val="-4"/>
                <w:sz w:val="14"/>
              </w:rPr>
              <w:t>2026</w:t>
            </w:r>
          </w:p>
        </w:tc>
        <w:tc>
          <w:tcPr>
            <w:tcW w:w="716" w:type="dxa"/>
            <w:tcBorders>
              <w:bottom w:val="nil"/>
            </w:tcBorders>
          </w:tcPr>
          <w:p w:rsidR="006E31A6" w:rsidRDefault="00E32EAE">
            <w:pPr>
              <w:pStyle w:val="TableParagraph"/>
              <w:spacing w:before="54"/>
              <w:ind w:left="45"/>
              <w:rPr>
                <w:sz w:val="14"/>
              </w:rPr>
            </w:pPr>
            <w:r>
              <w:rPr>
                <w:spacing w:val="-2"/>
                <w:sz w:val="14"/>
              </w:rPr>
              <w:t>Грудень</w:t>
            </w:r>
          </w:p>
          <w:p w:rsidR="006E31A6" w:rsidRDefault="00E32EAE">
            <w:pPr>
              <w:pStyle w:val="TableParagraph"/>
              <w:spacing w:before="2"/>
              <w:ind w:left="45"/>
              <w:rPr>
                <w:sz w:val="14"/>
              </w:rPr>
            </w:pPr>
            <w:r>
              <w:rPr>
                <w:spacing w:val="-4"/>
                <w:sz w:val="14"/>
              </w:rPr>
              <w:t>2028</w:t>
            </w:r>
          </w:p>
        </w:tc>
        <w:tc>
          <w:tcPr>
            <w:tcW w:w="976" w:type="dxa"/>
            <w:tcBorders>
              <w:bottom w:val="nil"/>
            </w:tcBorders>
          </w:tcPr>
          <w:p w:rsidR="006E31A6" w:rsidRDefault="00E32EAE">
            <w:pPr>
              <w:pStyle w:val="TableParagraph"/>
              <w:spacing w:before="54"/>
              <w:ind w:left="45" w:right="120"/>
              <w:rPr>
                <w:sz w:val="14"/>
              </w:rPr>
            </w:pPr>
            <w:r>
              <w:rPr>
                <w:spacing w:val="-2"/>
                <w:sz w:val="14"/>
              </w:rPr>
              <w:t>Забезпечено</w:t>
            </w:r>
            <w:r>
              <w:rPr>
                <w:spacing w:val="40"/>
                <w:sz w:val="14"/>
              </w:rPr>
              <w:t xml:space="preserve"> </w:t>
            </w:r>
            <w:r>
              <w:rPr>
                <w:spacing w:val="-2"/>
                <w:sz w:val="14"/>
              </w:rPr>
              <w:t>безперебійну</w:t>
            </w:r>
            <w:r>
              <w:rPr>
                <w:spacing w:val="40"/>
                <w:sz w:val="14"/>
              </w:rPr>
              <w:t xml:space="preserve"> </w:t>
            </w:r>
            <w:r>
              <w:rPr>
                <w:sz w:val="14"/>
              </w:rPr>
              <w:t>та</w:t>
            </w:r>
            <w:r>
              <w:rPr>
                <w:spacing w:val="-9"/>
                <w:sz w:val="14"/>
              </w:rPr>
              <w:t xml:space="preserve"> </w:t>
            </w:r>
            <w:r>
              <w:rPr>
                <w:sz w:val="14"/>
              </w:rPr>
              <w:t>надійну</w:t>
            </w:r>
            <w:r>
              <w:rPr>
                <w:spacing w:val="40"/>
                <w:sz w:val="14"/>
              </w:rPr>
              <w:t xml:space="preserve"> </w:t>
            </w:r>
            <w:r>
              <w:rPr>
                <w:spacing w:val="-4"/>
                <w:sz w:val="14"/>
              </w:rPr>
              <w:t>роботу</w:t>
            </w:r>
            <w:r>
              <w:rPr>
                <w:spacing w:val="-16"/>
                <w:sz w:val="14"/>
              </w:rPr>
              <w:t xml:space="preserve"> </w:t>
            </w:r>
            <w:r>
              <w:rPr>
                <w:spacing w:val="-4"/>
                <w:sz w:val="14"/>
              </w:rPr>
              <w:t>КНС1,</w:t>
            </w:r>
            <w:r>
              <w:rPr>
                <w:spacing w:val="40"/>
                <w:sz w:val="14"/>
              </w:rPr>
              <w:t xml:space="preserve"> </w:t>
            </w:r>
            <w:r>
              <w:rPr>
                <w:spacing w:val="-2"/>
                <w:sz w:val="14"/>
              </w:rPr>
              <w:t>зменшено</w:t>
            </w:r>
            <w:r>
              <w:rPr>
                <w:spacing w:val="40"/>
                <w:sz w:val="14"/>
              </w:rPr>
              <w:t xml:space="preserve"> </w:t>
            </w:r>
            <w:r>
              <w:rPr>
                <w:spacing w:val="-2"/>
                <w:sz w:val="14"/>
              </w:rPr>
              <w:t>аварійні</w:t>
            </w:r>
            <w:r>
              <w:rPr>
                <w:spacing w:val="40"/>
                <w:sz w:val="14"/>
              </w:rPr>
              <w:t xml:space="preserve"> </w:t>
            </w:r>
            <w:r>
              <w:rPr>
                <w:sz w:val="14"/>
              </w:rPr>
              <w:t>витоки</w:t>
            </w:r>
            <w:r>
              <w:rPr>
                <w:spacing w:val="-9"/>
                <w:sz w:val="14"/>
              </w:rPr>
              <w:t xml:space="preserve"> </w:t>
            </w:r>
            <w:r>
              <w:rPr>
                <w:sz w:val="14"/>
              </w:rPr>
              <w:t>та</w:t>
            </w:r>
            <w:r>
              <w:rPr>
                <w:spacing w:val="40"/>
                <w:sz w:val="14"/>
              </w:rPr>
              <w:t xml:space="preserve"> </w:t>
            </w:r>
            <w:r>
              <w:rPr>
                <w:spacing w:val="-2"/>
                <w:sz w:val="14"/>
              </w:rPr>
              <w:t>підвищено</w:t>
            </w:r>
            <w:r>
              <w:rPr>
                <w:spacing w:val="40"/>
                <w:sz w:val="14"/>
              </w:rPr>
              <w:t xml:space="preserve"> </w:t>
            </w:r>
            <w:r>
              <w:rPr>
                <w:spacing w:val="-2"/>
                <w:sz w:val="14"/>
              </w:rPr>
              <w:t>екологічну</w:t>
            </w:r>
            <w:r>
              <w:rPr>
                <w:spacing w:val="40"/>
                <w:sz w:val="14"/>
              </w:rPr>
              <w:t xml:space="preserve"> </w:t>
            </w:r>
            <w:r>
              <w:rPr>
                <w:spacing w:val="-2"/>
                <w:sz w:val="14"/>
              </w:rPr>
              <w:t>безпеку</w:t>
            </w:r>
            <w:r>
              <w:rPr>
                <w:spacing w:val="40"/>
                <w:sz w:val="14"/>
              </w:rPr>
              <w:t xml:space="preserve"> </w:t>
            </w:r>
            <w:r>
              <w:rPr>
                <w:spacing w:val="-2"/>
                <w:sz w:val="14"/>
              </w:rPr>
              <w:t>довкілля</w:t>
            </w:r>
          </w:p>
        </w:tc>
        <w:tc>
          <w:tcPr>
            <w:tcW w:w="836" w:type="dxa"/>
            <w:tcBorders>
              <w:bottom w:val="nil"/>
            </w:tcBorders>
          </w:tcPr>
          <w:p w:rsidR="006E31A6" w:rsidRDefault="00E32EAE">
            <w:pPr>
              <w:pStyle w:val="TableParagraph"/>
              <w:spacing w:before="54" w:line="242" w:lineRule="auto"/>
              <w:ind w:left="45" w:right="120"/>
              <w:rPr>
                <w:sz w:val="14"/>
              </w:rPr>
            </w:pPr>
            <w:r>
              <w:rPr>
                <w:spacing w:val="-2"/>
                <w:sz w:val="14"/>
              </w:rPr>
              <w:t>Оновлення</w:t>
            </w:r>
            <w:r>
              <w:rPr>
                <w:spacing w:val="40"/>
                <w:sz w:val="14"/>
              </w:rPr>
              <w:t xml:space="preserve"> </w:t>
            </w:r>
            <w:r>
              <w:rPr>
                <w:spacing w:val="-2"/>
                <w:sz w:val="14"/>
              </w:rPr>
              <w:t>насосного</w:t>
            </w:r>
            <w:r>
              <w:rPr>
                <w:spacing w:val="40"/>
                <w:sz w:val="14"/>
              </w:rPr>
              <w:t xml:space="preserve"> </w:t>
            </w:r>
            <w:r>
              <w:rPr>
                <w:spacing w:val="-6"/>
                <w:sz w:val="14"/>
              </w:rPr>
              <w:t>обладнання</w:t>
            </w:r>
          </w:p>
          <w:p w:rsidR="006E31A6" w:rsidRDefault="006E31A6">
            <w:pPr>
              <w:pStyle w:val="TableParagraph"/>
              <w:spacing w:before="117"/>
              <w:rPr>
                <w:b/>
                <w:sz w:val="14"/>
              </w:rPr>
            </w:pPr>
          </w:p>
          <w:p w:rsidR="006E31A6" w:rsidRDefault="00E32EAE">
            <w:pPr>
              <w:pStyle w:val="TableParagraph"/>
              <w:ind w:left="45" w:right="65"/>
              <w:rPr>
                <w:sz w:val="14"/>
              </w:rPr>
            </w:pPr>
            <w:r>
              <w:rPr>
                <w:spacing w:val="-2"/>
                <w:sz w:val="14"/>
              </w:rPr>
              <w:t>Забезпечен</w:t>
            </w:r>
            <w:r>
              <w:rPr>
                <w:spacing w:val="40"/>
                <w:sz w:val="14"/>
              </w:rPr>
              <w:t xml:space="preserve"> </w:t>
            </w:r>
            <w:r>
              <w:rPr>
                <w:spacing w:val="-6"/>
                <w:sz w:val="14"/>
              </w:rPr>
              <w:t>ня</w:t>
            </w:r>
            <w:r>
              <w:rPr>
                <w:spacing w:val="40"/>
                <w:sz w:val="14"/>
              </w:rPr>
              <w:t xml:space="preserve"> </w:t>
            </w:r>
            <w:r>
              <w:rPr>
                <w:spacing w:val="-6"/>
                <w:sz w:val="14"/>
              </w:rPr>
              <w:t>безперебійн</w:t>
            </w:r>
            <w:r>
              <w:rPr>
                <w:spacing w:val="40"/>
                <w:sz w:val="14"/>
              </w:rPr>
              <w:t xml:space="preserve"> </w:t>
            </w:r>
            <w:r>
              <w:rPr>
                <w:sz w:val="14"/>
              </w:rPr>
              <w:t>ої</w:t>
            </w:r>
            <w:r>
              <w:rPr>
                <w:spacing w:val="-9"/>
                <w:sz w:val="14"/>
              </w:rPr>
              <w:t xml:space="preserve"> </w:t>
            </w:r>
            <w:r>
              <w:rPr>
                <w:sz w:val="14"/>
              </w:rPr>
              <w:t>роботи</w:t>
            </w:r>
            <w:r>
              <w:rPr>
                <w:spacing w:val="40"/>
                <w:sz w:val="14"/>
              </w:rPr>
              <w:t xml:space="preserve"> </w:t>
            </w:r>
            <w:r>
              <w:rPr>
                <w:spacing w:val="-2"/>
                <w:sz w:val="14"/>
              </w:rPr>
              <w:t>станції</w:t>
            </w:r>
          </w:p>
          <w:p w:rsidR="006E31A6" w:rsidRDefault="006E31A6">
            <w:pPr>
              <w:pStyle w:val="TableParagraph"/>
              <w:spacing w:before="119"/>
              <w:rPr>
                <w:b/>
                <w:sz w:val="14"/>
              </w:rPr>
            </w:pPr>
          </w:p>
          <w:p w:rsidR="006E31A6" w:rsidRDefault="00E32EAE">
            <w:pPr>
              <w:pStyle w:val="TableParagraph"/>
              <w:spacing w:line="242" w:lineRule="auto"/>
              <w:ind w:left="45"/>
              <w:rPr>
                <w:sz w:val="14"/>
              </w:rPr>
            </w:pPr>
            <w:r>
              <w:rPr>
                <w:spacing w:val="-6"/>
                <w:sz w:val="14"/>
              </w:rPr>
              <w:t>Зменшення</w:t>
            </w:r>
            <w:r>
              <w:rPr>
                <w:spacing w:val="40"/>
                <w:sz w:val="14"/>
              </w:rPr>
              <w:t xml:space="preserve"> </w:t>
            </w:r>
            <w:r>
              <w:rPr>
                <w:spacing w:val="-2"/>
                <w:sz w:val="14"/>
              </w:rPr>
              <w:t>аварійних</w:t>
            </w:r>
            <w:r>
              <w:rPr>
                <w:spacing w:val="40"/>
                <w:sz w:val="14"/>
              </w:rPr>
              <w:t xml:space="preserve"> </w:t>
            </w:r>
            <w:r>
              <w:rPr>
                <w:spacing w:val="-2"/>
                <w:sz w:val="14"/>
              </w:rPr>
              <w:t>витоків</w:t>
            </w:r>
          </w:p>
        </w:tc>
        <w:tc>
          <w:tcPr>
            <w:tcW w:w="577" w:type="dxa"/>
            <w:tcBorders>
              <w:bottom w:val="nil"/>
            </w:tcBorders>
          </w:tcPr>
          <w:p w:rsidR="006E31A6" w:rsidRDefault="00E32EAE">
            <w:pPr>
              <w:pStyle w:val="TableParagraph"/>
              <w:spacing w:before="54"/>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0"/>
              <w:rPr>
                <w:b/>
                <w:sz w:val="14"/>
              </w:rPr>
            </w:pPr>
          </w:p>
          <w:p w:rsidR="006E31A6" w:rsidRDefault="00E32EAE">
            <w:pPr>
              <w:pStyle w:val="TableParagraph"/>
              <w:spacing w:before="1"/>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38"/>
              <w:rPr>
                <w:b/>
                <w:sz w:val="14"/>
              </w:rPr>
            </w:pPr>
          </w:p>
          <w:p w:rsidR="006E31A6" w:rsidRDefault="00E32EAE">
            <w:pPr>
              <w:pStyle w:val="TableParagraph"/>
              <w:ind w:left="45" w:right="65"/>
              <w:rPr>
                <w:sz w:val="14"/>
              </w:rPr>
            </w:pPr>
            <w:r>
              <w:rPr>
                <w:spacing w:val="-6"/>
                <w:sz w:val="14"/>
              </w:rPr>
              <w:t>кількіст</w:t>
            </w:r>
            <w:r>
              <w:rPr>
                <w:spacing w:val="40"/>
                <w:sz w:val="14"/>
              </w:rPr>
              <w:t xml:space="preserve"> </w:t>
            </w:r>
            <w:r>
              <w:rPr>
                <w:spacing w:val="-10"/>
                <w:sz w:val="14"/>
              </w:rPr>
              <w:t>ь</w:t>
            </w:r>
          </w:p>
        </w:tc>
        <w:tc>
          <w:tcPr>
            <w:tcW w:w="773" w:type="dxa"/>
            <w:tcBorders>
              <w:bottom w:val="nil"/>
            </w:tcBorders>
          </w:tcPr>
          <w:p w:rsidR="006E31A6" w:rsidRDefault="00E32EAE">
            <w:pPr>
              <w:pStyle w:val="TableParagraph"/>
              <w:spacing w:before="54"/>
              <w:ind w:left="45"/>
              <w:rPr>
                <w:sz w:val="14"/>
              </w:rPr>
            </w:pPr>
            <w:r>
              <w:rPr>
                <w:spacing w:val="-5"/>
                <w:sz w:val="14"/>
              </w:rPr>
              <w:t>100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0"/>
              <w:rPr>
                <w:b/>
                <w:sz w:val="14"/>
              </w:rPr>
            </w:pPr>
          </w:p>
          <w:p w:rsidR="006E31A6" w:rsidRDefault="00E32EAE">
            <w:pPr>
              <w:pStyle w:val="TableParagraph"/>
              <w:spacing w:before="1"/>
              <w:ind w:left="45"/>
              <w:rPr>
                <w:sz w:val="14"/>
              </w:rPr>
            </w:pPr>
            <w:r>
              <w:rPr>
                <w:spacing w:val="-5"/>
                <w:sz w:val="14"/>
              </w:rPr>
              <w:t>100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38"/>
              <w:rPr>
                <w:b/>
                <w:sz w:val="14"/>
              </w:rPr>
            </w:pPr>
          </w:p>
          <w:p w:rsidR="006E31A6" w:rsidRDefault="00E32EAE">
            <w:pPr>
              <w:pStyle w:val="TableParagraph"/>
              <w:ind w:left="45"/>
              <w:rPr>
                <w:sz w:val="14"/>
              </w:rPr>
            </w:pPr>
            <w:r>
              <w:rPr>
                <w:spacing w:val="-10"/>
                <w:sz w:val="14"/>
              </w:rPr>
              <w:t>0</w:t>
            </w:r>
          </w:p>
        </w:tc>
        <w:tc>
          <w:tcPr>
            <w:tcW w:w="546" w:type="dxa"/>
            <w:tcBorders>
              <w:bottom w:val="nil"/>
            </w:tcBorders>
          </w:tcPr>
          <w:p w:rsidR="006E31A6" w:rsidRDefault="00E32EAE">
            <w:pPr>
              <w:pStyle w:val="TableParagraph"/>
              <w:spacing w:line="181" w:lineRule="exact"/>
              <w:ind w:left="-1"/>
              <w:rPr>
                <w:sz w:val="16"/>
              </w:rPr>
            </w:pPr>
            <w:r>
              <w:rPr>
                <w:spacing w:val="-2"/>
                <w:sz w:val="16"/>
              </w:rPr>
              <w:t>27504,9</w:t>
            </w:r>
          </w:p>
          <w:p w:rsidR="006E31A6" w:rsidRDefault="00E32EAE">
            <w:pPr>
              <w:pStyle w:val="TableParagraph"/>
              <w:spacing w:before="5"/>
              <w:ind w:left="-1"/>
              <w:rPr>
                <w:sz w:val="16"/>
              </w:rPr>
            </w:pPr>
            <w:r>
              <w:rPr>
                <w:spacing w:val="-10"/>
                <w:sz w:val="16"/>
              </w:rPr>
              <w:t>7</w:t>
            </w:r>
          </w:p>
        </w:tc>
        <w:tc>
          <w:tcPr>
            <w:tcW w:w="722" w:type="dxa"/>
            <w:vMerge w:val="restart"/>
          </w:tcPr>
          <w:p w:rsidR="006E31A6" w:rsidRDefault="006E31A6">
            <w:pPr>
              <w:pStyle w:val="TableParagraph"/>
              <w:rPr>
                <w:sz w:val="12"/>
              </w:rPr>
            </w:pPr>
          </w:p>
        </w:tc>
        <w:tc>
          <w:tcPr>
            <w:tcW w:w="667" w:type="dxa"/>
            <w:vMerge w:val="restart"/>
          </w:tcPr>
          <w:p w:rsidR="006E31A6" w:rsidRDefault="006E31A6">
            <w:pPr>
              <w:pStyle w:val="TableParagraph"/>
              <w:rPr>
                <w:sz w:val="12"/>
              </w:rPr>
            </w:pPr>
          </w:p>
        </w:tc>
        <w:tc>
          <w:tcPr>
            <w:tcW w:w="501" w:type="dxa"/>
            <w:tcBorders>
              <w:bottom w:val="nil"/>
            </w:tcBorders>
          </w:tcPr>
          <w:p w:rsidR="006E31A6" w:rsidRDefault="00E32EAE">
            <w:pPr>
              <w:pStyle w:val="TableParagraph"/>
              <w:spacing w:line="181" w:lineRule="exact"/>
              <w:ind w:left="-1"/>
              <w:rPr>
                <w:sz w:val="16"/>
              </w:rPr>
            </w:pPr>
            <w:r>
              <w:rPr>
                <w:spacing w:val="-2"/>
                <w:sz w:val="16"/>
              </w:rPr>
              <w:t>27504,</w:t>
            </w:r>
          </w:p>
          <w:p w:rsidR="006E31A6" w:rsidRDefault="00E32EAE">
            <w:pPr>
              <w:pStyle w:val="TableParagraph"/>
              <w:spacing w:before="5"/>
              <w:ind w:left="-1"/>
              <w:rPr>
                <w:sz w:val="16"/>
              </w:rPr>
            </w:pPr>
            <w:r>
              <w:rPr>
                <w:spacing w:val="-5"/>
                <w:sz w:val="16"/>
              </w:rPr>
              <w:t>97</w:t>
            </w:r>
          </w:p>
        </w:tc>
        <w:tc>
          <w:tcPr>
            <w:tcW w:w="985" w:type="dxa"/>
            <w:tcBorders>
              <w:bottom w:val="nil"/>
            </w:tcBorders>
          </w:tcPr>
          <w:p w:rsidR="006E31A6" w:rsidRDefault="00E32EAE">
            <w:pPr>
              <w:pStyle w:val="TableParagraph"/>
              <w:spacing w:before="54" w:line="242" w:lineRule="auto"/>
              <w:ind w:left="45" w:right="335"/>
              <w:jc w:val="both"/>
              <w:rPr>
                <w:sz w:val="14"/>
              </w:rPr>
            </w:pPr>
            <w:r>
              <w:rPr>
                <w:spacing w:val="-6"/>
                <w:sz w:val="14"/>
              </w:rPr>
              <w:t>Спонсори,</w:t>
            </w:r>
            <w:r>
              <w:rPr>
                <w:spacing w:val="40"/>
                <w:sz w:val="14"/>
              </w:rPr>
              <w:t xml:space="preserve"> </w:t>
            </w:r>
            <w:r>
              <w:rPr>
                <w:spacing w:val="-6"/>
                <w:sz w:val="14"/>
              </w:rPr>
              <w:t>благодійні</w:t>
            </w:r>
            <w:r>
              <w:rPr>
                <w:spacing w:val="40"/>
                <w:sz w:val="14"/>
              </w:rPr>
              <w:t xml:space="preserve"> </w:t>
            </w:r>
            <w:r>
              <w:rPr>
                <w:spacing w:val="-2"/>
                <w:sz w:val="14"/>
              </w:rPr>
              <w:t>фонди</w:t>
            </w:r>
          </w:p>
        </w:tc>
        <w:tc>
          <w:tcPr>
            <w:tcW w:w="1002" w:type="dxa"/>
            <w:tcBorders>
              <w:bottom w:val="nil"/>
            </w:tcBorders>
          </w:tcPr>
          <w:p w:rsidR="006E31A6" w:rsidRDefault="00E32EAE">
            <w:pPr>
              <w:pStyle w:val="TableParagraph"/>
              <w:spacing w:before="54"/>
              <w:ind w:left="43" w:right="149"/>
              <w:rPr>
                <w:sz w:val="14"/>
              </w:rPr>
            </w:pPr>
            <w:r>
              <w:rPr>
                <w:spacing w:val="-2"/>
                <w:sz w:val="14"/>
              </w:rPr>
              <w:t>орган</w:t>
            </w:r>
            <w:r>
              <w:rPr>
                <w:spacing w:val="40"/>
                <w:sz w:val="14"/>
              </w:rPr>
              <w:t xml:space="preserve"> </w:t>
            </w:r>
            <w:r>
              <w:rPr>
                <w:spacing w:val="-2"/>
                <w:sz w:val="14"/>
              </w:rPr>
              <w:t>місцевого</w:t>
            </w:r>
            <w:r>
              <w:rPr>
                <w:spacing w:val="40"/>
                <w:sz w:val="14"/>
              </w:rPr>
              <w:t xml:space="preserve"> </w:t>
            </w:r>
            <w:r>
              <w:rPr>
                <w:spacing w:val="-4"/>
                <w:sz w:val="14"/>
              </w:rPr>
              <w:t>самоврядуван</w:t>
            </w:r>
            <w:r>
              <w:rPr>
                <w:spacing w:val="40"/>
                <w:sz w:val="14"/>
              </w:rPr>
              <w:t xml:space="preserve"> </w:t>
            </w:r>
            <w:r>
              <w:rPr>
                <w:spacing w:val="-6"/>
                <w:sz w:val="14"/>
              </w:rPr>
              <w:t>ня</w:t>
            </w:r>
          </w:p>
        </w:tc>
      </w:tr>
      <w:tr w:rsidR="006E31A6">
        <w:trPr>
          <w:trHeight w:hRule="exact" w:val="2550"/>
        </w:trPr>
        <w:tc>
          <w:tcPr>
            <w:tcW w:w="1553" w:type="dxa"/>
            <w:vMerge/>
            <w:tcBorders>
              <w:top w:val="nil"/>
            </w:tcBorders>
          </w:tcPr>
          <w:p w:rsidR="006E31A6" w:rsidRDefault="006E31A6">
            <w:pPr>
              <w:rPr>
                <w:sz w:val="2"/>
                <w:szCs w:val="2"/>
              </w:rPr>
            </w:pPr>
          </w:p>
        </w:tc>
        <w:tc>
          <w:tcPr>
            <w:tcW w:w="1123" w:type="dxa"/>
            <w:tcBorders>
              <w:top w:val="nil"/>
            </w:tcBorders>
          </w:tcPr>
          <w:p w:rsidR="006E31A6" w:rsidRDefault="006E31A6">
            <w:pPr>
              <w:pStyle w:val="TableParagraph"/>
              <w:rPr>
                <w:sz w:val="12"/>
              </w:rPr>
            </w:pPr>
          </w:p>
        </w:tc>
        <w:tc>
          <w:tcPr>
            <w:tcW w:w="919" w:type="dxa"/>
            <w:tcBorders>
              <w:top w:val="nil"/>
            </w:tcBorders>
          </w:tcPr>
          <w:p w:rsidR="006E31A6" w:rsidRDefault="006E31A6">
            <w:pPr>
              <w:pStyle w:val="TableParagraph"/>
              <w:rPr>
                <w:sz w:val="12"/>
              </w:rPr>
            </w:pPr>
          </w:p>
        </w:tc>
        <w:tc>
          <w:tcPr>
            <w:tcW w:w="902" w:type="dxa"/>
            <w:tcBorders>
              <w:top w:val="nil"/>
            </w:tcBorders>
          </w:tcPr>
          <w:p w:rsidR="006E31A6" w:rsidRDefault="006E31A6">
            <w:pPr>
              <w:pStyle w:val="TableParagraph"/>
              <w:rPr>
                <w:sz w:val="12"/>
              </w:rPr>
            </w:pPr>
          </w:p>
        </w:tc>
        <w:tc>
          <w:tcPr>
            <w:tcW w:w="903" w:type="dxa"/>
            <w:tcBorders>
              <w:top w:val="nil"/>
            </w:tcBorders>
          </w:tcPr>
          <w:p w:rsidR="006E31A6" w:rsidRDefault="006E31A6">
            <w:pPr>
              <w:pStyle w:val="TableParagraph"/>
              <w:rPr>
                <w:sz w:val="12"/>
              </w:rPr>
            </w:pPr>
          </w:p>
        </w:tc>
        <w:tc>
          <w:tcPr>
            <w:tcW w:w="1176" w:type="dxa"/>
            <w:tcBorders>
              <w:top w:val="nil"/>
            </w:tcBorders>
          </w:tcPr>
          <w:p w:rsidR="006E31A6" w:rsidRDefault="00E32EAE">
            <w:pPr>
              <w:pStyle w:val="TableParagraph"/>
              <w:spacing w:before="139"/>
              <w:ind w:left="102" w:right="221"/>
              <w:rPr>
                <w:sz w:val="14"/>
              </w:rPr>
            </w:pPr>
            <w:r>
              <w:rPr>
                <w:sz w:val="14"/>
              </w:rPr>
              <w:t>Рішенням</w:t>
            </w:r>
            <w:r>
              <w:rPr>
                <w:spacing w:val="-9"/>
                <w:sz w:val="14"/>
              </w:rPr>
              <w:t xml:space="preserve"> </w:t>
            </w:r>
            <w:r>
              <w:rPr>
                <w:sz w:val="14"/>
              </w:rPr>
              <w:t>є</w:t>
            </w:r>
            <w:r>
              <w:rPr>
                <w:spacing w:val="40"/>
                <w:sz w:val="14"/>
              </w:rPr>
              <w:t xml:space="preserve"> </w:t>
            </w:r>
            <w:r>
              <w:rPr>
                <w:spacing w:val="-4"/>
                <w:sz w:val="14"/>
              </w:rPr>
              <w:t>реконструкція</w:t>
            </w:r>
            <w:r>
              <w:rPr>
                <w:spacing w:val="40"/>
                <w:sz w:val="14"/>
              </w:rPr>
              <w:t xml:space="preserve"> </w:t>
            </w:r>
            <w:r>
              <w:rPr>
                <w:sz w:val="14"/>
              </w:rPr>
              <w:t>станції</w:t>
            </w:r>
            <w:r>
              <w:rPr>
                <w:spacing w:val="-9"/>
                <w:sz w:val="14"/>
              </w:rPr>
              <w:t xml:space="preserve"> </w:t>
            </w:r>
            <w:r>
              <w:rPr>
                <w:sz w:val="14"/>
              </w:rPr>
              <w:t>з</w:t>
            </w:r>
            <w:r>
              <w:rPr>
                <w:spacing w:val="40"/>
                <w:sz w:val="14"/>
              </w:rPr>
              <w:t xml:space="preserve"> </w:t>
            </w:r>
            <w:r>
              <w:rPr>
                <w:spacing w:val="-2"/>
                <w:sz w:val="14"/>
              </w:rPr>
              <w:t>оновленням</w:t>
            </w:r>
            <w:r>
              <w:rPr>
                <w:spacing w:val="40"/>
                <w:sz w:val="14"/>
              </w:rPr>
              <w:t xml:space="preserve"> </w:t>
            </w:r>
            <w:r>
              <w:rPr>
                <w:spacing w:val="-2"/>
                <w:sz w:val="14"/>
              </w:rPr>
              <w:t>насосного</w:t>
            </w:r>
            <w:r>
              <w:rPr>
                <w:spacing w:val="40"/>
                <w:sz w:val="14"/>
              </w:rPr>
              <w:t xml:space="preserve"> </w:t>
            </w:r>
            <w:r>
              <w:rPr>
                <w:spacing w:val="-2"/>
                <w:sz w:val="14"/>
              </w:rPr>
              <w:t>обладнання</w:t>
            </w:r>
            <w:r>
              <w:rPr>
                <w:spacing w:val="-8"/>
                <w:sz w:val="14"/>
              </w:rPr>
              <w:t xml:space="preserve"> </w:t>
            </w:r>
            <w:r>
              <w:rPr>
                <w:spacing w:val="-2"/>
                <w:sz w:val="14"/>
              </w:rPr>
              <w:t>та</w:t>
            </w:r>
            <w:r>
              <w:rPr>
                <w:spacing w:val="40"/>
                <w:sz w:val="14"/>
              </w:rPr>
              <w:t xml:space="preserve"> </w:t>
            </w:r>
            <w:r>
              <w:rPr>
                <w:spacing w:val="-2"/>
                <w:sz w:val="14"/>
              </w:rPr>
              <w:t>інженерних</w:t>
            </w:r>
            <w:r>
              <w:rPr>
                <w:spacing w:val="40"/>
                <w:sz w:val="14"/>
              </w:rPr>
              <w:t xml:space="preserve"> </w:t>
            </w:r>
            <w:r>
              <w:rPr>
                <w:sz w:val="14"/>
              </w:rPr>
              <w:t>систем,</w:t>
            </w:r>
            <w:r>
              <w:rPr>
                <w:spacing w:val="-9"/>
                <w:sz w:val="14"/>
              </w:rPr>
              <w:t xml:space="preserve"> </w:t>
            </w:r>
            <w:r>
              <w:rPr>
                <w:sz w:val="14"/>
              </w:rPr>
              <w:t>що</w:t>
            </w:r>
            <w:r>
              <w:rPr>
                <w:spacing w:val="40"/>
                <w:sz w:val="14"/>
              </w:rPr>
              <w:t xml:space="preserve"> </w:t>
            </w:r>
            <w:r>
              <w:rPr>
                <w:spacing w:val="-2"/>
                <w:sz w:val="14"/>
              </w:rPr>
              <w:t>забезпечить</w:t>
            </w:r>
            <w:r>
              <w:rPr>
                <w:spacing w:val="40"/>
                <w:sz w:val="14"/>
              </w:rPr>
              <w:t xml:space="preserve"> </w:t>
            </w:r>
            <w:r>
              <w:rPr>
                <w:spacing w:val="-2"/>
                <w:sz w:val="14"/>
              </w:rPr>
              <w:t>безперебійну,</w:t>
            </w:r>
            <w:r>
              <w:rPr>
                <w:spacing w:val="40"/>
                <w:sz w:val="14"/>
              </w:rPr>
              <w:t xml:space="preserve"> </w:t>
            </w:r>
            <w:r>
              <w:rPr>
                <w:sz w:val="14"/>
              </w:rPr>
              <w:t>надійну</w:t>
            </w:r>
            <w:r>
              <w:rPr>
                <w:spacing w:val="-9"/>
                <w:sz w:val="14"/>
              </w:rPr>
              <w:t xml:space="preserve"> </w:t>
            </w:r>
            <w:r>
              <w:rPr>
                <w:sz w:val="14"/>
              </w:rPr>
              <w:t>та</w:t>
            </w:r>
            <w:r>
              <w:rPr>
                <w:spacing w:val="40"/>
                <w:sz w:val="14"/>
              </w:rPr>
              <w:t xml:space="preserve"> </w:t>
            </w:r>
            <w:r>
              <w:rPr>
                <w:spacing w:val="-2"/>
                <w:sz w:val="14"/>
              </w:rPr>
              <w:t>безпечну</w:t>
            </w:r>
            <w:r>
              <w:rPr>
                <w:spacing w:val="40"/>
                <w:sz w:val="14"/>
              </w:rPr>
              <w:t xml:space="preserve"> </w:t>
            </w:r>
            <w:r>
              <w:rPr>
                <w:spacing w:val="-2"/>
                <w:sz w:val="14"/>
              </w:rPr>
              <w:t>роботу</w:t>
            </w:r>
          </w:p>
          <w:p w:rsidR="006E31A6" w:rsidRDefault="00E32EAE">
            <w:pPr>
              <w:pStyle w:val="TableParagraph"/>
              <w:spacing w:before="10" w:line="142" w:lineRule="exact"/>
              <w:ind w:left="102" w:right="234"/>
              <w:rPr>
                <w:sz w:val="14"/>
              </w:rPr>
            </w:pPr>
            <w:r>
              <w:rPr>
                <w:spacing w:val="-4"/>
                <w:sz w:val="14"/>
              </w:rPr>
              <w:t>каналізаційної</w:t>
            </w:r>
            <w:r>
              <w:rPr>
                <w:spacing w:val="40"/>
                <w:sz w:val="14"/>
              </w:rPr>
              <w:t xml:space="preserve"> </w:t>
            </w:r>
            <w:r>
              <w:rPr>
                <w:spacing w:val="-2"/>
                <w:sz w:val="14"/>
              </w:rPr>
              <w:t>мережі.</w:t>
            </w:r>
          </w:p>
        </w:tc>
        <w:tc>
          <w:tcPr>
            <w:tcW w:w="622" w:type="dxa"/>
            <w:tcBorders>
              <w:top w:val="nil"/>
            </w:tcBorders>
          </w:tcPr>
          <w:p w:rsidR="006E31A6" w:rsidRDefault="006E31A6">
            <w:pPr>
              <w:pStyle w:val="TableParagraph"/>
              <w:rPr>
                <w:sz w:val="12"/>
              </w:rPr>
            </w:pPr>
          </w:p>
        </w:tc>
        <w:tc>
          <w:tcPr>
            <w:tcW w:w="716" w:type="dxa"/>
            <w:tcBorders>
              <w:top w:val="nil"/>
            </w:tcBorders>
          </w:tcPr>
          <w:p w:rsidR="006E31A6" w:rsidRDefault="006E31A6">
            <w:pPr>
              <w:pStyle w:val="TableParagraph"/>
              <w:rPr>
                <w:sz w:val="12"/>
              </w:rPr>
            </w:pPr>
          </w:p>
        </w:tc>
        <w:tc>
          <w:tcPr>
            <w:tcW w:w="976" w:type="dxa"/>
            <w:tcBorders>
              <w:top w:val="nil"/>
            </w:tcBorders>
          </w:tcPr>
          <w:p w:rsidR="006E31A6" w:rsidRDefault="006E31A6">
            <w:pPr>
              <w:pStyle w:val="TableParagraph"/>
              <w:rPr>
                <w:sz w:val="12"/>
              </w:rPr>
            </w:pPr>
          </w:p>
        </w:tc>
        <w:tc>
          <w:tcPr>
            <w:tcW w:w="836" w:type="dxa"/>
            <w:tcBorders>
              <w:top w:val="nil"/>
            </w:tcBorders>
          </w:tcPr>
          <w:p w:rsidR="006E31A6" w:rsidRDefault="006E31A6">
            <w:pPr>
              <w:pStyle w:val="TableParagraph"/>
              <w:rPr>
                <w:sz w:val="12"/>
              </w:rPr>
            </w:pPr>
          </w:p>
        </w:tc>
        <w:tc>
          <w:tcPr>
            <w:tcW w:w="577" w:type="dxa"/>
            <w:tcBorders>
              <w:top w:val="nil"/>
            </w:tcBorders>
          </w:tcPr>
          <w:p w:rsidR="006E31A6" w:rsidRDefault="006E31A6">
            <w:pPr>
              <w:pStyle w:val="TableParagraph"/>
              <w:rPr>
                <w:sz w:val="12"/>
              </w:rPr>
            </w:pPr>
          </w:p>
        </w:tc>
        <w:tc>
          <w:tcPr>
            <w:tcW w:w="773" w:type="dxa"/>
            <w:tcBorders>
              <w:top w:val="nil"/>
            </w:tcBorders>
          </w:tcPr>
          <w:p w:rsidR="006E31A6" w:rsidRDefault="006E31A6">
            <w:pPr>
              <w:pStyle w:val="TableParagraph"/>
              <w:rPr>
                <w:sz w:val="12"/>
              </w:rPr>
            </w:pPr>
          </w:p>
        </w:tc>
        <w:tc>
          <w:tcPr>
            <w:tcW w:w="546" w:type="dxa"/>
            <w:tcBorders>
              <w:top w:val="nil"/>
            </w:tcBorders>
          </w:tcPr>
          <w:p w:rsidR="006E31A6" w:rsidRDefault="006E31A6">
            <w:pPr>
              <w:pStyle w:val="TableParagraph"/>
              <w:rPr>
                <w:sz w:val="12"/>
              </w:rPr>
            </w:pPr>
          </w:p>
        </w:tc>
        <w:tc>
          <w:tcPr>
            <w:tcW w:w="722" w:type="dxa"/>
            <w:vMerge/>
            <w:tcBorders>
              <w:top w:val="nil"/>
            </w:tcBorders>
          </w:tcPr>
          <w:p w:rsidR="006E31A6" w:rsidRDefault="006E31A6">
            <w:pPr>
              <w:rPr>
                <w:sz w:val="2"/>
                <w:szCs w:val="2"/>
              </w:rPr>
            </w:pPr>
          </w:p>
        </w:tc>
        <w:tc>
          <w:tcPr>
            <w:tcW w:w="667" w:type="dxa"/>
            <w:vMerge/>
            <w:tcBorders>
              <w:top w:val="nil"/>
            </w:tcBorders>
          </w:tcPr>
          <w:p w:rsidR="006E31A6" w:rsidRDefault="006E31A6">
            <w:pPr>
              <w:rPr>
                <w:sz w:val="2"/>
                <w:szCs w:val="2"/>
              </w:rPr>
            </w:pPr>
          </w:p>
        </w:tc>
        <w:tc>
          <w:tcPr>
            <w:tcW w:w="501" w:type="dxa"/>
            <w:tcBorders>
              <w:top w:val="nil"/>
            </w:tcBorders>
          </w:tcPr>
          <w:p w:rsidR="006E31A6" w:rsidRDefault="006E31A6">
            <w:pPr>
              <w:pStyle w:val="TableParagraph"/>
              <w:rPr>
                <w:sz w:val="12"/>
              </w:rPr>
            </w:pPr>
          </w:p>
        </w:tc>
        <w:tc>
          <w:tcPr>
            <w:tcW w:w="985" w:type="dxa"/>
            <w:tcBorders>
              <w:top w:val="nil"/>
            </w:tcBorders>
          </w:tcPr>
          <w:p w:rsidR="006E31A6" w:rsidRDefault="006E31A6">
            <w:pPr>
              <w:pStyle w:val="TableParagraph"/>
              <w:rPr>
                <w:sz w:val="12"/>
              </w:rPr>
            </w:pPr>
          </w:p>
        </w:tc>
        <w:tc>
          <w:tcPr>
            <w:tcW w:w="1002" w:type="dxa"/>
            <w:tcBorders>
              <w:top w:val="nil"/>
            </w:tcBorders>
          </w:tcPr>
          <w:p w:rsidR="006E31A6" w:rsidRDefault="006E31A6">
            <w:pPr>
              <w:pStyle w:val="TableParagraph"/>
              <w:rPr>
                <w:sz w:val="12"/>
              </w:rPr>
            </w:pPr>
          </w:p>
        </w:tc>
      </w:tr>
      <w:tr w:rsidR="006E31A6">
        <w:trPr>
          <w:trHeight w:hRule="exact" w:val="230"/>
        </w:trPr>
        <w:tc>
          <w:tcPr>
            <w:tcW w:w="1553" w:type="dxa"/>
          </w:tcPr>
          <w:p w:rsidR="006E31A6" w:rsidRDefault="00E32EAE">
            <w:pPr>
              <w:pStyle w:val="TableParagraph"/>
              <w:spacing w:before="39"/>
              <w:ind w:left="45"/>
              <w:rPr>
                <w:sz w:val="14"/>
              </w:rPr>
            </w:pPr>
            <w:r>
              <w:rPr>
                <w:spacing w:val="-2"/>
                <w:sz w:val="14"/>
              </w:rPr>
              <w:t>Усього</w:t>
            </w:r>
            <w:r>
              <w:rPr>
                <w:spacing w:val="-3"/>
                <w:sz w:val="14"/>
              </w:rPr>
              <w:t xml:space="preserve"> </w:t>
            </w:r>
            <w:r>
              <w:rPr>
                <w:spacing w:val="-2"/>
                <w:sz w:val="14"/>
              </w:rPr>
              <w:t>за напрямом</w:t>
            </w:r>
          </w:p>
        </w:tc>
        <w:tc>
          <w:tcPr>
            <w:tcW w:w="1123" w:type="dxa"/>
          </w:tcPr>
          <w:p w:rsidR="006E31A6" w:rsidRDefault="00E32EAE">
            <w:pPr>
              <w:pStyle w:val="TableParagraph"/>
              <w:spacing w:before="39"/>
              <w:ind w:left="45"/>
              <w:rPr>
                <w:sz w:val="14"/>
              </w:rPr>
            </w:pPr>
            <w:r>
              <w:rPr>
                <w:spacing w:val="-10"/>
                <w:sz w:val="14"/>
              </w:rPr>
              <w:t>3</w:t>
            </w: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6" w:type="dxa"/>
          </w:tcPr>
          <w:p w:rsidR="006E31A6" w:rsidRDefault="006E31A6">
            <w:pPr>
              <w:pStyle w:val="TableParagraph"/>
              <w:rPr>
                <w:sz w:val="12"/>
              </w:rPr>
            </w:pPr>
          </w:p>
        </w:tc>
        <w:tc>
          <w:tcPr>
            <w:tcW w:w="622" w:type="dxa"/>
          </w:tcPr>
          <w:p w:rsidR="006E31A6" w:rsidRDefault="006E31A6">
            <w:pPr>
              <w:pStyle w:val="TableParagraph"/>
              <w:rPr>
                <w:sz w:val="12"/>
              </w:rPr>
            </w:pPr>
          </w:p>
        </w:tc>
        <w:tc>
          <w:tcPr>
            <w:tcW w:w="716" w:type="dxa"/>
          </w:tcPr>
          <w:p w:rsidR="006E31A6" w:rsidRDefault="006E31A6">
            <w:pPr>
              <w:pStyle w:val="TableParagraph"/>
              <w:rPr>
                <w:sz w:val="12"/>
              </w:rPr>
            </w:pPr>
          </w:p>
        </w:tc>
        <w:tc>
          <w:tcPr>
            <w:tcW w:w="976" w:type="dxa"/>
          </w:tcPr>
          <w:p w:rsidR="006E31A6" w:rsidRDefault="006E31A6">
            <w:pPr>
              <w:pStyle w:val="TableParagraph"/>
              <w:rPr>
                <w:sz w:val="12"/>
              </w:rPr>
            </w:pPr>
          </w:p>
        </w:tc>
        <w:tc>
          <w:tcPr>
            <w:tcW w:w="836" w:type="dxa"/>
          </w:tcPr>
          <w:p w:rsidR="006E31A6" w:rsidRDefault="006E31A6">
            <w:pPr>
              <w:pStyle w:val="TableParagraph"/>
              <w:rPr>
                <w:sz w:val="12"/>
              </w:rPr>
            </w:pPr>
          </w:p>
        </w:tc>
        <w:tc>
          <w:tcPr>
            <w:tcW w:w="577" w:type="dxa"/>
          </w:tcPr>
          <w:p w:rsidR="006E31A6" w:rsidRDefault="006E31A6">
            <w:pPr>
              <w:pStyle w:val="TableParagraph"/>
              <w:rPr>
                <w:sz w:val="12"/>
              </w:rPr>
            </w:pPr>
          </w:p>
        </w:tc>
        <w:tc>
          <w:tcPr>
            <w:tcW w:w="773" w:type="dxa"/>
          </w:tcPr>
          <w:p w:rsidR="006E31A6" w:rsidRDefault="006E31A6">
            <w:pPr>
              <w:pStyle w:val="TableParagraph"/>
              <w:rPr>
                <w:sz w:val="12"/>
              </w:rPr>
            </w:pPr>
          </w:p>
        </w:tc>
        <w:tc>
          <w:tcPr>
            <w:tcW w:w="546" w:type="dxa"/>
          </w:tcPr>
          <w:p w:rsidR="006E31A6" w:rsidRDefault="006E31A6">
            <w:pPr>
              <w:pStyle w:val="TableParagraph"/>
              <w:rPr>
                <w:sz w:val="12"/>
              </w:rPr>
            </w:pPr>
          </w:p>
        </w:tc>
        <w:tc>
          <w:tcPr>
            <w:tcW w:w="722" w:type="dxa"/>
          </w:tcPr>
          <w:p w:rsidR="006E31A6" w:rsidRDefault="006E31A6">
            <w:pPr>
              <w:pStyle w:val="TableParagraph"/>
              <w:rPr>
                <w:sz w:val="12"/>
              </w:rPr>
            </w:pPr>
          </w:p>
        </w:tc>
        <w:tc>
          <w:tcPr>
            <w:tcW w:w="667" w:type="dxa"/>
          </w:tcPr>
          <w:p w:rsidR="006E31A6" w:rsidRDefault="006E31A6">
            <w:pPr>
              <w:pStyle w:val="TableParagraph"/>
              <w:rPr>
                <w:sz w:val="12"/>
              </w:rPr>
            </w:pPr>
          </w:p>
        </w:tc>
        <w:tc>
          <w:tcPr>
            <w:tcW w:w="501" w:type="dxa"/>
          </w:tcPr>
          <w:p w:rsidR="006E31A6" w:rsidRDefault="006E31A6">
            <w:pPr>
              <w:pStyle w:val="TableParagraph"/>
              <w:rPr>
                <w:sz w:val="12"/>
              </w:rPr>
            </w:pPr>
          </w:p>
        </w:tc>
        <w:tc>
          <w:tcPr>
            <w:tcW w:w="985" w:type="dxa"/>
          </w:tcPr>
          <w:p w:rsidR="006E31A6" w:rsidRDefault="006E31A6">
            <w:pPr>
              <w:pStyle w:val="TableParagraph"/>
              <w:rPr>
                <w:sz w:val="12"/>
              </w:rPr>
            </w:pPr>
          </w:p>
        </w:tc>
        <w:tc>
          <w:tcPr>
            <w:tcW w:w="1002" w:type="dxa"/>
          </w:tcPr>
          <w:p w:rsidR="006E31A6" w:rsidRDefault="006E31A6">
            <w:pPr>
              <w:pStyle w:val="TableParagraph"/>
              <w:rPr>
                <w:sz w:val="12"/>
              </w:rPr>
            </w:pPr>
          </w:p>
        </w:tc>
      </w:tr>
    </w:tbl>
    <w:p w:rsidR="006E31A6" w:rsidRDefault="006E31A6">
      <w:pPr>
        <w:pStyle w:val="TableParagraph"/>
        <w:rPr>
          <w:sz w:val="12"/>
        </w:rPr>
        <w:sectPr w:rsidR="006E31A6">
          <w:headerReference w:type="default" r:id="rId67"/>
          <w:pgSz w:w="15840" w:h="12240" w:orient="landscape"/>
          <w:pgMar w:top="1200" w:right="0" w:bottom="280" w:left="141" w:header="0" w:footer="0" w:gutter="0"/>
          <w:cols w:space="720"/>
        </w:sectPr>
      </w:pPr>
    </w:p>
    <w:tbl>
      <w:tblPr>
        <w:tblStyle w:val="TableNormal"/>
        <w:tblW w:w="0" w:type="auto"/>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1123"/>
        <w:gridCol w:w="919"/>
        <w:gridCol w:w="902"/>
        <w:gridCol w:w="903"/>
        <w:gridCol w:w="1171"/>
        <w:gridCol w:w="626"/>
        <w:gridCol w:w="720"/>
        <w:gridCol w:w="963"/>
        <w:gridCol w:w="840"/>
        <w:gridCol w:w="576"/>
        <w:gridCol w:w="775"/>
        <w:gridCol w:w="540"/>
        <w:gridCol w:w="719"/>
        <w:gridCol w:w="657"/>
        <w:gridCol w:w="503"/>
        <w:gridCol w:w="988"/>
        <w:gridCol w:w="991"/>
      </w:tblGrid>
      <w:tr w:rsidR="006E31A6">
        <w:trPr>
          <w:trHeight w:hRule="exact" w:val="1034"/>
        </w:trPr>
        <w:tc>
          <w:tcPr>
            <w:tcW w:w="155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ind w:left="206" w:right="205" w:hanging="7"/>
              <w:jc w:val="center"/>
              <w:rPr>
                <w:sz w:val="14"/>
              </w:rPr>
            </w:pPr>
            <w:r>
              <w:rPr>
                <w:spacing w:val="-2"/>
                <w:sz w:val="14"/>
              </w:rPr>
              <w:t>Пріоритетний</w:t>
            </w:r>
            <w:r>
              <w:rPr>
                <w:spacing w:val="40"/>
                <w:sz w:val="14"/>
              </w:rPr>
              <w:t xml:space="preserve"> </w:t>
            </w:r>
            <w:r>
              <w:rPr>
                <w:spacing w:val="-6"/>
                <w:sz w:val="14"/>
              </w:rPr>
              <w:t>напрям</w:t>
            </w:r>
            <w:r>
              <w:rPr>
                <w:spacing w:val="-11"/>
                <w:sz w:val="14"/>
              </w:rPr>
              <w:t xml:space="preserve"> </w:t>
            </w:r>
            <w:r>
              <w:rPr>
                <w:spacing w:val="-6"/>
                <w:sz w:val="14"/>
              </w:rPr>
              <w:t>відновлення</w:t>
            </w:r>
            <w:r>
              <w:rPr>
                <w:spacing w:val="40"/>
                <w:sz w:val="14"/>
              </w:rPr>
              <w:t xml:space="preserve"> </w:t>
            </w:r>
            <w:r>
              <w:rPr>
                <w:sz w:val="14"/>
              </w:rPr>
              <w:t>та</w:t>
            </w:r>
            <w:r>
              <w:rPr>
                <w:spacing w:val="-9"/>
                <w:sz w:val="14"/>
              </w:rPr>
              <w:t xml:space="preserve"> </w:t>
            </w:r>
            <w:r>
              <w:rPr>
                <w:sz w:val="14"/>
              </w:rPr>
              <w:t>розвитку</w:t>
            </w:r>
          </w:p>
        </w:tc>
        <w:tc>
          <w:tcPr>
            <w:tcW w:w="112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spacing w:before="1"/>
              <w:ind w:left="6"/>
              <w:jc w:val="center"/>
              <w:rPr>
                <w:sz w:val="14"/>
              </w:rPr>
            </w:pPr>
            <w:r>
              <w:rPr>
                <w:spacing w:val="-6"/>
                <w:sz w:val="14"/>
              </w:rPr>
              <w:t>Найменування</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19"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8"/>
              <w:rPr>
                <w:b/>
                <w:sz w:val="14"/>
              </w:rPr>
            </w:pPr>
          </w:p>
          <w:p w:rsidR="006E31A6" w:rsidRDefault="00E32EAE">
            <w:pPr>
              <w:pStyle w:val="TableParagraph"/>
              <w:ind w:left="69" w:right="67"/>
              <w:jc w:val="center"/>
              <w:rPr>
                <w:sz w:val="14"/>
              </w:rPr>
            </w:pPr>
            <w:r>
              <w:rPr>
                <w:spacing w:val="-6"/>
                <w:sz w:val="14"/>
              </w:rPr>
              <w:t>Найменуванн</w:t>
            </w:r>
            <w:r>
              <w:rPr>
                <w:spacing w:val="40"/>
                <w:sz w:val="14"/>
              </w:rPr>
              <w:t xml:space="preserve"> </w:t>
            </w:r>
            <w:r>
              <w:rPr>
                <w:spacing w:val="-10"/>
                <w:sz w:val="14"/>
              </w:rPr>
              <w:t>я</w:t>
            </w:r>
            <w:r>
              <w:rPr>
                <w:spacing w:val="40"/>
                <w:sz w:val="14"/>
              </w:rPr>
              <w:t xml:space="preserve"> </w:t>
            </w:r>
            <w:r>
              <w:rPr>
                <w:spacing w:val="-2"/>
                <w:sz w:val="14"/>
              </w:rPr>
              <w:t>територіальн</w:t>
            </w:r>
            <w:r>
              <w:rPr>
                <w:spacing w:val="40"/>
                <w:sz w:val="14"/>
              </w:rPr>
              <w:t xml:space="preserve"> </w:t>
            </w:r>
            <w:r>
              <w:rPr>
                <w:sz w:val="14"/>
              </w:rPr>
              <w:t>ої</w:t>
            </w:r>
            <w:r>
              <w:rPr>
                <w:spacing w:val="-9"/>
                <w:sz w:val="14"/>
              </w:rPr>
              <w:t xml:space="preserve"> </w:t>
            </w:r>
            <w:r>
              <w:rPr>
                <w:sz w:val="14"/>
              </w:rPr>
              <w:t>громади</w:t>
            </w:r>
          </w:p>
        </w:tc>
        <w:tc>
          <w:tcPr>
            <w:tcW w:w="902"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86" w:right="77" w:hanging="11"/>
              <w:jc w:val="center"/>
              <w:rPr>
                <w:sz w:val="14"/>
              </w:rPr>
            </w:pPr>
            <w:r>
              <w:rPr>
                <w:spacing w:val="-2"/>
                <w:sz w:val="14"/>
              </w:rPr>
              <w:t>Територія,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03" w:type="dxa"/>
            <w:vMerge w:val="restart"/>
          </w:tcPr>
          <w:p w:rsidR="006E31A6" w:rsidRDefault="006E31A6">
            <w:pPr>
              <w:pStyle w:val="TableParagraph"/>
              <w:spacing w:before="36"/>
              <w:rPr>
                <w:b/>
                <w:sz w:val="14"/>
              </w:rPr>
            </w:pPr>
          </w:p>
          <w:p w:rsidR="006E31A6" w:rsidRDefault="00E32EAE">
            <w:pPr>
              <w:pStyle w:val="TableParagraph"/>
              <w:spacing w:before="1"/>
              <w:ind w:left="86" w:right="77" w:firstLine="1"/>
              <w:jc w:val="center"/>
              <w:rPr>
                <w:sz w:val="14"/>
              </w:rPr>
            </w:pPr>
            <w:r>
              <w:rPr>
                <w:spacing w:val="-2"/>
                <w:sz w:val="14"/>
              </w:rPr>
              <w:t>Чисельність</w:t>
            </w:r>
            <w:r>
              <w:rPr>
                <w:spacing w:val="40"/>
                <w:sz w:val="14"/>
              </w:rPr>
              <w:t xml:space="preserve"> </w:t>
            </w:r>
            <w:r>
              <w:rPr>
                <w:spacing w:val="-2"/>
                <w:sz w:val="14"/>
              </w:rPr>
              <w:t>населення,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r>
              <w:rPr>
                <w:spacing w:val="40"/>
                <w:sz w:val="14"/>
              </w:rPr>
              <w:t xml:space="preserve"> </w:t>
            </w:r>
            <w:r>
              <w:rPr>
                <w:sz w:val="14"/>
              </w:rPr>
              <w:t>тис.</w:t>
            </w:r>
            <w:r>
              <w:rPr>
                <w:spacing w:val="-9"/>
                <w:sz w:val="14"/>
              </w:rPr>
              <w:t xml:space="preserve"> </w:t>
            </w:r>
            <w:r>
              <w:rPr>
                <w:sz w:val="14"/>
              </w:rPr>
              <w:t>осіб</w:t>
            </w:r>
          </w:p>
        </w:tc>
        <w:tc>
          <w:tcPr>
            <w:tcW w:w="1171"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8" w:right="79" w:hanging="14"/>
              <w:jc w:val="center"/>
              <w:rPr>
                <w:sz w:val="14"/>
              </w:rPr>
            </w:pPr>
            <w:r>
              <w:rPr>
                <w:sz w:val="14"/>
              </w:rPr>
              <w:t>Опис</w:t>
            </w:r>
            <w:r>
              <w:rPr>
                <w:spacing w:val="-9"/>
                <w:sz w:val="14"/>
              </w:rPr>
              <w:t xml:space="preserve"> </w:t>
            </w:r>
            <w:r>
              <w:rPr>
                <w:sz w:val="14"/>
              </w:rPr>
              <w:t>проблеми,</w:t>
            </w:r>
            <w:r>
              <w:rPr>
                <w:spacing w:val="40"/>
                <w:sz w:val="14"/>
              </w:rPr>
              <w:t xml:space="preserve"> </w:t>
            </w:r>
            <w:r>
              <w:rPr>
                <w:sz w:val="14"/>
              </w:rPr>
              <w:t>на</w:t>
            </w:r>
            <w:r>
              <w:rPr>
                <w:spacing w:val="-9"/>
                <w:sz w:val="14"/>
              </w:rPr>
              <w:t xml:space="preserve"> </w:t>
            </w:r>
            <w:r>
              <w:rPr>
                <w:sz w:val="14"/>
              </w:rPr>
              <w:t>розв’язання</w:t>
            </w:r>
            <w:r>
              <w:rPr>
                <w:spacing w:val="40"/>
                <w:sz w:val="14"/>
              </w:rPr>
              <w:t xml:space="preserve"> </w:t>
            </w:r>
            <w:r>
              <w:rPr>
                <w:spacing w:val="-4"/>
                <w:sz w:val="14"/>
              </w:rPr>
              <w:t>якої</w:t>
            </w:r>
            <w:r>
              <w:rPr>
                <w:spacing w:val="-19"/>
                <w:sz w:val="14"/>
              </w:rPr>
              <w:t xml:space="preserve"> </w:t>
            </w:r>
            <w:r>
              <w:rPr>
                <w:spacing w:val="-4"/>
                <w:sz w:val="14"/>
              </w:rPr>
              <w:t>спрямований</w:t>
            </w:r>
            <w:r>
              <w:rPr>
                <w:spacing w:val="40"/>
                <w:sz w:val="14"/>
              </w:rPr>
              <w:t xml:space="preserve"> </w:t>
            </w:r>
            <w:r>
              <w:rPr>
                <w:spacing w:val="-2"/>
                <w:sz w:val="14"/>
              </w:rPr>
              <w:t>проект</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1346" w:type="dxa"/>
            <w:gridSpan w:val="2"/>
          </w:tcPr>
          <w:p w:rsidR="006E31A6" w:rsidRDefault="00E32EAE">
            <w:pPr>
              <w:pStyle w:val="TableParagraph"/>
              <w:spacing w:before="56"/>
              <w:ind w:left="51" w:right="46"/>
              <w:jc w:val="center"/>
              <w:rPr>
                <w:sz w:val="14"/>
              </w:rPr>
            </w:pPr>
            <w:r>
              <w:rPr>
                <w:spacing w:val="-6"/>
                <w:sz w:val="14"/>
              </w:rPr>
              <w:t>Строки</w:t>
            </w:r>
            <w:r>
              <w:rPr>
                <w:spacing w:val="-12"/>
                <w:sz w:val="14"/>
              </w:rPr>
              <w:t xml:space="preserve"> </w:t>
            </w:r>
            <w:r>
              <w:rPr>
                <w:spacing w:val="-6"/>
                <w:sz w:val="14"/>
              </w:rPr>
              <w:t>реалізації</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p>
          <w:p w:rsidR="006E31A6" w:rsidRDefault="00E32EAE">
            <w:pPr>
              <w:pStyle w:val="TableParagraph"/>
              <w:spacing w:before="12" w:line="146" w:lineRule="exact"/>
              <w:ind w:left="316" w:right="316" w:hanging="6"/>
              <w:jc w:val="center"/>
              <w:rPr>
                <w:sz w:val="14"/>
              </w:rPr>
            </w:pPr>
            <w:r>
              <w:rPr>
                <w:spacing w:val="-2"/>
                <w:sz w:val="14"/>
              </w:rPr>
              <w:t>розвитку</w:t>
            </w:r>
            <w:r>
              <w:rPr>
                <w:spacing w:val="40"/>
                <w:sz w:val="14"/>
              </w:rPr>
              <w:t xml:space="preserve"> </w:t>
            </w:r>
            <w:r>
              <w:rPr>
                <w:spacing w:val="-4"/>
                <w:sz w:val="14"/>
              </w:rPr>
              <w:t>(місяць,</w:t>
            </w:r>
            <w:r>
              <w:rPr>
                <w:spacing w:val="-8"/>
                <w:sz w:val="14"/>
              </w:rPr>
              <w:t xml:space="preserve"> </w:t>
            </w:r>
            <w:r>
              <w:rPr>
                <w:spacing w:val="-4"/>
                <w:sz w:val="14"/>
              </w:rPr>
              <w:t>рік)</w:t>
            </w:r>
          </w:p>
        </w:tc>
        <w:tc>
          <w:tcPr>
            <w:tcW w:w="96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1" w:right="77" w:firstLine="3"/>
              <w:jc w:val="center"/>
              <w:rPr>
                <w:sz w:val="14"/>
              </w:rPr>
            </w:pPr>
            <w:r>
              <w:rPr>
                <w:spacing w:val="-2"/>
                <w:sz w:val="14"/>
              </w:rPr>
              <w:t>Очікувані</w:t>
            </w:r>
            <w:r>
              <w:rPr>
                <w:spacing w:val="40"/>
                <w:sz w:val="14"/>
              </w:rPr>
              <w:t xml:space="preserve"> </w:t>
            </w:r>
            <w:r>
              <w:rPr>
                <w:spacing w:val="-2"/>
                <w:sz w:val="14"/>
              </w:rPr>
              <w:t>результати</w:t>
            </w:r>
            <w:r>
              <w:rPr>
                <w:spacing w:val="40"/>
                <w:sz w:val="14"/>
              </w:rPr>
              <w:t xml:space="preserve"> </w:t>
            </w:r>
            <w:r>
              <w:rPr>
                <w:spacing w:val="-2"/>
                <w:sz w:val="14"/>
              </w:rPr>
              <w:t>реалізації</w:t>
            </w:r>
            <w:r>
              <w:rPr>
                <w:spacing w:val="40"/>
                <w:sz w:val="14"/>
              </w:rPr>
              <w:t xml:space="preserve"> </w:t>
            </w:r>
            <w:r>
              <w:rPr>
                <w:spacing w:val="-2"/>
                <w:sz w:val="14"/>
              </w:rPr>
              <w:t>проекту</w:t>
            </w:r>
            <w:r>
              <w:rPr>
                <w:spacing w:val="40"/>
                <w:sz w:val="14"/>
              </w:rPr>
              <w:t xml:space="preserve"> </w:t>
            </w:r>
            <w:r>
              <w:rPr>
                <w:spacing w:val="-6"/>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2191" w:type="dxa"/>
            <w:gridSpan w:val="3"/>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2"/>
              <w:rPr>
                <w:b/>
                <w:sz w:val="14"/>
              </w:rPr>
            </w:pPr>
          </w:p>
          <w:p w:rsidR="006E31A6" w:rsidRDefault="00E32EAE">
            <w:pPr>
              <w:pStyle w:val="TableParagraph"/>
              <w:spacing w:line="242" w:lineRule="auto"/>
              <w:ind w:left="51" w:right="49"/>
              <w:jc w:val="center"/>
              <w:rPr>
                <w:sz w:val="14"/>
              </w:rPr>
            </w:pPr>
            <w:r>
              <w:rPr>
                <w:spacing w:val="-4"/>
                <w:sz w:val="14"/>
              </w:rPr>
              <w:t>Індикатори реалізації проекту</w:t>
            </w:r>
            <w:r>
              <w:rPr>
                <w:spacing w:val="40"/>
                <w:sz w:val="14"/>
              </w:rPr>
              <w:t xml:space="preserve"> </w:t>
            </w:r>
            <w:r>
              <w:rPr>
                <w:sz w:val="14"/>
              </w:rPr>
              <w:t>регіонального</w:t>
            </w:r>
            <w:r>
              <w:rPr>
                <w:spacing w:val="40"/>
                <w:sz w:val="14"/>
              </w:rPr>
              <w:t xml:space="preserve"> </w:t>
            </w:r>
            <w:r>
              <w:rPr>
                <w:sz w:val="14"/>
              </w:rPr>
              <w:t>(місцевого)</w:t>
            </w:r>
            <w:r>
              <w:rPr>
                <w:spacing w:val="40"/>
                <w:sz w:val="14"/>
              </w:rPr>
              <w:t xml:space="preserve"> </w:t>
            </w:r>
            <w:r>
              <w:rPr>
                <w:spacing w:val="-2"/>
                <w:sz w:val="14"/>
              </w:rPr>
              <w:t>розвитку</w:t>
            </w:r>
          </w:p>
        </w:tc>
        <w:tc>
          <w:tcPr>
            <w:tcW w:w="3407" w:type="dxa"/>
            <w:gridSpan w:val="5"/>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48"/>
              <w:rPr>
                <w:b/>
                <w:sz w:val="14"/>
              </w:rPr>
            </w:pPr>
          </w:p>
          <w:p w:rsidR="006E31A6" w:rsidRDefault="00E32EAE">
            <w:pPr>
              <w:pStyle w:val="TableParagraph"/>
              <w:ind w:left="1334" w:right="291" w:hanging="1059"/>
              <w:rPr>
                <w:sz w:val="14"/>
              </w:rPr>
            </w:pPr>
            <w:r>
              <w:rPr>
                <w:spacing w:val="-2"/>
                <w:sz w:val="14"/>
              </w:rPr>
              <w:t>Орієнтовний обсяг та джерела фінансування,</w:t>
            </w:r>
            <w:r>
              <w:rPr>
                <w:spacing w:val="40"/>
                <w:sz w:val="14"/>
              </w:rPr>
              <w:t xml:space="preserve"> </w:t>
            </w:r>
            <w:r>
              <w:rPr>
                <w:sz w:val="14"/>
              </w:rPr>
              <w:t>тис.</w:t>
            </w:r>
            <w:r>
              <w:rPr>
                <w:spacing w:val="-9"/>
                <w:sz w:val="14"/>
              </w:rPr>
              <w:t xml:space="preserve"> </w:t>
            </w:r>
            <w:r>
              <w:rPr>
                <w:sz w:val="14"/>
              </w:rPr>
              <w:t>гривень</w:t>
            </w:r>
          </w:p>
        </w:tc>
        <w:tc>
          <w:tcPr>
            <w:tcW w:w="991"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69" w:right="86" w:firstLine="14"/>
              <w:jc w:val="center"/>
              <w:rPr>
                <w:sz w:val="14"/>
              </w:rPr>
            </w:pPr>
            <w:r>
              <w:rPr>
                <w:spacing w:val="-4"/>
                <w:sz w:val="14"/>
              </w:rPr>
              <w:t>Відповідальні</w:t>
            </w:r>
            <w:r>
              <w:rPr>
                <w:spacing w:val="40"/>
                <w:sz w:val="14"/>
              </w:rPr>
              <w:t xml:space="preserve"> </w:t>
            </w:r>
            <w:r>
              <w:rPr>
                <w:spacing w:val="-2"/>
                <w:sz w:val="14"/>
              </w:rPr>
              <w:t>виконавці</w:t>
            </w:r>
            <w:r>
              <w:rPr>
                <w:spacing w:val="40"/>
                <w:sz w:val="14"/>
              </w:rPr>
              <w:t xml:space="preserve"> </w:t>
            </w:r>
            <w:r>
              <w:rPr>
                <w:spacing w:val="-2"/>
                <w:sz w:val="14"/>
              </w:rPr>
              <w:t>(структурний</w:t>
            </w:r>
            <w:r>
              <w:rPr>
                <w:spacing w:val="40"/>
                <w:sz w:val="14"/>
              </w:rPr>
              <w:t xml:space="preserve"> </w:t>
            </w:r>
            <w:r>
              <w:rPr>
                <w:spacing w:val="-2"/>
                <w:sz w:val="14"/>
              </w:rPr>
              <w:t>підрозділ</w:t>
            </w:r>
            <w:r>
              <w:rPr>
                <w:spacing w:val="40"/>
                <w:sz w:val="14"/>
              </w:rPr>
              <w:t xml:space="preserve"> </w:t>
            </w:r>
            <w:r>
              <w:rPr>
                <w:spacing w:val="-2"/>
                <w:sz w:val="14"/>
              </w:rPr>
              <w:t>місцевої</w:t>
            </w:r>
            <w:r>
              <w:rPr>
                <w:spacing w:val="40"/>
                <w:sz w:val="14"/>
              </w:rPr>
              <w:t xml:space="preserve"> </w:t>
            </w:r>
            <w:r>
              <w:rPr>
                <w:spacing w:val="-6"/>
                <w:sz w:val="14"/>
              </w:rPr>
              <w:t>держадміністр</w:t>
            </w:r>
            <w:r>
              <w:rPr>
                <w:spacing w:val="40"/>
                <w:sz w:val="14"/>
              </w:rPr>
              <w:t xml:space="preserve"> </w:t>
            </w:r>
            <w:r>
              <w:rPr>
                <w:sz w:val="14"/>
              </w:rPr>
              <w:t>ації</w:t>
            </w:r>
            <w:r>
              <w:rPr>
                <w:spacing w:val="-9"/>
                <w:sz w:val="14"/>
              </w:rPr>
              <w:t xml:space="preserve"> </w:t>
            </w:r>
            <w:r>
              <w:rPr>
                <w:sz w:val="14"/>
              </w:rPr>
              <w:t>або</w:t>
            </w:r>
            <w:r>
              <w:rPr>
                <w:spacing w:val="-9"/>
                <w:sz w:val="14"/>
              </w:rPr>
              <w:t xml:space="preserve"> </w:t>
            </w:r>
            <w:r>
              <w:rPr>
                <w:sz w:val="14"/>
              </w:rPr>
              <w:t>орган</w:t>
            </w:r>
            <w:r>
              <w:rPr>
                <w:spacing w:val="40"/>
                <w:sz w:val="14"/>
              </w:rPr>
              <w:t xml:space="preserve"> </w:t>
            </w:r>
            <w:r>
              <w:rPr>
                <w:spacing w:val="-2"/>
                <w:sz w:val="14"/>
              </w:rPr>
              <w:t>місцевого</w:t>
            </w:r>
            <w:r>
              <w:rPr>
                <w:spacing w:val="40"/>
                <w:sz w:val="14"/>
              </w:rPr>
              <w:t xml:space="preserve"> </w:t>
            </w:r>
            <w:r>
              <w:rPr>
                <w:spacing w:val="-2"/>
                <w:sz w:val="14"/>
              </w:rPr>
              <w:t>самоврядуван</w:t>
            </w:r>
            <w:r>
              <w:rPr>
                <w:spacing w:val="40"/>
                <w:sz w:val="14"/>
              </w:rPr>
              <w:t xml:space="preserve"> </w:t>
            </w:r>
            <w:r>
              <w:rPr>
                <w:spacing w:val="-4"/>
                <w:sz w:val="14"/>
              </w:rPr>
              <w:t>ня)</w:t>
            </w:r>
          </w:p>
        </w:tc>
      </w:tr>
      <w:tr w:rsidR="006E31A6">
        <w:trPr>
          <w:trHeight w:hRule="exact" w:val="304"/>
        </w:trPr>
        <w:tc>
          <w:tcPr>
            <w:tcW w:w="1553" w:type="dxa"/>
            <w:vMerge/>
            <w:tcBorders>
              <w:top w:val="nil"/>
            </w:tcBorders>
          </w:tcPr>
          <w:p w:rsidR="006E31A6" w:rsidRDefault="006E31A6">
            <w:pPr>
              <w:rPr>
                <w:sz w:val="2"/>
                <w:szCs w:val="2"/>
              </w:rPr>
            </w:pPr>
          </w:p>
        </w:tc>
        <w:tc>
          <w:tcPr>
            <w:tcW w:w="1123" w:type="dxa"/>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4"/>
              <w:rPr>
                <w:b/>
                <w:sz w:val="14"/>
              </w:rPr>
            </w:pPr>
          </w:p>
          <w:p w:rsidR="006E31A6" w:rsidRDefault="00E32EAE">
            <w:pPr>
              <w:pStyle w:val="TableParagraph"/>
              <w:ind w:left="66"/>
              <w:rPr>
                <w:sz w:val="14"/>
              </w:rPr>
            </w:pPr>
            <w:r>
              <w:rPr>
                <w:spacing w:val="-2"/>
                <w:sz w:val="14"/>
              </w:rPr>
              <w:t>початок</w:t>
            </w:r>
          </w:p>
        </w:tc>
        <w:tc>
          <w:tcPr>
            <w:tcW w:w="720"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5"/>
              <w:rPr>
                <w:b/>
                <w:sz w:val="14"/>
              </w:rPr>
            </w:pPr>
          </w:p>
          <w:p w:rsidR="006E31A6" w:rsidRDefault="00E32EAE">
            <w:pPr>
              <w:pStyle w:val="TableParagraph"/>
              <w:ind w:left="285" w:right="44" w:hanging="214"/>
              <w:rPr>
                <w:sz w:val="14"/>
              </w:rPr>
            </w:pPr>
            <w:r>
              <w:rPr>
                <w:spacing w:val="-6"/>
                <w:sz w:val="14"/>
              </w:rPr>
              <w:t>завершен</w:t>
            </w:r>
            <w:r>
              <w:rPr>
                <w:spacing w:val="40"/>
                <w:sz w:val="14"/>
              </w:rPr>
              <w:t xml:space="preserve"> </w:t>
            </w:r>
            <w:r>
              <w:rPr>
                <w:spacing w:val="-6"/>
                <w:sz w:val="14"/>
              </w:rPr>
              <w:t>ня</w:t>
            </w: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3407" w:type="dxa"/>
            <w:gridSpan w:val="5"/>
            <w:vMerge/>
            <w:tcBorders>
              <w:top w:val="nil"/>
            </w:tcBorders>
          </w:tcPr>
          <w:p w:rsidR="006E31A6" w:rsidRDefault="006E31A6">
            <w:pPr>
              <w:rPr>
                <w:sz w:val="2"/>
                <w:szCs w:val="2"/>
              </w:rPr>
            </w:pPr>
          </w:p>
        </w:tc>
        <w:tc>
          <w:tcPr>
            <w:tcW w:w="991" w:type="dxa"/>
            <w:vMerge/>
            <w:tcBorders>
              <w:top w:val="nil"/>
            </w:tcBorders>
          </w:tcPr>
          <w:p w:rsidR="006E31A6" w:rsidRDefault="006E31A6">
            <w:pPr>
              <w:rPr>
                <w:sz w:val="2"/>
                <w:szCs w:val="2"/>
              </w:rPr>
            </w:pPr>
          </w:p>
        </w:tc>
      </w:tr>
      <w:tr w:rsidR="006E31A6">
        <w:trPr>
          <w:trHeight w:hRule="exact" w:val="230"/>
        </w:trPr>
        <w:tc>
          <w:tcPr>
            <w:tcW w:w="1553" w:type="dxa"/>
            <w:vMerge/>
            <w:tcBorders>
              <w:top w:val="nil"/>
            </w:tcBorders>
          </w:tcPr>
          <w:p w:rsidR="006E31A6" w:rsidRDefault="006E31A6">
            <w:pPr>
              <w:rPr>
                <w:sz w:val="2"/>
                <w:szCs w:val="2"/>
              </w:rPr>
            </w:pPr>
          </w:p>
        </w:tc>
        <w:tc>
          <w:tcPr>
            <w:tcW w:w="1123" w:type="dxa"/>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540" w:type="dxa"/>
            <w:vMerge w:val="restart"/>
          </w:tcPr>
          <w:p w:rsidR="006E31A6" w:rsidRDefault="006E31A6">
            <w:pPr>
              <w:pStyle w:val="TableParagraph"/>
              <w:rPr>
                <w:b/>
                <w:sz w:val="14"/>
              </w:rPr>
            </w:pPr>
          </w:p>
          <w:p w:rsidR="006E31A6" w:rsidRDefault="006E31A6">
            <w:pPr>
              <w:pStyle w:val="TableParagraph"/>
              <w:spacing w:before="89"/>
              <w:rPr>
                <w:b/>
                <w:sz w:val="14"/>
              </w:rPr>
            </w:pPr>
          </w:p>
          <w:p w:rsidR="006E31A6" w:rsidRDefault="00E32EAE">
            <w:pPr>
              <w:pStyle w:val="TableParagraph"/>
              <w:ind w:left="71"/>
              <w:rPr>
                <w:sz w:val="14"/>
              </w:rPr>
            </w:pPr>
            <w:r>
              <w:rPr>
                <w:spacing w:val="-2"/>
                <w:sz w:val="14"/>
              </w:rPr>
              <w:t>всього</w:t>
            </w:r>
          </w:p>
        </w:tc>
        <w:tc>
          <w:tcPr>
            <w:tcW w:w="719"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45" w:right="67" w:firstLine="21"/>
              <w:rPr>
                <w:sz w:val="14"/>
              </w:rPr>
            </w:pPr>
            <w:r>
              <w:rPr>
                <w:spacing w:val="-4"/>
                <w:sz w:val="14"/>
              </w:rPr>
              <w:t>державни</w:t>
            </w:r>
            <w:r>
              <w:rPr>
                <w:spacing w:val="40"/>
                <w:sz w:val="14"/>
              </w:rPr>
              <w:t xml:space="preserve"> </w:t>
            </w:r>
            <w:r>
              <w:rPr>
                <w:sz w:val="14"/>
              </w:rPr>
              <w:t>й</w:t>
            </w:r>
            <w:r>
              <w:rPr>
                <w:spacing w:val="35"/>
                <w:sz w:val="14"/>
              </w:rPr>
              <w:t xml:space="preserve"> </w:t>
            </w:r>
            <w:r>
              <w:rPr>
                <w:spacing w:val="-7"/>
                <w:sz w:val="14"/>
              </w:rPr>
              <w:t>бюджет</w:t>
            </w:r>
          </w:p>
        </w:tc>
        <w:tc>
          <w:tcPr>
            <w:tcW w:w="657"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83" w:hanging="34"/>
              <w:rPr>
                <w:sz w:val="14"/>
              </w:rPr>
            </w:pPr>
            <w:r>
              <w:rPr>
                <w:spacing w:val="-6"/>
                <w:sz w:val="14"/>
              </w:rPr>
              <w:t>місцевий</w:t>
            </w:r>
            <w:r>
              <w:rPr>
                <w:spacing w:val="40"/>
                <w:sz w:val="14"/>
              </w:rPr>
              <w:t xml:space="preserve"> </w:t>
            </w:r>
            <w:r>
              <w:rPr>
                <w:spacing w:val="-2"/>
                <w:sz w:val="14"/>
              </w:rPr>
              <w:t>бюджет</w:t>
            </w:r>
          </w:p>
        </w:tc>
        <w:tc>
          <w:tcPr>
            <w:tcW w:w="1491" w:type="dxa"/>
            <w:gridSpan w:val="2"/>
          </w:tcPr>
          <w:p w:rsidR="006E31A6" w:rsidRDefault="00E32EAE">
            <w:pPr>
              <w:pStyle w:val="TableParagraph"/>
              <w:spacing w:before="37"/>
              <w:ind w:left="347"/>
              <w:rPr>
                <w:sz w:val="14"/>
              </w:rPr>
            </w:pPr>
            <w:r>
              <w:rPr>
                <w:sz w:val="14"/>
              </w:rPr>
              <w:t>інші</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710"/>
        </w:trPr>
        <w:tc>
          <w:tcPr>
            <w:tcW w:w="1553" w:type="dxa"/>
            <w:vMerge/>
            <w:tcBorders>
              <w:top w:val="nil"/>
            </w:tcBorders>
          </w:tcPr>
          <w:p w:rsidR="006E31A6" w:rsidRDefault="006E31A6">
            <w:pPr>
              <w:rPr>
                <w:sz w:val="2"/>
                <w:szCs w:val="2"/>
              </w:rPr>
            </w:pPr>
          </w:p>
        </w:tc>
        <w:tc>
          <w:tcPr>
            <w:tcW w:w="1123" w:type="dxa"/>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840" w:type="dxa"/>
          </w:tcPr>
          <w:p w:rsidR="006E31A6" w:rsidRDefault="006E31A6">
            <w:pPr>
              <w:pStyle w:val="TableParagraph"/>
              <w:spacing w:before="53"/>
              <w:rPr>
                <w:b/>
                <w:sz w:val="14"/>
              </w:rPr>
            </w:pPr>
          </w:p>
          <w:p w:rsidR="006E31A6" w:rsidRDefault="00E32EAE">
            <w:pPr>
              <w:pStyle w:val="TableParagraph"/>
              <w:ind w:left="172" w:right="199" w:firstLine="38"/>
              <w:rPr>
                <w:sz w:val="14"/>
              </w:rPr>
            </w:pPr>
            <w:r>
              <w:rPr>
                <w:spacing w:val="-2"/>
                <w:sz w:val="14"/>
              </w:rPr>
              <w:t>найме-</w:t>
            </w:r>
            <w:r>
              <w:rPr>
                <w:spacing w:val="40"/>
                <w:sz w:val="14"/>
              </w:rPr>
              <w:t xml:space="preserve"> </w:t>
            </w:r>
            <w:r>
              <w:rPr>
                <w:spacing w:val="-7"/>
                <w:sz w:val="14"/>
              </w:rPr>
              <w:t>нування</w:t>
            </w:r>
          </w:p>
        </w:tc>
        <w:tc>
          <w:tcPr>
            <w:tcW w:w="576" w:type="dxa"/>
          </w:tcPr>
          <w:p w:rsidR="006E31A6" w:rsidRDefault="00E32EAE">
            <w:pPr>
              <w:pStyle w:val="TableParagraph"/>
              <w:spacing w:before="36" w:line="160" w:lineRule="atLeast"/>
              <w:ind w:left="71" w:right="69" w:firstLine="1"/>
              <w:jc w:val="center"/>
              <w:rPr>
                <w:sz w:val="14"/>
              </w:rPr>
            </w:pPr>
            <w:r>
              <w:rPr>
                <w:spacing w:val="-6"/>
                <w:sz w:val="14"/>
              </w:rPr>
              <w:t>одиниц</w:t>
            </w:r>
            <w:r>
              <w:rPr>
                <w:spacing w:val="40"/>
                <w:sz w:val="14"/>
              </w:rPr>
              <w:t xml:space="preserve"> </w:t>
            </w:r>
            <w:r>
              <w:rPr>
                <w:spacing w:val="-10"/>
                <w:sz w:val="14"/>
              </w:rPr>
              <w:t>я</w:t>
            </w:r>
            <w:r>
              <w:rPr>
                <w:spacing w:val="40"/>
                <w:sz w:val="14"/>
              </w:rPr>
              <w:t xml:space="preserve"> </w:t>
            </w:r>
            <w:r>
              <w:rPr>
                <w:spacing w:val="-6"/>
                <w:sz w:val="14"/>
              </w:rPr>
              <w:t>вимірю</w:t>
            </w:r>
            <w:r>
              <w:rPr>
                <w:spacing w:val="40"/>
                <w:sz w:val="14"/>
              </w:rPr>
              <w:t xml:space="preserve"> </w:t>
            </w:r>
            <w:r>
              <w:rPr>
                <w:sz w:val="14"/>
              </w:rPr>
              <w:t>ва</w:t>
            </w:r>
            <w:r>
              <w:rPr>
                <w:spacing w:val="-9"/>
                <w:sz w:val="14"/>
              </w:rPr>
              <w:t xml:space="preserve"> </w:t>
            </w:r>
            <w:r>
              <w:rPr>
                <w:sz w:val="14"/>
              </w:rPr>
              <w:t>ння</w:t>
            </w:r>
          </w:p>
        </w:tc>
        <w:tc>
          <w:tcPr>
            <w:tcW w:w="775" w:type="dxa"/>
          </w:tcPr>
          <w:p w:rsidR="006E31A6" w:rsidRDefault="00E32EAE">
            <w:pPr>
              <w:pStyle w:val="TableParagraph"/>
              <w:spacing w:before="63" w:line="228" w:lineRule="auto"/>
              <w:ind w:left="67" w:right="63"/>
              <w:jc w:val="center"/>
              <w:rPr>
                <w:sz w:val="14"/>
              </w:rPr>
            </w:pPr>
            <w:r>
              <w:rPr>
                <w:spacing w:val="-6"/>
                <w:sz w:val="14"/>
              </w:rPr>
              <w:t>прогнозова</w:t>
            </w:r>
            <w:r>
              <w:rPr>
                <w:spacing w:val="40"/>
                <w:sz w:val="14"/>
              </w:rPr>
              <w:t xml:space="preserve"> </w:t>
            </w:r>
            <w:r>
              <w:rPr>
                <w:spacing w:val="-6"/>
                <w:sz w:val="14"/>
              </w:rPr>
              <w:t>не</w:t>
            </w:r>
            <w:r>
              <w:rPr>
                <w:spacing w:val="40"/>
                <w:sz w:val="14"/>
              </w:rPr>
              <w:t xml:space="preserve"> </w:t>
            </w:r>
            <w:r>
              <w:rPr>
                <w:spacing w:val="-2"/>
                <w:sz w:val="14"/>
              </w:rPr>
              <w:t>(цільове)</w:t>
            </w:r>
            <w:r>
              <w:rPr>
                <w:spacing w:val="40"/>
                <w:sz w:val="14"/>
              </w:rPr>
              <w:t xml:space="preserve"> </w:t>
            </w:r>
            <w:r>
              <w:rPr>
                <w:spacing w:val="-2"/>
                <w:sz w:val="14"/>
              </w:rPr>
              <w:t>значення</w:t>
            </w:r>
          </w:p>
        </w:tc>
        <w:tc>
          <w:tcPr>
            <w:tcW w:w="540" w:type="dxa"/>
            <w:vMerge/>
            <w:tcBorders>
              <w:top w:val="nil"/>
            </w:tcBorders>
          </w:tcPr>
          <w:p w:rsidR="006E31A6" w:rsidRDefault="006E31A6">
            <w:pPr>
              <w:rPr>
                <w:sz w:val="2"/>
                <w:szCs w:val="2"/>
              </w:rPr>
            </w:pPr>
          </w:p>
        </w:tc>
        <w:tc>
          <w:tcPr>
            <w:tcW w:w="719" w:type="dxa"/>
            <w:vMerge/>
            <w:tcBorders>
              <w:top w:val="nil"/>
            </w:tcBorders>
          </w:tcPr>
          <w:p w:rsidR="006E31A6" w:rsidRDefault="006E31A6">
            <w:pPr>
              <w:rPr>
                <w:sz w:val="2"/>
                <w:szCs w:val="2"/>
              </w:rPr>
            </w:pPr>
          </w:p>
        </w:tc>
        <w:tc>
          <w:tcPr>
            <w:tcW w:w="657" w:type="dxa"/>
            <w:vMerge/>
            <w:tcBorders>
              <w:top w:val="nil"/>
            </w:tcBorders>
          </w:tcPr>
          <w:p w:rsidR="006E31A6" w:rsidRDefault="006E31A6">
            <w:pPr>
              <w:rPr>
                <w:sz w:val="2"/>
                <w:szCs w:val="2"/>
              </w:rPr>
            </w:pPr>
          </w:p>
        </w:tc>
        <w:tc>
          <w:tcPr>
            <w:tcW w:w="503" w:type="dxa"/>
          </w:tcPr>
          <w:p w:rsidR="006E31A6" w:rsidRDefault="006E31A6">
            <w:pPr>
              <w:pStyle w:val="TableParagraph"/>
              <w:spacing w:before="135"/>
              <w:rPr>
                <w:b/>
                <w:sz w:val="14"/>
              </w:rPr>
            </w:pPr>
          </w:p>
          <w:p w:rsidR="006E31A6" w:rsidRDefault="00E32EAE">
            <w:pPr>
              <w:pStyle w:val="TableParagraph"/>
              <w:ind w:right="8"/>
              <w:jc w:val="center"/>
              <w:rPr>
                <w:sz w:val="14"/>
              </w:rPr>
            </w:pPr>
            <w:r>
              <w:rPr>
                <w:spacing w:val="-2"/>
                <w:sz w:val="14"/>
              </w:rPr>
              <w:t>обсяг</w:t>
            </w:r>
          </w:p>
        </w:tc>
        <w:tc>
          <w:tcPr>
            <w:tcW w:w="988" w:type="dxa"/>
          </w:tcPr>
          <w:p w:rsidR="006E31A6" w:rsidRDefault="006E31A6">
            <w:pPr>
              <w:pStyle w:val="TableParagraph"/>
              <w:spacing w:before="135"/>
              <w:rPr>
                <w:b/>
                <w:sz w:val="14"/>
              </w:rPr>
            </w:pPr>
          </w:p>
          <w:p w:rsidR="006E31A6" w:rsidRDefault="00E32EAE">
            <w:pPr>
              <w:pStyle w:val="TableParagraph"/>
              <w:ind w:left="64"/>
              <w:rPr>
                <w:sz w:val="14"/>
              </w:rPr>
            </w:pPr>
            <w:r>
              <w:rPr>
                <w:spacing w:val="-2"/>
                <w:sz w:val="14"/>
              </w:rPr>
              <w:t>назва</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172"/>
        </w:trPr>
        <w:tc>
          <w:tcPr>
            <w:tcW w:w="1553" w:type="dxa"/>
          </w:tcPr>
          <w:p w:rsidR="006E31A6" w:rsidRDefault="006E31A6">
            <w:pPr>
              <w:pStyle w:val="TableParagraph"/>
              <w:rPr>
                <w:sz w:val="10"/>
              </w:rPr>
            </w:pPr>
          </w:p>
        </w:tc>
        <w:tc>
          <w:tcPr>
            <w:tcW w:w="1123" w:type="dxa"/>
          </w:tcPr>
          <w:p w:rsidR="006E31A6" w:rsidRDefault="006E31A6">
            <w:pPr>
              <w:pStyle w:val="TableParagraph"/>
              <w:rPr>
                <w:sz w:val="10"/>
              </w:rPr>
            </w:pPr>
          </w:p>
        </w:tc>
        <w:tc>
          <w:tcPr>
            <w:tcW w:w="919" w:type="dxa"/>
          </w:tcPr>
          <w:p w:rsidR="006E31A6" w:rsidRDefault="006E31A6">
            <w:pPr>
              <w:pStyle w:val="TableParagraph"/>
              <w:rPr>
                <w:sz w:val="10"/>
              </w:rPr>
            </w:pPr>
          </w:p>
        </w:tc>
        <w:tc>
          <w:tcPr>
            <w:tcW w:w="902" w:type="dxa"/>
          </w:tcPr>
          <w:p w:rsidR="006E31A6" w:rsidRDefault="006E31A6">
            <w:pPr>
              <w:pStyle w:val="TableParagraph"/>
              <w:rPr>
                <w:sz w:val="10"/>
              </w:rPr>
            </w:pPr>
          </w:p>
        </w:tc>
        <w:tc>
          <w:tcPr>
            <w:tcW w:w="903" w:type="dxa"/>
          </w:tcPr>
          <w:p w:rsidR="006E31A6" w:rsidRDefault="006E31A6">
            <w:pPr>
              <w:pStyle w:val="TableParagraph"/>
              <w:rPr>
                <w:sz w:val="10"/>
              </w:rPr>
            </w:pPr>
          </w:p>
        </w:tc>
        <w:tc>
          <w:tcPr>
            <w:tcW w:w="1171" w:type="dxa"/>
          </w:tcPr>
          <w:p w:rsidR="006E31A6" w:rsidRDefault="006E31A6">
            <w:pPr>
              <w:pStyle w:val="TableParagraph"/>
              <w:rPr>
                <w:sz w:val="10"/>
              </w:rPr>
            </w:pPr>
          </w:p>
        </w:tc>
        <w:tc>
          <w:tcPr>
            <w:tcW w:w="626" w:type="dxa"/>
          </w:tcPr>
          <w:p w:rsidR="006E31A6" w:rsidRDefault="006E31A6">
            <w:pPr>
              <w:pStyle w:val="TableParagraph"/>
              <w:rPr>
                <w:sz w:val="10"/>
              </w:rPr>
            </w:pPr>
          </w:p>
        </w:tc>
        <w:tc>
          <w:tcPr>
            <w:tcW w:w="720" w:type="dxa"/>
          </w:tcPr>
          <w:p w:rsidR="006E31A6" w:rsidRDefault="006E31A6">
            <w:pPr>
              <w:pStyle w:val="TableParagraph"/>
              <w:rPr>
                <w:sz w:val="10"/>
              </w:rPr>
            </w:pPr>
          </w:p>
        </w:tc>
        <w:tc>
          <w:tcPr>
            <w:tcW w:w="963" w:type="dxa"/>
          </w:tcPr>
          <w:p w:rsidR="006E31A6" w:rsidRDefault="006E31A6">
            <w:pPr>
              <w:pStyle w:val="TableParagraph"/>
              <w:rPr>
                <w:sz w:val="10"/>
              </w:rPr>
            </w:pPr>
          </w:p>
        </w:tc>
        <w:tc>
          <w:tcPr>
            <w:tcW w:w="840" w:type="dxa"/>
          </w:tcPr>
          <w:p w:rsidR="006E31A6" w:rsidRDefault="006E31A6">
            <w:pPr>
              <w:pStyle w:val="TableParagraph"/>
              <w:rPr>
                <w:sz w:val="10"/>
              </w:rPr>
            </w:pPr>
          </w:p>
        </w:tc>
        <w:tc>
          <w:tcPr>
            <w:tcW w:w="576" w:type="dxa"/>
          </w:tcPr>
          <w:p w:rsidR="006E31A6" w:rsidRDefault="006E31A6">
            <w:pPr>
              <w:pStyle w:val="TableParagraph"/>
              <w:rPr>
                <w:sz w:val="10"/>
              </w:rPr>
            </w:pPr>
          </w:p>
        </w:tc>
        <w:tc>
          <w:tcPr>
            <w:tcW w:w="775" w:type="dxa"/>
          </w:tcPr>
          <w:p w:rsidR="006E31A6" w:rsidRDefault="006E31A6">
            <w:pPr>
              <w:pStyle w:val="TableParagraph"/>
              <w:rPr>
                <w:sz w:val="10"/>
              </w:rPr>
            </w:pPr>
          </w:p>
        </w:tc>
        <w:tc>
          <w:tcPr>
            <w:tcW w:w="540" w:type="dxa"/>
          </w:tcPr>
          <w:p w:rsidR="006E31A6" w:rsidRDefault="006E31A6">
            <w:pPr>
              <w:pStyle w:val="TableParagraph"/>
              <w:rPr>
                <w:sz w:val="10"/>
              </w:rPr>
            </w:pPr>
          </w:p>
        </w:tc>
        <w:tc>
          <w:tcPr>
            <w:tcW w:w="719" w:type="dxa"/>
          </w:tcPr>
          <w:p w:rsidR="006E31A6" w:rsidRDefault="006E31A6">
            <w:pPr>
              <w:pStyle w:val="TableParagraph"/>
              <w:rPr>
                <w:sz w:val="10"/>
              </w:rPr>
            </w:pPr>
          </w:p>
        </w:tc>
        <w:tc>
          <w:tcPr>
            <w:tcW w:w="657" w:type="dxa"/>
          </w:tcPr>
          <w:p w:rsidR="006E31A6" w:rsidRDefault="006E31A6">
            <w:pPr>
              <w:pStyle w:val="TableParagraph"/>
              <w:rPr>
                <w:sz w:val="10"/>
              </w:rPr>
            </w:pPr>
          </w:p>
        </w:tc>
        <w:tc>
          <w:tcPr>
            <w:tcW w:w="503" w:type="dxa"/>
          </w:tcPr>
          <w:p w:rsidR="006E31A6" w:rsidRDefault="006E31A6">
            <w:pPr>
              <w:pStyle w:val="TableParagraph"/>
              <w:rPr>
                <w:sz w:val="10"/>
              </w:rPr>
            </w:pPr>
          </w:p>
        </w:tc>
        <w:tc>
          <w:tcPr>
            <w:tcW w:w="988" w:type="dxa"/>
          </w:tcPr>
          <w:p w:rsidR="006E31A6" w:rsidRDefault="006E31A6">
            <w:pPr>
              <w:pStyle w:val="TableParagraph"/>
              <w:rPr>
                <w:sz w:val="10"/>
              </w:rPr>
            </w:pPr>
          </w:p>
        </w:tc>
        <w:tc>
          <w:tcPr>
            <w:tcW w:w="991" w:type="dxa"/>
          </w:tcPr>
          <w:p w:rsidR="006E31A6" w:rsidRDefault="006E31A6">
            <w:pPr>
              <w:pStyle w:val="TableParagraph"/>
              <w:rPr>
                <w:sz w:val="10"/>
              </w:rPr>
            </w:pPr>
          </w:p>
        </w:tc>
      </w:tr>
      <w:tr w:rsidR="006E31A6">
        <w:trPr>
          <w:trHeight w:hRule="exact" w:val="5280"/>
        </w:trPr>
        <w:tc>
          <w:tcPr>
            <w:tcW w:w="1553" w:type="dxa"/>
          </w:tcPr>
          <w:p w:rsidR="006E31A6" w:rsidRDefault="00E32EAE">
            <w:pPr>
              <w:pStyle w:val="TableParagraph"/>
              <w:spacing w:before="53" w:line="232" w:lineRule="auto"/>
              <w:ind w:left="45" w:right="64"/>
              <w:rPr>
                <w:i/>
                <w:sz w:val="14"/>
              </w:rPr>
            </w:pPr>
            <w:r>
              <w:rPr>
                <w:i/>
                <w:spacing w:val="-2"/>
                <w:sz w:val="14"/>
              </w:rPr>
              <w:t>Об’єкти</w:t>
            </w:r>
            <w:r>
              <w:rPr>
                <w:i/>
                <w:spacing w:val="40"/>
                <w:sz w:val="14"/>
              </w:rPr>
              <w:t xml:space="preserve"> </w:t>
            </w:r>
            <w:r>
              <w:rPr>
                <w:i/>
                <w:spacing w:val="-6"/>
                <w:sz w:val="14"/>
              </w:rPr>
              <w:t>теплопостачання</w:t>
            </w:r>
          </w:p>
        </w:tc>
        <w:tc>
          <w:tcPr>
            <w:tcW w:w="1123" w:type="dxa"/>
          </w:tcPr>
          <w:p w:rsidR="006E31A6" w:rsidRDefault="00E32EAE">
            <w:pPr>
              <w:pStyle w:val="TableParagraph"/>
              <w:spacing w:before="57" w:line="230" w:lineRule="auto"/>
              <w:ind w:left="45" w:right="101"/>
              <w:rPr>
                <w:sz w:val="14"/>
              </w:rPr>
            </w:pPr>
            <w:r>
              <w:rPr>
                <w:spacing w:val="-2"/>
                <w:sz w:val="14"/>
              </w:rPr>
              <w:t>Реконструкція</w:t>
            </w:r>
            <w:r>
              <w:rPr>
                <w:spacing w:val="40"/>
                <w:sz w:val="14"/>
              </w:rPr>
              <w:t xml:space="preserve"> </w:t>
            </w:r>
            <w:r>
              <w:rPr>
                <w:spacing w:val="-2"/>
                <w:sz w:val="14"/>
              </w:rPr>
              <w:t>системи</w:t>
            </w:r>
            <w:r>
              <w:rPr>
                <w:spacing w:val="40"/>
                <w:sz w:val="14"/>
              </w:rPr>
              <w:t xml:space="preserve"> </w:t>
            </w:r>
            <w:r>
              <w:rPr>
                <w:spacing w:val="-2"/>
                <w:sz w:val="14"/>
              </w:rPr>
              <w:t>газопостачання</w:t>
            </w:r>
            <w:r>
              <w:rPr>
                <w:spacing w:val="40"/>
                <w:sz w:val="14"/>
              </w:rPr>
              <w:t xml:space="preserve"> </w:t>
            </w:r>
            <w:r>
              <w:rPr>
                <w:spacing w:val="-2"/>
                <w:sz w:val="14"/>
              </w:rPr>
              <w:t>існуючої</w:t>
            </w:r>
            <w:r>
              <w:rPr>
                <w:spacing w:val="40"/>
                <w:sz w:val="14"/>
              </w:rPr>
              <w:t xml:space="preserve"> </w:t>
            </w:r>
            <w:r>
              <w:rPr>
                <w:spacing w:val="-2"/>
                <w:sz w:val="14"/>
              </w:rPr>
              <w:t>котельні</w:t>
            </w:r>
            <w:r>
              <w:rPr>
                <w:spacing w:val="40"/>
                <w:sz w:val="14"/>
              </w:rPr>
              <w:t xml:space="preserve"> </w:t>
            </w:r>
            <w:r>
              <w:rPr>
                <w:spacing w:val="-2"/>
                <w:sz w:val="14"/>
              </w:rPr>
              <w:t>Берестинськог</w:t>
            </w:r>
            <w:r>
              <w:rPr>
                <w:spacing w:val="-4"/>
                <w:sz w:val="14"/>
              </w:rPr>
              <w:t xml:space="preserve"> </w:t>
            </w:r>
            <w:r>
              <w:rPr>
                <w:spacing w:val="-2"/>
                <w:sz w:val="14"/>
              </w:rPr>
              <w:t>о</w:t>
            </w:r>
            <w:r>
              <w:rPr>
                <w:spacing w:val="40"/>
                <w:sz w:val="14"/>
              </w:rPr>
              <w:t xml:space="preserve"> </w:t>
            </w:r>
            <w:r>
              <w:rPr>
                <w:spacing w:val="-2"/>
                <w:sz w:val="14"/>
              </w:rPr>
              <w:t>підприємства</w:t>
            </w:r>
            <w:r>
              <w:rPr>
                <w:spacing w:val="40"/>
                <w:sz w:val="14"/>
              </w:rPr>
              <w:t xml:space="preserve"> </w:t>
            </w:r>
            <w:r>
              <w:rPr>
                <w:sz w:val="14"/>
              </w:rPr>
              <w:t>теплових</w:t>
            </w:r>
            <w:r>
              <w:rPr>
                <w:spacing w:val="-9"/>
                <w:sz w:val="14"/>
              </w:rPr>
              <w:t xml:space="preserve"> </w:t>
            </w:r>
            <w:r>
              <w:rPr>
                <w:sz w:val="14"/>
              </w:rPr>
              <w:t>мереж</w:t>
            </w:r>
            <w:r>
              <w:rPr>
                <w:spacing w:val="40"/>
                <w:sz w:val="14"/>
              </w:rPr>
              <w:t xml:space="preserve"> </w:t>
            </w:r>
            <w:r>
              <w:rPr>
                <w:sz w:val="14"/>
              </w:rPr>
              <w:t>з</w:t>
            </w:r>
            <w:r>
              <w:rPr>
                <w:spacing w:val="-9"/>
                <w:sz w:val="14"/>
              </w:rPr>
              <w:t xml:space="preserve"> </w:t>
            </w:r>
            <w:r>
              <w:rPr>
                <w:sz w:val="14"/>
              </w:rPr>
              <w:t>підключенням</w:t>
            </w:r>
            <w:r>
              <w:rPr>
                <w:spacing w:val="40"/>
                <w:sz w:val="14"/>
              </w:rPr>
              <w:t xml:space="preserve"> </w:t>
            </w:r>
            <w:r>
              <w:rPr>
                <w:sz w:val="14"/>
              </w:rPr>
              <w:t>нової</w:t>
            </w:r>
            <w:r>
              <w:rPr>
                <w:spacing w:val="-9"/>
                <w:sz w:val="14"/>
              </w:rPr>
              <w:t xml:space="preserve"> </w:t>
            </w:r>
            <w:r>
              <w:rPr>
                <w:sz w:val="14"/>
              </w:rPr>
              <w:t>блочно-</w:t>
            </w:r>
            <w:r>
              <w:rPr>
                <w:spacing w:val="40"/>
                <w:sz w:val="14"/>
              </w:rPr>
              <w:t xml:space="preserve"> </w:t>
            </w:r>
            <w:r>
              <w:rPr>
                <w:spacing w:val="-2"/>
                <w:sz w:val="14"/>
              </w:rPr>
              <w:t>модульної</w:t>
            </w:r>
            <w:r>
              <w:rPr>
                <w:spacing w:val="40"/>
                <w:sz w:val="14"/>
              </w:rPr>
              <w:t xml:space="preserve"> </w:t>
            </w:r>
            <w:r>
              <w:rPr>
                <w:sz w:val="14"/>
              </w:rPr>
              <w:t>котельні</w:t>
            </w:r>
            <w:r>
              <w:rPr>
                <w:spacing w:val="-9"/>
                <w:sz w:val="14"/>
              </w:rPr>
              <w:t xml:space="preserve"> </w:t>
            </w:r>
            <w:r>
              <w:rPr>
                <w:sz w:val="14"/>
              </w:rPr>
              <w:t>(БМК-</w:t>
            </w:r>
            <w:r>
              <w:rPr>
                <w:spacing w:val="40"/>
                <w:sz w:val="14"/>
              </w:rPr>
              <w:t xml:space="preserve"> </w:t>
            </w:r>
            <w:r>
              <w:rPr>
                <w:spacing w:val="-2"/>
                <w:sz w:val="14"/>
              </w:rPr>
              <w:t>200)</w:t>
            </w:r>
            <w:r>
              <w:rPr>
                <w:spacing w:val="-10"/>
                <w:sz w:val="14"/>
              </w:rPr>
              <w:t xml:space="preserve"> </w:t>
            </w:r>
            <w:r>
              <w:rPr>
                <w:spacing w:val="-2"/>
                <w:sz w:val="14"/>
              </w:rPr>
              <w:t>за</w:t>
            </w:r>
            <w:r>
              <w:rPr>
                <w:spacing w:val="-8"/>
                <w:sz w:val="14"/>
              </w:rPr>
              <w:t xml:space="preserve"> </w:t>
            </w:r>
            <w:r>
              <w:rPr>
                <w:spacing w:val="-2"/>
                <w:sz w:val="14"/>
              </w:rPr>
              <w:t>адресою:</w:t>
            </w:r>
            <w:r>
              <w:rPr>
                <w:spacing w:val="40"/>
                <w:sz w:val="14"/>
              </w:rPr>
              <w:t xml:space="preserve"> </w:t>
            </w:r>
            <w:r>
              <w:rPr>
                <w:spacing w:val="-2"/>
                <w:sz w:val="14"/>
              </w:rPr>
              <w:t>Харківська</w:t>
            </w:r>
            <w:r>
              <w:rPr>
                <w:spacing w:val="40"/>
                <w:sz w:val="14"/>
              </w:rPr>
              <w:t xml:space="preserve"> </w:t>
            </w:r>
            <w:r>
              <w:rPr>
                <w:spacing w:val="-2"/>
                <w:sz w:val="14"/>
              </w:rPr>
              <w:t>область,</w:t>
            </w:r>
            <w:r>
              <w:rPr>
                <w:spacing w:val="40"/>
                <w:sz w:val="14"/>
              </w:rPr>
              <w:t xml:space="preserve"> </w:t>
            </w:r>
            <w:r>
              <w:rPr>
                <w:sz w:val="14"/>
              </w:rPr>
              <w:t>Берестинськи</w:t>
            </w:r>
            <w:r>
              <w:rPr>
                <w:spacing w:val="2"/>
                <w:sz w:val="14"/>
              </w:rPr>
              <w:t xml:space="preserve"> </w:t>
            </w:r>
            <w:r>
              <w:rPr>
                <w:sz w:val="14"/>
              </w:rPr>
              <w:t>й</w:t>
            </w:r>
            <w:r>
              <w:rPr>
                <w:spacing w:val="40"/>
                <w:sz w:val="14"/>
              </w:rPr>
              <w:t xml:space="preserve"> </w:t>
            </w:r>
            <w:r>
              <w:rPr>
                <w:spacing w:val="-2"/>
                <w:sz w:val="14"/>
              </w:rPr>
              <w:t>район,</w:t>
            </w:r>
            <w:r>
              <w:rPr>
                <w:spacing w:val="40"/>
                <w:sz w:val="14"/>
              </w:rPr>
              <w:t xml:space="preserve"> </w:t>
            </w:r>
            <w:r>
              <w:rPr>
                <w:spacing w:val="-2"/>
                <w:sz w:val="14"/>
              </w:rPr>
              <w:t>с.Піщанка,</w:t>
            </w:r>
            <w:r>
              <w:rPr>
                <w:spacing w:val="40"/>
                <w:sz w:val="14"/>
              </w:rPr>
              <w:t xml:space="preserve"> </w:t>
            </w:r>
            <w:r>
              <w:rPr>
                <w:spacing w:val="-2"/>
                <w:sz w:val="14"/>
              </w:rPr>
              <w:t>вул.Центральна,</w:t>
            </w:r>
            <w:r>
              <w:rPr>
                <w:spacing w:val="40"/>
                <w:sz w:val="14"/>
              </w:rPr>
              <w:t xml:space="preserve"> </w:t>
            </w:r>
            <w:r>
              <w:rPr>
                <w:spacing w:val="-2"/>
                <w:sz w:val="14"/>
              </w:rPr>
              <w:t>63-а)</w:t>
            </w:r>
          </w:p>
        </w:tc>
        <w:tc>
          <w:tcPr>
            <w:tcW w:w="919" w:type="dxa"/>
          </w:tcPr>
          <w:p w:rsidR="006E31A6" w:rsidRDefault="00E32EAE">
            <w:pPr>
              <w:pStyle w:val="TableParagraph"/>
              <w:spacing w:before="61" w:line="228" w:lineRule="auto"/>
              <w:ind w:left="42" w:right="93"/>
              <w:rPr>
                <w:sz w:val="14"/>
              </w:rPr>
            </w:pPr>
            <w:r>
              <w:rPr>
                <w:spacing w:val="-6"/>
                <w:sz w:val="14"/>
              </w:rPr>
              <w:t>Берестинська</w:t>
            </w:r>
            <w:r>
              <w:rPr>
                <w:spacing w:val="40"/>
                <w:sz w:val="14"/>
              </w:rPr>
              <w:t xml:space="preserve"> </w:t>
            </w:r>
            <w:r>
              <w:rPr>
                <w:spacing w:val="-2"/>
                <w:sz w:val="14"/>
              </w:rPr>
              <w:t>міська</w:t>
            </w:r>
            <w:r>
              <w:rPr>
                <w:spacing w:val="40"/>
                <w:sz w:val="14"/>
              </w:rPr>
              <w:t xml:space="preserve"> </w:t>
            </w:r>
            <w:r>
              <w:rPr>
                <w:spacing w:val="-4"/>
                <w:sz w:val="14"/>
              </w:rPr>
              <w:t>територіальн</w:t>
            </w:r>
            <w:r>
              <w:rPr>
                <w:spacing w:val="40"/>
                <w:sz w:val="14"/>
              </w:rPr>
              <w:t xml:space="preserve"> </w:t>
            </w:r>
            <w:r>
              <w:rPr>
                <w:sz w:val="14"/>
              </w:rPr>
              <w:t>а</w:t>
            </w:r>
            <w:r>
              <w:rPr>
                <w:spacing w:val="-9"/>
                <w:sz w:val="14"/>
              </w:rPr>
              <w:t xml:space="preserve"> </w:t>
            </w:r>
            <w:r>
              <w:rPr>
                <w:sz w:val="14"/>
              </w:rPr>
              <w:t>громада</w:t>
            </w:r>
          </w:p>
        </w:tc>
        <w:tc>
          <w:tcPr>
            <w:tcW w:w="902" w:type="dxa"/>
          </w:tcPr>
          <w:p w:rsidR="006E31A6" w:rsidRDefault="00E32EAE">
            <w:pPr>
              <w:pStyle w:val="TableParagraph"/>
              <w:spacing w:before="57"/>
              <w:ind w:left="45"/>
              <w:rPr>
                <w:sz w:val="14"/>
              </w:rPr>
            </w:pPr>
            <w:r>
              <w:rPr>
                <w:spacing w:val="-6"/>
                <w:sz w:val="14"/>
              </w:rPr>
              <w:t>Місцевий</w:t>
            </w:r>
            <w:r>
              <w:rPr>
                <w:spacing w:val="40"/>
                <w:sz w:val="14"/>
              </w:rPr>
              <w:t xml:space="preserve"> </w:t>
            </w:r>
            <w:r>
              <w:rPr>
                <w:spacing w:val="-2"/>
                <w:sz w:val="14"/>
              </w:rPr>
              <w:t>розвиток</w:t>
            </w:r>
          </w:p>
        </w:tc>
        <w:tc>
          <w:tcPr>
            <w:tcW w:w="903" w:type="dxa"/>
          </w:tcPr>
          <w:p w:rsidR="006E31A6" w:rsidRDefault="00E32EAE">
            <w:pPr>
              <w:pStyle w:val="TableParagraph"/>
              <w:spacing w:before="57"/>
              <w:ind w:left="45"/>
              <w:rPr>
                <w:sz w:val="14"/>
              </w:rPr>
            </w:pPr>
            <w:r>
              <w:rPr>
                <w:spacing w:val="-10"/>
                <w:sz w:val="14"/>
              </w:rPr>
              <w:t>5</w:t>
            </w:r>
          </w:p>
        </w:tc>
        <w:tc>
          <w:tcPr>
            <w:tcW w:w="1171" w:type="dxa"/>
          </w:tcPr>
          <w:p w:rsidR="006E31A6" w:rsidRDefault="00E32EAE">
            <w:pPr>
              <w:pStyle w:val="TableParagraph"/>
              <w:ind w:left="102" w:right="83"/>
              <w:rPr>
                <w:sz w:val="14"/>
              </w:rPr>
            </w:pPr>
            <w:r>
              <w:rPr>
                <w:spacing w:val="-2"/>
                <w:sz w:val="14"/>
              </w:rPr>
              <w:t>Існуюча</w:t>
            </w:r>
            <w:r>
              <w:rPr>
                <w:spacing w:val="40"/>
                <w:sz w:val="14"/>
              </w:rPr>
              <w:t xml:space="preserve"> </w:t>
            </w:r>
            <w:r>
              <w:rPr>
                <w:spacing w:val="-2"/>
                <w:sz w:val="14"/>
              </w:rPr>
              <w:t>котельня</w:t>
            </w:r>
            <w:r>
              <w:rPr>
                <w:spacing w:val="40"/>
                <w:sz w:val="14"/>
              </w:rPr>
              <w:t xml:space="preserve"> </w:t>
            </w:r>
            <w:r>
              <w:rPr>
                <w:spacing w:val="-2"/>
                <w:sz w:val="14"/>
              </w:rPr>
              <w:t>Берестинськ</w:t>
            </w:r>
            <w:r>
              <w:rPr>
                <w:spacing w:val="-6"/>
                <w:sz w:val="14"/>
              </w:rPr>
              <w:t xml:space="preserve"> </w:t>
            </w:r>
            <w:r>
              <w:rPr>
                <w:spacing w:val="-2"/>
                <w:sz w:val="14"/>
              </w:rPr>
              <w:t>ого</w:t>
            </w:r>
            <w:r>
              <w:rPr>
                <w:spacing w:val="40"/>
                <w:sz w:val="14"/>
              </w:rPr>
              <w:t xml:space="preserve"> </w:t>
            </w:r>
            <w:r>
              <w:rPr>
                <w:spacing w:val="-2"/>
                <w:sz w:val="14"/>
              </w:rPr>
              <w:t>підприємства</w:t>
            </w:r>
            <w:r>
              <w:rPr>
                <w:spacing w:val="40"/>
                <w:sz w:val="14"/>
              </w:rPr>
              <w:t xml:space="preserve"> </w:t>
            </w:r>
            <w:r>
              <w:rPr>
                <w:spacing w:val="-2"/>
                <w:sz w:val="14"/>
              </w:rPr>
              <w:t>теплових</w:t>
            </w:r>
          </w:p>
          <w:p w:rsidR="006E31A6" w:rsidRDefault="00E32EAE">
            <w:pPr>
              <w:pStyle w:val="TableParagraph"/>
              <w:ind w:left="102" w:right="154"/>
              <w:rPr>
                <w:sz w:val="14"/>
              </w:rPr>
            </w:pPr>
            <w:r>
              <w:rPr>
                <w:spacing w:val="-2"/>
                <w:sz w:val="14"/>
              </w:rPr>
              <w:t>мереж</w:t>
            </w:r>
            <w:r>
              <w:rPr>
                <w:spacing w:val="40"/>
                <w:sz w:val="14"/>
              </w:rPr>
              <w:t xml:space="preserve"> </w:t>
            </w:r>
            <w:r>
              <w:rPr>
                <w:spacing w:val="-2"/>
                <w:sz w:val="14"/>
              </w:rPr>
              <w:t>застаріла,</w:t>
            </w:r>
            <w:r>
              <w:rPr>
                <w:spacing w:val="40"/>
                <w:sz w:val="14"/>
              </w:rPr>
              <w:t xml:space="preserve"> </w:t>
            </w:r>
            <w:r>
              <w:rPr>
                <w:spacing w:val="-2"/>
                <w:sz w:val="14"/>
              </w:rPr>
              <w:t>система</w:t>
            </w:r>
            <w:r>
              <w:rPr>
                <w:spacing w:val="40"/>
                <w:sz w:val="14"/>
              </w:rPr>
              <w:t xml:space="preserve"> </w:t>
            </w:r>
            <w:r>
              <w:rPr>
                <w:spacing w:val="-6"/>
                <w:sz w:val="14"/>
              </w:rPr>
              <w:t>газопостачання</w:t>
            </w:r>
            <w:r>
              <w:rPr>
                <w:spacing w:val="40"/>
                <w:sz w:val="14"/>
              </w:rPr>
              <w:t xml:space="preserve"> </w:t>
            </w:r>
            <w:r>
              <w:rPr>
                <w:sz w:val="14"/>
              </w:rPr>
              <w:t>зношена,</w:t>
            </w:r>
            <w:r>
              <w:rPr>
                <w:spacing w:val="-9"/>
                <w:sz w:val="14"/>
              </w:rPr>
              <w:t xml:space="preserve"> </w:t>
            </w:r>
            <w:r>
              <w:rPr>
                <w:sz w:val="14"/>
              </w:rPr>
              <w:t>що</w:t>
            </w:r>
            <w:r>
              <w:rPr>
                <w:spacing w:val="40"/>
                <w:sz w:val="14"/>
              </w:rPr>
              <w:t xml:space="preserve"> </w:t>
            </w:r>
            <w:r>
              <w:rPr>
                <w:sz w:val="14"/>
              </w:rPr>
              <w:t>призводить</w:t>
            </w:r>
            <w:r>
              <w:rPr>
                <w:spacing w:val="-10"/>
                <w:sz w:val="14"/>
              </w:rPr>
              <w:t xml:space="preserve"> </w:t>
            </w:r>
            <w:r>
              <w:rPr>
                <w:sz w:val="14"/>
              </w:rPr>
              <w:t>до</w:t>
            </w:r>
            <w:r>
              <w:rPr>
                <w:spacing w:val="40"/>
                <w:sz w:val="14"/>
              </w:rPr>
              <w:t xml:space="preserve"> </w:t>
            </w:r>
            <w:r>
              <w:rPr>
                <w:spacing w:val="-2"/>
                <w:sz w:val="14"/>
              </w:rPr>
              <w:t>низької</w:t>
            </w:r>
            <w:r>
              <w:rPr>
                <w:spacing w:val="40"/>
                <w:sz w:val="14"/>
              </w:rPr>
              <w:t xml:space="preserve"> </w:t>
            </w:r>
            <w:r>
              <w:rPr>
                <w:spacing w:val="-2"/>
                <w:sz w:val="14"/>
              </w:rPr>
              <w:t>ефективності</w:t>
            </w:r>
            <w:r>
              <w:rPr>
                <w:spacing w:val="40"/>
                <w:sz w:val="14"/>
              </w:rPr>
              <w:t xml:space="preserve"> </w:t>
            </w:r>
            <w:r>
              <w:rPr>
                <w:sz w:val="14"/>
              </w:rPr>
              <w:t>опалення</w:t>
            </w:r>
            <w:r>
              <w:rPr>
                <w:spacing w:val="-9"/>
                <w:sz w:val="14"/>
              </w:rPr>
              <w:t xml:space="preserve"> </w:t>
            </w:r>
            <w:r>
              <w:rPr>
                <w:sz w:val="14"/>
              </w:rPr>
              <w:t>та</w:t>
            </w:r>
            <w:r>
              <w:rPr>
                <w:spacing w:val="40"/>
                <w:sz w:val="14"/>
              </w:rPr>
              <w:t xml:space="preserve"> </w:t>
            </w:r>
            <w:r>
              <w:rPr>
                <w:sz w:val="14"/>
              </w:rPr>
              <w:t>ризику</w:t>
            </w:r>
            <w:r>
              <w:rPr>
                <w:spacing w:val="-9"/>
                <w:sz w:val="14"/>
              </w:rPr>
              <w:t xml:space="preserve"> </w:t>
            </w:r>
            <w:r>
              <w:rPr>
                <w:sz w:val="14"/>
              </w:rPr>
              <w:t>аварій.</w:t>
            </w:r>
          </w:p>
          <w:p w:rsidR="006E31A6" w:rsidRDefault="006E31A6">
            <w:pPr>
              <w:pStyle w:val="TableParagraph"/>
              <w:spacing w:before="116"/>
              <w:rPr>
                <w:b/>
                <w:sz w:val="14"/>
              </w:rPr>
            </w:pPr>
          </w:p>
          <w:p w:rsidR="006E31A6" w:rsidRDefault="00E32EAE">
            <w:pPr>
              <w:pStyle w:val="TableParagraph"/>
              <w:ind w:left="102" w:right="151"/>
              <w:rPr>
                <w:sz w:val="14"/>
              </w:rPr>
            </w:pPr>
            <w:r>
              <w:rPr>
                <w:sz w:val="14"/>
              </w:rPr>
              <w:t>Рішенням</w:t>
            </w:r>
            <w:r>
              <w:rPr>
                <w:spacing w:val="-9"/>
                <w:sz w:val="14"/>
              </w:rPr>
              <w:t xml:space="preserve"> </w:t>
            </w:r>
            <w:r>
              <w:rPr>
                <w:sz w:val="14"/>
              </w:rPr>
              <w:t>є</w:t>
            </w:r>
            <w:r>
              <w:rPr>
                <w:spacing w:val="40"/>
                <w:sz w:val="14"/>
              </w:rPr>
              <w:t xml:space="preserve"> </w:t>
            </w:r>
            <w:r>
              <w:rPr>
                <w:spacing w:val="-2"/>
                <w:sz w:val="14"/>
              </w:rPr>
              <w:t>реконструкція</w:t>
            </w:r>
            <w:r>
              <w:rPr>
                <w:spacing w:val="40"/>
                <w:sz w:val="14"/>
              </w:rPr>
              <w:t xml:space="preserve"> </w:t>
            </w:r>
            <w:r>
              <w:rPr>
                <w:spacing w:val="-4"/>
                <w:sz w:val="14"/>
              </w:rPr>
              <w:t>газопостачання</w:t>
            </w:r>
            <w:r>
              <w:rPr>
                <w:spacing w:val="40"/>
                <w:sz w:val="14"/>
              </w:rPr>
              <w:t xml:space="preserve"> </w:t>
            </w:r>
            <w:r>
              <w:rPr>
                <w:spacing w:val="-4"/>
                <w:sz w:val="14"/>
              </w:rPr>
              <w:t>з</w:t>
            </w:r>
            <w:r>
              <w:rPr>
                <w:spacing w:val="-14"/>
                <w:sz w:val="14"/>
              </w:rPr>
              <w:t xml:space="preserve"> </w:t>
            </w:r>
            <w:r>
              <w:rPr>
                <w:spacing w:val="-4"/>
                <w:sz w:val="14"/>
              </w:rPr>
              <w:t>підключенням</w:t>
            </w:r>
            <w:r>
              <w:rPr>
                <w:spacing w:val="40"/>
                <w:sz w:val="14"/>
              </w:rPr>
              <w:t xml:space="preserve"> </w:t>
            </w:r>
            <w:r>
              <w:rPr>
                <w:sz w:val="14"/>
              </w:rPr>
              <w:t>нової</w:t>
            </w:r>
            <w:r>
              <w:rPr>
                <w:spacing w:val="-9"/>
                <w:sz w:val="14"/>
              </w:rPr>
              <w:t xml:space="preserve"> </w:t>
            </w:r>
            <w:r>
              <w:rPr>
                <w:sz w:val="14"/>
              </w:rPr>
              <w:t>блочно-</w:t>
            </w:r>
            <w:r>
              <w:rPr>
                <w:spacing w:val="40"/>
                <w:sz w:val="14"/>
              </w:rPr>
              <w:t xml:space="preserve"> </w:t>
            </w:r>
            <w:r>
              <w:rPr>
                <w:spacing w:val="-2"/>
                <w:sz w:val="14"/>
              </w:rPr>
              <w:t>модульної</w:t>
            </w:r>
            <w:r>
              <w:rPr>
                <w:spacing w:val="40"/>
                <w:sz w:val="14"/>
              </w:rPr>
              <w:t xml:space="preserve"> </w:t>
            </w:r>
            <w:r>
              <w:rPr>
                <w:spacing w:val="-4"/>
                <w:sz w:val="14"/>
              </w:rPr>
              <w:t>котельні</w:t>
            </w:r>
            <w:r>
              <w:rPr>
                <w:spacing w:val="-12"/>
                <w:sz w:val="14"/>
              </w:rPr>
              <w:t xml:space="preserve"> </w:t>
            </w:r>
            <w:r>
              <w:rPr>
                <w:spacing w:val="-4"/>
                <w:sz w:val="14"/>
              </w:rPr>
              <w:t>(БМК-</w:t>
            </w:r>
            <w:r>
              <w:rPr>
                <w:spacing w:val="40"/>
                <w:sz w:val="14"/>
              </w:rPr>
              <w:t xml:space="preserve"> </w:t>
            </w:r>
            <w:r>
              <w:rPr>
                <w:sz w:val="14"/>
              </w:rPr>
              <w:t>200),</w:t>
            </w:r>
            <w:r>
              <w:rPr>
                <w:spacing w:val="-9"/>
                <w:sz w:val="14"/>
              </w:rPr>
              <w:t xml:space="preserve"> </w:t>
            </w:r>
            <w:r>
              <w:rPr>
                <w:sz w:val="14"/>
              </w:rPr>
              <w:t>що</w:t>
            </w:r>
          </w:p>
          <w:p w:rsidR="006E31A6" w:rsidRDefault="00E32EAE">
            <w:pPr>
              <w:pStyle w:val="TableParagraph"/>
              <w:ind w:left="102" w:right="154"/>
              <w:rPr>
                <w:sz w:val="14"/>
              </w:rPr>
            </w:pPr>
            <w:r>
              <w:rPr>
                <w:spacing w:val="-2"/>
                <w:sz w:val="14"/>
              </w:rPr>
              <w:t>забезпечить</w:t>
            </w:r>
            <w:r>
              <w:rPr>
                <w:spacing w:val="40"/>
                <w:sz w:val="14"/>
              </w:rPr>
              <w:t xml:space="preserve"> </w:t>
            </w:r>
            <w:r>
              <w:rPr>
                <w:spacing w:val="-2"/>
                <w:sz w:val="14"/>
              </w:rPr>
              <w:t>ефективне,</w:t>
            </w:r>
            <w:r>
              <w:rPr>
                <w:spacing w:val="40"/>
                <w:sz w:val="14"/>
              </w:rPr>
              <w:t xml:space="preserve"> </w:t>
            </w:r>
            <w:r>
              <w:rPr>
                <w:sz w:val="14"/>
              </w:rPr>
              <w:t>безпечне</w:t>
            </w:r>
            <w:r>
              <w:rPr>
                <w:spacing w:val="-9"/>
                <w:sz w:val="14"/>
              </w:rPr>
              <w:t xml:space="preserve"> </w:t>
            </w:r>
            <w:r>
              <w:rPr>
                <w:sz w:val="14"/>
              </w:rPr>
              <w:t>та</w:t>
            </w:r>
            <w:r>
              <w:rPr>
                <w:spacing w:val="40"/>
                <w:sz w:val="14"/>
              </w:rPr>
              <w:t xml:space="preserve"> </w:t>
            </w:r>
            <w:r>
              <w:rPr>
                <w:spacing w:val="-2"/>
                <w:sz w:val="14"/>
              </w:rPr>
              <w:t>надійне</w:t>
            </w:r>
            <w:r>
              <w:rPr>
                <w:spacing w:val="40"/>
                <w:sz w:val="14"/>
              </w:rPr>
              <w:t xml:space="preserve"> </w:t>
            </w:r>
            <w:r>
              <w:rPr>
                <w:spacing w:val="-6"/>
                <w:sz w:val="14"/>
              </w:rPr>
              <w:t>теплопостачанн</w:t>
            </w:r>
            <w:r>
              <w:rPr>
                <w:spacing w:val="40"/>
                <w:sz w:val="14"/>
              </w:rPr>
              <w:t xml:space="preserve"> </w:t>
            </w:r>
            <w:r>
              <w:rPr>
                <w:sz w:val="14"/>
              </w:rPr>
              <w:t>я</w:t>
            </w:r>
            <w:r>
              <w:rPr>
                <w:spacing w:val="-9"/>
                <w:sz w:val="14"/>
              </w:rPr>
              <w:t xml:space="preserve"> </w:t>
            </w:r>
            <w:r>
              <w:rPr>
                <w:sz w:val="14"/>
              </w:rPr>
              <w:t>для</w:t>
            </w:r>
            <w:r>
              <w:rPr>
                <w:spacing w:val="40"/>
                <w:sz w:val="14"/>
              </w:rPr>
              <w:t xml:space="preserve"> </w:t>
            </w:r>
            <w:r>
              <w:rPr>
                <w:spacing w:val="-2"/>
                <w:sz w:val="14"/>
              </w:rPr>
              <w:t>споживачів</w:t>
            </w:r>
          </w:p>
        </w:tc>
        <w:tc>
          <w:tcPr>
            <w:tcW w:w="626" w:type="dxa"/>
          </w:tcPr>
          <w:p w:rsidR="006E31A6" w:rsidRDefault="00E32EAE">
            <w:pPr>
              <w:pStyle w:val="TableParagraph"/>
              <w:spacing w:before="57"/>
              <w:ind w:left="42"/>
              <w:rPr>
                <w:sz w:val="14"/>
              </w:rPr>
            </w:pPr>
            <w:r>
              <w:rPr>
                <w:spacing w:val="-2"/>
                <w:sz w:val="14"/>
              </w:rPr>
              <w:t>Січень</w:t>
            </w:r>
          </w:p>
          <w:p w:rsidR="006E31A6" w:rsidRDefault="00E32EAE">
            <w:pPr>
              <w:pStyle w:val="TableParagraph"/>
              <w:ind w:left="42"/>
              <w:rPr>
                <w:sz w:val="14"/>
              </w:rPr>
            </w:pPr>
            <w:r>
              <w:rPr>
                <w:spacing w:val="-4"/>
                <w:sz w:val="14"/>
              </w:rPr>
              <w:t>2026</w:t>
            </w:r>
          </w:p>
        </w:tc>
        <w:tc>
          <w:tcPr>
            <w:tcW w:w="720" w:type="dxa"/>
          </w:tcPr>
          <w:p w:rsidR="006E31A6" w:rsidRDefault="00E32EAE">
            <w:pPr>
              <w:pStyle w:val="TableParagraph"/>
              <w:spacing w:before="57"/>
              <w:ind w:left="45"/>
              <w:rPr>
                <w:sz w:val="14"/>
              </w:rPr>
            </w:pPr>
            <w:r>
              <w:rPr>
                <w:spacing w:val="-2"/>
                <w:sz w:val="14"/>
              </w:rPr>
              <w:t>Грудень</w:t>
            </w:r>
          </w:p>
          <w:p w:rsidR="006E31A6" w:rsidRDefault="00E32EAE">
            <w:pPr>
              <w:pStyle w:val="TableParagraph"/>
              <w:ind w:left="45"/>
              <w:rPr>
                <w:sz w:val="14"/>
              </w:rPr>
            </w:pPr>
            <w:r>
              <w:rPr>
                <w:spacing w:val="-4"/>
                <w:sz w:val="14"/>
              </w:rPr>
              <w:t>2028</w:t>
            </w:r>
          </w:p>
        </w:tc>
        <w:tc>
          <w:tcPr>
            <w:tcW w:w="963" w:type="dxa"/>
          </w:tcPr>
          <w:p w:rsidR="006E31A6" w:rsidRDefault="00E32EAE">
            <w:pPr>
              <w:pStyle w:val="TableParagraph"/>
              <w:spacing w:before="57"/>
              <w:ind w:left="45" w:right="120"/>
              <w:rPr>
                <w:sz w:val="14"/>
              </w:rPr>
            </w:pPr>
            <w:r>
              <w:rPr>
                <w:spacing w:val="-2"/>
                <w:sz w:val="14"/>
              </w:rPr>
              <w:t>Забезпечено</w:t>
            </w:r>
            <w:r>
              <w:rPr>
                <w:spacing w:val="40"/>
                <w:sz w:val="14"/>
              </w:rPr>
              <w:t xml:space="preserve"> </w:t>
            </w:r>
            <w:r>
              <w:rPr>
                <w:spacing w:val="-2"/>
                <w:sz w:val="14"/>
              </w:rPr>
              <w:t>ефективне,</w:t>
            </w:r>
            <w:r>
              <w:rPr>
                <w:spacing w:val="40"/>
                <w:sz w:val="14"/>
              </w:rPr>
              <w:t xml:space="preserve"> </w:t>
            </w:r>
            <w:r>
              <w:rPr>
                <w:sz w:val="14"/>
              </w:rPr>
              <w:t>безпечне</w:t>
            </w:r>
            <w:r>
              <w:rPr>
                <w:spacing w:val="-9"/>
                <w:sz w:val="14"/>
              </w:rPr>
              <w:t xml:space="preserve"> </w:t>
            </w:r>
            <w:r>
              <w:rPr>
                <w:sz w:val="14"/>
              </w:rPr>
              <w:t>та</w:t>
            </w:r>
            <w:r>
              <w:rPr>
                <w:spacing w:val="40"/>
                <w:sz w:val="14"/>
              </w:rPr>
              <w:t xml:space="preserve"> </w:t>
            </w:r>
            <w:r>
              <w:rPr>
                <w:spacing w:val="-2"/>
                <w:sz w:val="14"/>
              </w:rPr>
              <w:t>надійне</w:t>
            </w:r>
            <w:r>
              <w:rPr>
                <w:spacing w:val="40"/>
                <w:sz w:val="14"/>
              </w:rPr>
              <w:t xml:space="preserve"> </w:t>
            </w:r>
            <w:r>
              <w:rPr>
                <w:spacing w:val="-4"/>
                <w:sz w:val="14"/>
              </w:rPr>
              <w:t>теплопостача</w:t>
            </w:r>
            <w:r>
              <w:rPr>
                <w:spacing w:val="40"/>
                <w:sz w:val="14"/>
              </w:rPr>
              <w:t xml:space="preserve"> </w:t>
            </w:r>
            <w:r>
              <w:rPr>
                <w:spacing w:val="-4"/>
                <w:sz w:val="14"/>
              </w:rPr>
              <w:t>ння,</w:t>
            </w:r>
            <w:r>
              <w:rPr>
                <w:spacing w:val="40"/>
                <w:sz w:val="14"/>
              </w:rPr>
              <w:t xml:space="preserve"> </w:t>
            </w:r>
            <w:r>
              <w:rPr>
                <w:spacing w:val="-2"/>
                <w:sz w:val="14"/>
              </w:rPr>
              <w:t>підвищено</w:t>
            </w:r>
            <w:r>
              <w:rPr>
                <w:spacing w:val="40"/>
                <w:sz w:val="14"/>
              </w:rPr>
              <w:t xml:space="preserve"> </w:t>
            </w:r>
            <w:r>
              <w:rPr>
                <w:spacing w:val="-4"/>
                <w:sz w:val="14"/>
              </w:rPr>
              <w:t>енергоефекти</w:t>
            </w:r>
            <w:r>
              <w:rPr>
                <w:spacing w:val="40"/>
                <w:sz w:val="14"/>
              </w:rPr>
              <w:t xml:space="preserve"> </w:t>
            </w:r>
            <w:r>
              <w:rPr>
                <w:sz w:val="14"/>
              </w:rPr>
              <w:t>вність</w:t>
            </w:r>
            <w:r>
              <w:rPr>
                <w:spacing w:val="-10"/>
                <w:sz w:val="14"/>
              </w:rPr>
              <w:t xml:space="preserve"> </w:t>
            </w:r>
            <w:r>
              <w:rPr>
                <w:sz w:val="14"/>
              </w:rPr>
              <w:t>та</w:t>
            </w:r>
            <w:r>
              <w:rPr>
                <w:spacing w:val="40"/>
                <w:sz w:val="14"/>
              </w:rPr>
              <w:t xml:space="preserve"> </w:t>
            </w:r>
            <w:r>
              <w:rPr>
                <w:spacing w:val="-2"/>
                <w:sz w:val="14"/>
              </w:rPr>
              <w:t>знижено</w:t>
            </w:r>
            <w:r>
              <w:rPr>
                <w:spacing w:val="40"/>
                <w:sz w:val="14"/>
              </w:rPr>
              <w:t xml:space="preserve"> </w:t>
            </w:r>
            <w:r>
              <w:rPr>
                <w:spacing w:val="-4"/>
                <w:sz w:val="14"/>
              </w:rPr>
              <w:t>ризики</w:t>
            </w:r>
            <w:r>
              <w:rPr>
                <w:spacing w:val="-16"/>
                <w:sz w:val="14"/>
              </w:rPr>
              <w:t xml:space="preserve"> </w:t>
            </w:r>
            <w:r>
              <w:rPr>
                <w:spacing w:val="-4"/>
                <w:sz w:val="14"/>
              </w:rPr>
              <w:t>аварій</w:t>
            </w:r>
            <w:r>
              <w:rPr>
                <w:spacing w:val="40"/>
                <w:sz w:val="14"/>
              </w:rPr>
              <w:t xml:space="preserve"> </w:t>
            </w:r>
            <w:r>
              <w:rPr>
                <w:sz w:val="14"/>
              </w:rPr>
              <w:t>у</w:t>
            </w:r>
            <w:r>
              <w:rPr>
                <w:spacing w:val="-9"/>
                <w:sz w:val="14"/>
              </w:rPr>
              <w:t xml:space="preserve"> </w:t>
            </w:r>
            <w:r>
              <w:rPr>
                <w:sz w:val="14"/>
              </w:rPr>
              <w:t>системі</w:t>
            </w:r>
            <w:r>
              <w:rPr>
                <w:spacing w:val="40"/>
                <w:sz w:val="14"/>
              </w:rPr>
              <w:t xml:space="preserve"> </w:t>
            </w:r>
            <w:r>
              <w:rPr>
                <w:spacing w:val="-2"/>
                <w:sz w:val="14"/>
              </w:rPr>
              <w:t>опалення.</w:t>
            </w:r>
          </w:p>
        </w:tc>
        <w:tc>
          <w:tcPr>
            <w:tcW w:w="840" w:type="dxa"/>
          </w:tcPr>
          <w:p w:rsidR="006E31A6" w:rsidRDefault="00E32EAE">
            <w:pPr>
              <w:pStyle w:val="TableParagraph"/>
              <w:spacing w:before="57"/>
              <w:ind w:left="45" w:right="85"/>
              <w:jc w:val="both"/>
              <w:rPr>
                <w:sz w:val="14"/>
              </w:rPr>
            </w:pPr>
            <w:r>
              <w:rPr>
                <w:spacing w:val="-6"/>
                <w:sz w:val="14"/>
              </w:rPr>
              <w:t>Підвищення</w:t>
            </w:r>
            <w:r>
              <w:rPr>
                <w:spacing w:val="40"/>
                <w:sz w:val="14"/>
              </w:rPr>
              <w:t xml:space="preserve"> </w:t>
            </w:r>
            <w:r>
              <w:rPr>
                <w:spacing w:val="-2"/>
                <w:sz w:val="14"/>
              </w:rPr>
              <w:t>енергоефек</w:t>
            </w:r>
            <w:r>
              <w:rPr>
                <w:spacing w:val="40"/>
                <w:sz w:val="14"/>
              </w:rPr>
              <w:t xml:space="preserve"> </w:t>
            </w:r>
            <w:r>
              <w:rPr>
                <w:spacing w:val="-2"/>
                <w:sz w:val="14"/>
              </w:rPr>
              <w:t>тивності</w:t>
            </w:r>
          </w:p>
          <w:p w:rsidR="006E31A6" w:rsidRDefault="006E31A6">
            <w:pPr>
              <w:pStyle w:val="TableParagraph"/>
              <w:spacing w:before="119"/>
              <w:rPr>
                <w:b/>
                <w:sz w:val="14"/>
              </w:rPr>
            </w:pPr>
          </w:p>
          <w:p w:rsidR="006E31A6" w:rsidRDefault="00E32EAE">
            <w:pPr>
              <w:pStyle w:val="TableParagraph"/>
              <w:ind w:left="45" w:right="91"/>
              <w:rPr>
                <w:sz w:val="14"/>
              </w:rPr>
            </w:pPr>
            <w:r>
              <w:rPr>
                <w:spacing w:val="-2"/>
                <w:sz w:val="14"/>
              </w:rPr>
              <w:t>Забезпечен</w:t>
            </w:r>
            <w:r>
              <w:rPr>
                <w:spacing w:val="40"/>
                <w:sz w:val="14"/>
              </w:rPr>
              <w:t xml:space="preserve"> </w:t>
            </w:r>
            <w:r>
              <w:rPr>
                <w:sz w:val="14"/>
              </w:rPr>
              <w:t>ня</w:t>
            </w:r>
            <w:r>
              <w:rPr>
                <w:spacing w:val="18"/>
                <w:sz w:val="14"/>
              </w:rPr>
              <w:t xml:space="preserve"> </w:t>
            </w:r>
            <w:r>
              <w:rPr>
                <w:sz w:val="14"/>
              </w:rPr>
              <w:t>безпеки</w:t>
            </w:r>
            <w:r>
              <w:rPr>
                <w:spacing w:val="40"/>
                <w:sz w:val="14"/>
              </w:rPr>
              <w:t xml:space="preserve"> </w:t>
            </w:r>
            <w:r>
              <w:rPr>
                <w:spacing w:val="-4"/>
                <w:sz w:val="14"/>
              </w:rPr>
              <w:t>газопостача</w:t>
            </w:r>
            <w:r>
              <w:rPr>
                <w:spacing w:val="40"/>
                <w:sz w:val="14"/>
              </w:rPr>
              <w:t xml:space="preserve"> </w:t>
            </w:r>
            <w:r>
              <w:rPr>
                <w:spacing w:val="-4"/>
                <w:sz w:val="14"/>
              </w:rPr>
              <w:t>ння</w:t>
            </w:r>
          </w:p>
          <w:p w:rsidR="006E31A6" w:rsidRDefault="006E31A6">
            <w:pPr>
              <w:pStyle w:val="TableParagraph"/>
              <w:spacing w:before="121"/>
              <w:rPr>
                <w:b/>
                <w:sz w:val="14"/>
              </w:rPr>
            </w:pPr>
          </w:p>
          <w:p w:rsidR="006E31A6" w:rsidRDefault="00E32EAE">
            <w:pPr>
              <w:pStyle w:val="TableParagraph"/>
              <w:ind w:left="45" w:right="151"/>
              <w:jc w:val="both"/>
              <w:rPr>
                <w:sz w:val="14"/>
              </w:rPr>
            </w:pPr>
            <w:r>
              <w:rPr>
                <w:spacing w:val="-4"/>
                <w:sz w:val="14"/>
              </w:rPr>
              <w:t>Надійність</w:t>
            </w:r>
            <w:r>
              <w:rPr>
                <w:spacing w:val="40"/>
                <w:sz w:val="14"/>
              </w:rPr>
              <w:t xml:space="preserve"> </w:t>
            </w:r>
            <w:r>
              <w:rPr>
                <w:spacing w:val="-6"/>
                <w:sz w:val="14"/>
              </w:rPr>
              <w:t>теплопоста</w:t>
            </w:r>
            <w:r>
              <w:rPr>
                <w:spacing w:val="40"/>
                <w:sz w:val="14"/>
              </w:rPr>
              <w:t xml:space="preserve"> </w:t>
            </w:r>
            <w:r>
              <w:rPr>
                <w:spacing w:val="-2"/>
                <w:sz w:val="14"/>
              </w:rPr>
              <w:t>чання</w:t>
            </w:r>
          </w:p>
        </w:tc>
        <w:tc>
          <w:tcPr>
            <w:tcW w:w="576" w:type="dxa"/>
          </w:tcPr>
          <w:p w:rsidR="006E31A6" w:rsidRDefault="00E32EAE">
            <w:pPr>
              <w:pStyle w:val="TableParagraph"/>
              <w:spacing w:before="57"/>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78"/>
              <w:rPr>
                <w:b/>
                <w:sz w:val="14"/>
              </w:rPr>
            </w:pPr>
          </w:p>
          <w:p w:rsidR="006E31A6" w:rsidRDefault="00E32EAE">
            <w:pPr>
              <w:pStyle w:val="TableParagraph"/>
              <w:ind w:left="103"/>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78"/>
              <w:rPr>
                <w:b/>
                <w:sz w:val="14"/>
              </w:rPr>
            </w:pPr>
          </w:p>
          <w:p w:rsidR="006E31A6" w:rsidRDefault="00E32EAE">
            <w:pPr>
              <w:pStyle w:val="TableParagraph"/>
              <w:ind w:left="103"/>
              <w:rPr>
                <w:sz w:val="14"/>
              </w:rPr>
            </w:pPr>
            <w:r>
              <w:rPr>
                <w:spacing w:val="-10"/>
                <w:sz w:val="14"/>
              </w:rPr>
              <w:t>%</w:t>
            </w:r>
          </w:p>
        </w:tc>
        <w:tc>
          <w:tcPr>
            <w:tcW w:w="775" w:type="dxa"/>
          </w:tcPr>
          <w:p w:rsidR="006E31A6" w:rsidRDefault="00E32EAE">
            <w:pPr>
              <w:pStyle w:val="TableParagraph"/>
              <w:spacing w:before="57"/>
              <w:ind w:left="45"/>
              <w:rPr>
                <w:sz w:val="14"/>
              </w:rPr>
            </w:pPr>
            <w:r>
              <w:rPr>
                <w:sz w:val="14"/>
              </w:rPr>
              <w:t>Не</w:t>
            </w:r>
            <w:r>
              <w:rPr>
                <w:spacing w:val="-1"/>
                <w:sz w:val="14"/>
              </w:rPr>
              <w:t xml:space="preserve"> </w:t>
            </w:r>
            <w:r>
              <w:rPr>
                <w:spacing w:val="-2"/>
                <w:sz w:val="14"/>
              </w:rPr>
              <w:t>менша</w:t>
            </w:r>
          </w:p>
          <w:p w:rsidR="006E31A6" w:rsidRDefault="00E32EAE">
            <w:pPr>
              <w:pStyle w:val="TableParagraph"/>
              <w:ind w:left="45"/>
              <w:rPr>
                <w:sz w:val="14"/>
              </w:rPr>
            </w:pPr>
            <w:r>
              <w:rPr>
                <w:spacing w:val="-5"/>
                <w:sz w:val="14"/>
              </w:rPr>
              <w:t>20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8"/>
              <w:rPr>
                <w:b/>
                <w:sz w:val="14"/>
              </w:rPr>
            </w:pPr>
          </w:p>
          <w:p w:rsidR="006E31A6" w:rsidRDefault="00E32EAE">
            <w:pPr>
              <w:pStyle w:val="TableParagraph"/>
              <w:ind w:left="103"/>
              <w:rPr>
                <w:sz w:val="14"/>
              </w:rPr>
            </w:pPr>
            <w:r>
              <w:rPr>
                <w:spacing w:val="-5"/>
                <w:sz w:val="14"/>
              </w:rPr>
              <w:t>100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78"/>
              <w:rPr>
                <w:b/>
                <w:sz w:val="14"/>
              </w:rPr>
            </w:pPr>
          </w:p>
          <w:p w:rsidR="006E31A6" w:rsidRDefault="00E32EAE">
            <w:pPr>
              <w:pStyle w:val="TableParagraph"/>
              <w:ind w:left="103"/>
              <w:rPr>
                <w:sz w:val="14"/>
              </w:rPr>
            </w:pPr>
            <w:r>
              <w:rPr>
                <w:spacing w:val="-5"/>
                <w:sz w:val="14"/>
              </w:rPr>
              <w:t>100</w:t>
            </w:r>
          </w:p>
        </w:tc>
        <w:tc>
          <w:tcPr>
            <w:tcW w:w="540" w:type="dxa"/>
          </w:tcPr>
          <w:p w:rsidR="006E31A6" w:rsidRDefault="00E32EAE">
            <w:pPr>
              <w:pStyle w:val="TableParagraph"/>
              <w:spacing w:before="2" w:line="183" w:lineRule="exact"/>
              <w:ind w:left="-1"/>
              <w:rPr>
                <w:sz w:val="16"/>
              </w:rPr>
            </w:pPr>
            <w:r>
              <w:rPr>
                <w:spacing w:val="-2"/>
                <w:sz w:val="16"/>
              </w:rPr>
              <w:t>78747,1</w:t>
            </w:r>
          </w:p>
          <w:p w:rsidR="006E31A6" w:rsidRDefault="00E32EAE">
            <w:pPr>
              <w:pStyle w:val="TableParagraph"/>
              <w:spacing w:line="183" w:lineRule="exact"/>
              <w:ind w:left="-1"/>
              <w:rPr>
                <w:sz w:val="16"/>
              </w:rPr>
            </w:pPr>
            <w:r>
              <w:rPr>
                <w:spacing w:val="-5"/>
                <w:sz w:val="16"/>
              </w:rPr>
              <w:t>36</w:t>
            </w: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E32EAE">
            <w:pPr>
              <w:pStyle w:val="TableParagraph"/>
              <w:spacing w:before="2" w:line="183" w:lineRule="exact"/>
              <w:ind w:left="-1"/>
              <w:rPr>
                <w:sz w:val="16"/>
              </w:rPr>
            </w:pPr>
            <w:r>
              <w:rPr>
                <w:spacing w:val="-2"/>
                <w:sz w:val="16"/>
              </w:rPr>
              <w:t>78747,</w:t>
            </w:r>
          </w:p>
          <w:p w:rsidR="006E31A6" w:rsidRDefault="00E32EAE">
            <w:pPr>
              <w:pStyle w:val="TableParagraph"/>
              <w:spacing w:line="183" w:lineRule="exact"/>
              <w:ind w:left="-1"/>
              <w:rPr>
                <w:sz w:val="16"/>
              </w:rPr>
            </w:pPr>
            <w:r>
              <w:rPr>
                <w:spacing w:val="-5"/>
                <w:sz w:val="16"/>
              </w:rPr>
              <w:t>136</w:t>
            </w:r>
          </w:p>
        </w:tc>
        <w:tc>
          <w:tcPr>
            <w:tcW w:w="988" w:type="dxa"/>
          </w:tcPr>
          <w:p w:rsidR="006E31A6" w:rsidRDefault="00E32EAE">
            <w:pPr>
              <w:pStyle w:val="TableParagraph"/>
              <w:spacing w:before="57"/>
              <w:ind w:left="45" w:right="338"/>
              <w:jc w:val="both"/>
              <w:rPr>
                <w:sz w:val="14"/>
              </w:rPr>
            </w:pPr>
            <w:r>
              <w:rPr>
                <w:spacing w:val="-6"/>
                <w:sz w:val="14"/>
              </w:rPr>
              <w:t>Спонсори,</w:t>
            </w:r>
            <w:r>
              <w:rPr>
                <w:spacing w:val="40"/>
                <w:sz w:val="14"/>
              </w:rPr>
              <w:t xml:space="preserve"> </w:t>
            </w:r>
            <w:r>
              <w:rPr>
                <w:spacing w:val="-6"/>
                <w:sz w:val="14"/>
              </w:rPr>
              <w:t>благодійні</w:t>
            </w:r>
            <w:r>
              <w:rPr>
                <w:spacing w:val="40"/>
                <w:sz w:val="14"/>
              </w:rPr>
              <w:t xml:space="preserve"> </w:t>
            </w:r>
            <w:r>
              <w:rPr>
                <w:spacing w:val="-2"/>
                <w:sz w:val="14"/>
              </w:rPr>
              <w:t>фонди</w:t>
            </w:r>
          </w:p>
        </w:tc>
        <w:tc>
          <w:tcPr>
            <w:tcW w:w="991" w:type="dxa"/>
          </w:tcPr>
          <w:p w:rsidR="006E31A6" w:rsidRDefault="00E32EAE">
            <w:pPr>
              <w:pStyle w:val="TableParagraph"/>
              <w:spacing w:before="57"/>
              <w:ind w:left="43" w:right="136"/>
              <w:rPr>
                <w:sz w:val="14"/>
              </w:rPr>
            </w:pPr>
            <w:r>
              <w:rPr>
                <w:spacing w:val="-2"/>
                <w:sz w:val="14"/>
              </w:rPr>
              <w:t>орган</w:t>
            </w:r>
            <w:r>
              <w:rPr>
                <w:spacing w:val="40"/>
                <w:sz w:val="14"/>
              </w:rPr>
              <w:t xml:space="preserve"> </w:t>
            </w:r>
            <w:r>
              <w:rPr>
                <w:spacing w:val="-2"/>
                <w:sz w:val="14"/>
              </w:rPr>
              <w:t>місцевого</w:t>
            </w:r>
            <w:r>
              <w:rPr>
                <w:spacing w:val="40"/>
                <w:sz w:val="14"/>
              </w:rPr>
              <w:t xml:space="preserve"> </w:t>
            </w:r>
            <w:r>
              <w:rPr>
                <w:spacing w:val="-6"/>
                <w:sz w:val="14"/>
              </w:rPr>
              <w:t>самоврядуван</w:t>
            </w:r>
            <w:r>
              <w:rPr>
                <w:spacing w:val="40"/>
                <w:sz w:val="14"/>
              </w:rPr>
              <w:t xml:space="preserve"> </w:t>
            </w:r>
            <w:r>
              <w:rPr>
                <w:spacing w:val="-6"/>
                <w:sz w:val="14"/>
              </w:rPr>
              <w:t>ня</w:t>
            </w:r>
          </w:p>
        </w:tc>
      </w:tr>
      <w:tr w:rsidR="006E31A6">
        <w:trPr>
          <w:trHeight w:hRule="exact" w:val="1961"/>
        </w:trPr>
        <w:tc>
          <w:tcPr>
            <w:tcW w:w="1553" w:type="dxa"/>
          </w:tcPr>
          <w:p w:rsidR="006E31A6" w:rsidRDefault="006E31A6">
            <w:pPr>
              <w:pStyle w:val="TableParagraph"/>
              <w:rPr>
                <w:sz w:val="12"/>
              </w:rPr>
            </w:pPr>
          </w:p>
        </w:tc>
        <w:tc>
          <w:tcPr>
            <w:tcW w:w="1123" w:type="dxa"/>
          </w:tcPr>
          <w:p w:rsidR="006E31A6" w:rsidRDefault="00E32EAE">
            <w:pPr>
              <w:pStyle w:val="TableParagraph"/>
              <w:spacing w:before="55" w:line="230" w:lineRule="auto"/>
              <w:ind w:left="45" w:right="68"/>
              <w:rPr>
                <w:sz w:val="14"/>
              </w:rPr>
            </w:pPr>
            <w:r>
              <w:rPr>
                <w:spacing w:val="-4"/>
                <w:sz w:val="14"/>
              </w:rPr>
              <w:t>Нове</w:t>
            </w:r>
            <w:r>
              <w:rPr>
                <w:spacing w:val="40"/>
                <w:sz w:val="14"/>
              </w:rPr>
              <w:t xml:space="preserve"> </w:t>
            </w:r>
            <w:r>
              <w:rPr>
                <w:spacing w:val="-2"/>
                <w:sz w:val="14"/>
              </w:rPr>
              <w:t>будівництво</w:t>
            </w:r>
            <w:r>
              <w:rPr>
                <w:spacing w:val="40"/>
                <w:sz w:val="14"/>
              </w:rPr>
              <w:t xml:space="preserve"> </w:t>
            </w:r>
            <w:r>
              <w:rPr>
                <w:spacing w:val="-2"/>
                <w:sz w:val="14"/>
              </w:rPr>
              <w:t>резервного</w:t>
            </w:r>
            <w:r>
              <w:rPr>
                <w:spacing w:val="40"/>
                <w:sz w:val="14"/>
              </w:rPr>
              <w:t xml:space="preserve"> </w:t>
            </w:r>
            <w:r>
              <w:rPr>
                <w:spacing w:val="-2"/>
                <w:sz w:val="14"/>
              </w:rPr>
              <w:t>джерела</w:t>
            </w:r>
            <w:r>
              <w:rPr>
                <w:spacing w:val="-8"/>
                <w:sz w:val="14"/>
              </w:rPr>
              <w:t xml:space="preserve"> </w:t>
            </w:r>
            <w:r>
              <w:rPr>
                <w:spacing w:val="-2"/>
                <w:sz w:val="14"/>
              </w:rPr>
              <w:t>тепла</w:t>
            </w:r>
            <w:r>
              <w:rPr>
                <w:spacing w:val="-8"/>
                <w:sz w:val="14"/>
              </w:rPr>
              <w:t xml:space="preserve"> </w:t>
            </w:r>
            <w:r>
              <w:rPr>
                <w:spacing w:val="-2"/>
                <w:sz w:val="14"/>
              </w:rPr>
              <w:t>та</w:t>
            </w:r>
            <w:r>
              <w:rPr>
                <w:spacing w:val="40"/>
                <w:sz w:val="14"/>
              </w:rPr>
              <w:t xml:space="preserve"> </w:t>
            </w:r>
            <w:r>
              <w:rPr>
                <w:spacing w:val="-2"/>
                <w:sz w:val="14"/>
              </w:rPr>
              <w:t>електрогенерації</w:t>
            </w:r>
            <w:r>
              <w:rPr>
                <w:spacing w:val="40"/>
                <w:sz w:val="14"/>
              </w:rPr>
              <w:t xml:space="preserve"> </w:t>
            </w:r>
            <w:r>
              <w:rPr>
                <w:sz w:val="14"/>
              </w:rPr>
              <w:t>за</w:t>
            </w:r>
            <w:r>
              <w:rPr>
                <w:spacing w:val="-9"/>
                <w:sz w:val="14"/>
              </w:rPr>
              <w:t xml:space="preserve"> </w:t>
            </w:r>
            <w:r>
              <w:rPr>
                <w:sz w:val="14"/>
              </w:rPr>
              <w:t>адресою:</w:t>
            </w:r>
            <w:r>
              <w:rPr>
                <w:spacing w:val="40"/>
                <w:sz w:val="14"/>
              </w:rPr>
              <w:t xml:space="preserve"> </w:t>
            </w:r>
            <w:r>
              <w:rPr>
                <w:sz w:val="14"/>
              </w:rPr>
              <w:t>Харківська</w:t>
            </w:r>
            <w:r>
              <w:rPr>
                <w:spacing w:val="-9"/>
                <w:sz w:val="14"/>
              </w:rPr>
              <w:t xml:space="preserve"> </w:t>
            </w:r>
            <w:r>
              <w:rPr>
                <w:sz w:val="14"/>
              </w:rPr>
              <w:t>обл.,</w:t>
            </w:r>
            <w:r>
              <w:rPr>
                <w:spacing w:val="40"/>
                <w:sz w:val="14"/>
              </w:rPr>
              <w:t xml:space="preserve"> </w:t>
            </w:r>
            <w:r>
              <w:rPr>
                <w:spacing w:val="-2"/>
                <w:sz w:val="14"/>
              </w:rPr>
              <w:t>м.Берестин,</w:t>
            </w:r>
            <w:r>
              <w:rPr>
                <w:spacing w:val="40"/>
                <w:sz w:val="14"/>
              </w:rPr>
              <w:t xml:space="preserve"> </w:t>
            </w:r>
            <w:r>
              <w:rPr>
                <w:spacing w:val="-2"/>
                <w:sz w:val="14"/>
              </w:rPr>
              <w:t>вул..Дмитра</w:t>
            </w:r>
            <w:r>
              <w:rPr>
                <w:spacing w:val="40"/>
                <w:sz w:val="14"/>
              </w:rPr>
              <w:t xml:space="preserve"> </w:t>
            </w:r>
            <w:r>
              <w:rPr>
                <w:sz w:val="14"/>
              </w:rPr>
              <w:t>Лінського,</w:t>
            </w:r>
            <w:r>
              <w:rPr>
                <w:spacing w:val="-9"/>
                <w:sz w:val="14"/>
              </w:rPr>
              <w:t xml:space="preserve"> </w:t>
            </w:r>
            <w:r>
              <w:rPr>
                <w:sz w:val="14"/>
              </w:rPr>
              <w:t>67-В</w:t>
            </w:r>
          </w:p>
        </w:tc>
        <w:tc>
          <w:tcPr>
            <w:tcW w:w="919" w:type="dxa"/>
          </w:tcPr>
          <w:p w:rsidR="006E31A6" w:rsidRDefault="00E32EAE">
            <w:pPr>
              <w:pStyle w:val="TableParagraph"/>
              <w:spacing w:before="59" w:line="230" w:lineRule="auto"/>
              <w:ind w:left="42" w:right="93"/>
              <w:rPr>
                <w:sz w:val="14"/>
              </w:rPr>
            </w:pPr>
            <w:r>
              <w:rPr>
                <w:spacing w:val="-6"/>
                <w:sz w:val="14"/>
              </w:rPr>
              <w:t>Берестинська</w:t>
            </w:r>
            <w:r>
              <w:rPr>
                <w:spacing w:val="40"/>
                <w:sz w:val="14"/>
              </w:rPr>
              <w:t xml:space="preserve"> </w:t>
            </w:r>
            <w:r>
              <w:rPr>
                <w:spacing w:val="-2"/>
                <w:sz w:val="14"/>
              </w:rPr>
              <w:t>міська</w:t>
            </w:r>
            <w:r>
              <w:rPr>
                <w:spacing w:val="40"/>
                <w:sz w:val="14"/>
              </w:rPr>
              <w:t xml:space="preserve"> </w:t>
            </w:r>
            <w:r>
              <w:rPr>
                <w:spacing w:val="-4"/>
                <w:sz w:val="14"/>
              </w:rPr>
              <w:t>територіальн</w:t>
            </w:r>
            <w:r>
              <w:rPr>
                <w:spacing w:val="40"/>
                <w:sz w:val="14"/>
              </w:rPr>
              <w:t xml:space="preserve"> </w:t>
            </w:r>
            <w:r>
              <w:rPr>
                <w:sz w:val="14"/>
              </w:rPr>
              <w:t>а</w:t>
            </w:r>
            <w:r>
              <w:rPr>
                <w:spacing w:val="-9"/>
                <w:sz w:val="14"/>
              </w:rPr>
              <w:t xml:space="preserve"> </w:t>
            </w:r>
            <w:r>
              <w:rPr>
                <w:sz w:val="14"/>
              </w:rPr>
              <w:t>громада</w:t>
            </w:r>
          </w:p>
        </w:tc>
        <w:tc>
          <w:tcPr>
            <w:tcW w:w="902" w:type="dxa"/>
          </w:tcPr>
          <w:p w:rsidR="006E31A6" w:rsidRDefault="00E32EAE">
            <w:pPr>
              <w:pStyle w:val="TableParagraph"/>
              <w:spacing w:before="57"/>
              <w:ind w:left="45"/>
              <w:rPr>
                <w:sz w:val="14"/>
              </w:rPr>
            </w:pPr>
            <w:r>
              <w:rPr>
                <w:spacing w:val="-6"/>
                <w:sz w:val="14"/>
              </w:rPr>
              <w:t>Місцевого</w:t>
            </w:r>
            <w:r>
              <w:rPr>
                <w:spacing w:val="40"/>
                <w:sz w:val="14"/>
              </w:rPr>
              <w:t xml:space="preserve"> </w:t>
            </w:r>
            <w:r>
              <w:rPr>
                <w:spacing w:val="-2"/>
                <w:sz w:val="14"/>
              </w:rPr>
              <w:t>розвитку</w:t>
            </w:r>
          </w:p>
        </w:tc>
        <w:tc>
          <w:tcPr>
            <w:tcW w:w="903" w:type="dxa"/>
          </w:tcPr>
          <w:p w:rsidR="006E31A6" w:rsidRDefault="00E32EAE">
            <w:pPr>
              <w:pStyle w:val="TableParagraph"/>
              <w:spacing w:before="57"/>
              <w:ind w:left="45"/>
              <w:rPr>
                <w:sz w:val="14"/>
              </w:rPr>
            </w:pPr>
            <w:r>
              <w:rPr>
                <w:spacing w:val="-5"/>
                <w:sz w:val="14"/>
              </w:rPr>
              <w:t>1,5</w:t>
            </w:r>
          </w:p>
        </w:tc>
        <w:tc>
          <w:tcPr>
            <w:tcW w:w="1171" w:type="dxa"/>
          </w:tcPr>
          <w:p w:rsidR="006E31A6" w:rsidRDefault="00E32EAE">
            <w:pPr>
              <w:pStyle w:val="TableParagraph"/>
              <w:spacing w:before="1"/>
              <w:ind w:left="102" w:right="159"/>
              <w:rPr>
                <w:sz w:val="14"/>
              </w:rPr>
            </w:pPr>
            <w:r>
              <w:rPr>
                <w:spacing w:val="-2"/>
                <w:sz w:val="14"/>
              </w:rPr>
              <w:t>Відсутність</w:t>
            </w:r>
            <w:r>
              <w:rPr>
                <w:spacing w:val="40"/>
                <w:sz w:val="14"/>
              </w:rPr>
              <w:t xml:space="preserve"> </w:t>
            </w:r>
            <w:r>
              <w:rPr>
                <w:spacing w:val="-2"/>
                <w:sz w:val="14"/>
              </w:rPr>
              <w:t>резервного</w:t>
            </w:r>
            <w:r>
              <w:rPr>
                <w:spacing w:val="40"/>
                <w:sz w:val="14"/>
              </w:rPr>
              <w:t xml:space="preserve"> </w:t>
            </w:r>
            <w:r>
              <w:rPr>
                <w:sz w:val="14"/>
              </w:rPr>
              <w:t>джерела</w:t>
            </w:r>
            <w:r>
              <w:rPr>
                <w:spacing w:val="-9"/>
                <w:sz w:val="14"/>
              </w:rPr>
              <w:t xml:space="preserve"> </w:t>
            </w:r>
            <w:r>
              <w:rPr>
                <w:sz w:val="14"/>
              </w:rPr>
              <w:t>тепла</w:t>
            </w:r>
            <w:r>
              <w:rPr>
                <w:spacing w:val="40"/>
                <w:sz w:val="14"/>
              </w:rPr>
              <w:t xml:space="preserve"> </w:t>
            </w:r>
            <w:r>
              <w:rPr>
                <w:spacing w:val="-6"/>
                <w:sz w:val="14"/>
              </w:rPr>
              <w:t>та</w:t>
            </w:r>
            <w:r>
              <w:rPr>
                <w:spacing w:val="40"/>
                <w:sz w:val="14"/>
              </w:rPr>
              <w:t xml:space="preserve"> </w:t>
            </w:r>
            <w:r>
              <w:rPr>
                <w:spacing w:val="-4"/>
                <w:sz w:val="14"/>
              </w:rPr>
              <w:t>електропостача</w:t>
            </w:r>
            <w:r>
              <w:rPr>
                <w:spacing w:val="40"/>
                <w:sz w:val="14"/>
              </w:rPr>
              <w:t xml:space="preserve"> </w:t>
            </w:r>
            <w:r>
              <w:rPr>
                <w:sz w:val="14"/>
              </w:rPr>
              <w:t>ння,</w:t>
            </w:r>
            <w:r>
              <w:rPr>
                <w:spacing w:val="-9"/>
                <w:sz w:val="14"/>
              </w:rPr>
              <w:t xml:space="preserve"> </w:t>
            </w:r>
            <w:r>
              <w:rPr>
                <w:sz w:val="14"/>
              </w:rPr>
              <w:t>що</w:t>
            </w:r>
            <w:r>
              <w:rPr>
                <w:spacing w:val="40"/>
                <w:sz w:val="14"/>
              </w:rPr>
              <w:t xml:space="preserve"> </w:t>
            </w:r>
            <w:r>
              <w:rPr>
                <w:spacing w:val="-4"/>
                <w:sz w:val="14"/>
              </w:rPr>
              <w:t>створює</w:t>
            </w:r>
            <w:r>
              <w:rPr>
                <w:spacing w:val="-16"/>
                <w:sz w:val="14"/>
              </w:rPr>
              <w:t xml:space="preserve"> </w:t>
            </w:r>
            <w:r>
              <w:rPr>
                <w:spacing w:val="-4"/>
                <w:sz w:val="14"/>
              </w:rPr>
              <w:t>ризики</w:t>
            </w:r>
            <w:r>
              <w:rPr>
                <w:spacing w:val="40"/>
                <w:sz w:val="14"/>
              </w:rPr>
              <w:t xml:space="preserve"> </w:t>
            </w:r>
            <w:r>
              <w:rPr>
                <w:spacing w:val="-2"/>
                <w:sz w:val="14"/>
              </w:rPr>
              <w:t>перебоїв.</w:t>
            </w:r>
          </w:p>
          <w:p w:rsidR="006E31A6" w:rsidRDefault="00E32EAE">
            <w:pPr>
              <w:pStyle w:val="TableParagraph"/>
              <w:spacing w:before="2" w:line="160" w:lineRule="exact"/>
              <w:ind w:left="102" w:right="111"/>
              <w:rPr>
                <w:sz w:val="14"/>
              </w:rPr>
            </w:pPr>
            <w:r>
              <w:rPr>
                <w:spacing w:val="-2"/>
                <w:sz w:val="14"/>
              </w:rPr>
              <w:t>Забезпечено</w:t>
            </w:r>
            <w:r>
              <w:rPr>
                <w:spacing w:val="40"/>
                <w:sz w:val="14"/>
              </w:rPr>
              <w:t xml:space="preserve"> </w:t>
            </w:r>
            <w:r>
              <w:rPr>
                <w:spacing w:val="-6"/>
                <w:sz w:val="14"/>
              </w:rPr>
              <w:t>безперебійну</w:t>
            </w:r>
            <w:r>
              <w:rPr>
                <w:spacing w:val="40"/>
                <w:sz w:val="14"/>
              </w:rPr>
              <w:t xml:space="preserve"> </w:t>
            </w:r>
            <w:r>
              <w:rPr>
                <w:spacing w:val="-2"/>
                <w:sz w:val="14"/>
              </w:rPr>
              <w:t>роботу</w:t>
            </w:r>
            <w:r>
              <w:rPr>
                <w:spacing w:val="40"/>
                <w:sz w:val="14"/>
              </w:rPr>
              <w:t xml:space="preserve"> </w:t>
            </w:r>
            <w:r>
              <w:rPr>
                <w:spacing w:val="-2"/>
                <w:sz w:val="14"/>
              </w:rPr>
              <w:t>критичної</w:t>
            </w:r>
          </w:p>
        </w:tc>
        <w:tc>
          <w:tcPr>
            <w:tcW w:w="626" w:type="dxa"/>
          </w:tcPr>
          <w:p w:rsidR="006E31A6" w:rsidRDefault="00E32EAE">
            <w:pPr>
              <w:pStyle w:val="TableParagraph"/>
              <w:spacing w:before="57"/>
              <w:ind w:left="42"/>
              <w:rPr>
                <w:sz w:val="14"/>
              </w:rPr>
            </w:pPr>
            <w:r>
              <w:rPr>
                <w:spacing w:val="-2"/>
                <w:sz w:val="14"/>
              </w:rPr>
              <w:t>Січень</w:t>
            </w:r>
          </w:p>
          <w:p w:rsidR="006E31A6" w:rsidRDefault="00E32EAE">
            <w:pPr>
              <w:pStyle w:val="TableParagraph"/>
              <w:ind w:left="42"/>
              <w:rPr>
                <w:sz w:val="14"/>
              </w:rPr>
            </w:pPr>
            <w:r>
              <w:rPr>
                <w:spacing w:val="-4"/>
                <w:sz w:val="14"/>
              </w:rPr>
              <w:t>2026</w:t>
            </w:r>
          </w:p>
        </w:tc>
        <w:tc>
          <w:tcPr>
            <w:tcW w:w="720" w:type="dxa"/>
          </w:tcPr>
          <w:p w:rsidR="006E31A6" w:rsidRDefault="00E32EAE">
            <w:pPr>
              <w:pStyle w:val="TableParagraph"/>
              <w:spacing w:before="57"/>
              <w:ind w:left="45"/>
              <w:rPr>
                <w:sz w:val="14"/>
              </w:rPr>
            </w:pPr>
            <w:r>
              <w:rPr>
                <w:spacing w:val="-2"/>
                <w:sz w:val="14"/>
              </w:rPr>
              <w:t>Грудень</w:t>
            </w:r>
          </w:p>
          <w:p w:rsidR="006E31A6" w:rsidRDefault="00E32EAE">
            <w:pPr>
              <w:pStyle w:val="TableParagraph"/>
              <w:ind w:left="45"/>
              <w:rPr>
                <w:sz w:val="14"/>
              </w:rPr>
            </w:pPr>
            <w:r>
              <w:rPr>
                <w:spacing w:val="-4"/>
                <w:sz w:val="14"/>
              </w:rPr>
              <w:t>2028</w:t>
            </w:r>
          </w:p>
        </w:tc>
        <w:tc>
          <w:tcPr>
            <w:tcW w:w="963" w:type="dxa"/>
          </w:tcPr>
          <w:p w:rsidR="006E31A6" w:rsidRDefault="00E32EAE">
            <w:pPr>
              <w:pStyle w:val="TableParagraph"/>
              <w:spacing w:before="57"/>
              <w:ind w:left="45" w:right="97"/>
              <w:rPr>
                <w:sz w:val="14"/>
              </w:rPr>
            </w:pPr>
            <w:r>
              <w:rPr>
                <w:spacing w:val="-2"/>
                <w:sz w:val="14"/>
              </w:rPr>
              <w:t>Наявність</w:t>
            </w:r>
            <w:r>
              <w:rPr>
                <w:spacing w:val="40"/>
                <w:sz w:val="14"/>
              </w:rPr>
              <w:t xml:space="preserve"> </w:t>
            </w:r>
            <w:r>
              <w:rPr>
                <w:spacing w:val="-2"/>
                <w:sz w:val="14"/>
              </w:rPr>
              <w:t>резервного</w:t>
            </w:r>
            <w:r>
              <w:rPr>
                <w:spacing w:val="40"/>
                <w:sz w:val="14"/>
              </w:rPr>
              <w:t xml:space="preserve"> </w:t>
            </w:r>
            <w:r>
              <w:rPr>
                <w:spacing w:val="-6"/>
                <w:sz w:val="14"/>
              </w:rPr>
              <w:t>джерела</w:t>
            </w:r>
            <w:r>
              <w:rPr>
                <w:spacing w:val="-11"/>
                <w:sz w:val="14"/>
              </w:rPr>
              <w:t xml:space="preserve"> </w:t>
            </w:r>
            <w:r>
              <w:rPr>
                <w:spacing w:val="-6"/>
                <w:sz w:val="14"/>
              </w:rPr>
              <w:t>тепла</w:t>
            </w:r>
            <w:r>
              <w:rPr>
                <w:spacing w:val="40"/>
                <w:sz w:val="14"/>
              </w:rPr>
              <w:t xml:space="preserve"> </w:t>
            </w:r>
            <w:r>
              <w:rPr>
                <w:spacing w:val="-6"/>
                <w:sz w:val="14"/>
              </w:rPr>
              <w:t>та</w:t>
            </w:r>
            <w:r>
              <w:rPr>
                <w:spacing w:val="40"/>
                <w:sz w:val="14"/>
              </w:rPr>
              <w:t xml:space="preserve"> </w:t>
            </w:r>
            <w:r>
              <w:rPr>
                <w:spacing w:val="-2"/>
                <w:sz w:val="14"/>
              </w:rPr>
              <w:t>електропоста</w:t>
            </w:r>
            <w:r>
              <w:rPr>
                <w:spacing w:val="40"/>
                <w:sz w:val="14"/>
              </w:rPr>
              <w:t xml:space="preserve"> </w:t>
            </w:r>
            <w:r>
              <w:rPr>
                <w:spacing w:val="-2"/>
                <w:sz w:val="14"/>
              </w:rPr>
              <w:t>чання,</w:t>
            </w:r>
            <w:r>
              <w:rPr>
                <w:spacing w:val="40"/>
                <w:sz w:val="14"/>
              </w:rPr>
              <w:t xml:space="preserve"> </w:t>
            </w:r>
            <w:r>
              <w:rPr>
                <w:spacing w:val="-2"/>
                <w:sz w:val="14"/>
              </w:rPr>
              <w:t>забезпечено</w:t>
            </w:r>
            <w:r>
              <w:rPr>
                <w:spacing w:val="40"/>
                <w:sz w:val="14"/>
              </w:rPr>
              <w:t xml:space="preserve"> </w:t>
            </w:r>
            <w:r>
              <w:rPr>
                <w:spacing w:val="-2"/>
                <w:sz w:val="14"/>
              </w:rPr>
              <w:t>безперебійну</w:t>
            </w:r>
            <w:r>
              <w:rPr>
                <w:spacing w:val="40"/>
                <w:sz w:val="14"/>
              </w:rPr>
              <w:t xml:space="preserve"> </w:t>
            </w:r>
            <w:r>
              <w:rPr>
                <w:spacing w:val="-2"/>
                <w:sz w:val="14"/>
              </w:rPr>
              <w:t>роботу</w:t>
            </w:r>
            <w:r>
              <w:rPr>
                <w:spacing w:val="40"/>
                <w:sz w:val="14"/>
              </w:rPr>
              <w:t xml:space="preserve"> </w:t>
            </w:r>
            <w:r>
              <w:rPr>
                <w:spacing w:val="-2"/>
                <w:sz w:val="14"/>
              </w:rPr>
              <w:t>критичної</w:t>
            </w:r>
            <w:r>
              <w:rPr>
                <w:spacing w:val="40"/>
                <w:sz w:val="14"/>
              </w:rPr>
              <w:t xml:space="preserve"> </w:t>
            </w:r>
            <w:r>
              <w:rPr>
                <w:spacing w:val="-2"/>
                <w:sz w:val="14"/>
              </w:rPr>
              <w:t>інфраструкту</w:t>
            </w:r>
          </w:p>
        </w:tc>
        <w:tc>
          <w:tcPr>
            <w:tcW w:w="840" w:type="dxa"/>
          </w:tcPr>
          <w:p w:rsidR="006E31A6" w:rsidRDefault="00E32EAE">
            <w:pPr>
              <w:pStyle w:val="TableParagraph"/>
              <w:spacing w:before="57"/>
              <w:ind w:left="45" w:right="91"/>
              <w:rPr>
                <w:sz w:val="14"/>
              </w:rPr>
            </w:pPr>
            <w:r>
              <w:rPr>
                <w:spacing w:val="-4"/>
                <w:sz w:val="14"/>
              </w:rPr>
              <w:t>Встановлен</w:t>
            </w:r>
            <w:r>
              <w:rPr>
                <w:spacing w:val="40"/>
                <w:sz w:val="14"/>
              </w:rPr>
              <w:t xml:space="preserve"> </w:t>
            </w:r>
            <w:r>
              <w:rPr>
                <w:spacing w:val="-6"/>
                <w:sz w:val="14"/>
              </w:rPr>
              <w:t>ня</w:t>
            </w:r>
            <w:r>
              <w:rPr>
                <w:spacing w:val="40"/>
                <w:sz w:val="14"/>
              </w:rPr>
              <w:t xml:space="preserve"> </w:t>
            </w:r>
            <w:r>
              <w:rPr>
                <w:spacing w:val="-6"/>
                <w:sz w:val="14"/>
              </w:rPr>
              <w:t>електрогене</w:t>
            </w:r>
            <w:r>
              <w:rPr>
                <w:spacing w:val="40"/>
                <w:sz w:val="14"/>
              </w:rPr>
              <w:t xml:space="preserve"> </w:t>
            </w:r>
            <w:r>
              <w:rPr>
                <w:spacing w:val="-2"/>
                <w:sz w:val="14"/>
              </w:rPr>
              <w:t>ратора</w:t>
            </w:r>
          </w:p>
          <w:p w:rsidR="006E31A6" w:rsidRDefault="006E31A6">
            <w:pPr>
              <w:pStyle w:val="TableParagraph"/>
              <w:spacing w:before="121"/>
              <w:rPr>
                <w:b/>
                <w:sz w:val="14"/>
              </w:rPr>
            </w:pPr>
          </w:p>
          <w:p w:rsidR="006E31A6" w:rsidRDefault="00E32EAE">
            <w:pPr>
              <w:pStyle w:val="TableParagraph"/>
              <w:spacing w:line="235" w:lineRule="auto"/>
              <w:ind w:left="45" w:right="91"/>
              <w:rPr>
                <w:sz w:val="14"/>
              </w:rPr>
            </w:pPr>
            <w:r>
              <w:rPr>
                <w:spacing w:val="-2"/>
                <w:sz w:val="14"/>
              </w:rPr>
              <w:t>Забезпечен</w:t>
            </w:r>
            <w:r>
              <w:rPr>
                <w:spacing w:val="40"/>
                <w:sz w:val="14"/>
              </w:rPr>
              <w:t xml:space="preserve"> </w:t>
            </w:r>
            <w:r>
              <w:rPr>
                <w:spacing w:val="-6"/>
                <w:sz w:val="14"/>
              </w:rPr>
              <w:t>ня</w:t>
            </w:r>
            <w:r>
              <w:rPr>
                <w:spacing w:val="40"/>
                <w:sz w:val="14"/>
              </w:rPr>
              <w:t xml:space="preserve"> </w:t>
            </w:r>
            <w:r>
              <w:rPr>
                <w:spacing w:val="-6"/>
                <w:sz w:val="14"/>
              </w:rPr>
              <w:t>безперебійн</w:t>
            </w:r>
            <w:r>
              <w:rPr>
                <w:spacing w:val="40"/>
                <w:sz w:val="14"/>
              </w:rPr>
              <w:t xml:space="preserve"> </w:t>
            </w:r>
            <w:r>
              <w:rPr>
                <w:spacing w:val="-4"/>
                <w:sz w:val="14"/>
              </w:rPr>
              <w:t>ого</w:t>
            </w:r>
            <w:r>
              <w:rPr>
                <w:spacing w:val="40"/>
                <w:sz w:val="14"/>
              </w:rPr>
              <w:t xml:space="preserve"> </w:t>
            </w:r>
            <w:r>
              <w:rPr>
                <w:spacing w:val="-2"/>
                <w:sz w:val="14"/>
              </w:rPr>
              <w:t>теплопоста</w:t>
            </w:r>
            <w:r>
              <w:rPr>
                <w:spacing w:val="40"/>
                <w:sz w:val="14"/>
              </w:rPr>
              <w:t xml:space="preserve"> </w:t>
            </w:r>
            <w:r>
              <w:rPr>
                <w:spacing w:val="-2"/>
                <w:sz w:val="14"/>
              </w:rPr>
              <w:t>чання</w:t>
            </w:r>
          </w:p>
        </w:tc>
        <w:tc>
          <w:tcPr>
            <w:tcW w:w="576" w:type="dxa"/>
          </w:tcPr>
          <w:p w:rsidR="006E31A6" w:rsidRDefault="00E32EAE">
            <w:pPr>
              <w:pStyle w:val="TableParagraph"/>
              <w:spacing w:before="57"/>
              <w:ind w:left="45"/>
              <w:rPr>
                <w:sz w:val="14"/>
              </w:rPr>
            </w:pPr>
            <w:r>
              <w:rPr>
                <w:spacing w:val="-4"/>
                <w:sz w:val="14"/>
              </w:rPr>
              <w:t>Факт</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9"/>
              <w:rPr>
                <w:b/>
                <w:sz w:val="14"/>
              </w:rPr>
            </w:pPr>
          </w:p>
          <w:p w:rsidR="006E31A6" w:rsidRDefault="00E32EAE">
            <w:pPr>
              <w:pStyle w:val="TableParagraph"/>
              <w:ind w:left="103"/>
              <w:rPr>
                <w:sz w:val="14"/>
              </w:rPr>
            </w:pPr>
            <w:r>
              <w:rPr>
                <w:spacing w:val="-10"/>
                <w:sz w:val="14"/>
              </w:rPr>
              <w:t>%</w:t>
            </w:r>
          </w:p>
        </w:tc>
        <w:tc>
          <w:tcPr>
            <w:tcW w:w="775" w:type="dxa"/>
          </w:tcPr>
          <w:p w:rsidR="006E31A6" w:rsidRDefault="00E32EAE">
            <w:pPr>
              <w:pStyle w:val="TableParagraph"/>
              <w:spacing w:before="57"/>
              <w:ind w:left="45"/>
              <w:rPr>
                <w:sz w:val="14"/>
              </w:rPr>
            </w:pPr>
            <w:r>
              <w:rPr>
                <w:spacing w:val="-10"/>
                <w:sz w:val="14"/>
              </w:rPr>
              <w:t>1</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9"/>
              <w:rPr>
                <w:b/>
                <w:sz w:val="14"/>
              </w:rPr>
            </w:pPr>
          </w:p>
          <w:p w:rsidR="006E31A6" w:rsidRDefault="00E32EAE">
            <w:pPr>
              <w:pStyle w:val="TableParagraph"/>
              <w:ind w:left="103"/>
              <w:rPr>
                <w:sz w:val="14"/>
              </w:rPr>
            </w:pPr>
            <w:r>
              <w:rPr>
                <w:spacing w:val="-5"/>
                <w:sz w:val="14"/>
              </w:rPr>
              <w:t>100</w:t>
            </w:r>
          </w:p>
        </w:tc>
        <w:tc>
          <w:tcPr>
            <w:tcW w:w="540" w:type="dxa"/>
          </w:tcPr>
          <w:p w:rsidR="006E31A6" w:rsidRDefault="00E32EAE">
            <w:pPr>
              <w:pStyle w:val="TableParagraph"/>
              <w:spacing w:before="4"/>
              <w:ind w:left="-1"/>
              <w:rPr>
                <w:sz w:val="16"/>
              </w:rPr>
            </w:pPr>
            <w:r>
              <w:rPr>
                <w:spacing w:val="-2"/>
                <w:sz w:val="16"/>
              </w:rPr>
              <w:t>5500,0</w:t>
            </w: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E32EAE">
            <w:pPr>
              <w:pStyle w:val="TableParagraph"/>
              <w:spacing w:before="4"/>
              <w:ind w:right="46"/>
              <w:jc w:val="center"/>
              <w:rPr>
                <w:sz w:val="16"/>
              </w:rPr>
            </w:pPr>
            <w:r>
              <w:rPr>
                <w:spacing w:val="-2"/>
                <w:sz w:val="16"/>
              </w:rPr>
              <w:t>5500,0</w:t>
            </w:r>
          </w:p>
        </w:tc>
        <w:tc>
          <w:tcPr>
            <w:tcW w:w="988" w:type="dxa"/>
          </w:tcPr>
          <w:p w:rsidR="006E31A6" w:rsidRDefault="00E32EAE">
            <w:pPr>
              <w:pStyle w:val="TableParagraph"/>
              <w:spacing w:before="57"/>
              <w:ind w:left="45" w:right="338"/>
              <w:jc w:val="both"/>
              <w:rPr>
                <w:sz w:val="14"/>
              </w:rPr>
            </w:pPr>
            <w:r>
              <w:rPr>
                <w:spacing w:val="-6"/>
                <w:sz w:val="14"/>
              </w:rPr>
              <w:t>Спонсори,</w:t>
            </w:r>
            <w:r>
              <w:rPr>
                <w:spacing w:val="40"/>
                <w:sz w:val="14"/>
              </w:rPr>
              <w:t xml:space="preserve"> </w:t>
            </w:r>
            <w:r>
              <w:rPr>
                <w:spacing w:val="-6"/>
                <w:sz w:val="14"/>
              </w:rPr>
              <w:t>благодійні</w:t>
            </w:r>
            <w:r>
              <w:rPr>
                <w:spacing w:val="40"/>
                <w:sz w:val="14"/>
              </w:rPr>
              <w:t xml:space="preserve"> </w:t>
            </w:r>
            <w:r>
              <w:rPr>
                <w:spacing w:val="-2"/>
                <w:sz w:val="14"/>
              </w:rPr>
              <w:t>фонди</w:t>
            </w:r>
          </w:p>
        </w:tc>
        <w:tc>
          <w:tcPr>
            <w:tcW w:w="991" w:type="dxa"/>
          </w:tcPr>
          <w:p w:rsidR="006E31A6" w:rsidRDefault="00E32EAE">
            <w:pPr>
              <w:pStyle w:val="TableParagraph"/>
              <w:spacing w:before="57"/>
              <w:ind w:left="43" w:right="136"/>
              <w:rPr>
                <w:sz w:val="14"/>
              </w:rPr>
            </w:pPr>
            <w:r>
              <w:rPr>
                <w:spacing w:val="-2"/>
                <w:sz w:val="14"/>
              </w:rPr>
              <w:t>орган</w:t>
            </w:r>
            <w:r>
              <w:rPr>
                <w:spacing w:val="40"/>
                <w:sz w:val="14"/>
              </w:rPr>
              <w:t xml:space="preserve"> </w:t>
            </w:r>
            <w:r>
              <w:rPr>
                <w:spacing w:val="-2"/>
                <w:sz w:val="14"/>
              </w:rPr>
              <w:t>місцевого</w:t>
            </w:r>
            <w:r>
              <w:rPr>
                <w:spacing w:val="40"/>
                <w:sz w:val="14"/>
              </w:rPr>
              <w:t xml:space="preserve"> </w:t>
            </w:r>
            <w:r>
              <w:rPr>
                <w:spacing w:val="-6"/>
                <w:sz w:val="14"/>
              </w:rPr>
              <w:t>самоврядуван</w:t>
            </w:r>
            <w:r>
              <w:rPr>
                <w:spacing w:val="40"/>
                <w:sz w:val="14"/>
              </w:rPr>
              <w:t xml:space="preserve"> </w:t>
            </w:r>
            <w:r>
              <w:rPr>
                <w:spacing w:val="-6"/>
                <w:sz w:val="14"/>
              </w:rPr>
              <w:t>ня</w:t>
            </w:r>
          </w:p>
        </w:tc>
      </w:tr>
    </w:tbl>
    <w:p w:rsidR="006E31A6" w:rsidRDefault="006E31A6">
      <w:pPr>
        <w:pStyle w:val="TableParagraph"/>
        <w:rPr>
          <w:sz w:val="14"/>
        </w:rPr>
        <w:sectPr w:rsidR="006E31A6">
          <w:headerReference w:type="default" r:id="rId68"/>
          <w:pgSz w:w="15840" w:h="12240" w:orient="landscape"/>
          <w:pgMar w:top="1200" w:right="0" w:bottom="280" w:left="141" w:header="0" w:footer="0" w:gutter="0"/>
          <w:cols w:space="720"/>
        </w:sectPr>
      </w:pPr>
    </w:p>
    <w:tbl>
      <w:tblPr>
        <w:tblStyle w:val="TableNormal"/>
        <w:tblW w:w="0" w:type="auto"/>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1123"/>
        <w:gridCol w:w="919"/>
        <w:gridCol w:w="902"/>
        <w:gridCol w:w="903"/>
        <w:gridCol w:w="1171"/>
        <w:gridCol w:w="626"/>
        <w:gridCol w:w="720"/>
        <w:gridCol w:w="963"/>
        <w:gridCol w:w="840"/>
        <w:gridCol w:w="576"/>
        <w:gridCol w:w="775"/>
        <w:gridCol w:w="540"/>
        <w:gridCol w:w="719"/>
        <w:gridCol w:w="657"/>
        <w:gridCol w:w="503"/>
        <w:gridCol w:w="988"/>
        <w:gridCol w:w="991"/>
      </w:tblGrid>
      <w:tr w:rsidR="006E31A6">
        <w:trPr>
          <w:trHeight w:hRule="exact" w:val="1034"/>
        </w:trPr>
        <w:tc>
          <w:tcPr>
            <w:tcW w:w="155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ind w:left="206" w:right="205" w:hanging="7"/>
              <w:jc w:val="center"/>
              <w:rPr>
                <w:sz w:val="14"/>
              </w:rPr>
            </w:pPr>
            <w:r>
              <w:rPr>
                <w:spacing w:val="-2"/>
                <w:sz w:val="14"/>
              </w:rPr>
              <w:t>Пріоритетний</w:t>
            </w:r>
            <w:r>
              <w:rPr>
                <w:spacing w:val="40"/>
                <w:sz w:val="14"/>
              </w:rPr>
              <w:t xml:space="preserve"> </w:t>
            </w:r>
            <w:r>
              <w:rPr>
                <w:spacing w:val="-6"/>
                <w:sz w:val="14"/>
              </w:rPr>
              <w:t>напрям</w:t>
            </w:r>
            <w:r>
              <w:rPr>
                <w:spacing w:val="-11"/>
                <w:sz w:val="14"/>
              </w:rPr>
              <w:t xml:space="preserve"> </w:t>
            </w:r>
            <w:r>
              <w:rPr>
                <w:spacing w:val="-6"/>
                <w:sz w:val="14"/>
              </w:rPr>
              <w:t>відновлення</w:t>
            </w:r>
            <w:r>
              <w:rPr>
                <w:spacing w:val="40"/>
                <w:sz w:val="14"/>
              </w:rPr>
              <w:t xml:space="preserve"> </w:t>
            </w:r>
            <w:r>
              <w:rPr>
                <w:sz w:val="14"/>
              </w:rPr>
              <w:t>та</w:t>
            </w:r>
            <w:r>
              <w:rPr>
                <w:spacing w:val="-9"/>
                <w:sz w:val="14"/>
              </w:rPr>
              <w:t xml:space="preserve"> </w:t>
            </w:r>
            <w:r>
              <w:rPr>
                <w:sz w:val="14"/>
              </w:rPr>
              <w:t>розвитку</w:t>
            </w:r>
          </w:p>
        </w:tc>
        <w:tc>
          <w:tcPr>
            <w:tcW w:w="112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spacing w:before="1"/>
              <w:ind w:left="6"/>
              <w:jc w:val="center"/>
              <w:rPr>
                <w:sz w:val="14"/>
              </w:rPr>
            </w:pPr>
            <w:r>
              <w:rPr>
                <w:spacing w:val="-6"/>
                <w:sz w:val="14"/>
              </w:rPr>
              <w:t>Найменування</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19"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8"/>
              <w:rPr>
                <w:b/>
                <w:sz w:val="14"/>
              </w:rPr>
            </w:pPr>
          </w:p>
          <w:p w:rsidR="006E31A6" w:rsidRDefault="00E32EAE">
            <w:pPr>
              <w:pStyle w:val="TableParagraph"/>
              <w:ind w:left="69" w:right="67"/>
              <w:jc w:val="center"/>
              <w:rPr>
                <w:sz w:val="14"/>
              </w:rPr>
            </w:pPr>
            <w:r>
              <w:rPr>
                <w:spacing w:val="-6"/>
                <w:sz w:val="14"/>
              </w:rPr>
              <w:t>Найменуванн</w:t>
            </w:r>
            <w:r>
              <w:rPr>
                <w:spacing w:val="40"/>
                <w:sz w:val="14"/>
              </w:rPr>
              <w:t xml:space="preserve"> </w:t>
            </w:r>
            <w:r>
              <w:rPr>
                <w:spacing w:val="-10"/>
                <w:sz w:val="14"/>
              </w:rPr>
              <w:t>я</w:t>
            </w:r>
            <w:r>
              <w:rPr>
                <w:spacing w:val="40"/>
                <w:sz w:val="14"/>
              </w:rPr>
              <w:t xml:space="preserve"> </w:t>
            </w:r>
            <w:r>
              <w:rPr>
                <w:spacing w:val="-2"/>
                <w:sz w:val="14"/>
              </w:rPr>
              <w:t>територіальн</w:t>
            </w:r>
            <w:r>
              <w:rPr>
                <w:spacing w:val="40"/>
                <w:sz w:val="14"/>
              </w:rPr>
              <w:t xml:space="preserve"> </w:t>
            </w:r>
            <w:r>
              <w:rPr>
                <w:sz w:val="14"/>
              </w:rPr>
              <w:t>ої</w:t>
            </w:r>
            <w:r>
              <w:rPr>
                <w:spacing w:val="-9"/>
                <w:sz w:val="14"/>
              </w:rPr>
              <w:t xml:space="preserve"> </w:t>
            </w:r>
            <w:r>
              <w:rPr>
                <w:sz w:val="14"/>
              </w:rPr>
              <w:t>громади</w:t>
            </w:r>
          </w:p>
        </w:tc>
        <w:tc>
          <w:tcPr>
            <w:tcW w:w="902"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86" w:right="77" w:hanging="11"/>
              <w:jc w:val="center"/>
              <w:rPr>
                <w:sz w:val="14"/>
              </w:rPr>
            </w:pPr>
            <w:r>
              <w:rPr>
                <w:spacing w:val="-2"/>
                <w:sz w:val="14"/>
              </w:rPr>
              <w:t>Територія,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03" w:type="dxa"/>
            <w:vMerge w:val="restart"/>
          </w:tcPr>
          <w:p w:rsidR="006E31A6" w:rsidRDefault="006E31A6">
            <w:pPr>
              <w:pStyle w:val="TableParagraph"/>
              <w:spacing w:before="36"/>
              <w:rPr>
                <w:b/>
                <w:sz w:val="14"/>
              </w:rPr>
            </w:pPr>
          </w:p>
          <w:p w:rsidR="006E31A6" w:rsidRDefault="00E32EAE">
            <w:pPr>
              <w:pStyle w:val="TableParagraph"/>
              <w:spacing w:before="1"/>
              <w:ind w:left="86" w:right="77" w:firstLine="1"/>
              <w:jc w:val="center"/>
              <w:rPr>
                <w:sz w:val="14"/>
              </w:rPr>
            </w:pPr>
            <w:r>
              <w:rPr>
                <w:spacing w:val="-2"/>
                <w:sz w:val="14"/>
              </w:rPr>
              <w:t>Чисельність</w:t>
            </w:r>
            <w:r>
              <w:rPr>
                <w:spacing w:val="40"/>
                <w:sz w:val="14"/>
              </w:rPr>
              <w:t xml:space="preserve"> </w:t>
            </w:r>
            <w:r>
              <w:rPr>
                <w:spacing w:val="-2"/>
                <w:sz w:val="14"/>
              </w:rPr>
              <w:t>населення,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r>
              <w:rPr>
                <w:spacing w:val="40"/>
                <w:sz w:val="14"/>
              </w:rPr>
              <w:t xml:space="preserve"> </w:t>
            </w:r>
            <w:r>
              <w:rPr>
                <w:sz w:val="14"/>
              </w:rPr>
              <w:t>тис.</w:t>
            </w:r>
            <w:r>
              <w:rPr>
                <w:spacing w:val="-9"/>
                <w:sz w:val="14"/>
              </w:rPr>
              <w:t xml:space="preserve"> </w:t>
            </w:r>
            <w:r>
              <w:rPr>
                <w:sz w:val="14"/>
              </w:rPr>
              <w:t>осіб</w:t>
            </w:r>
          </w:p>
        </w:tc>
        <w:tc>
          <w:tcPr>
            <w:tcW w:w="1171"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8" w:right="79" w:hanging="14"/>
              <w:jc w:val="center"/>
              <w:rPr>
                <w:sz w:val="14"/>
              </w:rPr>
            </w:pPr>
            <w:r>
              <w:rPr>
                <w:sz w:val="14"/>
              </w:rPr>
              <w:t>Опис</w:t>
            </w:r>
            <w:r>
              <w:rPr>
                <w:spacing w:val="-9"/>
                <w:sz w:val="14"/>
              </w:rPr>
              <w:t xml:space="preserve"> </w:t>
            </w:r>
            <w:r>
              <w:rPr>
                <w:sz w:val="14"/>
              </w:rPr>
              <w:t>проблеми,</w:t>
            </w:r>
            <w:r>
              <w:rPr>
                <w:spacing w:val="40"/>
                <w:sz w:val="14"/>
              </w:rPr>
              <w:t xml:space="preserve"> </w:t>
            </w:r>
            <w:r>
              <w:rPr>
                <w:sz w:val="14"/>
              </w:rPr>
              <w:t>на</w:t>
            </w:r>
            <w:r>
              <w:rPr>
                <w:spacing w:val="-9"/>
                <w:sz w:val="14"/>
              </w:rPr>
              <w:t xml:space="preserve"> </w:t>
            </w:r>
            <w:r>
              <w:rPr>
                <w:sz w:val="14"/>
              </w:rPr>
              <w:t>розв’язання</w:t>
            </w:r>
            <w:r>
              <w:rPr>
                <w:spacing w:val="40"/>
                <w:sz w:val="14"/>
              </w:rPr>
              <w:t xml:space="preserve"> </w:t>
            </w:r>
            <w:r>
              <w:rPr>
                <w:spacing w:val="-4"/>
                <w:sz w:val="14"/>
              </w:rPr>
              <w:t>якої</w:t>
            </w:r>
            <w:r>
              <w:rPr>
                <w:spacing w:val="-19"/>
                <w:sz w:val="14"/>
              </w:rPr>
              <w:t xml:space="preserve"> </w:t>
            </w:r>
            <w:r>
              <w:rPr>
                <w:spacing w:val="-4"/>
                <w:sz w:val="14"/>
              </w:rPr>
              <w:t>спрямований</w:t>
            </w:r>
            <w:r>
              <w:rPr>
                <w:spacing w:val="40"/>
                <w:sz w:val="14"/>
              </w:rPr>
              <w:t xml:space="preserve"> </w:t>
            </w:r>
            <w:r>
              <w:rPr>
                <w:spacing w:val="-2"/>
                <w:sz w:val="14"/>
              </w:rPr>
              <w:t>проект</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1346" w:type="dxa"/>
            <w:gridSpan w:val="2"/>
          </w:tcPr>
          <w:p w:rsidR="006E31A6" w:rsidRDefault="00E32EAE">
            <w:pPr>
              <w:pStyle w:val="TableParagraph"/>
              <w:spacing w:before="56"/>
              <w:ind w:left="51" w:right="46"/>
              <w:jc w:val="center"/>
              <w:rPr>
                <w:sz w:val="14"/>
              </w:rPr>
            </w:pPr>
            <w:r>
              <w:rPr>
                <w:spacing w:val="-6"/>
                <w:sz w:val="14"/>
              </w:rPr>
              <w:t>Строки</w:t>
            </w:r>
            <w:r>
              <w:rPr>
                <w:spacing w:val="-12"/>
                <w:sz w:val="14"/>
              </w:rPr>
              <w:t xml:space="preserve"> </w:t>
            </w:r>
            <w:r>
              <w:rPr>
                <w:spacing w:val="-6"/>
                <w:sz w:val="14"/>
              </w:rPr>
              <w:t>реалізації</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p>
          <w:p w:rsidR="006E31A6" w:rsidRDefault="00E32EAE">
            <w:pPr>
              <w:pStyle w:val="TableParagraph"/>
              <w:spacing w:before="12" w:line="146" w:lineRule="exact"/>
              <w:ind w:left="316" w:right="316" w:hanging="6"/>
              <w:jc w:val="center"/>
              <w:rPr>
                <w:sz w:val="14"/>
              </w:rPr>
            </w:pPr>
            <w:r>
              <w:rPr>
                <w:spacing w:val="-2"/>
                <w:sz w:val="14"/>
              </w:rPr>
              <w:t>розвитку</w:t>
            </w:r>
            <w:r>
              <w:rPr>
                <w:spacing w:val="40"/>
                <w:sz w:val="14"/>
              </w:rPr>
              <w:t xml:space="preserve"> </w:t>
            </w:r>
            <w:r>
              <w:rPr>
                <w:spacing w:val="-4"/>
                <w:sz w:val="14"/>
              </w:rPr>
              <w:t>(місяць,</w:t>
            </w:r>
            <w:r>
              <w:rPr>
                <w:spacing w:val="-8"/>
                <w:sz w:val="14"/>
              </w:rPr>
              <w:t xml:space="preserve"> </w:t>
            </w:r>
            <w:r>
              <w:rPr>
                <w:spacing w:val="-4"/>
                <w:sz w:val="14"/>
              </w:rPr>
              <w:t>рік)</w:t>
            </w:r>
          </w:p>
        </w:tc>
        <w:tc>
          <w:tcPr>
            <w:tcW w:w="96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1" w:right="77" w:firstLine="3"/>
              <w:jc w:val="center"/>
              <w:rPr>
                <w:sz w:val="14"/>
              </w:rPr>
            </w:pPr>
            <w:r>
              <w:rPr>
                <w:spacing w:val="-2"/>
                <w:sz w:val="14"/>
              </w:rPr>
              <w:t>Очікувані</w:t>
            </w:r>
            <w:r>
              <w:rPr>
                <w:spacing w:val="40"/>
                <w:sz w:val="14"/>
              </w:rPr>
              <w:t xml:space="preserve"> </w:t>
            </w:r>
            <w:r>
              <w:rPr>
                <w:spacing w:val="-2"/>
                <w:sz w:val="14"/>
              </w:rPr>
              <w:t>результати</w:t>
            </w:r>
            <w:r>
              <w:rPr>
                <w:spacing w:val="40"/>
                <w:sz w:val="14"/>
              </w:rPr>
              <w:t xml:space="preserve"> </w:t>
            </w:r>
            <w:r>
              <w:rPr>
                <w:spacing w:val="-2"/>
                <w:sz w:val="14"/>
              </w:rPr>
              <w:t>реалізації</w:t>
            </w:r>
            <w:r>
              <w:rPr>
                <w:spacing w:val="40"/>
                <w:sz w:val="14"/>
              </w:rPr>
              <w:t xml:space="preserve"> </w:t>
            </w:r>
            <w:r>
              <w:rPr>
                <w:spacing w:val="-2"/>
                <w:sz w:val="14"/>
              </w:rPr>
              <w:t>проекту</w:t>
            </w:r>
            <w:r>
              <w:rPr>
                <w:spacing w:val="40"/>
                <w:sz w:val="14"/>
              </w:rPr>
              <w:t xml:space="preserve"> </w:t>
            </w:r>
            <w:r>
              <w:rPr>
                <w:spacing w:val="-6"/>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2191" w:type="dxa"/>
            <w:gridSpan w:val="3"/>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2"/>
              <w:rPr>
                <w:b/>
                <w:sz w:val="14"/>
              </w:rPr>
            </w:pPr>
          </w:p>
          <w:p w:rsidR="006E31A6" w:rsidRDefault="00E32EAE">
            <w:pPr>
              <w:pStyle w:val="TableParagraph"/>
              <w:spacing w:line="242" w:lineRule="auto"/>
              <w:ind w:left="51" w:right="49"/>
              <w:jc w:val="center"/>
              <w:rPr>
                <w:sz w:val="14"/>
              </w:rPr>
            </w:pPr>
            <w:r>
              <w:rPr>
                <w:spacing w:val="-4"/>
                <w:sz w:val="14"/>
              </w:rPr>
              <w:t>Індикатори реалізації проекту</w:t>
            </w:r>
            <w:r>
              <w:rPr>
                <w:spacing w:val="40"/>
                <w:sz w:val="14"/>
              </w:rPr>
              <w:t xml:space="preserve"> </w:t>
            </w:r>
            <w:r>
              <w:rPr>
                <w:sz w:val="14"/>
              </w:rPr>
              <w:t>регіонального</w:t>
            </w:r>
            <w:r>
              <w:rPr>
                <w:spacing w:val="40"/>
                <w:sz w:val="14"/>
              </w:rPr>
              <w:t xml:space="preserve"> </w:t>
            </w:r>
            <w:r>
              <w:rPr>
                <w:sz w:val="14"/>
              </w:rPr>
              <w:t>(місцевого)</w:t>
            </w:r>
            <w:r>
              <w:rPr>
                <w:spacing w:val="40"/>
                <w:sz w:val="14"/>
              </w:rPr>
              <w:t xml:space="preserve"> </w:t>
            </w:r>
            <w:r>
              <w:rPr>
                <w:spacing w:val="-2"/>
                <w:sz w:val="14"/>
              </w:rPr>
              <w:t>розвитку</w:t>
            </w:r>
          </w:p>
        </w:tc>
        <w:tc>
          <w:tcPr>
            <w:tcW w:w="3407" w:type="dxa"/>
            <w:gridSpan w:val="5"/>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48"/>
              <w:rPr>
                <w:b/>
                <w:sz w:val="14"/>
              </w:rPr>
            </w:pPr>
          </w:p>
          <w:p w:rsidR="006E31A6" w:rsidRDefault="00E32EAE">
            <w:pPr>
              <w:pStyle w:val="TableParagraph"/>
              <w:ind w:left="1334" w:right="291" w:hanging="1059"/>
              <w:rPr>
                <w:sz w:val="14"/>
              </w:rPr>
            </w:pPr>
            <w:r>
              <w:rPr>
                <w:spacing w:val="-2"/>
                <w:sz w:val="14"/>
              </w:rPr>
              <w:t>Орієнтовний обсяг та джерела фінансування,</w:t>
            </w:r>
            <w:r>
              <w:rPr>
                <w:spacing w:val="40"/>
                <w:sz w:val="14"/>
              </w:rPr>
              <w:t xml:space="preserve"> </w:t>
            </w:r>
            <w:r>
              <w:rPr>
                <w:sz w:val="14"/>
              </w:rPr>
              <w:t>тис.</w:t>
            </w:r>
            <w:r>
              <w:rPr>
                <w:spacing w:val="-9"/>
                <w:sz w:val="14"/>
              </w:rPr>
              <w:t xml:space="preserve"> </w:t>
            </w:r>
            <w:r>
              <w:rPr>
                <w:sz w:val="14"/>
              </w:rPr>
              <w:t>гривень</w:t>
            </w:r>
          </w:p>
        </w:tc>
        <w:tc>
          <w:tcPr>
            <w:tcW w:w="991"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69" w:right="86" w:firstLine="14"/>
              <w:jc w:val="center"/>
              <w:rPr>
                <w:sz w:val="14"/>
              </w:rPr>
            </w:pPr>
            <w:r>
              <w:rPr>
                <w:spacing w:val="-4"/>
                <w:sz w:val="14"/>
              </w:rPr>
              <w:t>Відповідальні</w:t>
            </w:r>
            <w:r>
              <w:rPr>
                <w:spacing w:val="40"/>
                <w:sz w:val="14"/>
              </w:rPr>
              <w:t xml:space="preserve"> </w:t>
            </w:r>
            <w:r>
              <w:rPr>
                <w:spacing w:val="-2"/>
                <w:sz w:val="14"/>
              </w:rPr>
              <w:t>виконавці</w:t>
            </w:r>
            <w:r>
              <w:rPr>
                <w:spacing w:val="40"/>
                <w:sz w:val="14"/>
              </w:rPr>
              <w:t xml:space="preserve"> </w:t>
            </w:r>
            <w:r>
              <w:rPr>
                <w:spacing w:val="-2"/>
                <w:sz w:val="14"/>
              </w:rPr>
              <w:t>(структурний</w:t>
            </w:r>
            <w:r>
              <w:rPr>
                <w:spacing w:val="40"/>
                <w:sz w:val="14"/>
              </w:rPr>
              <w:t xml:space="preserve"> </w:t>
            </w:r>
            <w:r>
              <w:rPr>
                <w:spacing w:val="-2"/>
                <w:sz w:val="14"/>
              </w:rPr>
              <w:t>підрозділ</w:t>
            </w:r>
            <w:r>
              <w:rPr>
                <w:spacing w:val="40"/>
                <w:sz w:val="14"/>
              </w:rPr>
              <w:t xml:space="preserve"> </w:t>
            </w:r>
            <w:r>
              <w:rPr>
                <w:spacing w:val="-2"/>
                <w:sz w:val="14"/>
              </w:rPr>
              <w:t>місцевої</w:t>
            </w:r>
            <w:r>
              <w:rPr>
                <w:spacing w:val="40"/>
                <w:sz w:val="14"/>
              </w:rPr>
              <w:t xml:space="preserve"> </w:t>
            </w:r>
            <w:r>
              <w:rPr>
                <w:spacing w:val="-6"/>
                <w:sz w:val="14"/>
              </w:rPr>
              <w:t>держадміністр</w:t>
            </w:r>
            <w:r>
              <w:rPr>
                <w:spacing w:val="40"/>
                <w:sz w:val="14"/>
              </w:rPr>
              <w:t xml:space="preserve"> </w:t>
            </w:r>
            <w:r>
              <w:rPr>
                <w:sz w:val="14"/>
              </w:rPr>
              <w:t>ації</w:t>
            </w:r>
            <w:r>
              <w:rPr>
                <w:spacing w:val="-9"/>
                <w:sz w:val="14"/>
              </w:rPr>
              <w:t xml:space="preserve"> </w:t>
            </w:r>
            <w:r>
              <w:rPr>
                <w:sz w:val="14"/>
              </w:rPr>
              <w:t>або</w:t>
            </w:r>
            <w:r>
              <w:rPr>
                <w:spacing w:val="-9"/>
                <w:sz w:val="14"/>
              </w:rPr>
              <w:t xml:space="preserve"> </w:t>
            </w:r>
            <w:r>
              <w:rPr>
                <w:sz w:val="14"/>
              </w:rPr>
              <w:t>орган</w:t>
            </w:r>
            <w:r>
              <w:rPr>
                <w:spacing w:val="40"/>
                <w:sz w:val="14"/>
              </w:rPr>
              <w:t xml:space="preserve"> </w:t>
            </w:r>
            <w:r>
              <w:rPr>
                <w:spacing w:val="-2"/>
                <w:sz w:val="14"/>
              </w:rPr>
              <w:t>місцевого</w:t>
            </w:r>
            <w:r>
              <w:rPr>
                <w:spacing w:val="40"/>
                <w:sz w:val="14"/>
              </w:rPr>
              <w:t xml:space="preserve"> </w:t>
            </w:r>
            <w:r>
              <w:rPr>
                <w:spacing w:val="-2"/>
                <w:sz w:val="14"/>
              </w:rPr>
              <w:t>самоврядуван</w:t>
            </w:r>
            <w:r>
              <w:rPr>
                <w:spacing w:val="40"/>
                <w:sz w:val="14"/>
              </w:rPr>
              <w:t xml:space="preserve"> </w:t>
            </w:r>
            <w:r>
              <w:rPr>
                <w:spacing w:val="-4"/>
                <w:sz w:val="14"/>
              </w:rPr>
              <w:t>ня)</w:t>
            </w:r>
          </w:p>
        </w:tc>
      </w:tr>
      <w:tr w:rsidR="006E31A6">
        <w:trPr>
          <w:trHeight w:hRule="exact" w:val="304"/>
        </w:trPr>
        <w:tc>
          <w:tcPr>
            <w:tcW w:w="1553" w:type="dxa"/>
            <w:vMerge/>
            <w:tcBorders>
              <w:top w:val="nil"/>
            </w:tcBorders>
          </w:tcPr>
          <w:p w:rsidR="006E31A6" w:rsidRDefault="006E31A6">
            <w:pPr>
              <w:rPr>
                <w:sz w:val="2"/>
                <w:szCs w:val="2"/>
              </w:rPr>
            </w:pPr>
          </w:p>
        </w:tc>
        <w:tc>
          <w:tcPr>
            <w:tcW w:w="1123" w:type="dxa"/>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4"/>
              <w:rPr>
                <w:b/>
                <w:sz w:val="14"/>
              </w:rPr>
            </w:pPr>
          </w:p>
          <w:p w:rsidR="006E31A6" w:rsidRDefault="00E32EAE">
            <w:pPr>
              <w:pStyle w:val="TableParagraph"/>
              <w:ind w:left="66"/>
              <w:rPr>
                <w:sz w:val="14"/>
              </w:rPr>
            </w:pPr>
            <w:r>
              <w:rPr>
                <w:spacing w:val="-2"/>
                <w:sz w:val="14"/>
              </w:rPr>
              <w:t>початок</w:t>
            </w:r>
          </w:p>
        </w:tc>
        <w:tc>
          <w:tcPr>
            <w:tcW w:w="720"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5"/>
              <w:rPr>
                <w:b/>
                <w:sz w:val="14"/>
              </w:rPr>
            </w:pPr>
          </w:p>
          <w:p w:rsidR="006E31A6" w:rsidRDefault="00E32EAE">
            <w:pPr>
              <w:pStyle w:val="TableParagraph"/>
              <w:ind w:left="285" w:right="44" w:hanging="214"/>
              <w:rPr>
                <w:sz w:val="14"/>
              </w:rPr>
            </w:pPr>
            <w:r>
              <w:rPr>
                <w:spacing w:val="-6"/>
                <w:sz w:val="14"/>
              </w:rPr>
              <w:t>завершен</w:t>
            </w:r>
            <w:r>
              <w:rPr>
                <w:spacing w:val="40"/>
                <w:sz w:val="14"/>
              </w:rPr>
              <w:t xml:space="preserve"> </w:t>
            </w:r>
            <w:r>
              <w:rPr>
                <w:spacing w:val="-6"/>
                <w:sz w:val="14"/>
              </w:rPr>
              <w:t>ня</w:t>
            </w: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3407" w:type="dxa"/>
            <w:gridSpan w:val="5"/>
            <w:vMerge/>
            <w:tcBorders>
              <w:top w:val="nil"/>
            </w:tcBorders>
          </w:tcPr>
          <w:p w:rsidR="006E31A6" w:rsidRDefault="006E31A6">
            <w:pPr>
              <w:rPr>
                <w:sz w:val="2"/>
                <w:szCs w:val="2"/>
              </w:rPr>
            </w:pPr>
          </w:p>
        </w:tc>
        <w:tc>
          <w:tcPr>
            <w:tcW w:w="991" w:type="dxa"/>
            <w:vMerge/>
            <w:tcBorders>
              <w:top w:val="nil"/>
            </w:tcBorders>
          </w:tcPr>
          <w:p w:rsidR="006E31A6" w:rsidRDefault="006E31A6">
            <w:pPr>
              <w:rPr>
                <w:sz w:val="2"/>
                <w:szCs w:val="2"/>
              </w:rPr>
            </w:pPr>
          </w:p>
        </w:tc>
      </w:tr>
      <w:tr w:rsidR="006E31A6">
        <w:trPr>
          <w:trHeight w:hRule="exact" w:val="230"/>
        </w:trPr>
        <w:tc>
          <w:tcPr>
            <w:tcW w:w="1553" w:type="dxa"/>
            <w:vMerge/>
            <w:tcBorders>
              <w:top w:val="nil"/>
            </w:tcBorders>
          </w:tcPr>
          <w:p w:rsidR="006E31A6" w:rsidRDefault="006E31A6">
            <w:pPr>
              <w:rPr>
                <w:sz w:val="2"/>
                <w:szCs w:val="2"/>
              </w:rPr>
            </w:pPr>
          </w:p>
        </w:tc>
        <w:tc>
          <w:tcPr>
            <w:tcW w:w="1123" w:type="dxa"/>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540" w:type="dxa"/>
            <w:vMerge w:val="restart"/>
          </w:tcPr>
          <w:p w:rsidR="006E31A6" w:rsidRDefault="006E31A6">
            <w:pPr>
              <w:pStyle w:val="TableParagraph"/>
              <w:rPr>
                <w:b/>
                <w:sz w:val="14"/>
              </w:rPr>
            </w:pPr>
          </w:p>
          <w:p w:rsidR="006E31A6" w:rsidRDefault="006E31A6">
            <w:pPr>
              <w:pStyle w:val="TableParagraph"/>
              <w:spacing w:before="89"/>
              <w:rPr>
                <w:b/>
                <w:sz w:val="14"/>
              </w:rPr>
            </w:pPr>
          </w:p>
          <w:p w:rsidR="006E31A6" w:rsidRDefault="00E32EAE">
            <w:pPr>
              <w:pStyle w:val="TableParagraph"/>
              <w:ind w:left="71"/>
              <w:rPr>
                <w:sz w:val="14"/>
              </w:rPr>
            </w:pPr>
            <w:r>
              <w:rPr>
                <w:spacing w:val="-2"/>
                <w:sz w:val="14"/>
              </w:rPr>
              <w:t>всього</w:t>
            </w:r>
          </w:p>
        </w:tc>
        <w:tc>
          <w:tcPr>
            <w:tcW w:w="719"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45" w:right="67" w:firstLine="21"/>
              <w:rPr>
                <w:sz w:val="14"/>
              </w:rPr>
            </w:pPr>
            <w:r>
              <w:rPr>
                <w:spacing w:val="-4"/>
                <w:sz w:val="14"/>
              </w:rPr>
              <w:t>державни</w:t>
            </w:r>
            <w:r>
              <w:rPr>
                <w:spacing w:val="40"/>
                <w:sz w:val="14"/>
              </w:rPr>
              <w:t xml:space="preserve"> </w:t>
            </w:r>
            <w:r>
              <w:rPr>
                <w:sz w:val="14"/>
              </w:rPr>
              <w:t>й</w:t>
            </w:r>
            <w:r>
              <w:rPr>
                <w:spacing w:val="35"/>
                <w:sz w:val="14"/>
              </w:rPr>
              <w:t xml:space="preserve"> </w:t>
            </w:r>
            <w:r>
              <w:rPr>
                <w:spacing w:val="-7"/>
                <w:sz w:val="14"/>
              </w:rPr>
              <w:t>бюджет</w:t>
            </w:r>
          </w:p>
        </w:tc>
        <w:tc>
          <w:tcPr>
            <w:tcW w:w="657"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83" w:hanging="34"/>
              <w:rPr>
                <w:sz w:val="14"/>
              </w:rPr>
            </w:pPr>
            <w:r>
              <w:rPr>
                <w:spacing w:val="-6"/>
                <w:sz w:val="14"/>
              </w:rPr>
              <w:t>місцевий</w:t>
            </w:r>
            <w:r>
              <w:rPr>
                <w:spacing w:val="40"/>
                <w:sz w:val="14"/>
              </w:rPr>
              <w:t xml:space="preserve"> </w:t>
            </w:r>
            <w:r>
              <w:rPr>
                <w:spacing w:val="-2"/>
                <w:sz w:val="14"/>
              </w:rPr>
              <w:t>бюджет</w:t>
            </w:r>
          </w:p>
        </w:tc>
        <w:tc>
          <w:tcPr>
            <w:tcW w:w="1491" w:type="dxa"/>
            <w:gridSpan w:val="2"/>
          </w:tcPr>
          <w:p w:rsidR="006E31A6" w:rsidRDefault="00E32EAE">
            <w:pPr>
              <w:pStyle w:val="TableParagraph"/>
              <w:spacing w:before="37"/>
              <w:ind w:left="347"/>
              <w:rPr>
                <w:sz w:val="14"/>
              </w:rPr>
            </w:pPr>
            <w:r>
              <w:rPr>
                <w:sz w:val="14"/>
              </w:rPr>
              <w:t>інші</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710"/>
        </w:trPr>
        <w:tc>
          <w:tcPr>
            <w:tcW w:w="1553" w:type="dxa"/>
            <w:vMerge/>
            <w:tcBorders>
              <w:top w:val="nil"/>
            </w:tcBorders>
          </w:tcPr>
          <w:p w:rsidR="006E31A6" w:rsidRDefault="006E31A6">
            <w:pPr>
              <w:rPr>
                <w:sz w:val="2"/>
                <w:szCs w:val="2"/>
              </w:rPr>
            </w:pPr>
          </w:p>
        </w:tc>
        <w:tc>
          <w:tcPr>
            <w:tcW w:w="1123" w:type="dxa"/>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840" w:type="dxa"/>
          </w:tcPr>
          <w:p w:rsidR="006E31A6" w:rsidRDefault="006E31A6">
            <w:pPr>
              <w:pStyle w:val="TableParagraph"/>
              <w:spacing w:before="53"/>
              <w:rPr>
                <w:b/>
                <w:sz w:val="14"/>
              </w:rPr>
            </w:pPr>
          </w:p>
          <w:p w:rsidR="006E31A6" w:rsidRDefault="00E32EAE">
            <w:pPr>
              <w:pStyle w:val="TableParagraph"/>
              <w:ind w:left="172" w:right="199" w:firstLine="38"/>
              <w:rPr>
                <w:sz w:val="14"/>
              </w:rPr>
            </w:pPr>
            <w:r>
              <w:rPr>
                <w:spacing w:val="-2"/>
                <w:sz w:val="14"/>
              </w:rPr>
              <w:t>найме-</w:t>
            </w:r>
            <w:r>
              <w:rPr>
                <w:spacing w:val="40"/>
                <w:sz w:val="14"/>
              </w:rPr>
              <w:t xml:space="preserve"> </w:t>
            </w:r>
            <w:r>
              <w:rPr>
                <w:spacing w:val="-7"/>
                <w:sz w:val="14"/>
              </w:rPr>
              <w:t>нування</w:t>
            </w:r>
          </w:p>
        </w:tc>
        <w:tc>
          <w:tcPr>
            <w:tcW w:w="576" w:type="dxa"/>
          </w:tcPr>
          <w:p w:rsidR="006E31A6" w:rsidRDefault="00E32EAE">
            <w:pPr>
              <w:pStyle w:val="TableParagraph"/>
              <w:spacing w:before="36" w:line="160" w:lineRule="atLeast"/>
              <w:ind w:left="71" w:right="69" w:firstLine="1"/>
              <w:jc w:val="center"/>
              <w:rPr>
                <w:sz w:val="14"/>
              </w:rPr>
            </w:pPr>
            <w:r>
              <w:rPr>
                <w:spacing w:val="-6"/>
                <w:sz w:val="14"/>
              </w:rPr>
              <w:t>одиниц</w:t>
            </w:r>
            <w:r>
              <w:rPr>
                <w:spacing w:val="40"/>
                <w:sz w:val="14"/>
              </w:rPr>
              <w:t xml:space="preserve"> </w:t>
            </w:r>
            <w:r>
              <w:rPr>
                <w:spacing w:val="-10"/>
                <w:sz w:val="14"/>
              </w:rPr>
              <w:t>я</w:t>
            </w:r>
            <w:r>
              <w:rPr>
                <w:spacing w:val="40"/>
                <w:sz w:val="14"/>
              </w:rPr>
              <w:t xml:space="preserve"> </w:t>
            </w:r>
            <w:r>
              <w:rPr>
                <w:spacing w:val="-6"/>
                <w:sz w:val="14"/>
              </w:rPr>
              <w:t>вимірю</w:t>
            </w:r>
            <w:r>
              <w:rPr>
                <w:spacing w:val="40"/>
                <w:sz w:val="14"/>
              </w:rPr>
              <w:t xml:space="preserve"> </w:t>
            </w:r>
            <w:r>
              <w:rPr>
                <w:sz w:val="14"/>
              </w:rPr>
              <w:t>ва</w:t>
            </w:r>
            <w:r>
              <w:rPr>
                <w:spacing w:val="-9"/>
                <w:sz w:val="14"/>
              </w:rPr>
              <w:t xml:space="preserve"> </w:t>
            </w:r>
            <w:r>
              <w:rPr>
                <w:sz w:val="14"/>
              </w:rPr>
              <w:t>ння</w:t>
            </w:r>
          </w:p>
        </w:tc>
        <w:tc>
          <w:tcPr>
            <w:tcW w:w="775" w:type="dxa"/>
          </w:tcPr>
          <w:p w:rsidR="006E31A6" w:rsidRDefault="00E32EAE">
            <w:pPr>
              <w:pStyle w:val="TableParagraph"/>
              <w:spacing w:before="63" w:line="228" w:lineRule="auto"/>
              <w:ind w:left="67" w:right="63"/>
              <w:jc w:val="center"/>
              <w:rPr>
                <w:sz w:val="14"/>
              </w:rPr>
            </w:pPr>
            <w:r>
              <w:rPr>
                <w:spacing w:val="-6"/>
                <w:sz w:val="14"/>
              </w:rPr>
              <w:t>прогнозова</w:t>
            </w:r>
            <w:r>
              <w:rPr>
                <w:spacing w:val="40"/>
                <w:sz w:val="14"/>
              </w:rPr>
              <w:t xml:space="preserve"> </w:t>
            </w:r>
            <w:r>
              <w:rPr>
                <w:spacing w:val="-6"/>
                <w:sz w:val="14"/>
              </w:rPr>
              <w:t>не</w:t>
            </w:r>
            <w:r>
              <w:rPr>
                <w:spacing w:val="40"/>
                <w:sz w:val="14"/>
              </w:rPr>
              <w:t xml:space="preserve"> </w:t>
            </w:r>
            <w:r>
              <w:rPr>
                <w:spacing w:val="-2"/>
                <w:sz w:val="14"/>
              </w:rPr>
              <w:t>(цільове)</w:t>
            </w:r>
            <w:r>
              <w:rPr>
                <w:spacing w:val="40"/>
                <w:sz w:val="14"/>
              </w:rPr>
              <w:t xml:space="preserve"> </w:t>
            </w:r>
            <w:r>
              <w:rPr>
                <w:spacing w:val="-2"/>
                <w:sz w:val="14"/>
              </w:rPr>
              <w:t>значення</w:t>
            </w:r>
          </w:p>
        </w:tc>
        <w:tc>
          <w:tcPr>
            <w:tcW w:w="540" w:type="dxa"/>
            <w:vMerge/>
            <w:tcBorders>
              <w:top w:val="nil"/>
            </w:tcBorders>
          </w:tcPr>
          <w:p w:rsidR="006E31A6" w:rsidRDefault="006E31A6">
            <w:pPr>
              <w:rPr>
                <w:sz w:val="2"/>
                <w:szCs w:val="2"/>
              </w:rPr>
            </w:pPr>
          </w:p>
        </w:tc>
        <w:tc>
          <w:tcPr>
            <w:tcW w:w="719" w:type="dxa"/>
            <w:vMerge/>
            <w:tcBorders>
              <w:top w:val="nil"/>
            </w:tcBorders>
          </w:tcPr>
          <w:p w:rsidR="006E31A6" w:rsidRDefault="006E31A6">
            <w:pPr>
              <w:rPr>
                <w:sz w:val="2"/>
                <w:szCs w:val="2"/>
              </w:rPr>
            </w:pPr>
          </w:p>
        </w:tc>
        <w:tc>
          <w:tcPr>
            <w:tcW w:w="657" w:type="dxa"/>
            <w:vMerge/>
            <w:tcBorders>
              <w:top w:val="nil"/>
            </w:tcBorders>
          </w:tcPr>
          <w:p w:rsidR="006E31A6" w:rsidRDefault="006E31A6">
            <w:pPr>
              <w:rPr>
                <w:sz w:val="2"/>
                <w:szCs w:val="2"/>
              </w:rPr>
            </w:pPr>
          </w:p>
        </w:tc>
        <w:tc>
          <w:tcPr>
            <w:tcW w:w="503" w:type="dxa"/>
          </w:tcPr>
          <w:p w:rsidR="006E31A6" w:rsidRDefault="006E31A6">
            <w:pPr>
              <w:pStyle w:val="TableParagraph"/>
              <w:spacing w:before="135"/>
              <w:rPr>
                <w:b/>
                <w:sz w:val="14"/>
              </w:rPr>
            </w:pPr>
          </w:p>
          <w:p w:rsidR="006E31A6" w:rsidRDefault="00E32EAE">
            <w:pPr>
              <w:pStyle w:val="TableParagraph"/>
              <w:ind w:left="83"/>
              <w:rPr>
                <w:sz w:val="14"/>
              </w:rPr>
            </w:pPr>
            <w:r>
              <w:rPr>
                <w:spacing w:val="-2"/>
                <w:sz w:val="14"/>
              </w:rPr>
              <w:t>обсяг</w:t>
            </w:r>
          </w:p>
        </w:tc>
        <w:tc>
          <w:tcPr>
            <w:tcW w:w="988" w:type="dxa"/>
          </w:tcPr>
          <w:p w:rsidR="006E31A6" w:rsidRDefault="006E31A6">
            <w:pPr>
              <w:pStyle w:val="TableParagraph"/>
              <w:spacing w:before="135"/>
              <w:rPr>
                <w:b/>
                <w:sz w:val="14"/>
              </w:rPr>
            </w:pPr>
          </w:p>
          <w:p w:rsidR="006E31A6" w:rsidRDefault="00E32EAE">
            <w:pPr>
              <w:pStyle w:val="TableParagraph"/>
              <w:ind w:left="64"/>
              <w:rPr>
                <w:sz w:val="14"/>
              </w:rPr>
            </w:pPr>
            <w:r>
              <w:rPr>
                <w:spacing w:val="-2"/>
                <w:sz w:val="14"/>
              </w:rPr>
              <w:t>назва</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1037"/>
        </w:trPr>
        <w:tc>
          <w:tcPr>
            <w:tcW w:w="1553" w:type="dxa"/>
          </w:tcPr>
          <w:p w:rsidR="006E31A6" w:rsidRDefault="006E31A6">
            <w:pPr>
              <w:pStyle w:val="TableParagraph"/>
              <w:rPr>
                <w:sz w:val="12"/>
              </w:rPr>
            </w:pPr>
          </w:p>
        </w:tc>
        <w:tc>
          <w:tcPr>
            <w:tcW w:w="1123" w:type="dxa"/>
          </w:tcPr>
          <w:p w:rsidR="006E31A6" w:rsidRDefault="006E31A6">
            <w:pPr>
              <w:pStyle w:val="TableParagraph"/>
              <w:rPr>
                <w:sz w:val="12"/>
              </w:rPr>
            </w:pP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E32EAE">
            <w:pPr>
              <w:pStyle w:val="TableParagraph"/>
              <w:spacing w:before="1"/>
              <w:ind w:left="102" w:right="111"/>
              <w:rPr>
                <w:sz w:val="14"/>
              </w:rPr>
            </w:pPr>
            <w:r>
              <w:rPr>
                <w:spacing w:val="-4"/>
                <w:sz w:val="14"/>
              </w:rPr>
              <w:t>інфраструктури</w:t>
            </w:r>
            <w:r>
              <w:rPr>
                <w:spacing w:val="40"/>
                <w:sz w:val="14"/>
              </w:rPr>
              <w:t xml:space="preserve"> </w:t>
            </w:r>
            <w:r>
              <w:rPr>
                <w:sz w:val="14"/>
              </w:rPr>
              <w:t>та</w:t>
            </w:r>
            <w:r>
              <w:rPr>
                <w:spacing w:val="-9"/>
                <w:sz w:val="14"/>
              </w:rPr>
              <w:t xml:space="preserve"> </w:t>
            </w:r>
            <w:r>
              <w:rPr>
                <w:sz w:val="14"/>
              </w:rPr>
              <w:t>підвищено</w:t>
            </w:r>
            <w:r>
              <w:rPr>
                <w:spacing w:val="40"/>
                <w:sz w:val="14"/>
              </w:rPr>
              <w:t xml:space="preserve"> </w:t>
            </w:r>
            <w:r>
              <w:rPr>
                <w:spacing w:val="-2"/>
                <w:sz w:val="14"/>
              </w:rPr>
              <w:t>надійність</w:t>
            </w:r>
            <w:r>
              <w:rPr>
                <w:spacing w:val="40"/>
                <w:sz w:val="14"/>
              </w:rPr>
              <w:t xml:space="preserve"> </w:t>
            </w:r>
            <w:r>
              <w:rPr>
                <w:spacing w:val="-4"/>
                <w:sz w:val="14"/>
              </w:rPr>
              <w:t>енергопостачан</w:t>
            </w:r>
            <w:r>
              <w:rPr>
                <w:spacing w:val="40"/>
                <w:sz w:val="14"/>
              </w:rPr>
              <w:t xml:space="preserve"> </w:t>
            </w:r>
            <w:r>
              <w:rPr>
                <w:spacing w:val="-4"/>
                <w:sz w:val="14"/>
              </w:rPr>
              <w:t>ня.</w:t>
            </w: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E32EAE">
            <w:pPr>
              <w:pStyle w:val="TableParagraph"/>
              <w:spacing w:before="1"/>
              <w:ind w:left="45" w:right="97"/>
              <w:rPr>
                <w:sz w:val="14"/>
              </w:rPr>
            </w:pPr>
            <w:r>
              <w:rPr>
                <w:sz w:val="14"/>
              </w:rPr>
              <w:t>ри</w:t>
            </w:r>
            <w:r>
              <w:rPr>
                <w:spacing w:val="-9"/>
                <w:sz w:val="14"/>
              </w:rPr>
              <w:t xml:space="preserve"> </w:t>
            </w:r>
            <w:r>
              <w:rPr>
                <w:sz w:val="14"/>
              </w:rPr>
              <w:t>та</w:t>
            </w:r>
            <w:r>
              <w:rPr>
                <w:spacing w:val="40"/>
                <w:sz w:val="14"/>
              </w:rPr>
              <w:t xml:space="preserve"> </w:t>
            </w:r>
            <w:r>
              <w:rPr>
                <w:spacing w:val="-2"/>
                <w:sz w:val="14"/>
              </w:rPr>
              <w:t>підвищено</w:t>
            </w:r>
            <w:r>
              <w:rPr>
                <w:spacing w:val="40"/>
                <w:sz w:val="14"/>
              </w:rPr>
              <w:t xml:space="preserve"> </w:t>
            </w:r>
            <w:r>
              <w:rPr>
                <w:spacing w:val="-2"/>
                <w:sz w:val="14"/>
              </w:rPr>
              <w:t>енергетичну</w:t>
            </w:r>
            <w:r>
              <w:rPr>
                <w:spacing w:val="40"/>
                <w:sz w:val="14"/>
              </w:rPr>
              <w:t xml:space="preserve"> </w:t>
            </w:r>
            <w:r>
              <w:rPr>
                <w:spacing w:val="-4"/>
                <w:sz w:val="14"/>
              </w:rPr>
              <w:t>безпеку</w:t>
            </w:r>
            <w:r>
              <w:rPr>
                <w:spacing w:val="-9"/>
                <w:sz w:val="14"/>
              </w:rPr>
              <w:t xml:space="preserve"> </w:t>
            </w:r>
            <w:r>
              <w:rPr>
                <w:spacing w:val="-4"/>
                <w:sz w:val="14"/>
              </w:rPr>
              <w:t>міста</w:t>
            </w:r>
          </w:p>
        </w:tc>
        <w:tc>
          <w:tcPr>
            <w:tcW w:w="840" w:type="dxa"/>
          </w:tcPr>
          <w:p w:rsidR="006E31A6" w:rsidRDefault="00E32EAE">
            <w:pPr>
              <w:pStyle w:val="TableParagraph"/>
              <w:spacing w:before="58"/>
              <w:ind w:left="45" w:right="80"/>
              <w:rPr>
                <w:sz w:val="14"/>
              </w:rPr>
            </w:pPr>
            <w:r>
              <w:rPr>
                <w:spacing w:val="-2"/>
                <w:sz w:val="14"/>
              </w:rPr>
              <w:t>Забезпечен</w:t>
            </w:r>
            <w:r>
              <w:rPr>
                <w:spacing w:val="40"/>
                <w:sz w:val="14"/>
              </w:rPr>
              <w:t xml:space="preserve"> </w:t>
            </w:r>
            <w:r>
              <w:rPr>
                <w:spacing w:val="-6"/>
                <w:sz w:val="14"/>
              </w:rPr>
              <w:t>ня</w:t>
            </w:r>
            <w:r>
              <w:rPr>
                <w:spacing w:val="40"/>
                <w:sz w:val="14"/>
              </w:rPr>
              <w:t xml:space="preserve"> </w:t>
            </w:r>
            <w:r>
              <w:rPr>
                <w:spacing w:val="-4"/>
                <w:sz w:val="14"/>
              </w:rPr>
              <w:t>безперебійн</w:t>
            </w:r>
            <w:r>
              <w:rPr>
                <w:spacing w:val="40"/>
                <w:sz w:val="14"/>
              </w:rPr>
              <w:t xml:space="preserve"> </w:t>
            </w:r>
            <w:r>
              <w:rPr>
                <w:spacing w:val="-4"/>
                <w:sz w:val="14"/>
              </w:rPr>
              <w:t>ого</w:t>
            </w:r>
          </w:p>
          <w:p w:rsidR="006E31A6" w:rsidRDefault="00E32EAE">
            <w:pPr>
              <w:pStyle w:val="TableParagraph"/>
              <w:spacing w:line="160" w:lineRule="atLeast"/>
              <w:ind w:left="45" w:right="80"/>
              <w:rPr>
                <w:sz w:val="14"/>
              </w:rPr>
            </w:pPr>
            <w:r>
              <w:rPr>
                <w:spacing w:val="-6"/>
                <w:sz w:val="14"/>
              </w:rPr>
              <w:t>електропост</w:t>
            </w:r>
            <w:r>
              <w:rPr>
                <w:spacing w:val="40"/>
                <w:sz w:val="14"/>
              </w:rPr>
              <w:t xml:space="preserve"> </w:t>
            </w:r>
            <w:r>
              <w:rPr>
                <w:spacing w:val="-2"/>
                <w:sz w:val="14"/>
              </w:rPr>
              <w:t>ачання</w:t>
            </w:r>
          </w:p>
        </w:tc>
        <w:tc>
          <w:tcPr>
            <w:tcW w:w="576" w:type="dxa"/>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77"/>
              <w:rPr>
                <w:b/>
                <w:sz w:val="14"/>
              </w:rPr>
            </w:pPr>
          </w:p>
          <w:p w:rsidR="006E31A6" w:rsidRDefault="00E32EAE">
            <w:pPr>
              <w:pStyle w:val="TableParagraph"/>
              <w:ind w:left="103"/>
              <w:rPr>
                <w:sz w:val="14"/>
              </w:rPr>
            </w:pPr>
            <w:r>
              <w:rPr>
                <w:spacing w:val="-10"/>
                <w:sz w:val="14"/>
              </w:rPr>
              <w:t>%</w:t>
            </w:r>
          </w:p>
        </w:tc>
        <w:tc>
          <w:tcPr>
            <w:tcW w:w="775" w:type="dxa"/>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77"/>
              <w:rPr>
                <w:b/>
                <w:sz w:val="14"/>
              </w:rPr>
            </w:pPr>
          </w:p>
          <w:p w:rsidR="006E31A6" w:rsidRDefault="00E32EAE">
            <w:pPr>
              <w:pStyle w:val="TableParagraph"/>
              <w:ind w:left="103"/>
              <w:rPr>
                <w:sz w:val="14"/>
              </w:rPr>
            </w:pPr>
            <w:r>
              <w:rPr>
                <w:spacing w:val="-5"/>
                <w:sz w:val="14"/>
              </w:rPr>
              <w:t>100</w:t>
            </w: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6E31A6">
            <w:pPr>
              <w:pStyle w:val="TableParagraph"/>
              <w:rPr>
                <w:sz w:val="12"/>
              </w:rPr>
            </w:pPr>
          </w:p>
        </w:tc>
        <w:tc>
          <w:tcPr>
            <w:tcW w:w="988"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3211"/>
        </w:trPr>
        <w:tc>
          <w:tcPr>
            <w:tcW w:w="1553" w:type="dxa"/>
          </w:tcPr>
          <w:p w:rsidR="006E31A6" w:rsidRDefault="006E31A6">
            <w:pPr>
              <w:pStyle w:val="TableParagraph"/>
              <w:rPr>
                <w:sz w:val="12"/>
              </w:rPr>
            </w:pPr>
          </w:p>
        </w:tc>
        <w:tc>
          <w:tcPr>
            <w:tcW w:w="1123" w:type="dxa"/>
          </w:tcPr>
          <w:p w:rsidR="006E31A6" w:rsidRDefault="00E32EAE">
            <w:pPr>
              <w:pStyle w:val="TableParagraph"/>
              <w:spacing w:before="54" w:line="230" w:lineRule="auto"/>
              <w:ind w:left="45" w:right="68"/>
              <w:rPr>
                <w:sz w:val="14"/>
              </w:rPr>
            </w:pPr>
            <w:r>
              <w:rPr>
                <w:spacing w:val="-4"/>
                <w:sz w:val="14"/>
              </w:rPr>
              <w:t>Нове</w:t>
            </w:r>
            <w:r>
              <w:rPr>
                <w:spacing w:val="40"/>
                <w:sz w:val="14"/>
              </w:rPr>
              <w:t xml:space="preserve"> </w:t>
            </w:r>
            <w:r>
              <w:rPr>
                <w:spacing w:val="-2"/>
                <w:sz w:val="14"/>
              </w:rPr>
              <w:t>будівництво</w:t>
            </w:r>
            <w:r>
              <w:rPr>
                <w:spacing w:val="40"/>
                <w:sz w:val="14"/>
              </w:rPr>
              <w:t xml:space="preserve"> </w:t>
            </w:r>
            <w:r>
              <w:rPr>
                <w:spacing w:val="-2"/>
                <w:sz w:val="14"/>
              </w:rPr>
              <w:t>резервного</w:t>
            </w:r>
            <w:r>
              <w:rPr>
                <w:spacing w:val="40"/>
                <w:sz w:val="14"/>
              </w:rPr>
              <w:t xml:space="preserve"> </w:t>
            </w:r>
            <w:r>
              <w:rPr>
                <w:spacing w:val="-2"/>
                <w:sz w:val="14"/>
              </w:rPr>
              <w:t>джерела</w:t>
            </w:r>
            <w:r>
              <w:rPr>
                <w:spacing w:val="-8"/>
                <w:sz w:val="14"/>
              </w:rPr>
              <w:t xml:space="preserve"> </w:t>
            </w:r>
            <w:r>
              <w:rPr>
                <w:spacing w:val="-2"/>
                <w:sz w:val="14"/>
              </w:rPr>
              <w:t>тепла</w:t>
            </w:r>
            <w:r>
              <w:rPr>
                <w:spacing w:val="-8"/>
                <w:sz w:val="14"/>
              </w:rPr>
              <w:t xml:space="preserve"> </w:t>
            </w:r>
            <w:r>
              <w:rPr>
                <w:spacing w:val="-2"/>
                <w:sz w:val="14"/>
              </w:rPr>
              <w:t>та</w:t>
            </w:r>
            <w:r>
              <w:rPr>
                <w:spacing w:val="40"/>
                <w:sz w:val="14"/>
              </w:rPr>
              <w:t xml:space="preserve"> </w:t>
            </w:r>
            <w:r>
              <w:rPr>
                <w:spacing w:val="-2"/>
                <w:sz w:val="14"/>
              </w:rPr>
              <w:t>електрогенерації</w:t>
            </w:r>
            <w:r>
              <w:rPr>
                <w:spacing w:val="40"/>
                <w:sz w:val="14"/>
              </w:rPr>
              <w:t xml:space="preserve"> </w:t>
            </w:r>
            <w:r>
              <w:rPr>
                <w:sz w:val="14"/>
              </w:rPr>
              <w:t>за</w:t>
            </w:r>
            <w:r>
              <w:rPr>
                <w:spacing w:val="-9"/>
                <w:sz w:val="14"/>
              </w:rPr>
              <w:t xml:space="preserve"> </w:t>
            </w:r>
            <w:r>
              <w:rPr>
                <w:sz w:val="14"/>
              </w:rPr>
              <w:t>адресою:</w:t>
            </w:r>
            <w:r>
              <w:rPr>
                <w:spacing w:val="40"/>
                <w:sz w:val="14"/>
              </w:rPr>
              <w:t xml:space="preserve"> </w:t>
            </w:r>
            <w:r>
              <w:rPr>
                <w:sz w:val="14"/>
              </w:rPr>
              <w:t>Харківська</w:t>
            </w:r>
            <w:r>
              <w:rPr>
                <w:spacing w:val="-9"/>
                <w:sz w:val="14"/>
              </w:rPr>
              <w:t xml:space="preserve"> </w:t>
            </w:r>
            <w:r>
              <w:rPr>
                <w:sz w:val="14"/>
              </w:rPr>
              <w:t>обл.,</w:t>
            </w:r>
            <w:r>
              <w:rPr>
                <w:spacing w:val="40"/>
                <w:sz w:val="14"/>
              </w:rPr>
              <w:t xml:space="preserve"> </w:t>
            </w:r>
            <w:r>
              <w:rPr>
                <w:spacing w:val="-2"/>
                <w:sz w:val="14"/>
              </w:rPr>
              <w:t>м.Берестин,</w:t>
            </w:r>
            <w:r>
              <w:rPr>
                <w:spacing w:val="40"/>
                <w:sz w:val="14"/>
              </w:rPr>
              <w:t xml:space="preserve"> </w:t>
            </w:r>
            <w:r>
              <w:rPr>
                <w:spacing w:val="-2"/>
                <w:sz w:val="14"/>
              </w:rPr>
              <w:t>вул..Незалежнос</w:t>
            </w:r>
            <w:r>
              <w:rPr>
                <w:spacing w:val="40"/>
                <w:sz w:val="14"/>
              </w:rPr>
              <w:t xml:space="preserve"> </w:t>
            </w:r>
            <w:r>
              <w:rPr>
                <w:sz w:val="14"/>
              </w:rPr>
              <w:t>ті,</w:t>
            </w:r>
            <w:r>
              <w:rPr>
                <w:spacing w:val="-9"/>
                <w:sz w:val="14"/>
              </w:rPr>
              <w:t xml:space="preserve"> </w:t>
            </w:r>
            <w:r>
              <w:rPr>
                <w:sz w:val="14"/>
              </w:rPr>
              <w:t>45-Д</w:t>
            </w:r>
          </w:p>
        </w:tc>
        <w:tc>
          <w:tcPr>
            <w:tcW w:w="919" w:type="dxa"/>
          </w:tcPr>
          <w:p w:rsidR="006E31A6" w:rsidRDefault="00E32EAE">
            <w:pPr>
              <w:pStyle w:val="TableParagraph"/>
              <w:spacing w:before="60" w:line="228" w:lineRule="auto"/>
              <w:ind w:left="42" w:right="93"/>
              <w:rPr>
                <w:sz w:val="14"/>
              </w:rPr>
            </w:pPr>
            <w:r>
              <w:rPr>
                <w:spacing w:val="-6"/>
                <w:sz w:val="14"/>
              </w:rPr>
              <w:t>Берестинська</w:t>
            </w:r>
            <w:r>
              <w:rPr>
                <w:spacing w:val="40"/>
                <w:sz w:val="14"/>
              </w:rPr>
              <w:t xml:space="preserve"> </w:t>
            </w:r>
            <w:r>
              <w:rPr>
                <w:spacing w:val="-2"/>
                <w:sz w:val="14"/>
              </w:rPr>
              <w:t>міська</w:t>
            </w:r>
            <w:r>
              <w:rPr>
                <w:spacing w:val="40"/>
                <w:sz w:val="14"/>
              </w:rPr>
              <w:t xml:space="preserve"> </w:t>
            </w:r>
            <w:r>
              <w:rPr>
                <w:spacing w:val="-4"/>
                <w:sz w:val="14"/>
              </w:rPr>
              <w:t>територіальн</w:t>
            </w:r>
            <w:r>
              <w:rPr>
                <w:spacing w:val="40"/>
                <w:sz w:val="14"/>
              </w:rPr>
              <w:t xml:space="preserve"> </w:t>
            </w:r>
            <w:r>
              <w:rPr>
                <w:sz w:val="14"/>
              </w:rPr>
              <w:t>а</w:t>
            </w:r>
            <w:r>
              <w:rPr>
                <w:spacing w:val="-9"/>
                <w:sz w:val="14"/>
              </w:rPr>
              <w:t xml:space="preserve"> </w:t>
            </w:r>
            <w:r>
              <w:rPr>
                <w:sz w:val="14"/>
              </w:rPr>
              <w:t>громада</w:t>
            </w:r>
          </w:p>
        </w:tc>
        <w:tc>
          <w:tcPr>
            <w:tcW w:w="902" w:type="dxa"/>
          </w:tcPr>
          <w:p w:rsidR="006E31A6" w:rsidRDefault="00E32EAE">
            <w:pPr>
              <w:pStyle w:val="TableParagraph"/>
              <w:spacing w:before="56"/>
              <w:ind w:left="45"/>
              <w:rPr>
                <w:sz w:val="14"/>
              </w:rPr>
            </w:pPr>
            <w:r>
              <w:rPr>
                <w:spacing w:val="-6"/>
                <w:sz w:val="14"/>
              </w:rPr>
              <w:t>Місцевого</w:t>
            </w:r>
            <w:r>
              <w:rPr>
                <w:spacing w:val="40"/>
                <w:sz w:val="14"/>
              </w:rPr>
              <w:t xml:space="preserve"> </w:t>
            </w:r>
            <w:r>
              <w:rPr>
                <w:spacing w:val="-2"/>
                <w:sz w:val="14"/>
              </w:rPr>
              <w:t>розвитку</w:t>
            </w:r>
          </w:p>
        </w:tc>
        <w:tc>
          <w:tcPr>
            <w:tcW w:w="903" w:type="dxa"/>
          </w:tcPr>
          <w:p w:rsidR="006E31A6" w:rsidRDefault="00E32EAE">
            <w:pPr>
              <w:pStyle w:val="TableParagraph"/>
              <w:spacing w:before="56"/>
              <w:ind w:left="45"/>
              <w:rPr>
                <w:sz w:val="14"/>
              </w:rPr>
            </w:pPr>
            <w:r>
              <w:rPr>
                <w:spacing w:val="-10"/>
                <w:sz w:val="14"/>
              </w:rPr>
              <w:t>1</w:t>
            </w:r>
          </w:p>
        </w:tc>
        <w:tc>
          <w:tcPr>
            <w:tcW w:w="1171" w:type="dxa"/>
          </w:tcPr>
          <w:p w:rsidR="006E31A6" w:rsidRDefault="00E32EAE">
            <w:pPr>
              <w:pStyle w:val="TableParagraph"/>
              <w:spacing w:before="1"/>
              <w:ind w:left="102" w:right="159"/>
              <w:rPr>
                <w:sz w:val="14"/>
              </w:rPr>
            </w:pPr>
            <w:r>
              <w:rPr>
                <w:spacing w:val="-2"/>
                <w:sz w:val="14"/>
              </w:rPr>
              <w:t>Відсутність</w:t>
            </w:r>
            <w:r>
              <w:rPr>
                <w:spacing w:val="40"/>
                <w:sz w:val="14"/>
              </w:rPr>
              <w:t xml:space="preserve"> </w:t>
            </w:r>
            <w:r>
              <w:rPr>
                <w:spacing w:val="-2"/>
                <w:sz w:val="14"/>
              </w:rPr>
              <w:t>резервного</w:t>
            </w:r>
            <w:r>
              <w:rPr>
                <w:spacing w:val="40"/>
                <w:sz w:val="14"/>
              </w:rPr>
              <w:t xml:space="preserve"> </w:t>
            </w:r>
            <w:r>
              <w:rPr>
                <w:sz w:val="14"/>
              </w:rPr>
              <w:t>джерела</w:t>
            </w:r>
            <w:r>
              <w:rPr>
                <w:spacing w:val="-9"/>
                <w:sz w:val="14"/>
              </w:rPr>
              <w:t xml:space="preserve"> </w:t>
            </w:r>
            <w:r>
              <w:rPr>
                <w:sz w:val="14"/>
              </w:rPr>
              <w:t>тепла</w:t>
            </w:r>
            <w:r>
              <w:rPr>
                <w:spacing w:val="40"/>
                <w:sz w:val="14"/>
              </w:rPr>
              <w:t xml:space="preserve"> </w:t>
            </w:r>
            <w:r>
              <w:rPr>
                <w:spacing w:val="-6"/>
                <w:sz w:val="14"/>
              </w:rPr>
              <w:t>та</w:t>
            </w:r>
            <w:r>
              <w:rPr>
                <w:spacing w:val="40"/>
                <w:sz w:val="14"/>
              </w:rPr>
              <w:t xml:space="preserve"> </w:t>
            </w:r>
            <w:r>
              <w:rPr>
                <w:spacing w:val="-4"/>
                <w:sz w:val="14"/>
              </w:rPr>
              <w:t>електропостача</w:t>
            </w:r>
            <w:r>
              <w:rPr>
                <w:spacing w:val="40"/>
                <w:sz w:val="14"/>
              </w:rPr>
              <w:t xml:space="preserve"> </w:t>
            </w:r>
            <w:r>
              <w:rPr>
                <w:sz w:val="14"/>
              </w:rPr>
              <w:t>ння,</w:t>
            </w:r>
            <w:r>
              <w:rPr>
                <w:spacing w:val="-9"/>
                <w:sz w:val="14"/>
              </w:rPr>
              <w:t xml:space="preserve"> </w:t>
            </w:r>
            <w:r>
              <w:rPr>
                <w:sz w:val="14"/>
              </w:rPr>
              <w:t>що</w:t>
            </w:r>
            <w:r>
              <w:rPr>
                <w:spacing w:val="40"/>
                <w:sz w:val="14"/>
              </w:rPr>
              <w:t xml:space="preserve"> </w:t>
            </w:r>
            <w:r>
              <w:rPr>
                <w:spacing w:val="-4"/>
                <w:sz w:val="14"/>
              </w:rPr>
              <w:t>створює</w:t>
            </w:r>
            <w:r>
              <w:rPr>
                <w:spacing w:val="-16"/>
                <w:sz w:val="14"/>
              </w:rPr>
              <w:t xml:space="preserve"> </w:t>
            </w:r>
            <w:r>
              <w:rPr>
                <w:spacing w:val="-4"/>
                <w:sz w:val="14"/>
              </w:rPr>
              <w:t>ризики</w:t>
            </w:r>
            <w:r>
              <w:rPr>
                <w:spacing w:val="40"/>
                <w:sz w:val="14"/>
              </w:rPr>
              <w:t xml:space="preserve"> </w:t>
            </w:r>
            <w:r>
              <w:rPr>
                <w:spacing w:val="-2"/>
                <w:sz w:val="14"/>
              </w:rPr>
              <w:t>перебоїв.</w:t>
            </w:r>
          </w:p>
          <w:p w:rsidR="006E31A6" w:rsidRDefault="00E32EAE">
            <w:pPr>
              <w:pStyle w:val="TableParagraph"/>
              <w:ind w:left="102" w:right="111"/>
              <w:rPr>
                <w:sz w:val="14"/>
              </w:rPr>
            </w:pPr>
            <w:r>
              <w:rPr>
                <w:spacing w:val="-2"/>
                <w:sz w:val="14"/>
              </w:rPr>
              <w:t>Забезпечено</w:t>
            </w:r>
            <w:r>
              <w:rPr>
                <w:spacing w:val="40"/>
                <w:sz w:val="14"/>
              </w:rPr>
              <w:t xml:space="preserve"> </w:t>
            </w:r>
            <w:r>
              <w:rPr>
                <w:spacing w:val="-2"/>
                <w:sz w:val="14"/>
              </w:rPr>
              <w:t>безперебійну</w:t>
            </w:r>
            <w:r>
              <w:rPr>
                <w:spacing w:val="40"/>
                <w:sz w:val="14"/>
              </w:rPr>
              <w:t xml:space="preserve"> </w:t>
            </w:r>
            <w:r>
              <w:rPr>
                <w:spacing w:val="-2"/>
                <w:sz w:val="14"/>
              </w:rPr>
              <w:t>роботу</w:t>
            </w:r>
            <w:r>
              <w:rPr>
                <w:spacing w:val="40"/>
                <w:sz w:val="14"/>
              </w:rPr>
              <w:t xml:space="preserve"> </w:t>
            </w:r>
            <w:r>
              <w:rPr>
                <w:spacing w:val="-2"/>
                <w:sz w:val="14"/>
              </w:rPr>
              <w:t>критичної</w:t>
            </w:r>
            <w:r>
              <w:rPr>
                <w:spacing w:val="40"/>
                <w:sz w:val="14"/>
              </w:rPr>
              <w:t xml:space="preserve"> </w:t>
            </w:r>
            <w:r>
              <w:rPr>
                <w:spacing w:val="-4"/>
                <w:sz w:val="14"/>
              </w:rPr>
              <w:t>інфраструктури</w:t>
            </w:r>
            <w:r>
              <w:rPr>
                <w:spacing w:val="40"/>
                <w:sz w:val="14"/>
              </w:rPr>
              <w:t xml:space="preserve"> </w:t>
            </w:r>
            <w:r>
              <w:rPr>
                <w:sz w:val="14"/>
              </w:rPr>
              <w:t>та</w:t>
            </w:r>
            <w:r>
              <w:rPr>
                <w:spacing w:val="-9"/>
                <w:sz w:val="14"/>
              </w:rPr>
              <w:t xml:space="preserve"> </w:t>
            </w:r>
            <w:r>
              <w:rPr>
                <w:sz w:val="14"/>
              </w:rPr>
              <w:t>надійність</w:t>
            </w:r>
            <w:r>
              <w:rPr>
                <w:spacing w:val="40"/>
                <w:sz w:val="14"/>
              </w:rPr>
              <w:t xml:space="preserve"> </w:t>
            </w:r>
            <w:r>
              <w:rPr>
                <w:spacing w:val="-4"/>
                <w:sz w:val="14"/>
              </w:rPr>
              <w:t>енергопостачан</w:t>
            </w:r>
            <w:r>
              <w:rPr>
                <w:spacing w:val="40"/>
                <w:sz w:val="14"/>
              </w:rPr>
              <w:t xml:space="preserve"> </w:t>
            </w:r>
            <w:r>
              <w:rPr>
                <w:spacing w:val="-6"/>
                <w:sz w:val="14"/>
              </w:rPr>
              <w:t>ня</w:t>
            </w:r>
          </w:p>
        </w:tc>
        <w:tc>
          <w:tcPr>
            <w:tcW w:w="626" w:type="dxa"/>
          </w:tcPr>
          <w:p w:rsidR="006E31A6" w:rsidRDefault="00E32EAE">
            <w:pPr>
              <w:pStyle w:val="TableParagraph"/>
              <w:spacing w:before="56"/>
              <w:ind w:left="42"/>
              <w:rPr>
                <w:sz w:val="14"/>
              </w:rPr>
            </w:pPr>
            <w:r>
              <w:rPr>
                <w:spacing w:val="-2"/>
                <w:sz w:val="14"/>
              </w:rPr>
              <w:t>Січень</w:t>
            </w:r>
          </w:p>
          <w:p w:rsidR="006E31A6" w:rsidRDefault="00E32EAE">
            <w:pPr>
              <w:pStyle w:val="TableParagraph"/>
              <w:ind w:left="42"/>
              <w:rPr>
                <w:sz w:val="14"/>
              </w:rPr>
            </w:pPr>
            <w:r>
              <w:rPr>
                <w:spacing w:val="-4"/>
                <w:sz w:val="14"/>
              </w:rPr>
              <w:t>2026</w:t>
            </w:r>
          </w:p>
        </w:tc>
        <w:tc>
          <w:tcPr>
            <w:tcW w:w="720" w:type="dxa"/>
          </w:tcPr>
          <w:p w:rsidR="006E31A6" w:rsidRDefault="00E32EAE">
            <w:pPr>
              <w:pStyle w:val="TableParagraph"/>
              <w:spacing w:before="56"/>
              <w:ind w:left="45"/>
              <w:rPr>
                <w:sz w:val="14"/>
              </w:rPr>
            </w:pPr>
            <w:r>
              <w:rPr>
                <w:spacing w:val="-2"/>
                <w:sz w:val="14"/>
              </w:rPr>
              <w:t>Грудень</w:t>
            </w:r>
          </w:p>
          <w:p w:rsidR="006E31A6" w:rsidRDefault="00E32EAE">
            <w:pPr>
              <w:pStyle w:val="TableParagraph"/>
              <w:ind w:left="45"/>
              <w:rPr>
                <w:sz w:val="14"/>
              </w:rPr>
            </w:pPr>
            <w:r>
              <w:rPr>
                <w:spacing w:val="-4"/>
                <w:sz w:val="14"/>
              </w:rPr>
              <w:t>2028</w:t>
            </w:r>
          </w:p>
        </w:tc>
        <w:tc>
          <w:tcPr>
            <w:tcW w:w="963" w:type="dxa"/>
          </w:tcPr>
          <w:p w:rsidR="006E31A6" w:rsidRDefault="00E32EAE">
            <w:pPr>
              <w:pStyle w:val="TableParagraph"/>
              <w:spacing w:before="56"/>
              <w:ind w:left="45" w:right="89"/>
              <w:rPr>
                <w:sz w:val="14"/>
              </w:rPr>
            </w:pPr>
            <w:r>
              <w:rPr>
                <w:spacing w:val="-2"/>
                <w:sz w:val="14"/>
              </w:rPr>
              <w:t>Наявність</w:t>
            </w:r>
            <w:r>
              <w:rPr>
                <w:spacing w:val="40"/>
                <w:sz w:val="14"/>
              </w:rPr>
              <w:t xml:space="preserve"> </w:t>
            </w:r>
            <w:r>
              <w:rPr>
                <w:spacing w:val="-2"/>
                <w:sz w:val="14"/>
              </w:rPr>
              <w:t>резервного</w:t>
            </w:r>
            <w:r>
              <w:rPr>
                <w:spacing w:val="40"/>
                <w:sz w:val="14"/>
              </w:rPr>
              <w:t xml:space="preserve"> </w:t>
            </w:r>
            <w:r>
              <w:rPr>
                <w:spacing w:val="-4"/>
                <w:sz w:val="14"/>
              </w:rPr>
              <w:t>джерела</w:t>
            </w:r>
            <w:r>
              <w:rPr>
                <w:spacing w:val="-13"/>
                <w:sz w:val="14"/>
              </w:rPr>
              <w:t xml:space="preserve"> </w:t>
            </w:r>
            <w:r>
              <w:rPr>
                <w:spacing w:val="-4"/>
                <w:sz w:val="14"/>
              </w:rPr>
              <w:t>тепла</w:t>
            </w:r>
            <w:r>
              <w:rPr>
                <w:spacing w:val="40"/>
                <w:sz w:val="14"/>
              </w:rPr>
              <w:t xml:space="preserve"> </w:t>
            </w:r>
            <w:r>
              <w:rPr>
                <w:spacing w:val="-6"/>
                <w:sz w:val="14"/>
              </w:rPr>
              <w:t>та</w:t>
            </w:r>
            <w:r>
              <w:rPr>
                <w:spacing w:val="40"/>
                <w:sz w:val="14"/>
              </w:rPr>
              <w:t xml:space="preserve"> </w:t>
            </w:r>
            <w:r>
              <w:rPr>
                <w:spacing w:val="-2"/>
                <w:sz w:val="14"/>
              </w:rPr>
              <w:t>електропоста</w:t>
            </w:r>
            <w:r>
              <w:rPr>
                <w:spacing w:val="40"/>
                <w:sz w:val="14"/>
              </w:rPr>
              <w:t xml:space="preserve"> </w:t>
            </w:r>
            <w:r>
              <w:rPr>
                <w:spacing w:val="-2"/>
                <w:sz w:val="14"/>
              </w:rPr>
              <w:t>чання,</w:t>
            </w:r>
            <w:r>
              <w:rPr>
                <w:spacing w:val="40"/>
                <w:sz w:val="14"/>
              </w:rPr>
              <w:t xml:space="preserve"> </w:t>
            </w:r>
            <w:r>
              <w:rPr>
                <w:spacing w:val="-2"/>
                <w:sz w:val="14"/>
              </w:rPr>
              <w:t>забезпечено</w:t>
            </w:r>
            <w:r>
              <w:rPr>
                <w:spacing w:val="40"/>
                <w:sz w:val="14"/>
              </w:rPr>
              <w:t xml:space="preserve"> </w:t>
            </w:r>
            <w:r>
              <w:rPr>
                <w:spacing w:val="-2"/>
                <w:sz w:val="14"/>
              </w:rPr>
              <w:t>безперебійну</w:t>
            </w:r>
            <w:r>
              <w:rPr>
                <w:spacing w:val="40"/>
                <w:sz w:val="14"/>
              </w:rPr>
              <w:t xml:space="preserve"> </w:t>
            </w:r>
            <w:r>
              <w:rPr>
                <w:spacing w:val="-2"/>
                <w:sz w:val="14"/>
              </w:rPr>
              <w:t>роботу</w:t>
            </w:r>
            <w:r>
              <w:rPr>
                <w:spacing w:val="40"/>
                <w:sz w:val="14"/>
              </w:rPr>
              <w:t xml:space="preserve"> </w:t>
            </w:r>
            <w:r>
              <w:rPr>
                <w:spacing w:val="-2"/>
                <w:sz w:val="14"/>
              </w:rPr>
              <w:t>критичної</w:t>
            </w:r>
            <w:r>
              <w:rPr>
                <w:spacing w:val="40"/>
                <w:sz w:val="14"/>
              </w:rPr>
              <w:t xml:space="preserve"> </w:t>
            </w:r>
            <w:r>
              <w:rPr>
                <w:spacing w:val="-2"/>
                <w:sz w:val="14"/>
              </w:rPr>
              <w:t>інфраструкту</w:t>
            </w:r>
            <w:r>
              <w:rPr>
                <w:spacing w:val="40"/>
                <w:sz w:val="14"/>
              </w:rPr>
              <w:t xml:space="preserve"> </w:t>
            </w:r>
            <w:r>
              <w:rPr>
                <w:sz w:val="14"/>
              </w:rPr>
              <w:t>ри</w:t>
            </w:r>
            <w:r>
              <w:rPr>
                <w:spacing w:val="-9"/>
                <w:sz w:val="14"/>
              </w:rPr>
              <w:t xml:space="preserve"> </w:t>
            </w:r>
            <w:r>
              <w:rPr>
                <w:sz w:val="14"/>
              </w:rPr>
              <w:t>та</w:t>
            </w:r>
            <w:r>
              <w:rPr>
                <w:spacing w:val="40"/>
                <w:sz w:val="14"/>
              </w:rPr>
              <w:t xml:space="preserve"> </w:t>
            </w:r>
            <w:r>
              <w:rPr>
                <w:spacing w:val="-2"/>
                <w:sz w:val="14"/>
              </w:rPr>
              <w:t>підвищено</w:t>
            </w:r>
            <w:r>
              <w:rPr>
                <w:spacing w:val="40"/>
                <w:sz w:val="14"/>
              </w:rPr>
              <w:t xml:space="preserve"> </w:t>
            </w:r>
            <w:r>
              <w:rPr>
                <w:spacing w:val="-2"/>
                <w:sz w:val="14"/>
              </w:rPr>
              <w:t>енергетичну</w:t>
            </w:r>
            <w:r>
              <w:rPr>
                <w:spacing w:val="40"/>
                <w:sz w:val="14"/>
              </w:rPr>
              <w:t xml:space="preserve"> </w:t>
            </w:r>
            <w:r>
              <w:rPr>
                <w:spacing w:val="-4"/>
                <w:sz w:val="14"/>
              </w:rPr>
              <w:t>безпеку</w:t>
            </w:r>
            <w:r>
              <w:rPr>
                <w:spacing w:val="-9"/>
                <w:sz w:val="14"/>
              </w:rPr>
              <w:t xml:space="preserve"> </w:t>
            </w:r>
            <w:r>
              <w:rPr>
                <w:spacing w:val="-4"/>
                <w:sz w:val="14"/>
              </w:rPr>
              <w:t>міста.</w:t>
            </w:r>
          </w:p>
        </w:tc>
        <w:tc>
          <w:tcPr>
            <w:tcW w:w="840" w:type="dxa"/>
          </w:tcPr>
          <w:p w:rsidR="006E31A6" w:rsidRDefault="00E32EAE">
            <w:pPr>
              <w:pStyle w:val="TableParagraph"/>
              <w:spacing w:before="56"/>
              <w:ind w:left="45" w:right="91"/>
              <w:rPr>
                <w:sz w:val="14"/>
              </w:rPr>
            </w:pPr>
            <w:r>
              <w:rPr>
                <w:spacing w:val="-4"/>
                <w:sz w:val="14"/>
              </w:rPr>
              <w:t>Встановлен</w:t>
            </w:r>
            <w:r>
              <w:rPr>
                <w:spacing w:val="40"/>
                <w:sz w:val="14"/>
              </w:rPr>
              <w:t xml:space="preserve"> </w:t>
            </w:r>
            <w:r>
              <w:rPr>
                <w:spacing w:val="-6"/>
                <w:sz w:val="14"/>
              </w:rPr>
              <w:t>ня</w:t>
            </w:r>
            <w:r>
              <w:rPr>
                <w:spacing w:val="40"/>
                <w:sz w:val="14"/>
              </w:rPr>
              <w:t xml:space="preserve"> </w:t>
            </w:r>
            <w:r>
              <w:rPr>
                <w:spacing w:val="-6"/>
                <w:sz w:val="14"/>
              </w:rPr>
              <w:t>електрогене</w:t>
            </w:r>
            <w:r>
              <w:rPr>
                <w:spacing w:val="40"/>
                <w:sz w:val="14"/>
              </w:rPr>
              <w:t xml:space="preserve"> </w:t>
            </w:r>
            <w:r>
              <w:rPr>
                <w:spacing w:val="-2"/>
                <w:sz w:val="14"/>
              </w:rPr>
              <w:t>ратора</w:t>
            </w:r>
          </w:p>
          <w:p w:rsidR="006E31A6" w:rsidRDefault="006E31A6">
            <w:pPr>
              <w:pStyle w:val="TableParagraph"/>
              <w:spacing w:before="121"/>
              <w:rPr>
                <w:b/>
                <w:sz w:val="14"/>
              </w:rPr>
            </w:pPr>
          </w:p>
          <w:p w:rsidR="006E31A6" w:rsidRDefault="00E32EAE">
            <w:pPr>
              <w:pStyle w:val="TableParagraph"/>
              <w:ind w:left="45" w:right="91"/>
              <w:rPr>
                <w:sz w:val="14"/>
              </w:rPr>
            </w:pPr>
            <w:r>
              <w:rPr>
                <w:spacing w:val="-2"/>
                <w:sz w:val="14"/>
              </w:rPr>
              <w:t>Забезпечен</w:t>
            </w:r>
            <w:r>
              <w:rPr>
                <w:spacing w:val="40"/>
                <w:sz w:val="14"/>
              </w:rPr>
              <w:t xml:space="preserve"> </w:t>
            </w:r>
            <w:r>
              <w:rPr>
                <w:spacing w:val="-6"/>
                <w:sz w:val="14"/>
              </w:rPr>
              <w:t>ня</w:t>
            </w:r>
            <w:r>
              <w:rPr>
                <w:spacing w:val="40"/>
                <w:sz w:val="14"/>
              </w:rPr>
              <w:t xml:space="preserve"> </w:t>
            </w:r>
            <w:r>
              <w:rPr>
                <w:spacing w:val="-6"/>
                <w:sz w:val="14"/>
              </w:rPr>
              <w:t>безперебійн</w:t>
            </w:r>
            <w:r>
              <w:rPr>
                <w:spacing w:val="40"/>
                <w:sz w:val="14"/>
              </w:rPr>
              <w:t xml:space="preserve"> </w:t>
            </w:r>
            <w:r>
              <w:rPr>
                <w:spacing w:val="-4"/>
                <w:sz w:val="14"/>
              </w:rPr>
              <w:t>ого</w:t>
            </w:r>
            <w:r>
              <w:rPr>
                <w:spacing w:val="40"/>
                <w:sz w:val="14"/>
              </w:rPr>
              <w:t xml:space="preserve"> </w:t>
            </w:r>
            <w:r>
              <w:rPr>
                <w:spacing w:val="-2"/>
                <w:sz w:val="14"/>
              </w:rPr>
              <w:t>теплопоста</w:t>
            </w:r>
            <w:r>
              <w:rPr>
                <w:spacing w:val="40"/>
                <w:sz w:val="14"/>
              </w:rPr>
              <w:t xml:space="preserve"> </w:t>
            </w:r>
            <w:r>
              <w:rPr>
                <w:spacing w:val="-2"/>
                <w:sz w:val="14"/>
              </w:rPr>
              <w:t>чання</w:t>
            </w:r>
          </w:p>
          <w:p w:rsidR="006E31A6" w:rsidRDefault="006E31A6">
            <w:pPr>
              <w:pStyle w:val="TableParagraph"/>
              <w:spacing w:before="124"/>
              <w:rPr>
                <w:b/>
                <w:sz w:val="14"/>
              </w:rPr>
            </w:pPr>
          </w:p>
          <w:p w:rsidR="006E31A6" w:rsidRDefault="00E32EAE">
            <w:pPr>
              <w:pStyle w:val="TableParagraph"/>
              <w:spacing w:before="1" w:line="235" w:lineRule="auto"/>
              <w:ind w:left="45" w:right="77"/>
              <w:rPr>
                <w:sz w:val="14"/>
              </w:rPr>
            </w:pPr>
            <w:r>
              <w:rPr>
                <w:spacing w:val="-2"/>
                <w:sz w:val="14"/>
              </w:rPr>
              <w:t>Забезпечен</w:t>
            </w:r>
            <w:r>
              <w:rPr>
                <w:spacing w:val="40"/>
                <w:sz w:val="14"/>
              </w:rPr>
              <w:t xml:space="preserve"> </w:t>
            </w:r>
            <w:r>
              <w:rPr>
                <w:spacing w:val="-6"/>
                <w:sz w:val="14"/>
              </w:rPr>
              <w:t>ня</w:t>
            </w:r>
            <w:r>
              <w:rPr>
                <w:spacing w:val="40"/>
                <w:sz w:val="14"/>
              </w:rPr>
              <w:t xml:space="preserve"> </w:t>
            </w:r>
            <w:r>
              <w:rPr>
                <w:spacing w:val="-4"/>
                <w:sz w:val="14"/>
              </w:rPr>
              <w:t>безперебійн</w:t>
            </w:r>
            <w:r>
              <w:rPr>
                <w:spacing w:val="40"/>
                <w:sz w:val="14"/>
              </w:rPr>
              <w:t xml:space="preserve"> </w:t>
            </w:r>
            <w:r>
              <w:rPr>
                <w:spacing w:val="-4"/>
                <w:sz w:val="14"/>
              </w:rPr>
              <w:t>ого</w:t>
            </w:r>
            <w:r>
              <w:rPr>
                <w:spacing w:val="40"/>
                <w:sz w:val="14"/>
              </w:rPr>
              <w:t xml:space="preserve"> </w:t>
            </w:r>
            <w:r>
              <w:rPr>
                <w:spacing w:val="-4"/>
                <w:sz w:val="14"/>
              </w:rPr>
              <w:t>електропост</w:t>
            </w:r>
            <w:r>
              <w:rPr>
                <w:spacing w:val="40"/>
                <w:sz w:val="14"/>
              </w:rPr>
              <w:t xml:space="preserve"> </w:t>
            </w:r>
            <w:r>
              <w:rPr>
                <w:spacing w:val="-2"/>
                <w:sz w:val="14"/>
              </w:rPr>
              <w:t>ачання</w:t>
            </w:r>
          </w:p>
        </w:tc>
        <w:tc>
          <w:tcPr>
            <w:tcW w:w="576" w:type="dxa"/>
          </w:tcPr>
          <w:p w:rsidR="006E31A6" w:rsidRDefault="00E32EAE">
            <w:pPr>
              <w:pStyle w:val="TableParagraph"/>
              <w:spacing w:before="56"/>
              <w:ind w:left="45"/>
              <w:rPr>
                <w:sz w:val="14"/>
              </w:rPr>
            </w:pPr>
            <w:r>
              <w:rPr>
                <w:spacing w:val="-4"/>
                <w:sz w:val="14"/>
              </w:rPr>
              <w:t>Факт</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9"/>
              <w:rPr>
                <w:b/>
                <w:sz w:val="14"/>
              </w:rPr>
            </w:pPr>
          </w:p>
          <w:p w:rsidR="006E31A6" w:rsidRDefault="00E32EAE">
            <w:pPr>
              <w:pStyle w:val="TableParagraph"/>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79"/>
              <w:rPr>
                <w:b/>
                <w:sz w:val="14"/>
              </w:rPr>
            </w:pPr>
          </w:p>
          <w:p w:rsidR="006E31A6" w:rsidRDefault="00E32EAE">
            <w:pPr>
              <w:pStyle w:val="TableParagraph"/>
              <w:ind w:left="45"/>
              <w:rPr>
                <w:sz w:val="14"/>
              </w:rPr>
            </w:pPr>
            <w:r>
              <w:rPr>
                <w:spacing w:val="-10"/>
                <w:sz w:val="14"/>
              </w:rPr>
              <w:t>%</w:t>
            </w:r>
          </w:p>
        </w:tc>
        <w:tc>
          <w:tcPr>
            <w:tcW w:w="775" w:type="dxa"/>
          </w:tcPr>
          <w:p w:rsidR="006E31A6" w:rsidRDefault="00E32EAE">
            <w:pPr>
              <w:pStyle w:val="TableParagraph"/>
              <w:spacing w:before="56"/>
              <w:ind w:left="45"/>
              <w:rPr>
                <w:sz w:val="14"/>
              </w:rPr>
            </w:pPr>
            <w:r>
              <w:rPr>
                <w:spacing w:val="-10"/>
                <w:sz w:val="14"/>
              </w:rPr>
              <w:t>1</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9"/>
              <w:rPr>
                <w:b/>
                <w:sz w:val="14"/>
              </w:rPr>
            </w:pPr>
          </w:p>
          <w:p w:rsidR="006E31A6" w:rsidRDefault="00E32EAE">
            <w:pPr>
              <w:pStyle w:val="TableParagraph"/>
              <w:ind w:left="103"/>
              <w:rPr>
                <w:sz w:val="14"/>
              </w:rPr>
            </w:pPr>
            <w:r>
              <w:rPr>
                <w:spacing w:val="-5"/>
                <w:sz w:val="14"/>
              </w:rPr>
              <w:t>100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79"/>
              <w:rPr>
                <w:b/>
                <w:sz w:val="14"/>
              </w:rPr>
            </w:pPr>
          </w:p>
          <w:p w:rsidR="006E31A6" w:rsidRDefault="00E32EAE">
            <w:pPr>
              <w:pStyle w:val="TableParagraph"/>
              <w:ind w:left="103"/>
              <w:rPr>
                <w:sz w:val="14"/>
              </w:rPr>
            </w:pPr>
            <w:r>
              <w:rPr>
                <w:spacing w:val="-5"/>
                <w:sz w:val="14"/>
              </w:rPr>
              <w:t>100</w:t>
            </w:r>
          </w:p>
        </w:tc>
        <w:tc>
          <w:tcPr>
            <w:tcW w:w="540" w:type="dxa"/>
          </w:tcPr>
          <w:p w:rsidR="006E31A6" w:rsidRDefault="00E32EAE">
            <w:pPr>
              <w:pStyle w:val="TableParagraph"/>
              <w:spacing w:line="136" w:lineRule="exact"/>
              <w:ind w:left="-1"/>
              <w:rPr>
                <w:sz w:val="12"/>
              </w:rPr>
            </w:pPr>
            <w:r>
              <w:rPr>
                <w:spacing w:val="-2"/>
                <w:sz w:val="12"/>
              </w:rPr>
              <w:t>3000,0</w:t>
            </w: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E32EAE">
            <w:pPr>
              <w:pStyle w:val="TableParagraph"/>
              <w:spacing w:line="136" w:lineRule="exact"/>
              <w:ind w:left="-1"/>
              <w:rPr>
                <w:sz w:val="12"/>
              </w:rPr>
            </w:pPr>
            <w:r>
              <w:rPr>
                <w:spacing w:val="-2"/>
                <w:sz w:val="12"/>
              </w:rPr>
              <w:t>3000,0</w:t>
            </w:r>
          </w:p>
        </w:tc>
        <w:tc>
          <w:tcPr>
            <w:tcW w:w="988" w:type="dxa"/>
          </w:tcPr>
          <w:p w:rsidR="006E31A6" w:rsidRDefault="00E32EAE">
            <w:pPr>
              <w:pStyle w:val="TableParagraph"/>
              <w:spacing w:before="56"/>
              <w:ind w:left="45" w:right="338"/>
              <w:jc w:val="both"/>
              <w:rPr>
                <w:sz w:val="14"/>
              </w:rPr>
            </w:pPr>
            <w:r>
              <w:rPr>
                <w:spacing w:val="-6"/>
                <w:sz w:val="14"/>
              </w:rPr>
              <w:t>Спонсори,</w:t>
            </w:r>
            <w:r>
              <w:rPr>
                <w:spacing w:val="40"/>
                <w:sz w:val="14"/>
              </w:rPr>
              <w:t xml:space="preserve"> </w:t>
            </w:r>
            <w:r>
              <w:rPr>
                <w:spacing w:val="-6"/>
                <w:sz w:val="14"/>
              </w:rPr>
              <w:t>благодійні</w:t>
            </w:r>
            <w:r>
              <w:rPr>
                <w:spacing w:val="40"/>
                <w:sz w:val="14"/>
              </w:rPr>
              <w:t xml:space="preserve"> </w:t>
            </w:r>
            <w:r>
              <w:rPr>
                <w:spacing w:val="-2"/>
                <w:sz w:val="14"/>
              </w:rPr>
              <w:t>фонди</w:t>
            </w:r>
          </w:p>
        </w:tc>
        <w:tc>
          <w:tcPr>
            <w:tcW w:w="991" w:type="dxa"/>
          </w:tcPr>
          <w:p w:rsidR="006E31A6" w:rsidRDefault="00E32EAE">
            <w:pPr>
              <w:pStyle w:val="TableParagraph"/>
              <w:spacing w:before="56"/>
              <w:ind w:left="43" w:right="136"/>
              <w:rPr>
                <w:sz w:val="14"/>
              </w:rPr>
            </w:pPr>
            <w:r>
              <w:rPr>
                <w:spacing w:val="-2"/>
                <w:sz w:val="14"/>
              </w:rPr>
              <w:t>орган</w:t>
            </w:r>
            <w:r>
              <w:rPr>
                <w:spacing w:val="40"/>
                <w:sz w:val="14"/>
              </w:rPr>
              <w:t xml:space="preserve"> </w:t>
            </w:r>
            <w:r>
              <w:rPr>
                <w:spacing w:val="-2"/>
                <w:sz w:val="14"/>
              </w:rPr>
              <w:t>місцевого</w:t>
            </w:r>
            <w:r>
              <w:rPr>
                <w:spacing w:val="40"/>
                <w:sz w:val="14"/>
              </w:rPr>
              <w:t xml:space="preserve"> </w:t>
            </w:r>
            <w:r>
              <w:rPr>
                <w:spacing w:val="-6"/>
                <w:sz w:val="14"/>
              </w:rPr>
              <w:t>самоврядуван</w:t>
            </w:r>
            <w:r>
              <w:rPr>
                <w:spacing w:val="40"/>
                <w:sz w:val="14"/>
              </w:rPr>
              <w:t xml:space="preserve"> </w:t>
            </w:r>
            <w:r>
              <w:rPr>
                <w:spacing w:val="-6"/>
                <w:sz w:val="14"/>
              </w:rPr>
              <w:t>ня</w:t>
            </w:r>
          </w:p>
        </w:tc>
      </w:tr>
      <w:tr w:rsidR="006E31A6">
        <w:trPr>
          <w:trHeight w:hRule="exact" w:val="3046"/>
        </w:trPr>
        <w:tc>
          <w:tcPr>
            <w:tcW w:w="1553" w:type="dxa"/>
          </w:tcPr>
          <w:p w:rsidR="006E31A6" w:rsidRDefault="006E31A6">
            <w:pPr>
              <w:pStyle w:val="TableParagraph"/>
              <w:rPr>
                <w:sz w:val="12"/>
              </w:rPr>
            </w:pPr>
          </w:p>
        </w:tc>
        <w:tc>
          <w:tcPr>
            <w:tcW w:w="1123" w:type="dxa"/>
          </w:tcPr>
          <w:p w:rsidR="006E31A6" w:rsidRDefault="00E32EAE">
            <w:pPr>
              <w:pStyle w:val="TableParagraph"/>
              <w:spacing w:before="52" w:line="230" w:lineRule="auto"/>
              <w:ind w:left="45" w:right="68"/>
              <w:rPr>
                <w:sz w:val="14"/>
              </w:rPr>
            </w:pPr>
            <w:r>
              <w:rPr>
                <w:spacing w:val="-4"/>
                <w:sz w:val="14"/>
              </w:rPr>
              <w:t>Нове</w:t>
            </w:r>
            <w:r>
              <w:rPr>
                <w:spacing w:val="40"/>
                <w:sz w:val="14"/>
              </w:rPr>
              <w:t xml:space="preserve"> </w:t>
            </w:r>
            <w:r>
              <w:rPr>
                <w:spacing w:val="-2"/>
                <w:sz w:val="14"/>
              </w:rPr>
              <w:t>будівництво</w:t>
            </w:r>
            <w:r>
              <w:rPr>
                <w:spacing w:val="40"/>
                <w:sz w:val="14"/>
              </w:rPr>
              <w:t xml:space="preserve"> </w:t>
            </w:r>
            <w:r>
              <w:rPr>
                <w:spacing w:val="-2"/>
                <w:sz w:val="14"/>
              </w:rPr>
              <w:t>резервного</w:t>
            </w:r>
            <w:r>
              <w:rPr>
                <w:spacing w:val="40"/>
                <w:sz w:val="14"/>
              </w:rPr>
              <w:t xml:space="preserve"> </w:t>
            </w:r>
            <w:r>
              <w:rPr>
                <w:spacing w:val="-2"/>
                <w:sz w:val="14"/>
              </w:rPr>
              <w:t>джерела</w:t>
            </w:r>
            <w:r>
              <w:rPr>
                <w:spacing w:val="-8"/>
                <w:sz w:val="14"/>
              </w:rPr>
              <w:t xml:space="preserve"> </w:t>
            </w:r>
            <w:r>
              <w:rPr>
                <w:spacing w:val="-2"/>
                <w:sz w:val="14"/>
              </w:rPr>
              <w:t>тепла</w:t>
            </w:r>
            <w:r>
              <w:rPr>
                <w:spacing w:val="-8"/>
                <w:sz w:val="14"/>
              </w:rPr>
              <w:t xml:space="preserve"> </w:t>
            </w:r>
            <w:r>
              <w:rPr>
                <w:spacing w:val="-2"/>
                <w:sz w:val="14"/>
              </w:rPr>
              <w:t>та</w:t>
            </w:r>
            <w:r>
              <w:rPr>
                <w:spacing w:val="40"/>
                <w:sz w:val="14"/>
              </w:rPr>
              <w:t xml:space="preserve"> </w:t>
            </w:r>
            <w:r>
              <w:rPr>
                <w:spacing w:val="-2"/>
                <w:sz w:val="14"/>
              </w:rPr>
              <w:t>електрогенерації</w:t>
            </w:r>
            <w:r>
              <w:rPr>
                <w:spacing w:val="40"/>
                <w:sz w:val="14"/>
              </w:rPr>
              <w:t xml:space="preserve"> </w:t>
            </w:r>
            <w:r>
              <w:rPr>
                <w:sz w:val="14"/>
              </w:rPr>
              <w:t>за</w:t>
            </w:r>
            <w:r>
              <w:rPr>
                <w:spacing w:val="-9"/>
                <w:sz w:val="14"/>
              </w:rPr>
              <w:t xml:space="preserve"> </w:t>
            </w:r>
            <w:r>
              <w:rPr>
                <w:sz w:val="14"/>
              </w:rPr>
              <w:t>адресою:</w:t>
            </w:r>
            <w:r>
              <w:rPr>
                <w:spacing w:val="40"/>
                <w:sz w:val="14"/>
              </w:rPr>
              <w:t xml:space="preserve"> </w:t>
            </w:r>
            <w:r>
              <w:rPr>
                <w:sz w:val="14"/>
              </w:rPr>
              <w:t>Харківська</w:t>
            </w:r>
            <w:r>
              <w:rPr>
                <w:spacing w:val="-9"/>
                <w:sz w:val="14"/>
              </w:rPr>
              <w:t xml:space="preserve"> </w:t>
            </w:r>
            <w:r>
              <w:rPr>
                <w:sz w:val="14"/>
              </w:rPr>
              <w:t>обл.,</w:t>
            </w:r>
            <w:r>
              <w:rPr>
                <w:spacing w:val="40"/>
                <w:sz w:val="14"/>
              </w:rPr>
              <w:t xml:space="preserve"> </w:t>
            </w:r>
            <w:r>
              <w:rPr>
                <w:spacing w:val="-2"/>
                <w:sz w:val="14"/>
              </w:rPr>
              <w:t>м.Берестин,</w:t>
            </w:r>
            <w:r>
              <w:rPr>
                <w:spacing w:val="40"/>
                <w:sz w:val="14"/>
              </w:rPr>
              <w:t xml:space="preserve"> </w:t>
            </w:r>
            <w:r>
              <w:rPr>
                <w:spacing w:val="-2"/>
                <w:sz w:val="14"/>
              </w:rPr>
              <w:t>вул..Соборна,</w:t>
            </w:r>
          </w:p>
          <w:p w:rsidR="006E31A6" w:rsidRDefault="00E32EAE">
            <w:pPr>
              <w:pStyle w:val="TableParagraph"/>
              <w:spacing w:line="153" w:lineRule="exact"/>
              <w:ind w:left="45"/>
              <w:rPr>
                <w:sz w:val="14"/>
              </w:rPr>
            </w:pPr>
            <w:r>
              <w:rPr>
                <w:spacing w:val="-10"/>
                <w:sz w:val="14"/>
              </w:rPr>
              <w:t>61-А</w:t>
            </w:r>
          </w:p>
        </w:tc>
        <w:tc>
          <w:tcPr>
            <w:tcW w:w="919" w:type="dxa"/>
          </w:tcPr>
          <w:p w:rsidR="006E31A6" w:rsidRDefault="00E32EAE">
            <w:pPr>
              <w:pStyle w:val="TableParagraph"/>
              <w:spacing w:before="58" w:line="228" w:lineRule="auto"/>
              <w:ind w:left="42" w:right="93"/>
              <w:rPr>
                <w:sz w:val="14"/>
              </w:rPr>
            </w:pPr>
            <w:r>
              <w:rPr>
                <w:spacing w:val="-6"/>
                <w:sz w:val="14"/>
              </w:rPr>
              <w:t>Берестинська</w:t>
            </w:r>
            <w:r>
              <w:rPr>
                <w:spacing w:val="40"/>
                <w:sz w:val="14"/>
              </w:rPr>
              <w:t xml:space="preserve"> </w:t>
            </w:r>
            <w:r>
              <w:rPr>
                <w:spacing w:val="-2"/>
                <w:sz w:val="14"/>
              </w:rPr>
              <w:t>міська</w:t>
            </w:r>
            <w:r>
              <w:rPr>
                <w:spacing w:val="40"/>
                <w:sz w:val="14"/>
              </w:rPr>
              <w:t xml:space="preserve"> </w:t>
            </w:r>
            <w:r>
              <w:rPr>
                <w:spacing w:val="-4"/>
                <w:sz w:val="14"/>
              </w:rPr>
              <w:t>територіальн</w:t>
            </w:r>
            <w:r>
              <w:rPr>
                <w:spacing w:val="40"/>
                <w:sz w:val="14"/>
              </w:rPr>
              <w:t xml:space="preserve"> </w:t>
            </w:r>
            <w:r>
              <w:rPr>
                <w:sz w:val="14"/>
              </w:rPr>
              <w:t>а</w:t>
            </w:r>
            <w:r>
              <w:rPr>
                <w:spacing w:val="-9"/>
                <w:sz w:val="14"/>
              </w:rPr>
              <w:t xml:space="preserve"> </w:t>
            </w:r>
            <w:r>
              <w:rPr>
                <w:sz w:val="14"/>
              </w:rPr>
              <w:t>громада</w:t>
            </w:r>
          </w:p>
        </w:tc>
        <w:tc>
          <w:tcPr>
            <w:tcW w:w="902" w:type="dxa"/>
          </w:tcPr>
          <w:p w:rsidR="006E31A6" w:rsidRDefault="00E32EAE">
            <w:pPr>
              <w:pStyle w:val="TableParagraph"/>
              <w:spacing w:before="54"/>
              <w:ind w:left="45"/>
              <w:rPr>
                <w:sz w:val="14"/>
              </w:rPr>
            </w:pPr>
            <w:r>
              <w:rPr>
                <w:spacing w:val="-6"/>
                <w:sz w:val="14"/>
              </w:rPr>
              <w:t>Місцевий</w:t>
            </w:r>
            <w:r>
              <w:rPr>
                <w:spacing w:val="40"/>
                <w:sz w:val="14"/>
              </w:rPr>
              <w:t xml:space="preserve"> </w:t>
            </w:r>
            <w:r>
              <w:rPr>
                <w:spacing w:val="-2"/>
                <w:sz w:val="14"/>
              </w:rPr>
              <w:t>розвиток</w:t>
            </w:r>
          </w:p>
        </w:tc>
        <w:tc>
          <w:tcPr>
            <w:tcW w:w="903" w:type="dxa"/>
          </w:tcPr>
          <w:p w:rsidR="006E31A6" w:rsidRDefault="00E32EAE">
            <w:pPr>
              <w:pStyle w:val="TableParagraph"/>
              <w:spacing w:before="54"/>
              <w:ind w:left="45"/>
              <w:rPr>
                <w:sz w:val="14"/>
              </w:rPr>
            </w:pPr>
            <w:r>
              <w:rPr>
                <w:spacing w:val="-10"/>
                <w:sz w:val="14"/>
              </w:rPr>
              <w:t>1</w:t>
            </w:r>
          </w:p>
        </w:tc>
        <w:tc>
          <w:tcPr>
            <w:tcW w:w="1171" w:type="dxa"/>
          </w:tcPr>
          <w:p w:rsidR="006E31A6" w:rsidRDefault="00E32EAE">
            <w:pPr>
              <w:pStyle w:val="TableParagraph"/>
              <w:ind w:left="102" w:right="159"/>
              <w:rPr>
                <w:sz w:val="14"/>
              </w:rPr>
            </w:pPr>
            <w:r>
              <w:rPr>
                <w:spacing w:val="-2"/>
                <w:sz w:val="14"/>
              </w:rPr>
              <w:t>Відсутність</w:t>
            </w:r>
            <w:r>
              <w:rPr>
                <w:spacing w:val="40"/>
                <w:sz w:val="14"/>
              </w:rPr>
              <w:t xml:space="preserve"> </w:t>
            </w:r>
            <w:r>
              <w:rPr>
                <w:spacing w:val="-2"/>
                <w:sz w:val="14"/>
              </w:rPr>
              <w:t>резервного</w:t>
            </w:r>
            <w:r>
              <w:rPr>
                <w:spacing w:val="40"/>
                <w:sz w:val="14"/>
              </w:rPr>
              <w:t xml:space="preserve"> </w:t>
            </w:r>
            <w:r>
              <w:rPr>
                <w:sz w:val="14"/>
              </w:rPr>
              <w:t>джерела</w:t>
            </w:r>
            <w:r>
              <w:rPr>
                <w:spacing w:val="-9"/>
                <w:sz w:val="14"/>
              </w:rPr>
              <w:t xml:space="preserve"> </w:t>
            </w:r>
            <w:r>
              <w:rPr>
                <w:sz w:val="14"/>
              </w:rPr>
              <w:t>тепла</w:t>
            </w:r>
            <w:r>
              <w:rPr>
                <w:spacing w:val="40"/>
                <w:sz w:val="14"/>
              </w:rPr>
              <w:t xml:space="preserve"> </w:t>
            </w:r>
            <w:r>
              <w:rPr>
                <w:spacing w:val="-6"/>
                <w:sz w:val="14"/>
              </w:rPr>
              <w:t>та</w:t>
            </w:r>
            <w:r>
              <w:rPr>
                <w:spacing w:val="40"/>
                <w:sz w:val="14"/>
              </w:rPr>
              <w:t xml:space="preserve"> </w:t>
            </w:r>
            <w:r>
              <w:rPr>
                <w:spacing w:val="-4"/>
                <w:sz w:val="14"/>
              </w:rPr>
              <w:t>електропостача</w:t>
            </w:r>
            <w:r>
              <w:rPr>
                <w:spacing w:val="40"/>
                <w:sz w:val="14"/>
              </w:rPr>
              <w:t xml:space="preserve"> </w:t>
            </w:r>
            <w:r>
              <w:rPr>
                <w:sz w:val="14"/>
              </w:rPr>
              <w:t>ння,</w:t>
            </w:r>
            <w:r>
              <w:rPr>
                <w:spacing w:val="-9"/>
                <w:sz w:val="14"/>
              </w:rPr>
              <w:t xml:space="preserve"> </w:t>
            </w:r>
            <w:r>
              <w:rPr>
                <w:sz w:val="14"/>
              </w:rPr>
              <w:t>що</w:t>
            </w:r>
            <w:r>
              <w:rPr>
                <w:spacing w:val="40"/>
                <w:sz w:val="14"/>
              </w:rPr>
              <w:t xml:space="preserve"> </w:t>
            </w:r>
            <w:r>
              <w:rPr>
                <w:spacing w:val="-4"/>
                <w:sz w:val="14"/>
              </w:rPr>
              <w:t>створює</w:t>
            </w:r>
            <w:r>
              <w:rPr>
                <w:spacing w:val="-16"/>
                <w:sz w:val="14"/>
              </w:rPr>
              <w:t xml:space="preserve"> </w:t>
            </w:r>
            <w:r>
              <w:rPr>
                <w:spacing w:val="-4"/>
                <w:sz w:val="14"/>
              </w:rPr>
              <w:t>ризики</w:t>
            </w:r>
            <w:r>
              <w:rPr>
                <w:spacing w:val="40"/>
                <w:sz w:val="14"/>
              </w:rPr>
              <w:t xml:space="preserve"> </w:t>
            </w:r>
            <w:r>
              <w:rPr>
                <w:spacing w:val="-2"/>
                <w:sz w:val="14"/>
              </w:rPr>
              <w:t>перебоїв.</w:t>
            </w:r>
          </w:p>
          <w:p w:rsidR="006E31A6" w:rsidRDefault="00E32EAE">
            <w:pPr>
              <w:pStyle w:val="TableParagraph"/>
              <w:spacing w:line="242" w:lineRule="auto"/>
              <w:ind w:left="102" w:right="179"/>
              <w:rPr>
                <w:sz w:val="14"/>
              </w:rPr>
            </w:pPr>
            <w:r>
              <w:rPr>
                <w:spacing w:val="-2"/>
                <w:sz w:val="14"/>
              </w:rPr>
              <w:t>Будівництво</w:t>
            </w:r>
            <w:r>
              <w:rPr>
                <w:spacing w:val="40"/>
                <w:sz w:val="14"/>
              </w:rPr>
              <w:t xml:space="preserve"> </w:t>
            </w:r>
            <w:r>
              <w:rPr>
                <w:spacing w:val="-2"/>
                <w:sz w:val="14"/>
              </w:rPr>
              <w:t>резервного</w:t>
            </w:r>
            <w:r>
              <w:rPr>
                <w:spacing w:val="40"/>
                <w:sz w:val="14"/>
              </w:rPr>
              <w:t xml:space="preserve"> </w:t>
            </w:r>
            <w:r>
              <w:rPr>
                <w:sz w:val="14"/>
              </w:rPr>
              <w:t>джерела</w:t>
            </w:r>
            <w:r>
              <w:rPr>
                <w:spacing w:val="-9"/>
                <w:sz w:val="14"/>
              </w:rPr>
              <w:t xml:space="preserve"> </w:t>
            </w:r>
            <w:r>
              <w:rPr>
                <w:sz w:val="14"/>
              </w:rPr>
              <w:t>для</w:t>
            </w:r>
            <w:r>
              <w:rPr>
                <w:spacing w:val="40"/>
                <w:sz w:val="14"/>
              </w:rPr>
              <w:t xml:space="preserve"> </w:t>
            </w:r>
            <w:r>
              <w:rPr>
                <w:spacing w:val="-4"/>
                <w:sz w:val="14"/>
              </w:rPr>
              <w:t>безперебійного</w:t>
            </w:r>
            <w:r>
              <w:rPr>
                <w:spacing w:val="40"/>
                <w:sz w:val="14"/>
              </w:rPr>
              <w:t xml:space="preserve"> </w:t>
            </w:r>
            <w:r>
              <w:rPr>
                <w:sz w:val="14"/>
              </w:rPr>
              <w:t>та</w:t>
            </w:r>
            <w:r>
              <w:rPr>
                <w:spacing w:val="-9"/>
                <w:sz w:val="14"/>
              </w:rPr>
              <w:t xml:space="preserve"> </w:t>
            </w:r>
            <w:r>
              <w:rPr>
                <w:sz w:val="14"/>
              </w:rPr>
              <w:t>надійного</w:t>
            </w:r>
            <w:r>
              <w:rPr>
                <w:spacing w:val="40"/>
                <w:sz w:val="14"/>
              </w:rPr>
              <w:t xml:space="preserve"> </w:t>
            </w:r>
            <w:r>
              <w:rPr>
                <w:spacing w:val="-2"/>
                <w:sz w:val="14"/>
              </w:rPr>
              <w:t>постачання</w:t>
            </w:r>
            <w:r>
              <w:rPr>
                <w:spacing w:val="40"/>
                <w:sz w:val="14"/>
              </w:rPr>
              <w:t xml:space="preserve"> </w:t>
            </w:r>
            <w:r>
              <w:rPr>
                <w:sz w:val="14"/>
              </w:rPr>
              <w:t>тепла</w:t>
            </w:r>
            <w:r>
              <w:rPr>
                <w:spacing w:val="-9"/>
                <w:sz w:val="14"/>
              </w:rPr>
              <w:t xml:space="preserve"> </w:t>
            </w:r>
            <w:r>
              <w:rPr>
                <w:sz w:val="14"/>
              </w:rPr>
              <w:t>й</w:t>
            </w:r>
            <w:r>
              <w:rPr>
                <w:spacing w:val="40"/>
                <w:sz w:val="14"/>
              </w:rPr>
              <w:t xml:space="preserve"> </w:t>
            </w:r>
            <w:r>
              <w:rPr>
                <w:spacing w:val="-4"/>
                <w:sz w:val="14"/>
              </w:rPr>
              <w:t>електроенергії.</w:t>
            </w:r>
          </w:p>
        </w:tc>
        <w:tc>
          <w:tcPr>
            <w:tcW w:w="626" w:type="dxa"/>
          </w:tcPr>
          <w:p w:rsidR="006E31A6" w:rsidRDefault="00E32EAE">
            <w:pPr>
              <w:pStyle w:val="TableParagraph"/>
              <w:spacing w:before="54"/>
              <w:ind w:left="42"/>
              <w:rPr>
                <w:sz w:val="14"/>
              </w:rPr>
            </w:pPr>
            <w:r>
              <w:rPr>
                <w:spacing w:val="-2"/>
                <w:sz w:val="14"/>
              </w:rPr>
              <w:t>Січень</w:t>
            </w:r>
          </w:p>
          <w:p w:rsidR="006E31A6" w:rsidRDefault="00E32EAE">
            <w:pPr>
              <w:pStyle w:val="TableParagraph"/>
              <w:ind w:left="42"/>
              <w:rPr>
                <w:sz w:val="14"/>
              </w:rPr>
            </w:pPr>
            <w:r>
              <w:rPr>
                <w:spacing w:val="-4"/>
                <w:sz w:val="14"/>
              </w:rPr>
              <w:t>2026</w:t>
            </w:r>
          </w:p>
        </w:tc>
        <w:tc>
          <w:tcPr>
            <w:tcW w:w="720" w:type="dxa"/>
          </w:tcPr>
          <w:p w:rsidR="006E31A6" w:rsidRDefault="00E32EAE">
            <w:pPr>
              <w:pStyle w:val="TableParagraph"/>
              <w:spacing w:before="54"/>
              <w:ind w:left="45"/>
              <w:rPr>
                <w:sz w:val="14"/>
              </w:rPr>
            </w:pPr>
            <w:r>
              <w:rPr>
                <w:spacing w:val="-2"/>
                <w:sz w:val="14"/>
              </w:rPr>
              <w:t>Грудень</w:t>
            </w:r>
          </w:p>
          <w:p w:rsidR="006E31A6" w:rsidRDefault="00E32EAE">
            <w:pPr>
              <w:pStyle w:val="TableParagraph"/>
              <w:ind w:left="45"/>
              <w:rPr>
                <w:sz w:val="14"/>
              </w:rPr>
            </w:pPr>
            <w:r>
              <w:rPr>
                <w:spacing w:val="-4"/>
                <w:sz w:val="14"/>
              </w:rPr>
              <w:t>2028</w:t>
            </w:r>
          </w:p>
        </w:tc>
        <w:tc>
          <w:tcPr>
            <w:tcW w:w="963" w:type="dxa"/>
          </w:tcPr>
          <w:p w:rsidR="006E31A6" w:rsidRDefault="00E32EAE">
            <w:pPr>
              <w:pStyle w:val="TableParagraph"/>
              <w:spacing w:before="54"/>
              <w:ind w:left="45" w:right="97"/>
              <w:rPr>
                <w:sz w:val="14"/>
              </w:rPr>
            </w:pPr>
            <w:r>
              <w:rPr>
                <w:spacing w:val="-2"/>
                <w:sz w:val="14"/>
              </w:rPr>
              <w:t>Забезпечено</w:t>
            </w:r>
            <w:r>
              <w:rPr>
                <w:spacing w:val="40"/>
                <w:sz w:val="14"/>
              </w:rPr>
              <w:t xml:space="preserve"> </w:t>
            </w:r>
            <w:r>
              <w:rPr>
                <w:spacing w:val="-2"/>
                <w:sz w:val="14"/>
              </w:rPr>
              <w:t>безперебійну</w:t>
            </w:r>
            <w:r>
              <w:rPr>
                <w:spacing w:val="40"/>
                <w:sz w:val="14"/>
              </w:rPr>
              <w:t xml:space="preserve"> </w:t>
            </w:r>
            <w:r>
              <w:rPr>
                <w:sz w:val="14"/>
              </w:rPr>
              <w:t>та</w:t>
            </w:r>
            <w:r>
              <w:rPr>
                <w:spacing w:val="-9"/>
                <w:sz w:val="14"/>
              </w:rPr>
              <w:t xml:space="preserve"> </w:t>
            </w:r>
            <w:r>
              <w:rPr>
                <w:sz w:val="14"/>
              </w:rPr>
              <w:t>надійну</w:t>
            </w:r>
            <w:r>
              <w:rPr>
                <w:spacing w:val="40"/>
                <w:sz w:val="14"/>
              </w:rPr>
              <w:t xml:space="preserve"> </w:t>
            </w:r>
            <w:r>
              <w:rPr>
                <w:spacing w:val="-2"/>
                <w:sz w:val="14"/>
              </w:rPr>
              <w:t>роботу</w:t>
            </w:r>
            <w:r>
              <w:rPr>
                <w:spacing w:val="40"/>
                <w:sz w:val="14"/>
              </w:rPr>
              <w:t xml:space="preserve"> </w:t>
            </w:r>
            <w:r>
              <w:rPr>
                <w:spacing w:val="-2"/>
                <w:sz w:val="14"/>
              </w:rPr>
              <w:t>критичної</w:t>
            </w:r>
            <w:r>
              <w:rPr>
                <w:spacing w:val="40"/>
                <w:sz w:val="14"/>
              </w:rPr>
              <w:t xml:space="preserve"> </w:t>
            </w:r>
            <w:r>
              <w:rPr>
                <w:spacing w:val="-2"/>
                <w:sz w:val="14"/>
              </w:rPr>
              <w:t>інфраструкту</w:t>
            </w:r>
            <w:r>
              <w:rPr>
                <w:spacing w:val="40"/>
                <w:sz w:val="14"/>
              </w:rPr>
              <w:t xml:space="preserve"> </w:t>
            </w:r>
            <w:r>
              <w:rPr>
                <w:spacing w:val="-6"/>
                <w:sz w:val="14"/>
              </w:rPr>
              <w:t>ри,</w:t>
            </w:r>
            <w:r>
              <w:rPr>
                <w:spacing w:val="-12"/>
                <w:sz w:val="14"/>
              </w:rPr>
              <w:t xml:space="preserve"> </w:t>
            </w:r>
            <w:r>
              <w:rPr>
                <w:spacing w:val="-6"/>
                <w:sz w:val="14"/>
              </w:rPr>
              <w:t>підвищено</w:t>
            </w:r>
            <w:r>
              <w:rPr>
                <w:spacing w:val="40"/>
                <w:sz w:val="14"/>
              </w:rPr>
              <w:t xml:space="preserve"> </w:t>
            </w:r>
            <w:r>
              <w:rPr>
                <w:spacing w:val="-2"/>
                <w:sz w:val="14"/>
              </w:rPr>
              <w:t>енергетичну</w:t>
            </w:r>
            <w:r>
              <w:rPr>
                <w:spacing w:val="40"/>
                <w:sz w:val="14"/>
              </w:rPr>
              <w:t xml:space="preserve"> </w:t>
            </w:r>
            <w:r>
              <w:rPr>
                <w:spacing w:val="-2"/>
                <w:sz w:val="14"/>
              </w:rPr>
              <w:t>безпеку</w:t>
            </w:r>
            <w:r>
              <w:rPr>
                <w:spacing w:val="-8"/>
                <w:sz w:val="14"/>
              </w:rPr>
              <w:t xml:space="preserve"> </w:t>
            </w:r>
            <w:r>
              <w:rPr>
                <w:spacing w:val="-2"/>
                <w:sz w:val="14"/>
              </w:rPr>
              <w:t>міста</w:t>
            </w:r>
          </w:p>
        </w:tc>
        <w:tc>
          <w:tcPr>
            <w:tcW w:w="840" w:type="dxa"/>
          </w:tcPr>
          <w:p w:rsidR="006E31A6" w:rsidRDefault="00E32EAE">
            <w:pPr>
              <w:pStyle w:val="TableParagraph"/>
              <w:spacing w:before="54"/>
              <w:ind w:left="45" w:right="91"/>
              <w:rPr>
                <w:sz w:val="14"/>
              </w:rPr>
            </w:pPr>
            <w:r>
              <w:rPr>
                <w:spacing w:val="-4"/>
                <w:sz w:val="14"/>
              </w:rPr>
              <w:t>Встановлен</w:t>
            </w:r>
            <w:r>
              <w:rPr>
                <w:spacing w:val="40"/>
                <w:sz w:val="14"/>
              </w:rPr>
              <w:t xml:space="preserve"> </w:t>
            </w:r>
            <w:r>
              <w:rPr>
                <w:spacing w:val="-6"/>
                <w:sz w:val="14"/>
              </w:rPr>
              <w:t>ня</w:t>
            </w:r>
            <w:r>
              <w:rPr>
                <w:spacing w:val="40"/>
                <w:sz w:val="14"/>
              </w:rPr>
              <w:t xml:space="preserve"> </w:t>
            </w:r>
            <w:r>
              <w:rPr>
                <w:spacing w:val="-6"/>
                <w:sz w:val="14"/>
              </w:rPr>
              <w:t>електрогене</w:t>
            </w:r>
            <w:r>
              <w:rPr>
                <w:spacing w:val="40"/>
                <w:sz w:val="14"/>
              </w:rPr>
              <w:t xml:space="preserve"> </w:t>
            </w:r>
            <w:r>
              <w:rPr>
                <w:spacing w:val="-2"/>
                <w:sz w:val="14"/>
              </w:rPr>
              <w:t>ратора</w:t>
            </w:r>
          </w:p>
          <w:p w:rsidR="006E31A6" w:rsidRDefault="006E31A6">
            <w:pPr>
              <w:pStyle w:val="TableParagraph"/>
              <w:spacing w:before="118"/>
              <w:rPr>
                <w:b/>
                <w:sz w:val="14"/>
              </w:rPr>
            </w:pPr>
          </w:p>
          <w:p w:rsidR="006E31A6" w:rsidRDefault="00E32EAE">
            <w:pPr>
              <w:pStyle w:val="TableParagraph"/>
              <w:spacing w:before="1"/>
              <w:ind w:left="45" w:right="91"/>
              <w:rPr>
                <w:sz w:val="14"/>
              </w:rPr>
            </w:pPr>
            <w:r>
              <w:rPr>
                <w:spacing w:val="-2"/>
                <w:sz w:val="14"/>
              </w:rPr>
              <w:t>Забезпечен</w:t>
            </w:r>
            <w:r>
              <w:rPr>
                <w:spacing w:val="40"/>
                <w:sz w:val="14"/>
              </w:rPr>
              <w:t xml:space="preserve"> </w:t>
            </w:r>
            <w:r>
              <w:rPr>
                <w:spacing w:val="-6"/>
                <w:sz w:val="14"/>
              </w:rPr>
              <w:t>ня</w:t>
            </w:r>
            <w:r>
              <w:rPr>
                <w:spacing w:val="40"/>
                <w:sz w:val="14"/>
              </w:rPr>
              <w:t xml:space="preserve"> </w:t>
            </w:r>
            <w:r>
              <w:rPr>
                <w:spacing w:val="-6"/>
                <w:sz w:val="14"/>
              </w:rPr>
              <w:t>безперебійн</w:t>
            </w:r>
            <w:r>
              <w:rPr>
                <w:spacing w:val="40"/>
                <w:sz w:val="14"/>
              </w:rPr>
              <w:t xml:space="preserve"> </w:t>
            </w:r>
            <w:r>
              <w:rPr>
                <w:spacing w:val="-4"/>
                <w:sz w:val="14"/>
              </w:rPr>
              <w:t>ого</w:t>
            </w:r>
            <w:r>
              <w:rPr>
                <w:spacing w:val="40"/>
                <w:sz w:val="14"/>
              </w:rPr>
              <w:t xml:space="preserve"> </w:t>
            </w:r>
            <w:r>
              <w:rPr>
                <w:spacing w:val="-2"/>
                <w:sz w:val="14"/>
              </w:rPr>
              <w:t>теплопоста</w:t>
            </w:r>
            <w:r>
              <w:rPr>
                <w:spacing w:val="40"/>
                <w:sz w:val="14"/>
              </w:rPr>
              <w:t xml:space="preserve"> </w:t>
            </w:r>
            <w:r>
              <w:rPr>
                <w:spacing w:val="-2"/>
                <w:sz w:val="14"/>
              </w:rPr>
              <w:t>чання</w:t>
            </w:r>
          </w:p>
          <w:p w:rsidR="006E31A6" w:rsidRDefault="006E31A6">
            <w:pPr>
              <w:pStyle w:val="TableParagraph"/>
              <w:spacing w:before="127"/>
              <w:rPr>
                <w:b/>
                <w:sz w:val="14"/>
              </w:rPr>
            </w:pPr>
          </w:p>
          <w:p w:rsidR="006E31A6" w:rsidRDefault="00E32EAE">
            <w:pPr>
              <w:pStyle w:val="TableParagraph"/>
              <w:spacing w:before="1" w:line="232" w:lineRule="auto"/>
              <w:ind w:left="45" w:right="77"/>
              <w:rPr>
                <w:sz w:val="14"/>
              </w:rPr>
            </w:pPr>
            <w:r>
              <w:rPr>
                <w:spacing w:val="-2"/>
                <w:sz w:val="14"/>
              </w:rPr>
              <w:t>Забезпечен</w:t>
            </w:r>
            <w:r>
              <w:rPr>
                <w:spacing w:val="40"/>
                <w:sz w:val="14"/>
              </w:rPr>
              <w:t xml:space="preserve"> </w:t>
            </w:r>
            <w:r>
              <w:rPr>
                <w:spacing w:val="-6"/>
                <w:sz w:val="14"/>
              </w:rPr>
              <w:t>ня</w:t>
            </w:r>
            <w:r>
              <w:rPr>
                <w:spacing w:val="40"/>
                <w:sz w:val="14"/>
              </w:rPr>
              <w:t xml:space="preserve"> </w:t>
            </w:r>
            <w:r>
              <w:rPr>
                <w:spacing w:val="-4"/>
                <w:sz w:val="14"/>
              </w:rPr>
              <w:t>безперебійн</w:t>
            </w:r>
            <w:r>
              <w:rPr>
                <w:spacing w:val="40"/>
                <w:sz w:val="14"/>
              </w:rPr>
              <w:t xml:space="preserve"> </w:t>
            </w:r>
            <w:r>
              <w:rPr>
                <w:spacing w:val="-4"/>
                <w:sz w:val="14"/>
              </w:rPr>
              <w:t>ого</w:t>
            </w:r>
            <w:r>
              <w:rPr>
                <w:spacing w:val="40"/>
                <w:sz w:val="14"/>
              </w:rPr>
              <w:t xml:space="preserve"> </w:t>
            </w:r>
            <w:r>
              <w:rPr>
                <w:spacing w:val="-4"/>
                <w:sz w:val="14"/>
              </w:rPr>
              <w:t>електропост</w:t>
            </w:r>
          </w:p>
        </w:tc>
        <w:tc>
          <w:tcPr>
            <w:tcW w:w="576" w:type="dxa"/>
          </w:tcPr>
          <w:p w:rsidR="006E31A6" w:rsidRDefault="00E32EAE">
            <w:pPr>
              <w:pStyle w:val="TableParagraph"/>
              <w:spacing w:before="54"/>
              <w:ind w:left="45"/>
              <w:rPr>
                <w:sz w:val="14"/>
              </w:rPr>
            </w:pPr>
            <w:r>
              <w:rPr>
                <w:spacing w:val="-4"/>
                <w:sz w:val="14"/>
              </w:rPr>
              <w:t>Факт</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97"/>
              <w:rPr>
                <w:b/>
                <w:sz w:val="14"/>
              </w:rPr>
            </w:pPr>
          </w:p>
          <w:p w:rsidR="006E31A6" w:rsidRDefault="00E32EAE">
            <w:pPr>
              <w:pStyle w:val="TableParagraph"/>
              <w:ind w:left="103"/>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40"/>
              <w:rPr>
                <w:b/>
                <w:sz w:val="14"/>
              </w:rPr>
            </w:pPr>
          </w:p>
          <w:p w:rsidR="006E31A6" w:rsidRDefault="00E32EAE">
            <w:pPr>
              <w:pStyle w:val="TableParagraph"/>
              <w:ind w:left="103"/>
              <w:rPr>
                <w:sz w:val="14"/>
              </w:rPr>
            </w:pPr>
            <w:r>
              <w:rPr>
                <w:spacing w:val="-10"/>
                <w:sz w:val="14"/>
              </w:rPr>
              <w:t>%</w:t>
            </w:r>
          </w:p>
        </w:tc>
        <w:tc>
          <w:tcPr>
            <w:tcW w:w="775" w:type="dxa"/>
          </w:tcPr>
          <w:p w:rsidR="006E31A6" w:rsidRDefault="00E32EAE">
            <w:pPr>
              <w:pStyle w:val="TableParagraph"/>
              <w:spacing w:before="54"/>
              <w:ind w:left="45"/>
              <w:rPr>
                <w:sz w:val="14"/>
              </w:rPr>
            </w:pPr>
            <w:r>
              <w:rPr>
                <w:spacing w:val="-10"/>
                <w:sz w:val="14"/>
              </w:rPr>
              <w:t>1</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97"/>
              <w:rPr>
                <w:b/>
                <w:sz w:val="14"/>
              </w:rPr>
            </w:pPr>
          </w:p>
          <w:p w:rsidR="006E31A6" w:rsidRDefault="00E32EAE">
            <w:pPr>
              <w:pStyle w:val="TableParagraph"/>
              <w:ind w:left="103"/>
              <w:rPr>
                <w:sz w:val="14"/>
              </w:rPr>
            </w:pPr>
            <w:r>
              <w:rPr>
                <w:spacing w:val="-5"/>
                <w:sz w:val="14"/>
              </w:rPr>
              <w:t>100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40"/>
              <w:rPr>
                <w:b/>
                <w:sz w:val="14"/>
              </w:rPr>
            </w:pPr>
          </w:p>
          <w:p w:rsidR="006E31A6" w:rsidRDefault="00E32EAE">
            <w:pPr>
              <w:pStyle w:val="TableParagraph"/>
              <w:ind w:left="103"/>
              <w:rPr>
                <w:sz w:val="14"/>
              </w:rPr>
            </w:pPr>
            <w:r>
              <w:rPr>
                <w:spacing w:val="-5"/>
                <w:sz w:val="14"/>
              </w:rPr>
              <w:t>100</w:t>
            </w:r>
          </w:p>
        </w:tc>
        <w:tc>
          <w:tcPr>
            <w:tcW w:w="540" w:type="dxa"/>
          </w:tcPr>
          <w:p w:rsidR="006E31A6" w:rsidRDefault="00E32EAE">
            <w:pPr>
              <w:pStyle w:val="TableParagraph"/>
              <w:spacing w:line="134" w:lineRule="exact"/>
              <w:ind w:left="-1"/>
              <w:rPr>
                <w:sz w:val="12"/>
              </w:rPr>
            </w:pPr>
            <w:r>
              <w:rPr>
                <w:spacing w:val="-2"/>
                <w:sz w:val="12"/>
              </w:rPr>
              <w:t>4000,0</w:t>
            </w: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E32EAE">
            <w:pPr>
              <w:pStyle w:val="TableParagraph"/>
              <w:spacing w:line="134" w:lineRule="exact"/>
              <w:ind w:left="-1"/>
              <w:rPr>
                <w:sz w:val="12"/>
              </w:rPr>
            </w:pPr>
            <w:r>
              <w:rPr>
                <w:spacing w:val="-2"/>
                <w:sz w:val="12"/>
              </w:rPr>
              <w:t>4000,0</w:t>
            </w:r>
          </w:p>
        </w:tc>
        <w:tc>
          <w:tcPr>
            <w:tcW w:w="988" w:type="dxa"/>
          </w:tcPr>
          <w:p w:rsidR="006E31A6" w:rsidRDefault="00E32EAE">
            <w:pPr>
              <w:pStyle w:val="TableParagraph"/>
              <w:spacing w:before="54"/>
              <w:ind w:left="45" w:right="338"/>
              <w:jc w:val="both"/>
              <w:rPr>
                <w:sz w:val="14"/>
              </w:rPr>
            </w:pPr>
            <w:r>
              <w:rPr>
                <w:spacing w:val="-6"/>
                <w:sz w:val="14"/>
              </w:rPr>
              <w:t>Спонсори,</w:t>
            </w:r>
            <w:r>
              <w:rPr>
                <w:spacing w:val="40"/>
                <w:sz w:val="14"/>
              </w:rPr>
              <w:t xml:space="preserve"> </w:t>
            </w:r>
            <w:r>
              <w:rPr>
                <w:spacing w:val="-6"/>
                <w:sz w:val="14"/>
              </w:rPr>
              <w:t>благодійні</w:t>
            </w:r>
            <w:r>
              <w:rPr>
                <w:spacing w:val="40"/>
                <w:sz w:val="14"/>
              </w:rPr>
              <w:t xml:space="preserve"> </w:t>
            </w:r>
            <w:r>
              <w:rPr>
                <w:spacing w:val="-2"/>
                <w:sz w:val="14"/>
              </w:rPr>
              <w:t>фонди</w:t>
            </w:r>
          </w:p>
        </w:tc>
        <w:tc>
          <w:tcPr>
            <w:tcW w:w="991" w:type="dxa"/>
          </w:tcPr>
          <w:p w:rsidR="006E31A6" w:rsidRDefault="00E32EAE">
            <w:pPr>
              <w:pStyle w:val="TableParagraph"/>
              <w:spacing w:before="54"/>
              <w:ind w:left="43" w:right="136"/>
              <w:rPr>
                <w:sz w:val="14"/>
              </w:rPr>
            </w:pPr>
            <w:r>
              <w:rPr>
                <w:spacing w:val="-2"/>
                <w:sz w:val="14"/>
              </w:rPr>
              <w:t>орган</w:t>
            </w:r>
            <w:r>
              <w:rPr>
                <w:spacing w:val="40"/>
                <w:sz w:val="14"/>
              </w:rPr>
              <w:t xml:space="preserve"> </w:t>
            </w:r>
            <w:r>
              <w:rPr>
                <w:spacing w:val="-2"/>
                <w:sz w:val="14"/>
              </w:rPr>
              <w:t>місцевого</w:t>
            </w:r>
            <w:r>
              <w:rPr>
                <w:spacing w:val="40"/>
                <w:sz w:val="14"/>
              </w:rPr>
              <w:t xml:space="preserve"> </w:t>
            </w:r>
            <w:r>
              <w:rPr>
                <w:spacing w:val="-6"/>
                <w:sz w:val="14"/>
              </w:rPr>
              <w:t>самоврядуван</w:t>
            </w:r>
            <w:r>
              <w:rPr>
                <w:spacing w:val="40"/>
                <w:sz w:val="14"/>
              </w:rPr>
              <w:t xml:space="preserve"> </w:t>
            </w:r>
            <w:r>
              <w:rPr>
                <w:spacing w:val="-6"/>
                <w:sz w:val="14"/>
              </w:rPr>
              <w:t>ня</w:t>
            </w:r>
          </w:p>
        </w:tc>
      </w:tr>
    </w:tbl>
    <w:p w:rsidR="006E31A6" w:rsidRDefault="006E31A6">
      <w:pPr>
        <w:pStyle w:val="TableParagraph"/>
        <w:rPr>
          <w:sz w:val="14"/>
        </w:rPr>
        <w:sectPr w:rsidR="006E31A6">
          <w:headerReference w:type="default" r:id="rId69"/>
          <w:pgSz w:w="15840" w:h="12240" w:orient="landscape"/>
          <w:pgMar w:top="1200" w:right="0" w:bottom="280" w:left="141" w:header="0" w:footer="0" w:gutter="0"/>
          <w:cols w:space="720"/>
        </w:sectPr>
      </w:pPr>
    </w:p>
    <w:tbl>
      <w:tblPr>
        <w:tblStyle w:val="TableNormal"/>
        <w:tblW w:w="0" w:type="auto"/>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1123"/>
        <w:gridCol w:w="919"/>
        <w:gridCol w:w="902"/>
        <w:gridCol w:w="903"/>
        <w:gridCol w:w="1171"/>
        <w:gridCol w:w="626"/>
        <w:gridCol w:w="720"/>
        <w:gridCol w:w="963"/>
        <w:gridCol w:w="840"/>
        <w:gridCol w:w="576"/>
        <w:gridCol w:w="775"/>
        <w:gridCol w:w="540"/>
        <w:gridCol w:w="719"/>
        <w:gridCol w:w="657"/>
        <w:gridCol w:w="503"/>
        <w:gridCol w:w="988"/>
        <w:gridCol w:w="991"/>
      </w:tblGrid>
      <w:tr w:rsidR="006E31A6">
        <w:trPr>
          <w:trHeight w:hRule="exact" w:val="1034"/>
        </w:trPr>
        <w:tc>
          <w:tcPr>
            <w:tcW w:w="155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ind w:left="206" w:right="205" w:hanging="7"/>
              <w:jc w:val="center"/>
              <w:rPr>
                <w:sz w:val="14"/>
              </w:rPr>
            </w:pPr>
            <w:r>
              <w:rPr>
                <w:spacing w:val="-2"/>
                <w:sz w:val="14"/>
              </w:rPr>
              <w:t>Пріоритетний</w:t>
            </w:r>
            <w:r>
              <w:rPr>
                <w:spacing w:val="40"/>
                <w:sz w:val="14"/>
              </w:rPr>
              <w:t xml:space="preserve"> </w:t>
            </w:r>
            <w:r>
              <w:rPr>
                <w:spacing w:val="-6"/>
                <w:sz w:val="14"/>
              </w:rPr>
              <w:t>напрям</w:t>
            </w:r>
            <w:r>
              <w:rPr>
                <w:spacing w:val="-11"/>
                <w:sz w:val="14"/>
              </w:rPr>
              <w:t xml:space="preserve"> </w:t>
            </w:r>
            <w:r>
              <w:rPr>
                <w:spacing w:val="-6"/>
                <w:sz w:val="14"/>
              </w:rPr>
              <w:t>відновлення</w:t>
            </w:r>
            <w:r>
              <w:rPr>
                <w:spacing w:val="40"/>
                <w:sz w:val="14"/>
              </w:rPr>
              <w:t xml:space="preserve"> </w:t>
            </w:r>
            <w:r>
              <w:rPr>
                <w:sz w:val="14"/>
              </w:rPr>
              <w:t>та</w:t>
            </w:r>
            <w:r>
              <w:rPr>
                <w:spacing w:val="-9"/>
                <w:sz w:val="14"/>
              </w:rPr>
              <w:t xml:space="preserve"> </w:t>
            </w:r>
            <w:r>
              <w:rPr>
                <w:sz w:val="14"/>
              </w:rPr>
              <w:t>розвитку</w:t>
            </w:r>
          </w:p>
        </w:tc>
        <w:tc>
          <w:tcPr>
            <w:tcW w:w="112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spacing w:before="1"/>
              <w:ind w:left="6"/>
              <w:jc w:val="center"/>
              <w:rPr>
                <w:sz w:val="14"/>
              </w:rPr>
            </w:pPr>
            <w:r>
              <w:rPr>
                <w:spacing w:val="-6"/>
                <w:sz w:val="14"/>
              </w:rPr>
              <w:t>Найменування</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19"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8"/>
              <w:rPr>
                <w:b/>
                <w:sz w:val="14"/>
              </w:rPr>
            </w:pPr>
          </w:p>
          <w:p w:rsidR="006E31A6" w:rsidRDefault="00E32EAE">
            <w:pPr>
              <w:pStyle w:val="TableParagraph"/>
              <w:ind w:left="69" w:right="67"/>
              <w:jc w:val="center"/>
              <w:rPr>
                <w:sz w:val="14"/>
              </w:rPr>
            </w:pPr>
            <w:r>
              <w:rPr>
                <w:spacing w:val="-6"/>
                <w:sz w:val="14"/>
              </w:rPr>
              <w:t>Найменуванн</w:t>
            </w:r>
            <w:r>
              <w:rPr>
                <w:spacing w:val="40"/>
                <w:sz w:val="14"/>
              </w:rPr>
              <w:t xml:space="preserve"> </w:t>
            </w:r>
            <w:r>
              <w:rPr>
                <w:spacing w:val="-10"/>
                <w:sz w:val="14"/>
              </w:rPr>
              <w:t>я</w:t>
            </w:r>
            <w:r>
              <w:rPr>
                <w:spacing w:val="40"/>
                <w:sz w:val="14"/>
              </w:rPr>
              <w:t xml:space="preserve"> </w:t>
            </w:r>
            <w:r>
              <w:rPr>
                <w:spacing w:val="-2"/>
                <w:sz w:val="14"/>
              </w:rPr>
              <w:t>територіальн</w:t>
            </w:r>
            <w:r>
              <w:rPr>
                <w:spacing w:val="40"/>
                <w:sz w:val="14"/>
              </w:rPr>
              <w:t xml:space="preserve"> </w:t>
            </w:r>
            <w:r>
              <w:rPr>
                <w:sz w:val="14"/>
              </w:rPr>
              <w:t>ої</w:t>
            </w:r>
            <w:r>
              <w:rPr>
                <w:spacing w:val="-9"/>
                <w:sz w:val="14"/>
              </w:rPr>
              <w:t xml:space="preserve"> </w:t>
            </w:r>
            <w:r>
              <w:rPr>
                <w:sz w:val="14"/>
              </w:rPr>
              <w:t>громади</w:t>
            </w:r>
          </w:p>
        </w:tc>
        <w:tc>
          <w:tcPr>
            <w:tcW w:w="902"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86" w:right="77" w:hanging="11"/>
              <w:jc w:val="center"/>
              <w:rPr>
                <w:sz w:val="14"/>
              </w:rPr>
            </w:pPr>
            <w:r>
              <w:rPr>
                <w:spacing w:val="-2"/>
                <w:sz w:val="14"/>
              </w:rPr>
              <w:t>Територія,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03" w:type="dxa"/>
            <w:vMerge w:val="restart"/>
          </w:tcPr>
          <w:p w:rsidR="006E31A6" w:rsidRDefault="006E31A6">
            <w:pPr>
              <w:pStyle w:val="TableParagraph"/>
              <w:spacing w:before="36"/>
              <w:rPr>
                <w:b/>
                <w:sz w:val="14"/>
              </w:rPr>
            </w:pPr>
          </w:p>
          <w:p w:rsidR="006E31A6" w:rsidRDefault="00E32EAE">
            <w:pPr>
              <w:pStyle w:val="TableParagraph"/>
              <w:spacing w:before="1"/>
              <w:ind w:left="86" w:right="77" w:firstLine="1"/>
              <w:jc w:val="center"/>
              <w:rPr>
                <w:sz w:val="14"/>
              </w:rPr>
            </w:pPr>
            <w:r>
              <w:rPr>
                <w:spacing w:val="-2"/>
                <w:sz w:val="14"/>
              </w:rPr>
              <w:t>Чисельність</w:t>
            </w:r>
            <w:r>
              <w:rPr>
                <w:spacing w:val="40"/>
                <w:sz w:val="14"/>
              </w:rPr>
              <w:t xml:space="preserve"> </w:t>
            </w:r>
            <w:r>
              <w:rPr>
                <w:spacing w:val="-2"/>
                <w:sz w:val="14"/>
              </w:rPr>
              <w:t>населення,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r>
              <w:rPr>
                <w:spacing w:val="40"/>
                <w:sz w:val="14"/>
              </w:rPr>
              <w:t xml:space="preserve"> </w:t>
            </w:r>
            <w:r>
              <w:rPr>
                <w:sz w:val="14"/>
              </w:rPr>
              <w:t>тис.</w:t>
            </w:r>
            <w:r>
              <w:rPr>
                <w:spacing w:val="-9"/>
                <w:sz w:val="14"/>
              </w:rPr>
              <w:t xml:space="preserve"> </w:t>
            </w:r>
            <w:r>
              <w:rPr>
                <w:sz w:val="14"/>
              </w:rPr>
              <w:t>осіб</w:t>
            </w:r>
          </w:p>
        </w:tc>
        <w:tc>
          <w:tcPr>
            <w:tcW w:w="1171"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8" w:right="79" w:hanging="14"/>
              <w:jc w:val="center"/>
              <w:rPr>
                <w:sz w:val="14"/>
              </w:rPr>
            </w:pPr>
            <w:r>
              <w:rPr>
                <w:sz w:val="14"/>
              </w:rPr>
              <w:t>Опис</w:t>
            </w:r>
            <w:r>
              <w:rPr>
                <w:spacing w:val="-9"/>
                <w:sz w:val="14"/>
              </w:rPr>
              <w:t xml:space="preserve"> </w:t>
            </w:r>
            <w:r>
              <w:rPr>
                <w:sz w:val="14"/>
              </w:rPr>
              <w:t>проблеми,</w:t>
            </w:r>
            <w:r>
              <w:rPr>
                <w:spacing w:val="40"/>
                <w:sz w:val="14"/>
              </w:rPr>
              <w:t xml:space="preserve"> </w:t>
            </w:r>
            <w:r>
              <w:rPr>
                <w:sz w:val="14"/>
              </w:rPr>
              <w:t>на</w:t>
            </w:r>
            <w:r>
              <w:rPr>
                <w:spacing w:val="-9"/>
                <w:sz w:val="14"/>
              </w:rPr>
              <w:t xml:space="preserve"> </w:t>
            </w:r>
            <w:r>
              <w:rPr>
                <w:sz w:val="14"/>
              </w:rPr>
              <w:t>розв’язання</w:t>
            </w:r>
            <w:r>
              <w:rPr>
                <w:spacing w:val="40"/>
                <w:sz w:val="14"/>
              </w:rPr>
              <w:t xml:space="preserve"> </w:t>
            </w:r>
            <w:r>
              <w:rPr>
                <w:spacing w:val="-4"/>
                <w:sz w:val="14"/>
              </w:rPr>
              <w:t>якої</w:t>
            </w:r>
            <w:r>
              <w:rPr>
                <w:spacing w:val="-19"/>
                <w:sz w:val="14"/>
              </w:rPr>
              <w:t xml:space="preserve"> </w:t>
            </w:r>
            <w:r>
              <w:rPr>
                <w:spacing w:val="-4"/>
                <w:sz w:val="14"/>
              </w:rPr>
              <w:t>спрямований</w:t>
            </w:r>
            <w:r>
              <w:rPr>
                <w:spacing w:val="40"/>
                <w:sz w:val="14"/>
              </w:rPr>
              <w:t xml:space="preserve"> </w:t>
            </w:r>
            <w:r>
              <w:rPr>
                <w:spacing w:val="-2"/>
                <w:sz w:val="14"/>
              </w:rPr>
              <w:t>проект</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1346" w:type="dxa"/>
            <w:gridSpan w:val="2"/>
          </w:tcPr>
          <w:p w:rsidR="006E31A6" w:rsidRDefault="00E32EAE">
            <w:pPr>
              <w:pStyle w:val="TableParagraph"/>
              <w:spacing w:before="56"/>
              <w:ind w:left="51" w:right="46"/>
              <w:jc w:val="center"/>
              <w:rPr>
                <w:sz w:val="14"/>
              </w:rPr>
            </w:pPr>
            <w:r>
              <w:rPr>
                <w:spacing w:val="-6"/>
                <w:sz w:val="14"/>
              </w:rPr>
              <w:t>Строки</w:t>
            </w:r>
            <w:r>
              <w:rPr>
                <w:spacing w:val="-12"/>
                <w:sz w:val="14"/>
              </w:rPr>
              <w:t xml:space="preserve"> </w:t>
            </w:r>
            <w:r>
              <w:rPr>
                <w:spacing w:val="-6"/>
                <w:sz w:val="14"/>
              </w:rPr>
              <w:t>реалізації</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p>
          <w:p w:rsidR="006E31A6" w:rsidRDefault="00E32EAE">
            <w:pPr>
              <w:pStyle w:val="TableParagraph"/>
              <w:spacing w:before="12" w:line="146" w:lineRule="exact"/>
              <w:ind w:left="316" w:right="316" w:hanging="6"/>
              <w:jc w:val="center"/>
              <w:rPr>
                <w:sz w:val="14"/>
              </w:rPr>
            </w:pPr>
            <w:r>
              <w:rPr>
                <w:spacing w:val="-2"/>
                <w:sz w:val="14"/>
              </w:rPr>
              <w:t>розвитку</w:t>
            </w:r>
            <w:r>
              <w:rPr>
                <w:spacing w:val="40"/>
                <w:sz w:val="14"/>
              </w:rPr>
              <w:t xml:space="preserve"> </w:t>
            </w:r>
            <w:r>
              <w:rPr>
                <w:spacing w:val="-4"/>
                <w:sz w:val="14"/>
              </w:rPr>
              <w:t>(місяць,</w:t>
            </w:r>
            <w:r>
              <w:rPr>
                <w:spacing w:val="-8"/>
                <w:sz w:val="14"/>
              </w:rPr>
              <w:t xml:space="preserve"> </w:t>
            </w:r>
            <w:r>
              <w:rPr>
                <w:spacing w:val="-4"/>
                <w:sz w:val="14"/>
              </w:rPr>
              <w:t>рік)</w:t>
            </w:r>
          </w:p>
        </w:tc>
        <w:tc>
          <w:tcPr>
            <w:tcW w:w="96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1" w:right="77" w:firstLine="3"/>
              <w:jc w:val="center"/>
              <w:rPr>
                <w:sz w:val="14"/>
              </w:rPr>
            </w:pPr>
            <w:r>
              <w:rPr>
                <w:spacing w:val="-2"/>
                <w:sz w:val="14"/>
              </w:rPr>
              <w:t>Очікувані</w:t>
            </w:r>
            <w:r>
              <w:rPr>
                <w:spacing w:val="40"/>
                <w:sz w:val="14"/>
              </w:rPr>
              <w:t xml:space="preserve"> </w:t>
            </w:r>
            <w:r>
              <w:rPr>
                <w:spacing w:val="-2"/>
                <w:sz w:val="14"/>
              </w:rPr>
              <w:t>результати</w:t>
            </w:r>
            <w:r>
              <w:rPr>
                <w:spacing w:val="40"/>
                <w:sz w:val="14"/>
              </w:rPr>
              <w:t xml:space="preserve"> </w:t>
            </w:r>
            <w:r>
              <w:rPr>
                <w:spacing w:val="-2"/>
                <w:sz w:val="14"/>
              </w:rPr>
              <w:t>реалізації</w:t>
            </w:r>
            <w:r>
              <w:rPr>
                <w:spacing w:val="40"/>
                <w:sz w:val="14"/>
              </w:rPr>
              <w:t xml:space="preserve"> </w:t>
            </w:r>
            <w:r>
              <w:rPr>
                <w:spacing w:val="-2"/>
                <w:sz w:val="14"/>
              </w:rPr>
              <w:t>проекту</w:t>
            </w:r>
            <w:r>
              <w:rPr>
                <w:spacing w:val="40"/>
                <w:sz w:val="14"/>
              </w:rPr>
              <w:t xml:space="preserve"> </w:t>
            </w:r>
            <w:r>
              <w:rPr>
                <w:spacing w:val="-6"/>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2191" w:type="dxa"/>
            <w:gridSpan w:val="3"/>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2"/>
              <w:rPr>
                <w:b/>
                <w:sz w:val="14"/>
              </w:rPr>
            </w:pPr>
          </w:p>
          <w:p w:rsidR="006E31A6" w:rsidRDefault="00E32EAE">
            <w:pPr>
              <w:pStyle w:val="TableParagraph"/>
              <w:spacing w:line="242" w:lineRule="auto"/>
              <w:ind w:left="51" w:right="49"/>
              <w:jc w:val="center"/>
              <w:rPr>
                <w:sz w:val="14"/>
              </w:rPr>
            </w:pPr>
            <w:r>
              <w:rPr>
                <w:spacing w:val="-4"/>
                <w:sz w:val="14"/>
              </w:rPr>
              <w:t>Індикатори реалізації проекту</w:t>
            </w:r>
            <w:r>
              <w:rPr>
                <w:spacing w:val="40"/>
                <w:sz w:val="14"/>
              </w:rPr>
              <w:t xml:space="preserve"> </w:t>
            </w:r>
            <w:r>
              <w:rPr>
                <w:sz w:val="14"/>
              </w:rPr>
              <w:t>регіонального</w:t>
            </w:r>
            <w:r>
              <w:rPr>
                <w:spacing w:val="40"/>
                <w:sz w:val="14"/>
              </w:rPr>
              <w:t xml:space="preserve"> </w:t>
            </w:r>
            <w:r>
              <w:rPr>
                <w:sz w:val="14"/>
              </w:rPr>
              <w:t>(місцевого)</w:t>
            </w:r>
            <w:r>
              <w:rPr>
                <w:spacing w:val="40"/>
                <w:sz w:val="14"/>
              </w:rPr>
              <w:t xml:space="preserve"> </w:t>
            </w:r>
            <w:r>
              <w:rPr>
                <w:spacing w:val="-2"/>
                <w:sz w:val="14"/>
              </w:rPr>
              <w:t>розвитку</w:t>
            </w:r>
          </w:p>
        </w:tc>
        <w:tc>
          <w:tcPr>
            <w:tcW w:w="3407" w:type="dxa"/>
            <w:gridSpan w:val="5"/>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48"/>
              <w:rPr>
                <w:b/>
                <w:sz w:val="14"/>
              </w:rPr>
            </w:pPr>
          </w:p>
          <w:p w:rsidR="006E31A6" w:rsidRDefault="00E32EAE">
            <w:pPr>
              <w:pStyle w:val="TableParagraph"/>
              <w:ind w:left="1334" w:right="291" w:hanging="1059"/>
              <w:rPr>
                <w:sz w:val="14"/>
              </w:rPr>
            </w:pPr>
            <w:r>
              <w:rPr>
                <w:spacing w:val="-2"/>
                <w:sz w:val="14"/>
              </w:rPr>
              <w:t>Орієнтовний обсяг та джерела фінансування,</w:t>
            </w:r>
            <w:r>
              <w:rPr>
                <w:spacing w:val="40"/>
                <w:sz w:val="14"/>
              </w:rPr>
              <w:t xml:space="preserve"> </w:t>
            </w:r>
            <w:r>
              <w:rPr>
                <w:sz w:val="14"/>
              </w:rPr>
              <w:t>тис.</w:t>
            </w:r>
            <w:r>
              <w:rPr>
                <w:spacing w:val="-9"/>
                <w:sz w:val="14"/>
              </w:rPr>
              <w:t xml:space="preserve"> </w:t>
            </w:r>
            <w:r>
              <w:rPr>
                <w:sz w:val="14"/>
              </w:rPr>
              <w:t>гривень</w:t>
            </w:r>
          </w:p>
        </w:tc>
        <w:tc>
          <w:tcPr>
            <w:tcW w:w="991"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69" w:right="86" w:firstLine="14"/>
              <w:jc w:val="center"/>
              <w:rPr>
                <w:sz w:val="14"/>
              </w:rPr>
            </w:pPr>
            <w:r>
              <w:rPr>
                <w:spacing w:val="-4"/>
                <w:sz w:val="14"/>
              </w:rPr>
              <w:t>Відповідальні</w:t>
            </w:r>
            <w:r>
              <w:rPr>
                <w:spacing w:val="40"/>
                <w:sz w:val="14"/>
              </w:rPr>
              <w:t xml:space="preserve"> </w:t>
            </w:r>
            <w:r>
              <w:rPr>
                <w:spacing w:val="-2"/>
                <w:sz w:val="14"/>
              </w:rPr>
              <w:t>виконавці</w:t>
            </w:r>
            <w:r>
              <w:rPr>
                <w:spacing w:val="40"/>
                <w:sz w:val="14"/>
              </w:rPr>
              <w:t xml:space="preserve"> </w:t>
            </w:r>
            <w:r>
              <w:rPr>
                <w:spacing w:val="-2"/>
                <w:sz w:val="14"/>
              </w:rPr>
              <w:t>(структурний</w:t>
            </w:r>
            <w:r>
              <w:rPr>
                <w:spacing w:val="40"/>
                <w:sz w:val="14"/>
              </w:rPr>
              <w:t xml:space="preserve"> </w:t>
            </w:r>
            <w:r>
              <w:rPr>
                <w:spacing w:val="-2"/>
                <w:sz w:val="14"/>
              </w:rPr>
              <w:t>підрозділ</w:t>
            </w:r>
            <w:r>
              <w:rPr>
                <w:spacing w:val="40"/>
                <w:sz w:val="14"/>
              </w:rPr>
              <w:t xml:space="preserve"> </w:t>
            </w:r>
            <w:r>
              <w:rPr>
                <w:spacing w:val="-2"/>
                <w:sz w:val="14"/>
              </w:rPr>
              <w:t>місцевої</w:t>
            </w:r>
            <w:r>
              <w:rPr>
                <w:spacing w:val="40"/>
                <w:sz w:val="14"/>
              </w:rPr>
              <w:t xml:space="preserve"> </w:t>
            </w:r>
            <w:r>
              <w:rPr>
                <w:spacing w:val="-6"/>
                <w:sz w:val="14"/>
              </w:rPr>
              <w:t>держадміністр</w:t>
            </w:r>
            <w:r>
              <w:rPr>
                <w:spacing w:val="40"/>
                <w:sz w:val="14"/>
              </w:rPr>
              <w:t xml:space="preserve"> </w:t>
            </w:r>
            <w:r>
              <w:rPr>
                <w:sz w:val="14"/>
              </w:rPr>
              <w:t>ації</w:t>
            </w:r>
            <w:r>
              <w:rPr>
                <w:spacing w:val="-9"/>
                <w:sz w:val="14"/>
              </w:rPr>
              <w:t xml:space="preserve"> </w:t>
            </w:r>
            <w:r>
              <w:rPr>
                <w:sz w:val="14"/>
              </w:rPr>
              <w:t>або</w:t>
            </w:r>
            <w:r>
              <w:rPr>
                <w:spacing w:val="-9"/>
                <w:sz w:val="14"/>
              </w:rPr>
              <w:t xml:space="preserve"> </w:t>
            </w:r>
            <w:r>
              <w:rPr>
                <w:sz w:val="14"/>
              </w:rPr>
              <w:t>орган</w:t>
            </w:r>
            <w:r>
              <w:rPr>
                <w:spacing w:val="40"/>
                <w:sz w:val="14"/>
              </w:rPr>
              <w:t xml:space="preserve"> </w:t>
            </w:r>
            <w:r>
              <w:rPr>
                <w:spacing w:val="-2"/>
                <w:sz w:val="14"/>
              </w:rPr>
              <w:t>місцевого</w:t>
            </w:r>
            <w:r>
              <w:rPr>
                <w:spacing w:val="40"/>
                <w:sz w:val="14"/>
              </w:rPr>
              <w:t xml:space="preserve"> </w:t>
            </w:r>
            <w:r>
              <w:rPr>
                <w:spacing w:val="-2"/>
                <w:sz w:val="14"/>
              </w:rPr>
              <w:t>самоврядуван</w:t>
            </w:r>
            <w:r>
              <w:rPr>
                <w:spacing w:val="40"/>
                <w:sz w:val="14"/>
              </w:rPr>
              <w:t xml:space="preserve"> </w:t>
            </w:r>
            <w:r>
              <w:rPr>
                <w:spacing w:val="-4"/>
                <w:sz w:val="14"/>
              </w:rPr>
              <w:t>ня)</w:t>
            </w:r>
          </w:p>
        </w:tc>
      </w:tr>
      <w:tr w:rsidR="006E31A6">
        <w:trPr>
          <w:trHeight w:hRule="exact" w:val="304"/>
        </w:trPr>
        <w:tc>
          <w:tcPr>
            <w:tcW w:w="1553" w:type="dxa"/>
            <w:vMerge/>
            <w:tcBorders>
              <w:top w:val="nil"/>
            </w:tcBorders>
          </w:tcPr>
          <w:p w:rsidR="006E31A6" w:rsidRDefault="006E31A6">
            <w:pPr>
              <w:rPr>
                <w:sz w:val="2"/>
                <w:szCs w:val="2"/>
              </w:rPr>
            </w:pPr>
          </w:p>
        </w:tc>
        <w:tc>
          <w:tcPr>
            <w:tcW w:w="1123" w:type="dxa"/>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4"/>
              <w:rPr>
                <w:b/>
                <w:sz w:val="14"/>
              </w:rPr>
            </w:pPr>
          </w:p>
          <w:p w:rsidR="006E31A6" w:rsidRDefault="00E32EAE">
            <w:pPr>
              <w:pStyle w:val="TableParagraph"/>
              <w:ind w:left="66"/>
              <w:rPr>
                <w:sz w:val="14"/>
              </w:rPr>
            </w:pPr>
            <w:r>
              <w:rPr>
                <w:spacing w:val="-2"/>
                <w:sz w:val="14"/>
              </w:rPr>
              <w:t>початок</w:t>
            </w:r>
          </w:p>
        </w:tc>
        <w:tc>
          <w:tcPr>
            <w:tcW w:w="720"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5"/>
              <w:rPr>
                <w:b/>
                <w:sz w:val="14"/>
              </w:rPr>
            </w:pPr>
          </w:p>
          <w:p w:rsidR="006E31A6" w:rsidRDefault="00E32EAE">
            <w:pPr>
              <w:pStyle w:val="TableParagraph"/>
              <w:ind w:left="285" w:right="44" w:hanging="214"/>
              <w:rPr>
                <w:sz w:val="14"/>
              </w:rPr>
            </w:pPr>
            <w:r>
              <w:rPr>
                <w:spacing w:val="-6"/>
                <w:sz w:val="14"/>
              </w:rPr>
              <w:t>завершен</w:t>
            </w:r>
            <w:r>
              <w:rPr>
                <w:spacing w:val="40"/>
                <w:sz w:val="14"/>
              </w:rPr>
              <w:t xml:space="preserve"> </w:t>
            </w:r>
            <w:r>
              <w:rPr>
                <w:spacing w:val="-6"/>
                <w:sz w:val="14"/>
              </w:rPr>
              <w:t>ня</w:t>
            </w: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3407" w:type="dxa"/>
            <w:gridSpan w:val="5"/>
            <w:vMerge/>
            <w:tcBorders>
              <w:top w:val="nil"/>
            </w:tcBorders>
          </w:tcPr>
          <w:p w:rsidR="006E31A6" w:rsidRDefault="006E31A6">
            <w:pPr>
              <w:rPr>
                <w:sz w:val="2"/>
                <w:szCs w:val="2"/>
              </w:rPr>
            </w:pPr>
          </w:p>
        </w:tc>
        <w:tc>
          <w:tcPr>
            <w:tcW w:w="991" w:type="dxa"/>
            <w:vMerge/>
            <w:tcBorders>
              <w:top w:val="nil"/>
            </w:tcBorders>
          </w:tcPr>
          <w:p w:rsidR="006E31A6" w:rsidRDefault="006E31A6">
            <w:pPr>
              <w:rPr>
                <w:sz w:val="2"/>
                <w:szCs w:val="2"/>
              </w:rPr>
            </w:pPr>
          </w:p>
        </w:tc>
      </w:tr>
      <w:tr w:rsidR="006E31A6">
        <w:trPr>
          <w:trHeight w:hRule="exact" w:val="230"/>
        </w:trPr>
        <w:tc>
          <w:tcPr>
            <w:tcW w:w="1553" w:type="dxa"/>
            <w:vMerge/>
            <w:tcBorders>
              <w:top w:val="nil"/>
            </w:tcBorders>
          </w:tcPr>
          <w:p w:rsidR="006E31A6" w:rsidRDefault="006E31A6">
            <w:pPr>
              <w:rPr>
                <w:sz w:val="2"/>
                <w:szCs w:val="2"/>
              </w:rPr>
            </w:pPr>
          </w:p>
        </w:tc>
        <w:tc>
          <w:tcPr>
            <w:tcW w:w="1123" w:type="dxa"/>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540" w:type="dxa"/>
            <w:vMerge w:val="restart"/>
          </w:tcPr>
          <w:p w:rsidR="006E31A6" w:rsidRDefault="006E31A6">
            <w:pPr>
              <w:pStyle w:val="TableParagraph"/>
              <w:rPr>
                <w:b/>
                <w:sz w:val="14"/>
              </w:rPr>
            </w:pPr>
          </w:p>
          <w:p w:rsidR="006E31A6" w:rsidRDefault="006E31A6">
            <w:pPr>
              <w:pStyle w:val="TableParagraph"/>
              <w:spacing w:before="89"/>
              <w:rPr>
                <w:b/>
                <w:sz w:val="14"/>
              </w:rPr>
            </w:pPr>
          </w:p>
          <w:p w:rsidR="006E31A6" w:rsidRDefault="00E32EAE">
            <w:pPr>
              <w:pStyle w:val="TableParagraph"/>
              <w:ind w:left="71"/>
              <w:rPr>
                <w:sz w:val="14"/>
              </w:rPr>
            </w:pPr>
            <w:r>
              <w:rPr>
                <w:spacing w:val="-2"/>
                <w:sz w:val="14"/>
              </w:rPr>
              <w:t>всього</w:t>
            </w:r>
          </w:p>
        </w:tc>
        <w:tc>
          <w:tcPr>
            <w:tcW w:w="719"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45" w:right="67" w:firstLine="21"/>
              <w:rPr>
                <w:sz w:val="14"/>
              </w:rPr>
            </w:pPr>
            <w:r>
              <w:rPr>
                <w:spacing w:val="-4"/>
                <w:sz w:val="14"/>
              </w:rPr>
              <w:t>державни</w:t>
            </w:r>
            <w:r>
              <w:rPr>
                <w:spacing w:val="40"/>
                <w:sz w:val="14"/>
              </w:rPr>
              <w:t xml:space="preserve"> </w:t>
            </w:r>
            <w:r>
              <w:rPr>
                <w:sz w:val="14"/>
              </w:rPr>
              <w:t>й</w:t>
            </w:r>
            <w:r>
              <w:rPr>
                <w:spacing w:val="35"/>
                <w:sz w:val="14"/>
              </w:rPr>
              <w:t xml:space="preserve"> </w:t>
            </w:r>
            <w:r>
              <w:rPr>
                <w:spacing w:val="-7"/>
                <w:sz w:val="14"/>
              </w:rPr>
              <w:t>бюджет</w:t>
            </w:r>
          </w:p>
        </w:tc>
        <w:tc>
          <w:tcPr>
            <w:tcW w:w="657"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83" w:hanging="34"/>
              <w:rPr>
                <w:sz w:val="14"/>
              </w:rPr>
            </w:pPr>
            <w:r>
              <w:rPr>
                <w:spacing w:val="-6"/>
                <w:sz w:val="14"/>
              </w:rPr>
              <w:t>місцевий</w:t>
            </w:r>
            <w:r>
              <w:rPr>
                <w:spacing w:val="40"/>
                <w:sz w:val="14"/>
              </w:rPr>
              <w:t xml:space="preserve"> </w:t>
            </w:r>
            <w:r>
              <w:rPr>
                <w:spacing w:val="-2"/>
                <w:sz w:val="14"/>
              </w:rPr>
              <w:t>бюджет</w:t>
            </w:r>
          </w:p>
        </w:tc>
        <w:tc>
          <w:tcPr>
            <w:tcW w:w="1491" w:type="dxa"/>
            <w:gridSpan w:val="2"/>
          </w:tcPr>
          <w:p w:rsidR="006E31A6" w:rsidRDefault="00E32EAE">
            <w:pPr>
              <w:pStyle w:val="TableParagraph"/>
              <w:spacing w:before="37"/>
              <w:ind w:left="347"/>
              <w:rPr>
                <w:sz w:val="14"/>
              </w:rPr>
            </w:pPr>
            <w:r>
              <w:rPr>
                <w:sz w:val="14"/>
              </w:rPr>
              <w:t>інші</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710"/>
        </w:trPr>
        <w:tc>
          <w:tcPr>
            <w:tcW w:w="1553" w:type="dxa"/>
            <w:vMerge/>
            <w:tcBorders>
              <w:top w:val="nil"/>
            </w:tcBorders>
          </w:tcPr>
          <w:p w:rsidR="006E31A6" w:rsidRDefault="006E31A6">
            <w:pPr>
              <w:rPr>
                <w:sz w:val="2"/>
                <w:szCs w:val="2"/>
              </w:rPr>
            </w:pPr>
          </w:p>
        </w:tc>
        <w:tc>
          <w:tcPr>
            <w:tcW w:w="1123" w:type="dxa"/>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840" w:type="dxa"/>
          </w:tcPr>
          <w:p w:rsidR="006E31A6" w:rsidRDefault="006E31A6">
            <w:pPr>
              <w:pStyle w:val="TableParagraph"/>
              <w:spacing w:before="53"/>
              <w:rPr>
                <w:b/>
                <w:sz w:val="14"/>
              </w:rPr>
            </w:pPr>
          </w:p>
          <w:p w:rsidR="006E31A6" w:rsidRDefault="00E32EAE">
            <w:pPr>
              <w:pStyle w:val="TableParagraph"/>
              <w:ind w:left="172" w:right="199" w:firstLine="38"/>
              <w:rPr>
                <w:sz w:val="14"/>
              </w:rPr>
            </w:pPr>
            <w:r>
              <w:rPr>
                <w:spacing w:val="-2"/>
                <w:sz w:val="14"/>
              </w:rPr>
              <w:t>найме-</w:t>
            </w:r>
            <w:r>
              <w:rPr>
                <w:spacing w:val="40"/>
                <w:sz w:val="14"/>
              </w:rPr>
              <w:t xml:space="preserve"> </w:t>
            </w:r>
            <w:r>
              <w:rPr>
                <w:spacing w:val="-7"/>
                <w:sz w:val="14"/>
              </w:rPr>
              <w:t>нування</w:t>
            </w:r>
          </w:p>
        </w:tc>
        <w:tc>
          <w:tcPr>
            <w:tcW w:w="576" w:type="dxa"/>
          </w:tcPr>
          <w:p w:rsidR="006E31A6" w:rsidRDefault="00E32EAE">
            <w:pPr>
              <w:pStyle w:val="TableParagraph"/>
              <w:spacing w:before="36" w:line="160" w:lineRule="atLeast"/>
              <w:ind w:left="71" w:right="69" w:firstLine="1"/>
              <w:jc w:val="center"/>
              <w:rPr>
                <w:sz w:val="14"/>
              </w:rPr>
            </w:pPr>
            <w:r>
              <w:rPr>
                <w:spacing w:val="-6"/>
                <w:sz w:val="14"/>
              </w:rPr>
              <w:t>одиниц</w:t>
            </w:r>
            <w:r>
              <w:rPr>
                <w:spacing w:val="40"/>
                <w:sz w:val="14"/>
              </w:rPr>
              <w:t xml:space="preserve"> </w:t>
            </w:r>
            <w:r>
              <w:rPr>
                <w:spacing w:val="-10"/>
                <w:sz w:val="14"/>
              </w:rPr>
              <w:t>я</w:t>
            </w:r>
            <w:r>
              <w:rPr>
                <w:spacing w:val="40"/>
                <w:sz w:val="14"/>
              </w:rPr>
              <w:t xml:space="preserve"> </w:t>
            </w:r>
            <w:r>
              <w:rPr>
                <w:spacing w:val="-6"/>
                <w:sz w:val="14"/>
              </w:rPr>
              <w:t>вимірю</w:t>
            </w:r>
            <w:r>
              <w:rPr>
                <w:spacing w:val="40"/>
                <w:sz w:val="14"/>
              </w:rPr>
              <w:t xml:space="preserve"> </w:t>
            </w:r>
            <w:r>
              <w:rPr>
                <w:sz w:val="14"/>
              </w:rPr>
              <w:t>ва</w:t>
            </w:r>
            <w:r>
              <w:rPr>
                <w:spacing w:val="-9"/>
                <w:sz w:val="14"/>
              </w:rPr>
              <w:t xml:space="preserve"> </w:t>
            </w:r>
            <w:r>
              <w:rPr>
                <w:sz w:val="14"/>
              </w:rPr>
              <w:t>ння</w:t>
            </w:r>
          </w:p>
        </w:tc>
        <w:tc>
          <w:tcPr>
            <w:tcW w:w="775" w:type="dxa"/>
          </w:tcPr>
          <w:p w:rsidR="006E31A6" w:rsidRDefault="00E32EAE">
            <w:pPr>
              <w:pStyle w:val="TableParagraph"/>
              <w:spacing w:before="63" w:line="228" w:lineRule="auto"/>
              <w:ind w:left="67" w:right="63"/>
              <w:jc w:val="center"/>
              <w:rPr>
                <w:sz w:val="14"/>
              </w:rPr>
            </w:pPr>
            <w:r>
              <w:rPr>
                <w:spacing w:val="-6"/>
                <w:sz w:val="14"/>
              </w:rPr>
              <w:t>прогнозова</w:t>
            </w:r>
            <w:r>
              <w:rPr>
                <w:spacing w:val="40"/>
                <w:sz w:val="14"/>
              </w:rPr>
              <w:t xml:space="preserve"> </w:t>
            </w:r>
            <w:r>
              <w:rPr>
                <w:spacing w:val="-6"/>
                <w:sz w:val="14"/>
              </w:rPr>
              <w:t>не</w:t>
            </w:r>
            <w:r>
              <w:rPr>
                <w:spacing w:val="40"/>
                <w:sz w:val="14"/>
              </w:rPr>
              <w:t xml:space="preserve"> </w:t>
            </w:r>
            <w:r>
              <w:rPr>
                <w:spacing w:val="-2"/>
                <w:sz w:val="14"/>
              </w:rPr>
              <w:t>(цільове)</w:t>
            </w:r>
            <w:r>
              <w:rPr>
                <w:spacing w:val="40"/>
                <w:sz w:val="14"/>
              </w:rPr>
              <w:t xml:space="preserve"> </w:t>
            </w:r>
            <w:r>
              <w:rPr>
                <w:spacing w:val="-2"/>
                <w:sz w:val="14"/>
              </w:rPr>
              <w:t>значення</w:t>
            </w:r>
          </w:p>
        </w:tc>
        <w:tc>
          <w:tcPr>
            <w:tcW w:w="540" w:type="dxa"/>
            <w:vMerge/>
            <w:tcBorders>
              <w:top w:val="nil"/>
            </w:tcBorders>
          </w:tcPr>
          <w:p w:rsidR="006E31A6" w:rsidRDefault="006E31A6">
            <w:pPr>
              <w:rPr>
                <w:sz w:val="2"/>
                <w:szCs w:val="2"/>
              </w:rPr>
            </w:pPr>
          </w:p>
        </w:tc>
        <w:tc>
          <w:tcPr>
            <w:tcW w:w="719" w:type="dxa"/>
            <w:vMerge/>
            <w:tcBorders>
              <w:top w:val="nil"/>
            </w:tcBorders>
          </w:tcPr>
          <w:p w:rsidR="006E31A6" w:rsidRDefault="006E31A6">
            <w:pPr>
              <w:rPr>
                <w:sz w:val="2"/>
                <w:szCs w:val="2"/>
              </w:rPr>
            </w:pPr>
          </w:p>
        </w:tc>
        <w:tc>
          <w:tcPr>
            <w:tcW w:w="657" w:type="dxa"/>
            <w:vMerge/>
            <w:tcBorders>
              <w:top w:val="nil"/>
            </w:tcBorders>
          </w:tcPr>
          <w:p w:rsidR="006E31A6" w:rsidRDefault="006E31A6">
            <w:pPr>
              <w:rPr>
                <w:sz w:val="2"/>
                <w:szCs w:val="2"/>
              </w:rPr>
            </w:pPr>
          </w:p>
        </w:tc>
        <w:tc>
          <w:tcPr>
            <w:tcW w:w="503" w:type="dxa"/>
          </w:tcPr>
          <w:p w:rsidR="006E31A6" w:rsidRDefault="006E31A6">
            <w:pPr>
              <w:pStyle w:val="TableParagraph"/>
              <w:spacing w:before="135"/>
              <w:rPr>
                <w:b/>
                <w:sz w:val="14"/>
              </w:rPr>
            </w:pPr>
          </w:p>
          <w:p w:rsidR="006E31A6" w:rsidRDefault="00E32EAE">
            <w:pPr>
              <w:pStyle w:val="TableParagraph"/>
              <w:ind w:left="83"/>
              <w:rPr>
                <w:sz w:val="14"/>
              </w:rPr>
            </w:pPr>
            <w:r>
              <w:rPr>
                <w:spacing w:val="-2"/>
                <w:sz w:val="14"/>
              </w:rPr>
              <w:t>обсяг</w:t>
            </w:r>
          </w:p>
        </w:tc>
        <w:tc>
          <w:tcPr>
            <w:tcW w:w="988" w:type="dxa"/>
          </w:tcPr>
          <w:p w:rsidR="006E31A6" w:rsidRDefault="006E31A6">
            <w:pPr>
              <w:pStyle w:val="TableParagraph"/>
              <w:spacing w:before="135"/>
              <w:rPr>
                <w:b/>
                <w:sz w:val="14"/>
              </w:rPr>
            </w:pPr>
          </w:p>
          <w:p w:rsidR="006E31A6" w:rsidRDefault="00E32EAE">
            <w:pPr>
              <w:pStyle w:val="TableParagraph"/>
              <w:ind w:left="64"/>
              <w:rPr>
                <w:sz w:val="14"/>
              </w:rPr>
            </w:pPr>
            <w:r>
              <w:rPr>
                <w:spacing w:val="-2"/>
                <w:sz w:val="14"/>
              </w:rPr>
              <w:t>назва</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172"/>
        </w:trPr>
        <w:tc>
          <w:tcPr>
            <w:tcW w:w="1553" w:type="dxa"/>
          </w:tcPr>
          <w:p w:rsidR="006E31A6" w:rsidRDefault="006E31A6">
            <w:pPr>
              <w:pStyle w:val="TableParagraph"/>
              <w:rPr>
                <w:sz w:val="10"/>
              </w:rPr>
            </w:pPr>
          </w:p>
        </w:tc>
        <w:tc>
          <w:tcPr>
            <w:tcW w:w="1123" w:type="dxa"/>
          </w:tcPr>
          <w:p w:rsidR="006E31A6" w:rsidRDefault="006E31A6">
            <w:pPr>
              <w:pStyle w:val="TableParagraph"/>
              <w:rPr>
                <w:sz w:val="10"/>
              </w:rPr>
            </w:pPr>
          </w:p>
        </w:tc>
        <w:tc>
          <w:tcPr>
            <w:tcW w:w="919" w:type="dxa"/>
          </w:tcPr>
          <w:p w:rsidR="006E31A6" w:rsidRDefault="006E31A6">
            <w:pPr>
              <w:pStyle w:val="TableParagraph"/>
              <w:rPr>
                <w:sz w:val="10"/>
              </w:rPr>
            </w:pPr>
          </w:p>
        </w:tc>
        <w:tc>
          <w:tcPr>
            <w:tcW w:w="902" w:type="dxa"/>
          </w:tcPr>
          <w:p w:rsidR="006E31A6" w:rsidRDefault="006E31A6">
            <w:pPr>
              <w:pStyle w:val="TableParagraph"/>
              <w:rPr>
                <w:sz w:val="10"/>
              </w:rPr>
            </w:pPr>
          </w:p>
        </w:tc>
        <w:tc>
          <w:tcPr>
            <w:tcW w:w="903" w:type="dxa"/>
          </w:tcPr>
          <w:p w:rsidR="006E31A6" w:rsidRDefault="006E31A6">
            <w:pPr>
              <w:pStyle w:val="TableParagraph"/>
              <w:rPr>
                <w:sz w:val="10"/>
              </w:rPr>
            </w:pPr>
          </w:p>
        </w:tc>
        <w:tc>
          <w:tcPr>
            <w:tcW w:w="1171" w:type="dxa"/>
          </w:tcPr>
          <w:p w:rsidR="006E31A6" w:rsidRDefault="006E31A6">
            <w:pPr>
              <w:pStyle w:val="TableParagraph"/>
              <w:rPr>
                <w:sz w:val="10"/>
              </w:rPr>
            </w:pPr>
          </w:p>
        </w:tc>
        <w:tc>
          <w:tcPr>
            <w:tcW w:w="626" w:type="dxa"/>
          </w:tcPr>
          <w:p w:rsidR="006E31A6" w:rsidRDefault="006E31A6">
            <w:pPr>
              <w:pStyle w:val="TableParagraph"/>
              <w:rPr>
                <w:sz w:val="10"/>
              </w:rPr>
            </w:pPr>
          </w:p>
        </w:tc>
        <w:tc>
          <w:tcPr>
            <w:tcW w:w="720" w:type="dxa"/>
          </w:tcPr>
          <w:p w:rsidR="006E31A6" w:rsidRDefault="006E31A6">
            <w:pPr>
              <w:pStyle w:val="TableParagraph"/>
              <w:rPr>
                <w:sz w:val="10"/>
              </w:rPr>
            </w:pPr>
          </w:p>
        </w:tc>
        <w:tc>
          <w:tcPr>
            <w:tcW w:w="963" w:type="dxa"/>
          </w:tcPr>
          <w:p w:rsidR="006E31A6" w:rsidRDefault="006E31A6">
            <w:pPr>
              <w:pStyle w:val="TableParagraph"/>
              <w:rPr>
                <w:sz w:val="10"/>
              </w:rPr>
            </w:pPr>
          </w:p>
        </w:tc>
        <w:tc>
          <w:tcPr>
            <w:tcW w:w="840" w:type="dxa"/>
          </w:tcPr>
          <w:p w:rsidR="006E31A6" w:rsidRDefault="00E32EAE">
            <w:pPr>
              <w:pStyle w:val="TableParagraph"/>
              <w:spacing w:line="143" w:lineRule="exact"/>
              <w:ind w:left="45"/>
              <w:rPr>
                <w:sz w:val="14"/>
              </w:rPr>
            </w:pPr>
            <w:r>
              <w:rPr>
                <w:spacing w:val="-2"/>
                <w:sz w:val="14"/>
              </w:rPr>
              <w:t>ачання</w:t>
            </w:r>
          </w:p>
        </w:tc>
        <w:tc>
          <w:tcPr>
            <w:tcW w:w="576" w:type="dxa"/>
          </w:tcPr>
          <w:p w:rsidR="006E31A6" w:rsidRDefault="006E31A6">
            <w:pPr>
              <w:pStyle w:val="TableParagraph"/>
              <w:rPr>
                <w:sz w:val="10"/>
              </w:rPr>
            </w:pPr>
          </w:p>
        </w:tc>
        <w:tc>
          <w:tcPr>
            <w:tcW w:w="775" w:type="dxa"/>
          </w:tcPr>
          <w:p w:rsidR="006E31A6" w:rsidRDefault="006E31A6">
            <w:pPr>
              <w:pStyle w:val="TableParagraph"/>
              <w:rPr>
                <w:sz w:val="10"/>
              </w:rPr>
            </w:pPr>
          </w:p>
        </w:tc>
        <w:tc>
          <w:tcPr>
            <w:tcW w:w="540" w:type="dxa"/>
          </w:tcPr>
          <w:p w:rsidR="006E31A6" w:rsidRDefault="006E31A6">
            <w:pPr>
              <w:pStyle w:val="TableParagraph"/>
              <w:rPr>
                <w:sz w:val="10"/>
              </w:rPr>
            </w:pPr>
          </w:p>
        </w:tc>
        <w:tc>
          <w:tcPr>
            <w:tcW w:w="719" w:type="dxa"/>
          </w:tcPr>
          <w:p w:rsidR="006E31A6" w:rsidRDefault="006E31A6">
            <w:pPr>
              <w:pStyle w:val="TableParagraph"/>
              <w:rPr>
                <w:sz w:val="10"/>
              </w:rPr>
            </w:pPr>
          </w:p>
        </w:tc>
        <w:tc>
          <w:tcPr>
            <w:tcW w:w="657" w:type="dxa"/>
          </w:tcPr>
          <w:p w:rsidR="006E31A6" w:rsidRDefault="006E31A6">
            <w:pPr>
              <w:pStyle w:val="TableParagraph"/>
              <w:rPr>
                <w:sz w:val="10"/>
              </w:rPr>
            </w:pPr>
          </w:p>
        </w:tc>
        <w:tc>
          <w:tcPr>
            <w:tcW w:w="503" w:type="dxa"/>
          </w:tcPr>
          <w:p w:rsidR="006E31A6" w:rsidRDefault="006E31A6">
            <w:pPr>
              <w:pStyle w:val="TableParagraph"/>
              <w:rPr>
                <w:sz w:val="10"/>
              </w:rPr>
            </w:pPr>
          </w:p>
        </w:tc>
        <w:tc>
          <w:tcPr>
            <w:tcW w:w="988" w:type="dxa"/>
          </w:tcPr>
          <w:p w:rsidR="006E31A6" w:rsidRDefault="006E31A6">
            <w:pPr>
              <w:pStyle w:val="TableParagraph"/>
              <w:rPr>
                <w:sz w:val="10"/>
              </w:rPr>
            </w:pPr>
          </w:p>
        </w:tc>
        <w:tc>
          <w:tcPr>
            <w:tcW w:w="991" w:type="dxa"/>
          </w:tcPr>
          <w:p w:rsidR="006E31A6" w:rsidRDefault="006E31A6">
            <w:pPr>
              <w:pStyle w:val="TableParagraph"/>
              <w:rPr>
                <w:sz w:val="10"/>
              </w:rPr>
            </w:pPr>
          </w:p>
        </w:tc>
      </w:tr>
      <w:tr w:rsidR="006E31A6">
        <w:trPr>
          <w:trHeight w:hRule="exact" w:val="1555"/>
        </w:trPr>
        <w:tc>
          <w:tcPr>
            <w:tcW w:w="1553" w:type="dxa"/>
          </w:tcPr>
          <w:p w:rsidR="006E31A6" w:rsidRDefault="006E31A6">
            <w:pPr>
              <w:pStyle w:val="TableParagraph"/>
              <w:rPr>
                <w:sz w:val="12"/>
              </w:rPr>
            </w:pPr>
          </w:p>
        </w:tc>
        <w:tc>
          <w:tcPr>
            <w:tcW w:w="1123" w:type="dxa"/>
          </w:tcPr>
          <w:p w:rsidR="006E31A6" w:rsidRDefault="00E32EAE">
            <w:pPr>
              <w:pStyle w:val="TableParagraph"/>
              <w:spacing w:before="59" w:line="230" w:lineRule="auto"/>
              <w:ind w:left="45" w:right="124"/>
              <w:rPr>
                <w:sz w:val="14"/>
              </w:rPr>
            </w:pPr>
            <w:r>
              <w:rPr>
                <w:spacing w:val="-2"/>
                <w:sz w:val="14"/>
              </w:rPr>
              <w:t>Реконструкція</w:t>
            </w:r>
            <w:r>
              <w:rPr>
                <w:spacing w:val="40"/>
                <w:sz w:val="14"/>
              </w:rPr>
              <w:t xml:space="preserve"> </w:t>
            </w:r>
            <w:r>
              <w:rPr>
                <w:sz w:val="14"/>
              </w:rPr>
              <w:t>котельні</w:t>
            </w:r>
            <w:r>
              <w:rPr>
                <w:spacing w:val="-9"/>
                <w:sz w:val="14"/>
              </w:rPr>
              <w:t xml:space="preserve"> </w:t>
            </w:r>
            <w:r>
              <w:rPr>
                <w:sz w:val="14"/>
              </w:rPr>
              <w:t>за</w:t>
            </w:r>
            <w:r>
              <w:rPr>
                <w:spacing w:val="40"/>
                <w:sz w:val="14"/>
              </w:rPr>
              <w:t xml:space="preserve"> </w:t>
            </w:r>
            <w:r>
              <w:rPr>
                <w:spacing w:val="-2"/>
                <w:sz w:val="14"/>
              </w:rPr>
              <w:t>адресою:</w:t>
            </w:r>
            <w:r>
              <w:rPr>
                <w:spacing w:val="40"/>
                <w:sz w:val="14"/>
              </w:rPr>
              <w:t xml:space="preserve"> </w:t>
            </w:r>
            <w:r>
              <w:rPr>
                <w:spacing w:val="-2"/>
                <w:sz w:val="14"/>
              </w:rPr>
              <w:t>вул.Дмитра</w:t>
            </w:r>
            <w:r>
              <w:rPr>
                <w:spacing w:val="40"/>
                <w:sz w:val="14"/>
              </w:rPr>
              <w:t xml:space="preserve"> </w:t>
            </w:r>
            <w:r>
              <w:rPr>
                <w:spacing w:val="-4"/>
                <w:sz w:val="14"/>
              </w:rPr>
              <w:t>Лінського,</w:t>
            </w:r>
            <w:r>
              <w:rPr>
                <w:spacing w:val="-12"/>
                <w:sz w:val="14"/>
              </w:rPr>
              <w:t xml:space="preserve"> </w:t>
            </w:r>
            <w:r>
              <w:rPr>
                <w:spacing w:val="-4"/>
                <w:sz w:val="14"/>
              </w:rPr>
              <w:t>67-А,</w:t>
            </w:r>
            <w:r>
              <w:rPr>
                <w:spacing w:val="40"/>
                <w:sz w:val="14"/>
              </w:rPr>
              <w:t xml:space="preserve"> </w:t>
            </w:r>
            <w:r>
              <w:rPr>
                <w:spacing w:val="-2"/>
                <w:sz w:val="14"/>
              </w:rPr>
              <w:t>м.Берестин,</w:t>
            </w:r>
            <w:r>
              <w:rPr>
                <w:spacing w:val="40"/>
                <w:sz w:val="14"/>
              </w:rPr>
              <w:t xml:space="preserve"> </w:t>
            </w:r>
            <w:r>
              <w:rPr>
                <w:sz w:val="14"/>
              </w:rPr>
              <w:t>Берестинськи</w:t>
            </w:r>
            <w:r>
              <w:rPr>
                <w:spacing w:val="-3"/>
                <w:sz w:val="14"/>
              </w:rPr>
              <w:t xml:space="preserve"> </w:t>
            </w:r>
            <w:r>
              <w:rPr>
                <w:sz w:val="14"/>
              </w:rPr>
              <w:t>й</w:t>
            </w:r>
            <w:r>
              <w:rPr>
                <w:spacing w:val="40"/>
                <w:sz w:val="14"/>
              </w:rPr>
              <w:t xml:space="preserve"> </w:t>
            </w:r>
            <w:r>
              <w:rPr>
                <w:spacing w:val="-2"/>
                <w:sz w:val="14"/>
              </w:rPr>
              <w:t>район,</w:t>
            </w:r>
            <w:r>
              <w:rPr>
                <w:spacing w:val="40"/>
                <w:sz w:val="14"/>
              </w:rPr>
              <w:t xml:space="preserve"> </w:t>
            </w:r>
            <w:r>
              <w:rPr>
                <w:spacing w:val="-2"/>
                <w:sz w:val="14"/>
              </w:rPr>
              <w:t>Харківська</w:t>
            </w:r>
          </w:p>
        </w:tc>
        <w:tc>
          <w:tcPr>
            <w:tcW w:w="919" w:type="dxa"/>
          </w:tcPr>
          <w:p w:rsidR="006E31A6" w:rsidRDefault="00E32EAE">
            <w:pPr>
              <w:pStyle w:val="TableParagraph"/>
              <w:spacing w:before="61" w:line="228" w:lineRule="auto"/>
              <w:ind w:left="42" w:right="93"/>
              <w:rPr>
                <w:sz w:val="14"/>
              </w:rPr>
            </w:pPr>
            <w:r>
              <w:rPr>
                <w:spacing w:val="-6"/>
                <w:sz w:val="14"/>
              </w:rPr>
              <w:t>Берестинська</w:t>
            </w:r>
            <w:r>
              <w:rPr>
                <w:spacing w:val="40"/>
                <w:sz w:val="14"/>
              </w:rPr>
              <w:t xml:space="preserve"> </w:t>
            </w:r>
            <w:r>
              <w:rPr>
                <w:spacing w:val="-2"/>
                <w:sz w:val="14"/>
              </w:rPr>
              <w:t>міська</w:t>
            </w:r>
            <w:r>
              <w:rPr>
                <w:spacing w:val="40"/>
                <w:sz w:val="14"/>
              </w:rPr>
              <w:t xml:space="preserve"> </w:t>
            </w:r>
            <w:r>
              <w:rPr>
                <w:spacing w:val="-4"/>
                <w:sz w:val="14"/>
              </w:rPr>
              <w:t>територіальн</w:t>
            </w:r>
            <w:r>
              <w:rPr>
                <w:spacing w:val="40"/>
                <w:sz w:val="14"/>
              </w:rPr>
              <w:t xml:space="preserve"> </w:t>
            </w:r>
            <w:r>
              <w:rPr>
                <w:sz w:val="14"/>
              </w:rPr>
              <w:t>а</w:t>
            </w:r>
            <w:r>
              <w:rPr>
                <w:spacing w:val="-9"/>
                <w:sz w:val="14"/>
              </w:rPr>
              <w:t xml:space="preserve"> </w:t>
            </w:r>
            <w:r>
              <w:rPr>
                <w:sz w:val="14"/>
              </w:rPr>
              <w:t>громада</w:t>
            </w:r>
          </w:p>
        </w:tc>
        <w:tc>
          <w:tcPr>
            <w:tcW w:w="902" w:type="dxa"/>
          </w:tcPr>
          <w:p w:rsidR="006E31A6" w:rsidRDefault="00E32EAE">
            <w:pPr>
              <w:pStyle w:val="TableParagraph"/>
              <w:spacing w:before="57"/>
              <w:ind w:left="45"/>
              <w:rPr>
                <w:sz w:val="14"/>
              </w:rPr>
            </w:pPr>
            <w:r>
              <w:rPr>
                <w:spacing w:val="-6"/>
                <w:sz w:val="14"/>
              </w:rPr>
              <w:t>Місцевого</w:t>
            </w:r>
            <w:r>
              <w:rPr>
                <w:spacing w:val="40"/>
                <w:sz w:val="14"/>
              </w:rPr>
              <w:t xml:space="preserve"> </w:t>
            </w:r>
            <w:r>
              <w:rPr>
                <w:spacing w:val="-2"/>
                <w:sz w:val="14"/>
              </w:rPr>
              <w:t>розвитку</w:t>
            </w:r>
          </w:p>
        </w:tc>
        <w:tc>
          <w:tcPr>
            <w:tcW w:w="903" w:type="dxa"/>
          </w:tcPr>
          <w:p w:rsidR="006E31A6" w:rsidRDefault="00E32EAE">
            <w:pPr>
              <w:pStyle w:val="TableParagraph"/>
              <w:spacing w:before="57"/>
              <w:ind w:left="45"/>
              <w:rPr>
                <w:sz w:val="14"/>
              </w:rPr>
            </w:pPr>
            <w:r>
              <w:rPr>
                <w:spacing w:val="-5"/>
                <w:sz w:val="14"/>
              </w:rPr>
              <w:t>0,6</w:t>
            </w:r>
          </w:p>
        </w:tc>
        <w:tc>
          <w:tcPr>
            <w:tcW w:w="1171" w:type="dxa"/>
          </w:tcPr>
          <w:p w:rsidR="006E31A6" w:rsidRDefault="00E32EAE">
            <w:pPr>
              <w:pStyle w:val="TableParagraph"/>
              <w:ind w:left="102" w:right="231"/>
              <w:rPr>
                <w:sz w:val="14"/>
              </w:rPr>
            </w:pPr>
            <w:r>
              <w:rPr>
                <w:spacing w:val="-2"/>
                <w:sz w:val="14"/>
              </w:rPr>
              <w:t>Існуючі</w:t>
            </w:r>
            <w:r>
              <w:rPr>
                <w:spacing w:val="40"/>
                <w:sz w:val="14"/>
              </w:rPr>
              <w:t xml:space="preserve"> </w:t>
            </w:r>
            <w:r>
              <w:rPr>
                <w:spacing w:val="-2"/>
                <w:sz w:val="14"/>
              </w:rPr>
              <w:t>пальникові</w:t>
            </w:r>
            <w:r>
              <w:rPr>
                <w:spacing w:val="40"/>
                <w:sz w:val="14"/>
              </w:rPr>
              <w:t xml:space="preserve"> </w:t>
            </w:r>
            <w:r>
              <w:rPr>
                <w:sz w:val="14"/>
              </w:rPr>
              <w:t>пристрої</w:t>
            </w:r>
            <w:r>
              <w:rPr>
                <w:spacing w:val="-9"/>
                <w:sz w:val="14"/>
              </w:rPr>
              <w:t xml:space="preserve"> </w:t>
            </w:r>
            <w:r>
              <w:rPr>
                <w:sz w:val="14"/>
              </w:rPr>
              <w:t>та</w:t>
            </w:r>
            <w:r>
              <w:rPr>
                <w:spacing w:val="40"/>
                <w:sz w:val="14"/>
              </w:rPr>
              <w:t xml:space="preserve"> </w:t>
            </w:r>
            <w:r>
              <w:rPr>
                <w:spacing w:val="-2"/>
                <w:sz w:val="14"/>
              </w:rPr>
              <w:t>автоматика</w:t>
            </w:r>
            <w:r>
              <w:rPr>
                <w:spacing w:val="-7"/>
                <w:sz w:val="14"/>
              </w:rPr>
              <w:t xml:space="preserve"> </w:t>
            </w:r>
            <w:r>
              <w:rPr>
                <w:spacing w:val="-2"/>
                <w:sz w:val="14"/>
              </w:rPr>
              <w:t>на</w:t>
            </w:r>
            <w:r>
              <w:rPr>
                <w:spacing w:val="40"/>
                <w:sz w:val="14"/>
              </w:rPr>
              <w:t xml:space="preserve"> </w:t>
            </w:r>
            <w:r>
              <w:rPr>
                <w:spacing w:val="-2"/>
                <w:sz w:val="14"/>
              </w:rPr>
              <w:t>котлоагрегаті</w:t>
            </w:r>
            <w:r>
              <w:rPr>
                <w:spacing w:val="40"/>
                <w:sz w:val="14"/>
              </w:rPr>
              <w:t xml:space="preserve"> </w:t>
            </w:r>
            <w:r>
              <w:rPr>
                <w:sz w:val="14"/>
              </w:rPr>
              <w:t>ТВГ-8М</w:t>
            </w:r>
            <w:r>
              <w:rPr>
                <w:spacing w:val="-9"/>
                <w:sz w:val="14"/>
              </w:rPr>
              <w:t xml:space="preserve"> </w:t>
            </w:r>
            <w:r>
              <w:rPr>
                <w:sz w:val="14"/>
              </w:rPr>
              <w:t>№2</w:t>
            </w:r>
          </w:p>
          <w:p w:rsidR="006E31A6" w:rsidRDefault="00E32EAE">
            <w:pPr>
              <w:pStyle w:val="TableParagraph"/>
              <w:spacing w:line="242" w:lineRule="auto"/>
              <w:ind w:left="102" w:right="17"/>
              <w:rPr>
                <w:sz w:val="14"/>
              </w:rPr>
            </w:pPr>
            <w:r>
              <w:rPr>
                <w:spacing w:val="-2"/>
                <w:sz w:val="14"/>
              </w:rPr>
              <w:t>застаріли,</w:t>
            </w:r>
            <w:r>
              <w:rPr>
                <w:spacing w:val="40"/>
                <w:sz w:val="14"/>
              </w:rPr>
              <w:t xml:space="preserve"> </w:t>
            </w:r>
            <w:r>
              <w:rPr>
                <w:spacing w:val="-6"/>
                <w:sz w:val="14"/>
              </w:rPr>
              <w:t>працюють</w:t>
            </w:r>
            <w:r>
              <w:rPr>
                <w:spacing w:val="-15"/>
                <w:sz w:val="14"/>
              </w:rPr>
              <w:t xml:space="preserve"> </w:t>
            </w:r>
            <w:r>
              <w:rPr>
                <w:spacing w:val="-6"/>
                <w:sz w:val="14"/>
              </w:rPr>
              <w:t>з</w:t>
            </w:r>
            <w:r>
              <w:rPr>
                <w:spacing w:val="40"/>
                <w:sz w:val="14"/>
              </w:rPr>
              <w:t xml:space="preserve"> </w:t>
            </w:r>
            <w:r>
              <w:rPr>
                <w:spacing w:val="-2"/>
                <w:sz w:val="14"/>
              </w:rPr>
              <w:t>низькою</w:t>
            </w:r>
          </w:p>
        </w:tc>
        <w:tc>
          <w:tcPr>
            <w:tcW w:w="626" w:type="dxa"/>
          </w:tcPr>
          <w:p w:rsidR="006E31A6" w:rsidRDefault="00E32EAE">
            <w:pPr>
              <w:pStyle w:val="TableParagraph"/>
              <w:spacing w:before="57"/>
              <w:ind w:left="42"/>
              <w:rPr>
                <w:sz w:val="14"/>
              </w:rPr>
            </w:pPr>
            <w:r>
              <w:rPr>
                <w:spacing w:val="-2"/>
                <w:sz w:val="14"/>
              </w:rPr>
              <w:t>Січень</w:t>
            </w:r>
          </w:p>
          <w:p w:rsidR="006E31A6" w:rsidRDefault="00E32EAE">
            <w:pPr>
              <w:pStyle w:val="TableParagraph"/>
              <w:ind w:left="42"/>
              <w:rPr>
                <w:sz w:val="14"/>
              </w:rPr>
            </w:pPr>
            <w:r>
              <w:rPr>
                <w:spacing w:val="-4"/>
                <w:sz w:val="14"/>
              </w:rPr>
              <w:t>2026</w:t>
            </w:r>
          </w:p>
        </w:tc>
        <w:tc>
          <w:tcPr>
            <w:tcW w:w="720" w:type="dxa"/>
          </w:tcPr>
          <w:p w:rsidR="006E31A6" w:rsidRDefault="00E32EAE">
            <w:pPr>
              <w:pStyle w:val="TableParagraph"/>
              <w:spacing w:before="57"/>
              <w:ind w:left="45"/>
              <w:rPr>
                <w:sz w:val="14"/>
              </w:rPr>
            </w:pPr>
            <w:r>
              <w:rPr>
                <w:spacing w:val="-2"/>
                <w:sz w:val="14"/>
              </w:rPr>
              <w:t>Грудень</w:t>
            </w:r>
          </w:p>
          <w:p w:rsidR="006E31A6" w:rsidRDefault="00E32EAE">
            <w:pPr>
              <w:pStyle w:val="TableParagraph"/>
              <w:ind w:left="45"/>
              <w:rPr>
                <w:sz w:val="14"/>
              </w:rPr>
            </w:pPr>
            <w:r>
              <w:rPr>
                <w:spacing w:val="-4"/>
                <w:sz w:val="14"/>
              </w:rPr>
              <w:t>2028</w:t>
            </w:r>
          </w:p>
        </w:tc>
        <w:tc>
          <w:tcPr>
            <w:tcW w:w="963" w:type="dxa"/>
          </w:tcPr>
          <w:p w:rsidR="006E31A6" w:rsidRDefault="00E32EAE">
            <w:pPr>
              <w:pStyle w:val="TableParagraph"/>
              <w:spacing w:before="57"/>
              <w:ind w:left="45" w:right="119"/>
              <w:rPr>
                <w:sz w:val="14"/>
              </w:rPr>
            </w:pPr>
            <w:r>
              <w:rPr>
                <w:spacing w:val="-2"/>
                <w:sz w:val="14"/>
              </w:rPr>
              <w:t>Підвищення</w:t>
            </w:r>
            <w:r>
              <w:rPr>
                <w:spacing w:val="40"/>
                <w:sz w:val="14"/>
              </w:rPr>
              <w:t xml:space="preserve"> </w:t>
            </w:r>
            <w:r>
              <w:rPr>
                <w:spacing w:val="-2"/>
                <w:sz w:val="14"/>
              </w:rPr>
              <w:t>ефективності</w:t>
            </w:r>
            <w:r>
              <w:rPr>
                <w:spacing w:val="40"/>
                <w:sz w:val="14"/>
              </w:rPr>
              <w:t xml:space="preserve"> </w:t>
            </w:r>
            <w:r>
              <w:rPr>
                <w:sz w:val="14"/>
              </w:rPr>
              <w:t>та</w:t>
            </w:r>
            <w:r>
              <w:rPr>
                <w:spacing w:val="-9"/>
                <w:sz w:val="14"/>
              </w:rPr>
              <w:t xml:space="preserve"> </w:t>
            </w:r>
            <w:r>
              <w:rPr>
                <w:sz w:val="14"/>
              </w:rPr>
              <w:t>безпеки</w:t>
            </w:r>
            <w:r>
              <w:rPr>
                <w:spacing w:val="40"/>
                <w:sz w:val="14"/>
              </w:rPr>
              <w:t xml:space="preserve"> </w:t>
            </w:r>
            <w:r>
              <w:rPr>
                <w:spacing w:val="-4"/>
                <w:sz w:val="14"/>
              </w:rPr>
              <w:t>роботи</w:t>
            </w:r>
            <w:r>
              <w:rPr>
                <w:spacing w:val="-16"/>
                <w:sz w:val="14"/>
              </w:rPr>
              <w:t xml:space="preserve"> </w:t>
            </w:r>
            <w:r>
              <w:rPr>
                <w:spacing w:val="-4"/>
                <w:sz w:val="14"/>
              </w:rPr>
              <w:t>котла,</w:t>
            </w:r>
            <w:r>
              <w:rPr>
                <w:spacing w:val="40"/>
                <w:sz w:val="14"/>
              </w:rPr>
              <w:t xml:space="preserve"> </w:t>
            </w:r>
            <w:r>
              <w:rPr>
                <w:spacing w:val="-2"/>
                <w:sz w:val="14"/>
              </w:rPr>
              <w:t>зменшення</w:t>
            </w:r>
            <w:r>
              <w:rPr>
                <w:spacing w:val="40"/>
                <w:sz w:val="14"/>
              </w:rPr>
              <w:t xml:space="preserve"> </w:t>
            </w:r>
            <w:r>
              <w:rPr>
                <w:spacing w:val="-2"/>
                <w:sz w:val="14"/>
              </w:rPr>
              <w:t>споживання</w:t>
            </w:r>
            <w:r>
              <w:rPr>
                <w:spacing w:val="40"/>
                <w:sz w:val="14"/>
              </w:rPr>
              <w:t xml:space="preserve"> </w:t>
            </w:r>
            <w:r>
              <w:rPr>
                <w:spacing w:val="-2"/>
                <w:sz w:val="14"/>
              </w:rPr>
              <w:t>палива,</w:t>
            </w:r>
            <w:r>
              <w:rPr>
                <w:spacing w:val="40"/>
                <w:sz w:val="14"/>
              </w:rPr>
              <w:t xml:space="preserve"> </w:t>
            </w:r>
            <w:r>
              <w:rPr>
                <w:spacing w:val="-2"/>
                <w:sz w:val="14"/>
              </w:rPr>
              <w:t>стабільне</w:t>
            </w:r>
            <w:r>
              <w:rPr>
                <w:spacing w:val="40"/>
                <w:sz w:val="14"/>
              </w:rPr>
              <w:t xml:space="preserve"> </w:t>
            </w:r>
            <w:r>
              <w:rPr>
                <w:spacing w:val="-4"/>
                <w:sz w:val="14"/>
              </w:rPr>
              <w:t>теплопостача</w:t>
            </w:r>
          </w:p>
        </w:tc>
        <w:tc>
          <w:tcPr>
            <w:tcW w:w="840" w:type="dxa"/>
          </w:tcPr>
          <w:p w:rsidR="006E31A6" w:rsidRDefault="00E32EAE">
            <w:pPr>
              <w:pStyle w:val="TableParagraph"/>
              <w:spacing w:before="57"/>
              <w:ind w:left="45" w:right="91"/>
              <w:rPr>
                <w:sz w:val="14"/>
              </w:rPr>
            </w:pPr>
            <w:r>
              <w:rPr>
                <w:spacing w:val="-2"/>
                <w:sz w:val="14"/>
              </w:rPr>
              <w:t>Заміна</w:t>
            </w:r>
            <w:r>
              <w:rPr>
                <w:spacing w:val="40"/>
                <w:sz w:val="14"/>
              </w:rPr>
              <w:t xml:space="preserve"> </w:t>
            </w:r>
            <w:r>
              <w:rPr>
                <w:spacing w:val="-4"/>
                <w:sz w:val="14"/>
              </w:rPr>
              <w:t>пальникови</w:t>
            </w:r>
            <w:r>
              <w:rPr>
                <w:spacing w:val="40"/>
                <w:sz w:val="14"/>
              </w:rPr>
              <w:t xml:space="preserve"> </w:t>
            </w:r>
            <w:r>
              <w:rPr>
                <w:spacing w:val="-2"/>
                <w:sz w:val="14"/>
              </w:rPr>
              <w:t>х</w:t>
            </w:r>
            <w:r>
              <w:rPr>
                <w:spacing w:val="-7"/>
                <w:sz w:val="14"/>
              </w:rPr>
              <w:t xml:space="preserve"> </w:t>
            </w:r>
            <w:r>
              <w:rPr>
                <w:spacing w:val="-2"/>
                <w:sz w:val="14"/>
              </w:rPr>
              <w:t>пристроїв</w:t>
            </w:r>
            <w:r>
              <w:rPr>
                <w:spacing w:val="40"/>
                <w:sz w:val="14"/>
              </w:rPr>
              <w:t xml:space="preserve"> </w:t>
            </w:r>
            <w:r>
              <w:rPr>
                <w:sz w:val="14"/>
              </w:rPr>
              <w:t>на</w:t>
            </w:r>
            <w:r>
              <w:rPr>
                <w:spacing w:val="-9"/>
                <w:sz w:val="14"/>
              </w:rPr>
              <w:t xml:space="preserve"> </w:t>
            </w:r>
            <w:r>
              <w:rPr>
                <w:sz w:val="14"/>
              </w:rPr>
              <w:t>СНТ</w:t>
            </w:r>
          </w:p>
          <w:p w:rsidR="006E31A6" w:rsidRDefault="006E31A6">
            <w:pPr>
              <w:pStyle w:val="TableParagraph"/>
              <w:spacing w:before="116"/>
              <w:rPr>
                <w:b/>
                <w:sz w:val="14"/>
              </w:rPr>
            </w:pPr>
          </w:p>
          <w:p w:rsidR="006E31A6" w:rsidRDefault="00E32EAE">
            <w:pPr>
              <w:pStyle w:val="TableParagraph"/>
              <w:spacing w:line="242" w:lineRule="auto"/>
              <w:ind w:left="45" w:right="129"/>
              <w:jc w:val="both"/>
              <w:rPr>
                <w:sz w:val="14"/>
              </w:rPr>
            </w:pPr>
            <w:r>
              <w:rPr>
                <w:spacing w:val="-2"/>
                <w:sz w:val="14"/>
              </w:rPr>
              <w:t>Оновлення</w:t>
            </w:r>
            <w:r>
              <w:rPr>
                <w:spacing w:val="40"/>
                <w:sz w:val="14"/>
              </w:rPr>
              <w:t xml:space="preserve"> </w:t>
            </w:r>
            <w:r>
              <w:rPr>
                <w:spacing w:val="-6"/>
                <w:sz w:val="14"/>
              </w:rPr>
              <w:t>автоматики</w:t>
            </w:r>
            <w:r>
              <w:rPr>
                <w:spacing w:val="40"/>
                <w:sz w:val="14"/>
              </w:rPr>
              <w:t xml:space="preserve"> </w:t>
            </w:r>
            <w:r>
              <w:rPr>
                <w:spacing w:val="-2"/>
                <w:sz w:val="14"/>
              </w:rPr>
              <w:t>безпеки</w:t>
            </w:r>
            <w:r>
              <w:rPr>
                <w:sz w:val="14"/>
              </w:rPr>
              <w:t xml:space="preserve"> </w:t>
            </w:r>
            <w:r>
              <w:rPr>
                <w:spacing w:val="-5"/>
                <w:sz w:val="14"/>
              </w:rPr>
              <w:t>та</w:t>
            </w:r>
          </w:p>
        </w:tc>
        <w:tc>
          <w:tcPr>
            <w:tcW w:w="576" w:type="dxa"/>
          </w:tcPr>
          <w:p w:rsidR="006E31A6" w:rsidRDefault="00E32EAE">
            <w:pPr>
              <w:pStyle w:val="TableParagraph"/>
              <w:spacing w:before="57"/>
              <w:ind w:left="45"/>
              <w:rPr>
                <w:sz w:val="14"/>
              </w:rPr>
            </w:pPr>
            <w:r>
              <w:rPr>
                <w:spacing w:val="-5"/>
                <w:sz w:val="14"/>
              </w:rPr>
              <w:t>Од</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20"/>
              <w:rPr>
                <w:b/>
                <w:sz w:val="14"/>
              </w:rPr>
            </w:pPr>
          </w:p>
          <w:p w:rsidR="006E31A6" w:rsidRDefault="00E32EAE">
            <w:pPr>
              <w:pStyle w:val="TableParagraph"/>
              <w:ind w:left="45"/>
              <w:rPr>
                <w:sz w:val="14"/>
              </w:rPr>
            </w:pPr>
            <w:r>
              <w:rPr>
                <w:spacing w:val="-5"/>
                <w:sz w:val="14"/>
              </w:rPr>
              <w:t>Од</w:t>
            </w:r>
          </w:p>
        </w:tc>
        <w:tc>
          <w:tcPr>
            <w:tcW w:w="775" w:type="dxa"/>
          </w:tcPr>
          <w:p w:rsidR="006E31A6" w:rsidRDefault="00E32EAE">
            <w:pPr>
              <w:pStyle w:val="TableParagraph"/>
              <w:spacing w:before="57"/>
              <w:ind w:left="45"/>
              <w:rPr>
                <w:sz w:val="14"/>
              </w:rPr>
            </w:pPr>
            <w:r>
              <w:rPr>
                <w:spacing w:val="-10"/>
                <w:sz w:val="14"/>
              </w:rPr>
              <w:t>1</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20"/>
              <w:rPr>
                <w:b/>
                <w:sz w:val="14"/>
              </w:rPr>
            </w:pPr>
          </w:p>
          <w:p w:rsidR="006E31A6" w:rsidRDefault="00E32EAE">
            <w:pPr>
              <w:pStyle w:val="TableParagraph"/>
              <w:ind w:left="103"/>
              <w:rPr>
                <w:sz w:val="14"/>
              </w:rPr>
            </w:pPr>
            <w:r>
              <w:rPr>
                <w:spacing w:val="-10"/>
                <w:sz w:val="14"/>
              </w:rPr>
              <w:t>1</w:t>
            </w:r>
          </w:p>
        </w:tc>
        <w:tc>
          <w:tcPr>
            <w:tcW w:w="540" w:type="dxa"/>
          </w:tcPr>
          <w:p w:rsidR="006E31A6" w:rsidRDefault="00E32EAE">
            <w:pPr>
              <w:pStyle w:val="TableParagraph"/>
              <w:spacing w:line="136" w:lineRule="exact"/>
              <w:ind w:left="-1"/>
              <w:rPr>
                <w:sz w:val="12"/>
              </w:rPr>
            </w:pPr>
            <w:r>
              <w:rPr>
                <w:spacing w:val="-2"/>
                <w:sz w:val="12"/>
              </w:rPr>
              <w:t>8454,7</w:t>
            </w: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E32EAE">
            <w:pPr>
              <w:pStyle w:val="TableParagraph"/>
              <w:spacing w:line="136" w:lineRule="exact"/>
              <w:ind w:left="-1"/>
              <w:rPr>
                <w:sz w:val="12"/>
              </w:rPr>
            </w:pPr>
            <w:r>
              <w:rPr>
                <w:spacing w:val="-2"/>
                <w:sz w:val="12"/>
              </w:rPr>
              <w:t>8454,7</w:t>
            </w:r>
          </w:p>
        </w:tc>
        <w:tc>
          <w:tcPr>
            <w:tcW w:w="988" w:type="dxa"/>
          </w:tcPr>
          <w:p w:rsidR="006E31A6" w:rsidRDefault="00E32EAE">
            <w:pPr>
              <w:pStyle w:val="TableParagraph"/>
              <w:spacing w:before="57"/>
              <w:ind w:left="45" w:right="338"/>
              <w:jc w:val="both"/>
              <w:rPr>
                <w:sz w:val="14"/>
              </w:rPr>
            </w:pPr>
            <w:r>
              <w:rPr>
                <w:spacing w:val="-6"/>
                <w:sz w:val="14"/>
              </w:rPr>
              <w:t>Спонсори,</w:t>
            </w:r>
            <w:r>
              <w:rPr>
                <w:spacing w:val="40"/>
                <w:sz w:val="14"/>
              </w:rPr>
              <w:t xml:space="preserve"> </w:t>
            </w:r>
            <w:r>
              <w:rPr>
                <w:spacing w:val="-6"/>
                <w:sz w:val="14"/>
              </w:rPr>
              <w:t>благодійні</w:t>
            </w:r>
            <w:r>
              <w:rPr>
                <w:spacing w:val="40"/>
                <w:sz w:val="14"/>
              </w:rPr>
              <w:t xml:space="preserve"> </w:t>
            </w:r>
            <w:r>
              <w:rPr>
                <w:spacing w:val="-2"/>
                <w:sz w:val="14"/>
              </w:rPr>
              <w:t>фонди</w:t>
            </w:r>
          </w:p>
        </w:tc>
        <w:tc>
          <w:tcPr>
            <w:tcW w:w="991" w:type="dxa"/>
          </w:tcPr>
          <w:p w:rsidR="006E31A6" w:rsidRDefault="00E32EAE">
            <w:pPr>
              <w:pStyle w:val="TableParagraph"/>
              <w:spacing w:before="57"/>
              <w:ind w:left="43" w:right="136"/>
              <w:rPr>
                <w:sz w:val="14"/>
              </w:rPr>
            </w:pPr>
            <w:r>
              <w:rPr>
                <w:spacing w:val="-2"/>
                <w:sz w:val="14"/>
              </w:rPr>
              <w:t>орган</w:t>
            </w:r>
            <w:r>
              <w:rPr>
                <w:spacing w:val="40"/>
                <w:sz w:val="14"/>
              </w:rPr>
              <w:t xml:space="preserve"> </w:t>
            </w:r>
            <w:r>
              <w:rPr>
                <w:spacing w:val="-2"/>
                <w:sz w:val="14"/>
              </w:rPr>
              <w:t>місцевого</w:t>
            </w:r>
            <w:r>
              <w:rPr>
                <w:spacing w:val="40"/>
                <w:sz w:val="14"/>
              </w:rPr>
              <w:t xml:space="preserve"> </w:t>
            </w:r>
            <w:r>
              <w:rPr>
                <w:spacing w:val="-6"/>
                <w:sz w:val="14"/>
              </w:rPr>
              <w:t>самоврядуван</w:t>
            </w:r>
            <w:r>
              <w:rPr>
                <w:spacing w:val="40"/>
                <w:sz w:val="14"/>
              </w:rPr>
              <w:t xml:space="preserve"> </w:t>
            </w:r>
            <w:r>
              <w:rPr>
                <w:spacing w:val="-6"/>
                <w:sz w:val="14"/>
              </w:rPr>
              <w:t>ня</w:t>
            </w:r>
          </w:p>
        </w:tc>
      </w:tr>
    </w:tbl>
    <w:p w:rsidR="006E31A6" w:rsidRDefault="006E31A6">
      <w:pPr>
        <w:pStyle w:val="TableParagraph"/>
        <w:rPr>
          <w:sz w:val="14"/>
        </w:rPr>
        <w:sectPr w:rsidR="006E31A6">
          <w:headerReference w:type="default" r:id="rId70"/>
          <w:pgSz w:w="15840" w:h="12240" w:orient="landscape"/>
          <w:pgMar w:top="1200" w:right="0" w:bottom="280" w:left="141" w:header="0" w:footer="0" w:gutter="0"/>
          <w:cols w:space="720"/>
        </w:sectPr>
      </w:pPr>
    </w:p>
    <w:tbl>
      <w:tblPr>
        <w:tblStyle w:val="TableNormal"/>
        <w:tblW w:w="0" w:type="auto"/>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1123"/>
        <w:gridCol w:w="919"/>
        <w:gridCol w:w="902"/>
        <w:gridCol w:w="903"/>
        <w:gridCol w:w="1171"/>
        <w:gridCol w:w="626"/>
        <w:gridCol w:w="720"/>
        <w:gridCol w:w="963"/>
        <w:gridCol w:w="840"/>
        <w:gridCol w:w="576"/>
        <w:gridCol w:w="775"/>
        <w:gridCol w:w="540"/>
        <w:gridCol w:w="719"/>
        <w:gridCol w:w="657"/>
        <w:gridCol w:w="503"/>
        <w:gridCol w:w="988"/>
        <w:gridCol w:w="991"/>
      </w:tblGrid>
      <w:tr w:rsidR="006E31A6">
        <w:trPr>
          <w:trHeight w:hRule="exact" w:val="1034"/>
        </w:trPr>
        <w:tc>
          <w:tcPr>
            <w:tcW w:w="155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ind w:left="206" w:right="205" w:hanging="7"/>
              <w:jc w:val="center"/>
              <w:rPr>
                <w:sz w:val="14"/>
              </w:rPr>
            </w:pPr>
            <w:r>
              <w:rPr>
                <w:spacing w:val="-2"/>
                <w:sz w:val="14"/>
              </w:rPr>
              <w:t>Пріоритетний</w:t>
            </w:r>
            <w:r>
              <w:rPr>
                <w:spacing w:val="40"/>
                <w:sz w:val="14"/>
              </w:rPr>
              <w:t xml:space="preserve"> </w:t>
            </w:r>
            <w:r>
              <w:rPr>
                <w:spacing w:val="-6"/>
                <w:sz w:val="14"/>
              </w:rPr>
              <w:t>напрям</w:t>
            </w:r>
            <w:r>
              <w:rPr>
                <w:spacing w:val="-11"/>
                <w:sz w:val="14"/>
              </w:rPr>
              <w:t xml:space="preserve"> </w:t>
            </w:r>
            <w:r>
              <w:rPr>
                <w:spacing w:val="-6"/>
                <w:sz w:val="14"/>
              </w:rPr>
              <w:t>відновлення</w:t>
            </w:r>
            <w:r>
              <w:rPr>
                <w:spacing w:val="40"/>
                <w:sz w:val="14"/>
              </w:rPr>
              <w:t xml:space="preserve"> </w:t>
            </w:r>
            <w:r>
              <w:rPr>
                <w:sz w:val="14"/>
              </w:rPr>
              <w:t>та</w:t>
            </w:r>
            <w:r>
              <w:rPr>
                <w:spacing w:val="-9"/>
                <w:sz w:val="14"/>
              </w:rPr>
              <w:t xml:space="preserve"> </w:t>
            </w:r>
            <w:r>
              <w:rPr>
                <w:sz w:val="14"/>
              </w:rPr>
              <w:t>розвитку</w:t>
            </w:r>
          </w:p>
        </w:tc>
        <w:tc>
          <w:tcPr>
            <w:tcW w:w="112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spacing w:before="1"/>
              <w:ind w:left="6"/>
              <w:jc w:val="center"/>
              <w:rPr>
                <w:sz w:val="14"/>
              </w:rPr>
            </w:pPr>
            <w:r>
              <w:rPr>
                <w:spacing w:val="-6"/>
                <w:sz w:val="14"/>
              </w:rPr>
              <w:t>Найменування</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19"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8"/>
              <w:rPr>
                <w:b/>
                <w:sz w:val="14"/>
              </w:rPr>
            </w:pPr>
          </w:p>
          <w:p w:rsidR="006E31A6" w:rsidRDefault="00E32EAE">
            <w:pPr>
              <w:pStyle w:val="TableParagraph"/>
              <w:ind w:left="69" w:right="67"/>
              <w:jc w:val="center"/>
              <w:rPr>
                <w:sz w:val="14"/>
              </w:rPr>
            </w:pPr>
            <w:r>
              <w:rPr>
                <w:spacing w:val="-6"/>
                <w:sz w:val="14"/>
              </w:rPr>
              <w:t>Найменуванн</w:t>
            </w:r>
            <w:r>
              <w:rPr>
                <w:spacing w:val="40"/>
                <w:sz w:val="14"/>
              </w:rPr>
              <w:t xml:space="preserve"> </w:t>
            </w:r>
            <w:r>
              <w:rPr>
                <w:spacing w:val="-10"/>
                <w:sz w:val="14"/>
              </w:rPr>
              <w:t>я</w:t>
            </w:r>
            <w:r>
              <w:rPr>
                <w:spacing w:val="40"/>
                <w:sz w:val="14"/>
              </w:rPr>
              <w:t xml:space="preserve"> </w:t>
            </w:r>
            <w:r>
              <w:rPr>
                <w:spacing w:val="-2"/>
                <w:sz w:val="14"/>
              </w:rPr>
              <w:t>територіальн</w:t>
            </w:r>
            <w:r>
              <w:rPr>
                <w:spacing w:val="40"/>
                <w:sz w:val="14"/>
              </w:rPr>
              <w:t xml:space="preserve"> </w:t>
            </w:r>
            <w:r>
              <w:rPr>
                <w:sz w:val="14"/>
              </w:rPr>
              <w:t>ої</w:t>
            </w:r>
            <w:r>
              <w:rPr>
                <w:spacing w:val="-9"/>
                <w:sz w:val="14"/>
              </w:rPr>
              <w:t xml:space="preserve"> </w:t>
            </w:r>
            <w:r>
              <w:rPr>
                <w:sz w:val="14"/>
              </w:rPr>
              <w:t>громади</w:t>
            </w:r>
          </w:p>
        </w:tc>
        <w:tc>
          <w:tcPr>
            <w:tcW w:w="902"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86" w:right="77" w:hanging="11"/>
              <w:jc w:val="center"/>
              <w:rPr>
                <w:sz w:val="14"/>
              </w:rPr>
            </w:pPr>
            <w:r>
              <w:rPr>
                <w:spacing w:val="-2"/>
                <w:sz w:val="14"/>
              </w:rPr>
              <w:t>Територія,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03" w:type="dxa"/>
            <w:vMerge w:val="restart"/>
          </w:tcPr>
          <w:p w:rsidR="006E31A6" w:rsidRDefault="006E31A6">
            <w:pPr>
              <w:pStyle w:val="TableParagraph"/>
              <w:spacing w:before="36"/>
              <w:rPr>
                <w:b/>
                <w:sz w:val="14"/>
              </w:rPr>
            </w:pPr>
          </w:p>
          <w:p w:rsidR="006E31A6" w:rsidRDefault="00E32EAE">
            <w:pPr>
              <w:pStyle w:val="TableParagraph"/>
              <w:spacing w:before="1"/>
              <w:ind w:left="86" w:right="77" w:firstLine="1"/>
              <w:jc w:val="center"/>
              <w:rPr>
                <w:sz w:val="14"/>
              </w:rPr>
            </w:pPr>
            <w:r>
              <w:rPr>
                <w:spacing w:val="-2"/>
                <w:sz w:val="14"/>
              </w:rPr>
              <w:t>Чисельність</w:t>
            </w:r>
            <w:r>
              <w:rPr>
                <w:spacing w:val="40"/>
                <w:sz w:val="14"/>
              </w:rPr>
              <w:t xml:space="preserve"> </w:t>
            </w:r>
            <w:r>
              <w:rPr>
                <w:spacing w:val="-2"/>
                <w:sz w:val="14"/>
              </w:rPr>
              <w:t>населення,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r>
              <w:rPr>
                <w:spacing w:val="40"/>
                <w:sz w:val="14"/>
              </w:rPr>
              <w:t xml:space="preserve"> </w:t>
            </w:r>
            <w:r>
              <w:rPr>
                <w:sz w:val="14"/>
              </w:rPr>
              <w:t>тис.</w:t>
            </w:r>
            <w:r>
              <w:rPr>
                <w:spacing w:val="-9"/>
                <w:sz w:val="14"/>
              </w:rPr>
              <w:t xml:space="preserve"> </w:t>
            </w:r>
            <w:r>
              <w:rPr>
                <w:sz w:val="14"/>
              </w:rPr>
              <w:t>осіб</w:t>
            </w:r>
          </w:p>
        </w:tc>
        <w:tc>
          <w:tcPr>
            <w:tcW w:w="1171"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8" w:right="79" w:hanging="14"/>
              <w:jc w:val="center"/>
              <w:rPr>
                <w:sz w:val="14"/>
              </w:rPr>
            </w:pPr>
            <w:r>
              <w:rPr>
                <w:sz w:val="14"/>
              </w:rPr>
              <w:t>Опис</w:t>
            </w:r>
            <w:r>
              <w:rPr>
                <w:spacing w:val="-9"/>
                <w:sz w:val="14"/>
              </w:rPr>
              <w:t xml:space="preserve"> </w:t>
            </w:r>
            <w:r>
              <w:rPr>
                <w:sz w:val="14"/>
              </w:rPr>
              <w:t>проблеми,</w:t>
            </w:r>
            <w:r>
              <w:rPr>
                <w:spacing w:val="40"/>
                <w:sz w:val="14"/>
              </w:rPr>
              <w:t xml:space="preserve"> </w:t>
            </w:r>
            <w:r>
              <w:rPr>
                <w:sz w:val="14"/>
              </w:rPr>
              <w:t>на</w:t>
            </w:r>
            <w:r>
              <w:rPr>
                <w:spacing w:val="-9"/>
                <w:sz w:val="14"/>
              </w:rPr>
              <w:t xml:space="preserve"> </w:t>
            </w:r>
            <w:r>
              <w:rPr>
                <w:sz w:val="14"/>
              </w:rPr>
              <w:t>розв’язання</w:t>
            </w:r>
            <w:r>
              <w:rPr>
                <w:spacing w:val="40"/>
                <w:sz w:val="14"/>
              </w:rPr>
              <w:t xml:space="preserve"> </w:t>
            </w:r>
            <w:r>
              <w:rPr>
                <w:spacing w:val="-4"/>
                <w:sz w:val="14"/>
              </w:rPr>
              <w:t>якої</w:t>
            </w:r>
            <w:r>
              <w:rPr>
                <w:spacing w:val="-19"/>
                <w:sz w:val="14"/>
              </w:rPr>
              <w:t xml:space="preserve"> </w:t>
            </w:r>
            <w:r>
              <w:rPr>
                <w:spacing w:val="-4"/>
                <w:sz w:val="14"/>
              </w:rPr>
              <w:t>спрямований</w:t>
            </w:r>
            <w:r>
              <w:rPr>
                <w:spacing w:val="40"/>
                <w:sz w:val="14"/>
              </w:rPr>
              <w:t xml:space="preserve"> </w:t>
            </w:r>
            <w:r>
              <w:rPr>
                <w:spacing w:val="-2"/>
                <w:sz w:val="14"/>
              </w:rPr>
              <w:t>проект</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1346" w:type="dxa"/>
            <w:gridSpan w:val="2"/>
          </w:tcPr>
          <w:p w:rsidR="006E31A6" w:rsidRDefault="00E32EAE">
            <w:pPr>
              <w:pStyle w:val="TableParagraph"/>
              <w:spacing w:before="56"/>
              <w:ind w:left="51" w:right="46"/>
              <w:jc w:val="center"/>
              <w:rPr>
                <w:sz w:val="14"/>
              </w:rPr>
            </w:pPr>
            <w:r>
              <w:rPr>
                <w:spacing w:val="-6"/>
                <w:sz w:val="14"/>
              </w:rPr>
              <w:t>Строки</w:t>
            </w:r>
            <w:r>
              <w:rPr>
                <w:spacing w:val="-12"/>
                <w:sz w:val="14"/>
              </w:rPr>
              <w:t xml:space="preserve"> </w:t>
            </w:r>
            <w:r>
              <w:rPr>
                <w:spacing w:val="-6"/>
                <w:sz w:val="14"/>
              </w:rPr>
              <w:t>реалізації</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p>
          <w:p w:rsidR="006E31A6" w:rsidRDefault="00E32EAE">
            <w:pPr>
              <w:pStyle w:val="TableParagraph"/>
              <w:spacing w:before="12" w:line="146" w:lineRule="exact"/>
              <w:ind w:left="316" w:right="316" w:hanging="6"/>
              <w:jc w:val="center"/>
              <w:rPr>
                <w:sz w:val="14"/>
              </w:rPr>
            </w:pPr>
            <w:r>
              <w:rPr>
                <w:spacing w:val="-2"/>
                <w:sz w:val="14"/>
              </w:rPr>
              <w:t>розвитку</w:t>
            </w:r>
            <w:r>
              <w:rPr>
                <w:spacing w:val="40"/>
                <w:sz w:val="14"/>
              </w:rPr>
              <w:t xml:space="preserve"> </w:t>
            </w:r>
            <w:r>
              <w:rPr>
                <w:spacing w:val="-4"/>
                <w:sz w:val="14"/>
              </w:rPr>
              <w:t>(місяць,</w:t>
            </w:r>
            <w:r>
              <w:rPr>
                <w:spacing w:val="-8"/>
                <w:sz w:val="14"/>
              </w:rPr>
              <w:t xml:space="preserve"> </w:t>
            </w:r>
            <w:r>
              <w:rPr>
                <w:spacing w:val="-4"/>
                <w:sz w:val="14"/>
              </w:rPr>
              <w:t>рік)</w:t>
            </w:r>
          </w:p>
        </w:tc>
        <w:tc>
          <w:tcPr>
            <w:tcW w:w="96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1" w:right="77" w:firstLine="3"/>
              <w:jc w:val="center"/>
              <w:rPr>
                <w:sz w:val="14"/>
              </w:rPr>
            </w:pPr>
            <w:r>
              <w:rPr>
                <w:spacing w:val="-2"/>
                <w:sz w:val="14"/>
              </w:rPr>
              <w:t>Очікувані</w:t>
            </w:r>
            <w:r>
              <w:rPr>
                <w:spacing w:val="40"/>
                <w:sz w:val="14"/>
              </w:rPr>
              <w:t xml:space="preserve"> </w:t>
            </w:r>
            <w:r>
              <w:rPr>
                <w:spacing w:val="-2"/>
                <w:sz w:val="14"/>
              </w:rPr>
              <w:t>результати</w:t>
            </w:r>
            <w:r>
              <w:rPr>
                <w:spacing w:val="40"/>
                <w:sz w:val="14"/>
              </w:rPr>
              <w:t xml:space="preserve"> </w:t>
            </w:r>
            <w:r>
              <w:rPr>
                <w:spacing w:val="-2"/>
                <w:sz w:val="14"/>
              </w:rPr>
              <w:t>реалізації</w:t>
            </w:r>
            <w:r>
              <w:rPr>
                <w:spacing w:val="40"/>
                <w:sz w:val="14"/>
              </w:rPr>
              <w:t xml:space="preserve"> </w:t>
            </w:r>
            <w:r>
              <w:rPr>
                <w:spacing w:val="-2"/>
                <w:sz w:val="14"/>
              </w:rPr>
              <w:t>проекту</w:t>
            </w:r>
            <w:r>
              <w:rPr>
                <w:spacing w:val="40"/>
                <w:sz w:val="14"/>
              </w:rPr>
              <w:t xml:space="preserve"> </w:t>
            </w:r>
            <w:r>
              <w:rPr>
                <w:spacing w:val="-6"/>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2191" w:type="dxa"/>
            <w:gridSpan w:val="3"/>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2"/>
              <w:rPr>
                <w:b/>
                <w:sz w:val="14"/>
              </w:rPr>
            </w:pPr>
          </w:p>
          <w:p w:rsidR="006E31A6" w:rsidRDefault="00E32EAE">
            <w:pPr>
              <w:pStyle w:val="TableParagraph"/>
              <w:spacing w:line="242" w:lineRule="auto"/>
              <w:ind w:left="51" w:right="49"/>
              <w:jc w:val="center"/>
              <w:rPr>
                <w:sz w:val="14"/>
              </w:rPr>
            </w:pPr>
            <w:r>
              <w:rPr>
                <w:spacing w:val="-4"/>
                <w:sz w:val="14"/>
              </w:rPr>
              <w:t>Індикатори реалізації проекту</w:t>
            </w:r>
            <w:r>
              <w:rPr>
                <w:spacing w:val="40"/>
                <w:sz w:val="14"/>
              </w:rPr>
              <w:t xml:space="preserve"> </w:t>
            </w:r>
            <w:r>
              <w:rPr>
                <w:sz w:val="14"/>
              </w:rPr>
              <w:t>регіонального</w:t>
            </w:r>
            <w:r>
              <w:rPr>
                <w:spacing w:val="40"/>
                <w:sz w:val="14"/>
              </w:rPr>
              <w:t xml:space="preserve"> </w:t>
            </w:r>
            <w:r>
              <w:rPr>
                <w:sz w:val="14"/>
              </w:rPr>
              <w:t>(місцевого)</w:t>
            </w:r>
            <w:r>
              <w:rPr>
                <w:spacing w:val="40"/>
                <w:sz w:val="14"/>
              </w:rPr>
              <w:t xml:space="preserve"> </w:t>
            </w:r>
            <w:r>
              <w:rPr>
                <w:spacing w:val="-2"/>
                <w:sz w:val="14"/>
              </w:rPr>
              <w:t>розвитку</w:t>
            </w:r>
          </w:p>
        </w:tc>
        <w:tc>
          <w:tcPr>
            <w:tcW w:w="3407" w:type="dxa"/>
            <w:gridSpan w:val="5"/>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48"/>
              <w:rPr>
                <w:b/>
                <w:sz w:val="14"/>
              </w:rPr>
            </w:pPr>
          </w:p>
          <w:p w:rsidR="006E31A6" w:rsidRDefault="00E32EAE">
            <w:pPr>
              <w:pStyle w:val="TableParagraph"/>
              <w:ind w:left="1334" w:right="291" w:hanging="1059"/>
              <w:rPr>
                <w:sz w:val="14"/>
              </w:rPr>
            </w:pPr>
            <w:r>
              <w:rPr>
                <w:spacing w:val="-2"/>
                <w:sz w:val="14"/>
              </w:rPr>
              <w:t>Орієнтовний обсяг та джерела фінансування,</w:t>
            </w:r>
            <w:r>
              <w:rPr>
                <w:spacing w:val="40"/>
                <w:sz w:val="14"/>
              </w:rPr>
              <w:t xml:space="preserve"> </w:t>
            </w:r>
            <w:r>
              <w:rPr>
                <w:sz w:val="14"/>
              </w:rPr>
              <w:t>тис.</w:t>
            </w:r>
            <w:r>
              <w:rPr>
                <w:spacing w:val="-9"/>
                <w:sz w:val="14"/>
              </w:rPr>
              <w:t xml:space="preserve"> </w:t>
            </w:r>
            <w:r>
              <w:rPr>
                <w:sz w:val="14"/>
              </w:rPr>
              <w:t>гривень</w:t>
            </w:r>
          </w:p>
        </w:tc>
        <w:tc>
          <w:tcPr>
            <w:tcW w:w="991"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69" w:right="86" w:firstLine="14"/>
              <w:jc w:val="center"/>
              <w:rPr>
                <w:sz w:val="14"/>
              </w:rPr>
            </w:pPr>
            <w:r>
              <w:rPr>
                <w:spacing w:val="-4"/>
                <w:sz w:val="14"/>
              </w:rPr>
              <w:t>Відповідальні</w:t>
            </w:r>
            <w:r>
              <w:rPr>
                <w:spacing w:val="40"/>
                <w:sz w:val="14"/>
              </w:rPr>
              <w:t xml:space="preserve"> </w:t>
            </w:r>
            <w:r>
              <w:rPr>
                <w:spacing w:val="-2"/>
                <w:sz w:val="14"/>
              </w:rPr>
              <w:t>виконавці</w:t>
            </w:r>
            <w:r>
              <w:rPr>
                <w:spacing w:val="40"/>
                <w:sz w:val="14"/>
              </w:rPr>
              <w:t xml:space="preserve"> </w:t>
            </w:r>
            <w:r>
              <w:rPr>
                <w:spacing w:val="-2"/>
                <w:sz w:val="14"/>
              </w:rPr>
              <w:t>(структурний</w:t>
            </w:r>
            <w:r>
              <w:rPr>
                <w:spacing w:val="40"/>
                <w:sz w:val="14"/>
              </w:rPr>
              <w:t xml:space="preserve"> </w:t>
            </w:r>
            <w:r>
              <w:rPr>
                <w:spacing w:val="-2"/>
                <w:sz w:val="14"/>
              </w:rPr>
              <w:t>підрозділ</w:t>
            </w:r>
            <w:r>
              <w:rPr>
                <w:spacing w:val="40"/>
                <w:sz w:val="14"/>
              </w:rPr>
              <w:t xml:space="preserve"> </w:t>
            </w:r>
            <w:r>
              <w:rPr>
                <w:spacing w:val="-2"/>
                <w:sz w:val="14"/>
              </w:rPr>
              <w:t>місцевої</w:t>
            </w:r>
            <w:r>
              <w:rPr>
                <w:spacing w:val="40"/>
                <w:sz w:val="14"/>
              </w:rPr>
              <w:t xml:space="preserve"> </w:t>
            </w:r>
            <w:r>
              <w:rPr>
                <w:spacing w:val="-6"/>
                <w:sz w:val="14"/>
              </w:rPr>
              <w:t>держадміністр</w:t>
            </w:r>
            <w:r>
              <w:rPr>
                <w:spacing w:val="40"/>
                <w:sz w:val="14"/>
              </w:rPr>
              <w:t xml:space="preserve"> </w:t>
            </w:r>
            <w:r>
              <w:rPr>
                <w:sz w:val="14"/>
              </w:rPr>
              <w:t>ації</w:t>
            </w:r>
            <w:r>
              <w:rPr>
                <w:spacing w:val="-9"/>
                <w:sz w:val="14"/>
              </w:rPr>
              <w:t xml:space="preserve"> </w:t>
            </w:r>
            <w:r>
              <w:rPr>
                <w:sz w:val="14"/>
              </w:rPr>
              <w:t>або</w:t>
            </w:r>
            <w:r>
              <w:rPr>
                <w:spacing w:val="-9"/>
                <w:sz w:val="14"/>
              </w:rPr>
              <w:t xml:space="preserve"> </w:t>
            </w:r>
            <w:r>
              <w:rPr>
                <w:sz w:val="14"/>
              </w:rPr>
              <w:t>орган</w:t>
            </w:r>
            <w:r>
              <w:rPr>
                <w:spacing w:val="40"/>
                <w:sz w:val="14"/>
              </w:rPr>
              <w:t xml:space="preserve"> </w:t>
            </w:r>
            <w:r>
              <w:rPr>
                <w:spacing w:val="-2"/>
                <w:sz w:val="14"/>
              </w:rPr>
              <w:t>місцевого</w:t>
            </w:r>
            <w:r>
              <w:rPr>
                <w:spacing w:val="40"/>
                <w:sz w:val="14"/>
              </w:rPr>
              <w:t xml:space="preserve"> </w:t>
            </w:r>
            <w:r>
              <w:rPr>
                <w:spacing w:val="-2"/>
                <w:sz w:val="14"/>
              </w:rPr>
              <w:t>самоврядуван</w:t>
            </w:r>
            <w:r>
              <w:rPr>
                <w:spacing w:val="40"/>
                <w:sz w:val="14"/>
              </w:rPr>
              <w:t xml:space="preserve"> </w:t>
            </w:r>
            <w:r>
              <w:rPr>
                <w:spacing w:val="-4"/>
                <w:sz w:val="14"/>
              </w:rPr>
              <w:t>ня)</w:t>
            </w:r>
          </w:p>
        </w:tc>
      </w:tr>
      <w:tr w:rsidR="006E31A6">
        <w:trPr>
          <w:trHeight w:hRule="exact" w:val="304"/>
        </w:trPr>
        <w:tc>
          <w:tcPr>
            <w:tcW w:w="1553" w:type="dxa"/>
            <w:vMerge/>
            <w:tcBorders>
              <w:top w:val="nil"/>
            </w:tcBorders>
          </w:tcPr>
          <w:p w:rsidR="006E31A6" w:rsidRDefault="006E31A6">
            <w:pPr>
              <w:rPr>
                <w:sz w:val="2"/>
                <w:szCs w:val="2"/>
              </w:rPr>
            </w:pPr>
          </w:p>
        </w:tc>
        <w:tc>
          <w:tcPr>
            <w:tcW w:w="1123" w:type="dxa"/>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4"/>
              <w:rPr>
                <w:b/>
                <w:sz w:val="14"/>
              </w:rPr>
            </w:pPr>
          </w:p>
          <w:p w:rsidR="006E31A6" w:rsidRDefault="00E32EAE">
            <w:pPr>
              <w:pStyle w:val="TableParagraph"/>
              <w:ind w:left="66"/>
              <w:rPr>
                <w:sz w:val="14"/>
              </w:rPr>
            </w:pPr>
            <w:r>
              <w:rPr>
                <w:spacing w:val="-2"/>
                <w:sz w:val="14"/>
              </w:rPr>
              <w:t>початок</w:t>
            </w:r>
          </w:p>
        </w:tc>
        <w:tc>
          <w:tcPr>
            <w:tcW w:w="720"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5"/>
              <w:rPr>
                <w:b/>
                <w:sz w:val="14"/>
              </w:rPr>
            </w:pPr>
          </w:p>
          <w:p w:rsidR="006E31A6" w:rsidRDefault="00E32EAE">
            <w:pPr>
              <w:pStyle w:val="TableParagraph"/>
              <w:ind w:left="285" w:right="44" w:hanging="214"/>
              <w:rPr>
                <w:sz w:val="14"/>
              </w:rPr>
            </w:pPr>
            <w:r>
              <w:rPr>
                <w:spacing w:val="-6"/>
                <w:sz w:val="14"/>
              </w:rPr>
              <w:t>завершен</w:t>
            </w:r>
            <w:r>
              <w:rPr>
                <w:spacing w:val="40"/>
                <w:sz w:val="14"/>
              </w:rPr>
              <w:t xml:space="preserve"> </w:t>
            </w:r>
            <w:r>
              <w:rPr>
                <w:spacing w:val="-6"/>
                <w:sz w:val="14"/>
              </w:rPr>
              <w:t>ня</w:t>
            </w: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3407" w:type="dxa"/>
            <w:gridSpan w:val="5"/>
            <w:vMerge/>
            <w:tcBorders>
              <w:top w:val="nil"/>
            </w:tcBorders>
          </w:tcPr>
          <w:p w:rsidR="006E31A6" w:rsidRDefault="006E31A6">
            <w:pPr>
              <w:rPr>
                <w:sz w:val="2"/>
                <w:szCs w:val="2"/>
              </w:rPr>
            </w:pPr>
          </w:p>
        </w:tc>
        <w:tc>
          <w:tcPr>
            <w:tcW w:w="991" w:type="dxa"/>
            <w:vMerge/>
            <w:tcBorders>
              <w:top w:val="nil"/>
            </w:tcBorders>
          </w:tcPr>
          <w:p w:rsidR="006E31A6" w:rsidRDefault="006E31A6">
            <w:pPr>
              <w:rPr>
                <w:sz w:val="2"/>
                <w:szCs w:val="2"/>
              </w:rPr>
            </w:pPr>
          </w:p>
        </w:tc>
      </w:tr>
      <w:tr w:rsidR="006E31A6">
        <w:trPr>
          <w:trHeight w:hRule="exact" w:val="230"/>
        </w:trPr>
        <w:tc>
          <w:tcPr>
            <w:tcW w:w="1553" w:type="dxa"/>
            <w:vMerge/>
            <w:tcBorders>
              <w:top w:val="nil"/>
            </w:tcBorders>
          </w:tcPr>
          <w:p w:rsidR="006E31A6" w:rsidRDefault="006E31A6">
            <w:pPr>
              <w:rPr>
                <w:sz w:val="2"/>
                <w:szCs w:val="2"/>
              </w:rPr>
            </w:pPr>
          </w:p>
        </w:tc>
        <w:tc>
          <w:tcPr>
            <w:tcW w:w="1123" w:type="dxa"/>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540" w:type="dxa"/>
            <w:vMerge w:val="restart"/>
          </w:tcPr>
          <w:p w:rsidR="006E31A6" w:rsidRDefault="006E31A6">
            <w:pPr>
              <w:pStyle w:val="TableParagraph"/>
              <w:rPr>
                <w:b/>
                <w:sz w:val="14"/>
              </w:rPr>
            </w:pPr>
          </w:p>
          <w:p w:rsidR="006E31A6" w:rsidRDefault="006E31A6">
            <w:pPr>
              <w:pStyle w:val="TableParagraph"/>
              <w:spacing w:before="89"/>
              <w:rPr>
                <w:b/>
                <w:sz w:val="14"/>
              </w:rPr>
            </w:pPr>
          </w:p>
          <w:p w:rsidR="006E31A6" w:rsidRDefault="00E32EAE">
            <w:pPr>
              <w:pStyle w:val="TableParagraph"/>
              <w:ind w:left="71"/>
              <w:rPr>
                <w:sz w:val="14"/>
              </w:rPr>
            </w:pPr>
            <w:r>
              <w:rPr>
                <w:spacing w:val="-2"/>
                <w:sz w:val="14"/>
              </w:rPr>
              <w:t>всього</w:t>
            </w:r>
          </w:p>
        </w:tc>
        <w:tc>
          <w:tcPr>
            <w:tcW w:w="719"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45" w:right="67" w:firstLine="21"/>
              <w:rPr>
                <w:sz w:val="14"/>
              </w:rPr>
            </w:pPr>
            <w:r>
              <w:rPr>
                <w:spacing w:val="-4"/>
                <w:sz w:val="14"/>
              </w:rPr>
              <w:t>державни</w:t>
            </w:r>
            <w:r>
              <w:rPr>
                <w:spacing w:val="40"/>
                <w:sz w:val="14"/>
              </w:rPr>
              <w:t xml:space="preserve"> </w:t>
            </w:r>
            <w:r>
              <w:rPr>
                <w:sz w:val="14"/>
              </w:rPr>
              <w:t>й</w:t>
            </w:r>
            <w:r>
              <w:rPr>
                <w:spacing w:val="35"/>
                <w:sz w:val="14"/>
              </w:rPr>
              <w:t xml:space="preserve"> </w:t>
            </w:r>
            <w:r>
              <w:rPr>
                <w:spacing w:val="-7"/>
                <w:sz w:val="14"/>
              </w:rPr>
              <w:t>бюджет</w:t>
            </w:r>
          </w:p>
        </w:tc>
        <w:tc>
          <w:tcPr>
            <w:tcW w:w="657"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83" w:hanging="34"/>
              <w:rPr>
                <w:sz w:val="14"/>
              </w:rPr>
            </w:pPr>
            <w:r>
              <w:rPr>
                <w:spacing w:val="-6"/>
                <w:sz w:val="14"/>
              </w:rPr>
              <w:t>місцевий</w:t>
            </w:r>
            <w:r>
              <w:rPr>
                <w:spacing w:val="40"/>
                <w:sz w:val="14"/>
              </w:rPr>
              <w:t xml:space="preserve"> </w:t>
            </w:r>
            <w:r>
              <w:rPr>
                <w:spacing w:val="-2"/>
                <w:sz w:val="14"/>
              </w:rPr>
              <w:t>бюджет</w:t>
            </w:r>
          </w:p>
        </w:tc>
        <w:tc>
          <w:tcPr>
            <w:tcW w:w="1491" w:type="dxa"/>
            <w:gridSpan w:val="2"/>
          </w:tcPr>
          <w:p w:rsidR="006E31A6" w:rsidRDefault="00E32EAE">
            <w:pPr>
              <w:pStyle w:val="TableParagraph"/>
              <w:spacing w:before="37"/>
              <w:ind w:left="347"/>
              <w:rPr>
                <w:sz w:val="14"/>
              </w:rPr>
            </w:pPr>
            <w:r>
              <w:rPr>
                <w:sz w:val="14"/>
              </w:rPr>
              <w:t>інші</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710"/>
        </w:trPr>
        <w:tc>
          <w:tcPr>
            <w:tcW w:w="1553" w:type="dxa"/>
            <w:vMerge/>
            <w:tcBorders>
              <w:top w:val="nil"/>
            </w:tcBorders>
          </w:tcPr>
          <w:p w:rsidR="006E31A6" w:rsidRDefault="006E31A6">
            <w:pPr>
              <w:rPr>
                <w:sz w:val="2"/>
                <w:szCs w:val="2"/>
              </w:rPr>
            </w:pPr>
          </w:p>
        </w:tc>
        <w:tc>
          <w:tcPr>
            <w:tcW w:w="1123" w:type="dxa"/>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840" w:type="dxa"/>
          </w:tcPr>
          <w:p w:rsidR="006E31A6" w:rsidRDefault="006E31A6">
            <w:pPr>
              <w:pStyle w:val="TableParagraph"/>
              <w:spacing w:before="53"/>
              <w:rPr>
                <w:b/>
                <w:sz w:val="14"/>
              </w:rPr>
            </w:pPr>
          </w:p>
          <w:p w:rsidR="006E31A6" w:rsidRDefault="00E32EAE">
            <w:pPr>
              <w:pStyle w:val="TableParagraph"/>
              <w:ind w:left="172" w:right="199" w:firstLine="38"/>
              <w:rPr>
                <w:sz w:val="14"/>
              </w:rPr>
            </w:pPr>
            <w:r>
              <w:rPr>
                <w:spacing w:val="-2"/>
                <w:sz w:val="14"/>
              </w:rPr>
              <w:t>найме-</w:t>
            </w:r>
            <w:r>
              <w:rPr>
                <w:spacing w:val="40"/>
                <w:sz w:val="14"/>
              </w:rPr>
              <w:t xml:space="preserve"> </w:t>
            </w:r>
            <w:r>
              <w:rPr>
                <w:spacing w:val="-7"/>
                <w:sz w:val="14"/>
              </w:rPr>
              <w:t>нування</w:t>
            </w:r>
          </w:p>
        </w:tc>
        <w:tc>
          <w:tcPr>
            <w:tcW w:w="576" w:type="dxa"/>
          </w:tcPr>
          <w:p w:rsidR="006E31A6" w:rsidRDefault="00E32EAE">
            <w:pPr>
              <w:pStyle w:val="TableParagraph"/>
              <w:spacing w:before="36" w:line="160" w:lineRule="atLeast"/>
              <w:ind w:left="71" w:right="69" w:firstLine="1"/>
              <w:jc w:val="center"/>
              <w:rPr>
                <w:sz w:val="14"/>
              </w:rPr>
            </w:pPr>
            <w:r>
              <w:rPr>
                <w:spacing w:val="-6"/>
                <w:sz w:val="14"/>
              </w:rPr>
              <w:t>одиниц</w:t>
            </w:r>
            <w:r>
              <w:rPr>
                <w:spacing w:val="40"/>
                <w:sz w:val="14"/>
              </w:rPr>
              <w:t xml:space="preserve"> </w:t>
            </w:r>
            <w:r>
              <w:rPr>
                <w:spacing w:val="-10"/>
                <w:sz w:val="14"/>
              </w:rPr>
              <w:t>я</w:t>
            </w:r>
            <w:r>
              <w:rPr>
                <w:spacing w:val="40"/>
                <w:sz w:val="14"/>
              </w:rPr>
              <w:t xml:space="preserve"> </w:t>
            </w:r>
            <w:r>
              <w:rPr>
                <w:spacing w:val="-6"/>
                <w:sz w:val="14"/>
              </w:rPr>
              <w:t>вимірю</w:t>
            </w:r>
            <w:r>
              <w:rPr>
                <w:spacing w:val="40"/>
                <w:sz w:val="14"/>
              </w:rPr>
              <w:t xml:space="preserve"> </w:t>
            </w:r>
            <w:r>
              <w:rPr>
                <w:sz w:val="14"/>
              </w:rPr>
              <w:t>ва</w:t>
            </w:r>
            <w:r>
              <w:rPr>
                <w:spacing w:val="-9"/>
                <w:sz w:val="14"/>
              </w:rPr>
              <w:t xml:space="preserve"> </w:t>
            </w:r>
            <w:r>
              <w:rPr>
                <w:sz w:val="14"/>
              </w:rPr>
              <w:t>ння</w:t>
            </w:r>
          </w:p>
        </w:tc>
        <w:tc>
          <w:tcPr>
            <w:tcW w:w="775" w:type="dxa"/>
          </w:tcPr>
          <w:p w:rsidR="006E31A6" w:rsidRDefault="00E32EAE">
            <w:pPr>
              <w:pStyle w:val="TableParagraph"/>
              <w:spacing w:before="63" w:line="228" w:lineRule="auto"/>
              <w:ind w:left="67" w:right="63"/>
              <w:jc w:val="center"/>
              <w:rPr>
                <w:sz w:val="14"/>
              </w:rPr>
            </w:pPr>
            <w:r>
              <w:rPr>
                <w:spacing w:val="-6"/>
                <w:sz w:val="14"/>
              </w:rPr>
              <w:t>прогнозова</w:t>
            </w:r>
            <w:r>
              <w:rPr>
                <w:spacing w:val="40"/>
                <w:sz w:val="14"/>
              </w:rPr>
              <w:t xml:space="preserve"> </w:t>
            </w:r>
            <w:r>
              <w:rPr>
                <w:spacing w:val="-6"/>
                <w:sz w:val="14"/>
              </w:rPr>
              <w:t>не</w:t>
            </w:r>
            <w:r>
              <w:rPr>
                <w:spacing w:val="40"/>
                <w:sz w:val="14"/>
              </w:rPr>
              <w:t xml:space="preserve"> </w:t>
            </w:r>
            <w:r>
              <w:rPr>
                <w:spacing w:val="-2"/>
                <w:sz w:val="14"/>
              </w:rPr>
              <w:t>(цільове)</w:t>
            </w:r>
            <w:r>
              <w:rPr>
                <w:spacing w:val="40"/>
                <w:sz w:val="14"/>
              </w:rPr>
              <w:t xml:space="preserve"> </w:t>
            </w:r>
            <w:r>
              <w:rPr>
                <w:spacing w:val="-2"/>
                <w:sz w:val="14"/>
              </w:rPr>
              <w:t>значення</w:t>
            </w:r>
          </w:p>
        </w:tc>
        <w:tc>
          <w:tcPr>
            <w:tcW w:w="540" w:type="dxa"/>
            <w:vMerge/>
            <w:tcBorders>
              <w:top w:val="nil"/>
            </w:tcBorders>
          </w:tcPr>
          <w:p w:rsidR="006E31A6" w:rsidRDefault="006E31A6">
            <w:pPr>
              <w:rPr>
                <w:sz w:val="2"/>
                <w:szCs w:val="2"/>
              </w:rPr>
            </w:pPr>
          </w:p>
        </w:tc>
        <w:tc>
          <w:tcPr>
            <w:tcW w:w="719" w:type="dxa"/>
            <w:vMerge/>
            <w:tcBorders>
              <w:top w:val="nil"/>
            </w:tcBorders>
          </w:tcPr>
          <w:p w:rsidR="006E31A6" w:rsidRDefault="006E31A6">
            <w:pPr>
              <w:rPr>
                <w:sz w:val="2"/>
                <w:szCs w:val="2"/>
              </w:rPr>
            </w:pPr>
          </w:p>
        </w:tc>
        <w:tc>
          <w:tcPr>
            <w:tcW w:w="657" w:type="dxa"/>
            <w:vMerge/>
            <w:tcBorders>
              <w:top w:val="nil"/>
            </w:tcBorders>
          </w:tcPr>
          <w:p w:rsidR="006E31A6" w:rsidRDefault="006E31A6">
            <w:pPr>
              <w:rPr>
                <w:sz w:val="2"/>
                <w:szCs w:val="2"/>
              </w:rPr>
            </w:pPr>
          </w:p>
        </w:tc>
        <w:tc>
          <w:tcPr>
            <w:tcW w:w="503" w:type="dxa"/>
          </w:tcPr>
          <w:p w:rsidR="006E31A6" w:rsidRDefault="006E31A6">
            <w:pPr>
              <w:pStyle w:val="TableParagraph"/>
              <w:spacing w:before="135"/>
              <w:rPr>
                <w:b/>
                <w:sz w:val="14"/>
              </w:rPr>
            </w:pPr>
          </w:p>
          <w:p w:rsidR="006E31A6" w:rsidRDefault="00E32EAE">
            <w:pPr>
              <w:pStyle w:val="TableParagraph"/>
              <w:ind w:left="83"/>
              <w:rPr>
                <w:sz w:val="14"/>
              </w:rPr>
            </w:pPr>
            <w:r>
              <w:rPr>
                <w:spacing w:val="-2"/>
                <w:sz w:val="14"/>
              </w:rPr>
              <w:t>обсяг</w:t>
            </w:r>
          </w:p>
        </w:tc>
        <w:tc>
          <w:tcPr>
            <w:tcW w:w="988" w:type="dxa"/>
          </w:tcPr>
          <w:p w:rsidR="006E31A6" w:rsidRDefault="006E31A6">
            <w:pPr>
              <w:pStyle w:val="TableParagraph"/>
              <w:spacing w:before="135"/>
              <w:rPr>
                <w:b/>
                <w:sz w:val="14"/>
              </w:rPr>
            </w:pPr>
          </w:p>
          <w:p w:rsidR="006E31A6" w:rsidRDefault="00E32EAE">
            <w:pPr>
              <w:pStyle w:val="TableParagraph"/>
              <w:ind w:left="64"/>
              <w:rPr>
                <w:sz w:val="14"/>
              </w:rPr>
            </w:pPr>
            <w:r>
              <w:rPr>
                <w:spacing w:val="-2"/>
                <w:sz w:val="14"/>
              </w:rPr>
              <w:t>назва</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3874"/>
        </w:trPr>
        <w:tc>
          <w:tcPr>
            <w:tcW w:w="1553" w:type="dxa"/>
          </w:tcPr>
          <w:p w:rsidR="006E31A6" w:rsidRDefault="006E31A6">
            <w:pPr>
              <w:pStyle w:val="TableParagraph"/>
              <w:rPr>
                <w:sz w:val="12"/>
              </w:rPr>
            </w:pPr>
          </w:p>
        </w:tc>
        <w:tc>
          <w:tcPr>
            <w:tcW w:w="1123" w:type="dxa"/>
          </w:tcPr>
          <w:p w:rsidR="006E31A6" w:rsidRDefault="00E32EAE">
            <w:pPr>
              <w:pStyle w:val="TableParagraph"/>
              <w:spacing w:before="1" w:line="230" w:lineRule="auto"/>
              <w:ind w:left="45" w:right="81"/>
              <w:rPr>
                <w:sz w:val="14"/>
              </w:rPr>
            </w:pPr>
            <w:r>
              <w:rPr>
                <w:spacing w:val="-2"/>
                <w:sz w:val="14"/>
              </w:rPr>
              <w:t>область,</w:t>
            </w:r>
            <w:r>
              <w:rPr>
                <w:spacing w:val="-7"/>
                <w:sz w:val="14"/>
              </w:rPr>
              <w:t xml:space="preserve"> </w:t>
            </w:r>
            <w:r>
              <w:rPr>
                <w:spacing w:val="-2"/>
                <w:sz w:val="14"/>
              </w:rPr>
              <w:t>шляхом</w:t>
            </w:r>
            <w:r>
              <w:rPr>
                <w:spacing w:val="40"/>
                <w:sz w:val="14"/>
              </w:rPr>
              <w:t xml:space="preserve"> </w:t>
            </w:r>
            <w:r>
              <w:rPr>
                <w:spacing w:val="-2"/>
                <w:sz w:val="14"/>
              </w:rPr>
              <w:t>заміни</w:t>
            </w:r>
            <w:r>
              <w:rPr>
                <w:spacing w:val="-9"/>
                <w:sz w:val="14"/>
              </w:rPr>
              <w:t xml:space="preserve"> </w:t>
            </w:r>
            <w:r>
              <w:rPr>
                <w:spacing w:val="-2"/>
                <w:sz w:val="14"/>
              </w:rPr>
              <w:t>існуючих</w:t>
            </w:r>
            <w:r>
              <w:rPr>
                <w:spacing w:val="40"/>
                <w:sz w:val="14"/>
              </w:rPr>
              <w:t xml:space="preserve"> </w:t>
            </w:r>
            <w:r>
              <w:rPr>
                <w:spacing w:val="-2"/>
                <w:sz w:val="14"/>
              </w:rPr>
              <w:t>застарілих</w:t>
            </w:r>
            <w:r>
              <w:rPr>
                <w:spacing w:val="40"/>
                <w:sz w:val="14"/>
              </w:rPr>
              <w:t xml:space="preserve"> </w:t>
            </w:r>
            <w:r>
              <w:rPr>
                <w:spacing w:val="-2"/>
                <w:sz w:val="14"/>
              </w:rPr>
              <w:t>пальникових</w:t>
            </w:r>
            <w:r>
              <w:rPr>
                <w:spacing w:val="40"/>
                <w:sz w:val="14"/>
              </w:rPr>
              <w:t xml:space="preserve"> </w:t>
            </w:r>
            <w:r>
              <w:rPr>
                <w:sz w:val="14"/>
              </w:rPr>
              <w:t>пристроїв</w:t>
            </w:r>
            <w:r>
              <w:rPr>
                <w:spacing w:val="-8"/>
                <w:sz w:val="14"/>
              </w:rPr>
              <w:t xml:space="preserve"> </w:t>
            </w:r>
            <w:r>
              <w:rPr>
                <w:sz w:val="14"/>
              </w:rPr>
              <w:t>на</w:t>
            </w:r>
            <w:r>
              <w:rPr>
                <w:spacing w:val="40"/>
                <w:sz w:val="14"/>
              </w:rPr>
              <w:t xml:space="preserve"> </w:t>
            </w:r>
            <w:r>
              <w:rPr>
                <w:spacing w:val="-2"/>
                <w:sz w:val="14"/>
              </w:rPr>
              <w:t>пальникові</w:t>
            </w:r>
            <w:r>
              <w:rPr>
                <w:spacing w:val="40"/>
                <w:sz w:val="14"/>
              </w:rPr>
              <w:t xml:space="preserve"> </w:t>
            </w:r>
            <w:r>
              <w:rPr>
                <w:sz w:val="14"/>
              </w:rPr>
              <w:t>пристрої</w:t>
            </w:r>
            <w:r>
              <w:rPr>
                <w:spacing w:val="40"/>
                <w:sz w:val="14"/>
              </w:rPr>
              <w:t xml:space="preserve"> </w:t>
            </w:r>
            <w:r>
              <w:rPr>
                <w:sz w:val="14"/>
              </w:rPr>
              <w:t>типу</w:t>
            </w:r>
            <w:r>
              <w:rPr>
                <w:spacing w:val="40"/>
                <w:sz w:val="14"/>
              </w:rPr>
              <w:t xml:space="preserve"> </w:t>
            </w:r>
            <w:r>
              <w:rPr>
                <w:sz w:val="14"/>
              </w:rPr>
              <w:t>СНТ</w:t>
            </w:r>
            <w:r>
              <w:rPr>
                <w:spacing w:val="-9"/>
                <w:sz w:val="14"/>
              </w:rPr>
              <w:t xml:space="preserve"> </w:t>
            </w:r>
            <w:r>
              <w:rPr>
                <w:sz w:val="14"/>
              </w:rPr>
              <w:t>та</w:t>
            </w:r>
            <w:r>
              <w:rPr>
                <w:spacing w:val="40"/>
                <w:sz w:val="14"/>
              </w:rPr>
              <w:t xml:space="preserve"> </w:t>
            </w:r>
            <w:r>
              <w:rPr>
                <w:spacing w:val="-2"/>
                <w:sz w:val="14"/>
              </w:rPr>
              <w:t>автоматики</w:t>
            </w:r>
            <w:r>
              <w:rPr>
                <w:spacing w:val="40"/>
                <w:sz w:val="14"/>
              </w:rPr>
              <w:t xml:space="preserve"> </w:t>
            </w:r>
            <w:r>
              <w:rPr>
                <w:sz w:val="14"/>
              </w:rPr>
              <w:t>безпеки</w:t>
            </w:r>
            <w:r>
              <w:rPr>
                <w:spacing w:val="-9"/>
                <w:sz w:val="14"/>
              </w:rPr>
              <w:t xml:space="preserve"> </w:t>
            </w:r>
            <w:r>
              <w:rPr>
                <w:sz w:val="14"/>
              </w:rPr>
              <w:t>і</w:t>
            </w:r>
            <w:r>
              <w:rPr>
                <w:spacing w:val="40"/>
                <w:sz w:val="14"/>
              </w:rPr>
              <w:t xml:space="preserve"> </w:t>
            </w:r>
            <w:r>
              <w:rPr>
                <w:sz w:val="14"/>
              </w:rPr>
              <w:t>регулювання</w:t>
            </w:r>
            <w:r>
              <w:rPr>
                <w:spacing w:val="-9"/>
                <w:sz w:val="14"/>
              </w:rPr>
              <w:t xml:space="preserve"> </w:t>
            </w:r>
            <w:r>
              <w:rPr>
                <w:sz w:val="14"/>
              </w:rPr>
              <w:t>на</w:t>
            </w:r>
            <w:r>
              <w:rPr>
                <w:spacing w:val="40"/>
                <w:sz w:val="14"/>
              </w:rPr>
              <w:t xml:space="preserve"> </w:t>
            </w:r>
            <w:r>
              <w:rPr>
                <w:spacing w:val="-2"/>
                <w:sz w:val="14"/>
              </w:rPr>
              <w:t>котлоагрегаті</w:t>
            </w:r>
            <w:r>
              <w:rPr>
                <w:spacing w:val="40"/>
                <w:sz w:val="14"/>
              </w:rPr>
              <w:t xml:space="preserve"> </w:t>
            </w:r>
            <w:r>
              <w:rPr>
                <w:sz w:val="14"/>
              </w:rPr>
              <w:t>ТВГ-8М</w:t>
            </w:r>
            <w:r>
              <w:rPr>
                <w:spacing w:val="-9"/>
                <w:sz w:val="14"/>
              </w:rPr>
              <w:t xml:space="preserve"> </w:t>
            </w:r>
            <w:r>
              <w:rPr>
                <w:sz w:val="14"/>
              </w:rPr>
              <w:t>№2</w:t>
            </w: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E32EAE">
            <w:pPr>
              <w:pStyle w:val="TableParagraph"/>
              <w:spacing w:before="1"/>
              <w:ind w:left="102" w:right="181"/>
              <w:rPr>
                <w:sz w:val="14"/>
              </w:rPr>
            </w:pPr>
            <w:r>
              <w:rPr>
                <w:spacing w:val="-2"/>
                <w:sz w:val="14"/>
              </w:rPr>
              <w:t>ефективністю,</w:t>
            </w:r>
            <w:r>
              <w:rPr>
                <w:spacing w:val="40"/>
                <w:sz w:val="14"/>
              </w:rPr>
              <w:t xml:space="preserve"> </w:t>
            </w:r>
            <w:r>
              <w:rPr>
                <w:spacing w:val="-4"/>
                <w:sz w:val="14"/>
              </w:rPr>
              <w:t>часто</w:t>
            </w:r>
            <w:r>
              <w:rPr>
                <w:spacing w:val="-16"/>
                <w:sz w:val="14"/>
              </w:rPr>
              <w:t xml:space="preserve"> </w:t>
            </w:r>
            <w:r>
              <w:rPr>
                <w:spacing w:val="-4"/>
                <w:sz w:val="14"/>
              </w:rPr>
              <w:t>виходять</w:t>
            </w:r>
            <w:r>
              <w:rPr>
                <w:spacing w:val="40"/>
                <w:sz w:val="14"/>
              </w:rPr>
              <w:t xml:space="preserve"> </w:t>
            </w:r>
            <w:r>
              <w:rPr>
                <w:sz w:val="14"/>
              </w:rPr>
              <w:t>з ладу та не</w:t>
            </w:r>
            <w:r>
              <w:rPr>
                <w:spacing w:val="40"/>
                <w:sz w:val="14"/>
              </w:rPr>
              <w:t xml:space="preserve"> </w:t>
            </w:r>
            <w:r>
              <w:rPr>
                <w:spacing w:val="-2"/>
                <w:sz w:val="14"/>
              </w:rPr>
              <w:t>відповідають</w:t>
            </w:r>
            <w:r>
              <w:rPr>
                <w:spacing w:val="40"/>
                <w:sz w:val="14"/>
              </w:rPr>
              <w:t xml:space="preserve"> </w:t>
            </w:r>
            <w:r>
              <w:rPr>
                <w:spacing w:val="-2"/>
                <w:sz w:val="14"/>
              </w:rPr>
              <w:t>сучасним</w:t>
            </w:r>
            <w:r>
              <w:rPr>
                <w:spacing w:val="40"/>
                <w:sz w:val="14"/>
              </w:rPr>
              <w:t xml:space="preserve"> </w:t>
            </w:r>
            <w:r>
              <w:rPr>
                <w:spacing w:val="-2"/>
                <w:sz w:val="14"/>
              </w:rPr>
              <w:t>вимогам</w:t>
            </w:r>
            <w:r>
              <w:rPr>
                <w:spacing w:val="40"/>
                <w:sz w:val="14"/>
              </w:rPr>
              <w:t xml:space="preserve"> </w:t>
            </w:r>
            <w:r>
              <w:rPr>
                <w:sz w:val="14"/>
              </w:rPr>
              <w:t>безпеки</w:t>
            </w:r>
            <w:r>
              <w:rPr>
                <w:spacing w:val="-9"/>
                <w:sz w:val="14"/>
              </w:rPr>
              <w:t xml:space="preserve"> </w:t>
            </w:r>
            <w:r>
              <w:rPr>
                <w:sz w:val="14"/>
              </w:rPr>
              <w:t>й</w:t>
            </w:r>
            <w:r>
              <w:rPr>
                <w:spacing w:val="40"/>
                <w:sz w:val="14"/>
              </w:rPr>
              <w:t xml:space="preserve"> </w:t>
            </w:r>
            <w:r>
              <w:rPr>
                <w:spacing w:val="-2"/>
                <w:sz w:val="14"/>
              </w:rPr>
              <w:t>економічності.</w:t>
            </w:r>
            <w:r>
              <w:rPr>
                <w:spacing w:val="40"/>
                <w:sz w:val="14"/>
              </w:rPr>
              <w:t xml:space="preserve"> </w:t>
            </w:r>
            <w:r>
              <w:rPr>
                <w:sz w:val="14"/>
              </w:rPr>
              <w:t>Заміна</w:t>
            </w:r>
            <w:r>
              <w:rPr>
                <w:spacing w:val="-9"/>
                <w:sz w:val="14"/>
              </w:rPr>
              <w:t xml:space="preserve"> </w:t>
            </w:r>
            <w:r>
              <w:rPr>
                <w:sz w:val="14"/>
              </w:rPr>
              <w:t>старих</w:t>
            </w:r>
            <w:r>
              <w:rPr>
                <w:spacing w:val="40"/>
                <w:sz w:val="14"/>
              </w:rPr>
              <w:t xml:space="preserve"> </w:t>
            </w:r>
            <w:r>
              <w:rPr>
                <w:sz w:val="14"/>
              </w:rPr>
              <w:t>пальників</w:t>
            </w:r>
            <w:r>
              <w:rPr>
                <w:spacing w:val="-10"/>
                <w:sz w:val="14"/>
              </w:rPr>
              <w:t xml:space="preserve"> </w:t>
            </w:r>
            <w:r>
              <w:rPr>
                <w:sz w:val="14"/>
              </w:rPr>
              <w:t>на</w:t>
            </w:r>
            <w:r>
              <w:rPr>
                <w:spacing w:val="40"/>
                <w:sz w:val="14"/>
              </w:rPr>
              <w:t xml:space="preserve"> </w:t>
            </w:r>
            <w:r>
              <w:rPr>
                <w:spacing w:val="-2"/>
                <w:sz w:val="14"/>
              </w:rPr>
              <w:t>сучасні</w:t>
            </w:r>
            <w:r>
              <w:rPr>
                <w:spacing w:val="40"/>
                <w:sz w:val="14"/>
              </w:rPr>
              <w:t xml:space="preserve"> </w:t>
            </w:r>
            <w:r>
              <w:rPr>
                <w:sz w:val="14"/>
              </w:rPr>
              <w:t>пристрої</w:t>
            </w:r>
            <w:r>
              <w:rPr>
                <w:spacing w:val="-9"/>
                <w:sz w:val="14"/>
              </w:rPr>
              <w:t xml:space="preserve"> </w:t>
            </w:r>
            <w:r>
              <w:rPr>
                <w:sz w:val="14"/>
              </w:rPr>
              <w:t>типу</w:t>
            </w:r>
            <w:r>
              <w:rPr>
                <w:spacing w:val="40"/>
                <w:sz w:val="14"/>
              </w:rPr>
              <w:t xml:space="preserve"> </w:t>
            </w:r>
            <w:r>
              <w:rPr>
                <w:sz w:val="14"/>
              </w:rPr>
              <w:t>СНТ</w:t>
            </w:r>
            <w:r>
              <w:rPr>
                <w:spacing w:val="-9"/>
                <w:sz w:val="14"/>
              </w:rPr>
              <w:t xml:space="preserve"> </w:t>
            </w:r>
            <w:r>
              <w:rPr>
                <w:sz w:val="14"/>
              </w:rPr>
              <w:t>та</w:t>
            </w:r>
            <w:r>
              <w:rPr>
                <w:spacing w:val="40"/>
                <w:sz w:val="14"/>
              </w:rPr>
              <w:t xml:space="preserve"> </w:t>
            </w:r>
            <w:r>
              <w:rPr>
                <w:spacing w:val="-2"/>
                <w:sz w:val="14"/>
              </w:rPr>
              <w:t>оновлення</w:t>
            </w:r>
            <w:r>
              <w:rPr>
                <w:spacing w:val="40"/>
                <w:sz w:val="14"/>
              </w:rPr>
              <w:t xml:space="preserve"> </w:t>
            </w:r>
            <w:r>
              <w:rPr>
                <w:spacing w:val="-2"/>
                <w:sz w:val="14"/>
              </w:rPr>
              <w:t>системи</w:t>
            </w:r>
            <w:r>
              <w:rPr>
                <w:spacing w:val="40"/>
                <w:sz w:val="14"/>
              </w:rPr>
              <w:t xml:space="preserve"> </w:t>
            </w:r>
            <w:r>
              <w:rPr>
                <w:spacing w:val="-2"/>
                <w:sz w:val="14"/>
              </w:rPr>
              <w:t>автоматики</w:t>
            </w:r>
            <w:r>
              <w:rPr>
                <w:spacing w:val="40"/>
                <w:sz w:val="14"/>
              </w:rPr>
              <w:t xml:space="preserve"> </w:t>
            </w:r>
            <w:r>
              <w:rPr>
                <w:sz w:val="14"/>
              </w:rPr>
              <w:t>безпеки</w:t>
            </w:r>
            <w:r>
              <w:rPr>
                <w:spacing w:val="-9"/>
                <w:sz w:val="14"/>
              </w:rPr>
              <w:t xml:space="preserve"> </w:t>
            </w:r>
            <w:r>
              <w:rPr>
                <w:sz w:val="14"/>
              </w:rPr>
              <w:t>й</w:t>
            </w:r>
            <w:r>
              <w:rPr>
                <w:spacing w:val="40"/>
                <w:sz w:val="14"/>
              </w:rPr>
              <w:t xml:space="preserve"> </w:t>
            </w:r>
            <w:r>
              <w:rPr>
                <w:spacing w:val="-2"/>
                <w:sz w:val="14"/>
              </w:rPr>
              <w:t>регулювання</w:t>
            </w:r>
            <w:r>
              <w:rPr>
                <w:b/>
                <w:spacing w:val="-2"/>
                <w:sz w:val="14"/>
              </w:rPr>
              <w:t>,</w:t>
            </w:r>
            <w:r>
              <w:rPr>
                <w:b/>
                <w:spacing w:val="40"/>
                <w:sz w:val="14"/>
              </w:rPr>
              <w:t xml:space="preserve"> </w:t>
            </w:r>
            <w:r>
              <w:rPr>
                <w:spacing w:val="-4"/>
                <w:sz w:val="14"/>
              </w:rPr>
              <w:t>що</w:t>
            </w:r>
            <w:r>
              <w:rPr>
                <w:spacing w:val="-18"/>
                <w:sz w:val="14"/>
              </w:rPr>
              <w:t xml:space="preserve"> </w:t>
            </w:r>
            <w:r>
              <w:rPr>
                <w:spacing w:val="-4"/>
                <w:sz w:val="14"/>
              </w:rPr>
              <w:t>забезпечить</w:t>
            </w:r>
            <w:r>
              <w:rPr>
                <w:spacing w:val="40"/>
                <w:sz w:val="14"/>
              </w:rPr>
              <w:t xml:space="preserve"> </w:t>
            </w:r>
            <w:r>
              <w:rPr>
                <w:spacing w:val="-2"/>
                <w:sz w:val="14"/>
              </w:rPr>
              <w:t>стабільну,</w:t>
            </w:r>
            <w:r>
              <w:rPr>
                <w:spacing w:val="40"/>
                <w:sz w:val="14"/>
              </w:rPr>
              <w:t xml:space="preserve"> </w:t>
            </w:r>
            <w:r>
              <w:rPr>
                <w:spacing w:val="-2"/>
                <w:sz w:val="14"/>
              </w:rPr>
              <w:t>енергоефектив</w:t>
            </w:r>
            <w:r>
              <w:rPr>
                <w:spacing w:val="40"/>
                <w:sz w:val="14"/>
              </w:rPr>
              <w:t xml:space="preserve"> </w:t>
            </w:r>
            <w:r>
              <w:rPr>
                <w:spacing w:val="-4"/>
                <w:sz w:val="14"/>
              </w:rPr>
              <w:t>ну</w:t>
            </w:r>
            <w:r>
              <w:rPr>
                <w:spacing w:val="-6"/>
                <w:sz w:val="14"/>
              </w:rPr>
              <w:t xml:space="preserve"> </w:t>
            </w:r>
            <w:r>
              <w:rPr>
                <w:spacing w:val="-4"/>
                <w:sz w:val="14"/>
              </w:rPr>
              <w:t>та</w:t>
            </w:r>
            <w:r>
              <w:rPr>
                <w:spacing w:val="-5"/>
                <w:sz w:val="14"/>
              </w:rPr>
              <w:t xml:space="preserve"> </w:t>
            </w:r>
            <w:r>
              <w:rPr>
                <w:spacing w:val="-4"/>
                <w:sz w:val="14"/>
              </w:rPr>
              <w:t>безпечну</w:t>
            </w:r>
          </w:p>
          <w:p w:rsidR="006E31A6" w:rsidRDefault="00E32EAE">
            <w:pPr>
              <w:pStyle w:val="TableParagraph"/>
              <w:spacing w:line="158" w:lineRule="exact"/>
              <w:ind w:left="102" w:right="191"/>
              <w:rPr>
                <w:sz w:val="14"/>
              </w:rPr>
            </w:pPr>
            <w:r>
              <w:rPr>
                <w:spacing w:val="-2"/>
                <w:sz w:val="14"/>
              </w:rPr>
              <w:t>роботу</w:t>
            </w:r>
            <w:r>
              <w:rPr>
                <w:spacing w:val="40"/>
                <w:sz w:val="14"/>
              </w:rPr>
              <w:t xml:space="preserve"> </w:t>
            </w:r>
            <w:r>
              <w:rPr>
                <w:spacing w:val="-6"/>
                <w:sz w:val="14"/>
              </w:rPr>
              <w:t>котельні.</w:t>
            </w: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E32EAE">
            <w:pPr>
              <w:pStyle w:val="TableParagraph"/>
              <w:spacing w:before="1"/>
              <w:ind w:left="45" w:right="341"/>
              <w:rPr>
                <w:sz w:val="14"/>
              </w:rPr>
            </w:pPr>
            <w:r>
              <w:rPr>
                <w:sz w:val="14"/>
              </w:rPr>
              <w:t>ння</w:t>
            </w:r>
            <w:r>
              <w:rPr>
                <w:spacing w:val="-9"/>
                <w:sz w:val="14"/>
              </w:rPr>
              <w:t xml:space="preserve"> </w:t>
            </w:r>
            <w:r>
              <w:rPr>
                <w:sz w:val="14"/>
              </w:rPr>
              <w:t>та</w:t>
            </w:r>
            <w:r>
              <w:rPr>
                <w:spacing w:val="40"/>
                <w:sz w:val="14"/>
              </w:rPr>
              <w:t xml:space="preserve"> </w:t>
            </w:r>
            <w:r>
              <w:rPr>
                <w:spacing w:val="-4"/>
                <w:sz w:val="14"/>
              </w:rPr>
              <w:t>зниження</w:t>
            </w:r>
            <w:r>
              <w:rPr>
                <w:spacing w:val="40"/>
                <w:sz w:val="14"/>
              </w:rPr>
              <w:t xml:space="preserve"> </w:t>
            </w:r>
            <w:r>
              <w:rPr>
                <w:spacing w:val="-2"/>
                <w:sz w:val="14"/>
              </w:rPr>
              <w:t>ризику</w:t>
            </w:r>
            <w:r>
              <w:rPr>
                <w:spacing w:val="40"/>
                <w:sz w:val="14"/>
              </w:rPr>
              <w:t xml:space="preserve"> </w:t>
            </w:r>
            <w:r>
              <w:rPr>
                <w:spacing w:val="-6"/>
                <w:sz w:val="14"/>
              </w:rPr>
              <w:t>аварійних</w:t>
            </w:r>
            <w:r>
              <w:rPr>
                <w:spacing w:val="40"/>
                <w:sz w:val="14"/>
              </w:rPr>
              <w:t xml:space="preserve"> </w:t>
            </w:r>
            <w:r>
              <w:rPr>
                <w:spacing w:val="-2"/>
                <w:sz w:val="14"/>
              </w:rPr>
              <w:t>зупинок.</w:t>
            </w:r>
          </w:p>
        </w:tc>
        <w:tc>
          <w:tcPr>
            <w:tcW w:w="840" w:type="dxa"/>
          </w:tcPr>
          <w:p w:rsidR="006E31A6" w:rsidRDefault="00E32EAE">
            <w:pPr>
              <w:pStyle w:val="TableParagraph"/>
              <w:spacing w:before="1"/>
              <w:ind w:left="45" w:right="105"/>
              <w:rPr>
                <w:sz w:val="14"/>
              </w:rPr>
            </w:pPr>
            <w:r>
              <w:rPr>
                <w:spacing w:val="-6"/>
                <w:sz w:val="14"/>
              </w:rPr>
              <w:t>регулюванн</w:t>
            </w:r>
            <w:r>
              <w:rPr>
                <w:spacing w:val="40"/>
                <w:sz w:val="14"/>
              </w:rPr>
              <w:t xml:space="preserve"> </w:t>
            </w:r>
            <w:r>
              <w:rPr>
                <w:spacing w:val="-10"/>
                <w:sz w:val="14"/>
              </w:rPr>
              <w:t>я</w:t>
            </w:r>
          </w:p>
          <w:p w:rsidR="006E31A6" w:rsidRDefault="006E31A6">
            <w:pPr>
              <w:pStyle w:val="TableParagraph"/>
              <w:spacing w:before="117"/>
              <w:rPr>
                <w:b/>
                <w:sz w:val="14"/>
              </w:rPr>
            </w:pPr>
          </w:p>
          <w:p w:rsidR="006E31A6" w:rsidRDefault="00E32EAE">
            <w:pPr>
              <w:pStyle w:val="TableParagraph"/>
              <w:ind w:left="45" w:right="80"/>
              <w:rPr>
                <w:sz w:val="14"/>
              </w:rPr>
            </w:pPr>
            <w:r>
              <w:rPr>
                <w:spacing w:val="-6"/>
                <w:sz w:val="14"/>
              </w:rPr>
              <w:t>Підвищення</w:t>
            </w:r>
            <w:r>
              <w:rPr>
                <w:spacing w:val="40"/>
                <w:sz w:val="14"/>
              </w:rPr>
              <w:t xml:space="preserve"> </w:t>
            </w:r>
            <w:r>
              <w:rPr>
                <w:spacing w:val="-2"/>
                <w:sz w:val="14"/>
              </w:rPr>
              <w:t>ефективнос</w:t>
            </w:r>
            <w:r>
              <w:rPr>
                <w:spacing w:val="40"/>
                <w:sz w:val="14"/>
              </w:rPr>
              <w:t xml:space="preserve"> </w:t>
            </w:r>
            <w:r>
              <w:rPr>
                <w:sz w:val="14"/>
              </w:rPr>
              <w:t>ті</w:t>
            </w:r>
            <w:r>
              <w:rPr>
                <w:spacing w:val="-9"/>
                <w:sz w:val="14"/>
              </w:rPr>
              <w:t xml:space="preserve"> </w:t>
            </w:r>
            <w:r>
              <w:rPr>
                <w:sz w:val="14"/>
              </w:rPr>
              <w:t>роботи</w:t>
            </w:r>
            <w:r>
              <w:rPr>
                <w:spacing w:val="40"/>
                <w:sz w:val="14"/>
              </w:rPr>
              <w:t xml:space="preserve"> </w:t>
            </w:r>
            <w:r>
              <w:rPr>
                <w:spacing w:val="-2"/>
                <w:sz w:val="14"/>
              </w:rPr>
              <w:t>котла</w:t>
            </w:r>
          </w:p>
        </w:tc>
        <w:tc>
          <w:tcPr>
            <w:tcW w:w="576" w:type="dxa"/>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7"/>
              <w:rPr>
                <w:b/>
                <w:sz w:val="14"/>
              </w:rPr>
            </w:pPr>
          </w:p>
          <w:p w:rsidR="006E31A6" w:rsidRDefault="00E32EAE">
            <w:pPr>
              <w:pStyle w:val="TableParagraph"/>
              <w:spacing w:before="1"/>
              <w:ind w:left="45"/>
              <w:rPr>
                <w:sz w:val="14"/>
              </w:rPr>
            </w:pPr>
            <w:r>
              <w:rPr>
                <w:spacing w:val="-10"/>
                <w:sz w:val="14"/>
              </w:rPr>
              <w:t>%</w:t>
            </w:r>
          </w:p>
        </w:tc>
        <w:tc>
          <w:tcPr>
            <w:tcW w:w="775" w:type="dxa"/>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7"/>
              <w:rPr>
                <w:b/>
                <w:sz w:val="14"/>
              </w:rPr>
            </w:pPr>
          </w:p>
          <w:p w:rsidR="006E31A6" w:rsidRDefault="00E32EAE">
            <w:pPr>
              <w:pStyle w:val="TableParagraph"/>
              <w:spacing w:before="1"/>
              <w:ind w:left="103"/>
              <w:rPr>
                <w:sz w:val="14"/>
              </w:rPr>
            </w:pPr>
            <w:r>
              <w:rPr>
                <w:spacing w:val="-7"/>
                <w:sz w:val="14"/>
              </w:rPr>
              <w:t>10-</w:t>
            </w:r>
            <w:r>
              <w:rPr>
                <w:spacing w:val="-5"/>
                <w:sz w:val="14"/>
              </w:rPr>
              <w:t>15</w:t>
            </w: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6E31A6">
            <w:pPr>
              <w:pStyle w:val="TableParagraph"/>
              <w:rPr>
                <w:sz w:val="12"/>
              </w:rPr>
            </w:pPr>
          </w:p>
        </w:tc>
        <w:tc>
          <w:tcPr>
            <w:tcW w:w="988"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3468"/>
        </w:trPr>
        <w:tc>
          <w:tcPr>
            <w:tcW w:w="1553" w:type="dxa"/>
          </w:tcPr>
          <w:p w:rsidR="006E31A6" w:rsidRDefault="006E31A6">
            <w:pPr>
              <w:pStyle w:val="TableParagraph"/>
              <w:rPr>
                <w:sz w:val="12"/>
              </w:rPr>
            </w:pPr>
          </w:p>
        </w:tc>
        <w:tc>
          <w:tcPr>
            <w:tcW w:w="1123" w:type="dxa"/>
          </w:tcPr>
          <w:p w:rsidR="006E31A6" w:rsidRDefault="00E32EAE">
            <w:pPr>
              <w:pStyle w:val="TableParagraph"/>
              <w:spacing w:before="61" w:line="230" w:lineRule="auto"/>
              <w:ind w:left="45" w:right="91"/>
              <w:rPr>
                <w:sz w:val="14"/>
              </w:rPr>
            </w:pPr>
            <w:r>
              <w:rPr>
                <w:spacing w:val="-2"/>
                <w:sz w:val="14"/>
              </w:rPr>
              <w:t>Реконструкція</w:t>
            </w:r>
            <w:r>
              <w:rPr>
                <w:spacing w:val="40"/>
                <w:sz w:val="14"/>
              </w:rPr>
              <w:t xml:space="preserve"> </w:t>
            </w:r>
            <w:r>
              <w:rPr>
                <w:sz w:val="14"/>
              </w:rPr>
              <w:t>котельні</w:t>
            </w:r>
            <w:r>
              <w:rPr>
                <w:spacing w:val="-9"/>
                <w:sz w:val="14"/>
              </w:rPr>
              <w:t xml:space="preserve"> </w:t>
            </w:r>
            <w:r>
              <w:rPr>
                <w:sz w:val="14"/>
              </w:rPr>
              <w:t>за</w:t>
            </w:r>
            <w:r>
              <w:rPr>
                <w:spacing w:val="40"/>
                <w:sz w:val="14"/>
              </w:rPr>
              <w:t xml:space="preserve"> </w:t>
            </w:r>
            <w:r>
              <w:rPr>
                <w:spacing w:val="-2"/>
                <w:sz w:val="14"/>
              </w:rPr>
              <w:t>адресою:</w:t>
            </w:r>
            <w:r>
              <w:rPr>
                <w:spacing w:val="40"/>
                <w:sz w:val="14"/>
              </w:rPr>
              <w:t xml:space="preserve"> </w:t>
            </w:r>
            <w:r>
              <w:rPr>
                <w:spacing w:val="-6"/>
                <w:sz w:val="14"/>
              </w:rPr>
              <w:t>вул.Незалежност</w:t>
            </w:r>
            <w:r>
              <w:rPr>
                <w:spacing w:val="40"/>
                <w:sz w:val="14"/>
              </w:rPr>
              <w:t xml:space="preserve"> </w:t>
            </w:r>
            <w:r>
              <w:rPr>
                <w:sz w:val="14"/>
              </w:rPr>
              <w:t>і,</w:t>
            </w:r>
            <w:r>
              <w:rPr>
                <w:spacing w:val="-9"/>
                <w:sz w:val="14"/>
              </w:rPr>
              <w:t xml:space="preserve"> </w:t>
            </w:r>
            <w:r>
              <w:rPr>
                <w:sz w:val="14"/>
              </w:rPr>
              <w:t>45-Г,</w:t>
            </w:r>
          </w:p>
          <w:p w:rsidR="006E31A6" w:rsidRDefault="00E32EAE">
            <w:pPr>
              <w:pStyle w:val="TableParagraph"/>
              <w:spacing w:line="228" w:lineRule="auto"/>
              <w:ind w:left="45" w:right="81"/>
              <w:rPr>
                <w:sz w:val="14"/>
              </w:rPr>
            </w:pPr>
            <w:r>
              <w:rPr>
                <w:spacing w:val="-2"/>
                <w:sz w:val="14"/>
              </w:rPr>
              <w:t>м.Берестин,</w:t>
            </w:r>
            <w:r>
              <w:rPr>
                <w:spacing w:val="40"/>
                <w:sz w:val="14"/>
              </w:rPr>
              <w:t xml:space="preserve"> </w:t>
            </w:r>
            <w:r>
              <w:rPr>
                <w:sz w:val="14"/>
              </w:rPr>
              <w:t>Берестинськи</w:t>
            </w:r>
            <w:r>
              <w:rPr>
                <w:spacing w:val="20"/>
                <w:sz w:val="14"/>
              </w:rPr>
              <w:t xml:space="preserve"> </w:t>
            </w:r>
            <w:r>
              <w:rPr>
                <w:sz w:val="14"/>
              </w:rPr>
              <w:t>й</w:t>
            </w:r>
            <w:r>
              <w:rPr>
                <w:spacing w:val="40"/>
                <w:sz w:val="14"/>
              </w:rPr>
              <w:t xml:space="preserve"> </w:t>
            </w:r>
            <w:r>
              <w:rPr>
                <w:spacing w:val="-2"/>
                <w:sz w:val="14"/>
              </w:rPr>
              <w:t>район,</w:t>
            </w:r>
            <w:r>
              <w:rPr>
                <w:spacing w:val="40"/>
                <w:sz w:val="14"/>
              </w:rPr>
              <w:t xml:space="preserve"> </w:t>
            </w:r>
            <w:r>
              <w:rPr>
                <w:spacing w:val="-2"/>
                <w:sz w:val="14"/>
              </w:rPr>
              <w:t>Харківська</w:t>
            </w:r>
            <w:r>
              <w:rPr>
                <w:spacing w:val="40"/>
                <w:sz w:val="14"/>
              </w:rPr>
              <w:t xml:space="preserve"> </w:t>
            </w:r>
            <w:r>
              <w:rPr>
                <w:spacing w:val="-2"/>
                <w:sz w:val="14"/>
              </w:rPr>
              <w:t>область,</w:t>
            </w:r>
            <w:r>
              <w:rPr>
                <w:spacing w:val="-7"/>
                <w:sz w:val="14"/>
              </w:rPr>
              <w:t xml:space="preserve"> </w:t>
            </w:r>
            <w:r>
              <w:rPr>
                <w:spacing w:val="-2"/>
                <w:sz w:val="14"/>
              </w:rPr>
              <w:t>шляхом</w:t>
            </w:r>
            <w:r>
              <w:rPr>
                <w:spacing w:val="40"/>
                <w:sz w:val="14"/>
              </w:rPr>
              <w:t xml:space="preserve"> </w:t>
            </w:r>
            <w:r>
              <w:rPr>
                <w:spacing w:val="-2"/>
                <w:sz w:val="14"/>
              </w:rPr>
              <w:t>заміни</w:t>
            </w:r>
            <w:r>
              <w:rPr>
                <w:spacing w:val="-9"/>
                <w:sz w:val="14"/>
              </w:rPr>
              <w:t xml:space="preserve"> </w:t>
            </w:r>
            <w:r>
              <w:rPr>
                <w:spacing w:val="-2"/>
                <w:sz w:val="14"/>
              </w:rPr>
              <w:t>існуючих</w:t>
            </w:r>
            <w:r>
              <w:rPr>
                <w:spacing w:val="40"/>
                <w:sz w:val="14"/>
              </w:rPr>
              <w:t xml:space="preserve"> </w:t>
            </w:r>
            <w:r>
              <w:rPr>
                <w:spacing w:val="-2"/>
                <w:sz w:val="14"/>
              </w:rPr>
              <w:t>застарілих</w:t>
            </w:r>
            <w:r>
              <w:rPr>
                <w:spacing w:val="40"/>
                <w:sz w:val="14"/>
              </w:rPr>
              <w:t xml:space="preserve"> </w:t>
            </w:r>
            <w:r>
              <w:rPr>
                <w:spacing w:val="-2"/>
                <w:sz w:val="14"/>
              </w:rPr>
              <w:t>пальникових</w:t>
            </w:r>
            <w:r>
              <w:rPr>
                <w:spacing w:val="40"/>
                <w:sz w:val="14"/>
              </w:rPr>
              <w:t xml:space="preserve"> </w:t>
            </w:r>
            <w:r>
              <w:rPr>
                <w:sz w:val="14"/>
              </w:rPr>
              <w:t>пристроїв</w:t>
            </w:r>
            <w:r>
              <w:rPr>
                <w:spacing w:val="-8"/>
                <w:sz w:val="14"/>
              </w:rPr>
              <w:t xml:space="preserve"> </w:t>
            </w:r>
            <w:r>
              <w:rPr>
                <w:sz w:val="14"/>
              </w:rPr>
              <w:t>на</w:t>
            </w:r>
            <w:r>
              <w:rPr>
                <w:spacing w:val="40"/>
                <w:sz w:val="14"/>
              </w:rPr>
              <w:t xml:space="preserve"> </w:t>
            </w:r>
            <w:r>
              <w:rPr>
                <w:spacing w:val="-2"/>
                <w:sz w:val="14"/>
              </w:rPr>
              <w:t>пальникові</w:t>
            </w:r>
            <w:r>
              <w:rPr>
                <w:spacing w:val="40"/>
                <w:sz w:val="14"/>
              </w:rPr>
              <w:t xml:space="preserve"> </w:t>
            </w:r>
            <w:r>
              <w:rPr>
                <w:sz w:val="14"/>
              </w:rPr>
              <w:t>пристрої</w:t>
            </w:r>
            <w:r>
              <w:rPr>
                <w:spacing w:val="40"/>
                <w:sz w:val="14"/>
              </w:rPr>
              <w:t xml:space="preserve"> </w:t>
            </w:r>
            <w:r>
              <w:rPr>
                <w:sz w:val="14"/>
              </w:rPr>
              <w:t>типу</w:t>
            </w:r>
            <w:r>
              <w:rPr>
                <w:spacing w:val="40"/>
                <w:sz w:val="14"/>
              </w:rPr>
              <w:t xml:space="preserve"> </w:t>
            </w:r>
            <w:r>
              <w:rPr>
                <w:sz w:val="14"/>
              </w:rPr>
              <w:t>СНТ</w:t>
            </w:r>
            <w:r>
              <w:rPr>
                <w:spacing w:val="-9"/>
                <w:sz w:val="14"/>
              </w:rPr>
              <w:t xml:space="preserve"> </w:t>
            </w:r>
            <w:r>
              <w:rPr>
                <w:sz w:val="14"/>
              </w:rPr>
              <w:t>та</w:t>
            </w:r>
            <w:r>
              <w:rPr>
                <w:spacing w:val="40"/>
                <w:sz w:val="14"/>
              </w:rPr>
              <w:t xml:space="preserve"> </w:t>
            </w:r>
            <w:r>
              <w:rPr>
                <w:spacing w:val="-2"/>
                <w:sz w:val="14"/>
              </w:rPr>
              <w:t>автоматики</w:t>
            </w:r>
            <w:r>
              <w:rPr>
                <w:spacing w:val="40"/>
                <w:sz w:val="14"/>
              </w:rPr>
              <w:t xml:space="preserve"> </w:t>
            </w:r>
            <w:r>
              <w:rPr>
                <w:sz w:val="14"/>
              </w:rPr>
              <w:t>безпеки</w:t>
            </w:r>
            <w:r>
              <w:rPr>
                <w:spacing w:val="-9"/>
                <w:sz w:val="14"/>
              </w:rPr>
              <w:t xml:space="preserve"> </w:t>
            </w:r>
            <w:r>
              <w:rPr>
                <w:sz w:val="14"/>
              </w:rPr>
              <w:t>і</w:t>
            </w:r>
            <w:r>
              <w:rPr>
                <w:spacing w:val="40"/>
                <w:sz w:val="14"/>
              </w:rPr>
              <w:t xml:space="preserve"> </w:t>
            </w:r>
            <w:r>
              <w:rPr>
                <w:sz w:val="14"/>
              </w:rPr>
              <w:t>регулювання</w:t>
            </w:r>
            <w:r>
              <w:rPr>
                <w:spacing w:val="-9"/>
                <w:sz w:val="14"/>
              </w:rPr>
              <w:t xml:space="preserve"> </w:t>
            </w:r>
            <w:r>
              <w:rPr>
                <w:sz w:val="14"/>
              </w:rPr>
              <w:t>на</w:t>
            </w:r>
            <w:r>
              <w:rPr>
                <w:spacing w:val="40"/>
                <w:sz w:val="14"/>
              </w:rPr>
              <w:t xml:space="preserve"> </w:t>
            </w:r>
            <w:r>
              <w:rPr>
                <w:spacing w:val="-2"/>
                <w:sz w:val="14"/>
              </w:rPr>
              <w:t>котлоагрегаті</w:t>
            </w:r>
            <w:r>
              <w:rPr>
                <w:spacing w:val="40"/>
                <w:sz w:val="14"/>
              </w:rPr>
              <w:t xml:space="preserve"> </w:t>
            </w:r>
            <w:r>
              <w:rPr>
                <w:sz w:val="14"/>
              </w:rPr>
              <w:t>ТВГ-8М</w:t>
            </w:r>
            <w:r>
              <w:rPr>
                <w:spacing w:val="-9"/>
                <w:sz w:val="14"/>
              </w:rPr>
              <w:t xml:space="preserve"> </w:t>
            </w:r>
            <w:r>
              <w:rPr>
                <w:sz w:val="14"/>
              </w:rPr>
              <w:t>№1</w:t>
            </w:r>
          </w:p>
        </w:tc>
        <w:tc>
          <w:tcPr>
            <w:tcW w:w="919" w:type="dxa"/>
          </w:tcPr>
          <w:p w:rsidR="006E31A6" w:rsidRDefault="00E32EAE">
            <w:pPr>
              <w:pStyle w:val="TableParagraph"/>
              <w:spacing w:before="65" w:line="228" w:lineRule="auto"/>
              <w:ind w:left="42" w:right="93"/>
              <w:rPr>
                <w:sz w:val="14"/>
              </w:rPr>
            </w:pPr>
            <w:r>
              <w:rPr>
                <w:spacing w:val="-6"/>
                <w:sz w:val="14"/>
              </w:rPr>
              <w:t>Берестинська</w:t>
            </w:r>
            <w:r>
              <w:rPr>
                <w:spacing w:val="40"/>
                <w:sz w:val="14"/>
              </w:rPr>
              <w:t xml:space="preserve"> </w:t>
            </w:r>
            <w:r>
              <w:rPr>
                <w:spacing w:val="-2"/>
                <w:sz w:val="14"/>
              </w:rPr>
              <w:t>міська</w:t>
            </w:r>
            <w:r>
              <w:rPr>
                <w:spacing w:val="40"/>
                <w:sz w:val="14"/>
              </w:rPr>
              <w:t xml:space="preserve"> </w:t>
            </w:r>
            <w:r>
              <w:rPr>
                <w:spacing w:val="-4"/>
                <w:sz w:val="14"/>
              </w:rPr>
              <w:t>територіальн</w:t>
            </w:r>
            <w:r>
              <w:rPr>
                <w:spacing w:val="40"/>
                <w:sz w:val="14"/>
              </w:rPr>
              <w:t xml:space="preserve"> </w:t>
            </w:r>
            <w:r>
              <w:rPr>
                <w:sz w:val="14"/>
              </w:rPr>
              <w:t>а</w:t>
            </w:r>
            <w:r>
              <w:rPr>
                <w:spacing w:val="-9"/>
                <w:sz w:val="14"/>
              </w:rPr>
              <w:t xml:space="preserve"> </w:t>
            </w:r>
            <w:r>
              <w:rPr>
                <w:sz w:val="14"/>
              </w:rPr>
              <w:t>громада</w:t>
            </w:r>
          </w:p>
        </w:tc>
        <w:tc>
          <w:tcPr>
            <w:tcW w:w="902" w:type="dxa"/>
          </w:tcPr>
          <w:p w:rsidR="006E31A6" w:rsidRDefault="00E32EAE">
            <w:pPr>
              <w:pStyle w:val="TableParagraph"/>
              <w:spacing w:before="58"/>
              <w:ind w:left="45"/>
              <w:rPr>
                <w:sz w:val="14"/>
              </w:rPr>
            </w:pPr>
            <w:r>
              <w:rPr>
                <w:spacing w:val="-6"/>
                <w:sz w:val="14"/>
              </w:rPr>
              <w:t>Місцевого</w:t>
            </w:r>
            <w:r>
              <w:rPr>
                <w:spacing w:val="40"/>
                <w:sz w:val="14"/>
              </w:rPr>
              <w:t xml:space="preserve"> </w:t>
            </w:r>
            <w:r>
              <w:rPr>
                <w:spacing w:val="-2"/>
                <w:sz w:val="14"/>
              </w:rPr>
              <w:t>розвитку</w:t>
            </w:r>
          </w:p>
        </w:tc>
        <w:tc>
          <w:tcPr>
            <w:tcW w:w="903" w:type="dxa"/>
          </w:tcPr>
          <w:p w:rsidR="006E31A6" w:rsidRDefault="00E32EAE">
            <w:pPr>
              <w:pStyle w:val="TableParagraph"/>
              <w:spacing w:before="58"/>
              <w:ind w:left="45"/>
              <w:rPr>
                <w:sz w:val="14"/>
              </w:rPr>
            </w:pPr>
            <w:r>
              <w:rPr>
                <w:spacing w:val="-5"/>
                <w:sz w:val="14"/>
              </w:rPr>
              <w:t>0,6</w:t>
            </w:r>
          </w:p>
        </w:tc>
        <w:tc>
          <w:tcPr>
            <w:tcW w:w="1171" w:type="dxa"/>
          </w:tcPr>
          <w:p w:rsidR="006E31A6" w:rsidRDefault="00E32EAE">
            <w:pPr>
              <w:pStyle w:val="TableParagraph"/>
              <w:spacing w:before="1"/>
              <w:ind w:left="102" w:right="231"/>
              <w:rPr>
                <w:sz w:val="14"/>
              </w:rPr>
            </w:pPr>
            <w:r>
              <w:rPr>
                <w:spacing w:val="-2"/>
                <w:sz w:val="14"/>
              </w:rPr>
              <w:t>Пальникові</w:t>
            </w:r>
            <w:r>
              <w:rPr>
                <w:spacing w:val="40"/>
                <w:sz w:val="14"/>
              </w:rPr>
              <w:t xml:space="preserve"> </w:t>
            </w:r>
            <w:r>
              <w:rPr>
                <w:sz w:val="14"/>
              </w:rPr>
              <w:t>пристрої</w:t>
            </w:r>
            <w:r>
              <w:rPr>
                <w:spacing w:val="-9"/>
                <w:sz w:val="14"/>
              </w:rPr>
              <w:t xml:space="preserve"> </w:t>
            </w:r>
            <w:r>
              <w:rPr>
                <w:sz w:val="14"/>
              </w:rPr>
              <w:t>та</w:t>
            </w:r>
            <w:r>
              <w:rPr>
                <w:spacing w:val="40"/>
                <w:sz w:val="14"/>
              </w:rPr>
              <w:t xml:space="preserve"> </w:t>
            </w:r>
            <w:r>
              <w:rPr>
                <w:spacing w:val="-2"/>
                <w:sz w:val="14"/>
              </w:rPr>
              <w:t>автоматика</w:t>
            </w:r>
            <w:r>
              <w:rPr>
                <w:spacing w:val="-7"/>
                <w:sz w:val="14"/>
              </w:rPr>
              <w:t xml:space="preserve"> </w:t>
            </w:r>
            <w:r>
              <w:rPr>
                <w:spacing w:val="-2"/>
                <w:sz w:val="14"/>
              </w:rPr>
              <w:t>на</w:t>
            </w:r>
            <w:r>
              <w:rPr>
                <w:spacing w:val="40"/>
                <w:sz w:val="14"/>
              </w:rPr>
              <w:t xml:space="preserve"> </w:t>
            </w:r>
            <w:r>
              <w:rPr>
                <w:spacing w:val="-2"/>
                <w:sz w:val="14"/>
              </w:rPr>
              <w:t>котлоагрегаті</w:t>
            </w:r>
            <w:r>
              <w:rPr>
                <w:spacing w:val="40"/>
                <w:sz w:val="14"/>
              </w:rPr>
              <w:t xml:space="preserve"> </w:t>
            </w:r>
            <w:r>
              <w:rPr>
                <w:sz w:val="14"/>
              </w:rPr>
              <w:t>ТВГ-8М</w:t>
            </w:r>
            <w:r>
              <w:rPr>
                <w:spacing w:val="-9"/>
                <w:sz w:val="14"/>
              </w:rPr>
              <w:t xml:space="preserve"> </w:t>
            </w:r>
            <w:r>
              <w:rPr>
                <w:sz w:val="14"/>
              </w:rPr>
              <w:t>№1</w:t>
            </w:r>
          </w:p>
          <w:p w:rsidR="006E31A6" w:rsidRDefault="00E32EAE">
            <w:pPr>
              <w:pStyle w:val="TableParagraph"/>
              <w:ind w:left="102" w:right="159"/>
              <w:rPr>
                <w:sz w:val="14"/>
              </w:rPr>
            </w:pPr>
            <w:r>
              <w:rPr>
                <w:spacing w:val="-2"/>
                <w:sz w:val="14"/>
              </w:rPr>
              <w:t>застаріли,</w:t>
            </w:r>
            <w:r>
              <w:rPr>
                <w:spacing w:val="40"/>
                <w:sz w:val="14"/>
              </w:rPr>
              <w:t xml:space="preserve"> </w:t>
            </w:r>
            <w:r>
              <w:rPr>
                <w:sz w:val="14"/>
              </w:rPr>
              <w:t>мають</w:t>
            </w:r>
            <w:r>
              <w:rPr>
                <w:spacing w:val="-10"/>
                <w:sz w:val="14"/>
              </w:rPr>
              <w:t xml:space="preserve"> </w:t>
            </w:r>
            <w:r>
              <w:rPr>
                <w:sz w:val="14"/>
              </w:rPr>
              <w:t>низьку</w:t>
            </w:r>
            <w:r>
              <w:rPr>
                <w:spacing w:val="40"/>
                <w:sz w:val="14"/>
              </w:rPr>
              <w:t xml:space="preserve"> </w:t>
            </w:r>
            <w:r>
              <w:rPr>
                <w:spacing w:val="-2"/>
                <w:sz w:val="14"/>
              </w:rPr>
              <w:t>ефективність,</w:t>
            </w:r>
            <w:r>
              <w:rPr>
                <w:spacing w:val="40"/>
                <w:sz w:val="14"/>
              </w:rPr>
              <w:t xml:space="preserve"> </w:t>
            </w:r>
            <w:r>
              <w:rPr>
                <w:spacing w:val="-2"/>
                <w:sz w:val="14"/>
              </w:rPr>
              <w:t>підвищений</w:t>
            </w:r>
            <w:r>
              <w:rPr>
                <w:spacing w:val="40"/>
                <w:sz w:val="14"/>
              </w:rPr>
              <w:t xml:space="preserve"> </w:t>
            </w:r>
            <w:r>
              <w:rPr>
                <w:spacing w:val="-2"/>
                <w:sz w:val="14"/>
              </w:rPr>
              <w:t>ризик</w:t>
            </w:r>
            <w:r>
              <w:rPr>
                <w:spacing w:val="40"/>
                <w:sz w:val="14"/>
              </w:rPr>
              <w:t xml:space="preserve"> </w:t>
            </w:r>
            <w:r>
              <w:rPr>
                <w:spacing w:val="-4"/>
                <w:sz w:val="14"/>
              </w:rPr>
              <w:t>несправностей</w:t>
            </w:r>
            <w:r>
              <w:rPr>
                <w:spacing w:val="-14"/>
                <w:sz w:val="14"/>
              </w:rPr>
              <w:t xml:space="preserve"> </w:t>
            </w:r>
            <w:r>
              <w:rPr>
                <w:spacing w:val="-4"/>
                <w:sz w:val="14"/>
              </w:rPr>
              <w:t>і</w:t>
            </w:r>
            <w:r>
              <w:rPr>
                <w:spacing w:val="40"/>
                <w:sz w:val="14"/>
              </w:rPr>
              <w:t xml:space="preserve"> </w:t>
            </w:r>
            <w:r>
              <w:rPr>
                <w:spacing w:val="-6"/>
                <w:sz w:val="14"/>
              </w:rPr>
              <w:t>не</w:t>
            </w:r>
            <w:r>
              <w:rPr>
                <w:spacing w:val="40"/>
                <w:sz w:val="14"/>
              </w:rPr>
              <w:t xml:space="preserve"> </w:t>
            </w:r>
            <w:r>
              <w:rPr>
                <w:spacing w:val="-2"/>
                <w:sz w:val="14"/>
              </w:rPr>
              <w:t>відповідають</w:t>
            </w:r>
            <w:r>
              <w:rPr>
                <w:spacing w:val="40"/>
                <w:sz w:val="14"/>
              </w:rPr>
              <w:t xml:space="preserve"> </w:t>
            </w:r>
            <w:r>
              <w:rPr>
                <w:spacing w:val="-2"/>
                <w:sz w:val="14"/>
              </w:rPr>
              <w:t>сучасним</w:t>
            </w:r>
            <w:r>
              <w:rPr>
                <w:spacing w:val="40"/>
                <w:sz w:val="14"/>
              </w:rPr>
              <w:t xml:space="preserve"> </w:t>
            </w:r>
            <w:r>
              <w:rPr>
                <w:spacing w:val="-2"/>
                <w:sz w:val="14"/>
              </w:rPr>
              <w:t>вимогам</w:t>
            </w:r>
            <w:r>
              <w:rPr>
                <w:spacing w:val="40"/>
                <w:sz w:val="14"/>
              </w:rPr>
              <w:t xml:space="preserve"> </w:t>
            </w:r>
            <w:r>
              <w:rPr>
                <w:spacing w:val="-4"/>
                <w:sz w:val="14"/>
              </w:rPr>
              <w:t>безпеки.</w:t>
            </w:r>
            <w:r>
              <w:rPr>
                <w:spacing w:val="-10"/>
                <w:sz w:val="14"/>
              </w:rPr>
              <w:t xml:space="preserve"> </w:t>
            </w:r>
            <w:r>
              <w:rPr>
                <w:spacing w:val="-4"/>
                <w:sz w:val="14"/>
              </w:rPr>
              <w:t>Заміна</w:t>
            </w:r>
            <w:r>
              <w:rPr>
                <w:spacing w:val="40"/>
                <w:sz w:val="14"/>
              </w:rPr>
              <w:t xml:space="preserve"> </w:t>
            </w:r>
            <w:r>
              <w:rPr>
                <w:spacing w:val="-2"/>
                <w:sz w:val="14"/>
              </w:rPr>
              <w:t>старих</w:t>
            </w:r>
            <w:r>
              <w:rPr>
                <w:spacing w:val="40"/>
                <w:sz w:val="14"/>
              </w:rPr>
              <w:t xml:space="preserve"> </w:t>
            </w:r>
            <w:r>
              <w:rPr>
                <w:sz w:val="14"/>
              </w:rPr>
              <w:t>пальників</w:t>
            </w:r>
            <w:r>
              <w:rPr>
                <w:spacing w:val="-10"/>
                <w:sz w:val="14"/>
              </w:rPr>
              <w:t xml:space="preserve"> </w:t>
            </w:r>
            <w:r>
              <w:rPr>
                <w:sz w:val="14"/>
              </w:rPr>
              <w:t>на</w:t>
            </w:r>
            <w:r>
              <w:rPr>
                <w:spacing w:val="40"/>
                <w:sz w:val="14"/>
              </w:rPr>
              <w:t xml:space="preserve"> </w:t>
            </w:r>
            <w:r>
              <w:rPr>
                <w:spacing w:val="-2"/>
                <w:sz w:val="14"/>
              </w:rPr>
              <w:t>сучасні</w:t>
            </w:r>
            <w:r>
              <w:rPr>
                <w:spacing w:val="40"/>
                <w:sz w:val="14"/>
              </w:rPr>
              <w:t xml:space="preserve"> </w:t>
            </w:r>
            <w:r>
              <w:rPr>
                <w:spacing w:val="-2"/>
                <w:sz w:val="14"/>
              </w:rPr>
              <w:t>пальникові</w:t>
            </w:r>
            <w:r>
              <w:rPr>
                <w:spacing w:val="40"/>
                <w:sz w:val="14"/>
              </w:rPr>
              <w:t xml:space="preserve"> </w:t>
            </w:r>
            <w:r>
              <w:rPr>
                <w:sz w:val="14"/>
              </w:rPr>
              <w:t>пристрої</w:t>
            </w:r>
            <w:r>
              <w:rPr>
                <w:spacing w:val="-9"/>
                <w:sz w:val="14"/>
              </w:rPr>
              <w:t xml:space="preserve"> </w:t>
            </w:r>
            <w:r>
              <w:rPr>
                <w:sz w:val="14"/>
              </w:rPr>
              <w:t>типу</w:t>
            </w:r>
          </w:p>
        </w:tc>
        <w:tc>
          <w:tcPr>
            <w:tcW w:w="626" w:type="dxa"/>
          </w:tcPr>
          <w:p w:rsidR="006E31A6" w:rsidRDefault="00E32EAE">
            <w:pPr>
              <w:pStyle w:val="TableParagraph"/>
              <w:spacing w:before="58"/>
              <w:ind w:left="42"/>
              <w:rPr>
                <w:sz w:val="14"/>
              </w:rPr>
            </w:pPr>
            <w:r>
              <w:rPr>
                <w:spacing w:val="-2"/>
                <w:sz w:val="14"/>
              </w:rPr>
              <w:t>Січень</w:t>
            </w:r>
          </w:p>
          <w:p w:rsidR="006E31A6" w:rsidRDefault="00E32EAE">
            <w:pPr>
              <w:pStyle w:val="TableParagraph"/>
              <w:ind w:left="42"/>
              <w:rPr>
                <w:sz w:val="14"/>
              </w:rPr>
            </w:pPr>
            <w:r>
              <w:rPr>
                <w:spacing w:val="-4"/>
                <w:sz w:val="14"/>
              </w:rPr>
              <w:t>2026</w:t>
            </w:r>
          </w:p>
        </w:tc>
        <w:tc>
          <w:tcPr>
            <w:tcW w:w="720" w:type="dxa"/>
          </w:tcPr>
          <w:p w:rsidR="006E31A6" w:rsidRDefault="00E32EAE">
            <w:pPr>
              <w:pStyle w:val="TableParagraph"/>
              <w:spacing w:before="58"/>
              <w:ind w:left="45"/>
              <w:rPr>
                <w:sz w:val="14"/>
              </w:rPr>
            </w:pPr>
            <w:r>
              <w:rPr>
                <w:spacing w:val="-2"/>
                <w:sz w:val="14"/>
              </w:rPr>
              <w:t>Грудень</w:t>
            </w:r>
          </w:p>
          <w:p w:rsidR="006E31A6" w:rsidRDefault="00E32EAE">
            <w:pPr>
              <w:pStyle w:val="TableParagraph"/>
              <w:ind w:left="45"/>
              <w:rPr>
                <w:sz w:val="14"/>
              </w:rPr>
            </w:pPr>
            <w:r>
              <w:rPr>
                <w:spacing w:val="-4"/>
                <w:sz w:val="14"/>
              </w:rPr>
              <w:t>2028</w:t>
            </w:r>
          </w:p>
        </w:tc>
        <w:tc>
          <w:tcPr>
            <w:tcW w:w="963" w:type="dxa"/>
          </w:tcPr>
          <w:p w:rsidR="006E31A6" w:rsidRDefault="00E32EAE">
            <w:pPr>
              <w:pStyle w:val="TableParagraph"/>
              <w:spacing w:before="58"/>
              <w:ind w:left="45" w:right="134"/>
              <w:rPr>
                <w:sz w:val="14"/>
              </w:rPr>
            </w:pPr>
            <w:r>
              <w:rPr>
                <w:spacing w:val="-2"/>
                <w:sz w:val="14"/>
              </w:rPr>
              <w:t>Підвищення</w:t>
            </w:r>
            <w:r>
              <w:rPr>
                <w:spacing w:val="40"/>
                <w:sz w:val="14"/>
              </w:rPr>
              <w:t xml:space="preserve"> </w:t>
            </w:r>
            <w:r>
              <w:rPr>
                <w:spacing w:val="-4"/>
                <w:sz w:val="14"/>
              </w:rPr>
              <w:t>ефективності</w:t>
            </w:r>
            <w:r>
              <w:rPr>
                <w:spacing w:val="40"/>
                <w:sz w:val="14"/>
              </w:rPr>
              <w:t xml:space="preserve"> </w:t>
            </w:r>
            <w:r>
              <w:rPr>
                <w:sz w:val="14"/>
              </w:rPr>
              <w:t>та</w:t>
            </w:r>
            <w:r>
              <w:rPr>
                <w:spacing w:val="-9"/>
                <w:sz w:val="14"/>
              </w:rPr>
              <w:t xml:space="preserve"> </w:t>
            </w:r>
            <w:r>
              <w:rPr>
                <w:sz w:val="14"/>
              </w:rPr>
              <w:t>безпеки</w:t>
            </w:r>
            <w:r>
              <w:rPr>
                <w:spacing w:val="40"/>
                <w:sz w:val="14"/>
              </w:rPr>
              <w:t xml:space="preserve"> </w:t>
            </w:r>
            <w:r>
              <w:rPr>
                <w:spacing w:val="-2"/>
                <w:sz w:val="14"/>
              </w:rPr>
              <w:t>котла,</w:t>
            </w:r>
            <w:r>
              <w:rPr>
                <w:spacing w:val="40"/>
                <w:sz w:val="14"/>
              </w:rPr>
              <w:t xml:space="preserve"> </w:t>
            </w:r>
            <w:r>
              <w:rPr>
                <w:spacing w:val="-2"/>
                <w:sz w:val="14"/>
              </w:rPr>
              <w:t>зниження</w:t>
            </w:r>
            <w:r>
              <w:rPr>
                <w:spacing w:val="40"/>
                <w:sz w:val="14"/>
              </w:rPr>
              <w:t xml:space="preserve"> </w:t>
            </w:r>
            <w:r>
              <w:rPr>
                <w:spacing w:val="-2"/>
                <w:sz w:val="14"/>
              </w:rPr>
              <w:t>витрат</w:t>
            </w:r>
            <w:r>
              <w:rPr>
                <w:spacing w:val="40"/>
                <w:sz w:val="14"/>
              </w:rPr>
              <w:t xml:space="preserve"> </w:t>
            </w:r>
            <w:r>
              <w:rPr>
                <w:spacing w:val="-2"/>
                <w:sz w:val="14"/>
              </w:rPr>
              <w:t>палива,</w:t>
            </w:r>
            <w:r>
              <w:rPr>
                <w:spacing w:val="40"/>
                <w:sz w:val="14"/>
              </w:rPr>
              <w:t xml:space="preserve"> </w:t>
            </w:r>
            <w:r>
              <w:rPr>
                <w:spacing w:val="-2"/>
                <w:sz w:val="14"/>
              </w:rPr>
              <w:t>стабільне</w:t>
            </w:r>
            <w:r>
              <w:rPr>
                <w:spacing w:val="40"/>
                <w:sz w:val="14"/>
              </w:rPr>
              <w:t xml:space="preserve"> </w:t>
            </w:r>
            <w:r>
              <w:rPr>
                <w:spacing w:val="-4"/>
                <w:sz w:val="14"/>
              </w:rPr>
              <w:t>теплопостача</w:t>
            </w:r>
            <w:r>
              <w:rPr>
                <w:spacing w:val="40"/>
                <w:sz w:val="14"/>
              </w:rPr>
              <w:t xml:space="preserve"> </w:t>
            </w:r>
            <w:r>
              <w:rPr>
                <w:sz w:val="14"/>
              </w:rPr>
              <w:t>ння</w:t>
            </w:r>
            <w:r>
              <w:rPr>
                <w:spacing w:val="-9"/>
                <w:sz w:val="14"/>
              </w:rPr>
              <w:t xml:space="preserve"> </w:t>
            </w:r>
            <w:r>
              <w:rPr>
                <w:sz w:val="14"/>
              </w:rPr>
              <w:t>та</w:t>
            </w:r>
            <w:r>
              <w:rPr>
                <w:spacing w:val="40"/>
                <w:sz w:val="14"/>
              </w:rPr>
              <w:t xml:space="preserve"> </w:t>
            </w:r>
            <w:r>
              <w:rPr>
                <w:spacing w:val="-2"/>
                <w:sz w:val="14"/>
              </w:rPr>
              <w:t>мінімізація</w:t>
            </w:r>
            <w:r>
              <w:rPr>
                <w:spacing w:val="40"/>
                <w:sz w:val="14"/>
              </w:rPr>
              <w:t xml:space="preserve"> </w:t>
            </w:r>
            <w:r>
              <w:rPr>
                <w:spacing w:val="-2"/>
                <w:sz w:val="14"/>
              </w:rPr>
              <w:t>аварійних</w:t>
            </w:r>
            <w:r>
              <w:rPr>
                <w:spacing w:val="40"/>
                <w:sz w:val="14"/>
              </w:rPr>
              <w:t xml:space="preserve"> </w:t>
            </w:r>
            <w:r>
              <w:rPr>
                <w:spacing w:val="-2"/>
                <w:sz w:val="14"/>
              </w:rPr>
              <w:t>зупинок</w:t>
            </w:r>
          </w:p>
        </w:tc>
        <w:tc>
          <w:tcPr>
            <w:tcW w:w="840" w:type="dxa"/>
          </w:tcPr>
          <w:p w:rsidR="006E31A6" w:rsidRDefault="00E32EAE">
            <w:pPr>
              <w:pStyle w:val="TableParagraph"/>
              <w:spacing w:before="58"/>
              <w:ind w:left="45" w:right="102"/>
              <w:rPr>
                <w:sz w:val="14"/>
              </w:rPr>
            </w:pPr>
            <w:r>
              <w:rPr>
                <w:spacing w:val="-2"/>
                <w:sz w:val="14"/>
              </w:rPr>
              <w:t>Заміна</w:t>
            </w:r>
            <w:r>
              <w:rPr>
                <w:spacing w:val="40"/>
                <w:sz w:val="14"/>
              </w:rPr>
              <w:t xml:space="preserve"> </w:t>
            </w:r>
            <w:r>
              <w:rPr>
                <w:spacing w:val="-2"/>
                <w:sz w:val="14"/>
              </w:rPr>
              <w:t>пальників</w:t>
            </w:r>
            <w:r>
              <w:rPr>
                <w:spacing w:val="40"/>
                <w:sz w:val="14"/>
              </w:rPr>
              <w:t xml:space="preserve"> </w:t>
            </w:r>
            <w:r>
              <w:rPr>
                <w:sz w:val="14"/>
              </w:rPr>
              <w:t>на</w:t>
            </w:r>
            <w:r>
              <w:rPr>
                <w:spacing w:val="-8"/>
                <w:sz w:val="14"/>
              </w:rPr>
              <w:t xml:space="preserve"> </w:t>
            </w:r>
            <w:r>
              <w:rPr>
                <w:sz w:val="14"/>
              </w:rPr>
              <w:t>тип</w:t>
            </w:r>
            <w:r>
              <w:rPr>
                <w:spacing w:val="-7"/>
                <w:sz w:val="14"/>
              </w:rPr>
              <w:t xml:space="preserve"> СНТ</w:t>
            </w:r>
          </w:p>
          <w:p w:rsidR="006E31A6" w:rsidRDefault="006E31A6">
            <w:pPr>
              <w:pStyle w:val="TableParagraph"/>
              <w:spacing w:before="119"/>
              <w:rPr>
                <w:b/>
                <w:sz w:val="14"/>
              </w:rPr>
            </w:pPr>
          </w:p>
          <w:p w:rsidR="006E31A6" w:rsidRDefault="00E32EAE">
            <w:pPr>
              <w:pStyle w:val="TableParagraph"/>
              <w:spacing w:before="1"/>
              <w:ind w:left="45" w:right="105"/>
              <w:rPr>
                <w:sz w:val="14"/>
              </w:rPr>
            </w:pPr>
            <w:r>
              <w:rPr>
                <w:spacing w:val="-2"/>
                <w:sz w:val="14"/>
              </w:rPr>
              <w:t>Оновлення</w:t>
            </w:r>
            <w:r>
              <w:rPr>
                <w:spacing w:val="40"/>
                <w:sz w:val="14"/>
              </w:rPr>
              <w:t xml:space="preserve"> </w:t>
            </w:r>
            <w:r>
              <w:rPr>
                <w:spacing w:val="-4"/>
                <w:sz w:val="14"/>
              </w:rPr>
              <w:t>автоматики</w:t>
            </w:r>
            <w:r>
              <w:rPr>
                <w:spacing w:val="40"/>
                <w:sz w:val="14"/>
              </w:rPr>
              <w:t xml:space="preserve"> </w:t>
            </w:r>
            <w:r>
              <w:rPr>
                <w:sz w:val="14"/>
              </w:rPr>
              <w:t>безпеки</w:t>
            </w:r>
            <w:r>
              <w:rPr>
                <w:spacing w:val="-9"/>
                <w:sz w:val="14"/>
              </w:rPr>
              <w:t xml:space="preserve"> </w:t>
            </w:r>
            <w:r>
              <w:rPr>
                <w:sz w:val="14"/>
              </w:rPr>
              <w:t>і</w:t>
            </w:r>
            <w:r>
              <w:rPr>
                <w:spacing w:val="40"/>
                <w:sz w:val="14"/>
              </w:rPr>
              <w:t xml:space="preserve"> </w:t>
            </w:r>
            <w:r>
              <w:rPr>
                <w:spacing w:val="-6"/>
                <w:sz w:val="14"/>
              </w:rPr>
              <w:t>регулюванн</w:t>
            </w:r>
            <w:r>
              <w:rPr>
                <w:spacing w:val="40"/>
                <w:sz w:val="14"/>
              </w:rPr>
              <w:t xml:space="preserve"> </w:t>
            </w:r>
            <w:r>
              <w:rPr>
                <w:spacing w:val="-10"/>
                <w:sz w:val="14"/>
              </w:rPr>
              <w:t>я</w:t>
            </w:r>
          </w:p>
          <w:p w:rsidR="006E31A6" w:rsidRDefault="006E31A6">
            <w:pPr>
              <w:pStyle w:val="TableParagraph"/>
              <w:spacing w:before="119"/>
              <w:rPr>
                <w:b/>
                <w:sz w:val="14"/>
              </w:rPr>
            </w:pPr>
          </w:p>
          <w:p w:rsidR="006E31A6" w:rsidRDefault="00E32EAE">
            <w:pPr>
              <w:pStyle w:val="TableParagraph"/>
              <w:ind w:left="45" w:right="80"/>
              <w:rPr>
                <w:sz w:val="14"/>
              </w:rPr>
            </w:pPr>
            <w:r>
              <w:rPr>
                <w:spacing w:val="-6"/>
                <w:sz w:val="14"/>
              </w:rPr>
              <w:t>Підвищення</w:t>
            </w:r>
            <w:r>
              <w:rPr>
                <w:spacing w:val="40"/>
                <w:sz w:val="14"/>
              </w:rPr>
              <w:t xml:space="preserve"> </w:t>
            </w:r>
            <w:r>
              <w:rPr>
                <w:spacing w:val="-2"/>
                <w:sz w:val="14"/>
              </w:rPr>
              <w:t>ефективнос</w:t>
            </w:r>
            <w:r>
              <w:rPr>
                <w:spacing w:val="40"/>
                <w:sz w:val="14"/>
              </w:rPr>
              <w:t xml:space="preserve"> </w:t>
            </w:r>
            <w:r>
              <w:rPr>
                <w:sz w:val="14"/>
              </w:rPr>
              <w:t>ті</w:t>
            </w:r>
            <w:r>
              <w:rPr>
                <w:spacing w:val="-9"/>
                <w:sz w:val="14"/>
              </w:rPr>
              <w:t xml:space="preserve"> </w:t>
            </w:r>
            <w:r>
              <w:rPr>
                <w:sz w:val="14"/>
              </w:rPr>
              <w:t>роботи</w:t>
            </w:r>
            <w:r>
              <w:rPr>
                <w:spacing w:val="40"/>
                <w:sz w:val="14"/>
              </w:rPr>
              <w:t xml:space="preserve"> </w:t>
            </w:r>
            <w:r>
              <w:rPr>
                <w:spacing w:val="-2"/>
                <w:sz w:val="14"/>
              </w:rPr>
              <w:t>котла</w:t>
            </w:r>
          </w:p>
        </w:tc>
        <w:tc>
          <w:tcPr>
            <w:tcW w:w="576" w:type="dxa"/>
          </w:tcPr>
          <w:p w:rsidR="006E31A6" w:rsidRDefault="00E32EAE">
            <w:pPr>
              <w:pStyle w:val="TableParagraph"/>
              <w:spacing w:before="58"/>
              <w:ind w:left="45"/>
              <w:rPr>
                <w:sz w:val="14"/>
              </w:rPr>
            </w:pPr>
            <w:r>
              <w:rPr>
                <w:spacing w:val="-5"/>
                <w:sz w:val="14"/>
              </w:rPr>
              <w:t>Од</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78"/>
              <w:rPr>
                <w:b/>
                <w:sz w:val="14"/>
              </w:rPr>
            </w:pPr>
          </w:p>
          <w:p w:rsidR="006E31A6" w:rsidRDefault="00E32EAE">
            <w:pPr>
              <w:pStyle w:val="TableParagraph"/>
              <w:spacing w:before="1"/>
              <w:ind w:left="45"/>
              <w:rPr>
                <w:sz w:val="14"/>
              </w:rPr>
            </w:pPr>
            <w:r>
              <w:rPr>
                <w:spacing w:val="-5"/>
                <w:sz w:val="14"/>
              </w:rPr>
              <w:t>Од</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38"/>
              <w:rPr>
                <w:b/>
                <w:sz w:val="14"/>
              </w:rPr>
            </w:pPr>
          </w:p>
          <w:p w:rsidR="006E31A6" w:rsidRDefault="00E32EAE">
            <w:pPr>
              <w:pStyle w:val="TableParagraph"/>
              <w:ind w:left="45"/>
              <w:rPr>
                <w:sz w:val="14"/>
              </w:rPr>
            </w:pPr>
            <w:r>
              <w:rPr>
                <w:spacing w:val="-10"/>
                <w:sz w:val="14"/>
              </w:rPr>
              <w:t>%</w:t>
            </w:r>
          </w:p>
        </w:tc>
        <w:tc>
          <w:tcPr>
            <w:tcW w:w="775" w:type="dxa"/>
          </w:tcPr>
          <w:p w:rsidR="006E31A6" w:rsidRDefault="00E32EAE">
            <w:pPr>
              <w:pStyle w:val="TableParagraph"/>
              <w:spacing w:before="58"/>
              <w:ind w:left="45"/>
              <w:rPr>
                <w:sz w:val="14"/>
              </w:rPr>
            </w:pPr>
            <w:r>
              <w:rPr>
                <w:spacing w:val="-10"/>
                <w:sz w:val="14"/>
              </w:rPr>
              <w:t>1</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78"/>
              <w:rPr>
                <w:b/>
                <w:sz w:val="14"/>
              </w:rPr>
            </w:pPr>
          </w:p>
          <w:p w:rsidR="006E31A6" w:rsidRDefault="00E32EAE">
            <w:pPr>
              <w:pStyle w:val="TableParagraph"/>
              <w:spacing w:before="1"/>
              <w:ind w:left="45"/>
              <w:rPr>
                <w:sz w:val="14"/>
              </w:rPr>
            </w:pPr>
            <w:r>
              <w:rPr>
                <w:spacing w:val="-10"/>
                <w:sz w:val="14"/>
              </w:rPr>
              <w:t>1</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38"/>
              <w:rPr>
                <w:b/>
                <w:sz w:val="14"/>
              </w:rPr>
            </w:pPr>
          </w:p>
          <w:p w:rsidR="006E31A6" w:rsidRDefault="00E32EAE">
            <w:pPr>
              <w:pStyle w:val="TableParagraph"/>
              <w:ind w:left="45"/>
              <w:rPr>
                <w:sz w:val="14"/>
              </w:rPr>
            </w:pPr>
            <w:r>
              <w:rPr>
                <w:spacing w:val="-2"/>
                <w:sz w:val="14"/>
              </w:rPr>
              <w:t>приріст</w:t>
            </w:r>
          </w:p>
        </w:tc>
        <w:tc>
          <w:tcPr>
            <w:tcW w:w="540" w:type="dxa"/>
          </w:tcPr>
          <w:p w:rsidR="006E31A6" w:rsidRDefault="00E32EAE">
            <w:pPr>
              <w:pStyle w:val="TableParagraph"/>
              <w:spacing w:line="136" w:lineRule="exact"/>
              <w:ind w:left="-1"/>
              <w:rPr>
                <w:sz w:val="12"/>
              </w:rPr>
            </w:pPr>
            <w:r>
              <w:rPr>
                <w:spacing w:val="-2"/>
                <w:sz w:val="12"/>
              </w:rPr>
              <w:t>8450,6</w:t>
            </w: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E32EAE">
            <w:pPr>
              <w:pStyle w:val="TableParagraph"/>
              <w:spacing w:line="136" w:lineRule="exact"/>
              <w:ind w:left="-1"/>
              <w:rPr>
                <w:sz w:val="12"/>
              </w:rPr>
            </w:pPr>
            <w:r>
              <w:rPr>
                <w:spacing w:val="-2"/>
                <w:sz w:val="12"/>
              </w:rPr>
              <w:t>8450,6</w:t>
            </w:r>
          </w:p>
        </w:tc>
        <w:tc>
          <w:tcPr>
            <w:tcW w:w="988" w:type="dxa"/>
          </w:tcPr>
          <w:p w:rsidR="006E31A6" w:rsidRDefault="00E32EAE">
            <w:pPr>
              <w:pStyle w:val="TableParagraph"/>
              <w:spacing w:before="58"/>
              <w:ind w:left="45" w:right="338"/>
              <w:jc w:val="both"/>
              <w:rPr>
                <w:sz w:val="14"/>
              </w:rPr>
            </w:pPr>
            <w:r>
              <w:rPr>
                <w:spacing w:val="-6"/>
                <w:sz w:val="14"/>
              </w:rPr>
              <w:t>Спонсори,</w:t>
            </w:r>
            <w:r>
              <w:rPr>
                <w:spacing w:val="40"/>
                <w:sz w:val="14"/>
              </w:rPr>
              <w:t xml:space="preserve"> </w:t>
            </w:r>
            <w:r>
              <w:rPr>
                <w:spacing w:val="-6"/>
                <w:sz w:val="14"/>
              </w:rPr>
              <w:t>благодійні</w:t>
            </w:r>
            <w:r>
              <w:rPr>
                <w:spacing w:val="40"/>
                <w:sz w:val="14"/>
              </w:rPr>
              <w:t xml:space="preserve"> </w:t>
            </w:r>
            <w:r>
              <w:rPr>
                <w:spacing w:val="-2"/>
                <w:sz w:val="14"/>
              </w:rPr>
              <w:t>фонди</w:t>
            </w:r>
          </w:p>
        </w:tc>
        <w:tc>
          <w:tcPr>
            <w:tcW w:w="991" w:type="dxa"/>
          </w:tcPr>
          <w:p w:rsidR="006E31A6" w:rsidRDefault="00E32EAE">
            <w:pPr>
              <w:pStyle w:val="TableParagraph"/>
              <w:spacing w:before="58"/>
              <w:ind w:left="43" w:right="136"/>
              <w:rPr>
                <w:sz w:val="14"/>
              </w:rPr>
            </w:pPr>
            <w:r>
              <w:rPr>
                <w:spacing w:val="-2"/>
                <w:sz w:val="14"/>
              </w:rPr>
              <w:t>орган</w:t>
            </w:r>
            <w:r>
              <w:rPr>
                <w:spacing w:val="40"/>
                <w:sz w:val="14"/>
              </w:rPr>
              <w:t xml:space="preserve"> </w:t>
            </w:r>
            <w:r>
              <w:rPr>
                <w:spacing w:val="-2"/>
                <w:sz w:val="14"/>
              </w:rPr>
              <w:t>місцевого</w:t>
            </w:r>
            <w:r>
              <w:rPr>
                <w:spacing w:val="40"/>
                <w:sz w:val="14"/>
              </w:rPr>
              <w:t xml:space="preserve"> </w:t>
            </w:r>
            <w:r>
              <w:rPr>
                <w:spacing w:val="-6"/>
                <w:sz w:val="14"/>
              </w:rPr>
              <w:t>самоврядуван</w:t>
            </w:r>
            <w:r>
              <w:rPr>
                <w:spacing w:val="40"/>
                <w:sz w:val="14"/>
              </w:rPr>
              <w:t xml:space="preserve"> </w:t>
            </w:r>
            <w:r>
              <w:rPr>
                <w:spacing w:val="-6"/>
                <w:sz w:val="14"/>
              </w:rPr>
              <w:t>ня</w:t>
            </w:r>
          </w:p>
        </w:tc>
      </w:tr>
    </w:tbl>
    <w:p w:rsidR="006E31A6" w:rsidRDefault="006E31A6">
      <w:pPr>
        <w:pStyle w:val="TableParagraph"/>
        <w:rPr>
          <w:sz w:val="14"/>
        </w:rPr>
        <w:sectPr w:rsidR="006E31A6">
          <w:headerReference w:type="default" r:id="rId71"/>
          <w:pgSz w:w="15840" w:h="12240" w:orient="landscape"/>
          <w:pgMar w:top="1200" w:right="0" w:bottom="280" w:left="141" w:header="0" w:footer="0" w:gutter="0"/>
          <w:cols w:space="720"/>
        </w:sectPr>
      </w:pPr>
    </w:p>
    <w:tbl>
      <w:tblPr>
        <w:tblStyle w:val="TableNormal"/>
        <w:tblW w:w="0" w:type="auto"/>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1"/>
        <w:gridCol w:w="276"/>
        <w:gridCol w:w="847"/>
        <w:gridCol w:w="921"/>
        <w:gridCol w:w="899"/>
        <w:gridCol w:w="902"/>
        <w:gridCol w:w="1170"/>
        <w:gridCol w:w="620"/>
        <w:gridCol w:w="718"/>
        <w:gridCol w:w="961"/>
        <w:gridCol w:w="836"/>
        <w:gridCol w:w="574"/>
        <w:gridCol w:w="771"/>
        <w:gridCol w:w="539"/>
        <w:gridCol w:w="716"/>
        <w:gridCol w:w="656"/>
        <w:gridCol w:w="574"/>
        <w:gridCol w:w="992"/>
        <w:gridCol w:w="992"/>
      </w:tblGrid>
      <w:tr w:rsidR="006E31A6">
        <w:trPr>
          <w:trHeight w:hRule="exact" w:val="1034"/>
        </w:trPr>
        <w:tc>
          <w:tcPr>
            <w:tcW w:w="1551"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ind w:left="206" w:right="203" w:hanging="2"/>
              <w:jc w:val="center"/>
              <w:rPr>
                <w:sz w:val="14"/>
              </w:rPr>
            </w:pPr>
            <w:r>
              <w:rPr>
                <w:spacing w:val="-2"/>
                <w:sz w:val="14"/>
              </w:rPr>
              <w:t>Пріоритетний</w:t>
            </w:r>
            <w:r>
              <w:rPr>
                <w:spacing w:val="40"/>
                <w:sz w:val="14"/>
              </w:rPr>
              <w:t xml:space="preserve"> </w:t>
            </w:r>
            <w:r>
              <w:rPr>
                <w:spacing w:val="-6"/>
                <w:sz w:val="14"/>
              </w:rPr>
              <w:t>напрям</w:t>
            </w:r>
            <w:r>
              <w:rPr>
                <w:spacing w:val="-11"/>
                <w:sz w:val="14"/>
              </w:rPr>
              <w:t xml:space="preserve"> </w:t>
            </w:r>
            <w:r>
              <w:rPr>
                <w:spacing w:val="-6"/>
                <w:sz w:val="14"/>
              </w:rPr>
              <w:t>відновлення</w:t>
            </w:r>
            <w:r>
              <w:rPr>
                <w:spacing w:val="40"/>
                <w:sz w:val="14"/>
              </w:rPr>
              <w:t xml:space="preserve"> </w:t>
            </w:r>
            <w:r>
              <w:rPr>
                <w:sz w:val="14"/>
              </w:rPr>
              <w:t>та</w:t>
            </w:r>
            <w:r>
              <w:rPr>
                <w:spacing w:val="-9"/>
                <w:sz w:val="14"/>
              </w:rPr>
              <w:t xml:space="preserve"> </w:t>
            </w:r>
            <w:r>
              <w:rPr>
                <w:sz w:val="14"/>
              </w:rPr>
              <w:t>розвитку</w:t>
            </w:r>
          </w:p>
        </w:tc>
        <w:tc>
          <w:tcPr>
            <w:tcW w:w="1123" w:type="dxa"/>
            <w:gridSpan w:val="2"/>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spacing w:before="1"/>
              <w:ind w:left="2"/>
              <w:jc w:val="center"/>
              <w:rPr>
                <w:sz w:val="14"/>
              </w:rPr>
            </w:pPr>
            <w:r>
              <w:rPr>
                <w:spacing w:val="-6"/>
                <w:sz w:val="14"/>
              </w:rPr>
              <w:t>Найменування</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21"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8"/>
              <w:rPr>
                <w:b/>
                <w:sz w:val="14"/>
              </w:rPr>
            </w:pPr>
          </w:p>
          <w:p w:rsidR="006E31A6" w:rsidRDefault="00E32EAE">
            <w:pPr>
              <w:pStyle w:val="TableParagraph"/>
              <w:ind w:left="71" w:right="67"/>
              <w:jc w:val="center"/>
              <w:rPr>
                <w:sz w:val="14"/>
              </w:rPr>
            </w:pPr>
            <w:r>
              <w:rPr>
                <w:spacing w:val="-6"/>
                <w:sz w:val="14"/>
              </w:rPr>
              <w:t>Найменуванн</w:t>
            </w:r>
            <w:r>
              <w:rPr>
                <w:spacing w:val="40"/>
                <w:sz w:val="14"/>
              </w:rPr>
              <w:t xml:space="preserve"> </w:t>
            </w:r>
            <w:r>
              <w:rPr>
                <w:spacing w:val="-10"/>
                <w:sz w:val="14"/>
              </w:rPr>
              <w:t>я</w:t>
            </w:r>
            <w:r>
              <w:rPr>
                <w:spacing w:val="40"/>
                <w:sz w:val="14"/>
              </w:rPr>
              <w:t xml:space="preserve"> </w:t>
            </w:r>
            <w:r>
              <w:rPr>
                <w:spacing w:val="-2"/>
                <w:sz w:val="14"/>
              </w:rPr>
              <w:t>територіальн</w:t>
            </w:r>
            <w:r>
              <w:rPr>
                <w:spacing w:val="40"/>
                <w:sz w:val="14"/>
              </w:rPr>
              <w:t xml:space="preserve"> </w:t>
            </w:r>
            <w:r>
              <w:rPr>
                <w:sz w:val="14"/>
              </w:rPr>
              <w:t>ої</w:t>
            </w:r>
            <w:r>
              <w:rPr>
                <w:spacing w:val="-9"/>
                <w:sz w:val="14"/>
              </w:rPr>
              <w:t xml:space="preserve"> </w:t>
            </w:r>
            <w:r>
              <w:rPr>
                <w:sz w:val="14"/>
              </w:rPr>
              <w:t>громади</w:t>
            </w:r>
          </w:p>
        </w:tc>
        <w:tc>
          <w:tcPr>
            <w:tcW w:w="899"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81" w:right="79" w:hanging="6"/>
              <w:jc w:val="center"/>
              <w:rPr>
                <w:sz w:val="14"/>
              </w:rPr>
            </w:pPr>
            <w:r>
              <w:rPr>
                <w:spacing w:val="-2"/>
                <w:sz w:val="14"/>
              </w:rPr>
              <w:t>Територія,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02" w:type="dxa"/>
            <w:vMerge w:val="restart"/>
          </w:tcPr>
          <w:p w:rsidR="006E31A6" w:rsidRDefault="006E31A6">
            <w:pPr>
              <w:pStyle w:val="TableParagraph"/>
              <w:spacing w:before="36"/>
              <w:rPr>
                <w:b/>
                <w:sz w:val="14"/>
              </w:rPr>
            </w:pPr>
          </w:p>
          <w:p w:rsidR="006E31A6" w:rsidRDefault="00E32EAE">
            <w:pPr>
              <w:pStyle w:val="TableParagraph"/>
              <w:spacing w:before="1"/>
              <w:ind w:left="81" w:right="82" w:firstLine="1"/>
              <w:jc w:val="center"/>
              <w:rPr>
                <w:sz w:val="14"/>
              </w:rPr>
            </w:pPr>
            <w:r>
              <w:rPr>
                <w:spacing w:val="-2"/>
                <w:sz w:val="14"/>
              </w:rPr>
              <w:t>Чисельність</w:t>
            </w:r>
            <w:r>
              <w:rPr>
                <w:spacing w:val="40"/>
                <w:sz w:val="14"/>
              </w:rPr>
              <w:t xml:space="preserve"> </w:t>
            </w:r>
            <w:r>
              <w:rPr>
                <w:spacing w:val="-2"/>
                <w:sz w:val="14"/>
              </w:rPr>
              <w:t>населення,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r>
              <w:rPr>
                <w:spacing w:val="40"/>
                <w:sz w:val="14"/>
              </w:rPr>
              <w:t xml:space="preserve"> </w:t>
            </w:r>
            <w:r>
              <w:rPr>
                <w:sz w:val="14"/>
              </w:rPr>
              <w:t>тис.</w:t>
            </w:r>
            <w:r>
              <w:rPr>
                <w:spacing w:val="-9"/>
                <w:sz w:val="14"/>
              </w:rPr>
              <w:t xml:space="preserve"> </w:t>
            </w:r>
            <w:r>
              <w:rPr>
                <w:sz w:val="14"/>
              </w:rPr>
              <w:t>осіб</w:t>
            </w:r>
          </w:p>
        </w:tc>
        <w:tc>
          <w:tcPr>
            <w:tcW w:w="1170"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6" w:right="81" w:hanging="14"/>
              <w:jc w:val="center"/>
              <w:rPr>
                <w:sz w:val="14"/>
              </w:rPr>
            </w:pPr>
            <w:r>
              <w:rPr>
                <w:sz w:val="14"/>
              </w:rPr>
              <w:t>Опис</w:t>
            </w:r>
            <w:r>
              <w:rPr>
                <w:spacing w:val="-9"/>
                <w:sz w:val="14"/>
              </w:rPr>
              <w:t xml:space="preserve"> </w:t>
            </w:r>
            <w:r>
              <w:rPr>
                <w:sz w:val="14"/>
              </w:rPr>
              <w:t>проблеми,</w:t>
            </w:r>
            <w:r>
              <w:rPr>
                <w:spacing w:val="40"/>
                <w:sz w:val="14"/>
              </w:rPr>
              <w:t xml:space="preserve"> </w:t>
            </w:r>
            <w:r>
              <w:rPr>
                <w:sz w:val="14"/>
              </w:rPr>
              <w:t>на</w:t>
            </w:r>
            <w:r>
              <w:rPr>
                <w:spacing w:val="-9"/>
                <w:sz w:val="14"/>
              </w:rPr>
              <w:t xml:space="preserve"> </w:t>
            </w:r>
            <w:r>
              <w:rPr>
                <w:sz w:val="14"/>
              </w:rPr>
              <w:t>розв’язання</w:t>
            </w:r>
            <w:r>
              <w:rPr>
                <w:spacing w:val="40"/>
                <w:sz w:val="14"/>
              </w:rPr>
              <w:t xml:space="preserve"> </w:t>
            </w:r>
            <w:r>
              <w:rPr>
                <w:spacing w:val="-4"/>
                <w:sz w:val="14"/>
              </w:rPr>
              <w:t>якої</w:t>
            </w:r>
            <w:r>
              <w:rPr>
                <w:spacing w:val="-19"/>
                <w:sz w:val="14"/>
              </w:rPr>
              <w:t xml:space="preserve"> </w:t>
            </w:r>
            <w:r>
              <w:rPr>
                <w:spacing w:val="-4"/>
                <w:sz w:val="14"/>
              </w:rPr>
              <w:t>спрямований</w:t>
            </w:r>
            <w:r>
              <w:rPr>
                <w:spacing w:val="40"/>
                <w:sz w:val="14"/>
              </w:rPr>
              <w:t xml:space="preserve"> </w:t>
            </w:r>
            <w:r>
              <w:rPr>
                <w:spacing w:val="-2"/>
                <w:sz w:val="14"/>
              </w:rPr>
              <w:t>проект</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1338" w:type="dxa"/>
            <w:gridSpan w:val="2"/>
          </w:tcPr>
          <w:p w:rsidR="006E31A6" w:rsidRDefault="00E32EAE">
            <w:pPr>
              <w:pStyle w:val="TableParagraph"/>
              <w:spacing w:before="56"/>
              <w:ind w:left="45" w:right="45"/>
              <w:jc w:val="center"/>
              <w:rPr>
                <w:sz w:val="14"/>
              </w:rPr>
            </w:pPr>
            <w:r>
              <w:rPr>
                <w:spacing w:val="-6"/>
                <w:sz w:val="14"/>
              </w:rPr>
              <w:t>Строки</w:t>
            </w:r>
            <w:r>
              <w:rPr>
                <w:spacing w:val="-12"/>
                <w:sz w:val="14"/>
              </w:rPr>
              <w:t xml:space="preserve"> </w:t>
            </w:r>
            <w:r>
              <w:rPr>
                <w:spacing w:val="-6"/>
                <w:sz w:val="14"/>
              </w:rPr>
              <w:t>реалізації</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p>
          <w:p w:rsidR="006E31A6" w:rsidRDefault="00E32EAE">
            <w:pPr>
              <w:pStyle w:val="TableParagraph"/>
              <w:spacing w:before="12" w:line="146" w:lineRule="exact"/>
              <w:ind w:left="311" w:right="316" w:hanging="1"/>
              <w:jc w:val="center"/>
              <w:rPr>
                <w:sz w:val="14"/>
              </w:rPr>
            </w:pPr>
            <w:r>
              <w:rPr>
                <w:spacing w:val="-2"/>
                <w:sz w:val="14"/>
              </w:rPr>
              <w:t>розвитку</w:t>
            </w:r>
            <w:r>
              <w:rPr>
                <w:spacing w:val="40"/>
                <w:sz w:val="14"/>
              </w:rPr>
              <w:t xml:space="preserve"> </w:t>
            </w:r>
            <w:r>
              <w:rPr>
                <w:spacing w:val="-4"/>
                <w:sz w:val="14"/>
              </w:rPr>
              <w:t>(місяць,</w:t>
            </w:r>
            <w:r>
              <w:rPr>
                <w:spacing w:val="-8"/>
                <w:sz w:val="14"/>
              </w:rPr>
              <w:t xml:space="preserve"> </w:t>
            </w:r>
            <w:r>
              <w:rPr>
                <w:spacing w:val="-4"/>
                <w:sz w:val="14"/>
              </w:rPr>
              <w:t>рік)</w:t>
            </w:r>
          </w:p>
        </w:tc>
        <w:tc>
          <w:tcPr>
            <w:tcW w:w="961"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1" w:right="77" w:firstLine="3"/>
              <w:jc w:val="center"/>
              <w:rPr>
                <w:sz w:val="14"/>
              </w:rPr>
            </w:pPr>
            <w:r>
              <w:rPr>
                <w:spacing w:val="-2"/>
                <w:sz w:val="14"/>
              </w:rPr>
              <w:t>Очікувані</w:t>
            </w:r>
            <w:r>
              <w:rPr>
                <w:spacing w:val="40"/>
                <w:sz w:val="14"/>
              </w:rPr>
              <w:t xml:space="preserve"> </w:t>
            </w:r>
            <w:r>
              <w:rPr>
                <w:spacing w:val="-2"/>
                <w:sz w:val="14"/>
              </w:rPr>
              <w:t>результати</w:t>
            </w:r>
            <w:r>
              <w:rPr>
                <w:spacing w:val="40"/>
                <w:sz w:val="14"/>
              </w:rPr>
              <w:t xml:space="preserve"> </w:t>
            </w:r>
            <w:r>
              <w:rPr>
                <w:spacing w:val="-2"/>
                <w:sz w:val="14"/>
              </w:rPr>
              <w:t>реалізації</w:t>
            </w:r>
            <w:r>
              <w:rPr>
                <w:spacing w:val="40"/>
                <w:sz w:val="14"/>
              </w:rPr>
              <w:t xml:space="preserve"> </w:t>
            </w:r>
            <w:r>
              <w:rPr>
                <w:spacing w:val="-2"/>
                <w:sz w:val="14"/>
              </w:rPr>
              <w:t>проекту</w:t>
            </w:r>
            <w:r>
              <w:rPr>
                <w:spacing w:val="40"/>
                <w:sz w:val="14"/>
              </w:rPr>
              <w:t xml:space="preserve"> </w:t>
            </w:r>
            <w:r>
              <w:rPr>
                <w:spacing w:val="-6"/>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2181" w:type="dxa"/>
            <w:gridSpan w:val="3"/>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2"/>
              <w:rPr>
                <w:b/>
                <w:sz w:val="14"/>
              </w:rPr>
            </w:pPr>
          </w:p>
          <w:p w:rsidR="006E31A6" w:rsidRDefault="00E32EAE">
            <w:pPr>
              <w:pStyle w:val="TableParagraph"/>
              <w:spacing w:line="242" w:lineRule="auto"/>
              <w:ind w:left="225" w:right="218"/>
              <w:jc w:val="center"/>
              <w:rPr>
                <w:sz w:val="14"/>
              </w:rPr>
            </w:pPr>
            <w:r>
              <w:rPr>
                <w:spacing w:val="-4"/>
                <w:sz w:val="14"/>
              </w:rPr>
              <w:t>Індикатори реалізації проекту</w:t>
            </w:r>
            <w:r>
              <w:rPr>
                <w:spacing w:val="40"/>
                <w:sz w:val="14"/>
              </w:rPr>
              <w:t xml:space="preserve"> </w:t>
            </w:r>
            <w:r>
              <w:rPr>
                <w:sz w:val="14"/>
              </w:rPr>
              <w:t>регіонального</w:t>
            </w:r>
            <w:r>
              <w:rPr>
                <w:spacing w:val="40"/>
                <w:sz w:val="14"/>
              </w:rPr>
              <w:t xml:space="preserve"> </w:t>
            </w:r>
            <w:r>
              <w:rPr>
                <w:sz w:val="14"/>
              </w:rPr>
              <w:t>(місцевого)</w:t>
            </w:r>
            <w:r>
              <w:rPr>
                <w:spacing w:val="40"/>
                <w:sz w:val="14"/>
              </w:rPr>
              <w:t xml:space="preserve"> </w:t>
            </w:r>
            <w:r>
              <w:rPr>
                <w:spacing w:val="-2"/>
                <w:sz w:val="14"/>
              </w:rPr>
              <w:t>розвитку</w:t>
            </w:r>
          </w:p>
        </w:tc>
        <w:tc>
          <w:tcPr>
            <w:tcW w:w="3477" w:type="dxa"/>
            <w:gridSpan w:val="5"/>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48"/>
              <w:rPr>
                <w:b/>
                <w:sz w:val="14"/>
              </w:rPr>
            </w:pPr>
          </w:p>
          <w:p w:rsidR="006E31A6" w:rsidRDefault="00E32EAE">
            <w:pPr>
              <w:pStyle w:val="TableParagraph"/>
              <w:ind w:left="1334" w:right="525" w:hanging="1059"/>
              <w:rPr>
                <w:sz w:val="14"/>
              </w:rPr>
            </w:pPr>
            <w:r>
              <w:rPr>
                <w:spacing w:val="-2"/>
                <w:sz w:val="14"/>
              </w:rPr>
              <w:t>Орієнтовний обсяг та джерела фінансування,</w:t>
            </w:r>
            <w:r>
              <w:rPr>
                <w:spacing w:val="40"/>
                <w:sz w:val="14"/>
              </w:rPr>
              <w:t xml:space="preserve"> </w:t>
            </w:r>
            <w:r>
              <w:rPr>
                <w:sz w:val="14"/>
              </w:rPr>
              <w:t>тис.</w:t>
            </w:r>
            <w:r>
              <w:rPr>
                <w:spacing w:val="-9"/>
                <w:sz w:val="14"/>
              </w:rPr>
              <w:t xml:space="preserve"> </w:t>
            </w:r>
            <w:r>
              <w:rPr>
                <w:sz w:val="14"/>
              </w:rPr>
              <w:t>гривень</w:t>
            </w:r>
          </w:p>
        </w:tc>
        <w:tc>
          <w:tcPr>
            <w:tcW w:w="992"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69" w:right="89" w:firstLine="14"/>
              <w:jc w:val="center"/>
              <w:rPr>
                <w:sz w:val="14"/>
              </w:rPr>
            </w:pPr>
            <w:r>
              <w:rPr>
                <w:spacing w:val="-4"/>
                <w:sz w:val="14"/>
              </w:rPr>
              <w:t>Відповідальні</w:t>
            </w:r>
            <w:r>
              <w:rPr>
                <w:spacing w:val="40"/>
                <w:sz w:val="14"/>
              </w:rPr>
              <w:t xml:space="preserve"> </w:t>
            </w:r>
            <w:r>
              <w:rPr>
                <w:spacing w:val="-2"/>
                <w:sz w:val="14"/>
              </w:rPr>
              <w:t>виконавці</w:t>
            </w:r>
            <w:r>
              <w:rPr>
                <w:spacing w:val="40"/>
                <w:sz w:val="14"/>
              </w:rPr>
              <w:t xml:space="preserve"> </w:t>
            </w:r>
            <w:r>
              <w:rPr>
                <w:spacing w:val="-2"/>
                <w:sz w:val="14"/>
              </w:rPr>
              <w:t>(структурний</w:t>
            </w:r>
            <w:r>
              <w:rPr>
                <w:spacing w:val="40"/>
                <w:sz w:val="14"/>
              </w:rPr>
              <w:t xml:space="preserve"> </w:t>
            </w:r>
            <w:r>
              <w:rPr>
                <w:spacing w:val="-2"/>
                <w:sz w:val="14"/>
              </w:rPr>
              <w:t>підрозділ</w:t>
            </w:r>
            <w:r>
              <w:rPr>
                <w:spacing w:val="40"/>
                <w:sz w:val="14"/>
              </w:rPr>
              <w:t xml:space="preserve"> </w:t>
            </w:r>
            <w:r>
              <w:rPr>
                <w:spacing w:val="-2"/>
                <w:sz w:val="14"/>
              </w:rPr>
              <w:t>місцевої</w:t>
            </w:r>
            <w:r>
              <w:rPr>
                <w:spacing w:val="40"/>
                <w:sz w:val="14"/>
              </w:rPr>
              <w:t xml:space="preserve"> </w:t>
            </w:r>
            <w:r>
              <w:rPr>
                <w:spacing w:val="-6"/>
                <w:sz w:val="14"/>
              </w:rPr>
              <w:t>держадміністр</w:t>
            </w:r>
            <w:r>
              <w:rPr>
                <w:spacing w:val="40"/>
                <w:sz w:val="14"/>
              </w:rPr>
              <w:t xml:space="preserve"> </w:t>
            </w:r>
            <w:r>
              <w:rPr>
                <w:sz w:val="14"/>
              </w:rPr>
              <w:t>ації</w:t>
            </w:r>
            <w:r>
              <w:rPr>
                <w:spacing w:val="-9"/>
                <w:sz w:val="14"/>
              </w:rPr>
              <w:t xml:space="preserve"> </w:t>
            </w:r>
            <w:r>
              <w:rPr>
                <w:sz w:val="14"/>
              </w:rPr>
              <w:t>або</w:t>
            </w:r>
            <w:r>
              <w:rPr>
                <w:spacing w:val="-9"/>
                <w:sz w:val="14"/>
              </w:rPr>
              <w:t xml:space="preserve"> </w:t>
            </w:r>
            <w:r>
              <w:rPr>
                <w:sz w:val="14"/>
              </w:rPr>
              <w:t>орган</w:t>
            </w:r>
            <w:r>
              <w:rPr>
                <w:spacing w:val="40"/>
                <w:sz w:val="14"/>
              </w:rPr>
              <w:t xml:space="preserve"> </w:t>
            </w:r>
            <w:r>
              <w:rPr>
                <w:spacing w:val="-2"/>
                <w:sz w:val="14"/>
              </w:rPr>
              <w:t>місцевого</w:t>
            </w:r>
            <w:r>
              <w:rPr>
                <w:spacing w:val="40"/>
                <w:sz w:val="14"/>
              </w:rPr>
              <w:t xml:space="preserve"> </w:t>
            </w:r>
            <w:r>
              <w:rPr>
                <w:spacing w:val="-2"/>
                <w:sz w:val="14"/>
              </w:rPr>
              <w:t>самоврядуван</w:t>
            </w:r>
            <w:r>
              <w:rPr>
                <w:spacing w:val="40"/>
                <w:sz w:val="14"/>
              </w:rPr>
              <w:t xml:space="preserve"> </w:t>
            </w:r>
            <w:r>
              <w:rPr>
                <w:spacing w:val="-4"/>
                <w:sz w:val="14"/>
              </w:rPr>
              <w:t>ня)</w:t>
            </w:r>
          </w:p>
        </w:tc>
      </w:tr>
      <w:tr w:rsidR="006E31A6">
        <w:trPr>
          <w:trHeight w:hRule="exact" w:val="304"/>
        </w:trPr>
        <w:tc>
          <w:tcPr>
            <w:tcW w:w="1551"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21" w:type="dxa"/>
            <w:vMerge/>
            <w:tcBorders>
              <w:top w:val="nil"/>
            </w:tcBorders>
          </w:tcPr>
          <w:p w:rsidR="006E31A6" w:rsidRDefault="006E31A6">
            <w:pPr>
              <w:rPr>
                <w:sz w:val="2"/>
                <w:szCs w:val="2"/>
              </w:rPr>
            </w:pPr>
          </w:p>
        </w:tc>
        <w:tc>
          <w:tcPr>
            <w:tcW w:w="89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1170" w:type="dxa"/>
            <w:vMerge/>
            <w:tcBorders>
              <w:top w:val="nil"/>
            </w:tcBorders>
          </w:tcPr>
          <w:p w:rsidR="006E31A6" w:rsidRDefault="006E31A6">
            <w:pPr>
              <w:rPr>
                <w:sz w:val="2"/>
                <w:szCs w:val="2"/>
              </w:rPr>
            </w:pPr>
          </w:p>
        </w:tc>
        <w:tc>
          <w:tcPr>
            <w:tcW w:w="620"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4"/>
              <w:rPr>
                <w:b/>
                <w:sz w:val="14"/>
              </w:rPr>
            </w:pPr>
          </w:p>
          <w:p w:rsidR="006E31A6" w:rsidRDefault="00E32EAE">
            <w:pPr>
              <w:pStyle w:val="TableParagraph"/>
              <w:ind w:left="64"/>
              <w:rPr>
                <w:sz w:val="14"/>
              </w:rPr>
            </w:pPr>
            <w:r>
              <w:rPr>
                <w:spacing w:val="-2"/>
                <w:sz w:val="14"/>
              </w:rPr>
              <w:t>початок</w:t>
            </w:r>
          </w:p>
        </w:tc>
        <w:tc>
          <w:tcPr>
            <w:tcW w:w="718"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5"/>
              <w:rPr>
                <w:b/>
                <w:sz w:val="14"/>
              </w:rPr>
            </w:pPr>
          </w:p>
          <w:p w:rsidR="006E31A6" w:rsidRDefault="00E32EAE">
            <w:pPr>
              <w:pStyle w:val="TableParagraph"/>
              <w:ind w:left="285" w:right="105" w:hanging="214"/>
              <w:rPr>
                <w:sz w:val="14"/>
              </w:rPr>
            </w:pPr>
            <w:r>
              <w:rPr>
                <w:spacing w:val="-6"/>
                <w:sz w:val="14"/>
              </w:rPr>
              <w:t>завершен</w:t>
            </w:r>
            <w:r>
              <w:rPr>
                <w:spacing w:val="40"/>
                <w:sz w:val="14"/>
              </w:rPr>
              <w:t xml:space="preserve"> </w:t>
            </w:r>
            <w:r>
              <w:rPr>
                <w:spacing w:val="-6"/>
                <w:sz w:val="14"/>
              </w:rPr>
              <w:t>ня</w:t>
            </w:r>
          </w:p>
        </w:tc>
        <w:tc>
          <w:tcPr>
            <w:tcW w:w="961" w:type="dxa"/>
            <w:vMerge/>
            <w:tcBorders>
              <w:top w:val="nil"/>
            </w:tcBorders>
          </w:tcPr>
          <w:p w:rsidR="006E31A6" w:rsidRDefault="006E31A6">
            <w:pPr>
              <w:rPr>
                <w:sz w:val="2"/>
                <w:szCs w:val="2"/>
              </w:rPr>
            </w:pPr>
          </w:p>
        </w:tc>
        <w:tc>
          <w:tcPr>
            <w:tcW w:w="2181" w:type="dxa"/>
            <w:gridSpan w:val="3"/>
            <w:vMerge/>
            <w:tcBorders>
              <w:top w:val="nil"/>
            </w:tcBorders>
          </w:tcPr>
          <w:p w:rsidR="006E31A6" w:rsidRDefault="006E31A6">
            <w:pPr>
              <w:rPr>
                <w:sz w:val="2"/>
                <w:szCs w:val="2"/>
              </w:rPr>
            </w:pPr>
          </w:p>
        </w:tc>
        <w:tc>
          <w:tcPr>
            <w:tcW w:w="3477" w:type="dxa"/>
            <w:gridSpan w:val="5"/>
            <w:vMerge/>
            <w:tcBorders>
              <w:top w:val="nil"/>
            </w:tcBorders>
          </w:tcPr>
          <w:p w:rsidR="006E31A6" w:rsidRDefault="006E31A6">
            <w:pPr>
              <w:rPr>
                <w:sz w:val="2"/>
                <w:szCs w:val="2"/>
              </w:rPr>
            </w:pPr>
          </w:p>
        </w:tc>
        <w:tc>
          <w:tcPr>
            <w:tcW w:w="992" w:type="dxa"/>
            <w:vMerge/>
            <w:tcBorders>
              <w:top w:val="nil"/>
            </w:tcBorders>
          </w:tcPr>
          <w:p w:rsidR="006E31A6" w:rsidRDefault="006E31A6">
            <w:pPr>
              <w:rPr>
                <w:sz w:val="2"/>
                <w:szCs w:val="2"/>
              </w:rPr>
            </w:pPr>
          </w:p>
        </w:tc>
      </w:tr>
      <w:tr w:rsidR="006E31A6">
        <w:trPr>
          <w:trHeight w:hRule="exact" w:val="230"/>
        </w:trPr>
        <w:tc>
          <w:tcPr>
            <w:tcW w:w="1551"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21" w:type="dxa"/>
            <w:vMerge/>
            <w:tcBorders>
              <w:top w:val="nil"/>
            </w:tcBorders>
          </w:tcPr>
          <w:p w:rsidR="006E31A6" w:rsidRDefault="006E31A6">
            <w:pPr>
              <w:rPr>
                <w:sz w:val="2"/>
                <w:szCs w:val="2"/>
              </w:rPr>
            </w:pPr>
          </w:p>
        </w:tc>
        <w:tc>
          <w:tcPr>
            <w:tcW w:w="89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1170" w:type="dxa"/>
            <w:vMerge/>
            <w:tcBorders>
              <w:top w:val="nil"/>
            </w:tcBorders>
          </w:tcPr>
          <w:p w:rsidR="006E31A6" w:rsidRDefault="006E31A6">
            <w:pPr>
              <w:rPr>
                <w:sz w:val="2"/>
                <w:szCs w:val="2"/>
              </w:rPr>
            </w:pPr>
          </w:p>
        </w:tc>
        <w:tc>
          <w:tcPr>
            <w:tcW w:w="620" w:type="dxa"/>
            <w:vMerge/>
            <w:tcBorders>
              <w:top w:val="nil"/>
            </w:tcBorders>
          </w:tcPr>
          <w:p w:rsidR="006E31A6" w:rsidRDefault="006E31A6">
            <w:pPr>
              <w:rPr>
                <w:sz w:val="2"/>
                <w:szCs w:val="2"/>
              </w:rPr>
            </w:pPr>
          </w:p>
        </w:tc>
        <w:tc>
          <w:tcPr>
            <w:tcW w:w="718" w:type="dxa"/>
            <w:vMerge/>
            <w:tcBorders>
              <w:top w:val="nil"/>
            </w:tcBorders>
          </w:tcPr>
          <w:p w:rsidR="006E31A6" w:rsidRDefault="006E31A6">
            <w:pPr>
              <w:rPr>
                <w:sz w:val="2"/>
                <w:szCs w:val="2"/>
              </w:rPr>
            </w:pPr>
          </w:p>
        </w:tc>
        <w:tc>
          <w:tcPr>
            <w:tcW w:w="961" w:type="dxa"/>
            <w:vMerge/>
            <w:tcBorders>
              <w:top w:val="nil"/>
            </w:tcBorders>
          </w:tcPr>
          <w:p w:rsidR="006E31A6" w:rsidRDefault="006E31A6">
            <w:pPr>
              <w:rPr>
                <w:sz w:val="2"/>
                <w:szCs w:val="2"/>
              </w:rPr>
            </w:pPr>
          </w:p>
        </w:tc>
        <w:tc>
          <w:tcPr>
            <w:tcW w:w="2181" w:type="dxa"/>
            <w:gridSpan w:val="3"/>
            <w:vMerge/>
            <w:tcBorders>
              <w:top w:val="nil"/>
            </w:tcBorders>
          </w:tcPr>
          <w:p w:rsidR="006E31A6" w:rsidRDefault="006E31A6">
            <w:pPr>
              <w:rPr>
                <w:sz w:val="2"/>
                <w:szCs w:val="2"/>
              </w:rPr>
            </w:pPr>
          </w:p>
        </w:tc>
        <w:tc>
          <w:tcPr>
            <w:tcW w:w="539" w:type="dxa"/>
            <w:vMerge w:val="restart"/>
          </w:tcPr>
          <w:p w:rsidR="006E31A6" w:rsidRDefault="006E31A6">
            <w:pPr>
              <w:pStyle w:val="TableParagraph"/>
              <w:rPr>
                <w:b/>
                <w:sz w:val="14"/>
              </w:rPr>
            </w:pPr>
          </w:p>
          <w:p w:rsidR="006E31A6" w:rsidRDefault="006E31A6">
            <w:pPr>
              <w:pStyle w:val="TableParagraph"/>
              <w:spacing w:before="89"/>
              <w:rPr>
                <w:b/>
                <w:sz w:val="14"/>
              </w:rPr>
            </w:pPr>
          </w:p>
          <w:p w:rsidR="006E31A6" w:rsidRDefault="00E32EAE">
            <w:pPr>
              <w:pStyle w:val="TableParagraph"/>
              <w:ind w:left="71"/>
              <w:rPr>
                <w:sz w:val="14"/>
              </w:rPr>
            </w:pPr>
            <w:r>
              <w:rPr>
                <w:spacing w:val="-2"/>
                <w:sz w:val="14"/>
              </w:rPr>
              <w:t>всього</w:t>
            </w:r>
          </w:p>
        </w:tc>
        <w:tc>
          <w:tcPr>
            <w:tcW w:w="716"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45" w:right="71" w:firstLine="21"/>
              <w:rPr>
                <w:sz w:val="14"/>
              </w:rPr>
            </w:pPr>
            <w:r>
              <w:rPr>
                <w:spacing w:val="-4"/>
                <w:sz w:val="14"/>
              </w:rPr>
              <w:t>державни</w:t>
            </w:r>
            <w:r>
              <w:rPr>
                <w:spacing w:val="40"/>
                <w:sz w:val="14"/>
              </w:rPr>
              <w:t xml:space="preserve"> </w:t>
            </w:r>
            <w:r>
              <w:rPr>
                <w:sz w:val="14"/>
              </w:rPr>
              <w:t>й</w:t>
            </w:r>
            <w:r>
              <w:rPr>
                <w:spacing w:val="35"/>
                <w:sz w:val="14"/>
              </w:rPr>
              <w:t xml:space="preserve"> </w:t>
            </w:r>
            <w:r>
              <w:rPr>
                <w:spacing w:val="-7"/>
                <w:sz w:val="14"/>
              </w:rPr>
              <w:t>бюджет</w:t>
            </w:r>
          </w:p>
        </w:tc>
        <w:tc>
          <w:tcPr>
            <w:tcW w:w="656"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88" w:hanging="36"/>
              <w:rPr>
                <w:sz w:val="14"/>
              </w:rPr>
            </w:pPr>
            <w:r>
              <w:rPr>
                <w:spacing w:val="-6"/>
                <w:sz w:val="14"/>
              </w:rPr>
              <w:t>місцевий</w:t>
            </w:r>
            <w:r>
              <w:rPr>
                <w:spacing w:val="40"/>
                <w:sz w:val="14"/>
              </w:rPr>
              <w:t xml:space="preserve"> </w:t>
            </w:r>
            <w:r>
              <w:rPr>
                <w:spacing w:val="-2"/>
                <w:sz w:val="14"/>
              </w:rPr>
              <w:t>бюджет</w:t>
            </w:r>
          </w:p>
        </w:tc>
        <w:tc>
          <w:tcPr>
            <w:tcW w:w="1566" w:type="dxa"/>
            <w:gridSpan w:val="2"/>
          </w:tcPr>
          <w:p w:rsidR="006E31A6" w:rsidRDefault="00E32EAE">
            <w:pPr>
              <w:pStyle w:val="TableParagraph"/>
              <w:spacing w:before="37"/>
              <w:ind w:left="347"/>
              <w:rPr>
                <w:sz w:val="14"/>
              </w:rPr>
            </w:pPr>
            <w:r>
              <w:rPr>
                <w:sz w:val="14"/>
              </w:rPr>
              <w:t>інші</w:t>
            </w:r>
            <w:r>
              <w:rPr>
                <w:spacing w:val="-7"/>
                <w:sz w:val="14"/>
              </w:rPr>
              <w:t xml:space="preserve"> </w:t>
            </w:r>
            <w:r>
              <w:rPr>
                <w:spacing w:val="-2"/>
                <w:sz w:val="14"/>
              </w:rPr>
              <w:t>джерела</w:t>
            </w:r>
          </w:p>
        </w:tc>
        <w:tc>
          <w:tcPr>
            <w:tcW w:w="992" w:type="dxa"/>
            <w:vMerge/>
            <w:tcBorders>
              <w:top w:val="nil"/>
            </w:tcBorders>
          </w:tcPr>
          <w:p w:rsidR="006E31A6" w:rsidRDefault="006E31A6">
            <w:pPr>
              <w:rPr>
                <w:sz w:val="2"/>
                <w:szCs w:val="2"/>
              </w:rPr>
            </w:pPr>
          </w:p>
        </w:tc>
      </w:tr>
      <w:tr w:rsidR="006E31A6">
        <w:trPr>
          <w:trHeight w:hRule="exact" w:val="710"/>
        </w:trPr>
        <w:tc>
          <w:tcPr>
            <w:tcW w:w="1551"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21" w:type="dxa"/>
            <w:vMerge/>
            <w:tcBorders>
              <w:top w:val="nil"/>
            </w:tcBorders>
          </w:tcPr>
          <w:p w:rsidR="006E31A6" w:rsidRDefault="006E31A6">
            <w:pPr>
              <w:rPr>
                <w:sz w:val="2"/>
                <w:szCs w:val="2"/>
              </w:rPr>
            </w:pPr>
          </w:p>
        </w:tc>
        <w:tc>
          <w:tcPr>
            <w:tcW w:w="89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1170" w:type="dxa"/>
            <w:vMerge/>
            <w:tcBorders>
              <w:top w:val="nil"/>
            </w:tcBorders>
          </w:tcPr>
          <w:p w:rsidR="006E31A6" w:rsidRDefault="006E31A6">
            <w:pPr>
              <w:rPr>
                <w:sz w:val="2"/>
                <w:szCs w:val="2"/>
              </w:rPr>
            </w:pPr>
          </w:p>
        </w:tc>
        <w:tc>
          <w:tcPr>
            <w:tcW w:w="620" w:type="dxa"/>
            <w:vMerge/>
            <w:tcBorders>
              <w:top w:val="nil"/>
            </w:tcBorders>
          </w:tcPr>
          <w:p w:rsidR="006E31A6" w:rsidRDefault="006E31A6">
            <w:pPr>
              <w:rPr>
                <w:sz w:val="2"/>
                <w:szCs w:val="2"/>
              </w:rPr>
            </w:pPr>
          </w:p>
        </w:tc>
        <w:tc>
          <w:tcPr>
            <w:tcW w:w="718" w:type="dxa"/>
            <w:vMerge/>
            <w:tcBorders>
              <w:top w:val="nil"/>
            </w:tcBorders>
          </w:tcPr>
          <w:p w:rsidR="006E31A6" w:rsidRDefault="006E31A6">
            <w:pPr>
              <w:rPr>
                <w:sz w:val="2"/>
                <w:szCs w:val="2"/>
              </w:rPr>
            </w:pPr>
          </w:p>
        </w:tc>
        <w:tc>
          <w:tcPr>
            <w:tcW w:w="961" w:type="dxa"/>
            <w:vMerge/>
            <w:tcBorders>
              <w:top w:val="nil"/>
            </w:tcBorders>
          </w:tcPr>
          <w:p w:rsidR="006E31A6" w:rsidRDefault="006E31A6">
            <w:pPr>
              <w:rPr>
                <w:sz w:val="2"/>
                <w:szCs w:val="2"/>
              </w:rPr>
            </w:pPr>
          </w:p>
        </w:tc>
        <w:tc>
          <w:tcPr>
            <w:tcW w:w="836" w:type="dxa"/>
          </w:tcPr>
          <w:p w:rsidR="006E31A6" w:rsidRDefault="006E31A6">
            <w:pPr>
              <w:pStyle w:val="TableParagraph"/>
              <w:spacing w:before="53"/>
              <w:rPr>
                <w:b/>
                <w:sz w:val="14"/>
              </w:rPr>
            </w:pPr>
          </w:p>
          <w:p w:rsidR="006E31A6" w:rsidRDefault="00E32EAE">
            <w:pPr>
              <w:pStyle w:val="TableParagraph"/>
              <w:ind w:left="172" w:right="195" w:firstLine="38"/>
              <w:rPr>
                <w:sz w:val="14"/>
              </w:rPr>
            </w:pPr>
            <w:r>
              <w:rPr>
                <w:spacing w:val="-2"/>
                <w:sz w:val="14"/>
              </w:rPr>
              <w:t>найме-</w:t>
            </w:r>
            <w:r>
              <w:rPr>
                <w:spacing w:val="40"/>
                <w:sz w:val="14"/>
              </w:rPr>
              <w:t xml:space="preserve"> </w:t>
            </w:r>
            <w:r>
              <w:rPr>
                <w:spacing w:val="-7"/>
                <w:sz w:val="14"/>
              </w:rPr>
              <w:t>нування</w:t>
            </w:r>
          </w:p>
        </w:tc>
        <w:tc>
          <w:tcPr>
            <w:tcW w:w="574" w:type="dxa"/>
          </w:tcPr>
          <w:p w:rsidR="006E31A6" w:rsidRDefault="00E32EAE">
            <w:pPr>
              <w:pStyle w:val="TableParagraph"/>
              <w:spacing w:before="36" w:line="160" w:lineRule="atLeast"/>
              <w:ind w:left="71" w:right="69" w:firstLine="1"/>
              <w:jc w:val="center"/>
              <w:rPr>
                <w:sz w:val="14"/>
              </w:rPr>
            </w:pPr>
            <w:r>
              <w:rPr>
                <w:spacing w:val="-6"/>
                <w:sz w:val="14"/>
              </w:rPr>
              <w:t>одиниц</w:t>
            </w:r>
            <w:r>
              <w:rPr>
                <w:spacing w:val="40"/>
                <w:sz w:val="14"/>
              </w:rPr>
              <w:t xml:space="preserve"> </w:t>
            </w:r>
            <w:r>
              <w:rPr>
                <w:spacing w:val="-10"/>
                <w:sz w:val="14"/>
              </w:rPr>
              <w:t>я</w:t>
            </w:r>
            <w:r>
              <w:rPr>
                <w:spacing w:val="40"/>
                <w:sz w:val="14"/>
              </w:rPr>
              <w:t xml:space="preserve"> </w:t>
            </w:r>
            <w:r>
              <w:rPr>
                <w:spacing w:val="-6"/>
                <w:sz w:val="14"/>
              </w:rPr>
              <w:t>вимірю</w:t>
            </w:r>
            <w:r>
              <w:rPr>
                <w:spacing w:val="40"/>
                <w:sz w:val="14"/>
              </w:rPr>
              <w:t xml:space="preserve"> </w:t>
            </w:r>
            <w:r>
              <w:rPr>
                <w:sz w:val="14"/>
              </w:rPr>
              <w:t>ва</w:t>
            </w:r>
            <w:r>
              <w:rPr>
                <w:spacing w:val="-9"/>
                <w:sz w:val="14"/>
              </w:rPr>
              <w:t xml:space="preserve"> </w:t>
            </w:r>
            <w:r>
              <w:rPr>
                <w:sz w:val="14"/>
              </w:rPr>
              <w:t>ння</w:t>
            </w:r>
          </w:p>
        </w:tc>
        <w:tc>
          <w:tcPr>
            <w:tcW w:w="771" w:type="dxa"/>
          </w:tcPr>
          <w:p w:rsidR="006E31A6" w:rsidRDefault="00E32EAE">
            <w:pPr>
              <w:pStyle w:val="TableParagraph"/>
              <w:spacing w:before="63" w:line="228" w:lineRule="auto"/>
              <w:ind w:left="64" w:right="63"/>
              <w:jc w:val="center"/>
              <w:rPr>
                <w:sz w:val="14"/>
              </w:rPr>
            </w:pPr>
            <w:r>
              <w:rPr>
                <w:spacing w:val="-6"/>
                <w:sz w:val="14"/>
              </w:rPr>
              <w:t>прогнозова</w:t>
            </w:r>
            <w:r>
              <w:rPr>
                <w:spacing w:val="40"/>
                <w:sz w:val="14"/>
              </w:rPr>
              <w:t xml:space="preserve"> </w:t>
            </w:r>
            <w:r>
              <w:rPr>
                <w:spacing w:val="-6"/>
                <w:sz w:val="14"/>
              </w:rPr>
              <w:t>не</w:t>
            </w:r>
            <w:r>
              <w:rPr>
                <w:spacing w:val="40"/>
                <w:sz w:val="14"/>
              </w:rPr>
              <w:t xml:space="preserve"> </w:t>
            </w:r>
            <w:r>
              <w:rPr>
                <w:spacing w:val="-2"/>
                <w:sz w:val="14"/>
              </w:rPr>
              <w:t>(цільове)</w:t>
            </w:r>
            <w:r>
              <w:rPr>
                <w:spacing w:val="40"/>
                <w:sz w:val="14"/>
              </w:rPr>
              <w:t xml:space="preserve"> </w:t>
            </w:r>
            <w:r>
              <w:rPr>
                <w:spacing w:val="-2"/>
                <w:sz w:val="14"/>
              </w:rPr>
              <w:t>значення</w:t>
            </w:r>
          </w:p>
        </w:tc>
        <w:tc>
          <w:tcPr>
            <w:tcW w:w="539" w:type="dxa"/>
            <w:vMerge/>
            <w:tcBorders>
              <w:top w:val="nil"/>
            </w:tcBorders>
          </w:tcPr>
          <w:p w:rsidR="006E31A6" w:rsidRDefault="006E31A6">
            <w:pPr>
              <w:rPr>
                <w:sz w:val="2"/>
                <w:szCs w:val="2"/>
              </w:rPr>
            </w:pPr>
          </w:p>
        </w:tc>
        <w:tc>
          <w:tcPr>
            <w:tcW w:w="716" w:type="dxa"/>
            <w:vMerge/>
            <w:tcBorders>
              <w:top w:val="nil"/>
            </w:tcBorders>
          </w:tcPr>
          <w:p w:rsidR="006E31A6" w:rsidRDefault="006E31A6">
            <w:pPr>
              <w:rPr>
                <w:sz w:val="2"/>
                <w:szCs w:val="2"/>
              </w:rPr>
            </w:pPr>
          </w:p>
        </w:tc>
        <w:tc>
          <w:tcPr>
            <w:tcW w:w="656" w:type="dxa"/>
            <w:vMerge/>
            <w:tcBorders>
              <w:top w:val="nil"/>
            </w:tcBorders>
          </w:tcPr>
          <w:p w:rsidR="006E31A6" w:rsidRDefault="006E31A6">
            <w:pPr>
              <w:rPr>
                <w:sz w:val="2"/>
                <w:szCs w:val="2"/>
              </w:rPr>
            </w:pPr>
          </w:p>
        </w:tc>
        <w:tc>
          <w:tcPr>
            <w:tcW w:w="574" w:type="dxa"/>
          </w:tcPr>
          <w:p w:rsidR="006E31A6" w:rsidRDefault="006E31A6">
            <w:pPr>
              <w:pStyle w:val="TableParagraph"/>
              <w:spacing w:before="135"/>
              <w:rPr>
                <w:b/>
                <w:sz w:val="14"/>
              </w:rPr>
            </w:pPr>
          </w:p>
          <w:p w:rsidR="006E31A6" w:rsidRDefault="00E32EAE">
            <w:pPr>
              <w:pStyle w:val="TableParagraph"/>
              <w:ind w:left="83"/>
              <w:rPr>
                <w:sz w:val="14"/>
              </w:rPr>
            </w:pPr>
            <w:r>
              <w:rPr>
                <w:spacing w:val="-2"/>
                <w:sz w:val="14"/>
              </w:rPr>
              <w:t>обсяг</w:t>
            </w:r>
          </w:p>
        </w:tc>
        <w:tc>
          <w:tcPr>
            <w:tcW w:w="992" w:type="dxa"/>
          </w:tcPr>
          <w:p w:rsidR="006E31A6" w:rsidRDefault="006E31A6">
            <w:pPr>
              <w:pStyle w:val="TableParagraph"/>
              <w:spacing w:before="135"/>
              <w:rPr>
                <w:b/>
                <w:sz w:val="14"/>
              </w:rPr>
            </w:pPr>
          </w:p>
          <w:p w:rsidR="006E31A6" w:rsidRDefault="00E32EAE">
            <w:pPr>
              <w:pStyle w:val="TableParagraph"/>
              <w:ind w:left="64"/>
              <w:rPr>
                <w:sz w:val="14"/>
              </w:rPr>
            </w:pPr>
            <w:r>
              <w:rPr>
                <w:spacing w:val="-2"/>
                <w:sz w:val="14"/>
              </w:rPr>
              <w:t>назва</w:t>
            </w:r>
            <w:r>
              <w:rPr>
                <w:spacing w:val="-7"/>
                <w:sz w:val="14"/>
              </w:rPr>
              <w:t xml:space="preserve"> </w:t>
            </w:r>
            <w:r>
              <w:rPr>
                <w:spacing w:val="-2"/>
                <w:sz w:val="14"/>
              </w:rPr>
              <w:t>джерела</w:t>
            </w:r>
          </w:p>
        </w:tc>
        <w:tc>
          <w:tcPr>
            <w:tcW w:w="992" w:type="dxa"/>
            <w:vMerge/>
            <w:tcBorders>
              <w:top w:val="nil"/>
            </w:tcBorders>
          </w:tcPr>
          <w:p w:rsidR="006E31A6" w:rsidRDefault="006E31A6">
            <w:pPr>
              <w:rPr>
                <w:sz w:val="2"/>
                <w:szCs w:val="2"/>
              </w:rPr>
            </w:pPr>
          </w:p>
        </w:tc>
      </w:tr>
      <w:tr w:rsidR="006E31A6">
        <w:trPr>
          <w:trHeight w:hRule="exact" w:val="2105"/>
        </w:trPr>
        <w:tc>
          <w:tcPr>
            <w:tcW w:w="1551" w:type="dxa"/>
          </w:tcPr>
          <w:p w:rsidR="006E31A6" w:rsidRDefault="006E31A6">
            <w:pPr>
              <w:pStyle w:val="TableParagraph"/>
              <w:rPr>
                <w:sz w:val="12"/>
              </w:rPr>
            </w:pPr>
          </w:p>
        </w:tc>
        <w:tc>
          <w:tcPr>
            <w:tcW w:w="1123" w:type="dxa"/>
            <w:gridSpan w:val="2"/>
          </w:tcPr>
          <w:p w:rsidR="006E31A6" w:rsidRDefault="006E31A6">
            <w:pPr>
              <w:pStyle w:val="TableParagraph"/>
              <w:rPr>
                <w:sz w:val="12"/>
              </w:rPr>
            </w:pPr>
          </w:p>
        </w:tc>
        <w:tc>
          <w:tcPr>
            <w:tcW w:w="921" w:type="dxa"/>
          </w:tcPr>
          <w:p w:rsidR="006E31A6" w:rsidRDefault="006E31A6">
            <w:pPr>
              <w:pStyle w:val="TableParagraph"/>
              <w:rPr>
                <w:sz w:val="12"/>
              </w:rPr>
            </w:pPr>
          </w:p>
        </w:tc>
        <w:tc>
          <w:tcPr>
            <w:tcW w:w="89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1170" w:type="dxa"/>
          </w:tcPr>
          <w:p w:rsidR="006E31A6" w:rsidRDefault="00E32EAE">
            <w:pPr>
              <w:pStyle w:val="TableParagraph"/>
              <w:spacing w:before="2" w:line="237" w:lineRule="auto"/>
              <w:ind w:left="100" w:right="207"/>
              <w:rPr>
                <w:sz w:val="14"/>
              </w:rPr>
            </w:pPr>
            <w:r>
              <w:rPr>
                <w:sz w:val="14"/>
              </w:rPr>
              <w:t>СНТ</w:t>
            </w:r>
            <w:r>
              <w:rPr>
                <w:spacing w:val="-9"/>
                <w:sz w:val="14"/>
              </w:rPr>
              <w:t xml:space="preserve"> </w:t>
            </w:r>
            <w:r>
              <w:rPr>
                <w:sz w:val="14"/>
              </w:rPr>
              <w:t>та</w:t>
            </w:r>
            <w:r>
              <w:rPr>
                <w:spacing w:val="40"/>
                <w:sz w:val="14"/>
              </w:rPr>
              <w:t xml:space="preserve"> </w:t>
            </w:r>
            <w:r>
              <w:rPr>
                <w:spacing w:val="-2"/>
                <w:sz w:val="14"/>
              </w:rPr>
              <w:t>встановлення</w:t>
            </w:r>
            <w:r>
              <w:rPr>
                <w:spacing w:val="40"/>
                <w:sz w:val="14"/>
              </w:rPr>
              <w:t xml:space="preserve"> </w:t>
            </w:r>
            <w:r>
              <w:rPr>
                <w:spacing w:val="-2"/>
                <w:sz w:val="14"/>
              </w:rPr>
              <w:t>нової</w:t>
            </w:r>
            <w:r>
              <w:rPr>
                <w:spacing w:val="40"/>
                <w:sz w:val="14"/>
              </w:rPr>
              <w:t xml:space="preserve"> </w:t>
            </w:r>
            <w:r>
              <w:rPr>
                <w:spacing w:val="-2"/>
                <w:sz w:val="14"/>
              </w:rPr>
              <w:t>автоматики</w:t>
            </w:r>
            <w:r>
              <w:rPr>
                <w:spacing w:val="40"/>
                <w:sz w:val="14"/>
              </w:rPr>
              <w:t xml:space="preserve"> </w:t>
            </w:r>
            <w:r>
              <w:rPr>
                <w:sz w:val="14"/>
              </w:rPr>
              <w:t>безпеки</w:t>
            </w:r>
            <w:r>
              <w:rPr>
                <w:spacing w:val="-9"/>
                <w:sz w:val="14"/>
              </w:rPr>
              <w:t xml:space="preserve"> </w:t>
            </w:r>
            <w:r>
              <w:rPr>
                <w:sz w:val="14"/>
              </w:rPr>
              <w:t>й</w:t>
            </w:r>
            <w:r>
              <w:rPr>
                <w:spacing w:val="40"/>
                <w:sz w:val="14"/>
              </w:rPr>
              <w:t xml:space="preserve"> </w:t>
            </w:r>
            <w:r>
              <w:rPr>
                <w:spacing w:val="-2"/>
                <w:sz w:val="14"/>
              </w:rPr>
              <w:t>регулювання</w:t>
            </w:r>
            <w:r>
              <w:rPr>
                <w:spacing w:val="40"/>
                <w:sz w:val="14"/>
              </w:rPr>
              <w:t xml:space="preserve"> </w:t>
            </w:r>
            <w:r>
              <w:rPr>
                <w:spacing w:val="-4"/>
                <w:sz w:val="14"/>
              </w:rPr>
              <w:t>для</w:t>
            </w:r>
            <w:r>
              <w:rPr>
                <w:spacing w:val="40"/>
                <w:sz w:val="14"/>
              </w:rPr>
              <w:t xml:space="preserve"> </w:t>
            </w:r>
            <w:r>
              <w:rPr>
                <w:spacing w:val="-2"/>
                <w:sz w:val="14"/>
              </w:rPr>
              <w:t>забезпечення</w:t>
            </w:r>
            <w:r>
              <w:rPr>
                <w:spacing w:val="40"/>
                <w:sz w:val="14"/>
              </w:rPr>
              <w:t xml:space="preserve"> </w:t>
            </w:r>
            <w:r>
              <w:rPr>
                <w:spacing w:val="-2"/>
                <w:sz w:val="14"/>
              </w:rPr>
              <w:t>стабільної,</w:t>
            </w:r>
            <w:r>
              <w:rPr>
                <w:spacing w:val="40"/>
                <w:sz w:val="14"/>
              </w:rPr>
              <w:t xml:space="preserve"> </w:t>
            </w:r>
            <w:r>
              <w:rPr>
                <w:spacing w:val="-6"/>
                <w:sz w:val="14"/>
              </w:rPr>
              <w:t>економічної</w:t>
            </w:r>
            <w:r>
              <w:rPr>
                <w:spacing w:val="-17"/>
                <w:sz w:val="14"/>
              </w:rPr>
              <w:t xml:space="preserve"> </w:t>
            </w:r>
            <w:r>
              <w:rPr>
                <w:spacing w:val="-6"/>
                <w:sz w:val="14"/>
              </w:rPr>
              <w:t>та</w:t>
            </w:r>
            <w:r>
              <w:rPr>
                <w:spacing w:val="40"/>
                <w:sz w:val="14"/>
              </w:rPr>
              <w:t xml:space="preserve"> </w:t>
            </w:r>
            <w:r>
              <w:rPr>
                <w:spacing w:val="-2"/>
                <w:sz w:val="14"/>
              </w:rPr>
              <w:t>безпечної</w:t>
            </w:r>
            <w:r>
              <w:rPr>
                <w:spacing w:val="40"/>
                <w:sz w:val="14"/>
              </w:rPr>
              <w:t xml:space="preserve"> </w:t>
            </w:r>
            <w:r>
              <w:rPr>
                <w:spacing w:val="-2"/>
                <w:sz w:val="14"/>
              </w:rPr>
              <w:t>роботи</w:t>
            </w:r>
            <w:r>
              <w:rPr>
                <w:spacing w:val="40"/>
                <w:sz w:val="14"/>
              </w:rPr>
              <w:t xml:space="preserve"> </w:t>
            </w:r>
            <w:r>
              <w:rPr>
                <w:spacing w:val="-2"/>
                <w:sz w:val="14"/>
              </w:rPr>
              <w:t>котельні</w:t>
            </w:r>
          </w:p>
        </w:tc>
        <w:tc>
          <w:tcPr>
            <w:tcW w:w="620" w:type="dxa"/>
          </w:tcPr>
          <w:p w:rsidR="006E31A6" w:rsidRDefault="006E31A6">
            <w:pPr>
              <w:pStyle w:val="TableParagraph"/>
              <w:rPr>
                <w:sz w:val="12"/>
              </w:rPr>
            </w:pPr>
          </w:p>
        </w:tc>
        <w:tc>
          <w:tcPr>
            <w:tcW w:w="718" w:type="dxa"/>
          </w:tcPr>
          <w:p w:rsidR="006E31A6" w:rsidRDefault="006E31A6">
            <w:pPr>
              <w:pStyle w:val="TableParagraph"/>
              <w:rPr>
                <w:sz w:val="12"/>
              </w:rPr>
            </w:pPr>
          </w:p>
        </w:tc>
        <w:tc>
          <w:tcPr>
            <w:tcW w:w="961" w:type="dxa"/>
          </w:tcPr>
          <w:p w:rsidR="006E31A6" w:rsidRDefault="006E31A6">
            <w:pPr>
              <w:pStyle w:val="TableParagraph"/>
              <w:rPr>
                <w:sz w:val="12"/>
              </w:rPr>
            </w:pPr>
          </w:p>
        </w:tc>
        <w:tc>
          <w:tcPr>
            <w:tcW w:w="836" w:type="dxa"/>
          </w:tcPr>
          <w:p w:rsidR="006E31A6" w:rsidRDefault="006E31A6">
            <w:pPr>
              <w:pStyle w:val="TableParagraph"/>
              <w:rPr>
                <w:sz w:val="12"/>
              </w:rPr>
            </w:pPr>
          </w:p>
        </w:tc>
        <w:tc>
          <w:tcPr>
            <w:tcW w:w="574" w:type="dxa"/>
          </w:tcPr>
          <w:p w:rsidR="006E31A6" w:rsidRDefault="006E31A6">
            <w:pPr>
              <w:pStyle w:val="TableParagraph"/>
              <w:rPr>
                <w:sz w:val="12"/>
              </w:rPr>
            </w:pPr>
          </w:p>
        </w:tc>
        <w:tc>
          <w:tcPr>
            <w:tcW w:w="771" w:type="dxa"/>
          </w:tcPr>
          <w:p w:rsidR="006E31A6" w:rsidRDefault="006E31A6">
            <w:pPr>
              <w:pStyle w:val="TableParagraph"/>
              <w:rPr>
                <w:sz w:val="12"/>
              </w:rPr>
            </w:pPr>
          </w:p>
        </w:tc>
        <w:tc>
          <w:tcPr>
            <w:tcW w:w="539" w:type="dxa"/>
          </w:tcPr>
          <w:p w:rsidR="006E31A6" w:rsidRDefault="006E31A6">
            <w:pPr>
              <w:pStyle w:val="TableParagraph"/>
              <w:rPr>
                <w:sz w:val="12"/>
              </w:rPr>
            </w:pPr>
          </w:p>
        </w:tc>
        <w:tc>
          <w:tcPr>
            <w:tcW w:w="716" w:type="dxa"/>
          </w:tcPr>
          <w:p w:rsidR="006E31A6" w:rsidRDefault="006E31A6">
            <w:pPr>
              <w:pStyle w:val="TableParagraph"/>
              <w:rPr>
                <w:sz w:val="12"/>
              </w:rPr>
            </w:pPr>
          </w:p>
        </w:tc>
        <w:tc>
          <w:tcPr>
            <w:tcW w:w="656" w:type="dxa"/>
          </w:tcPr>
          <w:p w:rsidR="006E31A6" w:rsidRDefault="006E31A6">
            <w:pPr>
              <w:pStyle w:val="TableParagraph"/>
              <w:rPr>
                <w:sz w:val="12"/>
              </w:rPr>
            </w:pPr>
          </w:p>
        </w:tc>
        <w:tc>
          <w:tcPr>
            <w:tcW w:w="574" w:type="dxa"/>
          </w:tcPr>
          <w:p w:rsidR="006E31A6" w:rsidRDefault="006E31A6">
            <w:pPr>
              <w:pStyle w:val="TableParagraph"/>
              <w:rPr>
                <w:sz w:val="12"/>
              </w:rPr>
            </w:pPr>
          </w:p>
        </w:tc>
        <w:tc>
          <w:tcPr>
            <w:tcW w:w="992" w:type="dxa"/>
          </w:tcPr>
          <w:p w:rsidR="006E31A6" w:rsidRDefault="006E31A6">
            <w:pPr>
              <w:pStyle w:val="TableParagraph"/>
              <w:rPr>
                <w:sz w:val="12"/>
              </w:rPr>
            </w:pPr>
          </w:p>
        </w:tc>
        <w:tc>
          <w:tcPr>
            <w:tcW w:w="992" w:type="dxa"/>
          </w:tcPr>
          <w:p w:rsidR="006E31A6" w:rsidRDefault="006E31A6">
            <w:pPr>
              <w:pStyle w:val="TableParagraph"/>
              <w:rPr>
                <w:sz w:val="12"/>
              </w:rPr>
            </w:pPr>
          </w:p>
        </w:tc>
      </w:tr>
      <w:tr w:rsidR="006E31A6">
        <w:trPr>
          <w:trHeight w:hRule="exact" w:val="227"/>
        </w:trPr>
        <w:tc>
          <w:tcPr>
            <w:tcW w:w="1551" w:type="dxa"/>
          </w:tcPr>
          <w:p w:rsidR="006E31A6" w:rsidRDefault="006E31A6">
            <w:pPr>
              <w:pStyle w:val="TableParagraph"/>
              <w:rPr>
                <w:sz w:val="12"/>
              </w:rPr>
            </w:pPr>
          </w:p>
        </w:tc>
        <w:tc>
          <w:tcPr>
            <w:tcW w:w="1123" w:type="dxa"/>
            <w:gridSpan w:val="2"/>
          </w:tcPr>
          <w:p w:rsidR="006E31A6" w:rsidRDefault="006E31A6">
            <w:pPr>
              <w:pStyle w:val="TableParagraph"/>
              <w:rPr>
                <w:sz w:val="12"/>
              </w:rPr>
            </w:pPr>
          </w:p>
        </w:tc>
        <w:tc>
          <w:tcPr>
            <w:tcW w:w="921" w:type="dxa"/>
          </w:tcPr>
          <w:p w:rsidR="006E31A6" w:rsidRDefault="006E31A6">
            <w:pPr>
              <w:pStyle w:val="TableParagraph"/>
              <w:rPr>
                <w:sz w:val="12"/>
              </w:rPr>
            </w:pPr>
          </w:p>
        </w:tc>
        <w:tc>
          <w:tcPr>
            <w:tcW w:w="89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1170" w:type="dxa"/>
          </w:tcPr>
          <w:p w:rsidR="006E31A6" w:rsidRDefault="006E31A6">
            <w:pPr>
              <w:pStyle w:val="TableParagraph"/>
              <w:rPr>
                <w:sz w:val="12"/>
              </w:rPr>
            </w:pPr>
          </w:p>
        </w:tc>
        <w:tc>
          <w:tcPr>
            <w:tcW w:w="620" w:type="dxa"/>
          </w:tcPr>
          <w:p w:rsidR="006E31A6" w:rsidRDefault="006E31A6">
            <w:pPr>
              <w:pStyle w:val="TableParagraph"/>
              <w:rPr>
                <w:sz w:val="12"/>
              </w:rPr>
            </w:pPr>
          </w:p>
        </w:tc>
        <w:tc>
          <w:tcPr>
            <w:tcW w:w="718" w:type="dxa"/>
          </w:tcPr>
          <w:p w:rsidR="006E31A6" w:rsidRDefault="006E31A6">
            <w:pPr>
              <w:pStyle w:val="TableParagraph"/>
              <w:rPr>
                <w:sz w:val="12"/>
              </w:rPr>
            </w:pPr>
          </w:p>
        </w:tc>
        <w:tc>
          <w:tcPr>
            <w:tcW w:w="961" w:type="dxa"/>
          </w:tcPr>
          <w:p w:rsidR="006E31A6" w:rsidRDefault="006E31A6">
            <w:pPr>
              <w:pStyle w:val="TableParagraph"/>
              <w:rPr>
                <w:sz w:val="12"/>
              </w:rPr>
            </w:pPr>
          </w:p>
        </w:tc>
        <w:tc>
          <w:tcPr>
            <w:tcW w:w="836" w:type="dxa"/>
          </w:tcPr>
          <w:p w:rsidR="006E31A6" w:rsidRDefault="006E31A6">
            <w:pPr>
              <w:pStyle w:val="TableParagraph"/>
              <w:rPr>
                <w:sz w:val="12"/>
              </w:rPr>
            </w:pPr>
          </w:p>
        </w:tc>
        <w:tc>
          <w:tcPr>
            <w:tcW w:w="574" w:type="dxa"/>
          </w:tcPr>
          <w:p w:rsidR="006E31A6" w:rsidRDefault="006E31A6">
            <w:pPr>
              <w:pStyle w:val="TableParagraph"/>
              <w:rPr>
                <w:sz w:val="12"/>
              </w:rPr>
            </w:pPr>
          </w:p>
        </w:tc>
        <w:tc>
          <w:tcPr>
            <w:tcW w:w="771" w:type="dxa"/>
          </w:tcPr>
          <w:p w:rsidR="006E31A6" w:rsidRDefault="006E31A6">
            <w:pPr>
              <w:pStyle w:val="TableParagraph"/>
              <w:rPr>
                <w:sz w:val="12"/>
              </w:rPr>
            </w:pPr>
          </w:p>
        </w:tc>
        <w:tc>
          <w:tcPr>
            <w:tcW w:w="539" w:type="dxa"/>
          </w:tcPr>
          <w:p w:rsidR="006E31A6" w:rsidRDefault="006E31A6">
            <w:pPr>
              <w:pStyle w:val="TableParagraph"/>
              <w:rPr>
                <w:sz w:val="12"/>
              </w:rPr>
            </w:pPr>
          </w:p>
        </w:tc>
        <w:tc>
          <w:tcPr>
            <w:tcW w:w="716" w:type="dxa"/>
          </w:tcPr>
          <w:p w:rsidR="006E31A6" w:rsidRDefault="006E31A6">
            <w:pPr>
              <w:pStyle w:val="TableParagraph"/>
              <w:rPr>
                <w:sz w:val="12"/>
              </w:rPr>
            </w:pPr>
          </w:p>
        </w:tc>
        <w:tc>
          <w:tcPr>
            <w:tcW w:w="656" w:type="dxa"/>
          </w:tcPr>
          <w:p w:rsidR="006E31A6" w:rsidRDefault="006E31A6">
            <w:pPr>
              <w:pStyle w:val="TableParagraph"/>
              <w:rPr>
                <w:sz w:val="12"/>
              </w:rPr>
            </w:pPr>
          </w:p>
        </w:tc>
        <w:tc>
          <w:tcPr>
            <w:tcW w:w="574" w:type="dxa"/>
          </w:tcPr>
          <w:p w:rsidR="006E31A6" w:rsidRDefault="006E31A6">
            <w:pPr>
              <w:pStyle w:val="TableParagraph"/>
              <w:rPr>
                <w:sz w:val="12"/>
              </w:rPr>
            </w:pPr>
          </w:p>
        </w:tc>
        <w:tc>
          <w:tcPr>
            <w:tcW w:w="992" w:type="dxa"/>
          </w:tcPr>
          <w:p w:rsidR="006E31A6" w:rsidRDefault="006E31A6">
            <w:pPr>
              <w:pStyle w:val="TableParagraph"/>
              <w:rPr>
                <w:sz w:val="12"/>
              </w:rPr>
            </w:pPr>
          </w:p>
        </w:tc>
        <w:tc>
          <w:tcPr>
            <w:tcW w:w="992" w:type="dxa"/>
          </w:tcPr>
          <w:p w:rsidR="006E31A6" w:rsidRDefault="006E31A6">
            <w:pPr>
              <w:pStyle w:val="TableParagraph"/>
              <w:rPr>
                <w:sz w:val="12"/>
              </w:rPr>
            </w:pPr>
          </w:p>
        </w:tc>
      </w:tr>
      <w:tr w:rsidR="006E31A6">
        <w:trPr>
          <w:trHeight w:hRule="exact" w:val="230"/>
        </w:trPr>
        <w:tc>
          <w:tcPr>
            <w:tcW w:w="1551" w:type="dxa"/>
          </w:tcPr>
          <w:p w:rsidR="006E31A6" w:rsidRDefault="00E32EAE">
            <w:pPr>
              <w:pStyle w:val="TableParagraph"/>
              <w:spacing w:before="39"/>
              <w:ind w:left="45"/>
              <w:rPr>
                <w:sz w:val="14"/>
              </w:rPr>
            </w:pPr>
            <w:r>
              <w:rPr>
                <w:spacing w:val="-2"/>
                <w:sz w:val="14"/>
              </w:rPr>
              <w:t>Усього</w:t>
            </w:r>
            <w:r>
              <w:rPr>
                <w:spacing w:val="-3"/>
                <w:sz w:val="14"/>
              </w:rPr>
              <w:t xml:space="preserve"> </w:t>
            </w:r>
            <w:r>
              <w:rPr>
                <w:spacing w:val="-2"/>
                <w:sz w:val="14"/>
              </w:rPr>
              <w:t>за напрямом</w:t>
            </w:r>
          </w:p>
        </w:tc>
        <w:tc>
          <w:tcPr>
            <w:tcW w:w="276" w:type="dxa"/>
          </w:tcPr>
          <w:p w:rsidR="006E31A6" w:rsidRDefault="006E31A6">
            <w:pPr>
              <w:pStyle w:val="TableParagraph"/>
              <w:rPr>
                <w:sz w:val="12"/>
              </w:rPr>
            </w:pPr>
          </w:p>
        </w:tc>
        <w:tc>
          <w:tcPr>
            <w:tcW w:w="847" w:type="dxa"/>
          </w:tcPr>
          <w:p w:rsidR="006E31A6" w:rsidRDefault="00E32EAE">
            <w:pPr>
              <w:pStyle w:val="TableParagraph"/>
              <w:spacing w:before="39"/>
              <w:ind w:left="45"/>
              <w:rPr>
                <w:sz w:val="14"/>
              </w:rPr>
            </w:pPr>
            <w:r>
              <w:rPr>
                <w:spacing w:val="-10"/>
                <w:sz w:val="14"/>
              </w:rPr>
              <w:t>6</w:t>
            </w:r>
          </w:p>
        </w:tc>
        <w:tc>
          <w:tcPr>
            <w:tcW w:w="921" w:type="dxa"/>
          </w:tcPr>
          <w:p w:rsidR="006E31A6" w:rsidRDefault="006E31A6">
            <w:pPr>
              <w:pStyle w:val="TableParagraph"/>
              <w:rPr>
                <w:sz w:val="12"/>
              </w:rPr>
            </w:pPr>
          </w:p>
        </w:tc>
        <w:tc>
          <w:tcPr>
            <w:tcW w:w="89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1170" w:type="dxa"/>
          </w:tcPr>
          <w:p w:rsidR="006E31A6" w:rsidRDefault="006E31A6">
            <w:pPr>
              <w:pStyle w:val="TableParagraph"/>
              <w:rPr>
                <w:sz w:val="12"/>
              </w:rPr>
            </w:pPr>
          </w:p>
        </w:tc>
        <w:tc>
          <w:tcPr>
            <w:tcW w:w="620" w:type="dxa"/>
          </w:tcPr>
          <w:p w:rsidR="006E31A6" w:rsidRDefault="006E31A6">
            <w:pPr>
              <w:pStyle w:val="TableParagraph"/>
              <w:rPr>
                <w:sz w:val="12"/>
              </w:rPr>
            </w:pPr>
          </w:p>
        </w:tc>
        <w:tc>
          <w:tcPr>
            <w:tcW w:w="718" w:type="dxa"/>
          </w:tcPr>
          <w:p w:rsidR="006E31A6" w:rsidRDefault="006E31A6">
            <w:pPr>
              <w:pStyle w:val="TableParagraph"/>
              <w:rPr>
                <w:sz w:val="12"/>
              </w:rPr>
            </w:pPr>
          </w:p>
        </w:tc>
        <w:tc>
          <w:tcPr>
            <w:tcW w:w="961" w:type="dxa"/>
          </w:tcPr>
          <w:p w:rsidR="006E31A6" w:rsidRDefault="006E31A6">
            <w:pPr>
              <w:pStyle w:val="TableParagraph"/>
              <w:rPr>
                <w:sz w:val="12"/>
              </w:rPr>
            </w:pPr>
          </w:p>
        </w:tc>
        <w:tc>
          <w:tcPr>
            <w:tcW w:w="836" w:type="dxa"/>
          </w:tcPr>
          <w:p w:rsidR="006E31A6" w:rsidRDefault="006E31A6">
            <w:pPr>
              <w:pStyle w:val="TableParagraph"/>
              <w:rPr>
                <w:sz w:val="12"/>
              </w:rPr>
            </w:pPr>
          </w:p>
        </w:tc>
        <w:tc>
          <w:tcPr>
            <w:tcW w:w="574" w:type="dxa"/>
          </w:tcPr>
          <w:p w:rsidR="006E31A6" w:rsidRDefault="006E31A6">
            <w:pPr>
              <w:pStyle w:val="TableParagraph"/>
              <w:rPr>
                <w:sz w:val="12"/>
              </w:rPr>
            </w:pPr>
          </w:p>
        </w:tc>
        <w:tc>
          <w:tcPr>
            <w:tcW w:w="771" w:type="dxa"/>
          </w:tcPr>
          <w:p w:rsidR="006E31A6" w:rsidRDefault="006E31A6">
            <w:pPr>
              <w:pStyle w:val="TableParagraph"/>
              <w:rPr>
                <w:sz w:val="12"/>
              </w:rPr>
            </w:pPr>
          </w:p>
        </w:tc>
        <w:tc>
          <w:tcPr>
            <w:tcW w:w="539" w:type="dxa"/>
          </w:tcPr>
          <w:p w:rsidR="006E31A6" w:rsidRDefault="006E31A6">
            <w:pPr>
              <w:pStyle w:val="TableParagraph"/>
              <w:rPr>
                <w:sz w:val="12"/>
              </w:rPr>
            </w:pPr>
          </w:p>
        </w:tc>
        <w:tc>
          <w:tcPr>
            <w:tcW w:w="716" w:type="dxa"/>
          </w:tcPr>
          <w:p w:rsidR="006E31A6" w:rsidRDefault="006E31A6">
            <w:pPr>
              <w:pStyle w:val="TableParagraph"/>
              <w:rPr>
                <w:sz w:val="12"/>
              </w:rPr>
            </w:pPr>
          </w:p>
        </w:tc>
        <w:tc>
          <w:tcPr>
            <w:tcW w:w="656" w:type="dxa"/>
          </w:tcPr>
          <w:p w:rsidR="006E31A6" w:rsidRDefault="006E31A6">
            <w:pPr>
              <w:pStyle w:val="TableParagraph"/>
              <w:rPr>
                <w:sz w:val="12"/>
              </w:rPr>
            </w:pPr>
          </w:p>
        </w:tc>
        <w:tc>
          <w:tcPr>
            <w:tcW w:w="574" w:type="dxa"/>
          </w:tcPr>
          <w:p w:rsidR="006E31A6" w:rsidRDefault="006E31A6">
            <w:pPr>
              <w:pStyle w:val="TableParagraph"/>
              <w:rPr>
                <w:sz w:val="12"/>
              </w:rPr>
            </w:pPr>
          </w:p>
        </w:tc>
        <w:tc>
          <w:tcPr>
            <w:tcW w:w="992" w:type="dxa"/>
          </w:tcPr>
          <w:p w:rsidR="006E31A6" w:rsidRDefault="006E31A6">
            <w:pPr>
              <w:pStyle w:val="TableParagraph"/>
              <w:rPr>
                <w:sz w:val="12"/>
              </w:rPr>
            </w:pPr>
          </w:p>
        </w:tc>
        <w:tc>
          <w:tcPr>
            <w:tcW w:w="992" w:type="dxa"/>
          </w:tcPr>
          <w:p w:rsidR="006E31A6" w:rsidRDefault="006E31A6">
            <w:pPr>
              <w:pStyle w:val="TableParagraph"/>
              <w:rPr>
                <w:sz w:val="12"/>
              </w:rPr>
            </w:pPr>
          </w:p>
        </w:tc>
      </w:tr>
      <w:tr w:rsidR="006E31A6">
        <w:trPr>
          <w:trHeight w:hRule="exact" w:val="170"/>
        </w:trPr>
        <w:tc>
          <w:tcPr>
            <w:tcW w:w="1551" w:type="dxa"/>
          </w:tcPr>
          <w:p w:rsidR="006E31A6" w:rsidRDefault="006E31A6">
            <w:pPr>
              <w:pStyle w:val="TableParagraph"/>
              <w:rPr>
                <w:sz w:val="10"/>
              </w:rPr>
            </w:pPr>
          </w:p>
        </w:tc>
        <w:tc>
          <w:tcPr>
            <w:tcW w:w="1123" w:type="dxa"/>
            <w:gridSpan w:val="2"/>
          </w:tcPr>
          <w:p w:rsidR="006E31A6" w:rsidRDefault="006E31A6">
            <w:pPr>
              <w:pStyle w:val="TableParagraph"/>
              <w:rPr>
                <w:sz w:val="10"/>
              </w:rPr>
            </w:pPr>
          </w:p>
        </w:tc>
        <w:tc>
          <w:tcPr>
            <w:tcW w:w="921" w:type="dxa"/>
          </w:tcPr>
          <w:p w:rsidR="006E31A6" w:rsidRDefault="006E31A6">
            <w:pPr>
              <w:pStyle w:val="TableParagraph"/>
              <w:rPr>
                <w:sz w:val="10"/>
              </w:rPr>
            </w:pPr>
          </w:p>
        </w:tc>
        <w:tc>
          <w:tcPr>
            <w:tcW w:w="899" w:type="dxa"/>
          </w:tcPr>
          <w:p w:rsidR="006E31A6" w:rsidRDefault="006E31A6">
            <w:pPr>
              <w:pStyle w:val="TableParagraph"/>
              <w:rPr>
                <w:sz w:val="10"/>
              </w:rPr>
            </w:pPr>
          </w:p>
        </w:tc>
        <w:tc>
          <w:tcPr>
            <w:tcW w:w="902" w:type="dxa"/>
          </w:tcPr>
          <w:p w:rsidR="006E31A6" w:rsidRDefault="006E31A6">
            <w:pPr>
              <w:pStyle w:val="TableParagraph"/>
              <w:rPr>
                <w:sz w:val="10"/>
              </w:rPr>
            </w:pPr>
          </w:p>
        </w:tc>
        <w:tc>
          <w:tcPr>
            <w:tcW w:w="1170" w:type="dxa"/>
          </w:tcPr>
          <w:p w:rsidR="006E31A6" w:rsidRDefault="006E31A6">
            <w:pPr>
              <w:pStyle w:val="TableParagraph"/>
              <w:rPr>
                <w:sz w:val="10"/>
              </w:rPr>
            </w:pPr>
          </w:p>
        </w:tc>
        <w:tc>
          <w:tcPr>
            <w:tcW w:w="620" w:type="dxa"/>
          </w:tcPr>
          <w:p w:rsidR="006E31A6" w:rsidRDefault="006E31A6">
            <w:pPr>
              <w:pStyle w:val="TableParagraph"/>
              <w:rPr>
                <w:sz w:val="10"/>
              </w:rPr>
            </w:pPr>
          </w:p>
        </w:tc>
        <w:tc>
          <w:tcPr>
            <w:tcW w:w="718" w:type="dxa"/>
          </w:tcPr>
          <w:p w:rsidR="006E31A6" w:rsidRDefault="006E31A6">
            <w:pPr>
              <w:pStyle w:val="TableParagraph"/>
              <w:rPr>
                <w:sz w:val="10"/>
              </w:rPr>
            </w:pPr>
          </w:p>
        </w:tc>
        <w:tc>
          <w:tcPr>
            <w:tcW w:w="961" w:type="dxa"/>
          </w:tcPr>
          <w:p w:rsidR="006E31A6" w:rsidRDefault="006E31A6">
            <w:pPr>
              <w:pStyle w:val="TableParagraph"/>
              <w:rPr>
                <w:sz w:val="10"/>
              </w:rPr>
            </w:pPr>
          </w:p>
        </w:tc>
        <w:tc>
          <w:tcPr>
            <w:tcW w:w="836" w:type="dxa"/>
          </w:tcPr>
          <w:p w:rsidR="006E31A6" w:rsidRDefault="006E31A6">
            <w:pPr>
              <w:pStyle w:val="TableParagraph"/>
              <w:rPr>
                <w:sz w:val="10"/>
              </w:rPr>
            </w:pPr>
          </w:p>
        </w:tc>
        <w:tc>
          <w:tcPr>
            <w:tcW w:w="574" w:type="dxa"/>
          </w:tcPr>
          <w:p w:rsidR="006E31A6" w:rsidRDefault="006E31A6">
            <w:pPr>
              <w:pStyle w:val="TableParagraph"/>
              <w:rPr>
                <w:sz w:val="10"/>
              </w:rPr>
            </w:pPr>
          </w:p>
        </w:tc>
        <w:tc>
          <w:tcPr>
            <w:tcW w:w="771" w:type="dxa"/>
          </w:tcPr>
          <w:p w:rsidR="006E31A6" w:rsidRDefault="006E31A6">
            <w:pPr>
              <w:pStyle w:val="TableParagraph"/>
              <w:rPr>
                <w:sz w:val="10"/>
              </w:rPr>
            </w:pPr>
          </w:p>
        </w:tc>
        <w:tc>
          <w:tcPr>
            <w:tcW w:w="539" w:type="dxa"/>
          </w:tcPr>
          <w:p w:rsidR="006E31A6" w:rsidRDefault="006E31A6">
            <w:pPr>
              <w:pStyle w:val="TableParagraph"/>
              <w:rPr>
                <w:sz w:val="10"/>
              </w:rPr>
            </w:pPr>
          </w:p>
        </w:tc>
        <w:tc>
          <w:tcPr>
            <w:tcW w:w="716" w:type="dxa"/>
          </w:tcPr>
          <w:p w:rsidR="006E31A6" w:rsidRDefault="006E31A6">
            <w:pPr>
              <w:pStyle w:val="TableParagraph"/>
              <w:rPr>
                <w:sz w:val="10"/>
              </w:rPr>
            </w:pPr>
          </w:p>
        </w:tc>
        <w:tc>
          <w:tcPr>
            <w:tcW w:w="656" w:type="dxa"/>
          </w:tcPr>
          <w:p w:rsidR="006E31A6" w:rsidRDefault="006E31A6">
            <w:pPr>
              <w:pStyle w:val="TableParagraph"/>
              <w:rPr>
                <w:sz w:val="10"/>
              </w:rPr>
            </w:pPr>
          </w:p>
        </w:tc>
        <w:tc>
          <w:tcPr>
            <w:tcW w:w="574" w:type="dxa"/>
          </w:tcPr>
          <w:p w:rsidR="006E31A6" w:rsidRDefault="006E31A6">
            <w:pPr>
              <w:pStyle w:val="TableParagraph"/>
              <w:rPr>
                <w:sz w:val="10"/>
              </w:rPr>
            </w:pPr>
          </w:p>
        </w:tc>
        <w:tc>
          <w:tcPr>
            <w:tcW w:w="992" w:type="dxa"/>
          </w:tcPr>
          <w:p w:rsidR="006E31A6" w:rsidRDefault="006E31A6">
            <w:pPr>
              <w:pStyle w:val="TableParagraph"/>
              <w:rPr>
                <w:sz w:val="10"/>
              </w:rPr>
            </w:pPr>
          </w:p>
        </w:tc>
        <w:tc>
          <w:tcPr>
            <w:tcW w:w="992" w:type="dxa"/>
          </w:tcPr>
          <w:p w:rsidR="006E31A6" w:rsidRDefault="006E31A6">
            <w:pPr>
              <w:pStyle w:val="TableParagraph"/>
              <w:rPr>
                <w:sz w:val="10"/>
              </w:rPr>
            </w:pPr>
          </w:p>
        </w:tc>
      </w:tr>
      <w:tr w:rsidR="006E31A6">
        <w:trPr>
          <w:trHeight w:hRule="exact" w:val="170"/>
        </w:trPr>
        <w:tc>
          <w:tcPr>
            <w:tcW w:w="1551" w:type="dxa"/>
          </w:tcPr>
          <w:p w:rsidR="006E31A6" w:rsidRDefault="006E31A6">
            <w:pPr>
              <w:pStyle w:val="TableParagraph"/>
              <w:rPr>
                <w:sz w:val="10"/>
              </w:rPr>
            </w:pPr>
          </w:p>
        </w:tc>
        <w:tc>
          <w:tcPr>
            <w:tcW w:w="1123" w:type="dxa"/>
            <w:gridSpan w:val="2"/>
          </w:tcPr>
          <w:p w:rsidR="006E31A6" w:rsidRDefault="006E31A6">
            <w:pPr>
              <w:pStyle w:val="TableParagraph"/>
              <w:rPr>
                <w:sz w:val="10"/>
              </w:rPr>
            </w:pPr>
          </w:p>
        </w:tc>
        <w:tc>
          <w:tcPr>
            <w:tcW w:w="921" w:type="dxa"/>
          </w:tcPr>
          <w:p w:rsidR="006E31A6" w:rsidRDefault="006E31A6">
            <w:pPr>
              <w:pStyle w:val="TableParagraph"/>
              <w:rPr>
                <w:sz w:val="10"/>
              </w:rPr>
            </w:pPr>
          </w:p>
        </w:tc>
        <w:tc>
          <w:tcPr>
            <w:tcW w:w="899" w:type="dxa"/>
          </w:tcPr>
          <w:p w:rsidR="006E31A6" w:rsidRDefault="006E31A6">
            <w:pPr>
              <w:pStyle w:val="TableParagraph"/>
              <w:rPr>
                <w:sz w:val="10"/>
              </w:rPr>
            </w:pPr>
          </w:p>
        </w:tc>
        <w:tc>
          <w:tcPr>
            <w:tcW w:w="902" w:type="dxa"/>
          </w:tcPr>
          <w:p w:rsidR="006E31A6" w:rsidRDefault="006E31A6">
            <w:pPr>
              <w:pStyle w:val="TableParagraph"/>
              <w:rPr>
                <w:sz w:val="10"/>
              </w:rPr>
            </w:pPr>
          </w:p>
        </w:tc>
        <w:tc>
          <w:tcPr>
            <w:tcW w:w="1170" w:type="dxa"/>
          </w:tcPr>
          <w:p w:rsidR="006E31A6" w:rsidRDefault="006E31A6">
            <w:pPr>
              <w:pStyle w:val="TableParagraph"/>
              <w:rPr>
                <w:sz w:val="10"/>
              </w:rPr>
            </w:pPr>
          </w:p>
        </w:tc>
        <w:tc>
          <w:tcPr>
            <w:tcW w:w="620" w:type="dxa"/>
          </w:tcPr>
          <w:p w:rsidR="006E31A6" w:rsidRDefault="006E31A6">
            <w:pPr>
              <w:pStyle w:val="TableParagraph"/>
              <w:rPr>
                <w:sz w:val="10"/>
              </w:rPr>
            </w:pPr>
          </w:p>
        </w:tc>
        <w:tc>
          <w:tcPr>
            <w:tcW w:w="718" w:type="dxa"/>
          </w:tcPr>
          <w:p w:rsidR="006E31A6" w:rsidRDefault="006E31A6">
            <w:pPr>
              <w:pStyle w:val="TableParagraph"/>
              <w:rPr>
                <w:sz w:val="10"/>
              </w:rPr>
            </w:pPr>
          </w:p>
        </w:tc>
        <w:tc>
          <w:tcPr>
            <w:tcW w:w="961" w:type="dxa"/>
          </w:tcPr>
          <w:p w:rsidR="006E31A6" w:rsidRDefault="006E31A6">
            <w:pPr>
              <w:pStyle w:val="TableParagraph"/>
              <w:rPr>
                <w:sz w:val="10"/>
              </w:rPr>
            </w:pPr>
          </w:p>
        </w:tc>
        <w:tc>
          <w:tcPr>
            <w:tcW w:w="836" w:type="dxa"/>
          </w:tcPr>
          <w:p w:rsidR="006E31A6" w:rsidRDefault="006E31A6">
            <w:pPr>
              <w:pStyle w:val="TableParagraph"/>
              <w:rPr>
                <w:sz w:val="10"/>
              </w:rPr>
            </w:pPr>
          </w:p>
        </w:tc>
        <w:tc>
          <w:tcPr>
            <w:tcW w:w="574" w:type="dxa"/>
          </w:tcPr>
          <w:p w:rsidR="006E31A6" w:rsidRDefault="006E31A6">
            <w:pPr>
              <w:pStyle w:val="TableParagraph"/>
              <w:rPr>
                <w:sz w:val="10"/>
              </w:rPr>
            </w:pPr>
          </w:p>
        </w:tc>
        <w:tc>
          <w:tcPr>
            <w:tcW w:w="771" w:type="dxa"/>
          </w:tcPr>
          <w:p w:rsidR="006E31A6" w:rsidRDefault="006E31A6">
            <w:pPr>
              <w:pStyle w:val="TableParagraph"/>
              <w:rPr>
                <w:sz w:val="10"/>
              </w:rPr>
            </w:pPr>
          </w:p>
        </w:tc>
        <w:tc>
          <w:tcPr>
            <w:tcW w:w="539" w:type="dxa"/>
          </w:tcPr>
          <w:p w:rsidR="006E31A6" w:rsidRDefault="006E31A6">
            <w:pPr>
              <w:pStyle w:val="TableParagraph"/>
              <w:rPr>
                <w:sz w:val="10"/>
              </w:rPr>
            </w:pPr>
          </w:p>
        </w:tc>
        <w:tc>
          <w:tcPr>
            <w:tcW w:w="716" w:type="dxa"/>
          </w:tcPr>
          <w:p w:rsidR="006E31A6" w:rsidRDefault="006E31A6">
            <w:pPr>
              <w:pStyle w:val="TableParagraph"/>
              <w:rPr>
                <w:sz w:val="10"/>
              </w:rPr>
            </w:pPr>
          </w:p>
        </w:tc>
        <w:tc>
          <w:tcPr>
            <w:tcW w:w="656" w:type="dxa"/>
          </w:tcPr>
          <w:p w:rsidR="006E31A6" w:rsidRDefault="006E31A6">
            <w:pPr>
              <w:pStyle w:val="TableParagraph"/>
              <w:rPr>
                <w:sz w:val="10"/>
              </w:rPr>
            </w:pPr>
          </w:p>
        </w:tc>
        <w:tc>
          <w:tcPr>
            <w:tcW w:w="574" w:type="dxa"/>
          </w:tcPr>
          <w:p w:rsidR="006E31A6" w:rsidRDefault="006E31A6">
            <w:pPr>
              <w:pStyle w:val="TableParagraph"/>
              <w:rPr>
                <w:sz w:val="10"/>
              </w:rPr>
            </w:pPr>
          </w:p>
        </w:tc>
        <w:tc>
          <w:tcPr>
            <w:tcW w:w="992" w:type="dxa"/>
          </w:tcPr>
          <w:p w:rsidR="006E31A6" w:rsidRDefault="006E31A6">
            <w:pPr>
              <w:pStyle w:val="TableParagraph"/>
              <w:rPr>
                <w:sz w:val="10"/>
              </w:rPr>
            </w:pPr>
          </w:p>
        </w:tc>
        <w:tc>
          <w:tcPr>
            <w:tcW w:w="992" w:type="dxa"/>
          </w:tcPr>
          <w:p w:rsidR="006E31A6" w:rsidRDefault="006E31A6">
            <w:pPr>
              <w:pStyle w:val="TableParagraph"/>
              <w:rPr>
                <w:sz w:val="10"/>
              </w:rPr>
            </w:pPr>
          </w:p>
        </w:tc>
      </w:tr>
      <w:tr w:rsidR="006E31A6">
        <w:trPr>
          <w:trHeight w:hRule="exact" w:val="223"/>
        </w:trPr>
        <w:tc>
          <w:tcPr>
            <w:tcW w:w="15515" w:type="dxa"/>
            <w:gridSpan w:val="19"/>
            <w:shd w:val="clear" w:color="auto" w:fill="DAE9F7"/>
          </w:tcPr>
          <w:p w:rsidR="006E31A6" w:rsidRDefault="00E32EAE">
            <w:pPr>
              <w:pStyle w:val="TableParagraph"/>
              <w:spacing w:before="32"/>
              <w:ind w:left="6346"/>
              <w:rPr>
                <w:sz w:val="14"/>
              </w:rPr>
            </w:pPr>
            <w:r>
              <w:rPr>
                <w:spacing w:val="-2"/>
                <w:sz w:val="14"/>
              </w:rPr>
              <w:t>4.</w:t>
            </w:r>
            <w:r>
              <w:rPr>
                <w:sz w:val="14"/>
              </w:rPr>
              <w:t xml:space="preserve"> </w:t>
            </w:r>
            <w:r>
              <w:rPr>
                <w:spacing w:val="-2"/>
                <w:sz w:val="14"/>
              </w:rPr>
              <w:t>Відновлення</w:t>
            </w:r>
            <w:r>
              <w:rPr>
                <w:spacing w:val="-1"/>
                <w:sz w:val="14"/>
              </w:rPr>
              <w:t xml:space="preserve"> </w:t>
            </w:r>
            <w:r>
              <w:rPr>
                <w:spacing w:val="-2"/>
                <w:sz w:val="14"/>
              </w:rPr>
              <w:t>енергетичної</w:t>
            </w:r>
            <w:r>
              <w:rPr>
                <w:spacing w:val="-3"/>
                <w:sz w:val="14"/>
              </w:rPr>
              <w:t xml:space="preserve"> </w:t>
            </w:r>
            <w:r>
              <w:rPr>
                <w:spacing w:val="-2"/>
                <w:sz w:val="14"/>
              </w:rPr>
              <w:t>інфраструктури</w:t>
            </w:r>
          </w:p>
        </w:tc>
      </w:tr>
      <w:tr w:rsidR="006E31A6">
        <w:trPr>
          <w:trHeight w:hRule="exact" w:val="4517"/>
        </w:trPr>
        <w:tc>
          <w:tcPr>
            <w:tcW w:w="1551" w:type="dxa"/>
          </w:tcPr>
          <w:p w:rsidR="006E31A6" w:rsidRDefault="00E32EAE">
            <w:pPr>
              <w:pStyle w:val="TableParagraph"/>
              <w:spacing w:before="58" w:line="232" w:lineRule="auto"/>
              <w:ind w:left="45"/>
              <w:rPr>
                <w:i/>
                <w:sz w:val="14"/>
              </w:rPr>
            </w:pPr>
            <w:r>
              <w:rPr>
                <w:i/>
                <w:sz w:val="14"/>
              </w:rPr>
              <w:t>Інші</w:t>
            </w:r>
            <w:r>
              <w:rPr>
                <w:i/>
                <w:spacing w:val="-9"/>
                <w:sz w:val="14"/>
              </w:rPr>
              <w:t xml:space="preserve"> </w:t>
            </w:r>
            <w:r>
              <w:rPr>
                <w:i/>
                <w:sz w:val="14"/>
              </w:rPr>
              <w:t>об’єкти</w:t>
            </w:r>
            <w:r>
              <w:rPr>
                <w:i/>
                <w:spacing w:val="40"/>
                <w:sz w:val="14"/>
              </w:rPr>
              <w:t xml:space="preserve"> </w:t>
            </w:r>
            <w:r>
              <w:rPr>
                <w:i/>
                <w:spacing w:val="-2"/>
                <w:sz w:val="14"/>
              </w:rPr>
              <w:t>енергетичної</w:t>
            </w:r>
            <w:r>
              <w:rPr>
                <w:i/>
                <w:spacing w:val="40"/>
                <w:sz w:val="14"/>
              </w:rPr>
              <w:t xml:space="preserve"> </w:t>
            </w:r>
            <w:r>
              <w:rPr>
                <w:i/>
                <w:spacing w:val="-6"/>
                <w:sz w:val="14"/>
              </w:rPr>
              <w:t>інфраструктури</w:t>
            </w:r>
          </w:p>
        </w:tc>
        <w:tc>
          <w:tcPr>
            <w:tcW w:w="1123" w:type="dxa"/>
            <w:gridSpan w:val="2"/>
          </w:tcPr>
          <w:p w:rsidR="006E31A6" w:rsidRDefault="00E32EAE">
            <w:pPr>
              <w:pStyle w:val="TableParagraph"/>
              <w:spacing w:before="56"/>
              <w:ind w:left="45" w:right="140"/>
              <w:rPr>
                <w:sz w:val="14"/>
              </w:rPr>
            </w:pPr>
            <w:r>
              <w:rPr>
                <w:spacing w:val="-2"/>
                <w:sz w:val="14"/>
              </w:rPr>
              <w:t>Реконструкція</w:t>
            </w:r>
            <w:r>
              <w:rPr>
                <w:spacing w:val="40"/>
                <w:sz w:val="14"/>
              </w:rPr>
              <w:t xml:space="preserve"> </w:t>
            </w:r>
            <w:r>
              <w:rPr>
                <w:spacing w:val="-2"/>
                <w:sz w:val="14"/>
              </w:rPr>
              <w:t>вуличного</w:t>
            </w:r>
            <w:r>
              <w:rPr>
                <w:spacing w:val="40"/>
                <w:sz w:val="14"/>
              </w:rPr>
              <w:t xml:space="preserve"> </w:t>
            </w:r>
            <w:r>
              <w:rPr>
                <w:sz w:val="14"/>
              </w:rPr>
              <w:t>освітлення в с.</w:t>
            </w:r>
            <w:r>
              <w:rPr>
                <w:spacing w:val="40"/>
                <w:sz w:val="14"/>
              </w:rPr>
              <w:t xml:space="preserve"> </w:t>
            </w:r>
            <w:r>
              <w:rPr>
                <w:spacing w:val="-4"/>
                <w:sz w:val="14"/>
              </w:rPr>
              <w:t>Піщанка</w:t>
            </w:r>
            <w:r>
              <w:rPr>
                <w:spacing w:val="-13"/>
                <w:sz w:val="14"/>
              </w:rPr>
              <w:t xml:space="preserve"> </w:t>
            </w:r>
            <w:r>
              <w:rPr>
                <w:spacing w:val="-4"/>
                <w:sz w:val="14"/>
              </w:rPr>
              <w:t>по</w:t>
            </w:r>
            <w:r>
              <w:rPr>
                <w:spacing w:val="-12"/>
                <w:sz w:val="14"/>
              </w:rPr>
              <w:t xml:space="preserve"> </w:t>
            </w:r>
            <w:r>
              <w:rPr>
                <w:spacing w:val="-4"/>
                <w:sz w:val="14"/>
              </w:rPr>
              <w:t>вул.</w:t>
            </w:r>
            <w:r>
              <w:rPr>
                <w:spacing w:val="40"/>
                <w:sz w:val="14"/>
              </w:rPr>
              <w:t xml:space="preserve"> </w:t>
            </w:r>
            <w:r>
              <w:rPr>
                <w:sz w:val="14"/>
              </w:rPr>
              <w:t>Центральна</w:t>
            </w:r>
            <w:r>
              <w:rPr>
                <w:spacing w:val="-9"/>
                <w:sz w:val="14"/>
              </w:rPr>
              <w:t xml:space="preserve"> </w:t>
            </w:r>
            <w:r>
              <w:rPr>
                <w:sz w:val="14"/>
              </w:rPr>
              <w:t>від</w:t>
            </w:r>
            <w:r>
              <w:rPr>
                <w:spacing w:val="40"/>
                <w:sz w:val="14"/>
              </w:rPr>
              <w:t xml:space="preserve"> </w:t>
            </w:r>
            <w:r>
              <w:rPr>
                <w:spacing w:val="-2"/>
                <w:sz w:val="14"/>
              </w:rPr>
              <w:t>КТП-53</w:t>
            </w:r>
          </w:p>
          <w:p w:rsidR="006E31A6" w:rsidRDefault="00E32EAE">
            <w:pPr>
              <w:pStyle w:val="TableParagraph"/>
              <w:spacing w:before="4"/>
              <w:ind w:left="45"/>
              <w:rPr>
                <w:sz w:val="14"/>
              </w:rPr>
            </w:pPr>
            <w:r>
              <w:rPr>
                <w:spacing w:val="-2"/>
                <w:sz w:val="14"/>
              </w:rPr>
              <w:t>Берестинськог</w:t>
            </w:r>
            <w:r>
              <w:rPr>
                <w:spacing w:val="-4"/>
                <w:sz w:val="14"/>
              </w:rPr>
              <w:t xml:space="preserve"> </w:t>
            </w:r>
            <w:r>
              <w:rPr>
                <w:spacing w:val="-2"/>
                <w:sz w:val="14"/>
              </w:rPr>
              <w:t>о</w:t>
            </w:r>
            <w:r>
              <w:rPr>
                <w:spacing w:val="40"/>
                <w:sz w:val="14"/>
              </w:rPr>
              <w:t xml:space="preserve"> </w:t>
            </w:r>
            <w:r>
              <w:rPr>
                <w:spacing w:val="-2"/>
                <w:sz w:val="14"/>
              </w:rPr>
              <w:t>району,</w:t>
            </w:r>
            <w:r>
              <w:rPr>
                <w:spacing w:val="40"/>
                <w:sz w:val="14"/>
              </w:rPr>
              <w:t xml:space="preserve"> </w:t>
            </w:r>
            <w:r>
              <w:rPr>
                <w:spacing w:val="-2"/>
                <w:sz w:val="14"/>
              </w:rPr>
              <w:t>Харківської</w:t>
            </w:r>
            <w:r>
              <w:rPr>
                <w:spacing w:val="40"/>
                <w:sz w:val="14"/>
              </w:rPr>
              <w:t xml:space="preserve"> </w:t>
            </w:r>
            <w:r>
              <w:rPr>
                <w:spacing w:val="-2"/>
                <w:sz w:val="14"/>
              </w:rPr>
              <w:t>області</w:t>
            </w:r>
          </w:p>
        </w:tc>
        <w:tc>
          <w:tcPr>
            <w:tcW w:w="921" w:type="dxa"/>
          </w:tcPr>
          <w:p w:rsidR="006E31A6" w:rsidRDefault="00E32EAE">
            <w:pPr>
              <w:pStyle w:val="TableParagraph"/>
              <w:spacing w:before="56"/>
              <w:ind w:left="45" w:right="92"/>
              <w:rPr>
                <w:sz w:val="14"/>
              </w:rPr>
            </w:pPr>
            <w:r>
              <w:rPr>
                <w:spacing w:val="-6"/>
                <w:sz w:val="14"/>
              </w:rPr>
              <w:t>Берестинська</w:t>
            </w:r>
            <w:r>
              <w:rPr>
                <w:spacing w:val="40"/>
                <w:sz w:val="14"/>
              </w:rPr>
              <w:t xml:space="preserve"> </w:t>
            </w:r>
            <w:r>
              <w:rPr>
                <w:spacing w:val="-2"/>
                <w:sz w:val="14"/>
              </w:rPr>
              <w:t>міська</w:t>
            </w:r>
            <w:r>
              <w:rPr>
                <w:spacing w:val="40"/>
                <w:sz w:val="14"/>
              </w:rPr>
              <w:t xml:space="preserve"> </w:t>
            </w:r>
            <w:r>
              <w:rPr>
                <w:spacing w:val="-4"/>
                <w:sz w:val="14"/>
              </w:rPr>
              <w:t>територіальн</w:t>
            </w:r>
            <w:r>
              <w:rPr>
                <w:spacing w:val="40"/>
                <w:sz w:val="14"/>
              </w:rPr>
              <w:t xml:space="preserve"> </w:t>
            </w:r>
            <w:r>
              <w:rPr>
                <w:sz w:val="14"/>
              </w:rPr>
              <w:t>а</w:t>
            </w:r>
            <w:r>
              <w:rPr>
                <w:spacing w:val="-9"/>
                <w:sz w:val="14"/>
              </w:rPr>
              <w:t xml:space="preserve"> </w:t>
            </w:r>
            <w:r>
              <w:rPr>
                <w:sz w:val="14"/>
              </w:rPr>
              <w:t>громада</w:t>
            </w:r>
          </w:p>
        </w:tc>
        <w:tc>
          <w:tcPr>
            <w:tcW w:w="899" w:type="dxa"/>
          </w:tcPr>
          <w:p w:rsidR="006E31A6" w:rsidRDefault="00E32EAE">
            <w:pPr>
              <w:pStyle w:val="TableParagraph"/>
              <w:spacing w:before="56" w:line="242" w:lineRule="auto"/>
              <w:ind w:left="43" w:right="252"/>
              <w:rPr>
                <w:sz w:val="14"/>
              </w:rPr>
            </w:pPr>
            <w:r>
              <w:rPr>
                <w:spacing w:val="-6"/>
                <w:sz w:val="14"/>
              </w:rPr>
              <w:t>Місцевого</w:t>
            </w:r>
            <w:r>
              <w:rPr>
                <w:spacing w:val="40"/>
                <w:sz w:val="14"/>
              </w:rPr>
              <w:t xml:space="preserve"> </w:t>
            </w:r>
            <w:r>
              <w:rPr>
                <w:spacing w:val="-2"/>
                <w:sz w:val="14"/>
              </w:rPr>
              <w:t>розвитку</w:t>
            </w:r>
          </w:p>
        </w:tc>
        <w:tc>
          <w:tcPr>
            <w:tcW w:w="902" w:type="dxa"/>
          </w:tcPr>
          <w:p w:rsidR="006E31A6" w:rsidRDefault="00E32EAE">
            <w:pPr>
              <w:pStyle w:val="TableParagraph"/>
              <w:spacing w:before="56"/>
              <w:ind w:left="43"/>
              <w:rPr>
                <w:sz w:val="14"/>
              </w:rPr>
            </w:pPr>
            <w:r>
              <w:rPr>
                <w:spacing w:val="-10"/>
                <w:sz w:val="14"/>
              </w:rPr>
              <w:t>5</w:t>
            </w:r>
          </w:p>
        </w:tc>
        <w:tc>
          <w:tcPr>
            <w:tcW w:w="1170" w:type="dxa"/>
          </w:tcPr>
          <w:p w:rsidR="006E31A6" w:rsidRDefault="00E32EAE">
            <w:pPr>
              <w:pStyle w:val="TableParagraph"/>
              <w:ind w:left="100" w:right="207"/>
              <w:rPr>
                <w:sz w:val="14"/>
              </w:rPr>
            </w:pPr>
            <w:r>
              <w:rPr>
                <w:spacing w:val="-2"/>
                <w:sz w:val="14"/>
              </w:rPr>
              <w:t>Вуличне</w:t>
            </w:r>
            <w:r>
              <w:rPr>
                <w:spacing w:val="40"/>
                <w:sz w:val="14"/>
              </w:rPr>
              <w:t xml:space="preserve"> </w:t>
            </w:r>
            <w:r>
              <w:rPr>
                <w:spacing w:val="-2"/>
                <w:sz w:val="14"/>
              </w:rPr>
              <w:t>освітлення</w:t>
            </w:r>
            <w:r>
              <w:rPr>
                <w:spacing w:val="40"/>
                <w:sz w:val="14"/>
              </w:rPr>
              <w:t xml:space="preserve"> </w:t>
            </w:r>
            <w:r>
              <w:rPr>
                <w:sz w:val="14"/>
              </w:rPr>
              <w:t>зношене</w:t>
            </w:r>
            <w:r>
              <w:rPr>
                <w:spacing w:val="-4"/>
                <w:sz w:val="14"/>
              </w:rPr>
              <w:t xml:space="preserve"> </w:t>
            </w:r>
            <w:r>
              <w:rPr>
                <w:sz w:val="14"/>
              </w:rPr>
              <w:t>та</w:t>
            </w:r>
            <w:r>
              <w:rPr>
                <w:spacing w:val="40"/>
                <w:sz w:val="14"/>
              </w:rPr>
              <w:t xml:space="preserve"> </w:t>
            </w:r>
            <w:r>
              <w:rPr>
                <w:spacing w:val="-2"/>
                <w:sz w:val="14"/>
              </w:rPr>
              <w:t>працює</w:t>
            </w:r>
            <w:r>
              <w:rPr>
                <w:spacing w:val="40"/>
                <w:sz w:val="14"/>
              </w:rPr>
              <w:t xml:space="preserve"> </w:t>
            </w:r>
            <w:r>
              <w:rPr>
                <w:spacing w:val="-2"/>
                <w:sz w:val="14"/>
              </w:rPr>
              <w:t>ненадійно,</w:t>
            </w:r>
            <w:r>
              <w:rPr>
                <w:spacing w:val="-10"/>
                <w:sz w:val="14"/>
              </w:rPr>
              <w:t xml:space="preserve"> </w:t>
            </w:r>
            <w:r>
              <w:rPr>
                <w:spacing w:val="-2"/>
                <w:sz w:val="14"/>
              </w:rPr>
              <w:t>що</w:t>
            </w:r>
            <w:r>
              <w:rPr>
                <w:spacing w:val="40"/>
                <w:sz w:val="14"/>
              </w:rPr>
              <w:t xml:space="preserve"> </w:t>
            </w:r>
            <w:r>
              <w:rPr>
                <w:spacing w:val="-2"/>
                <w:sz w:val="14"/>
              </w:rPr>
              <w:t>створює</w:t>
            </w:r>
            <w:r>
              <w:rPr>
                <w:spacing w:val="40"/>
                <w:sz w:val="14"/>
              </w:rPr>
              <w:t xml:space="preserve"> </w:t>
            </w:r>
            <w:r>
              <w:rPr>
                <w:sz w:val="14"/>
              </w:rPr>
              <w:t>небезпеку</w:t>
            </w:r>
            <w:r>
              <w:rPr>
                <w:spacing w:val="-9"/>
                <w:sz w:val="14"/>
              </w:rPr>
              <w:t xml:space="preserve"> </w:t>
            </w:r>
            <w:r>
              <w:rPr>
                <w:sz w:val="14"/>
              </w:rPr>
              <w:t>для</w:t>
            </w:r>
            <w:r>
              <w:rPr>
                <w:spacing w:val="40"/>
                <w:sz w:val="14"/>
              </w:rPr>
              <w:t xml:space="preserve"> </w:t>
            </w:r>
            <w:r>
              <w:rPr>
                <w:sz w:val="14"/>
              </w:rPr>
              <w:t>мешканців</w:t>
            </w:r>
            <w:r>
              <w:rPr>
                <w:spacing w:val="-10"/>
                <w:sz w:val="14"/>
              </w:rPr>
              <w:t xml:space="preserve"> </w:t>
            </w:r>
            <w:r>
              <w:rPr>
                <w:sz w:val="14"/>
              </w:rPr>
              <w:t>і</w:t>
            </w:r>
            <w:r>
              <w:rPr>
                <w:spacing w:val="40"/>
                <w:sz w:val="14"/>
              </w:rPr>
              <w:t xml:space="preserve"> </w:t>
            </w:r>
            <w:r>
              <w:rPr>
                <w:spacing w:val="-2"/>
                <w:sz w:val="14"/>
              </w:rPr>
              <w:t>ускладнює</w:t>
            </w:r>
            <w:r>
              <w:rPr>
                <w:spacing w:val="40"/>
                <w:sz w:val="14"/>
              </w:rPr>
              <w:t xml:space="preserve"> </w:t>
            </w:r>
            <w:r>
              <w:rPr>
                <w:spacing w:val="-2"/>
                <w:sz w:val="14"/>
              </w:rPr>
              <w:t>пересування</w:t>
            </w:r>
            <w:r>
              <w:rPr>
                <w:spacing w:val="-8"/>
                <w:sz w:val="14"/>
              </w:rPr>
              <w:t xml:space="preserve"> </w:t>
            </w:r>
            <w:r>
              <w:rPr>
                <w:spacing w:val="-2"/>
                <w:sz w:val="14"/>
              </w:rPr>
              <w:t>в</w:t>
            </w:r>
            <w:r>
              <w:rPr>
                <w:spacing w:val="40"/>
                <w:sz w:val="14"/>
              </w:rPr>
              <w:t xml:space="preserve"> </w:t>
            </w:r>
            <w:r>
              <w:rPr>
                <w:sz w:val="14"/>
              </w:rPr>
              <w:t>темний</w:t>
            </w:r>
            <w:r>
              <w:rPr>
                <w:spacing w:val="-9"/>
                <w:sz w:val="14"/>
              </w:rPr>
              <w:t xml:space="preserve"> </w:t>
            </w:r>
            <w:r>
              <w:rPr>
                <w:sz w:val="14"/>
              </w:rPr>
              <w:t>час</w:t>
            </w:r>
            <w:r>
              <w:rPr>
                <w:spacing w:val="40"/>
                <w:sz w:val="14"/>
              </w:rPr>
              <w:t xml:space="preserve"> </w:t>
            </w:r>
            <w:r>
              <w:rPr>
                <w:spacing w:val="-2"/>
                <w:sz w:val="14"/>
              </w:rPr>
              <w:t>доби.</w:t>
            </w:r>
          </w:p>
          <w:p w:rsidR="006E31A6" w:rsidRDefault="006E31A6">
            <w:pPr>
              <w:pStyle w:val="TableParagraph"/>
              <w:spacing w:before="124"/>
              <w:rPr>
                <w:b/>
                <w:sz w:val="14"/>
              </w:rPr>
            </w:pPr>
          </w:p>
          <w:p w:rsidR="006E31A6" w:rsidRDefault="00E32EAE">
            <w:pPr>
              <w:pStyle w:val="TableParagraph"/>
              <w:ind w:left="100" w:right="183"/>
              <w:rPr>
                <w:sz w:val="14"/>
              </w:rPr>
            </w:pPr>
            <w:r>
              <w:rPr>
                <w:sz w:val="14"/>
              </w:rPr>
              <w:t>Рішенням</w:t>
            </w:r>
            <w:r>
              <w:rPr>
                <w:spacing w:val="-9"/>
                <w:sz w:val="14"/>
              </w:rPr>
              <w:t xml:space="preserve"> </w:t>
            </w:r>
            <w:r>
              <w:rPr>
                <w:sz w:val="14"/>
              </w:rPr>
              <w:t>є</w:t>
            </w:r>
            <w:r>
              <w:rPr>
                <w:spacing w:val="40"/>
                <w:sz w:val="14"/>
              </w:rPr>
              <w:t xml:space="preserve"> </w:t>
            </w:r>
            <w:r>
              <w:rPr>
                <w:spacing w:val="-2"/>
                <w:sz w:val="14"/>
              </w:rPr>
              <w:t>реконструкція</w:t>
            </w:r>
            <w:r>
              <w:rPr>
                <w:spacing w:val="40"/>
                <w:sz w:val="14"/>
              </w:rPr>
              <w:t xml:space="preserve"> </w:t>
            </w:r>
            <w:r>
              <w:rPr>
                <w:spacing w:val="-2"/>
                <w:sz w:val="14"/>
              </w:rPr>
              <w:t>вуличного</w:t>
            </w:r>
            <w:r>
              <w:rPr>
                <w:spacing w:val="40"/>
                <w:sz w:val="14"/>
              </w:rPr>
              <w:t xml:space="preserve"> </w:t>
            </w:r>
            <w:r>
              <w:rPr>
                <w:sz w:val="14"/>
              </w:rPr>
              <w:t>освітлення</w:t>
            </w:r>
            <w:r>
              <w:rPr>
                <w:spacing w:val="40"/>
                <w:sz w:val="14"/>
              </w:rPr>
              <w:t xml:space="preserve"> </w:t>
            </w:r>
            <w:r>
              <w:rPr>
                <w:sz w:val="14"/>
              </w:rPr>
              <w:t>з</w:t>
            </w:r>
            <w:r>
              <w:rPr>
                <w:spacing w:val="40"/>
                <w:sz w:val="14"/>
              </w:rPr>
              <w:t xml:space="preserve"> </w:t>
            </w:r>
            <w:r>
              <w:rPr>
                <w:spacing w:val="-2"/>
                <w:sz w:val="14"/>
              </w:rPr>
              <w:t>установкою</w:t>
            </w:r>
            <w:r>
              <w:rPr>
                <w:spacing w:val="40"/>
                <w:sz w:val="14"/>
              </w:rPr>
              <w:t xml:space="preserve"> </w:t>
            </w:r>
            <w:r>
              <w:rPr>
                <w:spacing w:val="-2"/>
                <w:sz w:val="14"/>
              </w:rPr>
              <w:t>сучасних</w:t>
            </w:r>
            <w:r>
              <w:rPr>
                <w:spacing w:val="40"/>
                <w:sz w:val="14"/>
              </w:rPr>
              <w:t xml:space="preserve"> </w:t>
            </w:r>
            <w:r>
              <w:rPr>
                <w:spacing w:val="-2"/>
                <w:sz w:val="14"/>
              </w:rPr>
              <w:t>енергоефектив</w:t>
            </w:r>
            <w:r>
              <w:rPr>
                <w:spacing w:val="40"/>
                <w:sz w:val="14"/>
              </w:rPr>
              <w:t xml:space="preserve"> </w:t>
            </w:r>
            <w:r>
              <w:rPr>
                <w:spacing w:val="-4"/>
                <w:sz w:val="14"/>
              </w:rPr>
              <w:t>них</w:t>
            </w:r>
            <w:r>
              <w:rPr>
                <w:spacing w:val="40"/>
                <w:sz w:val="14"/>
              </w:rPr>
              <w:t xml:space="preserve"> </w:t>
            </w:r>
            <w:r>
              <w:rPr>
                <w:spacing w:val="-2"/>
                <w:sz w:val="14"/>
              </w:rPr>
              <w:t>світильників,</w:t>
            </w:r>
            <w:r>
              <w:rPr>
                <w:spacing w:val="40"/>
                <w:sz w:val="14"/>
              </w:rPr>
              <w:t xml:space="preserve"> </w:t>
            </w:r>
            <w:r>
              <w:rPr>
                <w:spacing w:val="-4"/>
                <w:sz w:val="14"/>
              </w:rPr>
              <w:t>що</w:t>
            </w:r>
            <w:r>
              <w:rPr>
                <w:spacing w:val="-18"/>
                <w:sz w:val="14"/>
              </w:rPr>
              <w:t xml:space="preserve"> </w:t>
            </w:r>
            <w:r>
              <w:rPr>
                <w:spacing w:val="-4"/>
                <w:sz w:val="14"/>
              </w:rPr>
              <w:t>забезпечить</w:t>
            </w:r>
            <w:r>
              <w:rPr>
                <w:spacing w:val="40"/>
                <w:sz w:val="14"/>
              </w:rPr>
              <w:t xml:space="preserve"> </w:t>
            </w:r>
            <w:r>
              <w:rPr>
                <w:sz w:val="14"/>
              </w:rPr>
              <w:t>безпечне</w:t>
            </w:r>
            <w:r>
              <w:rPr>
                <w:spacing w:val="-9"/>
                <w:sz w:val="14"/>
              </w:rPr>
              <w:t xml:space="preserve"> </w:t>
            </w:r>
            <w:r>
              <w:rPr>
                <w:sz w:val="14"/>
              </w:rPr>
              <w:t>та</w:t>
            </w:r>
            <w:r>
              <w:rPr>
                <w:spacing w:val="40"/>
                <w:sz w:val="14"/>
              </w:rPr>
              <w:t xml:space="preserve"> </w:t>
            </w:r>
            <w:r>
              <w:rPr>
                <w:spacing w:val="-2"/>
                <w:sz w:val="14"/>
              </w:rPr>
              <w:t>якісне</w:t>
            </w:r>
            <w:r>
              <w:rPr>
                <w:spacing w:val="40"/>
                <w:sz w:val="14"/>
              </w:rPr>
              <w:t xml:space="preserve"> </w:t>
            </w:r>
            <w:r>
              <w:rPr>
                <w:spacing w:val="-2"/>
                <w:sz w:val="14"/>
              </w:rPr>
              <w:t>освітлення</w:t>
            </w:r>
            <w:r>
              <w:rPr>
                <w:spacing w:val="40"/>
                <w:sz w:val="14"/>
              </w:rPr>
              <w:t xml:space="preserve"> </w:t>
            </w:r>
            <w:r>
              <w:rPr>
                <w:spacing w:val="-2"/>
                <w:sz w:val="14"/>
              </w:rPr>
              <w:t>вулиці.</w:t>
            </w:r>
          </w:p>
        </w:tc>
        <w:tc>
          <w:tcPr>
            <w:tcW w:w="620" w:type="dxa"/>
          </w:tcPr>
          <w:p w:rsidR="006E31A6" w:rsidRDefault="00E32EAE">
            <w:pPr>
              <w:pStyle w:val="TableParagraph"/>
              <w:spacing w:before="56"/>
              <w:ind w:left="40"/>
              <w:rPr>
                <w:sz w:val="14"/>
              </w:rPr>
            </w:pPr>
            <w:r>
              <w:rPr>
                <w:spacing w:val="-2"/>
                <w:sz w:val="14"/>
              </w:rPr>
              <w:t>Січень</w:t>
            </w:r>
          </w:p>
          <w:p w:rsidR="006E31A6" w:rsidRDefault="00E32EAE">
            <w:pPr>
              <w:pStyle w:val="TableParagraph"/>
              <w:spacing w:before="2"/>
              <w:ind w:left="40"/>
              <w:rPr>
                <w:sz w:val="14"/>
              </w:rPr>
            </w:pPr>
            <w:r>
              <w:rPr>
                <w:spacing w:val="-4"/>
                <w:sz w:val="14"/>
              </w:rPr>
              <w:t>2026</w:t>
            </w:r>
          </w:p>
        </w:tc>
        <w:tc>
          <w:tcPr>
            <w:tcW w:w="718" w:type="dxa"/>
          </w:tcPr>
          <w:p w:rsidR="006E31A6" w:rsidRDefault="00E32EAE">
            <w:pPr>
              <w:pStyle w:val="TableParagraph"/>
              <w:spacing w:before="56"/>
              <w:ind w:left="45"/>
              <w:rPr>
                <w:sz w:val="14"/>
              </w:rPr>
            </w:pPr>
            <w:r>
              <w:rPr>
                <w:spacing w:val="-2"/>
                <w:sz w:val="14"/>
              </w:rPr>
              <w:t>Грудень</w:t>
            </w:r>
          </w:p>
          <w:p w:rsidR="006E31A6" w:rsidRDefault="00E32EAE">
            <w:pPr>
              <w:pStyle w:val="TableParagraph"/>
              <w:spacing w:before="2"/>
              <w:ind w:left="45"/>
              <w:rPr>
                <w:sz w:val="14"/>
              </w:rPr>
            </w:pPr>
            <w:r>
              <w:rPr>
                <w:spacing w:val="-4"/>
                <w:sz w:val="14"/>
              </w:rPr>
              <w:t>2026</w:t>
            </w:r>
          </w:p>
        </w:tc>
        <w:tc>
          <w:tcPr>
            <w:tcW w:w="961" w:type="dxa"/>
          </w:tcPr>
          <w:p w:rsidR="006E31A6" w:rsidRDefault="00E32EAE">
            <w:pPr>
              <w:pStyle w:val="TableParagraph"/>
              <w:spacing w:before="56"/>
              <w:ind w:left="45" w:right="201"/>
              <w:rPr>
                <w:sz w:val="14"/>
              </w:rPr>
            </w:pPr>
            <w:r>
              <w:rPr>
                <w:spacing w:val="-2"/>
                <w:sz w:val="14"/>
              </w:rPr>
              <w:t>Очікуваний</w:t>
            </w:r>
            <w:r>
              <w:rPr>
                <w:spacing w:val="40"/>
                <w:sz w:val="14"/>
              </w:rPr>
              <w:t xml:space="preserve"> </w:t>
            </w:r>
            <w:r>
              <w:rPr>
                <w:spacing w:val="-2"/>
                <w:sz w:val="14"/>
              </w:rPr>
              <w:t>результат:</w:t>
            </w:r>
            <w:r>
              <w:rPr>
                <w:spacing w:val="40"/>
                <w:sz w:val="14"/>
              </w:rPr>
              <w:t xml:space="preserve"> </w:t>
            </w:r>
            <w:r>
              <w:rPr>
                <w:spacing w:val="-4"/>
                <w:sz w:val="14"/>
              </w:rPr>
              <w:t>забезпечено</w:t>
            </w:r>
            <w:r>
              <w:rPr>
                <w:spacing w:val="40"/>
                <w:sz w:val="14"/>
              </w:rPr>
              <w:t xml:space="preserve"> </w:t>
            </w:r>
            <w:r>
              <w:rPr>
                <w:sz w:val="14"/>
              </w:rPr>
              <w:t>безпечне</w:t>
            </w:r>
            <w:r>
              <w:rPr>
                <w:spacing w:val="-7"/>
                <w:sz w:val="14"/>
              </w:rPr>
              <w:t xml:space="preserve"> </w:t>
            </w:r>
            <w:r>
              <w:rPr>
                <w:sz w:val="14"/>
              </w:rPr>
              <w:t>та</w:t>
            </w:r>
            <w:r>
              <w:rPr>
                <w:spacing w:val="40"/>
                <w:sz w:val="14"/>
              </w:rPr>
              <w:t xml:space="preserve"> </w:t>
            </w:r>
            <w:r>
              <w:rPr>
                <w:spacing w:val="-2"/>
                <w:sz w:val="14"/>
              </w:rPr>
              <w:t>якісне</w:t>
            </w:r>
            <w:r>
              <w:rPr>
                <w:spacing w:val="40"/>
                <w:sz w:val="14"/>
              </w:rPr>
              <w:t xml:space="preserve"> </w:t>
            </w:r>
            <w:r>
              <w:rPr>
                <w:spacing w:val="-2"/>
                <w:sz w:val="14"/>
              </w:rPr>
              <w:t>освітлення</w:t>
            </w:r>
            <w:r>
              <w:rPr>
                <w:spacing w:val="40"/>
                <w:sz w:val="14"/>
              </w:rPr>
              <w:t xml:space="preserve"> </w:t>
            </w:r>
            <w:r>
              <w:rPr>
                <w:spacing w:val="-2"/>
                <w:sz w:val="14"/>
              </w:rPr>
              <w:t>вулиці,</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5"/>
              <w:rPr>
                <w:b/>
                <w:sz w:val="14"/>
              </w:rPr>
            </w:pPr>
          </w:p>
          <w:p w:rsidR="006E31A6" w:rsidRDefault="00E32EAE">
            <w:pPr>
              <w:pStyle w:val="TableParagraph"/>
              <w:ind w:left="45" w:right="201"/>
              <w:rPr>
                <w:sz w:val="14"/>
              </w:rPr>
            </w:pPr>
            <w:r>
              <w:rPr>
                <w:spacing w:val="-2"/>
                <w:sz w:val="14"/>
              </w:rPr>
              <w:t>покращено</w:t>
            </w:r>
            <w:r>
              <w:rPr>
                <w:spacing w:val="40"/>
                <w:sz w:val="14"/>
              </w:rPr>
              <w:t xml:space="preserve"> </w:t>
            </w:r>
            <w:r>
              <w:rPr>
                <w:spacing w:val="-2"/>
                <w:sz w:val="14"/>
              </w:rPr>
              <w:t>умови</w:t>
            </w:r>
            <w:r>
              <w:rPr>
                <w:spacing w:val="40"/>
                <w:sz w:val="14"/>
              </w:rPr>
              <w:t xml:space="preserve"> </w:t>
            </w:r>
            <w:r>
              <w:rPr>
                <w:spacing w:val="-6"/>
                <w:sz w:val="14"/>
              </w:rPr>
              <w:t>пересування</w:t>
            </w:r>
            <w:r>
              <w:rPr>
                <w:spacing w:val="40"/>
                <w:sz w:val="14"/>
              </w:rPr>
              <w:t xml:space="preserve"> </w:t>
            </w:r>
            <w:r>
              <w:rPr>
                <w:spacing w:val="-6"/>
                <w:sz w:val="14"/>
              </w:rPr>
              <w:t>мешканців</w:t>
            </w:r>
            <w:r>
              <w:rPr>
                <w:spacing w:val="-14"/>
                <w:sz w:val="14"/>
              </w:rPr>
              <w:t xml:space="preserve"> </w:t>
            </w:r>
            <w:r>
              <w:rPr>
                <w:spacing w:val="-6"/>
                <w:sz w:val="14"/>
              </w:rPr>
              <w:t>у</w:t>
            </w:r>
            <w:r>
              <w:rPr>
                <w:spacing w:val="40"/>
                <w:sz w:val="14"/>
              </w:rPr>
              <w:t xml:space="preserve"> </w:t>
            </w:r>
            <w:r>
              <w:rPr>
                <w:sz w:val="14"/>
              </w:rPr>
              <w:t>темний</w:t>
            </w:r>
            <w:r>
              <w:rPr>
                <w:spacing w:val="-9"/>
                <w:sz w:val="14"/>
              </w:rPr>
              <w:t xml:space="preserve"> </w:t>
            </w:r>
            <w:r>
              <w:rPr>
                <w:sz w:val="14"/>
              </w:rPr>
              <w:t>час</w:t>
            </w:r>
            <w:r>
              <w:rPr>
                <w:spacing w:val="40"/>
                <w:sz w:val="14"/>
              </w:rPr>
              <w:t xml:space="preserve"> </w:t>
            </w:r>
            <w:r>
              <w:rPr>
                <w:spacing w:val="-2"/>
                <w:sz w:val="14"/>
              </w:rPr>
              <w:t>доби.</w:t>
            </w:r>
          </w:p>
        </w:tc>
        <w:tc>
          <w:tcPr>
            <w:tcW w:w="836" w:type="dxa"/>
          </w:tcPr>
          <w:p w:rsidR="006E31A6" w:rsidRDefault="00E32EAE">
            <w:pPr>
              <w:pStyle w:val="TableParagraph"/>
              <w:spacing w:before="56"/>
              <w:ind w:left="45" w:right="79"/>
              <w:jc w:val="both"/>
              <w:rPr>
                <w:sz w:val="14"/>
              </w:rPr>
            </w:pPr>
            <w:r>
              <w:rPr>
                <w:spacing w:val="-2"/>
                <w:sz w:val="14"/>
              </w:rPr>
              <w:t>Встановлен</w:t>
            </w:r>
            <w:r>
              <w:rPr>
                <w:spacing w:val="40"/>
                <w:sz w:val="14"/>
              </w:rPr>
              <w:t xml:space="preserve"> </w:t>
            </w:r>
            <w:r>
              <w:rPr>
                <w:spacing w:val="-4"/>
                <w:sz w:val="14"/>
              </w:rPr>
              <w:t>ня</w:t>
            </w:r>
            <w:r>
              <w:rPr>
                <w:spacing w:val="-5"/>
                <w:sz w:val="14"/>
              </w:rPr>
              <w:t xml:space="preserve"> </w:t>
            </w:r>
            <w:r>
              <w:rPr>
                <w:spacing w:val="-4"/>
                <w:sz w:val="14"/>
              </w:rPr>
              <w:t>сучасних</w:t>
            </w:r>
            <w:r>
              <w:rPr>
                <w:spacing w:val="40"/>
                <w:sz w:val="14"/>
              </w:rPr>
              <w:t xml:space="preserve"> </w:t>
            </w:r>
            <w:r>
              <w:rPr>
                <w:spacing w:val="-2"/>
                <w:sz w:val="14"/>
              </w:rPr>
              <w:t>світильникі</w:t>
            </w:r>
            <w:r>
              <w:rPr>
                <w:spacing w:val="40"/>
                <w:sz w:val="14"/>
              </w:rPr>
              <w:t xml:space="preserve"> </w:t>
            </w:r>
            <w:r>
              <w:rPr>
                <w:spacing w:val="-10"/>
                <w:sz w:val="14"/>
              </w:rPr>
              <w:t>в</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45" w:right="127"/>
              <w:rPr>
                <w:sz w:val="14"/>
              </w:rPr>
            </w:pPr>
            <w:r>
              <w:rPr>
                <w:spacing w:val="-4"/>
                <w:sz w:val="14"/>
              </w:rPr>
              <w:t>Забезпечен</w:t>
            </w:r>
            <w:r>
              <w:rPr>
                <w:spacing w:val="40"/>
                <w:sz w:val="14"/>
              </w:rPr>
              <w:t xml:space="preserve"> </w:t>
            </w:r>
            <w:r>
              <w:rPr>
                <w:spacing w:val="-6"/>
                <w:sz w:val="14"/>
              </w:rPr>
              <w:t>ня</w:t>
            </w:r>
            <w:r>
              <w:rPr>
                <w:spacing w:val="40"/>
                <w:sz w:val="14"/>
              </w:rPr>
              <w:t xml:space="preserve"> </w:t>
            </w:r>
            <w:r>
              <w:rPr>
                <w:spacing w:val="-4"/>
                <w:sz w:val="14"/>
              </w:rPr>
              <w:t>безпечного</w:t>
            </w:r>
            <w:r>
              <w:rPr>
                <w:spacing w:val="40"/>
                <w:sz w:val="14"/>
              </w:rPr>
              <w:t xml:space="preserve"> </w:t>
            </w:r>
            <w:r>
              <w:rPr>
                <w:spacing w:val="-6"/>
                <w:sz w:val="14"/>
              </w:rPr>
              <w:t>пересуванн</w:t>
            </w:r>
            <w:r>
              <w:rPr>
                <w:spacing w:val="40"/>
                <w:sz w:val="14"/>
              </w:rPr>
              <w:t xml:space="preserve"> </w:t>
            </w:r>
            <w:r>
              <w:rPr>
                <w:spacing w:val="-10"/>
                <w:sz w:val="14"/>
              </w:rPr>
              <w:t>я</w:t>
            </w:r>
          </w:p>
          <w:p w:rsidR="006E31A6" w:rsidRDefault="006E31A6">
            <w:pPr>
              <w:pStyle w:val="TableParagraph"/>
              <w:spacing w:before="122"/>
              <w:rPr>
                <w:b/>
                <w:sz w:val="14"/>
              </w:rPr>
            </w:pPr>
          </w:p>
          <w:p w:rsidR="006E31A6" w:rsidRDefault="00E32EAE">
            <w:pPr>
              <w:pStyle w:val="TableParagraph"/>
              <w:spacing w:line="237" w:lineRule="auto"/>
              <w:ind w:left="45"/>
              <w:rPr>
                <w:sz w:val="14"/>
              </w:rPr>
            </w:pPr>
            <w:r>
              <w:rPr>
                <w:spacing w:val="-6"/>
                <w:sz w:val="14"/>
              </w:rPr>
              <w:t>Підвищення</w:t>
            </w:r>
            <w:r>
              <w:rPr>
                <w:spacing w:val="40"/>
                <w:sz w:val="14"/>
              </w:rPr>
              <w:t xml:space="preserve"> </w:t>
            </w:r>
            <w:r>
              <w:rPr>
                <w:spacing w:val="-2"/>
                <w:sz w:val="14"/>
              </w:rPr>
              <w:t>енергоефек</w:t>
            </w:r>
            <w:r>
              <w:rPr>
                <w:spacing w:val="40"/>
                <w:sz w:val="14"/>
              </w:rPr>
              <w:t xml:space="preserve"> </w:t>
            </w:r>
            <w:r>
              <w:rPr>
                <w:spacing w:val="-2"/>
                <w:sz w:val="14"/>
              </w:rPr>
              <w:t>тивності</w:t>
            </w:r>
            <w:r>
              <w:rPr>
                <w:spacing w:val="40"/>
                <w:sz w:val="14"/>
              </w:rPr>
              <w:t xml:space="preserve"> </w:t>
            </w:r>
            <w:r>
              <w:rPr>
                <w:spacing w:val="-2"/>
                <w:sz w:val="14"/>
              </w:rPr>
              <w:t>системи</w:t>
            </w:r>
          </w:p>
        </w:tc>
        <w:tc>
          <w:tcPr>
            <w:tcW w:w="574" w:type="dxa"/>
          </w:tcPr>
          <w:p w:rsidR="006E31A6" w:rsidRDefault="00E32EAE">
            <w:pPr>
              <w:pStyle w:val="TableParagraph"/>
              <w:spacing w:before="56"/>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25"/>
              <w:rPr>
                <w:b/>
                <w:sz w:val="14"/>
              </w:rPr>
            </w:pPr>
          </w:p>
          <w:p w:rsidR="006E31A6" w:rsidRDefault="00E32EAE">
            <w:pPr>
              <w:pStyle w:val="TableParagraph"/>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38"/>
              <w:rPr>
                <w:b/>
                <w:sz w:val="14"/>
              </w:rPr>
            </w:pPr>
          </w:p>
          <w:p w:rsidR="006E31A6" w:rsidRDefault="00E32EAE">
            <w:pPr>
              <w:pStyle w:val="TableParagraph"/>
              <w:ind w:left="45"/>
              <w:rPr>
                <w:sz w:val="14"/>
              </w:rPr>
            </w:pPr>
            <w:r>
              <w:rPr>
                <w:spacing w:val="-10"/>
                <w:sz w:val="14"/>
              </w:rPr>
              <w:t>%</w:t>
            </w:r>
          </w:p>
        </w:tc>
        <w:tc>
          <w:tcPr>
            <w:tcW w:w="771" w:type="dxa"/>
          </w:tcPr>
          <w:p w:rsidR="006E31A6" w:rsidRDefault="00E32EAE">
            <w:pPr>
              <w:pStyle w:val="TableParagraph"/>
              <w:spacing w:before="56"/>
              <w:ind w:left="45"/>
              <w:rPr>
                <w:sz w:val="14"/>
              </w:rPr>
            </w:pPr>
            <w:r>
              <w:rPr>
                <w:spacing w:val="-5"/>
                <w:sz w:val="14"/>
              </w:rPr>
              <w:t>100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25"/>
              <w:rPr>
                <w:b/>
                <w:sz w:val="14"/>
              </w:rPr>
            </w:pPr>
          </w:p>
          <w:p w:rsidR="006E31A6" w:rsidRDefault="00E32EAE">
            <w:pPr>
              <w:pStyle w:val="TableParagraph"/>
              <w:ind w:left="45"/>
              <w:rPr>
                <w:sz w:val="14"/>
              </w:rPr>
            </w:pPr>
            <w:r>
              <w:rPr>
                <w:spacing w:val="-5"/>
                <w:sz w:val="14"/>
              </w:rPr>
              <w:t>100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38"/>
              <w:rPr>
                <w:b/>
                <w:sz w:val="14"/>
              </w:rPr>
            </w:pPr>
          </w:p>
          <w:p w:rsidR="006E31A6" w:rsidRDefault="00E32EAE">
            <w:pPr>
              <w:pStyle w:val="TableParagraph"/>
              <w:ind w:left="45"/>
              <w:rPr>
                <w:sz w:val="14"/>
              </w:rPr>
            </w:pPr>
            <w:r>
              <w:rPr>
                <w:spacing w:val="-5"/>
                <w:sz w:val="14"/>
              </w:rPr>
              <w:t>20</w:t>
            </w:r>
          </w:p>
        </w:tc>
        <w:tc>
          <w:tcPr>
            <w:tcW w:w="539" w:type="dxa"/>
          </w:tcPr>
          <w:p w:rsidR="006E31A6" w:rsidRDefault="00E32EAE">
            <w:pPr>
              <w:pStyle w:val="TableParagraph"/>
              <w:spacing w:line="136" w:lineRule="exact"/>
              <w:ind w:left="-1"/>
              <w:rPr>
                <w:sz w:val="12"/>
              </w:rPr>
            </w:pPr>
            <w:r>
              <w:rPr>
                <w:spacing w:val="-2"/>
                <w:sz w:val="12"/>
              </w:rPr>
              <w:t>659,503</w:t>
            </w:r>
          </w:p>
        </w:tc>
        <w:tc>
          <w:tcPr>
            <w:tcW w:w="716" w:type="dxa"/>
          </w:tcPr>
          <w:p w:rsidR="006E31A6" w:rsidRDefault="006E31A6">
            <w:pPr>
              <w:pStyle w:val="TableParagraph"/>
              <w:rPr>
                <w:sz w:val="12"/>
              </w:rPr>
            </w:pPr>
          </w:p>
        </w:tc>
        <w:tc>
          <w:tcPr>
            <w:tcW w:w="656" w:type="dxa"/>
          </w:tcPr>
          <w:p w:rsidR="006E31A6" w:rsidRDefault="00E32EAE">
            <w:pPr>
              <w:pStyle w:val="TableParagraph"/>
              <w:spacing w:line="136" w:lineRule="exact"/>
              <w:ind w:left="-1"/>
              <w:rPr>
                <w:sz w:val="12"/>
              </w:rPr>
            </w:pPr>
            <w:r>
              <w:rPr>
                <w:spacing w:val="-2"/>
                <w:sz w:val="12"/>
              </w:rPr>
              <w:t>659,503</w:t>
            </w:r>
          </w:p>
        </w:tc>
        <w:tc>
          <w:tcPr>
            <w:tcW w:w="574" w:type="dxa"/>
          </w:tcPr>
          <w:p w:rsidR="006E31A6" w:rsidRDefault="006E31A6">
            <w:pPr>
              <w:pStyle w:val="TableParagraph"/>
              <w:rPr>
                <w:sz w:val="12"/>
              </w:rPr>
            </w:pPr>
          </w:p>
        </w:tc>
        <w:tc>
          <w:tcPr>
            <w:tcW w:w="992" w:type="dxa"/>
          </w:tcPr>
          <w:p w:rsidR="006E31A6" w:rsidRDefault="00E32EAE">
            <w:pPr>
              <w:pStyle w:val="TableParagraph"/>
              <w:spacing w:before="56" w:line="242" w:lineRule="auto"/>
              <w:ind w:left="45" w:right="342"/>
              <w:jc w:val="both"/>
              <w:rPr>
                <w:sz w:val="14"/>
              </w:rPr>
            </w:pPr>
            <w:r>
              <w:rPr>
                <w:spacing w:val="-6"/>
                <w:sz w:val="14"/>
              </w:rPr>
              <w:t>Спонсори,</w:t>
            </w:r>
            <w:r>
              <w:rPr>
                <w:spacing w:val="40"/>
                <w:sz w:val="14"/>
              </w:rPr>
              <w:t xml:space="preserve"> </w:t>
            </w:r>
            <w:r>
              <w:rPr>
                <w:spacing w:val="-6"/>
                <w:sz w:val="14"/>
              </w:rPr>
              <w:t>благодійні</w:t>
            </w:r>
            <w:r>
              <w:rPr>
                <w:spacing w:val="40"/>
                <w:sz w:val="14"/>
              </w:rPr>
              <w:t xml:space="preserve"> </w:t>
            </w:r>
            <w:r>
              <w:rPr>
                <w:spacing w:val="-2"/>
                <w:sz w:val="14"/>
              </w:rPr>
              <w:t>фонди</w:t>
            </w:r>
          </w:p>
        </w:tc>
        <w:tc>
          <w:tcPr>
            <w:tcW w:w="992" w:type="dxa"/>
          </w:tcPr>
          <w:p w:rsidR="006E31A6" w:rsidRDefault="006E31A6">
            <w:pPr>
              <w:pStyle w:val="TableParagraph"/>
              <w:rPr>
                <w:sz w:val="12"/>
              </w:rPr>
            </w:pPr>
          </w:p>
        </w:tc>
      </w:tr>
      <w:tr w:rsidR="006E31A6">
        <w:trPr>
          <w:trHeight w:hRule="exact" w:val="230"/>
        </w:trPr>
        <w:tc>
          <w:tcPr>
            <w:tcW w:w="1551" w:type="dxa"/>
          </w:tcPr>
          <w:p w:rsidR="006E31A6" w:rsidRDefault="00E32EAE">
            <w:pPr>
              <w:pStyle w:val="TableParagraph"/>
              <w:spacing w:before="39"/>
              <w:ind w:left="45"/>
              <w:rPr>
                <w:sz w:val="14"/>
              </w:rPr>
            </w:pPr>
            <w:r>
              <w:rPr>
                <w:spacing w:val="-2"/>
                <w:sz w:val="14"/>
              </w:rPr>
              <w:t>1Усього</w:t>
            </w:r>
            <w:r>
              <w:rPr>
                <w:spacing w:val="-5"/>
                <w:sz w:val="14"/>
              </w:rPr>
              <w:t xml:space="preserve"> </w:t>
            </w:r>
            <w:r>
              <w:rPr>
                <w:spacing w:val="-2"/>
                <w:sz w:val="14"/>
              </w:rPr>
              <w:t>за напрямом</w:t>
            </w:r>
          </w:p>
        </w:tc>
        <w:tc>
          <w:tcPr>
            <w:tcW w:w="276" w:type="dxa"/>
          </w:tcPr>
          <w:p w:rsidR="006E31A6" w:rsidRDefault="006E31A6">
            <w:pPr>
              <w:pStyle w:val="TableParagraph"/>
              <w:rPr>
                <w:sz w:val="12"/>
              </w:rPr>
            </w:pPr>
          </w:p>
        </w:tc>
        <w:tc>
          <w:tcPr>
            <w:tcW w:w="847" w:type="dxa"/>
          </w:tcPr>
          <w:p w:rsidR="006E31A6" w:rsidRDefault="00E32EAE">
            <w:pPr>
              <w:pStyle w:val="TableParagraph"/>
              <w:spacing w:line="136" w:lineRule="exact"/>
              <w:ind w:left="-1"/>
              <w:rPr>
                <w:sz w:val="12"/>
              </w:rPr>
            </w:pPr>
            <w:r>
              <w:rPr>
                <w:spacing w:val="-10"/>
                <w:sz w:val="12"/>
              </w:rPr>
              <w:t>1</w:t>
            </w:r>
          </w:p>
        </w:tc>
        <w:tc>
          <w:tcPr>
            <w:tcW w:w="921" w:type="dxa"/>
          </w:tcPr>
          <w:p w:rsidR="006E31A6" w:rsidRDefault="006E31A6">
            <w:pPr>
              <w:pStyle w:val="TableParagraph"/>
              <w:rPr>
                <w:sz w:val="12"/>
              </w:rPr>
            </w:pPr>
          </w:p>
        </w:tc>
        <w:tc>
          <w:tcPr>
            <w:tcW w:w="89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1170" w:type="dxa"/>
          </w:tcPr>
          <w:p w:rsidR="006E31A6" w:rsidRDefault="006E31A6">
            <w:pPr>
              <w:pStyle w:val="TableParagraph"/>
              <w:rPr>
                <w:sz w:val="12"/>
              </w:rPr>
            </w:pPr>
          </w:p>
        </w:tc>
        <w:tc>
          <w:tcPr>
            <w:tcW w:w="620" w:type="dxa"/>
          </w:tcPr>
          <w:p w:rsidR="006E31A6" w:rsidRDefault="006E31A6">
            <w:pPr>
              <w:pStyle w:val="TableParagraph"/>
              <w:rPr>
                <w:sz w:val="12"/>
              </w:rPr>
            </w:pPr>
          </w:p>
        </w:tc>
        <w:tc>
          <w:tcPr>
            <w:tcW w:w="718" w:type="dxa"/>
          </w:tcPr>
          <w:p w:rsidR="006E31A6" w:rsidRDefault="006E31A6">
            <w:pPr>
              <w:pStyle w:val="TableParagraph"/>
              <w:rPr>
                <w:sz w:val="12"/>
              </w:rPr>
            </w:pPr>
          </w:p>
        </w:tc>
        <w:tc>
          <w:tcPr>
            <w:tcW w:w="961" w:type="dxa"/>
          </w:tcPr>
          <w:p w:rsidR="006E31A6" w:rsidRDefault="006E31A6">
            <w:pPr>
              <w:pStyle w:val="TableParagraph"/>
              <w:rPr>
                <w:sz w:val="12"/>
              </w:rPr>
            </w:pPr>
          </w:p>
        </w:tc>
        <w:tc>
          <w:tcPr>
            <w:tcW w:w="836" w:type="dxa"/>
          </w:tcPr>
          <w:p w:rsidR="006E31A6" w:rsidRDefault="006E31A6">
            <w:pPr>
              <w:pStyle w:val="TableParagraph"/>
              <w:rPr>
                <w:sz w:val="12"/>
              </w:rPr>
            </w:pPr>
          </w:p>
        </w:tc>
        <w:tc>
          <w:tcPr>
            <w:tcW w:w="574" w:type="dxa"/>
          </w:tcPr>
          <w:p w:rsidR="006E31A6" w:rsidRDefault="006E31A6">
            <w:pPr>
              <w:pStyle w:val="TableParagraph"/>
              <w:rPr>
                <w:sz w:val="12"/>
              </w:rPr>
            </w:pPr>
          </w:p>
        </w:tc>
        <w:tc>
          <w:tcPr>
            <w:tcW w:w="771" w:type="dxa"/>
          </w:tcPr>
          <w:p w:rsidR="006E31A6" w:rsidRDefault="006E31A6">
            <w:pPr>
              <w:pStyle w:val="TableParagraph"/>
              <w:rPr>
                <w:sz w:val="12"/>
              </w:rPr>
            </w:pPr>
          </w:p>
        </w:tc>
        <w:tc>
          <w:tcPr>
            <w:tcW w:w="539" w:type="dxa"/>
          </w:tcPr>
          <w:p w:rsidR="006E31A6" w:rsidRDefault="006E31A6">
            <w:pPr>
              <w:pStyle w:val="TableParagraph"/>
              <w:rPr>
                <w:sz w:val="12"/>
              </w:rPr>
            </w:pPr>
          </w:p>
        </w:tc>
        <w:tc>
          <w:tcPr>
            <w:tcW w:w="716" w:type="dxa"/>
          </w:tcPr>
          <w:p w:rsidR="006E31A6" w:rsidRDefault="006E31A6">
            <w:pPr>
              <w:pStyle w:val="TableParagraph"/>
              <w:rPr>
                <w:sz w:val="12"/>
              </w:rPr>
            </w:pPr>
          </w:p>
        </w:tc>
        <w:tc>
          <w:tcPr>
            <w:tcW w:w="656" w:type="dxa"/>
          </w:tcPr>
          <w:p w:rsidR="006E31A6" w:rsidRDefault="006E31A6">
            <w:pPr>
              <w:pStyle w:val="TableParagraph"/>
              <w:rPr>
                <w:sz w:val="12"/>
              </w:rPr>
            </w:pPr>
          </w:p>
        </w:tc>
        <w:tc>
          <w:tcPr>
            <w:tcW w:w="574" w:type="dxa"/>
          </w:tcPr>
          <w:p w:rsidR="006E31A6" w:rsidRDefault="006E31A6">
            <w:pPr>
              <w:pStyle w:val="TableParagraph"/>
              <w:rPr>
                <w:sz w:val="12"/>
              </w:rPr>
            </w:pPr>
          </w:p>
        </w:tc>
        <w:tc>
          <w:tcPr>
            <w:tcW w:w="992" w:type="dxa"/>
          </w:tcPr>
          <w:p w:rsidR="006E31A6" w:rsidRDefault="006E31A6">
            <w:pPr>
              <w:pStyle w:val="TableParagraph"/>
              <w:rPr>
                <w:sz w:val="12"/>
              </w:rPr>
            </w:pPr>
          </w:p>
        </w:tc>
        <w:tc>
          <w:tcPr>
            <w:tcW w:w="992" w:type="dxa"/>
          </w:tcPr>
          <w:p w:rsidR="006E31A6" w:rsidRDefault="006E31A6">
            <w:pPr>
              <w:pStyle w:val="TableParagraph"/>
              <w:rPr>
                <w:sz w:val="12"/>
              </w:rPr>
            </w:pPr>
          </w:p>
        </w:tc>
      </w:tr>
    </w:tbl>
    <w:p w:rsidR="006E31A6" w:rsidRDefault="006E31A6">
      <w:pPr>
        <w:pStyle w:val="TableParagraph"/>
        <w:rPr>
          <w:sz w:val="12"/>
        </w:rPr>
        <w:sectPr w:rsidR="006E31A6">
          <w:headerReference w:type="default" r:id="rId72"/>
          <w:pgSz w:w="15840" w:h="12240" w:orient="landscape"/>
          <w:pgMar w:top="1200" w:right="0" w:bottom="280" w:left="141" w:header="0" w:footer="0" w:gutter="0"/>
          <w:cols w:space="720"/>
        </w:sectPr>
      </w:pPr>
    </w:p>
    <w:tbl>
      <w:tblPr>
        <w:tblStyle w:val="TableNormal"/>
        <w:tblW w:w="0" w:type="auto"/>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1123"/>
        <w:gridCol w:w="919"/>
        <w:gridCol w:w="902"/>
        <w:gridCol w:w="903"/>
        <w:gridCol w:w="1171"/>
        <w:gridCol w:w="626"/>
        <w:gridCol w:w="720"/>
        <w:gridCol w:w="963"/>
        <w:gridCol w:w="840"/>
        <w:gridCol w:w="576"/>
        <w:gridCol w:w="775"/>
        <w:gridCol w:w="540"/>
        <w:gridCol w:w="719"/>
        <w:gridCol w:w="657"/>
        <w:gridCol w:w="503"/>
        <w:gridCol w:w="988"/>
        <w:gridCol w:w="991"/>
      </w:tblGrid>
      <w:tr w:rsidR="006E31A6">
        <w:trPr>
          <w:trHeight w:hRule="exact" w:val="1034"/>
        </w:trPr>
        <w:tc>
          <w:tcPr>
            <w:tcW w:w="155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ind w:left="206" w:right="205" w:hanging="7"/>
              <w:jc w:val="center"/>
              <w:rPr>
                <w:sz w:val="14"/>
              </w:rPr>
            </w:pPr>
            <w:r>
              <w:rPr>
                <w:spacing w:val="-2"/>
                <w:sz w:val="14"/>
              </w:rPr>
              <w:t>Пріоритетний</w:t>
            </w:r>
            <w:r>
              <w:rPr>
                <w:spacing w:val="40"/>
                <w:sz w:val="14"/>
              </w:rPr>
              <w:t xml:space="preserve"> </w:t>
            </w:r>
            <w:r>
              <w:rPr>
                <w:spacing w:val="-6"/>
                <w:sz w:val="14"/>
              </w:rPr>
              <w:t>напрям</w:t>
            </w:r>
            <w:r>
              <w:rPr>
                <w:spacing w:val="-11"/>
                <w:sz w:val="14"/>
              </w:rPr>
              <w:t xml:space="preserve"> </w:t>
            </w:r>
            <w:r>
              <w:rPr>
                <w:spacing w:val="-6"/>
                <w:sz w:val="14"/>
              </w:rPr>
              <w:t>відновлення</w:t>
            </w:r>
            <w:r>
              <w:rPr>
                <w:spacing w:val="40"/>
                <w:sz w:val="14"/>
              </w:rPr>
              <w:t xml:space="preserve"> </w:t>
            </w:r>
            <w:r>
              <w:rPr>
                <w:sz w:val="14"/>
              </w:rPr>
              <w:t>та</w:t>
            </w:r>
            <w:r>
              <w:rPr>
                <w:spacing w:val="-9"/>
                <w:sz w:val="14"/>
              </w:rPr>
              <w:t xml:space="preserve"> </w:t>
            </w:r>
            <w:r>
              <w:rPr>
                <w:sz w:val="14"/>
              </w:rPr>
              <w:t>розвитку</w:t>
            </w:r>
          </w:p>
        </w:tc>
        <w:tc>
          <w:tcPr>
            <w:tcW w:w="112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spacing w:before="1"/>
              <w:ind w:left="6"/>
              <w:jc w:val="center"/>
              <w:rPr>
                <w:sz w:val="14"/>
              </w:rPr>
            </w:pPr>
            <w:r>
              <w:rPr>
                <w:spacing w:val="-6"/>
                <w:sz w:val="14"/>
              </w:rPr>
              <w:t>Найменування</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19"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8"/>
              <w:rPr>
                <w:b/>
                <w:sz w:val="14"/>
              </w:rPr>
            </w:pPr>
          </w:p>
          <w:p w:rsidR="006E31A6" w:rsidRDefault="00E32EAE">
            <w:pPr>
              <w:pStyle w:val="TableParagraph"/>
              <w:ind w:left="69" w:right="67"/>
              <w:jc w:val="center"/>
              <w:rPr>
                <w:sz w:val="14"/>
              </w:rPr>
            </w:pPr>
            <w:r>
              <w:rPr>
                <w:spacing w:val="-6"/>
                <w:sz w:val="14"/>
              </w:rPr>
              <w:t>Найменуванн</w:t>
            </w:r>
            <w:r>
              <w:rPr>
                <w:spacing w:val="40"/>
                <w:sz w:val="14"/>
              </w:rPr>
              <w:t xml:space="preserve"> </w:t>
            </w:r>
            <w:r>
              <w:rPr>
                <w:spacing w:val="-10"/>
                <w:sz w:val="14"/>
              </w:rPr>
              <w:t>я</w:t>
            </w:r>
            <w:r>
              <w:rPr>
                <w:spacing w:val="40"/>
                <w:sz w:val="14"/>
              </w:rPr>
              <w:t xml:space="preserve"> </w:t>
            </w:r>
            <w:r>
              <w:rPr>
                <w:spacing w:val="-2"/>
                <w:sz w:val="14"/>
              </w:rPr>
              <w:t>територіальн</w:t>
            </w:r>
            <w:r>
              <w:rPr>
                <w:spacing w:val="40"/>
                <w:sz w:val="14"/>
              </w:rPr>
              <w:t xml:space="preserve"> </w:t>
            </w:r>
            <w:r>
              <w:rPr>
                <w:sz w:val="14"/>
              </w:rPr>
              <w:t>ої</w:t>
            </w:r>
            <w:r>
              <w:rPr>
                <w:spacing w:val="-9"/>
                <w:sz w:val="14"/>
              </w:rPr>
              <w:t xml:space="preserve"> </w:t>
            </w:r>
            <w:r>
              <w:rPr>
                <w:sz w:val="14"/>
              </w:rPr>
              <w:t>громади</w:t>
            </w:r>
          </w:p>
        </w:tc>
        <w:tc>
          <w:tcPr>
            <w:tcW w:w="902"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86" w:right="77" w:hanging="11"/>
              <w:jc w:val="center"/>
              <w:rPr>
                <w:sz w:val="14"/>
              </w:rPr>
            </w:pPr>
            <w:r>
              <w:rPr>
                <w:spacing w:val="-2"/>
                <w:sz w:val="14"/>
              </w:rPr>
              <w:t>Територія,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03" w:type="dxa"/>
            <w:vMerge w:val="restart"/>
          </w:tcPr>
          <w:p w:rsidR="006E31A6" w:rsidRDefault="006E31A6">
            <w:pPr>
              <w:pStyle w:val="TableParagraph"/>
              <w:spacing w:before="36"/>
              <w:rPr>
                <w:b/>
                <w:sz w:val="14"/>
              </w:rPr>
            </w:pPr>
          </w:p>
          <w:p w:rsidR="006E31A6" w:rsidRDefault="00E32EAE">
            <w:pPr>
              <w:pStyle w:val="TableParagraph"/>
              <w:spacing w:before="1"/>
              <w:ind w:left="86" w:right="77" w:firstLine="1"/>
              <w:jc w:val="center"/>
              <w:rPr>
                <w:sz w:val="14"/>
              </w:rPr>
            </w:pPr>
            <w:r>
              <w:rPr>
                <w:spacing w:val="-2"/>
                <w:sz w:val="14"/>
              </w:rPr>
              <w:t>Чисельність</w:t>
            </w:r>
            <w:r>
              <w:rPr>
                <w:spacing w:val="40"/>
                <w:sz w:val="14"/>
              </w:rPr>
              <w:t xml:space="preserve"> </w:t>
            </w:r>
            <w:r>
              <w:rPr>
                <w:spacing w:val="-2"/>
                <w:sz w:val="14"/>
              </w:rPr>
              <w:t>населення,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r>
              <w:rPr>
                <w:spacing w:val="40"/>
                <w:sz w:val="14"/>
              </w:rPr>
              <w:t xml:space="preserve"> </w:t>
            </w:r>
            <w:r>
              <w:rPr>
                <w:sz w:val="14"/>
              </w:rPr>
              <w:t>тис.</w:t>
            </w:r>
            <w:r>
              <w:rPr>
                <w:spacing w:val="-9"/>
                <w:sz w:val="14"/>
              </w:rPr>
              <w:t xml:space="preserve"> </w:t>
            </w:r>
            <w:r>
              <w:rPr>
                <w:sz w:val="14"/>
              </w:rPr>
              <w:t>осіб</w:t>
            </w:r>
          </w:p>
        </w:tc>
        <w:tc>
          <w:tcPr>
            <w:tcW w:w="1171"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8" w:right="79" w:hanging="14"/>
              <w:jc w:val="center"/>
              <w:rPr>
                <w:sz w:val="14"/>
              </w:rPr>
            </w:pPr>
            <w:r>
              <w:rPr>
                <w:sz w:val="14"/>
              </w:rPr>
              <w:t>Опис</w:t>
            </w:r>
            <w:r>
              <w:rPr>
                <w:spacing w:val="-9"/>
                <w:sz w:val="14"/>
              </w:rPr>
              <w:t xml:space="preserve"> </w:t>
            </w:r>
            <w:r>
              <w:rPr>
                <w:sz w:val="14"/>
              </w:rPr>
              <w:t>проблеми,</w:t>
            </w:r>
            <w:r>
              <w:rPr>
                <w:spacing w:val="40"/>
                <w:sz w:val="14"/>
              </w:rPr>
              <w:t xml:space="preserve"> </w:t>
            </w:r>
            <w:r>
              <w:rPr>
                <w:sz w:val="14"/>
              </w:rPr>
              <w:t>на</w:t>
            </w:r>
            <w:r>
              <w:rPr>
                <w:spacing w:val="-9"/>
                <w:sz w:val="14"/>
              </w:rPr>
              <w:t xml:space="preserve"> </w:t>
            </w:r>
            <w:r>
              <w:rPr>
                <w:sz w:val="14"/>
              </w:rPr>
              <w:t>розв’язання</w:t>
            </w:r>
            <w:r>
              <w:rPr>
                <w:spacing w:val="40"/>
                <w:sz w:val="14"/>
              </w:rPr>
              <w:t xml:space="preserve"> </w:t>
            </w:r>
            <w:r>
              <w:rPr>
                <w:spacing w:val="-4"/>
                <w:sz w:val="14"/>
              </w:rPr>
              <w:t>якої</w:t>
            </w:r>
            <w:r>
              <w:rPr>
                <w:spacing w:val="-19"/>
                <w:sz w:val="14"/>
              </w:rPr>
              <w:t xml:space="preserve"> </w:t>
            </w:r>
            <w:r>
              <w:rPr>
                <w:spacing w:val="-4"/>
                <w:sz w:val="14"/>
              </w:rPr>
              <w:t>спрямований</w:t>
            </w:r>
            <w:r>
              <w:rPr>
                <w:spacing w:val="40"/>
                <w:sz w:val="14"/>
              </w:rPr>
              <w:t xml:space="preserve"> </w:t>
            </w:r>
            <w:r>
              <w:rPr>
                <w:spacing w:val="-2"/>
                <w:sz w:val="14"/>
              </w:rPr>
              <w:t>проект</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1346" w:type="dxa"/>
            <w:gridSpan w:val="2"/>
          </w:tcPr>
          <w:p w:rsidR="006E31A6" w:rsidRDefault="00E32EAE">
            <w:pPr>
              <w:pStyle w:val="TableParagraph"/>
              <w:spacing w:before="56"/>
              <w:ind w:left="51" w:right="46"/>
              <w:jc w:val="center"/>
              <w:rPr>
                <w:sz w:val="14"/>
              </w:rPr>
            </w:pPr>
            <w:r>
              <w:rPr>
                <w:spacing w:val="-6"/>
                <w:sz w:val="14"/>
              </w:rPr>
              <w:t>Строки</w:t>
            </w:r>
            <w:r>
              <w:rPr>
                <w:spacing w:val="-12"/>
                <w:sz w:val="14"/>
              </w:rPr>
              <w:t xml:space="preserve"> </w:t>
            </w:r>
            <w:r>
              <w:rPr>
                <w:spacing w:val="-6"/>
                <w:sz w:val="14"/>
              </w:rPr>
              <w:t>реалізації</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p>
          <w:p w:rsidR="006E31A6" w:rsidRDefault="00E32EAE">
            <w:pPr>
              <w:pStyle w:val="TableParagraph"/>
              <w:spacing w:before="12" w:line="146" w:lineRule="exact"/>
              <w:ind w:left="316" w:right="316" w:hanging="6"/>
              <w:jc w:val="center"/>
              <w:rPr>
                <w:sz w:val="14"/>
              </w:rPr>
            </w:pPr>
            <w:r>
              <w:rPr>
                <w:spacing w:val="-2"/>
                <w:sz w:val="14"/>
              </w:rPr>
              <w:t>розвитку</w:t>
            </w:r>
            <w:r>
              <w:rPr>
                <w:spacing w:val="40"/>
                <w:sz w:val="14"/>
              </w:rPr>
              <w:t xml:space="preserve"> </w:t>
            </w:r>
            <w:r>
              <w:rPr>
                <w:spacing w:val="-4"/>
                <w:sz w:val="14"/>
              </w:rPr>
              <w:t>(місяць,</w:t>
            </w:r>
            <w:r>
              <w:rPr>
                <w:spacing w:val="-8"/>
                <w:sz w:val="14"/>
              </w:rPr>
              <w:t xml:space="preserve"> </w:t>
            </w:r>
            <w:r>
              <w:rPr>
                <w:spacing w:val="-4"/>
                <w:sz w:val="14"/>
              </w:rPr>
              <w:t>рік)</w:t>
            </w:r>
          </w:p>
        </w:tc>
        <w:tc>
          <w:tcPr>
            <w:tcW w:w="96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1" w:right="77" w:firstLine="3"/>
              <w:jc w:val="center"/>
              <w:rPr>
                <w:sz w:val="14"/>
              </w:rPr>
            </w:pPr>
            <w:r>
              <w:rPr>
                <w:spacing w:val="-2"/>
                <w:sz w:val="14"/>
              </w:rPr>
              <w:t>Очікувані</w:t>
            </w:r>
            <w:r>
              <w:rPr>
                <w:spacing w:val="40"/>
                <w:sz w:val="14"/>
              </w:rPr>
              <w:t xml:space="preserve"> </w:t>
            </w:r>
            <w:r>
              <w:rPr>
                <w:spacing w:val="-2"/>
                <w:sz w:val="14"/>
              </w:rPr>
              <w:t>результати</w:t>
            </w:r>
            <w:r>
              <w:rPr>
                <w:spacing w:val="40"/>
                <w:sz w:val="14"/>
              </w:rPr>
              <w:t xml:space="preserve"> </w:t>
            </w:r>
            <w:r>
              <w:rPr>
                <w:spacing w:val="-2"/>
                <w:sz w:val="14"/>
              </w:rPr>
              <w:t>реалізації</w:t>
            </w:r>
            <w:r>
              <w:rPr>
                <w:spacing w:val="40"/>
                <w:sz w:val="14"/>
              </w:rPr>
              <w:t xml:space="preserve"> </w:t>
            </w:r>
            <w:r>
              <w:rPr>
                <w:spacing w:val="-2"/>
                <w:sz w:val="14"/>
              </w:rPr>
              <w:t>проекту</w:t>
            </w:r>
            <w:r>
              <w:rPr>
                <w:spacing w:val="40"/>
                <w:sz w:val="14"/>
              </w:rPr>
              <w:t xml:space="preserve"> </w:t>
            </w:r>
            <w:r>
              <w:rPr>
                <w:spacing w:val="-6"/>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2191" w:type="dxa"/>
            <w:gridSpan w:val="3"/>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2"/>
              <w:rPr>
                <w:b/>
                <w:sz w:val="14"/>
              </w:rPr>
            </w:pPr>
          </w:p>
          <w:p w:rsidR="006E31A6" w:rsidRDefault="00E32EAE">
            <w:pPr>
              <w:pStyle w:val="TableParagraph"/>
              <w:spacing w:line="242" w:lineRule="auto"/>
              <w:ind w:left="51" w:right="49"/>
              <w:jc w:val="center"/>
              <w:rPr>
                <w:sz w:val="14"/>
              </w:rPr>
            </w:pPr>
            <w:r>
              <w:rPr>
                <w:spacing w:val="-4"/>
                <w:sz w:val="14"/>
              </w:rPr>
              <w:t>Індикатори реалізації проекту</w:t>
            </w:r>
            <w:r>
              <w:rPr>
                <w:spacing w:val="40"/>
                <w:sz w:val="14"/>
              </w:rPr>
              <w:t xml:space="preserve"> </w:t>
            </w:r>
            <w:r>
              <w:rPr>
                <w:sz w:val="14"/>
              </w:rPr>
              <w:t>регіонального</w:t>
            </w:r>
            <w:r>
              <w:rPr>
                <w:spacing w:val="40"/>
                <w:sz w:val="14"/>
              </w:rPr>
              <w:t xml:space="preserve"> </w:t>
            </w:r>
            <w:r>
              <w:rPr>
                <w:sz w:val="14"/>
              </w:rPr>
              <w:t>(місцевого)</w:t>
            </w:r>
            <w:r>
              <w:rPr>
                <w:spacing w:val="40"/>
                <w:sz w:val="14"/>
              </w:rPr>
              <w:t xml:space="preserve"> </w:t>
            </w:r>
            <w:r>
              <w:rPr>
                <w:spacing w:val="-2"/>
                <w:sz w:val="14"/>
              </w:rPr>
              <w:t>розвитку</w:t>
            </w:r>
          </w:p>
        </w:tc>
        <w:tc>
          <w:tcPr>
            <w:tcW w:w="3407" w:type="dxa"/>
            <w:gridSpan w:val="5"/>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48"/>
              <w:rPr>
                <w:b/>
                <w:sz w:val="14"/>
              </w:rPr>
            </w:pPr>
          </w:p>
          <w:p w:rsidR="006E31A6" w:rsidRDefault="00E32EAE">
            <w:pPr>
              <w:pStyle w:val="TableParagraph"/>
              <w:ind w:left="1334" w:right="291" w:hanging="1059"/>
              <w:rPr>
                <w:sz w:val="14"/>
              </w:rPr>
            </w:pPr>
            <w:r>
              <w:rPr>
                <w:spacing w:val="-2"/>
                <w:sz w:val="14"/>
              </w:rPr>
              <w:t>Орієнтовний обсяг та джерела фінансування,</w:t>
            </w:r>
            <w:r>
              <w:rPr>
                <w:spacing w:val="40"/>
                <w:sz w:val="14"/>
              </w:rPr>
              <w:t xml:space="preserve"> </w:t>
            </w:r>
            <w:r>
              <w:rPr>
                <w:sz w:val="14"/>
              </w:rPr>
              <w:t>тис.</w:t>
            </w:r>
            <w:r>
              <w:rPr>
                <w:spacing w:val="-9"/>
                <w:sz w:val="14"/>
              </w:rPr>
              <w:t xml:space="preserve"> </w:t>
            </w:r>
            <w:r>
              <w:rPr>
                <w:sz w:val="14"/>
              </w:rPr>
              <w:t>гривень</w:t>
            </w:r>
          </w:p>
        </w:tc>
        <w:tc>
          <w:tcPr>
            <w:tcW w:w="991"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69" w:right="86" w:firstLine="14"/>
              <w:jc w:val="center"/>
              <w:rPr>
                <w:sz w:val="14"/>
              </w:rPr>
            </w:pPr>
            <w:r>
              <w:rPr>
                <w:spacing w:val="-4"/>
                <w:sz w:val="14"/>
              </w:rPr>
              <w:t>Відповідальні</w:t>
            </w:r>
            <w:r>
              <w:rPr>
                <w:spacing w:val="40"/>
                <w:sz w:val="14"/>
              </w:rPr>
              <w:t xml:space="preserve"> </w:t>
            </w:r>
            <w:r>
              <w:rPr>
                <w:spacing w:val="-2"/>
                <w:sz w:val="14"/>
              </w:rPr>
              <w:t>виконавці</w:t>
            </w:r>
            <w:r>
              <w:rPr>
                <w:spacing w:val="40"/>
                <w:sz w:val="14"/>
              </w:rPr>
              <w:t xml:space="preserve"> </w:t>
            </w:r>
            <w:r>
              <w:rPr>
                <w:spacing w:val="-2"/>
                <w:sz w:val="14"/>
              </w:rPr>
              <w:t>(структурний</w:t>
            </w:r>
            <w:r>
              <w:rPr>
                <w:spacing w:val="40"/>
                <w:sz w:val="14"/>
              </w:rPr>
              <w:t xml:space="preserve"> </w:t>
            </w:r>
            <w:r>
              <w:rPr>
                <w:spacing w:val="-2"/>
                <w:sz w:val="14"/>
              </w:rPr>
              <w:t>підрозділ</w:t>
            </w:r>
            <w:r>
              <w:rPr>
                <w:spacing w:val="40"/>
                <w:sz w:val="14"/>
              </w:rPr>
              <w:t xml:space="preserve"> </w:t>
            </w:r>
            <w:r>
              <w:rPr>
                <w:spacing w:val="-2"/>
                <w:sz w:val="14"/>
              </w:rPr>
              <w:t>місцевої</w:t>
            </w:r>
            <w:r>
              <w:rPr>
                <w:spacing w:val="40"/>
                <w:sz w:val="14"/>
              </w:rPr>
              <w:t xml:space="preserve"> </w:t>
            </w:r>
            <w:r>
              <w:rPr>
                <w:spacing w:val="-6"/>
                <w:sz w:val="14"/>
              </w:rPr>
              <w:t>держадміністр</w:t>
            </w:r>
            <w:r>
              <w:rPr>
                <w:spacing w:val="40"/>
                <w:sz w:val="14"/>
              </w:rPr>
              <w:t xml:space="preserve"> </w:t>
            </w:r>
            <w:r>
              <w:rPr>
                <w:sz w:val="14"/>
              </w:rPr>
              <w:t>ації</w:t>
            </w:r>
            <w:r>
              <w:rPr>
                <w:spacing w:val="-9"/>
                <w:sz w:val="14"/>
              </w:rPr>
              <w:t xml:space="preserve"> </w:t>
            </w:r>
            <w:r>
              <w:rPr>
                <w:sz w:val="14"/>
              </w:rPr>
              <w:t>або</w:t>
            </w:r>
            <w:r>
              <w:rPr>
                <w:spacing w:val="-9"/>
                <w:sz w:val="14"/>
              </w:rPr>
              <w:t xml:space="preserve"> </w:t>
            </w:r>
            <w:r>
              <w:rPr>
                <w:sz w:val="14"/>
              </w:rPr>
              <w:t>орган</w:t>
            </w:r>
            <w:r>
              <w:rPr>
                <w:spacing w:val="40"/>
                <w:sz w:val="14"/>
              </w:rPr>
              <w:t xml:space="preserve"> </w:t>
            </w:r>
            <w:r>
              <w:rPr>
                <w:spacing w:val="-2"/>
                <w:sz w:val="14"/>
              </w:rPr>
              <w:t>місцевого</w:t>
            </w:r>
            <w:r>
              <w:rPr>
                <w:spacing w:val="40"/>
                <w:sz w:val="14"/>
              </w:rPr>
              <w:t xml:space="preserve"> </w:t>
            </w:r>
            <w:r>
              <w:rPr>
                <w:spacing w:val="-2"/>
                <w:sz w:val="14"/>
              </w:rPr>
              <w:t>самоврядуван</w:t>
            </w:r>
            <w:r>
              <w:rPr>
                <w:spacing w:val="40"/>
                <w:sz w:val="14"/>
              </w:rPr>
              <w:t xml:space="preserve"> </w:t>
            </w:r>
            <w:r>
              <w:rPr>
                <w:spacing w:val="-4"/>
                <w:sz w:val="14"/>
              </w:rPr>
              <w:t>ня)</w:t>
            </w:r>
          </w:p>
        </w:tc>
      </w:tr>
      <w:tr w:rsidR="006E31A6">
        <w:trPr>
          <w:trHeight w:hRule="exact" w:val="304"/>
        </w:trPr>
        <w:tc>
          <w:tcPr>
            <w:tcW w:w="1553" w:type="dxa"/>
            <w:vMerge/>
            <w:tcBorders>
              <w:top w:val="nil"/>
            </w:tcBorders>
          </w:tcPr>
          <w:p w:rsidR="006E31A6" w:rsidRDefault="006E31A6">
            <w:pPr>
              <w:rPr>
                <w:sz w:val="2"/>
                <w:szCs w:val="2"/>
              </w:rPr>
            </w:pPr>
          </w:p>
        </w:tc>
        <w:tc>
          <w:tcPr>
            <w:tcW w:w="1123" w:type="dxa"/>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4"/>
              <w:rPr>
                <w:b/>
                <w:sz w:val="14"/>
              </w:rPr>
            </w:pPr>
          </w:p>
          <w:p w:rsidR="006E31A6" w:rsidRDefault="00E32EAE">
            <w:pPr>
              <w:pStyle w:val="TableParagraph"/>
              <w:ind w:left="66"/>
              <w:rPr>
                <w:sz w:val="14"/>
              </w:rPr>
            </w:pPr>
            <w:r>
              <w:rPr>
                <w:spacing w:val="-2"/>
                <w:sz w:val="14"/>
              </w:rPr>
              <w:t>початок</w:t>
            </w:r>
          </w:p>
        </w:tc>
        <w:tc>
          <w:tcPr>
            <w:tcW w:w="720"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5"/>
              <w:rPr>
                <w:b/>
                <w:sz w:val="14"/>
              </w:rPr>
            </w:pPr>
          </w:p>
          <w:p w:rsidR="006E31A6" w:rsidRDefault="00E32EAE">
            <w:pPr>
              <w:pStyle w:val="TableParagraph"/>
              <w:ind w:left="285" w:right="44" w:hanging="214"/>
              <w:rPr>
                <w:sz w:val="14"/>
              </w:rPr>
            </w:pPr>
            <w:r>
              <w:rPr>
                <w:spacing w:val="-6"/>
                <w:sz w:val="14"/>
              </w:rPr>
              <w:t>завершен</w:t>
            </w:r>
            <w:r>
              <w:rPr>
                <w:spacing w:val="40"/>
                <w:sz w:val="14"/>
              </w:rPr>
              <w:t xml:space="preserve"> </w:t>
            </w:r>
            <w:r>
              <w:rPr>
                <w:spacing w:val="-6"/>
                <w:sz w:val="14"/>
              </w:rPr>
              <w:t>ня</w:t>
            </w: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3407" w:type="dxa"/>
            <w:gridSpan w:val="5"/>
            <w:vMerge/>
            <w:tcBorders>
              <w:top w:val="nil"/>
            </w:tcBorders>
          </w:tcPr>
          <w:p w:rsidR="006E31A6" w:rsidRDefault="006E31A6">
            <w:pPr>
              <w:rPr>
                <w:sz w:val="2"/>
                <w:szCs w:val="2"/>
              </w:rPr>
            </w:pPr>
          </w:p>
        </w:tc>
        <w:tc>
          <w:tcPr>
            <w:tcW w:w="991" w:type="dxa"/>
            <w:vMerge/>
            <w:tcBorders>
              <w:top w:val="nil"/>
            </w:tcBorders>
          </w:tcPr>
          <w:p w:rsidR="006E31A6" w:rsidRDefault="006E31A6">
            <w:pPr>
              <w:rPr>
                <w:sz w:val="2"/>
                <w:szCs w:val="2"/>
              </w:rPr>
            </w:pPr>
          </w:p>
        </w:tc>
      </w:tr>
      <w:tr w:rsidR="006E31A6">
        <w:trPr>
          <w:trHeight w:hRule="exact" w:val="230"/>
        </w:trPr>
        <w:tc>
          <w:tcPr>
            <w:tcW w:w="1553" w:type="dxa"/>
            <w:vMerge/>
            <w:tcBorders>
              <w:top w:val="nil"/>
            </w:tcBorders>
          </w:tcPr>
          <w:p w:rsidR="006E31A6" w:rsidRDefault="006E31A6">
            <w:pPr>
              <w:rPr>
                <w:sz w:val="2"/>
                <w:szCs w:val="2"/>
              </w:rPr>
            </w:pPr>
          </w:p>
        </w:tc>
        <w:tc>
          <w:tcPr>
            <w:tcW w:w="1123" w:type="dxa"/>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540" w:type="dxa"/>
            <w:vMerge w:val="restart"/>
          </w:tcPr>
          <w:p w:rsidR="006E31A6" w:rsidRDefault="006E31A6">
            <w:pPr>
              <w:pStyle w:val="TableParagraph"/>
              <w:rPr>
                <w:b/>
                <w:sz w:val="14"/>
              </w:rPr>
            </w:pPr>
          </w:p>
          <w:p w:rsidR="006E31A6" w:rsidRDefault="006E31A6">
            <w:pPr>
              <w:pStyle w:val="TableParagraph"/>
              <w:spacing w:before="89"/>
              <w:rPr>
                <w:b/>
                <w:sz w:val="14"/>
              </w:rPr>
            </w:pPr>
          </w:p>
          <w:p w:rsidR="006E31A6" w:rsidRDefault="00E32EAE">
            <w:pPr>
              <w:pStyle w:val="TableParagraph"/>
              <w:ind w:left="71"/>
              <w:rPr>
                <w:sz w:val="14"/>
              </w:rPr>
            </w:pPr>
            <w:r>
              <w:rPr>
                <w:spacing w:val="-2"/>
                <w:sz w:val="14"/>
              </w:rPr>
              <w:t>всього</w:t>
            </w:r>
          </w:p>
        </w:tc>
        <w:tc>
          <w:tcPr>
            <w:tcW w:w="719"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45" w:right="67" w:firstLine="21"/>
              <w:rPr>
                <w:sz w:val="14"/>
              </w:rPr>
            </w:pPr>
            <w:r>
              <w:rPr>
                <w:spacing w:val="-4"/>
                <w:sz w:val="14"/>
              </w:rPr>
              <w:t>державни</w:t>
            </w:r>
            <w:r>
              <w:rPr>
                <w:spacing w:val="40"/>
                <w:sz w:val="14"/>
              </w:rPr>
              <w:t xml:space="preserve"> </w:t>
            </w:r>
            <w:r>
              <w:rPr>
                <w:sz w:val="14"/>
              </w:rPr>
              <w:t>й</w:t>
            </w:r>
            <w:r>
              <w:rPr>
                <w:spacing w:val="35"/>
                <w:sz w:val="14"/>
              </w:rPr>
              <w:t xml:space="preserve"> </w:t>
            </w:r>
            <w:r>
              <w:rPr>
                <w:spacing w:val="-7"/>
                <w:sz w:val="14"/>
              </w:rPr>
              <w:t>бюджет</w:t>
            </w:r>
          </w:p>
        </w:tc>
        <w:tc>
          <w:tcPr>
            <w:tcW w:w="657"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83" w:hanging="34"/>
              <w:rPr>
                <w:sz w:val="14"/>
              </w:rPr>
            </w:pPr>
            <w:r>
              <w:rPr>
                <w:spacing w:val="-6"/>
                <w:sz w:val="14"/>
              </w:rPr>
              <w:t>місцевий</w:t>
            </w:r>
            <w:r>
              <w:rPr>
                <w:spacing w:val="40"/>
                <w:sz w:val="14"/>
              </w:rPr>
              <w:t xml:space="preserve"> </w:t>
            </w:r>
            <w:r>
              <w:rPr>
                <w:spacing w:val="-2"/>
                <w:sz w:val="14"/>
              </w:rPr>
              <w:t>бюджет</w:t>
            </w:r>
          </w:p>
        </w:tc>
        <w:tc>
          <w:tcPr>
            <w:tcW w:w="1491" w:type="dxa"/>
            <w:gridSpan w:val="2"/>
          </w:tcPr>
          <w:p w:rsidR="006E31A6" w:rsidRDefault="00E32EAE">
            <w:pPr>
              <w:pStyle w:val="TableParagraph"/>
              <w:spacing w:before="37"/>
              <w:ind w:left="347"/>
              <w:rPr>
                <w:sz w:val="14"/>
              </w:rPr>
            </w:pPr>
            <w:r>
              <w:rPr>
                <w:sz w:val="14"/>
              </w:rPr>
              <w:t>інші</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710"/>
        </w:trPr>
        <w:tc>
          <w:tcPr>
            <w:tcW w:w="1553" w:type="dxa"/>
            <w:vMerge/>
            <w:tcBorders>
              <w:top w:val="nil"/>
            </w:tcBorders>
          </w:tcPr>
          <w:p w:rsidR="006E31A6" w:rsidRDefault="006E31A6">
            <w:pPr>
              <w:rPr>
                <w:sz w:val="2"/>
                <w:szCs w:val="2"/>
              </w:rPr>
            </w:pPr>
          </w:p>
        </w:tc>
        <w:tc>
          <w:tcPr>
            <w:tcW w:w="1123" w:type="dxa"/>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840" w:type="dxa"/>
          </w:tcPr>
          <w:p w:rsidR="006E31A6" w:rsidRDefault="006E31A6">
            <w:pPr>
              <w:pStyle w:val="TableParagraph"/>
              <w:spacing w:before="53"/>
              <w:rPr>
                <w:b/>
                <w:sz w:val="14"/>
              </w:rPr>
            </w:pPr>
          </w:p>
          <w:p w:rsidR="006E31A6" w:rsidRDefault="00E32EAE">
            <w:pPr>
              <w:pStyle w:val="TableParagraph"/>
              <w:ind w:left="172" w:right="199" w:firstLine="38"/>
              <w:rPr>
                <w:sz w:val="14"/>
              </w:rPr>
            </w:pPr>
            <w:r>
              <w:rPr>
                <w:spacing w:val="-2"/>
                <w:sz w:val="14"/>
              </w:rPr>
              <w:t>найме-</w:t>
            </w:r>
            <w:r>
              <w:rPr>
                <w:spacing w:val="40"/>
                <w:sz w:val="14"/>
              </w:rPr>
              <w:t xml:space="preserve"> </w:t>
            </w:r>
            <w:r>
              <w:rPr>
                <w:spacing w:val="-7"/>
                <w:sz w:val="14"/>
              </w:rPr>
              <w:t>нування</w:t>
            </w:r>
          </w:p>
        </w:tc>
        <w:tc>
          <w:tcPr>
            <w:tcW w:w="576" w:type="dxa"/>
          </w:tcPr>
          <w:p w:rsidR="006E31A6" w:rsidRDefault="00E32EAE">
            <w:pPr>
              <w:pStyle w:val="TableParagraph"/>
              <w:spacing w:before="36" w:line="160" w:lineRule="atLeast"/>
              <w:ind w:left="71" w:right="69" w:firstLine="1"/>
              <w:jc w:val="center"/>
              <w:rPr>
                <w:sz w:val="14"/>
              </w:rPr>
            </w:pPr>
            <w:r>
              <w:rPr>
                <w:spacing w:val="-6"/>
                <w:sz w:val="14"/>
              </w:rPr>
              <w:t>одиниц</w:t>
            </w:r>
            <w:r>
              <w:rPr>
                <w:spacing w:val="40"/>
                <w:sz w:val="14"/>
              </w:rPr>
              <w:t xml:space="preserve"> </w:t>
            </w:r>
            <w:r>
              <w:rPr>
                <w:spacing w:val="-10"/>
                <w:sz w:val="14"/>
              </w:rPr>
              <w:t>я</w:t>
            </w:r>
            <w:r>
              <w:rPr>
                <w:spacing w:val="40"/>
                <w:sz w:val="14"/>
              </w:rPr>
              <w:t xml:space="preserve"> </w:t>
            </w:r>
            <w:r>
              <w:rPr>
                <w:spacing w:val="-6"/>
                <w:sz w:val="14"/>
              </w:rPr>
              <w:t>вимірю</w:t>
            </w:r>
            <w:r>
              <w:rPr>
                <w:spacing w:val="40"/>
                <w:sz w:val="14"/>
              </w:rPr>
              <w:t xml:space="preserve"> </w:t>
            </w:r>
            <w:r>
              <w:rPr>
                <w:sz w:val="14"/>
              </w:rPr>
              <w:t>ва</w:t>
            </w:r>
            <w:r>
              <w:rPr>
                <w:spacing w:val="-9"/>
                <w:sz w:val="14"/>
              </w:rPr>
              <w:t xml:space="preserve"> </w:t>
            </w:r>
            <w:r>
              <w:rPr>
                <w:sz w:val="14"/>
              </w:rPr>
              <w:t>ння</w:t>
            </w:r>
          </w:p>
        </w:tc>
        <w:tc>
          <w:tcPr>
            <w:tcW w:w="775" w:type="dxa"/>
          </w:tcPr>
          <w:p w:rsidR="006E31A6" w:rsidRDefault="00E32EAE">
            <w:pPr>
              <w:pStyle w:val="TableParagraph"/>
              <w:spacing w:before="63" w:line="228" w:lineRule="auto"/>
              <w:ind w:left="67" w:right="63"/>
              <w:jc w:val="center"/>
              <w:rPr>
                <w:sz w:val="14"/>
              </w:rPr>
            </w:pPr>
            <w:r>
              <w:rPr>
                <w:spacing w:val="-6"/>
                <w:sz w:val="14"/>
              </w:rPr>
              <w:t>прогнозова</w:t>
            </w:r>
            <w:r>
              <w:rPr>
                <w:spacing w:val="40"/>
                <w:sz w:val="14"/>
              </w:rPr>
              <w:t xml:space="preserve"> </w:t>
            </w:r>
            <w:r>
              <w:rPr>
                <w:spacing w:val="-6"/>
                <w:sz w:val="14"/>
              </w:rPr>
              <w:t>не</w:t>
            </w:r>
            <w:r>
              <w:rPr>
                <w:spacing w:val="40"/>
                <w:sz w:val="14"/>
              </w:rPr>
              <w:t xml:space="preserve"> </w:t>
            </w:r>
            <w:r>
              <w:rPr>
                <w:spacing w:val="-2"/>
                <w:sz w:val="14"/>
              </w:rPr>
              <w:t>(цільове)</w:t>
            </w:r>
            <w:r>
              <w:rPr>
                <w:spacing w:val="40"/>
                <w:sz w:val="14"/>
              </w:rPr>
              <w:t xml:space="preserve"> </w:t>
            </w:r>
            <w:r>
              <w:rPr>
                <w:spacing w:val="-2"/>
                <w:sz w:val="14"/>
              </w:rPr>
              <w:t>значення</w:t>
            </w:r>
          </w:p>
        </w:tc>
        <w:tc>
          <w:tcPr>
            <w:tcW w:w="540" w:type="dxa"/>
            <w:vMerge/>
            <w:tcBorders>
              <w:top w:val="nil"/>
            </w:tcBorders>
          </w:tcPr>
          <w:p w:rsidR="006E31A6" w:rsidRDefault="006E31A6">
            <w:pPr>
              <w:rPr>
                <w:sz w:val="2"/>
                <w:szCs w:val="2"/>
              </w:rPr>
            </w:pPr>
          </w:p>
        </w:tc>
        <w:tc>
          <w:tcPr>
            <w:tcW w:w="719" w:type="dxa"/>
            <w:vMerge/>
            <w:tcBorders>
              <w:top w:val="nil"/>
            </w:tcBorders>
          </w:tcPr>
          <w:p w:rsidR="006E31A6" w:rsidRDefault="006E31A6">
            <w:pPr>
              <w:rPr>
                <w:sz w:val="2"/>
                <w:szCs w:val="2"/>
              </w:rPr>
            </w:pPr>
          </w:p>
        </w:tc>
        <w:tc>
          <w:tcPr>
            <w:tcW w:w="657" w:type="dxa"/>
            <w:vMerge/>
            <w:tcBorders>
              <w:top w:val="nil"/>
            </w:tcBorders>
          </w:tcPr>
          <w:p w:rsidR="006E31A6" w:rsidRDefault="006E31A6">
            <w:pPr>
              <w:rPr>
                <w:sz w:val="2"/>
                <w:szCs w:val="2"/>
              </w:rPr>
            </w:pPr>
          </w:p>
        </w:tc>
        <w:tc>
          <w:tcPr>
            <w:tcW w:w="503" w:type="dxa"/>
          </w:tcPr>
          <w:p w:rsidR="006E31A6" w:rsidRDefault="006E31A6">
            <w:pPr>
              <w:pStyle w:val="TableParagraph"/>
              <w:spacing w:before="135"/>
              <w:rPr>
                <w:b/>
                <w:sz w:val="14"/>
              </w:rPr>
            </w:pPr>
          </w:p>
          <w:p w:rsidR="006E31A6" w:rsidRDefault="00E32EAE">
            <w:pPr>
              <w:pStyle w:val="TableParagraph"/>
              <w:ind w:left="83"/>
              <w:rPr>
                <w:sz w:val="14"/>
              </w:rPr>
            </w:pPr>
            <w:r>
              <w:rPr>
                <w:spacing w:val="-2"/>
                <w:sz w:val="14"/>
              </w:rPr>
              <w:t>обсяг</w:t>
            </w:r>
          </w:p>
        </w:tc>
        <w:tc>
          <w:tcPr>
            <w:tcW w:w="988" w:type="dxa"/>
          </w:tcPr>
          <w:p w:rsidR="006E31A6" w:rsidRDefault="006E31A6">
            <w:pPr>
              <w:pStyle w:val="TableParagraph"/>
              <w:spacing w:before="135"/>
              <w:rPr>
                <w:b/>
                <w:sz w:val="14"/>
              </w:rPr>
            </w:pPr>
          </w:p>
          <w:p w:rsidR="006E31A6" w:rsidRDefault="00E32EAE">
            <w:pPr>
              <w:pStyle w:val="TableParagraph"/>
              <w:ind w:left="64"/>
              <w:rPr>
                <w:sz w:val="14"/>
              </w:rPr>
            </w:pPr>
            <w:r>
              <w:rPr>
                <w:spacing w:val="-2"/>
                <w:sz w:val="14"/>
              </w:rPr>
              <w:t>назва</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225"/>
        </w:trPr>
        <w:tc>
          <w:tcPr>
            <w:tcW w:w="1553" w:type="dxa"/>
          </w:tcPr>
          <w:p w:rsidR="006E31A6" w:rsidRDefault="006E31A6">
            <w:pPr>
              <w:pStyle w:val="TableParagraph"/>
              <w:rPr>
                <w:sz w:val="12"/>
              </w:rPr>
            </w:pPr>
          </w:p>
        </w:tc>
        <w:tc>
          <w:tcPr>
            <w:tcW w:w="1123" w:type="dxa"/>
          </w:tcPr>
          <w:p w:rsidR="006E31A6" w:rsidRDefault="006E31A6">
            <w:pPr>
              <w:pStyle w:val="TableParagraph"/>
              <w:rPr>
                <w:sz w:val="12"/>
              </w:rPr>
            </w:pP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6E31A6">
            <w:pPr>
              <w:pStyle w:val="TableParagraph"/>
              <w:rPr>
                <w:sz w:val="12"/>
              </w:rPr>
            </w:pP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6E31A6">
            <w:pPr>
              <w:pStyle w:val="TableParagraph"/>
              <w:rPr>
                <w:sz w:val="12"/>
              </w:rPr>
            </w:pPr>
          </w:p>
        </w:tc>
        <w:tc>
          <w:tcPr>
            <w:tcW w:w="840" w:type="dxa"/>
          </w:tcPr>
          <w:p w:rsidR="006E31A6" w:rsidRDefault="006E31A6">
            <w:pPr>
              <w:pStyle w:val="TableParagraph"/>
              <w:rPr>
                <w:sz w:val="12"/>
              </w:rPr>
            </w:pPr>
          </w:p>
        </w:tc>
        <w:tc>
          <w:tcPr>
            <w:tcW w:w="576" w:type="dxa"/>
          </w:tcPr>
          <w:p w:rsidR="006E31A6" w:rsidRDefault="006E31A6">
            <w:pPr>
              <w:pStyle w:val="TableParagraph"/>
              <w:rPr>
                <w:sz w:val="12"/>
              </w:rPr>
            </w:pPr>
          </w:p>
        </w:tc>
        <w:tc>
          <w:tcPr>
            <w:tcW w:w="775" w:type="dxa"/>
          </w:tcPr>
          <w:p w:rsidR="006E31A6" w:rsidRDefault="006E31A6">
            <w:pPr>
              <w:pStyle w:val="TableParagraph"/>
              <w:rPr>
                <w:sz w:val="12"/>
              </w:rPr>
            </w:pP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6E31A6">
            <w:pPr>
              <w:pStyle w:val="TableParagraph"/>
              <w:rPr>
                <w:sz w:val="12"/>
              </w:rPr>
            </w:pPr>
          </w:p>
        </w:tc>
        <w:tc>
          <w:tcPr>
            <w:tcW w:w="988"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231"/>
        </w:trPr>
        <w:tc>
          <w:tcPr>
            <w:tcW w:w="15469" w:type="dxa"/>
            <w:gridSpan w:val="18"/>
            <w:shd w:val="clear" w:color="auto" w:fill="DAE9F7"/>
          </w:tcPr>
          <w:p w:rsidR="006E31A6" w:rsidRDefault="00E32EAE">
            <w:pPr>
              <w:pStyle w:val="TableParagraph"/>
              <w:spacing w:before="40"/>
              <w:ind w:left="6099"/>
              <w:rPr>
                <w:sz w:val="14"/>
              </w:rPr>
            </w:pPr>
            <w:r>
              <w:rPr>
                <w:spacing w:val="-2"/>
                <w:sz w:val="14"/>
              </w:rPr>
              <w:t>5.</w:t>
            </w:r>
            <w:r>
              <w:rPr>
                <w:sz w:val="14"/>
              </w:rPr>
              <w:t xml:space="preserve"> </w:t>
            </w:r>
            <w:r>
              <w:rPr>
                <w:spacing w:val="-2"/>
                <w:sz w:val="14"/>
              </w:rPr>
              <w:t>Відновлення</w:t>
            </w:r>
            <w:r>
              <w:rPr>
                <w:spacing w:val="-3"/>
                <w:sz w:val="14"/>
              </w:rPr>
              <w:t xml:space="preserve"> </w:t>
            </w:r>
            <w:r>
              <w:rPr>
                <w:spacing w:val="-2"/>
                <w:sz w:val="14"/>
              </w:rPr>
              <w:t>дорожньо-транспортної</w:t>
            </w:r>
            <w:r>
              <w:rPr>
                <w:sz w:val="14"/>
              </w:rPr>
              <w:t xml:space="preserve"> </w:t>
            </w:r>
            <w:r>
              <w:rPr>
                <w:spacing w:val="-2"/>
                <w:sz w:val="14"/>
              </w:rPr>
              <w:t>інфраструктури</w:t>
            </w:r>
          </w:p>
        </w:tc>
      </w:tr>
      <w:tr w:rsidR="006E31A6">
        <w:trPr>
          <w:trHeight w:hRule="exact" w:val="2805"/>
        </w:trPr>
        <w:tc>
          <w:tcPr>
            <w:tcW w:w="1553" w:type="dxa"/>
          </w:tcPr>
          <w:p w:rsidR="006E31A6" w:rsidRDefault="00E32EAE">
            <w:pPr>
              <w:pStyle w:val="TableParagraph"/>
              <w:spacing w:before="114"/>
              <w:ind w:left="45"/>
              <w:rPr>
                <w:i/>
                <w:sz w:val="14"/>
              </w:rPr>
            </w:pPr>
            <w:r>
              <w:rPr>
                <w:i/>
                <w:spacing w:val="-4"/>
                <w:sz w:val="14"/>
              </w:rPr>
              <w:t>Автомобільні</w:t>
            </w:r>
            <w:r>
              <w:rPr>
                <w:i/>
                <w:spacing w:val="14"/>
                <w:sz w:val="14"/>
              </w:rPr>
              <w:t xml:space="preserve"> </w:t>
            </w:r>
            <w:r>
              <w:rPr>
                <w:i/>
                <w:spacing w:val="-2"/>
                <w:sz w:val="14"/>
              </w:rPr>
              <w:t>дороги</w:t>
            </w:r>
          </w:p>
        </w:tc>
        <w:tc>
          <w:tcPr>
            <w:tcW w:w="1123" w:type="dxa"/>
          </w:tcPr>
          <w:p w:rsidR="006E31A6" w:rsidRDefault="00E32EAE">
            <w:pPr>
              <w:pStyle w:val="TableParagraph"/>
              <w:spacing w:before="54" w:line="242" w:lineRule="auto"/>
              <w:ind w:left="45" w:right="91"/>
              <w:rPr>
                <w:sz w:val="14"/>
              </w:rPr>
            </w:pPr>
            <w:r>
              <w:rPr>
                <w:spacing w:val="-2"/>
                <w:sz w:val="14"/>
              </w:rPr>
              <w:t>Капітальний</w:t>
            </w:r>
            <w:r>
              <w:rPr>
                <w:spacing w:val="40"/>
                <w:sz w:val="14"/>
              </w:rPr>
              <w:t xml:space="preserve"> </w:t>
            </w:r>
            <w:r>
              <w:rPr>
                <w:spacing w:val="-6"/>
                <w:sz w:val="14"/>
              </w:rPr>
              <w:t>ремонт</w:t>
            </w:r>
            <w:r>
              <w:rPr>
                <w:spacing w:val="-17"/>
                <w:sz w:val="14"/>
              </w:rPr>
              <w:t xml:space="preserve"> </w:t>
            </w:r>
            <w:r>
              <w:rPr>
                <w:spacing w:val="-6"/>
                <w:sz w:val="14"/>
              </w:rPr>
              <w:t>Міський</w:t>
            </w:r>
            <w:r>
              <w:rPr>
                <w:spacing w:val="40"/>
                <w:sz w:val="14"/>
              </w:rPr>
              <w:t xml:space="preserve"> </w:t>
            </w:r>
            <w:r>
              <w:rPr>
                <w:spacing w:val="-4"/>
                <w:sz w:val="14"/>
              </w:rPr>
              <w:t>старий</w:t>
            </w:r>
            <w:r>
              <w:rPr>
                <w:spacing w:val="2"/>
                <w:sz w:val="14"/>
              </w:rPr>
              <w:t xml:space="preserve"> </w:t>
            </w:r>
            <w:r>
              <w:rPr>
                <w:spacing w:val="-2"/>
                <w:sz w:val="14"/>
              </w:rPr>
              <w:t>цвинтар</w:t>
            </w:r>
          </w:p>
          <w:p w:rsidR="006E31A6" w:rsidRDefault="00E32EAE">
            <w:pPr>
              <w:pStyle w:val="TableParagraph"/>
              <w:ind w:left="45" w:right="91"/>
              <w:rPr>
                <w:sz w:val="14"/>
              </w:rPr>
            </w:pPr>
            <w:r>
              <w:rPr>
                <w:sz w:val="14"/>
              </w:rPr>
              <w:t>№1</w:t>
            </w:r>
            <w:r>
              <w:rPr>
                <w:spacing w:val="-9"/>
                <w:sz w:val="14"/>
              </w:rPr>
              <w:t xml:space="preserve"> </w:t>
            </w:r>
            <w:r>
              <w:rPr>
                <w:sz w:val="14"/>
              </w:rPr>
              <w:t>(під’їзна</w:t>
            </w:r>
            <w:r>
              <w:rPr>
                <w:spacing w:val="40"/>
                <w:sz w:val="14"/>
              </w:rPr>
              <w:t xml:space="preserve"> </w:t>
            </w:r>
            <w:r>
              <w:rPr>
                <w:sz w:val="14"/>
              </w:rPr>
              <w:t>дорога)</w:t>
            </w:r>
            <w:r>
              <w:rPr>
                <w:spacing w:val="-9"/>
                <w:sz w:val="14"/>
              </w:rPr>
              <w:t xml:space="preserve"> </w:t>
            </w:r>
            <w:r>
              <w:rPr>
                <w:sz w:val="14"/>
              </w:rPr>
              <w:t>за</w:t>
            </w:r>
            <w:r>
              <w:rPr>
                <w:spacing w:val="40"/>
                <w:sz w:val="14"/>
              </w:rPr>
              <w:t xml:space="preserve"> </w:t>
            </w:r>
            <w:r>
              <w:rPr>
                <w:sz w:val="14"/>
              </w:rPr>
              <w:t>адресою</w:t>
            </w:r>
            <w:r>
              <w:rPr>
                <w:spacing w:val="-9"/>
                <w:sz w:val="14"/>
              </w:rPr>
              <w:t xml:space="preserve"> </w:t>
            </w:r>
            <w:r>
              <w:rPr>
                <w:sz w:val="14"/>
              </w:rPr>
              <w:t>м</w:t>
            </w:r>
            <w:r>
              <w:rPr>
                <w:spacing w:val="40"/>
                <w:sz w:val="14"/>
              </w:rPr>
              <w:t xml:space="preserve"> </w:t>
            </w:r>
            <w:r>
              <w:rPr>
                <w:spacing w:val="-4"/>
                <w:sz w:val="14"/>
              </w:rPr>
              <w:t>Берестин</w:t>
            </w:r>
            <w:r>
              <w:rPr>
                <w:spacing w:val="-14"/>
                <w:sz w:val="14"/>
              </w:rPr>
              <w:t xml:space="preserve"> </w:t>
            </w:r>
            <w:r>
              <w:rPr>
                <w:spacing w:val="-4"/>
                <w:sz w:val="14"/>
              </w:rPr>
              <w:t>,</w:t>
            </w:r>
            <w:r>
              <w:rPr>
                <w:spacing w:val="-8"/>
                <w:sz w:val="14"/>
              </w:rPr>
              <w:t xml:space="preserve"> </w:t>
            </w:r>
            <w:r>
              <w:rPr>
                <w:spacing w:val="-4"/>
                <w:sz w:val="14"/>
              </w:rPr>
              <w:t>вул</w:t>
            </w:r>
            <w:r>
              <w:rPr>
                <w:spacing w:val="40"/>
                <w:sz w:val="14"/>
              </w:rPr>
              <w:t xml:space="preserve"> </w:t>
            </w:r>
            <w:r>
              <w:rPr>
                <w:spacing w:val="-2"/>
                <w:sz w:val="14"/>
              </w:rPr>
              <w:t>Полтавська</w:t>
            </w:r>
          </w:p>
        </w:tc>
        <w:tc>
          <w:tcPr>
            <w:tcW w:w="919" w:type="dxa"/>
          </w:tcPr>
          <w:p w:rsidR="006E31A6" w:rsidRDefault="00E32EAE">
            <w:pPr>
              <w:pStyle w:val="TableParagraph"/>
              <w:spacing w:before="54"/>
              <w:ind w:left="42" w:right="93"/>
              <w:rPr>
                <w:sz w:val="14"/>
              </w:rPr>
            </w:pPr>
            <w:r>
              <w:rPr>
                <w:spacing w:val="-6"/>
                <w:sz w:val="14"/>
              </w:rPr>
              <w:t>Берестинська</w:t>
            </w:r>
            <w:r>
              <w:rPr>
                <w:spacing w:val="40"/>
                <w:sz w:val="14"/>
              </w:rPr>
              <w:t xml:space="preserve"> </w:t>
            </w:r>
            <w:r>
              <w:rPr>
                <w:spacing w:val="-2"/>
                <w:sz w:val="14"/>
              </w:rPr>
              <w:t>міська</w:t>
            </w:r>
            <w:r>
              <w:rPr>
                <w:spacing w:val="40"/>
                <w:sz w:val="14"/>
              </w:rPr>
              <w:t xml:space="preserve"> </w:t>
            </w:r>
            <w:r>
              <w:rPr>
                <w:spacing w:val="-4"/>
                <w:sz w:val="14"/>
              </w:rPr>
              <w:t>територіальн</w:t>
            </w:r>
            <w:r>
              <w:rPr>
                <w:spacing w:val="40"/>
                <w:sz w:val="14"/>
              </w:rPr>
              <w:t xml:space="preserve"> </w:t>
            </w:r>
            <w:r>
              <w:rPr>
                <w:sz w:val="14"/>
              </w:rPr>
              <w:t>а</w:t>
            </w:r>
            <w:r>
              <w:rPr>
                <w:spacing w:val="-9"/>
                <w:sz w:val="14"/>
              </w:rPr>
              <w:t xml:space="preserve"> </w:t>
            </w:r>
            <w:r>
              <w:rPr>
                <w:sz w:val="14"/>
              </w:rPr>
              <w:t>громада</w:t>
            </w:r>
          </w:p>
        </w:tc>
        <w:tc>
          <w:tcPr>
            <w:tcW w:w="902" w:type="dxa"/>
          </w:tcPr>
          <w:p w:rsidR="006E31A6" w:rsidRDefault="00E32EAE">
            <w:pPr>
              <w:pStyle w:val="TableParagraph"/>
              <w:spacing w:before="54"/>
              <w:ind w:left="45"/>
              <w:rPr>
                <w:sz w:val="14"/>
              </w:rPr>
            </w:pPr>
            <w:r>
              <w:rPr>
                <w:spacing w:val="-6"/>
                <w:sz w:val="14"/>
              </w:rPr>
              <w:t>Місцевого</w:t>
            </w:r>
            <w:r>
              <w:rPr>
                <w:spacing w:val="40"/>
                <w:sz w:val="14"/>
              </w:rPr>
              <w:t xml:space="preserve"> </w:t>
            </w:r>
            <w:r>
              <w:rPr>
                <w:spacing w:val="-2"/>
                <w:sz w:val="14"/>
              </w:rPr>
              <w:t>розвитку</w:t>
            </w:r>
          </w:p>
        </w:tc>
        <w:tc>
          <w:tcPr>
            <w:tcW w:w="903" w:type="dxa"/>
          </w:tcPr>
          <w:p w:rsidR="006E31A6" w:rsidRDefault="00E32EAE">
            <w:pPr>
              <w:pStyle w:val="TableParagraph"/>
              <w:spacing w:before="54"/>
              <w:ind w:left="45"/>
              <w:rPr>
                <w:sz w:val="14"/>
              </w:rPr>
            </w:pPr>
            <w:r>
              <w:rPr>
                <w:spacing w:val="-5"/>
                <w:sz w:val="14"/>
              </w:rPr>
              <w:t>10</w:t>
            </w:r>
          </w:p>
        </w:tc>
        <w:tc>
          <w:tcPr>
            <w:tcW w:w="1171" w:type="dxa"/>
          </w:tcPr>
          <w:p w:rsidR="006E31A6" w:rsidRDefault="00E32EAE">
            <w:pPr>
              <w:pStyle w:val="TableParagraph"/>
              <w:spacing w:before="54" w:line="242" w:lineRule="auto"/>
              <w:ind w:left="93" w:right="96" w:firstLine="2"/>
              <w:jc w:val="center"/>
              <w:rPr>
                <w:sz w:val="14"/>
              </w:rPr>
            </w:pPr>
            <w:r>
              <w:rPr>
                <w:sz w:val="14"/>
              </w:rPr>
              <w:t>Під’їзна</w:t>
            </w:r>
            <w:r>
              <w:rPr>
                <w:spacing w:val="-9"/>
                <w:sz w:val="14"/>
              </w:rPr>
              <w:t xml:space="preserve"> </w:t>
            </w:r>
            <w:r>
              <w:rPr>
                <w:sz w:val="14"/>
              </w:rPr>
              <w:t>дорога</w:t>
            </w:r>
            <w:r>
              <w:rPr>
                <w:spacing w:val="40"/>
                <w:sz w:val="14"/>
              </w:rPr>
              <w:t xml:space="preserve"> </w:t>
            </w:r>
            <w:r>
              <w:rPr>
                <w:sz w:val="14"/>
              </w:rPr>
              <w:t>до</w:t>
            </w:r>
            <w:r>
              <w:rPr>
                <w:spacing w:val="-9"/>
                <w:sz w:val="14"/>
              </w:rPr>
              <w:t xml:space="preserve"> </w:t>
            </w:r>
            <w:r>
              <w:rPr>
                <w:sz w:val="14"/>
              </w:rPr>
              <w:t>Міського</w:t>
            </w:r>
            <w:r>
              <w:rPr>
                <w:spacing w:val="40"/>
                <w:sz w:val="14"/>
              </w:rPr>
              <w:t xml:space="preserve"> </w:t>
            </w:r>
            <w:r>
              <w:rPr>
                <w:spacing w:val="-6"/>
                <w:sz w:val="14"/>
              </w:rPr>
              <w:t>старого</w:t>
            </w:r>
            <w:r>
              <w:rPr>
                <w:spacing w:val="-14"/>
                <w:sz w:val="14"/>
              </w:rPr>
              <w:t xml:space="preserve"> </w:t>
            </w:r>
            <w:r>
              <w:rPr>
                <w:spacing w:val="-6"/>
                <w:sz w:val="14"/>
              </w:rPr>
              <w:t>цвинтаря</w:t>
            </w:r>
          </w:p>
          <w:p w:rsidR="006E31A6" w:rsidRDefault="00E32EAE">
            <w:pPr>
              <w:pStyle w:val="TableParagraph"/>
              <w:spacing w:line="156" w:lineRule="exact"/>
              <w:ind w:right="3"/>
              <w:jc w:val="center"/>
              <w:rPr>
                <w:sz w:val="14"/>
              </w:rPr>
            </w:pPr>
            <w:r>
              <w:rPr>
                <w:spacing w:val="-2"/>
                <w:sz w:val="14"/>
              </w:rPr>
              <w:t>№1</w:t>
            </w:r>
            <w:r>
              <w:rPr>
                <w:spacing w:val="-7"/>
                <w:sz w:val="14"/>
              </w:rPr>
              <w:t xml:space="preserve"> </w:t>
            </w:r>
            <w:r>
              <w:rPr>
                <w:spacing w:val="-2"/>
                <w:sz w:val="14"/>
              </w:rPr>
              <w:t>(вул.</w:t>
            </w:r>
          </w:p>
          <w:p w:rsidR="006E31A6" w:rsidRDefault="00E32EAE">
            <w:pPr>
              <w:pStyle w:val="TableParagraph"/>
              <w:spacing w:before="1" w:line="237" w:lineRule="auto"/>
              <w:ind w:left="88" w:right="86" w:hanging="6"/>
              <w:jc w:val="center"/>
              <w:rPr>
                <w:sz w:val="14"/>
              </w:rPr>
            </w:pPr>
            <w:r>
              <w:rPr>
                <w:sz w:val="14"/>
              </w:rPr>
              <w:t>Полтавська,</w:t>
            </w:r>
            <w:r>
              <w:rPr>
                <w:spacing w:val="-9"/>
                <w:sz w:val="14"/>
              </w:rPr>
              <w:t xml:space="preserve"> </w:t>
            </w:r>
            <w:r>
              <w:rPr>
                <w:sz w:val="14"/>
              </w:rPr>
              <w:t>м.</w:t>
            </w:r>
            <w:r>
              <w:rPr>
                <w:spacing w:val="40"/>
                <w:sz w:val="14"/>
              </w:rPr>
              <w:t xml:space="preserve"> </w:t>
            </w:r>
            <w:r>
              <w:rPr>
                <w:spacing w:val="-2"/>
                <w:sz w:val="14"/>
              </w:rPr>
              <w:t>Берестин)</w:t>
            </w:r>
            <w:r>
              <w:rPr>
                <w:spacing w:val="40"/>
                <w:sz w:val="14"/>
              </w:rPr>
              <w:t xml:space="preserve"> </w:t>
            </w:r>
            <w:r>
              <w:rPr>
                <w:sz w:val="14"/>
              </w:rPr>
              <w:t>зруйнована,</w:t>
            </w:r>
            <w:r>
              <w:rPr>
                <w:spacing w:val="-9"/>
                <w:sz w:val="14"/>
              </w:rPr>
              <w:t xml:space="preserve"> </w:t>
            </w:r>
            <w:r>
              <w:rPr>
                <w:sz w:val="14"/>
              </w:rPr>
              <w:t>має</w:t>
            </w:r>
            <w:r>
              <w:rPr>
                <w:spacing w:val="40"/>
                <w:sz w:val="14"/>
              </w:rPr>
              <w:t xml:space="preserve"> </w:t>
            </w:r>
            <w:r>
              <w:rPr>
                <w:sz w:val="14"/>
              </w:rPr>
              <w:t>ями</w:t>
            </w:r>
            <w:r>
              <w:rPr>
                <w:spacing w:val="-9"/>
                <w:sz w:val="14"/>
              </w:rPr>
              <w:t xml:space="preserve"> </w:t>
            </w:r>
            <w:r>
              <w:rPr>
                <w:sz w:val="14"/>
              </w:rPr>
              <w:t>та</w:t>
            </w:r>
            <w:r>
              <w:rPr>
                <w:spacing w:val="40"/>
                <w:sz w:val="14"/>
              </w:rPr>
              <w:t xml:space="preserve"> </w:t>
            </w:r>
            <w:r>
              <w:rPr>
                <w:spacing w:val="-2"/>
                <w:sz w:val="14"/>
              </w:rPr>
              <w:t>нерівності,</w:t>
            </w:r>
            <w:r>
              <w:rPr>
                <w:spacing w:val="40"/>
                <w:sz w:val="14"/>
              </w:rPr>
              <w:t xml:space="preserve"> </w:t>
            </w:r>
            <w:r>
              <w:rPr>
                <w:spacing w:val="-2"/>
                <w:sz w:val="14"/>
              </w:rPr>
              <w:t>ускладнює</w:t>
            </w:r>
            <w:r>
              <w:rPr>
                <w:spacing w:val="40"/>
                <w:sz w:val="14"/>
              </w:rPr>
              <w:t xml:space="preserve"> </w:t>
            </w:r>
            <w:r>
              <w:rPr>
                <w:spacing w:val="-2"/>
                <w:sz w:val="14"/>
              </w:rPr>
              <w:t>доступ</w:t>
            </w:r>
            <w:r>
              <w:rPr>
                <w:spacing w:val="40"/>
                <w:sz w:val="14"/>
              </w:rPr>
              <w:t xml:space="preserve"> </w:t>
            </w:r>
            <w:r>
              <w:rPr>
                <w:sz w:val="14"/>
              </w:rPr>
              <w:t>транспорту</w:t>
            </w:r>
            <w:r>
              <w:rPr>
                <w:spacing w:val="-9"/>
                <w:sz w:val="14"/>
              </w:rPr>
              <w:t xml:space="preserve"> </w:t>
            </w:r>
            <w:r>
              <w:rPr>
                <w:sz w:val="14"/>
              </w:rPr>
              <w:t>та</w:t>
            </w:r>
            <w:r>
              <w:rPr>
                <w:spacing w:val="40"/>
                <w:sz w:val="14"/>
              </w:rPr>
              <w:t xml:space="preserve"> </w:t>
            </w:r>
            <w:r>
              <w:rPr>
                <w:spacing w:val="-2"/>
                <w:sz w:val="14"/>
              </w:rPr>
              <w:t>мешканців,</w:t>
            </w:r>
            <w:r>
              <w:rPr>
                <w:spacing w:val="40"/>
                <w:sz w:val="14"/>
              </w:rPr>
              <w:t xml:space="preserve"> </w:t>
            </w:r>
            <w:r>
              <w:rPr>
                <w:sz w:val="14"/>
              </w:rPr>
              <w:t>створює</w:t>
            </w:r>
            <w:r>
              <w:rPr>
                <w:spacing w:val="-9"/>
                <w:sz w:val="14"/>
              </w:rPr>
              <w:t xml:space="preserve"> </w:t>
            </w:r>
            <w:r>
              <w:rPr>
                <w:sz w:val="14"/>
              </w:rPr>
              <w:t>ризик</w:t>
            </w:r>
            <w:r>
              <w:rPr>
                <w:spacing w:val="40"/>
                <w:sz w:val="14"/>
              </w:rPr>
              <w:t xml:space="preserve"> </w:t>
            </w:r>
            <w:r>
              <w:rPr>
                <w:spacing w:val="-4"/>
                <w:sz w:val="14"/>
              </w:rPr>
              <w:t>аварій</w:t>
            </w:r>
            <w:r>
              <w:rPr>
                <w:spacing w:val="-14"/>
                <w:sz w:val="14"/>
              </w:rPr>
              <w:t xml:space="preserve"> </w:t>
            </w:r>
            <w:r>
              <w:rPr>
                <w:spacing w:val="-4"/>
                <w:sz w:val="14"/>
              </w:rPr>
              <w:t>і</w:t>
            </w:r>
            <w:r>
              <w:rPr>
                <w:spacing w:val="-12"/>
                <w:sz w:val="14"/>
              </w:rPr>
              <w:t xml:space="preserve"> </w:t>
            </w:r>
            <w:r>
              <w:rPr>
                <w:spacing w:val="-4"/>
                <w:sz w:val="14"/>
              </w:rPr>
              <w:t>погіршує</w:t>
            </w:r>
            <w:r>
              <w:rPr>
                <w:spacing w:val="40"/>
                <w:sz w:val="14"/>
              </w:rPr>
              <w:t xml:space="preserve"> </w:t>
            </w:r>
            <w:r>
              <w:rPr>
                <w:spacing w:val="-2"/>
                <w:sz w:val="14"/>
              </w:rPr>
              <w:t>благоустрій</w:t>
            </w:r>
            <w:r>
              <w:rPr>
                <w:spacing w:val="40"/>
                <w:sz w:val="14"/>
              </w:rPr>
              <w:t xml:space="preserve"> </w:t>
            </w:r>
            <w:r>
              <w:rPr>
                <w:spacing w:val="-2"/>
                <w:sz w:val="14"/>
              </w:rPr>
              <w:t>території</w:t>
            </w:r>
          </w:p>
        </w:tc>
        <w:tc>
          <w:tcPr>
            <w:tcW w:w="626" w:type="dxa"/>
          </w:tcPr>
          <w:p w:rsidR="006E31A6" w:rsidRDefault="00E32EAE">
            <w:pPr>
              <w:pStyle w:val="TableParagraph"/>
              <w:spacing w:before="54"/>
              <w:ind w:left="42"/>
              <w:rPr>
                <w:sz w:val="14"/>
              </w:rPr>
            </w:pPr>
            <w:r>
              <w:rPr>
                <w:spacing w:val="-2"/>
                <w:sz w:val="14"/>
              </w:rPr>
              <w:t>Січень</w:t>
            </w:r>
          </w:p>
          <w:p w:rsidR="006E31A6" w:rsidRDefault="00E32EAE">
            <w:pPr>
              <w:pStyle w:val="TableParagraph"/>
              <w:ind w:left="42"/>
              <w:rPr>
                <w:sz w:val="14"/>
              </w:rPr>
            </w:pPr>
            <w:r>
              <w:rPr>
                <w:spacing w:val="-4"/>
                <w:sz w:val="14"/>
              </w:rPr>
              <w:t>2026</w:t>
            </w:r>
          </w:p>
        </w:tc>
        <w:tc>
          <w:tcPr>
            <w:tcW w:w="720" w:type="dxa"/>
          </w:tcPr>
          <w:p w:rsidR="006E31A6" w:rsidRDefault="00E32EAE">
            <w:pPr>
              <w:pStyle w:val="TableParagraph"/>
              <w:spacing w:before="54"/>
              <w:ind w:left="45"/>
              <w:rPr>
                <w:sz w:val="14"/>
              </w:rPr>
            </w:pPr>
            <w:r>
              <w:rPr>
                <w:spacing w:val="-2"/>
                <w:sz w:val="14"/>
              </w:rPr>
              <w:t>Грудень</w:t>
            </w:r>
          </w:p>
          <w:p w:rsidR="006E31A6" w:rsidRDefault="00E32EAE">
            <w:pPr>
              <w:pStyle w:val="TableParagraph"/>
              <w:ind w:left="45"/>
              <w:rPr>
                <w:sz w:val="14"/>
              </w:rPr>
            </w:pPr>
            <w:r>
              <w:rPr>
                <w:spacing w:val="-4"/>
                <w:sz w:val="14"/>
              </w:rPr>
              <w:t>2027</w:t>
            </w:r>
          </w:p>
        </w:tc>
        <w:tc>
          <w:tcPr>
            <w:tcW w:w="963" w:type="dxa"/>
          </w:tcPr>
          <w:p w:rsidR="006E31A6" w:rsidRDefault="00E32EAE">
            <w:pPr>
              <w:pStyle w:val="TableParagraph"/>
              <w:spacing w:before="54"/>
              <w:ind w:left="45" w:right="156"/>
              <w:rPr>
                <w:sz w:val="14"/>
              </w:rPr>
            </w:pPr>
            <w:r>
              <w:rPr>
                <w:spacing w:val="-4"/>
                <w:sz w:val="14"/>
              </w:rPr>
              <w:t>Безпечний</w:t>
            </w:r>
            <w:r>
              <w:rPr>
                <w:spacing w:val="-13"/>
                <w:sz w:val="14"/>
              </w:rPr>
              <w:t xml:space="preserve"> </w:t>
            </w:r>
            <w:r>
              <w:rPr>
                <w:spacing w:val="-4"/>
                <w:sz w:val="14"/>
              </w:rPr>
              <w:t>та</w:t>
            </w:r>
            <w:r>
              <w:rPr>
                <w:spacing w:val="40"/>
                <w:sz w:val="14"/>
              </w:rPr>
              <w:t xml:space="preserve"> </w:t>
            </w:r>
            <w:r>
              <w:rPr>
                <w:spacing w:val="-2"/>
                <w:sz w:val="14"/>
              </w:rPr>
              <w:t>комфортний</w:t>
            </w:r>
            <w:r>
              <w:rPr>
                <w:spacing w:val="40"/>
                <w:sz w:val="14"/>
              </w:rPr>
              <w:t xml:space="preserve"> </w:t>
            </w:r>
            <w:r>
              <w:rPr>
                <w:sz w:val="14"/>
              </w:rPr>
              <w:t>під’їзд</w:t>
            </w:r>
            <w:r>
              <w:rPr>
                <w:spacing w:val="-9"/>
                <w:sz w:val="14"/>
              </w:rPr>
              <w:t xml:space="preserve"> </w:t>
            </w:r>
            <w:r>
              <w:rPr>
                <w:sz w:val="14"/>
              </w:rPr>
              <w:t>до</w:t>
            </w:r>
            <w:r>
              <w:rPr>
                <w:spacing w:val="40"/>
                <w:sz w:val="14"/>
              </w:rPr>
              <w:t xml:space="preserve"> </w:t>
            </w:r>
            <w:r>
              <w:rPr>
                <w:spacing w:val="-2"/>
                <w:sz w:val="14"/>
              </w:rPr>
              <w:t>цвинтаря,</w:t>
            </w:r>
            <w:r>
              <w:rPr>
                <w:spacing w:val="40"/>
                <w:sz w:val="14"/>
              </w:rPr>
              <w:t xml:space="preserve"> </w:t>
            </w:r>
            <w:r>
              <w:rPr>
                <w:spacing w:val="-2"/>
                <w:sz w:val="14"/>
              </w:rPr>
              <w:t>відновлення</w:t>
            </w:r>
            <w:r>
              <w:rPr>
                <w:spacing w:val="40"/>
                <w:sz w:val="14"/>
              </w:rPr>
              <w:t xml:space="preserve"> </w:t>
            </w:r>
            <w:r>
              <w:rPr>
                <w:spacing w:val="-2"/>
                <w:sz w:val="14"/>
              </w:rPr>
              <w:t>дорожнього</w:t>
            </w:r>
            <w:r>
              <w:rPr>
                <w:spacing w:val="40"/>
                <w:sz w:val="14"/>
              </w:rPr>
              <w:t xml:space="preserve"> </w:t>
            </w:r>
            <w:r>
              <w:rPr>
                <w:spacing w:val="-2"/>
                <w:sz w:val="14"/>
              </w:rPr>
              <w:t>покриття,</w:t>
            </w:r>
            <w:r>
              <w:rPr>
                <w:spacing w:val="40"/>
                <w:sz w:val="14"/>
              </w:rPr>
              <w:t xml:space="preserve"> </w:t>
            </w:r>
            <w:r>
              <w:rPr>
                <w:spacing w:val="-2"/>
                <w:sz w:val="14"/>
              </w:rPr>
              <w:t>поліпшення</w:t>
            </w:r>
            <w:r>
              <w:rPr>
                <w:spacing w:val="40"/>
                <w:sz w:val="14"/>
              </w:rPr>
              <w:t xml:space="preserve"> </w:t>
            </w:r>
            <w:r>
              <w:rPr>
                <w:spacing w:val="-4"/>
                <w:sz w:val="14"/>
              </w:rPr>
              <w:t>благоустрою</w:t>
            </w:r>
            <w:r>
              <w:rPr>
                <w:spacing w:val="40"/>
                <w:sz w:val="14"/>
              </w:rPr>
              <w:t xml:space="preserve"> </w:t>
            </w:r>
            <w:r>
              <w:rPr>
                <w:spacing w:val="-6"/>
                <w:sz w:val="14"/>
              </w:rPr>
              <w:t>та</w:t>
            </w:r>
            <w:r>
              <w:rPr>
                <w:spacing w:val="40"/>
                <w:sz w:val="14"/>
              </w:rPr>
              <w:t xml:space="preserve"> </w:t>
            </w:r>
            <w:r>
              <w:rPr>
                <w:spacing w:val="-2"/>
                <w:sz w:val="14"/>
              </w:rPr>
              <w:t>доступності</w:t>
            </w:r>
            <w:r>
              <w:rPr>
                <w:spacing w:val="40"/>
                <w:sz w:val="14"/>
              </w:rPr>
              <w:t xml:space="preserve"> </w:t>
            </w:r>
            <w:r>
              <w:rPr>
                <w:spacing w:val="-4"/>
                <w:sz w:val="14"/>
              </w:rPr>
              <w:t>для</w:t>
            </w:r>
            <w:r>
              <w:rPr>
                <w:spacing w:val="40"/>
                <w:sz w:val="14"/>
              </w:rPr>
              <w:t xml:space="preserve"> </w:t>
            </w:r>
            <w:r>
              <w:rPr>
                <w:spacing w:val="-4"/>
                <w:sz w:val="14"/>
              </w:rPr>
              <w:t>транспорту</w:t>
            </w:r>
            <w:r>
              <w:rPr>
                <w:spacing w:val="-11"/>
                <w:sz w:val="14"/>
              </w:rPr>
              <w:t xml:space="preserve"> </w:t>
            </w:r>
            <w:r>
              <w:rPr>
                <w:spacing w:val="-4"/>
                <w:sz w:val="14"/>
              </w:rPr>
              <w:t>й</w:t>
            </w:r>
            <w:r>
              <w:rPr>
                <w:spacing w:val="40"/>
                <w:sz w:val="14"/>
              </w:rPr>
              <w:t xml:space="preserve"> </w:t>
            </w:r>
            <w:r>
              <w:rPr>
                <w:spacing w:val="-2"/>
                <w:sz w:val="14"/>
              </w:rPr>
              <w:t>мешканців</w:t>
            </w:r>
          </w:p>
        </w:tc>
        <w:tc>
          <w:tcPr>
            <w:tcW w:w="840" w:type="dxa"/>
          </w:tcPr>
          <w:p w:rsidR="006E31A6" w:rsidRDefault="00E32EAE">
            <w:pPr>
              <w:pStyle w:val="TableParagraph"/>
              <w:spacing w:before="54"/>
              <w:ind w:left="45" w:right="127"/>
              <w:rPr>
                <w:sz w:val="14"/>
              </w:rPr>
            </w:pPr>
            <w:r>
              <w:rPr>
                <w:spacing w:val="-6"/>
                <w:sz w:val="14"/>
              </w:rPr>
              <w:t>Капітальни</w:t>
            </w:r>
            <w:r>
              <w:rPr>
                <w:spacing w:val="40"/>
                <w:sz w:val="14"/>
              </w:rPr>
              <w:t xml:space="preserve"> </w:t>
            </w:r>
            <w:r>
              <w:rPr>
                <w:sz w:val="14"/>
              </w:rPr>
              <w:t>й</w:t>
            </w:r>
            <w:r>
              <w:rPr>
                <w:spacing w:val="-9"/>
                <w:sz w:val="14"/>
              </w:rPr>
              <w:t xml:space="preserve"> </w:t>
            </w:r>
            <w:r>
              <w:rPr>
                <w:sz w:val="14"/>
              </w:rPr>
              <w:t>ремонт</w:t>
            </w:r>
            <w:r>
              <w:rPr>
                <w:spacing w:val="40"/>
                <w:sz w:val="14"/>
              </w:rPr>
              <w:t xml:space="preserve"> </w:t>
            </w:r>
            <w:r>
              <w:rPr>
                <w:spacing w:val="-2"/>
                <w:sz w:val="14"/>
              </w:rPr>
              <w:t>під’їзної</w:t>
            </w:r>
            <w:r>
              <w:rPr>
                <w:spacing w:val="40"/>
                <w:sz w:val="14"/>
              </w:rPr>
              <w:t xml:space="preserve"> </w:t>
            </w:r>
            <w:r>
              <w:rPr>
                <w:spacing w:val="-2"/>
                <w:sz w:val="14"/>
              </w:rPr>
              <w:t>дороги</w:t>
            </w:r>
          </w:p>
          <w:p w:rsidR="006E31A6" w:rsidRDefault="006E31A6">
            <w:pPr>
              <w:pStyle w:val="TableParagraph"/>
              <w:spacing w:before="118"/>
              <w:rPr>
                <w:b/>
                <w:sz w:val="14"/>
              </w:rPr>
            </w:pPr>
          </w:p>
          <w:p w:rsidR="006E31A6" w:rsidRDefault="00E32EAE">
            <w:pPr>
              <w:pStyle w:val="TableParagraph"/>
              <w:spacing w:before="1" w:line="242" w:lineRule="auto"/>
              <w:ind w:left="45" w:right="91"/>
              <w:rPr>
                <w:sz w:val="14"/>
              </w:rPr>
            </w:pPr>
            <w:r>
              <w:rPr>
                <w:spacing w:val="-2"/>
                <w:sz w:val="14"/>
              </w:rPr>
              <w:t>Якість</w:t>
            </w:r>
            <w:r>
              <w:rPr>
                <w:spacing w:val="40"/>
                <w:sz w:val="14"/>
              </w:rPr>
              <w:t xml:space="preserve"> </w:t>
            </w:r>
            <w:r>
              <w:rPr>
                <w:spacing w:val="-6"/>
                <w:sz w:val="14"/>
              </w:rPr>
              <w:t>дорожнього</w:t>
            </w:r>
            <w:r>
              <w:rPr>
                <w:spacing w:val="40"/>
                <w:sz w:val="14"/>
              </w:rPr>
              <w:t xml:space="preserve"> </w:t>
            </w:r>
            <w:r>
              <w:rPr>
                <w:spacing w:val="-2"/>
                <w:sz w:val="14"/>
              </w:rPr>
              <w:t>покриття</w:t>
            </w:r>
          </w:p>
          <w:p w:rsidR="006E31A6" w:rsidRDefault="006E31A6">
            <w:pPr>
              <w:pStyle w:val="TableParagraph"/>
              <w:spacing w:before="116"/>
              <w:rPr>
                <w:b/>
                <w:sz w:val="14"/>
              </w:rPr>
            </w:pPr>
          </w:p>
          <w:p w:rsidR="006E31A6" w:rsidRDefault="00E32EAE">
            <w:pPr>
              <w:pStyle w:val="TableParagraph"/>
              <w:ind w:left="45" w:right="167"/>
              <w:jc w:val="both"/>
              <w:rPr>
                <w:sz w:val="14"/>
              </w:rPr>
            </w:pPr>
            <w:r>
              <w:rPr>
                <w:spacing w:val="-4"/>
                <w:sz w:val="14"/>
              </w:rPr>
              <w:t>Безпечний</w:t>
            </w:r>
            <w:r>
              <w:rPr>
                <w:spacing w:val="40"/>
                <w:sz w:val="14"/>
              </w:rPr>
              <w:t xml:space="preserve"> </w:t>
            </w:r>
            <w:r>
              <w:rPr>
                <w:sz w:val="14"/>
              </w:rPr>
              <w:t>доступ</w:t>
            </w:r>
            <w:r>
              <w:rPr>
                <w:spacing w:val="-8"/>
                <w:sz w:val="14"/>
              </w:rPr>
              <w:t xml:space="preserve"> </w:t>
            </w:r>
            <w:r>
              <w:rPr>
                <w:sz w:val="14"/>
              </w:rPr>
              <w:t>до</w:t>
            </w:r>
            <w:r>
              <w:rPr>
                <w:spacing w:val="40"/>
                <w:sz w:val="14"/>
              </w:rPr>
              <w:t xml:space="preserve"> </w:t>
            </w:r>
            <w:r>
              <w:rPr>
                <w:spacing w:val="-2"/>
                <w:sz w:val="14"/>
              </w:rPr>
              <w:t>цвинтаря</w:t>
            </w:r>
          </w:p>
        </w:tc>
        <w:tc>
          <w:tcPr>
            <w:tcW w:w="576" w:type="dxa"/>
          </w:tcPr>
          <w:p w:rsidR="006E31A6" w:rsidRDefault="00E32EAE">
            <w:pPr>
              <w:pStyle w:val="TableParagraph"/>
              <w:spacing w:before="54"/>
              <w:ind w:left="45"/>
              <w:rPr>
                <w:sz w:val="14"/>
              </w:rPr>
            </w:pPr>
            <w:r>
              <w:rPr>
                <w:spacing w:val="-5"/>
                <w:sz w:val="14"/>
              </w:rPr>
              <w:t>Од</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37"/>
              <w:rPr>
                <w:b/>
                <w:sz w:val="14"/>
              </w:rPr>
            </w:pPr>
          </w:p>
          <w:p w:rsidR="006E31A6" w:rsidRDefault="00E32EAE">
            <w:pPr>
              <w:pStyle w:val="TableParagraph"/>
              <w:spacing w:before="1"/>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20"/>
              <w:rPr>
                <w:b/>
                <w:sz w:val="14"/>
              </w:rPr>
            </w:pPr>
          </w:p>
          <w:p w:rsidR="006E31A6" w:rsidRDefault="00E32EAE">
            <w:pPr>
              <w:pStyle w:val="TableParagraph"/>
              <w:spacing w:before="1" w:line="242" w:lineRule="auto"/>
              <w:ind w:left="45" w:right="73"/>
              <w:rPr>
                <w:sz w:val="14"/>
              </w:rPr>
            </w:pPr>
            <w:r>
              <w:rPr>
                <w:spacing w:val="-6"/>
                <w:sz w:val="14"/>
              </w:rPr>
              <w:t>кількіст</w:t>
            </w:r>
            <w:r>
              <w:rPr>
                <w:spacing w:val="40"/>
                <w:sz w:val="14"/>
              </w:rPr>
              <w:t xml:space="preserve"> </w:t>
            </w:r>
            <w:r>
              <w:rPr>
                <w:spacing w:val="-10"/>
                <w:sz w:val="14"/>
              </w:rPr>
              <w:t>ь</w:t>
            </w:r>
          </w:p>
        </w:tc>
        <w:tc>
          <w:tcPr>
            <w:tcW w:w="775" w:type="dxa"/>
          </w:tcPr>
          <w:p w:rsidR="006E31A6" w:rsidRDefault="00E32EAE">
            <w:pPr>
              <w:pStyle w:val="TableParagraph"/>
              <w:spacing w:before="54"/>
              <w:ind w:left="45"/>
              <w:rPr>
                <w:sz w:val="14"/>
              </w:rPr>
            </w:pPr>
            <w:r>
              <w:rPr>
                <w:spacing w:val="-10"/>
                <w:sz w:val="14"/>
              </w:rPr>
              <w:t>1</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37"/>
              <w:rPr>
                <w:b/>
                <w:sz w:val="14"/>
              </w:rPr>
            </w:pPr>
          </w:p>
          <w:p w:rsidR="006E31A6" w:rsidRDefault="00E32EAE">
            <w:pPr>
              <w:pStyle w:val="TableParagraph"/>
              <w:spacing w:before="1"/>
              <w:ind w:left="45"/>
              <w:rPr>
                <w:sz w:val="14"/>
              </w:rPr>
            </w:pPr>
            <w:r>
              <w:rPr>
                <w:spacing w:val="-5"/>
                <w:sz w:val="14"/>
              </w:rPr>
              <w:t>100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20"/>
              <w:rPr>
                <w:b/>
                <w:sz w:val="14"/>
              </w:rPr>
            </w:pPr>
          </w:p>
          <w:p w:rsidR="006E31A6" w:rsidRDefault="00E32EAE">
            <w:pPr>
              <w:pStyle w:val="TableParagraph"/>
              <w:spacing w:before="1"/>
              <w:ind w:left="103"/>
              <w:rPr>
                <w:sz w:val="14"/>
              </w:rPr>
            </w:pPr>
            <w:r>
              <w:rPr>
                <w:spacing w:val="-10"/>
                <w:sz w:val="14"/>
              </w:rPr>
              <w:t>0</w:t>
            </w:r>
          </w:p>
        </w:tc>
        <w:tc>
          <w:tcPr>
            <w:tcW w:w="540" w:type="dxa"/>
          </w:tcPr>
          <w:p w:rsidR="006E31A6" w:rsidRDefault="00E32EAE">
            <w:pPr>
              <w:pStyle w:val="TableParagraph"/>
              <w:spacing w:line="181" w:lineRule="exact"/>
              <w:ind w:left="-1"/>
              <w:rPr>
                <w:sz w:val="16"/>
              </w:rPr>
            </w:pPr>
            <w:r>
              <w:rPr>
                <w:spacing w:val="-2"/>
                <w:sz w:val="16"/>
              </w:rPr>
              <w:t>5082,40</w:t>
            </w:r>
          </w:p>
          <w:p w:rsidR="006E31A6" w:rsidRDefault="00E32EAE">
            <w:pPr>
              <w:pStyle w:val="TableParagraph"/>
              <w:spacing w:before="3"/>
              <w:ind w:left="-1"/>
              <w:rPr>
                <w:sz w:val="16"/>
              </w:rPr>
            </w:pPr>
            <w:r>
              <w:rPr>
                <w:spacing w:val="-10"/>
                <w:sz w:val="16"/>
              </w:rPr>
              <w:t>5</w:t>
            </w: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E32EAE">
            <w:pPr>
              <w:pStyle w:val="TableParagraph"/>
              <w:spacing w:line="181" w:lineRule="exact"/>
              <w:ind w:left="-1"/>
              <w:rPr>
                <w:sz w:val="16"/>
              </w:rPr>
            </w:pPr>
            <w:r>
              <w:rPr>
                <w:spacing w:val="-2"/>
                <w:sz w:val="16"/>
              </w:rPr>
              <w:t>5082,4</w:t>
            </w:r>
          </w:p>
          <w:p w:rsidR="006E31A6" w:rsidRDefault="00E32EAE">
            <w:pPr>
              <w:pStyle w:val="TableParagraph"/>
              <w:spacing w:before="3"/>
              <w:ind w:left="-1"/>
              <w:rPr>
                <w:sz w:val="16"/>
              </w:rPr>
            </w:pPr>
            <w:r>
              <w:rPr>
                <w:spacing w:val="-5"/>
                <w:sz w:val="16"/>
              </w:rPr>
              <w:t>05</w:t>
            </w:r>
          </w:p>
        </w:tc>
        <w:tc>
          <w:tcPr>
            <w:tcW w:w="988" w:type="dxa"/>
          </w:tcPr>
          <w:p w:rsidR="006E31A6" w:rsidRDefault="00E32EAE">
            <w:pPr>
              <w:pStyle w:val="TableParagraph"/>
              <w:spacing w:before="54" w:line="242" w:lineRule="auto"/>
              <w:ind w:left="45" w:right="338"/>
              <w:jc w:val="both"/>
              <w:rPr>
                <w:sz w:val="14"/>
              </w:rPr>
            </w:pPr>
            <w:r>
              <w:rPr>
                <w:spacing w:val="-6"/>
                <w:sz w:val="14"/>
              </w:rPr>
              <w:t>Спонсори,</w:t>
            </w:r>
            <w:r>
              <w:rPr>
                <w:spacing w:val="40"/>
                <w:sz w:val="14"/>
              </w:rPr>
              <w:t xml:space="preserve"> </w:t>
            </w:r>
            <w:r>
              <w:rPr>
                <w:spacing w:val="-6"/>
                <w:sz w:val="14"/>
              </w:rPr>
              <w:t>благодійні</w:t>
            </w:r>
            <w:r>
              <w:rPr>
                <w:spacing w:val="40"/>
                <w:sz w:val="14"/>
              </w:rPr>
              <w:t xml:space="preserve"> </w:t>
            </w:r>
            <w:r>
              <w:rPr>
                <w:spacing w:val="-2"/>
                <w:sz w:val="14"/>
              </w:rPr>
              <w:t>фонди</w:t>
            </w:r>
          </w:p>
        </w:tc>
        <w:tc>
          <w:tcPr>
            <w:tcW w:w="991" w:type="dxa"/>
          </w:tcPr>
          <w:p w:rsidR="006E31A6" w:rsidRDefault="00E32EAE">
            <w:pPr>
              <w:pStyle w:val="TableParagraph"/>
              <w:spacing w:before="54"/>
              <w:ind w:left="43" w:right="136"/>
              <w:rPr>
                <w:sz w:val="14"/>
              </w:rPr>
            </w:pPr>
            <w:r>
              <w:rPr>
                <w:spacing w:val="-2"/>
                <w:sz w:val="14"/>
              </w:rPr>
              <w:t>орган</w:t>
            </w:r>
            <w:r>
              <w:rPr>
                <w:spacing w:val="40"/>
                <w:sz w:val="14"/>
              </w:rPr>
              <w:t xml:space="preserve"> </w:t>
            </w:r>
            <w:r>
              <w:rPr>
                <w:spacing w:val="-2"/>
                <w:sz w:val="14"/>
              </w:rPr>
              <w:t>місцевого</w:t>
            </w:r>
            <w:r>
              <w:rPr>
                <w:spacing w:val="40"/>
                <w:sz w:val="14"/>
              </w:rPr>
              <w:t xml:space="preserve"> </w:t>
            </w:r>
            <w:r>
              <w:rPr>
                <w:spacing w:val="-6"/>
                <w:sz w:val="14"/>
              </w:rPr>
              <w:t>самоврядуван</w:t>
            </w:r>
            <w:r>
              <w:rPr>
                <w:spacing w:val="40"/>
                <w:sz w:val="14"/>
              </w:rPr>
              <w:t xml:space="preserve"> </w:t>
            </w:r>
            <w:r>
              <w:rPr>
                <w:spacing w:val="-6"/>
                <w:sz w:val="14"/>
              </w:rPr>
              <w:t>ня</w:t>
            </w:r>
          </w:p>
        </w:tc>
      </w:tr>
      <w:tr w:rsidR="006E31A6">
        <w:trPr>
          <w:trHeight w:hRule="exact" w:val="2705"/>
        </w:trPr>
        <w:tc>
          <w:tcPr>
            <w:tcW w:w="1553" w:type="dxa"/>
          </w:tcPr>
          <w:p w:rsidR="006E31A6" w:rsidRDefault="006E31A6">
            <w:pPr>
              <w:pStyle w:val="TableParagraph"/>
              <w:rPr>
                <w:sz w:val="12"/>
              </w:rPr>
            </w:pPr>
          </w:p>
        </w:tc>
        <w:tc>
          <w:tcPr>
            <w:tcW w:w="1123" w:type="dxa"/>
          </w:tcPr>
          <w:p w:rsidR="006E31A6" w:rsidRDefault="00E32EAE">
            <w:pPr>
              <w:pStyle w:val="TableParagraph"/>
              <w:spacing w:before="54"/>
              <w:ind w:left="45" w:right="132"/>
              <w:rPr>
                <w:sz w:val="14"/>
              </w:rPr>
            </w:pPr>
            <w:r>
              <w:rPr>
                <w:spacing w:val="-2"/>
                <w:sz w:val="14"/>
              </w:rPr>
              <w:t>Капітальний</w:t>
            </w:r>
            <w:r>
              <w:rPr>
                <w:spacing w:val="40"/>
                <w:sz w:val="14"/>
              </w:rPr>
              <w:t xml:space="preserve"> </w:t>
            </w:r>
            <w:r>
              <w:rPr>
                <w:sz w:val="14"/>
              </w:rPr>
              <w:t>ремонт</w:t>
            </w:r>
            <w:r>
              <w:rPr>
                <w:spacing w:val="-10"/>
                <w:sz w:val="14"/>
              </w:rPr>
              <w:t xml:space="preserve"> </w:t>
            </w:r>
            <w:r>
              <w:rPr>
                <w:sz w:val="14"/>
              </w:rPr>
              <w:t>дороги</w:t>
            </w:r>
            <w:r>
              <w:rPr>
                <w:spacing w:val="40"/>
                <w:sz w:val="14"/>
              </w:rPr>
              <w:t xml:space="preserve"> </w:t>
            </w:r>
            <w:r>
              <w:rPr>
                <w:sz w:val="14"/>
              </w:rPr>
              <w:t>по</w:t>
            </w:r>
            <w:r>
              <w:rPr>
                <w:spacing w:val="-9"/>
                <w:sz w:val="14"/>
              </w:rPr>
              <w:t xml:space="preserve"> </w:t>
            </w:r>
            <w:r>
              <w:rPr>
                <w:sz w:val="14"/>
              </w:rPr>
              <w:t>вулиці</w:t>
            </w:r>
            <w:r>
              <w:rPr>
                <w:spacing w:val="40"/>
                <w:sz w:val="14"/>
              </w:rPr>
              <w:t xml:space="preserve"> </w:t>
            </w:r>
            <w:r>
              <w:rPr>
                <w:spacing w:val="-6"/>
                <w:sz w:val="14"/>
              </w:rPr>
              <w:t>Преображенські</w:t>
            </w:r>
            <w:r>
              <w:rPr>
                <w:spacing w:val="40"/>
                <w:sz w:val="14"/>
              </w:rPr>
              <w:t xml:space="preserve"> </w:t>
            </w:r>
            <w:r>
              <w:rPr>
                <w:sz w:val="14"/>
              </w:rPr>
              <w:t>й в місті</w:t>
            </w:r>
            <w:r>
              <w:rPr>
                <w:spacing w:val="40"/>
                <w:sz w:val="14"/>
              </w:rPr>
              <w:t xml:space="preserve"> </w:t>
            </w:r>
            <w:r>
              <w:rPr>
                <w:spacing w:val="-2"/>
                <w:sz w:val="14"/>
              </w:rPr>
              <w:t>Берестин</w:t>
            </w:r>
            <w:r>
              <w:rPr>
                <w:spacing w:val="40"/>
                <w:sz w:val="14"/>
              </w:rPr>
              <w:t xml:space="preserve"> </w:t>
            </w:r>
            <w:r>
              <w:rPr>
                <w:spacing w:val="-2"/>
                <w:sz w:val="14"/>
              </w:rPr>
              <w:t>Харківської</w:t>
            </w:r>
            <w:r>
              <w:rPr>
                <w:spacing w:val="40"/>
                <w:sz w:val="14"/>
              </w:rPr>
              <w:t xml:space="preserve"> </w:t>
            </w:r>
            <w:r>
              <w:rPr>
                <w:spacing w:val="-2"/>
                <w:sz w:val="14"/>
              </w:rPr>
              <w:t>області</w:t>
            </w:r>
          </w:p>
        </w:tc>
        <w:tc>
          <w:tcPr>
            <w:tcW w:w="919" w:type="dxa"/>
          </w:tcPr>
          <w:p w:rsidR="006E31A6" w:rsidRDefault="00E32EAE">
            <w:pPr>
              <w:pStyle w:val="TableParagraph"/>
              <w:spacing w:before="54"/>
              <w:ind w:left="42" w:right="93"/>
              <w:rPr>
                <w:sz w:val="14"/>
              </w:rPr>
            </w:pPr>
            <w:r>
              <w:rPr>
                <w:spacing w:val="-6"/>
                <w:sz w:val="14"/>
              </w:rPr>
              <w:t>Берестинська</w:t>
            </w:r>
            <w:r>
              <w:rPr>
                <w:spacing w:val="40"/>
                <w:sz w:val="14"/>
              </w:rPr>
              <w:t xml:space="preserve"> </w:t>
            </w:r>
            <w:r>
              <w:rPr>
                <w:spacing w:val="-2"/>
                <w:sz w:val="14"/>
              </w:rPr>
              <w:t>міська</w:t>
            </w:r>
            <w:r>
              <w:rPr>
                <w:spacing w:val="40"/>
                <w:sz w:val="14"/>
              </w:rPr>
              <w:t xml:space="preserve"> </w:t>
            </w:r>
            <w:r>
              <w:rPr>
                <w:spacing w:val="-4"/>
                <w:sz w:val="14"/>
              </w:rPr>
              <w:t>територіальн</w:t>
            </w:r>
            <w:r>
              <w:rPr>
                <w:spacing w:val="40"/>
                <w:sz w:val="14"/>
              </w:rPr>
              <w:t xml:space="preserve"> </w:t>
            </w:r>
            <w:r>
              <w:rPr>
                <w:sz w:val="14"/>
              </w:rPr>
              <w:t>а</w:t>
            </w:r>
            <w:r>
              <w:rPr>
                <w:spacing w:val="-9"/>
                <w:sz w:val="14"/>
              </w:rPr>
              <w:t xml:space="preserve"> </w:t>
            </w:r>
            <w:r>
              <w:rPr>
                <w:sz w:val="14"/>
              </w:rPr>
              <w:t>громада</w:t>
            </w:r>
          </w:p>
        </w:tc>
        <w:tc>
          <w:tcPr>
            <w:tcW w:w="902" w:type="dxa"/>
          </w:tcPr>
          <w:p w:rsidR="006E31A6" w:rsidRDefault="00E32EAE">
            <w:pPr>
              <w:pStyle w:val="TableParagraph"/>
              <w:spacing w:before="56"/>
              <w:ind w:left="45"/>
              <w:rPr>
                <w:sz w:val="14"/>
              </w:rPr>
            </w:pPr>
            <w:r>
              <w:rPr>
                <w:spacing w:val="-6"/>
                <w:sz w:val="14"/>
              </w:rPr>
              <w:t>Місцевого</w:t>
            </w:r>
            <w:r>
              <w:rPr>
                <w:spacing w:val="40"/>
                <w:sz w:val="14"/>
              </w:rPr>
              <w:t xml:space="preserve"> </w:t>
            </w:r>
            <w:r>
              <w:rPr>
                <w:spacing w:val="-2"/>
                <w:sz w:val="14"/>
              </w:rPr>
              <w:t>значення</w:t>
            </w:r>
          </w:p>
        </w:tc>
        <w:tc>
          <w:tcPr>
            <w:tcW w:w="903" w:type="dxa"/>
          </w:tcPr>
          <w:p w:rsidR="006E31A6" w:rsidRDefault="00E32EAE">
            <w:pPr>
              <w:pStyle w:val="TableParagraph"/>
              <w:spacing w:before="54"/>
              <w:ind w:left="45"/>
              <w:rPr>
                <w:sz w:val="14"/>
              </w:rPr>
            </w:pPr>
            <w:r>
              <w:rPr>
                <w:spacing w:val="-5"/>
                <w:sz w:val="14"/>
              </w:rPr>
              <w:t>20</w:t>
            </w:r>
          </w:p>
        </w:tc>
        <w:tc>
          <w:tcPr>
            <w:tcW w:w="1171" w:type="dxa"/>
          </w:tcPr>
          <w:p w:rsidR="006E31A6" w:rsidRDefault="00E32EAE">
            <w:pPr>
              <w:pStyle w:val="TableParagraph"/>
              <w:ind w:left="102" w:right="203"/>
              <w:rPr>
                <w:sz w:val="14"/>
              </w:rPr>
            </w:pPr>
            <w:r>
              <w:rPr>
                <w:spacing w:val="-2"/>
                <w:sz w:val="14"/>
              </w:rPr>
              <w:t>Дорога</w:t>
            </w:r>
            <w:r>
              <w:rPr>
                <w:spacing w:val="40"/>
                <w:sz w:val="14"/>
              </w:rPr>
              <w:t xml:space="preserve"> </w:t>
            </w:r>
            <w:r>
              <w:rPr>
                <w:spacing w:val="-2"/>
                <w:sz w:val="14"/>
              </w:rPr>
              <w:t>зруйнована,</w:t>
            </w:r>
            <w:r>
              <w:rPr>
                <w:spacing w:val="40"/>
                <w:sz w:val="14"/>
              </w:rPr>
              <w:t xml:space="preserve"> </w:t>
            </w:r>
            <w:r>
              <w:rPr>
                <w:sz w:val="14"/>
              </w:rPr>
              <w:t>має ями та</w:t>
            </w:r>
            <w:r>
              <w:rPr>
                <w:spacing w:val="40"/>
                <w:sz w:val="14"/>
              </w:rPr>
              <w:t xml:space="preserve"> </w:t>
            </w:r>
            <w:r>
              <w:rPr>
                <w:spacing w:val="-2"/>
                <w:sz w:val="14"/>
              </w:rPr>
              <w:t>нерівності,</w:t>
            </w:r>
            <w:r>
              <w:rPr>
                <w:spacing w:val="-8"/>
                <w:sz w:val="14"/>
              </w:rPr>
              <w:t xml:space="preserve"> </w:t>
            </w:r>
            <w:r>
              <w:rPr>
                <w:spacing w:val="-2"/>
                <w:sz w:val="14"/>
              </w:rPr>
              <w:t>що</w:t>
            </w:r>
            <w:r>
              <w:rPr>
                <w:spacing w:val="40"/>
                <w:sz w:val="14"/>
              </w:rPr>
              <w:t xml:space="preserve"> </w:t>
            </w:r>
            <w:r>
              <w:rPr>
                <w:spacing w:val="-4"/>
                <w:sz w:val="14"/>
              </w:rPr>
              <w:t>ускладнює</w:t>
            </w:r>
            <w:r>
              <w:rPr>
                <w:spacing w:val="-11"/>
                <w:sz w:val="14"/>
              </w:rPr>
              <w:t xml:space="preserve"> </w:t>
            </w:r>
            <w:r>
              <w:rPr>
                <w:spacing w:val="-4"/>
                <w:sz w:val="14"/>
              </w:rPr>
              <w:t>рух</w:t>
            </w:r>
            <w:r>
              <w:rPr>
                <w:spacing w:val="40"/>
                <w:sz w:val="14"/>
              </w:rPr>
              <w:t xml:space="preserve"> </w:t>
            </w:r>
            <w:r>
              <w:rPr>
                <w:spacing w:val="-2"/>
                <w:sz w:val="14"/>
              </w:rPr>
              <w:t>транспорту,</w:t>
            </w:r>
            <w:r>
              <w:rPr>
                <w:spacing w:val="40"/>
                <w:sz w:val="14"/>
              </w:rPr>
              <w:t xml:space="preserve"> </w:t>
            </w:r>
            <w:r>
              <w:rPr>
                <w:spacing w:val="-2"/>
                <w:sz w:val="14"/>
              </w:rPr>
              <w:t>створює</w:t>
            </w:r>
            <w:r>
              <w:rPr>
                <w:spacing w:val="-13"/>
                <w:sz w:val="14"/>
              </w:rPr>
              <w:t xml:space="preserve"> </w:t>
            </w:r>
            <w:r>
              <w:rPr>
                <w:spacing w:val="-2"/>
                <w:sz w:val="14"/>
              </w:rPr>
              <w:t>ризик</w:t>
            </w:r>
            <w:r>
              <w:rPr>
                <w:spacing w:val="40"/>
                <w:sz w:val="14"/>
              </w:rPr>
              <w:t xml:space="preserve"> </w:t>
            </w:r>
            <w:r>
              <w:rPr>
                <w:sz w:val="14"/>
              </w:rPr>
              <w:t>аварій</w:t>
            </w:r>
            <w:r>
              <w:rPr>
                <w:spacing w:val="-9"/>
                <w:sz w:val="14"/>
              </w:rPr>
              <w:t xml:space="preserve"> </w:t>
            </w:r>
            <w:r>
              <w:rPr>
                <w:sz w:val="14"/>
              </w:rPr>
              <w:t>та</w:t>
            </w:r>
            <w:r>
              <w:rPr>
                <w:spacing w:val="40"/>
                <w:sz w:val="14"/>
              </w:rPr>
              <w:t xml:space="preserve"> </w:t>
            </w:r>
            <w:r>
              <w:rPr>
                <w:spacing w:val="-2"/>
                <w:sz w:val="14"/>
              </w:rPr>
              <w:t>погіршує</w:t>
            </w:r>
            <w:r>
              <w:rPr>
                <w:spacing w:val="40"/>
                <w:sz w:val="14"/>
              </w:rPr>
              <w:t xml:space="preserve"> </w:t>
            </w:r>
            <w:r>
              <w:rPr>
                <w:spacing w:val="-2"/>
                <w:sz w:val="14"/>
              </w:rPr>
              <w:t>благоустрій</w:t>
            </w:r>
            <w:r>
              <w:rPr>
                <w:spacing w:val="40"/>
                <w:sz w:val="14"/>
              </w:rPr>
              <w:t xml:space="preserve"> </w:t>
            </w:r>
            <w:r>
              <w:rPr>
                <w:spacing w:val="-2"/>
                <w:sz w:val="14"/>
              </w:rPr>
              <w:t>міста.</w:t>
            </w:r>
          </w:p>
          <w:p w:rsidR="006E31A6" w:rsidRDefault="006E31A6">
            <w:pPr>
              <w:pStyle w:val="TableParagraph"/>
              <w:spacing w:before="116"/>
              <w:rPr>
                <w:b/>
                <w:sz w:val="14"/>
              </w:rPr>
            </w:pPr>
          </w:p>
          <w:p w:rsidR="006E31A6" w:rsidRDefault="00E32EAE">
            <w:pPr>
              <w:pStyle w:val="TableParagraph"/>
              <w:ind w:left="102" w:right="226"/>
              <w:rPr>
                <w:sz w:val="14"/>
              </w:rPr>
            </w:pPr>
            <w:r>
              <w:rPr>
                <w:spacing w:val="-2"/>
                <w:sz w:val="14"/>
              </w:rPr>
              <w:t>Капітальний</w:t>
            </w:r>
            <w:r>
              <w:rPr>
                <w:spacing w:val="40"/>
                <w:sz w:val="14"/>
              </w:rPr>
              <w:t xml:space="preserve"> </w:t>
            </w:r>
            <w:r>
              <w:rPr>
                <w:spacing w:val="-4"/>
                <w:sz w:val="14"/>
              </w:rPr>
              <w:t>ремонт</w:t>
            </w:r>
            <w:r>
              <w:rPr>
                <w:spacing w:val="-15"/>
                <w:sz w:val="14"/>
              </w:rPr>
              <w:t xml:space="preserve"> </w:t>
            </w:r>
            <w:r>
              <w:rPr>
                <w:spacing w:val="-4"/>
                <w:sz w:val="14"/>
              </w:rPr>
              <w:t>дороги</w:t>
            </w:r>
          </w:p>
          <w:p w:rsidR="006E31A6" w:rsidRDefault="00E32EAE">
            <w:pPr>
              <w:pStyle w:val="TableParagraph"/>
              <w:spacing w:before="15" w:line="213" w:lineRule="auto"/>
              <w:ind w:left="102" w:right="180"/>
              <w:rPr>
                <w:sz w:val="14"/>
              </w:rPr>
            </w:pPr>
            <w:r>
              <w:rPr>
                <w:spacing w:val="-10"/>
                <w:sz w:val="14"/>
              </w:rPr>
              <w:t>з</w:t>
            </w:r>
            <w:r>
              <w:rPr>
                <w:spacing w:val="40"/>
                <w:sz w:val="14"/>
              </w:rPr>
              <w:t xml:space="preserve"> </w:t>
            </w:r>
            <w:r>
              <w:rPr>
                <w:spacing w:val="-6"/>
                <w:sz w:val="14"/>
              </w:rPr>
              <w:t>вирівнюванням</w:t>
            </w:r>
          </w:p>
        </w:tc>
        <w:tc>
          <w:tcPr>
            <w:tcW w:w="626" w:type="dxa"/>
          </w:tcPr>
          <w:p w:rsidR="006E31A6" w:rsidRDefault="00E32EAE">
            <w:pPr>
              <w:pStyle w:val="TableParagraph"/>
              <w:spacing w:before="54"/>
              <w:ind w:left="42"/>
              <w:rPr>
                <w:sz w:val="14"/>
              </w:rPr>
            </w:pPr>
            <w:r>
              <w:rPr>
                <w:spacing w:val="-2"/>
                <w:sz w:val="14"/>
              </w:rPr>
              <w:t>Січень</w:t>
            </w:r>
          </w:p>
          <w:p w:rsidR="006E31A6" w:rsidRDefault="00E32EAE">
            <w:pPr>
              <w:pStyle w:val="TableParagraph"/>
              <w:spacing w:before="4"/>
              <w:ind w:left="42"/>
              <w:rPr>
                <w:sz w:val="14"/>
              </w:rPr>
            </w:pPr>
            <w:r>
              <w:rPr>
                <w:spacing w:val="-4"/>
                <w:sz w:val="14"/>
              </w:rPr>
              <w:t>2026</w:t>
            </w:r>
          </w:p>
        </w:tc>
        <w:tc>
          <w:tcPr>
            <w:tcW w:w="720" w:type="dxa"/>
          </w:tcPr>
          <w:p w:rsidR="006E31A6" w:rsidRDefault="00E32EAE">
            <w:pPr>
              <w:pStyle w:val="TableParagraph"/>
              <w:spacing w:before="54"/>
              <w:ind w:left="45"/>
              <w:rPr>
                <w:sz w:val="14"/>
              </w:rPr>
            </w:pPr>
            <w:r>
              <w:rPr>
                <w:spacing w:val="-2"/>
                <w:sz w:val="14"/>
              </w:rPr>
              <w:t>Грудень</w:t>
            </w:r>
          </w:p>
          <w:p w:rsidR="006E31A6" w:rsidRDefault="00E32EAE">
            <w:pPr>
              <w:pStyle w:val="TableParagraph"/>
              <w:spacing w:before="4"/>
              <w:ind w:left="45"/>
              <w:rPr>
                <w:sz w:val="14"/>
              </w:rPr>
            </w:pPr>
            <w:r>
              <w:rPr>
                <w:spacing w:val="-4"/>
                <w:sz w:val="14"/>
              </w:rPr>
              <w:t>2028</w:t>
            </w:r>
          </w:p>
        </w:tc>
        <w:tc>
          <w:tcPr>
            <w:tcW w:w="963" w:type="dxa"/>
          </w:tcPr>
          <w:p w:rsidR="006E31A6" w:rsidRDefault="00E32EAE">
            <w:pPr>
              <w:pStyle w:val="TableParagraph"/>
              <w:spacing w:before="56"/>
              <w:ind w:left="45" w:right="93"/>
              <w:rPr>
                <w:sz w:val="14"/>
              </w:rPr>
            </w:pPr>
            <w:r>
              <w:rPr>
                <w:sz w:val="14"/>
              </w:rPr>
              <w:t>Безпечний</w:t>
            </w:r>
            <w:r>
              <w:rPr>
                <w:spacing w:val="40"/>
                <w:sz w:val="14"/>
              </w:rPr>
              <w:t xml:space="preserve"> </w:t>
            </w:r>
            <w:r>
              <w:rPr>
                <w:sz w:val="14"/>
              </w:rPr>
              <w:t>і</w:t>
            </w:r>
            <w:r>
              <w:rPr>
                <w:spacing w:val="40"/>
                <w:sz w:val="14"/>
              </w:rPr>
              <w:t xml:space="preserve"> </w:t>
            </w:r>
            <w:r>
              <w:rPr>
                <w:spacing w:val="-2"/>
                <w:sz w:val="14"/>
              </w:rPr>
              <w:t>комфортний</w:t>
            </w:r>
            <w:r>
              <w:rPr>
                <w:spacing w:val="40"/>
                <w:sz w:val="14"/>
              </w:rPr>
              <w:t xml:space="preserve"> </w:t>
            </w:r>
            <w:r>
              <w:rPr>
                <w:spacing w:val="-4"/>
                <w:sz w:val="14"/>
              </w:rPr>
              <w:t>рух</w:t>
            </w:r>
            <w:r>
              <w:rPr>
                <w:spacing w:val="40"/>
                <w:sz w:val="14"/>
              </w:rPr>
              <w:t xml:space="preserve"> </w:t>
            </w:r>
            <w:r>
              <w:rPr>
                <w:spacing w:val="-4"/>
                <w:sz w:val="14"/>
              </w:rPr>
              <w:t>транспорту</w:t>
            </w:r>
            <w:r>
              <w:rPr>
                <w:spacing w:val="-5"/>
                <w:sz w:val="14"/>
              </w:rPr>
              <w:t xml:space="preserve"> </w:t>
            </w:r>
            <w:r>
              <w:rPr>
                <w:spacing w:val="-4"/>
                <w:sz w:val="14"/>
              </w:rPr>
              <w:t>та</w:t>
            </w:r>
            <w:r>
              <w:rPr>
                <w:spacing w:val="40"/>
                <w:sz w:val="14"/>
              </w:rPr>
              <w:t xml:space="preserve"> </w:t>
            </w:r>
            <w:r>
              <w:rPr>
                <w:spacing w:val="-2"/>
                <w:sz w:val="14"/>
              </w:rPr>
              <w:t>пішоходів,</w:t>
            </w:r>
            <w:r>
              <w:rPr>
                <w:spacing w:val="40"/>
                <w:sz w:val="14"/>
              </w:rPr>
              <w:t xml:space="preserve"> </w:t>
            </w:r>
            <w:r>
              <w:rPr>
                <w:spacing w:val="-2"/>
                <w:sz w:val="14"/>
              </w:rPr>
              <w:t>відновлене</w:t>
            </w:r>
            <w:r>
              <w:rPr>
                <w:spacing w:val="40"/>
                <w:sz w:val="14"/>
              </w:rPr>
              <w:t xml:space="preserve"> </w:t>
            </w:r>
            <w:r>
              <w:rPr>
                <w:spacing w:val="-2"/>
                <w:sz w:val="14"/>
              </w:rPr>
              <w:t>дорожнє</w:t>
            </w:r>
            <w:r>
              <w:rPr>
                <w:spacing w:val="40"/>
                <w:sz w:val="14"/>
              </w:rPr>
              <w:t xml:space="preserve"> </w:t>
            </w:r>
            <w:r>
              <w:rPr>
                <w:sz w:val="14"/>
              </w:rPr>
              <w:t>покриття</w:t>
            </w:r>
            <w:r>
              <w:rPr>
                <w:spacing w:val="40"/>
                <w:sz w:val="14"/>
              </w:rPr>
              <w:t xml:space="preserve"> </w:t>
            </w:r>
            <w:r>
              <w:rPr>
                <w:sz w:val="14"/>
              </w:rPr>
              <w:t>та</w:t>
            </w:r>
            <w:r>
              <w:rPr>
                <w:spacing w:val="40"/>
                <w:sz w:val="14"/>
              </w:rPr>
              <w:t xml:space="preserve"> </w:t>
            </w:r>
            <w:r>
              <w:rPr>
                <w:spacing w:val="-2"/>
                <w:sz w:val="14"/>
              </w:rPr>
              <w:t>покращення</w:t>
            </w:r>
            <w:r>
              <w:rPr>
                <w:spacing w:val="40"/>
                <w:sz w:val="14"/>
              </w:rPr>
              <w:t xml:space="preserve"> </w:t>
            </w:r>
            <w:r>
              <w:rPr>
                <w:spacing w:val="-2"/>
                <w:sz w:val="14"/>
              </w:rPr>
              <w:t>благоустрою</w:t>
            </w:r>
            <w:r>
              <w:rPr>
                <w:spacing w:val="40"/>
                <w:sz w:val="14"/>
              </w:rPr>
              <w:t xml:space="preserve"> </w:t>
            </w:r>
            <w:r>
              <w:rPr>
                <w:spacing w:val="-2"/>
                <w:sz w:val="14"/>
              </w:rPr>
              <w:t>вулиці</w:t>
            </w:r>
          </w:p>
        </w:tc>
        <w:tc>
          <w:tcPr>
            <w:tcW w:w="840" w:type="dxa"/>
          </w:tcPr>
          <w:p w:rsidR="006E31A6" w:rsidRDefault="00E32EAE">
            <w:pPr>
              <w:pStyle w:val="TableParagraph"/>
              <w:spacing w:before="56" w:line="242" w:lineRule="auto"/>
              <w:ind w:left="45" w:right="127"/>
              <w:rPr>
                <w:sz w:val="14"/>
              </w:rPr>
            </w:pPr>
            <w:r>
              <w:rPr>
                <w:spacing w:val="-6"/>
                <w:sz w:val="14"/>
              </w:rPr>
              <w:t>Капітальни</w:t>
            </w:r>
            <w:r>
              <w:rPr>
                <w:spacing w:val="40"/>
                <w:sz w:val="14"/>
              </w:rPr>
              <w:t xml:space="preserve"> </w:t>
            </w:r>
            <w:r>
              <w:rPr>
                <w:sz w:val="14"/>
              </w:rPr>
              <w:t>й</w:t>
            </w:r>
            <w:r>
              <w:rPr>
                <w:spacing w:val="-9"/>
                <w:sz w:val="14"/>
              </w:rPr>
              <w:t xml:space="preserve"> </w:t>
            </w:r>
            <w:r>
              <w:rPr>
                <w:sz w:val="14"/>
              </w:rPr>
              <w:t>ремонт</w:t>
            </w:r>
            <w:r>
              <w:rPr>
                <w:spacing w:val="40"/>
                <w:sz w:val="14"/>
              </w:rPr>
              <w:t xml:space="preserve"> </w:t>
            </w:r>
            <w:r>
              <w:rPr>
                <w:spacing w:val="-2"/>
                <w:sz w:val="14"/>
              </w:rPr>
              <w:t>дороги</w:t>
            </w:r>
          </w:p>
          <w:p w:rsidR="006E31A6" w:rsidRDefault="006E31A6">
            <w:pPr>
              <w:pStyle w:val="TableParagraph"/>
              <w:spacing w:before="114"/>
              <w:rPr>
                <w:b/>
                <w:sz w:val="14"/>
              </w:rPr>
            </w:pPr>
          </w:p>
          <w:p w:rsidR="006E31A6" w:rsidRDefault="00E32EAE">
            <w:pPr>
              <w:pStyle w:val="TableParagraph"/>
              <w:ind w:left="45" w:right="91"/>
              <w:rPr>
                <w:sz w:val="14"/>
              </w:rPr>
            </w:pPr>
            <w:r>
              <w:rPr>
                <w:spacing w:val="-2"/>
                <w:sz w:val="14"/>
              </w:rPr>
              <w:t>Якість</w:t>
            </w:r>
            <w:r>
              <w:rPr>
                <w:spacing w:val="40"/>
                <w:sz w:val="14"/>
              </w:rPr>
              <w:t xml:space="preserve"> </w:t>
            </w:r>
            <w:r>
              <w:rPr>
                <w:spacing w:val="-6"/>
                <w:sz w:val="14"/>
              </w:rPr>
              <w:t>дорожнього</w:t>
            </w:r>
            <w:r>
              <w:rPr>
                <w:spacing w:val="40"/>
                <w:sz w:val="14"/>
              </w:rPr>
              <w:t xml:space="preserve"> </w:t>
            </w:r>
            <w:r>
              <w:rPr>
                <w:spacing w:val="-2"/>
                <w:sz w:val="14"/>
              </w:rPr>
              <w:t>покриття</w:t>
            </w:r>
          </w:p>
          <w:p w:rsidR="006E31A6" w:rsidRDefault="006E31A6">
            <w:pPr>
              <w:pStyle w:val="TableParagraph"/>
              <w:spacing w:before="119"/>
              <w:rPr>
                <w:b/>
                <w:sz w:val="14"/>
              </w:rPr>
            </w:pPr>
          </w:p>
          <w:p w:rsidR="006E31A6" w:rsidRDefault="00E32EAE">
            <w:pPr>
              <w:pStyle w:val="TableParagraph"/>
              <w:spacing w:before="1"/>
              <w:ind w:left="45" w:right="91"/>
              <w:rPr>
                <w:sz w:val="14"/>
              </w:rPr>
            </w:pPr>
            <w:r>
              <w:rPr>
                <w:spacing w:val="-2"/>
                <w:sz w:val="14"/>
              </w:rPr>
              <w:t>Безпечний</w:t>
            </w:r>
            <w:r>
              <w:rPr>
                <w:spacing w:val="40"/>
                <w:sz w:val="14"/>
              </w:rPr>
              <w:t xml:space="preserve"> </w:t>
            </w:r>
            <w:r>
              <w:rPr>
                <w:spacing w:val="-4"/>
                <w:sz w:val="14"/>
              </w:rPr>
              <w:t>рух</w:t>
            </w:r>
            <w:r>
              <w:rPr>
                <w:spacing w:val="40"/>
                <w:sz w:val="14"/>
              </w:rPr>
              <w:t xml:space="preserve"> </w:t>
            </w:r>
            <w:r>
              <w:rPr>
                <w:spacing w:val="-6"/>
                <w:sz w:val="14"/>
              </w:rPr>
              <w:t>транспорту</w:t>
            </w:r>
          </w:p>
        </w:tc>
        <w:tc>
          <w:tcPr>
            <w:tcW w:w="576" w:type="dxa"/>
          </w:tcPr>
          <w:p w:rsidR="006E31A6" w:rsidRDefault="00E32EAE">
            <w:pPr>
              <w:pStyle w:val="TableParagraph"/>
              <w:spacing w:before="54"/>
              <w:ind w:left="45"/>
              <w:rPr>
                <w:sz w:val="14"/>
              </w:rPr>
            </w:pPr>
            <w:r>
              <w:rPr>
                <w:spacing w:val="-5"/>
                <w:sz w:val="14"/>
              </w:rPr>
              <w:t>Од</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0"/>
              <w:rPr>
                <w:b/>
                <w:sz w:val="14"/>
              </w:rPr>
            </w:pPr>
          </w:p>
          <w:p w:rsidR="006E31A6" w:rsidRDefault="00E32EAE">
            <w:pPr>
              <w:pStyle w:val="TableParagraph"/>
              <w:ind w:left="45"/>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1"/>
              <w:rPr>
                <w:b/>
                <w:sz w:val="14"/>
              </w:rPr>
            </w:pPr>
          </w:p>
          <w:p w:rsidR="006E31A6" w:rsidRDefault="00E32EAE">
            <w:pPr>
              <w:pStyle w:val="TableParagraph"/>
              <w:ind w:left="45"/>
              <w:rPr>
                <w:sz w:val="14"/>
              </w:rPr>
            </w:pPr>
            <w:r>
              <w:rPr>
                <w:spacing w:val="-10"/>
                <w:sz w:val="14"/>
              </w:rPr>
              <w:t>%</w:t>
            </w:r>
          </w:p>
        </w:tc>
        <w:tc>
          <w:tcPr>
            <w:tcW w:w="775" w:type="dxa"/>
          </w:tcPr>
          <w:p w:rsidR="006E31A6" w:rsidRDefault="00E32EAE">
            <w:pPr>
              <w:pStyle w:val="TableParagraph"/>
              <w:spacing w:before="54"/>
              <w:ind w:left="45"/>
              <w:rPr>
                <w:sz w:val="14"/>
              </w:rPr>
            </w:pPr>
            <w:r>
              <w:rPr>
                <w:spacing w:val="-10"/>
                <w:sz w:val="14"/>
              </w:rPr>
              <w:t>1</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0"/>
              <w:rPr>
                <w:b/>
                <w:sz w:val="14"/>
              </w:rPr>
            </w:pPr>
          </w:p>
          <w:p w:rsidR="006E31A6" w:rsidRDefault="00E32EAE">
            <w:pPr>
              <w:pStyle w:val="TableParagraph"/>
              <w:ind w:left="45"/>
              <w:rPr>
                <w:sz w:val="14"/>
              </w:rPr>
            </w:pPr>
            <w:r>
              <w:rPr>
                <w:spacing w:val="-5"/>
                <w:sz w:val="14"/>
              </w:rPr>
              <w:t>100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1"/>
              <w:rPr>
                <w:b/>
                <w:sz w:val="14"/>
              </w:rPr>
            </w:pPr>
          </w:p>
          <w:p w:rsidR="006E31A6" w:rsidRDefault="00E32EAE">
            <w:pPr>
              <w:pStyle w:val="TableParagraph"/>
              <w:ind w:left="45"/>
              <w:rPr>
                <w:sz w:val="14"/>
              </w:rPr>
            </w:pPr>
            <w:r>
              <w:rPr>
                <w:spacing w:val="-5"/>
                <w:sz w:val="14"/>
              </w:rPr>
              <w:t>100</w:t>
            </w:r>
          </w:p>
        </w:tc>
        <w:tc>
          <w:tcPr>
            <w:tcW w:w="540" w:type="dxa"/>
          </w:tcPr>
          <w:p w:rsidR="006E31A6" w:rsidRDefault="00E32EAE">
            <w:pPr>
              <w:pStyle w:val="TableParagraph"/>
              <w:spacing w:line="181" w:lineRule="exact"/>
              <w:ind w:left="-1"/>
              <w:rPr>
                <w:sz w:val="16"/>
              </w:rPr>
            </w:pPr>
            <w:r>
              <w:rPr>
                <w:spacing w:val="-2"/>
                <w:sz w:val="16"/>
              </w:rPr>
              <w:t>37619,8</w:t>
            </w:r>
          </w:p>
          <w:p w:rsidR="006E31A6" w:rsidRDefault="00E32EAE">
            <w:pPr>
              <w:pStyle w:val="TableParagraph"/>
              <w:spacing w:before="3"/>
              <w:ind w:left="-1"/>
              <w:rPr>
                <w:sz w:val="16"/>
              </w:rPr>
            </w:pPr>
            <w:r>
              <w:rPr>
                <w:spacing w:val="-10"/>
                <w:sz w:val="16"/>
              </w:rPr>
              <w:t>9</w:t>
            </w: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E32EAE">
            <w:pPr>
              <w:pStyle w:val="TableParagraph"/>
              <w:spacing w:line="181" w:lineRule="exact"/>
              <w:ind w:left="-1"/>
              <w:rPr>
                <w:sz w:val="16"/>
              </w:rPr>
            </w:pPr>
            <w:r>
              <w:rPr>
                <w:spacing w:val="-2"/>
                <w:sz w:val="16"/>
              </w:rPr>
              <w:t>37619,</w:t>
            </w:r>
          </w:p>
          <w:p w:rsidR="006E31A6" w:rsidRDefault="00E32EAE">
            <w:pPr>
              <w:pStyle w:val="TableParagraph"/>
              <w:spacing w:before="3"/>
              <w:ind w:left="-1"/>
              <w:rPr>
                <w:sz w:val="16"/>
              </w:rPr>
            </w:pPr>
            <w:r>
              <w:rPr>
                <w:spacing w:val="-5"/>
                <w:sz w:val="16"/>
              </w:rPr>
              <w:t>89</w:t>
            </w:r>
          </w:p>
        </w:tc>
        <w:tc>
          <w:tcPr>
            <w:tcW w:w="988" w:type="dxa"/>
          </w:tcPr>
          <w:p w:rsidR="006E31A6" w:rsidRDefault="00E32EAE">
            <w:pPr>
              <w:pStyle w:val="TableParagraph"/>
              <w:spacing w:before="56" w:line="242" w:lineRule="auto"/>
              <w:ind w:left="45" w:right="338"/>
              <w:jc w:val="both"/>
              <w:rPr>
                <w:sz w:val="14"/>
              </w:rPr>
            </w:pPr>
            <w:r>
              <w:rPr>
                <w:spacing w:val="-6"/>
                <w:sz w:val="14"/>
              </w:rPr>
              <w:t>Спонсори,</w:t>
            </w:r>
            <w:r>
              <w:rPr>
                <w:spacing w:val="40"/>
                <w:sz w:val="14"/>
              </w:rPr>
              <w:t xml:space="preserve"> </w:t>
            </w:r>
            <w:r>
              <w:rPr>
                <w:spacing w:val="-6"/>
                <w:sz w:val="14"/>
              </w:rPr>
              <w:t>благодійні</w:t>
            </w:r>
            <w:r>
              <w:rPr>
                <w:spacing w:val="40"/>
                <w:sz w:val="14"/>
              </w:rPr>
              <w:t xml:space="preserve"> </w:t>
            </w:r>
            <w:r>
              <w:rPr>
                <w:spacing w:val="-2"/>
                <w:sz w:val="14"/>
              </w:rPr>
              <w:t>фонди</w:t>
            </w:r>
          </w:p>
        </w:tc>
        <w:tc>
          <w:tcPr>
            <w:tcW w:w="991" w:type="dxa"/>
          </w:tcPr>
          <w:p w:rsidR="006E31A6" w:rsidRDefault="00E32EAE">
            <w:pPr>
              <w:pStyle w:val="TableParagraph"/>
              <w:spacing w:before="54"/>
              <w:ind w:left="43" w:right="136"/>
              <w:rPr>
                <w:sz w:val="14"/>
              </w:rPr>
            </w:pPr>
            <w:r>
              <w:rPr>
                <w:spacing w:val="-2"/>
                <w:sz w:val="14"/>
              </w:rPr>
              <w:t>орган</w:t>
            </w:r>
            <w:r>
              <w:rPr>
                <w:spacing w:val="40"/>
                <w:sz w:val="14"/>
              </w:rPr>
              <w:t xml:space="preserve"> </w:t>
            </w:r>
            <w:r>
              <w:rPr>
                <w:spacing w:val="-2"/>
                <w:sz w:val="14"/>
              </w:rPr>
              <w:t>місцевого</w:t>
            </w:r>
            <w:r>
              <w:rPr>
                <w:spacing w:val="40"/>
                <w:sz w:val="14"/>
              </w:rPr>
              <w:t xml:space="preserve"> </w:t>
            </w:r>
            <w:r>
              <w:rPr>
                <w:spacing w:val="-6"/>
                <w:sz w:val="14"/>
              </w:rPr>
              <w:t>самоврядуван</w:t>
            </w:r>
            <w:r>
              <w:rPr>
                <w:spacing w:val="40"/>
                <w:sz w:val="14"/>
              </w:rPr>
              <w:t xml:space="preserve"> </w:t>
            </w:r>
            <w:r>
              <w:rPr>
                <w:spacing w:val="-6"/>
                <w:sz w:val="14"/>
              </w:rPr>
              <w:t>ня</w:t>
            </w:r>
          </w:p>
        </w:tc>
      </w:tr>
    </w:tbl>
    <w:p w:rsidR="006E31A6" w:rsidRDefault="006E31A6">
      <w:pPr>
        <w:pStyle w:val="TableParagraph"/>
        <w:rPr>
          <w:sz w:val="14"/>
        </w:rPr>
        <w:sectPr w:rsidR="006E31A6">
          <w:headerReference w:type="default" r:id="rId73"/>
          <w:pgSz w:w="15840" w:h="12240" w:orient="landscape"/>
          <w:pgMar w:top="1200" w:right="0" w:bottom="280" w:left="141" w:header="0" w:footer="0" w:gutter="0"/>
          <w:cols w:space="720"/>
        </w:sectPr>
      </w:pPr>
    </w:p>
    <w:tbl>
      <w:tblPr>
        <w:tblStyle w:val="TableNormal"/>
        <w:tblW w:w="0" w:type="auto"/>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276"/>
        <w:gridCol w:w="847"/>
        <w:gridCol w:w="919"/>
        <w:gridCol w:w="902"/>
        <w:gridCol w:w="903"/>
        <w:gridCol w:w="1171"/>
        <w:gridCol w:w="626"/>
        <w:gridCol w:w="720"/>
        <w:gridCol w:w="963"/>
        <w:gridCol w:w="840"/>
        <w:gridCol w:w="576"/>
        <w:gridCol w:w="775"/>
        <w:gridCol w:w="540"/>
        <w:gridCol w:w="719"/>
        <w:gridCol w:w="657"/>
        <w:gridCol w:w="503"/>
        <w:gridCol w:w="988"/>
        <w:gridCol w:w="991"/>
      </w:tblGrid>
      <w:tr w:rsidR="006E31A6">
        <w:trPr>
          <w:trHeight w:hRule="exact" w:val="1034"/>
        </w:trPr>
        <w:tc>
          <w:tcPr>
            <w:tcW w:w="155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ind w:left="206" w:right="205" w:hanging="7"/>
              <w:jc w:val="center"/>
              <w:rPr>
                <w:sz w:val="14"/>
              </w:rPr>
            </w:pPr>
            <w:r>
              <w:rPr>
                <w:spacing w:val="-2"/>
                <w:sz w:val="14"/>
              </w:rPr>
              <w:t>Пріоритетний</w:t>
            </w:r>
            <w:r>
              <w:rPr>
                <w:spacing w:val="40"/>
                <w:sz w:val="14"/>
              </w:rPr>
              <w:t xml:space="preserve"> </w:t>
            </w:r>
            <w:r>
              <w:rPr>
                <w:spacing w:val="-6"/>
                <w:sz w:val="14"/>
              </w:rPr>
              <w:t>напрям</w:t>
            </w:r>
            <w:r>
              <w:rPr>
                <w:spacing w:val="-11"/>
                <w:sz w:val="14"/>
              </w:rPr>
              <w:t xml:space="preserve"> </w:t>
            </w:r>
            <w:r>
              <w:rPr>
                <w:spacing w:val="-6"/>
                <w:sz w:val="14"/>
              </w:rPr>
              <w:t>відновлення</w:t>
            </w:r>
            <w:r>
              <w:rPr>
                <w:spacing w:val="40"/>
                <w:sz w:val="14"/>
              </w:rPr>
              <w:t xml:space="preserve"> </w:t>
            </w:r>
            <w:r>
              <w:rPr>
                <w:sz w:val="14"/>
              </w:rPr>
              <w:t>та</w:t>
            </w:r>
            <w:r>
              <w:rPr>
                <w:spacing w:val="-9"/>
                <w:sz w:val="14"/>
              </w:rPr>
              <w:t xml:space="preserve"> </w:t>
            </w:r>
            <w:r>
              <w:rPr>
                <w:sz w:val="14"/>
              </w:rPr>
              <w:t>розвитку</w:t>
            </w:r>
          </w:p>
        </w:tc>
        <w:tc>
          <w:tcPr>
            <w:tcW w:w="1123" w:type="dxa"/>
            <w:gridSpan w:val="2"/>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spacing w:before="1"/>
              <w:ind w:left="6"/>
              <w:jc w:val="center"/>
              <w:rPr>
                <w:sz w:val="14"/>
              </w:rPr>
            </w:pPr>
            <w:r>
              <w:rPr>
                <w:spacing w:val="-6"/>
                <w:sz w:val="14"/>
              </w:rPr>
              <w:t>Найменування</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19"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8"/>
              <w:rPr>
                <w:b/>
                <w:sz w:val="14"/>
              </w:rPr>
            </w:pPr>
          </w:p>
          <w:p w:rsidR="006E31A6" w:rsidRDefault="00E32EAE">
            <w:pPr>
              <w:pStyle w:val="TableParagraph"/>
              <w:ind w:left="69" w:right="67"/>
              <w:jc w:val="center"/>
              <w:rPr>
                <w:sz w:val="14"/>
              </w:rPr>
            </w:pPr>
            <w:r>
              <w:rPr>
                <w:spacing w:val="-6"/>
                <w:sz w:val="14"/>
              </w:rPr>
              <w:t>Найменуванн</w:t>
            </w:r>
            <w:r>
              <w:rPr>
                <w:spacing w:val="40"/>
                <w:sz w:val="14"/>
              </w:rPr>
              <w:t xml:space="preserve"> </w:t>
            </w:r>
            <w:r>
              <w:rPr>
                <w:spacing w:val="-10"/>
                <w:sz w:val="14"/>
              </w:rPr>
              <w:t>я</w:t>
            </w:r>
            <w:r>
              <w:rPr>
                <w:spacing w:val="40"/>
                <w:sz w:val="14"/>
              </w:rPr>
              <w:t xml:space="preserve"> </w:t>
            </w:r>
            <w:r>
              <w:rPr>
                <w:spacing w:val="-2"/>
                <w:sz w:val="14"/>
              </w:rPr>
              <w:t>територіальн</w:t>
            </w:r>
            <w:r>
              <w:rPr>
                <w:spacing w:val="40"/>
                <w:sz w:val="14"/>
              </w:rPr>
              <w:t xml:space="preserve"> </w:t>
            </w:r>
            <w:r>
              <w:rPr>
                <w:sz w:val="14"/>
              </w:rPr>
              <w:t>ої</w:t>
            </w:r>
            <w:r>
              <w:rPr>
                <w:spacing w:val="-9"/>
                <w:sz w:val="14"/>
              </w:rPr>
              <w:t xml:space="preserve"> </w:t>
            </w:r>
            <w:r>
              <w:rPr>
                <w:sz w:val="14"/>
              </w:rPr>
              <w:t>громади</w:t>
            </w:r>
          </w:p>
        </w:tc>
        <w:tc>
          <w:tcPr>
            <w:tcW w:w="902"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86" w:right="77" w:hanging="11"/>
              <w:jc w:val="center"/>
              <w:rPr>
                <w:sz w:val="14"/>
              </w:rPr>
            </w:pPr>
            <w:r>
              <w:rPr>
                <w:spacing w:val="-2"/>
                <w:sz w:val="14"/>
              </w:rPr>
              <w:t>Територія,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03" w:type="dxa"/>
            <w:vMerge w:val="restart"/>
          </w:tcPr>
          <w:p w:rsidR="006E31A6" w:rsidRDefault="006E31A6">
            <w:pPr>
              <w:pStyle w:val="TableParagraph"/>
              <w:spacing w:before="36"/>
              <w:rPr>
                <w:b/>
                <w:sz w:val="14"/>
              </w:rPr>
            </w:pPr>
          </w:p>
          <w:p w:rsidR="006E31A6" w:rsidRDefault="00E32EAE">
            <w:pPr>
              <w:pStyle w:val="TableParagraph"/>
              <w:spacing w:before="1"/>
              <w:ind w:left="86" w:right="77" w:firstLine="1"/>
              <w:jc w:val="center"/>
              <w:rPr>
                <w:sz w:val="14"/>
              </w:rPr>
            </w:pPr>
            <w:r>
              <w:rPr>
                <w:spacing w:val="-2"/>
                <w:sz w:val="14"/>
              </w:rPr>
              <w:t>Чисельність</w:t>
            </w:r>
            <w:r>
              <w:rPr>
                <w:spacing w:val="40"/>
                <w:sz w:val="14"/>
              </w:rPr>
              <w:t xml:space="preserve"> </w:t>
            </w:r>
            <w:r>
              <w:rPr>
                <w:spacing w:val="-2"/>
                <w:sz w:val="14"/>
              </w:rPr>
              <w:t>населення,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r>
              <w:rPr>
                <w:spacing w:val="40"/>
                <w:sz w:val="14"/>
              </w:rPr>
              <w:t xml:space="preserve"> </w:t>
            </w:r>
            <w:r>
              <w:rPr>
                <w:sz w:val="14"/>
              </w:rPr>
              <w:t>тис.</w:t>
            </w:r>
            <w:r>
              <w:rPr>
                <w:spacing w:val="-9"/>
                <w:sz w:val="14"/>
              </w:rPr>
              <w:t xml:space="preserve"> </w:t>
            </w:r>
            <w:r>
              <w:rPr>
                <w:sz w:val="14"/>
              </w:rPr>
              <w:t>осіб</w:t>
            </w:r>
          </w:p>
        </w:tc>
        <w:tc>
          <w:tcPr>
            <w:tcW w:w="1171"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8" w:right="79" w:hanging="14"/>
              <w:jc w:val="center"/>
              <w:rPr>
                <w:sz w:val="14"/>
              </w:rPr>
            </w:pPr>
            <w:r>
              <w:rPr>
                <w:sz w:val="14"/>
              </w:rPr>
              <w:t>Опис</w:t>
            </w:r>
            <w:r>
              <w:rPr>
                <w:spacing w:val="-9"/>
                <w:sz w:val="14"/>
              </w:rPr>
              <w:t xml:space="preserve"> </w:t>
            </w:r>
            <w:r>
              <w:rPr>
                <w:sz w:val="14"/>
              </w:rPr>
              <w:t>проблеми,</w:t>
            </w:r>
            <w:r>
              <w:rPr>
                <w:spacing w:val="40"/>
                <w:sz w:val="14"/>
              </w:rPr>
              <w:t xml:space="preserve"> </w:t>
            </w:r>
            <w:r>
              <w:rPr>
                <w:sz w:val="14"/>
              </w:rPr>
              <w:t>на</w:t>
            </w:r>
            <w:r>
              <w:rPr>
                <w:spacing w:val="-9"/>
                <w:sz w:val="14"/>
              </w:rPr>
              <w:t xml:space="preserve"> </w:t>
            </w:r>
            <w:r>
              <w:rPr>
                <w:sz w:val="14"/>
              </w:rPr>
              <w:t>розв’язання</w:t>
            </w:r>
            <w:r>
              <w:rPr>
                <w:spacing w:val="40"/>
                <w:sz w:val="14"/>
              </w:rPr>
              <w:t xml:space="preserve"> </w:t>
            </w:r>
            <w:r>
              <w:rPr>
                <w:spacing w:val="-4"/>
                <w:sz w:val="14"/>
              </w:rPr>
              <w:t>якої</w:t>
            </w:r>
            <w:r>
              <w:rPr>
                <w:spacing w:val="-19"/>
                <w:sz w:val="14"/>
              </w:rPr>
              <w:t xml:space="preserve"> </w:t>
            </w:r>
            <w:r>
              <w:rPr>
                <w:spacing w:val="-4"/>
                <w:sz w:val="14"/>
              </w:rPr>
              <w:t>спрямований</w:t>
            </w:r>
            <w:r>
              <w:rPr>
                <w:spacing w:val="40"/>
                <w:sz w:val="14"/>
              </w:rPr>
              <w:t xml:space="preserve"> </w:t>
            </w:r>
            <w:r>
              <w:rPr>
                <w:spacing w:val="-2"/>
                <w:sz w:val="14"/>
              </w:rPr>
              <w:t>проект</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1346" w:type="dxa"/>
            <w:gridSpan w:val="2"/>
          </w:tcPr>
          <w:p w:rsidR="006E31A6" w:rsidRDefault="00E32EAE">
            <w:pPr>
              <w:pStyle w:val="TableParagraph"/>
              <w:spacing w:before="56"/>
              <w:ind w:left="51" w:right="46"/>
              <w:jc w:val="center"/>
              <w:rPr>
                <w:sz w:val="14"/>
              </w:rPr>
            </w:pPr>
            <w:r>
              <w:rPr>
                <w:spacing w:val="-6"/>
                <w:sz w:val="14"/>
              </w:rPr>
              <w:t>Строки</w:t>
            </w:r>
            <w:r>
              <w:rPr>
                <w:spacing w:val="-12"/>
                <w:sz w:val="14"/>
              </w:rPr>
              <w:t xml:space="preserve"> </w:t>
            </w:r>
            <w:r>
              <w:rPr>
                <w:spacing w:val="-6"/>
                <w:sz w:val="14"/>
              </w:rPr>
              <w:t>реалізації</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p>
          <w:p w:rsidR="006E31A6" w:rsidRDefault="00E32EAE">
            <w:pPr>
              <w:pStyle w:val="TableParagraph"/>
              <w:spacing w:before="12" w:line="146" w:lineRule="exact"/>
              <w:ind w:left="316" w:right="316" w:hanging="6"/>
              <w:jc w:val="center"/>
              <w:rPr>
                <w:sz w:val="14"/>
              </w:rPr>
            </w:pPr>
            <w:r>
              <w:rPr>
                <w:spacing w:val="-2"/>
                <w:sz w:val="14"/>
              </w:rPr>
              <w:t>розвитку</w:t>
            </w:r>
            <w:r>
              <w:rPr>
                <w:spacing w:val="40"/>
                <w:sz w:val="14"/>
              </w:rPr>
              <w:t xml:space="preserve"> </w:t>
            </w:r>
            <w:r>
              <w:rPr>
                <w:spacing w:val="-4"/>
                <w:sz w:val="14"/>
              </w:rPr>
              <w:t>(місяць,</w:t>
            </w:r>
            <w:r>
              <w:rPr>
                <w:spacing w:val="-8"/>
                <w:sz w:val="14"/>
              </w:rPr>
              <w:t xml:space="preserve"> </w:t>
            </w:r>
            <w:r>
              <w:rPr>
                <w:spacing w:val="-4"/>
                <w:sz w:val="14"/>
              </w:rPr>
              <w:t>рік)</w:t>
            </w:r>
          </w:p>
        </w:tc>
        <w:tc>
          <w:tcPr>
            <w:tcW w:w="96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1" w:right="77" w:firstLine="3"/>
              <w:jc w:val="center"/>
              <w:rPr>
                <w:sz w:val="14"/>
              </w:rPr>
            </w:pPr>
            <w:r>
              <w:rPr>
                <w:spacing w:val="-2"/>
                <w:sz w:val="14"/>
              </w:rPr>
              <w:t>Очікувані</w:t>
            </w:r>
            <w:r>
              <w:rPr>
                <w:spacing w:val="40"/>
                <w:sz w:val="14"/>
              </w:rPr>
              <w:t xml:space="preserve"> </w:t>
            </w:r>
            <w:r>
              <w:rPr>
                <w:spacing w:val="-2"/>
                <w:sz w:val="14"/>
              </w:rPr>
              <w:t>результати</w:t>
            </w:r>
            <w:r>
              <w:rPr>
                <w:spacing w:val="40"/>
                <w:sz w:val="14"/>
              </w:rPr>
              <w:t xml:space="preserve"> </w:t>
            </w:r>
            <w:r>
              <w:rPr>
                <w:spacing w:val="-2"/>
                <w:sz w:val="14"/>
              </w:rPr>
              <w:t>реалізації</w:t>
            </w:r>
            <w:r>
              <w:rPr>
                <w:spacing w:val="40"/>
                <w:sz w:val="14"/>
              </w:rPr>
              <w:t xml:space="preserve"> </w:t>
            </w:r>
            <w:r>
              <w:rPr>
                <w:spacing w:val="-2"/>
                <w:sz w:val="14"/>
              </w:rPr>
              <w:t>проекту</w:t>
            </w:r>
            <w:r>
              <w:rPr>
                <w:spacing w:val="40"/>
                <w:sz w:val="14"/>
              </w:rPr>
              <w:t xml:space="preserve"> </w:t>
            </w:r>
            <w:r>
              <w:rPr>
                <w:spacing w:val="-6"/>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2191" w:type="dxa"/>
            <w:gridSpan w:val="3"/>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2"/>
              <w:rPr>
                <w:b/>
                <w:sz w:val="14"/>
              </w:rPr>
            </w:pPr>
          </w:p>
          <w:p w:rsidR="006E31A6" w:rsidRDefault="00E32EAE">
            <w:pPr>
              <w:pStyle w:val="TableParagraph"/>
              <w:spacing w:line="242" w:lineRule="auto"/>
              <w:ind w:left="51" w:right="49"/>
              <w:jc w:val="center"/>
              <w:rPr>
                <w:sz w:val="14"/>
              </w:rPr>
            </w:pPr>
            <w:r>
              <w:rPr>
                <w:spacing w:val="-4"/>
                <w:sz w:val="14"/>
              </w:rPr>
              <w:t>Індикатори реалізації проекту</w:t>
            </w:r>
            <w:r>
              <w:rPr>
                <w:spacing w:val="40"/>
                <w:sz w:val="14"/>
              </w:rPr>
              <w:t xml:space="preserve"> </w:t>
            </w:r>
            <w:r>
              <w:rPr>
                <w:sz w:val="14"/>
              </w:rPr>
              <w:t>регіонального</w:t>
            </w:r>
            <w:r>
              <w:rPr>
                <w:spacing w:val="40"/>
                <w:sz w:val="14"/>
              </w:rPr>
              <w:t xml:space="preserve"> </w:t>
            </w:r>
            <w:r>
              <w:rPr>
                <w:sz w:val="14"/>
              </w:rPr>
              <w:t>(місцевого)</w:t>
            </w:r>
            <w:r>
              <w:rPr>
                <w:spacing w:val="40"/>
                <w:sz w:val="14"/>
              </w:rPr>
              <w:t xml:space="preserve"> </w:t>
            </w:r>
            <w:r>
              <w:rPr>
                <w:spacing w:val="-2"/>
                <w:sz w:val="14"/>
              </w:rPr>
              <w:t>розвитку</w:t>
            </w:r>
          </w:p>
        </w:tc>
        <w:tc>
          <w:tcPr>
            <w:tcW w:w="3407" w:type="dxa"/>
            <w:gridSpan w:val="5"/>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48"/>
              <w:rPr>
                <w:b/>
                <w:sz w:val="14"/>
              </w:rPr>
            </w:pPr>
          </w:p>
          <w:p w:rsidR="006E31A6" w:rsidRDefault="00E32EAE">
            <w:pPr>
              <w:pStyle w:val="TableParagraph"/>
              <w:ind w:left="1334" w:right="291" w:hanging="1059"/>
              <w:rPr>
                <w:sz w:val="14"/>
              </w:rPr>
            </w:pPr>
            <w:r>
              <w:rPr>
                <w:spacing w:val="-2"/>
                <w:sz w:val="14"/>
              </w:rPr>
              <w:t>Орієнтовний обсяг та джерела фінансування,</w:t>
            </w:r>
            <w:r>
              <w:rPr>
                <w:spacing w:val="40"/>
                <w:sz w:val="14"/>
              </w:rPr>
              <w:t xml:space="preserve"> </w:t>
            </w:r>
            <w:r>
              <w:rPr>
                <w:sz w:val="14"/>
              </w:rPr>
              <w:t>тис.</w:t>
            </w:r>
            <w:r>
              <w:rPr>
                <w:spacing w:val="-9"/>
                <w:sz w:val="14"/>
              </w:rPr>
              <w:t xml:space="preserve"> </w:t>
            </w:r>
            <w:r>
              <w:rPr>
                <w:sz w:val="14"/>
              </w:rPr>
              <w:t>гривень</w:t>
            </w:r>
          </w:p>
        </w:tc>
        <w:tc>
          <w:tcPr>
            <w:tcW w:w="991"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69" w:right="86" w:firstLine="14"/>
              <w:jc w:val="center"/>
              <w:rPr>
                <w:sz w:val="14"/>
              </w:rPr>
            </w:pPr>
            <w:r>
              <w:rPr>
                <w:spacing w:val="-4"/>
                <w:sz w:val="14"/>
              </w:rPr>
              <w:t>Відповідальні</w:t>
            </w:r>
            <w:r>
              <w:rPr>
                <w:spacing w:val="40"/>
                <w:sz w:val="14"/>
              </w:rPr>
              <w:t xml:space="preserve"> </w:t>
            </w:r>
            <w:r>
              <w:rPr>
                <w:spacing w:val="-2"/>
                <w:sz w:val="14"/>
              </w:rPr>
              <w:t>виконавці</w:t>
            </w:r>
            <w:r>
              <w:rPr>
                <w:spacing w:val="40"/>
                <w:sz w:val="14"/>
              </w:rPr>
              <w:t xml:space="preserve"> </w:t>
            </w:r>
            <w:r>
              <w:rPr>
                <w:spacing w:val="-2"/>
                <w:sz w:val="14"/>
              </w:rPr>
              <w:t>(структурний</w:t>
            </w:r>
            <w:r>
              <w:rPr>
                <w:spacing w:val="40"/>
                <w:sz w:val="14"/>
              </w:rPr>
              <w:t xml:space="preserve"> </w:t>
            </w:r>
            <w:r>
              <w:rPr>
                <w:spacing w:val="-2"/>
                <w:sz w:val="14"/>
              </w:rPr>
              <w:t>підрозділ</w:t>
            </w:r>
            <w:r>
              <w:rPr>
                <w:spacing w:val="40"/>
                <w:sz w:val="14"/>
              </w:rPr>
              <w:t xml:space="preserve"> </w:t>
            </w:r>
            <w:r>
              <w:rPr>
                <w:spacing w:val="-2"/>
                <w:sz w:val="14"/>
              </w:rPr>
              <w:t>місцевої</w:t>
            </w:r>
            <w:r>
              <w:rPr>
                <w:spacing w:val="40"/>
                <w:sz w:val="14"/>
              </w:rPr>
              <w:t xml:space="preserve"> </w:t>
            </w:r>
            <w:r>
              <w:rPr>
                <w:spacing w:val="-6"/>
                <w:sz w:val="14"/>
              </w:rPr>
              <w:t>держадміністр</w:t>
            </w:r>
            <w:r>
              <w:rPr>
                <w:spacing w:val="40"/>
                <w:sz w:val="14"/>
              </w:rPr>
              <w:t xml:space="preserve"> </w:t>
            </w:r>
            <w:r>
              <w:rPr>
                <w:sz w:val="14"/>
              </w:rPr>
              <w:t>ації</w:t>
            </w:r>
            <w:r>
              <w:rPr>
                <w:spacing w:val="-9"/>
                <w:sz w:val="14"/>
              </w:rPr>
              <w:t xml:space="preserve"> </w:t>
            </w:r>
            <w:r>
              <w:rPr>
                <w:sz w:val="14"/>
              </w:rPr>
              <w:t>або</w:t>
            </w:r>
            <w:r>
              <w:rPr>
                <w:spacing w:val="-9"/>
                <w:sz w:val="14"/>
              </w:rPr>
              <w:t xml:space="preserve"> </w:t>
            </w:r>
            <w:r>
              <w:rPr>
                <w:sz w:val="14"/>
              </w:rPr>
              <w:t>орган</w:t>
            </w:r>
            <w:r>
              <w:rPr>
                <w:spacing w:val="40"/>
                <w:sz w:val="14"/>
              </w:rPr>
              <w:t xml:space="preserve"> </w:t>
            </w:r>
            <w:r>
              <w:rPr>
                <w:spacing w:val="-2"/>
                <w:sz w:val="14"/>
              </w:rPr>
              <w:t>місцевого</w:t>
            </w:r>
            <w:r>
              <w:rPr>
                <w:spacing w:val="40"/>
                <w:sz w:val="14"/>
              </w:rPr>
              <w:t xml:space="preserve"> </w:t>
            </w:r>
            <w:r>
              <w:rPr>
                <w:spacing w:val="-2"/>
                <w:sz w:val="14"/>
              </w:rPr>
              <w:t>самоврядуван</w:t>
            </w:r>
            <w:r>
              <w:rPr>
                <w:spacing w:val="40"/>
                <w:sz w:val="14"/>
              </w:rPr>
              <w:t xml:space="preserve"> </w:t>
            </w:r>
            <w:r>
              <w:rPr>
                <w:spacing w:val="-4"/>
                <w:sz w:val="14"/>
              </w:rPr>
              <w:t>ня)</w:t>
            </w:r>
          </w:p>
        </w:tc>
      </w:tr>
      <w:tr w:rsidR="006E31A6">
        <w:trPr>
          <w:trHeight w:hRule="exact" w:val="304"/>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4"/>
              <w:rPr>
                <w:b/>
                <w:sz w:val="14"/>
              </w:rPr>
            </w:pPr>
          </w:p>
          <w:p w:rsidR="006E31A6" w:rsidRDefault="00E32EAE">
            <w:pPr>
              <w:pStyle w:val="TableParagraph"/>
              <w:ind w:left="66"/>
              <w:rPr>
                <w:sz w:val="14"/>
              </w:rPr>
            </w:pPr>
            <w:r>
              <w:rPr>
                <w:spacing w:val="-2"/>
                <w:sz w:val="14"/>
              </w:rPr>
              <w:t>початок</w:t>
            </w:r>
          </w:p>
        </w:tc>
        <w:tc>
          <w:tcPr>
            <w:tcW w:w="720"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5"/>
              <w:rPr>
                <w:b/>
                <w:sz w:val="14"/>
              </w:rPr>
            </w:pPr>
          </w:p>
          <w:p w:rsidR="006E31A6" w:rsidRDefault="00E32EAE">
            <w:pPr>
              <w:pStyle w:val="TableParagraph"/>
              <w:ind w:left="285" w:right="44" w:hanging="214"/>
              <w:rPr>
                <w:sz w:val="14"/>
              </w:rPr>
            </w:pPr>
            <w:r>
              <w:rPr>
                <w:spacing w:val="-6"/>
                <w:sz w:val="14"/>
              </w:rPr>
              <w:t>завершен</w:t>
            </w:r>
            <w:r>
              <w:rPr>
                <w:spacing w:val="40"/>
                <w:sz w:val="14"/>
              </w:rPr>
              <w:t xml:space="preserve"> </w:t>
            </w:r>
            <w:r>
              <w:rPr>
                <w:spacing w:val="-6"/>
                <w:sz w:val="14"/>
              </w:rPr>
              <w:t>ня</w:t>
            </w: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3407" w:type="dxa"/>
            <w:gridSpan w:val="5"/>
            <w:vMerge/>
            <w:tcBorders>
              <w:top w:val="nil"/>
            </w:tcBorders>
          </w:tcPr>
          <w:p w:rsidR="006E31A6" w:rsidRDefault="006E31A6">
            <w:pPr>
              <w:rPr>
                <w:sz w:val="2"/>
                <w:szCs w:val="2"/>
              </w:rPr>
            </w:pPr>
          </w:p>
        </w:tc>
        <w:tc>
          <w:tcPr>
            <w:tcW w:w="991" w:type="dxa"/>
            <w:vMerge/>
            <w:tcBorders>
              <w:top w:val="nil"/>
            </w:tcBorders>
          </w:tcPr>
          <w:p w:rsidR="006E31A6" w:rsidRDefault="006E31A6">
            <w:pPr>
              <w:rPr>
                <w:sz w:val="2"/>
                <w:szCs w:val="2"/>
              </w:rPr>
            </w:pPr>
          </w:p>
        </w:tc>
      </w:tr>
      <w:tr w:rsidR="006E31A6">
        <w:trPr>
          <w:trHeight w:hRule="exact" w:val="230"/>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540" w:type="dxa"/>
            <w:vMerge w:val="restart"/>
          </w:tcPr>
          <w:p w:rsidR="006E31A6" w:rsidRDefault="006E31A6">
            <w:pPr>
              <w:pStyle w:val="TableParagraph"/>
              <w:rPr>
                <w:b/>
                <w:sz w:val="14"/>
              </w:rPr>
            </w:pPr>
          </w:p>
          <w:p w:rsidR="006E31A6" w:rsidRDefault="006E31A6">
            <w:pPr>
              <w:pStyle w:val="TableParagraph"/>
              <w:spacing w:before="89"/>
              <w:rPr>
                <w:b/>
                <w:sz w:val="14"/>
              </w:rPr>
            </w:pPr>
          </w:p>
          <w:p w:rsidR="006E31A6" w:rsidRDefault="00E32EAE">
            <w:pPr>
              <w:pStyle w:val="TableParagraph"/>
              <w:ind w:left="71"/>
              <w:rPr>
                <w:sz w:val="14"/>
              </w:rPr>
            </w:pPr>
            <w:r>
              <w:rPr>
                <w:spacing w:val="-2"/>
                <w:sz w:val="14"/>
              </w:rPr>
              <w:t>всього</w:t>
            </w:r>
          </w:p>
        </w:tc>
        <w:tc>
          <w:tcPr>
            <w:tcW w:w="719"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45" w:right="67" w:firstLine="21"/>
              <w:rPr>
                <w:sz w:val="14"/>
              </w:rPr>
            </w:pPr>
            <w:r>
              <w:rPr>
                <w:spacing w:val="-4"/>
                <w:sz w:val="14"/>
              </w:rPr>
              <w:t>державни</w:t>
            </w:r>
            <w:r>
              <w:rPr>
                <w:spacing w:val="40"/>
                <w:sz w:val="14"/>
              </w:rPr>
              <w:t xml:space="preserve"> </w:t>
            </w:r>
            <w:r>
              <w:rPr>
                <w:sz w:val="14"/>
              </w:rPr>
              <w:t>й</w:t>
            </w:r>
            <w:r>
              <w:rPr>
                <w:spacing w:val="35"/>
                <w:sz w:val="14"/>
              </w:rPr>
              <w:t xml:space="preserve"> </w:t>
            </w:r>
            <w:r>
              <w:rPr>
                <w:spacing w:val="-7"/>
                <w:sz w:val="14"/>
              </w:rPr>
              <w:t>бюджет</w:t>
            </w:r>
          </w:p>
        </w:tc>
        <w:tc>
          <w:tcPr>
            <w:tcW w:w="657" w:type="dxa"/>
            <w:vMerge w:val="restart"/>
          </w:tcPr>
          <w:p w:rsidR="006E31A6" w:rsidRDefault="006E31A6">
            <w:pPr>
              <w:pStyle w:val="TableParagraph"/>
              <w:rPr>
                <w:b/>
                <w:sz w:val="14"/>
              </w:rPr>
            </w:pPr>
          </w:p>
          <w:p w:rsidR="006E31A6" w:rsidRDefault="006E31A6">
            <w:pPr>
              <w:pStyle w:val="TableParagraph"/>
              <w:spacing w:before="7"/>
              <w:rPr>
                <w:b/>
                <w:sz w:val="14"/>
              </w:rPr>
            </w:pPr>
          </w:p>
          <w:p w:rsidR="006E31A6" w:rsidRDefault="00E32EAE">
            <w:pPr>
              <w:pStyle w:val="TableParagraph"/>
              <w:spacing w:before="1"/>
              <w:ind w:left="83" w:hanging="34"/>
              <w:rPr>
                <w:sz w:val="14"/>
              </w:rPr>
            </w:pPr>
            <w:r>
              <w:rPr>
                <w:spacing w:val="-6"/>
                <w:sz w:val="14"/>
              </w:rPr>
              <w:t>місцевий</w:t>
            </w:r>
            <w:r>
              <w:rPr>
                <w:spacing w:val="40"/>
                <w:sz w:val="14"/>
              </w:rPr>
              <w:t xml:space="preserve"> </w:t>
            </w:r>
            <w:r>
              <w:rPr>
                <w:spacing w:val="-2"/>
                <w:sz w:val="14"/>
              </w:rPr>
              <w:t>бюджет</w:t>
            </w:r>
          </w:p>
        </w:tc>
        <w:tc>
          <w:tcPr>
            <w:tcW w:w="1491" w:type="dxa"/>
            <w:gridSpan w:val="2"/>
          </w:tcPr>
          <w:p w:rsidR="006E31A6" w:rsidRDefault="00E32EAE">
            <w:pPr>
              <w:pStyle w:val="TableParagraph"/>
              <w:spacing w:before="37"/>
              <w:ind w:left="347"/>
              <w:rPr>
                <w:sz w:val="14"/>
              </w:rPr>
            </w:pPr>
            <w:r>
              <w:rPr>
                <w:sz w:val="14"/>
              </w:rPr>
              <w:t>інші</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710"/>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vMerge/>
            <w:tcBorders>
              <w:top w:val="nil"/>
            </w:tcBorders>
          </w:tcPr>
          <w:p w:rsidR="006E31A6" w:rsidRDefault="006E31A6">
            <w:pPr>
              <w:rPr>
                <w:sz w:val="2"/>
                <w:szCs w:val="2"/>
              </w:rPr>
            </w:pP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840" w:type="dxa"/>
          </w:tcPr>
          <w:p w:rsidR="006E31A6" w:rsidRDefault="006E31A6">
            <w:pPr>
              <w:pStyle w:val="TableParagraph"/>
              <w:spacing w:before="53"/>
              <w:rPr>
                <w:b/>
                <w:sz w:val="14"/>
              </w:rPr>
            </w:pPr>
          </w:p>
          <w:p w:rsidR="006E31A6" w:rsidRDefault="00E32EAE">
            <w:pPr>
              <w:pStyle w:val="TableParagraph"/>
              <w:ind w:left="172" w:right="199" w:firstLine="38"/>
              <w:rPr>
                <w:sz w:val="14"/>
              </w:rPr>
            </w:pPr>
            <w:r>
              <w:rPr>
                <w:spacing w:val="-2"/>
                <w:sz w:val="14"/>
              </w:rPr>
              <w:t>найме-</w:t>
            </w:r>
            <w:r>
              <w:rPr>
                <w:spacing w:val="40"/>
                <w:sz w:val="14"/>
              </w:rPr>
              <w:t xml:space="preserve"> </w:t>
            </w:r>
            <w:r>
              <w:rPr>
                <w:spacing w:val="-7"/>
                <w:sz w:val="14"/>
              </w:rPr>
              <w:t>нування</w:t>
            </w:r>
          </w:p>
        </w:tc>
        <w:tc>
          <w:tcPr>
            <w:tcW w:w="576" w:type="dxa"/>
          </w:tcPr>
          <w:p w:rsidR="006E31A6" w:rsidRDefault="00E32EAE">
            <w:pPr>
              <w:pStyle w:val="TableParagraph"/>
              <w:spacing w:before="36" w:line="160" w:lineRule="atLeast"/>
              <w:ind w:left="71" w:right="69" w:firstLine="1"/>
              <w:jc w:val="center"/>
              <w:rPr>
                <w:sz w:val="14"/>
              </w:rPr>
            </w:pPr>
            <w:r>
              <w:rPr>
                <w:spacing w:val="-6"/>
                <w:sz w:val="14"/>
              </w:rPr>
              <w:t>одиниц</w:t>
            </w:r>
            <w:r>
              <w:rPr>
                <w:spacing w:val="40"/>
                <w:sz w:val="14"/>
              </w:rPr>
              <w:t xml:space="preserve"> </w:t>
            </w:r>
            <w:r>
              <w:rPr>
                <w:spacing w:val="-10"/>
                <w:sz w:val="14"/>
              </w:rPr>
              <w:t>я</w:t>
            </w:r>
            <w:r>
              <w:rPr>
                <w:spacing w:val="40"/>
                <w:sz w:val="14"/>
              </w:rPr>
              <w:t xml:space="preserve"> </w:t>
            </w:r>
            <w:r>
              <w:rPr>
                <w:spacing w:val="-6"/>
                <w:sz w:val="14"/>
              </w:rPr>
              <w:t>вимірю</w:t>
            </w:r>
            <w:r>
              <w:rPr>
                <w:spacing w:val="40"/>
                <w:sz w:val="14"/>
              </w:rPr>
              <w:t xml:space="preserve"> </w:t>
            </w:r>
            <w:r>
              <w:rPr>
                <w:sz w:val="14"/>
              </w:rPr>
              <w:t>ва</w:t>
            </w:r>
            <w:r>
              <w:rPr>
                <w:spacing w:val="-9"/>
                <w:sz w:val="14"/>
              </w:rPr>
              <w:t xml:space="preserve"> </w:t>
            </w:r>
            <w:r>
              <w:rPr>
                <w:sz w:val="14"/>
              </w:rPr>
              <w:t>ння</w:t>
            </w:r>
          </w:p>
        </w:tc>
        <w:tc>
          <w:tcPr>
            <w:tcW w:w="775" w:type="dxa"/>
          </w:tcPr>
          <w:p w:rsidR="006E31A6" w:rsidRDefault="00E32EAE">
            <w:pPr>
              <w:pStyle w:val="TableParagraph"/>
              <w:spacing w:before="63" w:line="228" w:lineRule="auto"/>
              <w:ind w:left="67" w:right="63"/>
              <w:jc w:val="center"/>
              <w:rPr>
                <w:sz w:val="14"/>
              </w:rPr>
            </w:pPr>
            <w:r>
              <w:rPr>
                <w:spacing w:val="-6"/>
                <w:sz w:val="14"/>
              </w:rPr>
              <w:t>прогнозова</w:t>
            </w:r>
            <w:r>
              <w:rPr>
                <w:spacing w:val="40"/>
                <w:sz w:val="14"/>
              </w:rPr>
              <w:t xml:space="preserve"> </w:t>
            </w:r>
            <w:r>
              <w:rPr>
                <w:spacing w:val="-6"/>
                <w:sz w:val="14"/>
              </w:rPr>
              <w:t>не</w:t>
            </w:r>
            <w:r>
              <w:rPr>
                <w:spacing w:val="40"/>
                <w:sz w:val="14"/>
              </w:rPr>
              <w:t xml:space="preserve"> </w:t>
            </w:r>
            <w:r>
              <w:rPr>
                <w:spacing w:val="-2"/>
                <w:sz w:val="14"/>
              </w:rPr>
              <w:t>(цільове)</w:t>
            </w:r>
            <w:r>
              <w:rPr>
                <w:spacing w:val="40"/>
                <w:sz w:val="14"/>
              </w:rPr>
              <w:t xml:space="preserve"> </w:t>
            </w:r>
            <w:r>
              <w:rPr>
                <w:spacing w:val="-2"/>
                <w:sz w:val="14"/>
              </w:rPr>
              <w:t>значення</w:t>
            </w:r>
          </w:p>
        </w:tc>
        <w:tc>
          <w:tcPr>
            <w:tcW w:w="540" w:type="dxa"/>
            <w:vMerge/>
            <w:tcBorders>
              <w:top w:val="nil"/>
            </w:tcBorders>
          </w:tcPr>
          <w:p w:rsidR="006E31A6" w:rsidRDefault="006E31A6">
            <w:pPr>
              <w:rPr>
                <w:sz w:val="2"/>
                <w:szCs w:val="2"/>
              </w:rPr>
            </w:pPr>
          </w:p>
        </w:tc>
        <w:tc>
          <w:tcPr>
            <w:tcW w:w="719" w:type="dxa"/>
            <w:vMerge/>
            <w:tcBorders>
              <w:top w:val="nil"/>
            </w:tcBorders>
          </w:tcPr>
          <w:p w:rsidR="006E31A6" w:rsidRDefault="006E31A6">
            <w:pPr>
              <w:rPr>
                <w:sz w:val="2"/>
                <w:szCs w:val="2"/>
              </w:rPr>
            </w:pPr>
          </w:p>
        </w:tc>
        <w:tc>
          <w:tcPr>
            <w:tcW w:w="657" w:type="dxa"/>
            <w:vMerge/>
            <w:tcBorders>
              <w:top w:val="nil"/>
            </w:tcBorders>
          </w:tcPr>
          <w:p w:rsidR="006E31A6" w:rsidRDefault="006E31A6">
            <w:pPr>
              <w:rPr>
                <w:sz w:val="2"/>
                <w:szCs w:val="2"/>
              </w:rPr>
            </w:pPr>
          </w:p>
        </w:tc>
        <w:tc>
          <w:tcPr>
            <w:tcW w:w="503" w:type="dxa"/>
          </w:tcPr>
          <w:p w:rsidR="006E31A6" w:rsidRDefault="006E31A6">
            <w:pPr>
              <w:pStyle w:val="TableParagraph"/>
              <w:spacing w:before="135"/>
              <w:rPr>
                <w:b/>
                <w:sz w:val="14"/>
              </w:rPr>
            </w:pPr>
          </w:p>
          <w:p w:rsidR="006E31A6" w:rsidRDefault="00E32EAE">
            <w:pPr>
              <w:pStyle w:val="TableParagraph"/>
              <w:ind w:left="83"/>
              <w:rPr>
                <w:sz w:val="14"/>
              </w:rPr>
            </w:pPr>
            <w:r>
              <w:rPr>
                <w:spacing w:val="-2"/>
                <w:sz w:val="14"/>
              </w:rPr>
              <w:t>обсяг</w:t>
            </w:r>
          </w:p>
        </w:tc>
        <w:tc>
          <w:tcPr>
            <w:tcW w:w="988" w:type="dxa"/>
          </w:tcPr>
          <w:p w:rsidR="006E31A6" w:rsidRDefault="006E31A6">
            <w:pPr>
              <w:pStyle w:val="TableParagraph"/>
              <w:spacing w:before="135"/>
              <w:rPr>
                <w:b/>
                <w:sz w:val="14"/>
              </w:rPr>
            </w:pPr>
          </w:p>
          <w:p w:rsidR="006E31A6" w:rsidRDefault="00E32EAE">
            <w:pPr>
              <w:pStyle w:val="TableParagraph"/>
              <w:ind w:left="64"/>
              <w:rPr>
                <w:sz w:val="14"/>
              </w:rPr>
            </w:pPr>
            <w:r>
              <w:rPr>
                <w:spacing w:val="-2"/>
                <w:sz w:val="14"/>
              </w:rPr>
              <w:t>назва</w:t>
            </w:r>
            <w:r>
              <w:rPr>
                <w:spacing w:val="-7"/>
                <w:sz w:val="14"/>
              </w:rPr>
              <w:t xml:space="preserve"> </w:t>
            </w:r>
            <w:r>
              <w:rPr>
                <w:spacing w:val="-2"/>
                <w:sz w:val="14"/>
              </w:rPr>
              <w:t>джерела</w:t>
            </w:r>
          </w:p>
        </w:tc>
        <w:tc>
          <w:tcPr>
            <w:tcW w:w="991" w:type="dxa"/>
            <w:vMerge/>
            <w:tcBorders>
              <w:top w:val="nil"/>
            </w:tcBorders>
          </w:tcPr>
          <w:p w:rsidR="006E31A6" w:rsidRDefault="006E31A6">
            <w:pPr>
              <w:rPr>
                <w:sz w:val="2"/>
                <w:szCs w:val="2"/>
              </w:rPr>
            </w:pPr>
          </w:p>
        </w:tc>
      </w:tr>
      <w:tr w:rsidR="006E31A6">
        <w:trPr>
          <w:trHeight w:hRule="exact" w:val="1620"/>
        </w:trPr>
        <w:tc>
          <w:tcPr>
            <w:tcW w:w="1553" w:type="dxa"/>
          </w:tcPr>
          <w:p w:rsidR="006E31A6" w:rsidRDefault="006E31A6">
            <w:pPr>
              <w:pStyle w:val="TableParagraph"/>
              <w:rPr>
                <w:sz w:val="12"/>
              </w:rPr>
            </w:pPr>
          </w:p>
        </w:tc>
        <w:tc>
          <w:tcPr>
            <w:tcW w:w="1123" w:type="dxa"/>
            <w:gridSpan w:val="2"/>
          </w:tcPr>
          <w:p w:rsidR="006E31A6" w:rsidRDefault="006E31A6">
            <w:pPr>
              <w:pStyle w:val="TableParagraph"/>
              <w:rPr>
                <w:sz w:val="12"/>
              </w:rPr>
            </w:pP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E32EAE">
            <w:pPr>
              <w:pStyle w:val="TableParagraph"/>
              <w:spacing w:before="1"/>
              <w:ind w:left="102" w:right="154"/>
              <w:rPr>
                <w:sz w:val="14"/>
              </w:rPr>
            </w:pPr>
            <w:r>
              <w:rPr>
                <w:sz w:val="14"/>
              </w:rPr>
              <w:t>,</w:t>
            </w:r>
            <w:r>
              <w:rPr>
                <w:spacing w:val="-9"/>
                <w:sz w:val="14"/>
              </w:rPr>
              <w:t xml:space="preserve"> </w:t>
            </w:r>
            <w:r>
              <w:rPr>
                <w:sz w:val="14"/>
              </w:rPr>
              <w:t>укладанням</w:t>
            </w:r>
            <w:r>
              <w:rPr>
                <w:spacing w:val="40"/>
                <w:sz w:val="14"/>
              </w:rPr>
              <w:t xml:space="preserve"> </w:t>
            </w:r>
            <w:r>
              <w:rPr>
                <w:spacing w:val="-2"/>
                <w:sz w:val="14"/>
              </w:rPr>
              <w:t>нового</w:t>
            </w:r>
            <w:r>
              <w:rPr>
                <w:spacing w:val="40"/>
                <w:sz w:val="14"/>
              </w:rPr>
              <w:t xml:space="preserve"> </w:t>
            </w:r>
            <w:r>
              <w:rPr>
                <w:sz w:val="14"/>
              </w:rPr>
              <w:t>покриття</w:t>
            </w:r>
            <w:r>
              <w:rPr>
                <w:spacing w:val="-9"/>
                <w:sz w:val="14"/>
              </w:rPr>
              <w:t xml:space="preserve"> </w:t>
            </w:r>
            <w:r>
              <w:rPr>
                <w:sz w:val="14"/>
              </w:rPr>
              <w:t>та</w:t>
            </w:r>
            <w:r>
              <w:rPr>
                <w:spacing w:val="40"/>
                <w:sz w:val="14"/>
              </w:rPr>
              <w:t xml:space="preserve"> </w:t>
            </w:r>
            <w:r>
              <w:rPr>
                <w:spacing w:val="-6"/>
                <w:sz w:val="14"/>
              </w:rPr>
              <w:t>облаштуванням</w:t>
            </w:r>
            <w:r>
              <w:rPr>
                <w:spacing w:val="40"/>
                <w:sz w:val="14"/>
              </w:rPr>
              <w:t xml:space="preserve"> </w:t>
            </w:r>
            <w:r>
              <w:rPr>
                <w:sz w:val="14"/>
              </w:rPr>
              <w:t>дренажу</w:t>
            </w:r>
            <w:r>
              <w:rPr>
                <w:spacing w:val="-9"/>
                <w:sz w:val="14"/>
              </w:rPr>
              <w:t xml:space="preserve"> </w:t>
            </w:r>
            <w:r>
              <w:rPr>
                <w:sz w:val="14"/>
              </w:rPr>
              <w:t>для</w:t>
            </w:r>
            <w:r>
              <w:rPr>
                <w:spacing w:val="40"/>
                <w:sz w:val="14"/>
              </w:rPr>
              <w:t xml:space="preserve"> </w:t>
            </w:r>
            <w:r>
              <w:rPr>
                <w:sz w:val="14"/>
              </w:rPr>
              <w:t>безпечного</w:t>
            </w:r>
            <w:r>
              <w:rPr>
                <w:spacing w:val="-9"/>
                <w:sz w:val="14"/>
              </w:rPr>
              <w:t xml:space="preserve"> </w:t>
            </w:r>
            <w:r>
              <w:rPr>
                <w:sz w:val="14"/>
              </w:rPr>
              <w:t>та</w:t>
            </w:r>
            <w:r>
              <w:rPr>
                <w:spacing w:val="40"/>
                <w:sz w:val="14"/>
              </w:rPr>
              <w:t xml:space="preserve"> </w:t>
            </w:r>
            <w:r>
              <w:rPr>
                <w:spacing w:val="-2"/>
                <w:sz w:val="14"/>
              </w:rPr>
              <w:t>комфортного</w:t>
            </w:r>
            <w:r>
              <w:rPr>
                <w:spacing w:val="40"/>
                <w:sz w:val="14"/>
              </w:rPr>
              <w:t xml:space="preserve"> </w:t>
            </w:r>
            <w:r>
              <w:rPr>
                <w:spacing w:val="-4"/>
                <w:sz w:val="14"/>
              </w:rPr>
              <w:t>руху</w:t>
            </w:r>
          </w:p>
          <w:p w:rsidR="006E31A6" w:rsidRDefault="00E32EAE">
            <w:pPr>
              <w:pStyle w:val="TableParagraph"/>
              <w:spacing w:line="158" w:lineRule="exact"/>
              <w:ind w:left="102" w:right="17"/>
              <w:rPr>
                <w:sz w:val="14"/>
              </w:rPr>
            </w:pPr>
            <w:r>
              <w:rPr>
                <w:spacing w:val="-6"/>
                <w:sz w:val="14"/>
              </w:rPr>
              <w:t>транспорту</w:t>
            </w:r>
            <w:r>
              <w:rPr>
                <w:spacing w:val="-12"/>
                <w:sz w:val="14"/>
              </w:rPr>
              <w:t xml:space="preserve"> </w:t>
            </w:r>
            <w:r>
              <w:rPr>
                <w:spacing w:val="-6"/>
                <w:sz w:val="14"/>
              </w:rPr>
              <w:t>й</w:t>
            </w:r>
            <w:r>
              <w:rPr>
                <w:spacing w:val="40"/>
                <w:sz w:val="14"/>
              </w:rPr>
              <w:t xml:space="preserve"> </w:t>
            </w:r>
            <w:r>
              <w:rPr>
                <w:spacing w:val="-2"/>
                <w:sz w:val="14"/>
              </w:rPr>
              <w:t>пішоходів.</w:t>
            </w: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6E31A6">
            <w:pPr>
              <w:pStyle w:val="TableParagraph"/>
              <w:rPr>
                <w:sz w:val="12"/>
              </w:rPr>
            </w:pPr>
          </w:p>
        </w:tc>
        <w:tc>
          <w:tcPr>
            <w:tcW w:w="840" w:type="dxa"/>
          </w:tcPr>
          <w:p w:rsidR="006E31A6" w:rsidRDefault="006E31A6">
            <w:pPr>
              <w:pStyle w:val="TableParagraph"/>
              <w:rPr>
                <w:sz w:val="12"/>
              </w:rPr>
            </w:pPr>
          </w:p>
        </w:tc>
        <w:tc>
          <w:tcPr>
            <w:tcW w:w="576" w:type="dxa"/>
          </w:tcPr>
          <w:p w:rsidR="006E31A6" w:rsidRDefault="006E31A6">
            <w:pPr>
              <w:pStyle w:val="TableParagraph"/>
              <w:rPr>
                <w:sz w:val="12"/>
              </w:rPr>
            </w:pPr>
          </w:p>
        </w:tc>
        <w:tc>
          <w:tcPr>
            <w:tcW w:w="775" w:type="dxa"/>
          </w:tcPr>
          <w:p w:rsidR="006E31A6" w:rsidRDefault="006E31A6">
            <w:pPr>
              <w:pStyle w:val="TableParagraph"/>
              <w:rPr>
                <w:sz w:val="12"/>
              </w:rPr>
            </w:pP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6E31A6">
            <w:pPr>
              <w:pStyle w:val="TableParagraph"/>
              <w:rPr>
                <w:sz w:val="12"/>
              </w:rPr>
            </w:pPr>
          </w:p>
        </w:tc>
        <w:tc>
          <w:tcPr>
            <w:tcW w:w="988"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2241"/>
        </w:trPr>
        <w:tc>
          <w:tcPr>
            <w:tcW w:w="1553" w:type="dxa"/>
            <w:vMerge w:val="restart"/>
          </w:tcPr>
          <w:p w:rsidR="006E31A6" w:rsidRDefault="006E31A6">
            <w:pPr>
              <w:pStyle w:val="TableParagraph"/>
              <w:rPr>
                <w:sz w:val="12"/>
              </w:rPr>
            </w:pPr>
          </w:p>
        </w:tc>
        <w:tc>
          <w:tcPr>
            <w:tcW w:w="1123" w:type="dxa"/>
            <w:gridSpan w:val="2"/>
            <w:vMerge w:val="restart"/>
          </w:tcPr>
          <w:p w:rsidR="006E31A6" w:rsidRDefault="00E32EAE">
            <w:pPr>
              <w:pStyle w:val="TableParagraph"/>
              <w:spacing w:before="58"/>
              <w:ind w:left="45" w:right="91"/>
              <w:rPr>
                <w:sz w:val="14"/>
              </w:rPr>
            </w:pPr>
            <w:r>
              <w:rPr>
                <w:spacing w:val="-2"/>
                <w:sz w:val="14"/>
              </w:rPr>
              <w:t>Капітальний</w:t>
            </w:r>
            <w:r>
              <w:rPr>
                <w:spacing w:val="40"/>
                <w:sz w:val="14"/>
              </w:rPr>
              <w:t xml:space="preserve"> </w:t>
            </w:r>
            <w:r>
              <w:rPr>
                <w:sz w:val="14"/>
              </w:rPr>
              <w:t>ремонт</w:t>
            </w:r>
            <w:r>
              <w:rPr>
                <w:spacing w:val="-10"/>
                <w:sz w:val="14"/>
              </w:rPr>
              <w:t xml:space="preserve"> </w:t>
            </w:r>
            <w:r>
              <w:rPr>
                <w:sz w:val="14"/>
              </w:rPr>
              <w:t>дороги</w:t>
            </w:r>
            <w:r>
              <w:rPr>
                <w:spacing w:val="40"/>
                <w:sz w:val="14"/>
              </w:rPr>
              <w:t xml:space="preserve"> </w:t>
            </w:r>
            <w:r>
              <w:rPr>
                <w:sz w:val="14"/>
              </w:rPr>
              <w:t>по</w:t>
            </w:r>
            <w:r>
              <w:rPr>
                <w:spacing w:val="-9"/>
                <w:sz w:val="14"/>
              </w:rPr>
              <w:t xml:space="preserve"> </w:t>
            </w:r>
            <w:r>
              <w:rPr>
                <w:sz w:val="14"/>
              </w:rPr>
              <w:t>вулиці</w:t>
            </w:r>
            <w:r>
              <w:rPr>
                <w:spacing w:val="40"/>
                <w:sz w:val="14"/>
              </w:rPr>
              <w:t xml:space="preserve"> </w:t>
            </w:r>
            <w:r>
              <w:rPr>
                <w:spacing w:val="-4"/>
                <w:sz w:val="14"/>
              </w:rPr>
              <w:t>Березова</w:t>
            </w:r>
            <w:r>
              <w:rPr>
                <w:spacing w:val="-11"/>
                <w:sz w:val="14"/>
              </w:rPr>
              <w:t xml:space="preserve"> </w:t>
            </w:r>
            <w:r>
              <w:rPr>
                <w:spacing w:val="-4"/>
                <w:sz w:val="14"/>
              </w:rPr>
              <w:t>в</w:t>
            </w:r>
            <w:r>
              <w:rPr>
                <w:spacing w:val="-12"/>
                <w:sz w:val="14"/>
              </w:rPr>
              <w:t xml:space="preserve"> </w:t>
            </w:r>
            <w:r>
              <w:rPr>
                <w:spacing w:val="-4"/>
                <w:sz w:val="14"/>
              </w:rPr>
              <w:t>місті</w:t>
            </w:r>
            <w:r>
              <w:rPr>
                <w:spacing w:val="40"/>
                <w:sz w:val="14"/>
              </w:rPr>
              <w:t xml:space="preserve"> </w:t>
            </w:r>
            <w:r>
              <w:rPr>
                <w:spacing w:val="-2"/>
                <w:sz w:val="14"/>
              </w:rPr>
              <w:t>Берестин</w:t>
            </w:r>
            <w:r>
              <w:rPr>
                <w:spacing w:val="40"/>
                <w:sz w:val="14"/>
              </w:rPr>
              <w:t xml:space="preserve"> </w:t>
            </w:r>
            <w:r>
              <w:rPr>
                <w:spacing w:val="-2"/>
                <w:sz w:val="14"/>
              </w:rPr>
              <w:t>Харківської</w:t>
            </w:r>
            <w:r>
              <w:rPr>
                <w:spacing w:val="40"/>
                <w:sz w:val="14"/>
              </w:rPr>
              <w:t xml:space="preserve"> </w:t>
            </w:r>
            <w:r>
              <w:rPr>
                <w:spacing w:val="-2"/>
                <w:sz w:val="14"/>
              </w:rPr>
              <w:t>області</w:t>
            </w:r>
          </w:p>
        </w:tc>
        <w:tc>
          <w:tcPr>
            <w:tcW w:w="919" w:type="dxa"/>
            <w:vMerge w:val="restart"/>
          </w:tcPr>
          <w:p w:rsidR="006E31A6" w:rsidRDefault="00E32EAE">
            <w:pPr>
              <w:pStyle w:val="TableParagraph"/>
              <w:spacing w:before="58"/>
              <w:ind w:left="42" w:right="93"/>
              <w:rPr>
                <w:sz w:val="14"/>
              </w:rPr>
            </w:pPr>
            <w:r>
              <w:rPr>
                <w:spacing w:val="-6"/>
                <w:sz w:val="14"/>
              </w:rPr>
              <w:t>Берестинська</w:t>
            </w:r>
            <w:r>
              <w:rPr>
                <w:spacing w:val="40"/>
                <w:sz w:val="14"/>
              </w:rPr>
              <w:t xml:space="preserve"> </w:t>
            </w:r>
            <w:r>
              <w:rPr>
                <w:spacing w:val="-2"/>
                <w:sz w:val="14"/>
              </w:rPr>
              <w:t>міська</w:t>
            </w:r>
            <w:r>
              <w:rPr>
                <w:spacing w:val="40"/>
                <w:sz w:val="14"/>
              </w:rPr>
              <w:t xml:space="preserve"> </w:t>
            </w:r>
            <w:r>
              <w:rPr>
                <w:spacing w:val="-4"/>
                <w:sz w:val="14"/>
              </w:rPr>
              <w:t>територіальн</w:t>
            </w:r>
            <w:r>
              <w:rPr>
                <w:spacing w:val="40"/>
                <w:sz w:val="14"/>
              </w:rPr>
              <w:t xml:space="preserve"> </w:t>
            </w:r>
            <w:r>
              <w:rPr>
                <w:sz w:val="14"/>
              </w:rPr>
              <w:t>а</w:t>
            </w:r>
            <w:r>
              <w:rPr>
                <w:spacing w:val="-9"/>
                <w:sz w:val="14"/>
              </w:rPr>
              <w:t xml:space="preserve"> </w:t>
            </w:r>
            <w:r>
              <w:rPr>
                <w:sz w:val="14"/>
              </w:rPr>
              <w:t>громада</w:t>
            </w:r>
          </w:p>
        </w:tc>
        <w:tc>
          <w:tcPr>
            <w:tcW w:w="902" w:type="dxa"/>
            <w:vMerge w:val="restart"/>
          </w:tcPr>
          <w:p w:rsidR="006E31A6" w:rsidRDefault="00E32EAE">
            <w:pPr>
              <w:pStyle w:val="TableParagraph"/>
              <w:spacing w:before="58"/>
              <w:ind w:left="45"/>
              <w:rPr>
                <w:sz w:val="14"/>
              </w:rPr>
            </w:pPr>
            <w:r>
              <w:rPr>
                <w:spacing w:val="-6"/>
                <w:sz w:val="14"/>
              </w:rPr>
              <w:t>Місцевого</w:t>
            </w:r>
            <w:r>
              <w:rPr>
                <w:spacing w:val="40"/>
                <w:sz w:val="14"/>
              </w:rPr>
              <w:t xml:space="preserve"> </w:t>
            </w:r>
            <w:r>
              <w:rPr>
                <w:spacing w:val="-2"/>
                <w:sz w:val="14"/>
              </w:rPr>
              <w:t>розвитку</w:t>
            </w:r>
          </w:p>
        </w:tc>
        <w:tc>
          <w:tcPr>
            <w:tcW w:w="903" w:type="dxa"/>
            <w:vMerge w:val="restart"/>
          </w:tcPr>
          <w:p w:rsidR="006E31A6" w:rsidRDefault="00E32EAE">
            <w:pPr>
              <w:pStyle w:val="TableParagraph"/>
              <w:spacing w:before="58"/>
              <w:ind w:left="45"/>
              <w:rPr>
                <w:sz w:val="14"/>
              </w:rPr>
            </w:pPr>
            <w:r>
              <w:rPr>
                <w:spacing w:val="-10"/>
                <w:sz w:val="14"/>
              </w:rPr>
              <w:t>1</w:t>
            </w:r>
          </w:p>
        </w:tc>
        <w:tc>
          <w:tcPr>
            <w:tcW w:w="1171" w:type="dxa"/>
            <w:tcBorders>
              <w:bottom w:val="nil"/>
            </w:tcBorders>
          </w:tcPr>
          <w:p w:rsidR="006E31A6" w:rsidRDefault="00E32EAE">
            <w:pPr>
              <w:pStyle w:val="TableParagraph"/>
              <w:spacing w:before="1"/>
              <w:ind w:left="102" w:right="203"/>
              <w:rPr>
                <w:sz w:val="14"/>
              </w:rPr>
            </w:pPr>
            <w:r>
              <w:rPr>
                <w:sz w:val="14"/>
              </w:rPr>
              <w:t>Дорога</w:t>
            </w:r>
            <w:r>
              <w:rPr>
                <w:spacing w:val="-9"/>
                <w:sz w:val="14"/>
              </w:rPr>
              <w:t xml:space="preserve"> </w:t>
            </w:r>
            <w:r>
              <w:rPr>
                <w:sz w:val="14"/>
              </w:rPr>
              <w:t>по</w:t>
            </w:r>
            <w:r>
              <w:rPr>
                <w:spacing w:val="40"/>
                <w:sz w:val="14"/>
              </w:rPr>
              <w:t xml:space="preserve"> </w:t>
            </w:r>
            <w:r>
              <w:rPr>
                <w:spacing w:val="-2"/>
                <w:sz w:val="14"/>
              </w:rPr>
              <w:t>зруйнована,</w:t>
            </w:r>
            <w:r>
              <w:rPr>
                <w:spacing w:val="40"/>
                <w:sz w:val="14"/>
              </w:rPr>
              <w:t xml:space="preserve"> </w:t>
            </w:r>
            <w:r>
              <w:rPr>
                <w:sz w:val="14"/>
              </w:rPr>
              <w:t>має</w:t>
            </w:r>
            <w:r>
              <w:rPr>
                <w:spacing w:val="-9"/>
                <w:sz w:val="14"/>
              </w:rPr>
              <w:t xml:space="preserve"> </w:t>
            </w:r>
            <w:r>
              <w:rPr>
                <w:sz w:val="14"/>
              </w:rPr>
              <w:t>численні</w:t>
            </w:r>
            <w:r>
              <w:rPr>
                <w:spacing w:val="40"/>
                <w:sz w:val="14"/>
              </w:rPr>
              <w:t xml:space="preserve"> </w:t>
            </w:r>
            <w:r>
              <w:rPr>
                <w:sz w:val="14"/>
              </w:rPr>
              <w:t>ями</w:t>
            </w:r>
            <w:r>
              <w:rPr>
                <w:spacing w:val="-9"/>
                <w:sz w:val="14"/>
              </w:rPr>
              <w:t xml:space="preserve"> </w:t>
            </w:r>
            <w:r>
              <w:rPr>
                <w:sz w:val="14"/>
              </w:rPr>
              <w:t>та</w:t>
            </w:r>
            <w:r>
              <w:rPr>
                <w:spacing w:val="40"/>
                <w:sz w:val="14"/>
              </w:rPr>
              <w:t xml:space="preserve"> </w:t>
            </w:r>
            <w:r>
              <w:rPr>
                <w:spacing w:val="-2"/>
                <w:sz w:val="14"/>
              </w:rPr>
              <w:t>нерівності,</w:t>
            </w:r>
            <w:r>
              <w:rPr>
                <w:spacing w:val="-8"/>
                <w:sz w:val="14"/>
              </w:rPr>
              <w:t xml:space="preserve"> </w:t>
            </w:r>
            <w:r>
              <w:rPr>
                <w:spacing w:val="-2"/>
                <w:sz w:val="14"/>
              </w:rPr>
              <w:t>що</w:t>
            </w:r>
            <w:r>
              <w:rPr>
                <w:spacing w:val="40"/>
                <w:sz w:val="14"/>
              </w:rPr>
              <w:t xml:space="preserve"> </w:t>
            </w:r>
            <w:r>
              <w:rPr>
                <w:spacing w:val="-4"/>
                <w:sz w:val="14"/>
              </w:rPr>
              <w:t>ускладнює</w:t>
            </w:r>
            <w:r>
              <w:rPr>
                <w:spacing w:val="-11"/>
                <w:sz w:val="14"/>
              </w:rPr>
              <w:t xml:space="preserve"> </w:t>
            </w:r>
            <w:r>
              <w:rPr>
                <w:spacing w:val="-4"/>
                <w:sz w:val="14"/>
              </w:rPr>
              <w:t>рух</w:t>
            </w:r>
            <w:r>
              <w:rPr>
                <w:spacing w:val="40"/>
                <w:sz w:val="14"/>
              </w:rPr>
              <w:t xml:space="preserve"> </w:t>
            </w:r>
            <w:r>
              <w:rPr>
                <w:sz w:val="14"/>
              </w:rPr>
              <w:t>транспорту</w:t>
            </w:r>
            <w:r>
              <w:rPr>
                <w:spacing w:val="-9"/>
                <w:sz w:val="14"/>
              </w:rPr>
              <w:t xml:space="preserve"> </w:t>
            </w:r>
            <w:r>
              <w:rPr>
                <w:sz w:val="14"/>
              </w:rPr>
              <w:t>та</w:t>
            </w:r>
            <w:r>
              <w:rPr>
                <w:spacing w:val="40"/>
                <w:sz w:val="14"/>
              </w:rPr>
              <w:t xml:space="preserve"> </w:t>
            </w:r>
            <w:r>
              <w:rPr>
                <w:spacing w:val="-2"/>
                <w:sz w:val="14"/>
              </w:rPr>
              <w:t>пішоходів,</w:t>
            </w:r>
            <w:r>
              <w:rPr>
                <w:spacing w:val="40"/>
                <w:sz w:val="14"/>
              </w:rPr>
              <w:t xml:space="preserve"> </w:t>
            </w:r>
            <w:r>
              <w:rPr>
                <w:spacing w:val="-2"/>
                <w:sz w:val="14"/>
              </w:rPr>
              <w:t>створює</w:t>
            </w:r>
            <w:r>
              <w:rPr>
                <w:spacing w:val="-13"/>
                <w:sz w:val="14"/>
              </w:rPr>
              <w:t xml:space="preserve"> </w:t>
            </w:r>
            <w:r>
              <w:rPr>
                <w:spacing w:val="-2"/>
                <w:sz w:val="14"/>
              </w:rPr>
              <w:t>ризик</w:t>
            </w:r>
            <w:r>
              <w:rPr>
                <w:spacing w:val="40"/>
                <w:sz w:val="14"/>
              </w:rPr>
              <w:t xml:space="preserve"> </w:t>
            </w:r>
            <w:r>
              <w:rPr>
                <w:sz w:val="14"/>
              </w:rPr>
              <w:t>аварій</w:t>
            </w:r>
            <w:r>
              <w:rPr>
                <w:spacing w:val="-9"/>
                <w:sz w:val="14"/>
              </w:rPr>
              <w:t xml:space="preserve"> </w:t>
            </w:r>
            <w:r>
              <w:rPr>
                <w:sz w:val="14"/>
              </w:rPr>
              <w:t>і</w:t>
            </w:r>
            <w:r>
              <w:rPr>
                <w:spacing w:val="40"/>
                <w:sz w:val="14"/>
              </w:rPr>
              <w:t xml:space="preserve"> </w:t>
            </w:r>
            <w:r>
              <w:rPr>
                <w:spacing w:val="-2"/>
                <w:sz w:val="14"/>
              </w:rPr>
              <w:t>погіршує</w:t>
            </w:r>
            <w:r>
              <w:rPr>
                <w:spacing w:val="40"/>
                <w:sz w:val="14"/>
              </w:rPr>
              <w:t xml:space="preserve"> </w:t>
            </w:r>
            <w:r>
              <w:rPr>
                <w:spacing w:val="-2"/>
                <w:sz w:val="14"/>
              </w:rPr>
              <w:t>благоустрій</w:t>
            </w:r>
            <w:r>
              <w:rPr>
                <w:spacing w:val="40"/>
                <w:sz w:val="14"/>
              </w:rPr>
              <w:t xml:space="preserve"> </w:t>
            </w:r>
            <w:r>
              <w:rPr>
                <w:spacing w:val="-2"/>
                <w:sz w:val="14"/>
              </w:rPr>
              <w:t>району</w:t>
            </w:r>
          </w:p>
        </w:tc>
        <w:tc>
          <w:tcPr>
            <w:tcW w:w="626" w:type="dxa"/>
            <w:vMerge w:val="restart"/>
          </w:tcPr>
          <w:p w:rsidR="006E31A6" w:rsidRDefault="00E32EAE">
            <w:pPr>
              <w:pStyle w:val="TableParagraph"/>
              <w:spacing w:before="58"/>
              <w:ind w:left="42"/>
              <w:rPr>
                <w:sz w:val="14"/>
              </w:rPr>
            </w:pPr>
            <w:r>
              <w:rPr>
                <w:spacing w:val="-2"/>
                <w:sz w:val="14"/>
              </w:rPr>
              <w:t>Січень</w:t>
            </w:r>
          </w:p>
          <w:p w:rsidR="006E31A6" w:rsidRDefault="00E32EAE">
            <w:pPr>
              <w:pStyle w:val="TableParagraph"/>
              <w:ind w:left="42"/>
              <w:rPr>
                <w:sz w:val="14"/>
              </w:rPr>
            </w:pPr>
            <w:r>
              <w:rPr>
                <w:spacing w:val="-4"/>
                <w:sz w:val="14"/>
              </w:rPr>
              <w:t>2026</w:t>
            </w:r>
          </w:p>
        </w:tc>
        <w:tc>
          <w:tcPr>
            <w:tcW w:w="720" w:type="dxa"/>
            <w:vMerge w:val="restart"/>
          </w:tcPr>
          <w:p w:rsidR="006E31A6" w:rsidRDefault="00E32EAE">
            <w:pPr>
              <w:pStyle w:val="TableParagraph"/>
              <w:spacing w:before="58"/>
              <w:ind w:left="45"/>
              <w:rPr>
                <w:sz w:val="14"/>
              </w:rPr>
            </w:pPr>
            <w:r>
              <w:rPr>
                <w:spacing w:val="-2"/>
                <w:sz w:val="14"/>
              </w:rPr>
              <w:t>Грудень</w:t>
            </w:r>
          </w:p>
          <w:p w:rsidR="006E31A6" w:rsidRDefault="00E32EAE">
            <w:pPr>
              <w:pStyle w:val="TableParagraph"/>
              <w:ind w:left="45"/>
              <w:rPr>
                <w:sz w:val="14"/>
              </w:rPr>
            </w:pPr>
            <w:r>
              <w:rPr>
                <w:spacing w:val="-4"/>
                <w:sz w:val="14"/>
              </w:rPr>
              <w:t>2028</w:t>
            </w:r>
          </w:p>
        </w:tc>
        <w:tc>
          <w:tcPr>
            <w:tcW w:w="963" w:type="dxa"/>
            <w:vMerge w:val="restart"/>
          </w:tcPr>
          <w:p w:rsidR="006E31A6" w:rsidRDefault="00E32EAE">
            <w:pPr>
              <w:pStyle w:val="TableParagraph"/>
              <w:spacing w:before="58"/>
              <w:ind w:left="45" w:right="93"/>
              <w:rPr>
                <w:sz w:val="14"/>
              </w:rPr>
            </w:pPr>
            <w:r>
              <w:rPr>
                <w:sz w:val="14"/>
              </w:rPr>
              <w:t>Безпечний</w:t>
            </w:r>
            <w:r>
              <w:rPr>
                <w:spacing w:val="40"/>
                <w:sz w:val="14"/>
              </w:rPr>
              <w:t xml:space="preserve"> </w:t>
            </w:r>
            <w:r>
              <w:rPr>
                <w:sz w:val="14"/>
              </w:rPr>
              <w:t>і</w:t>
            </w:r>
            <w:r>
              <w:rPr>
                <w:spacing w:val="40"/>
                <w:sz w:val="14"/>
              </w:rPr>
              <w:t xml:space="preserve"> </w:t>
            </w:r>
            <w:r>
              <w:rPr>
                <w:spacing w:val="-2"/>
                <w:sz w:val="14"/>
              </w:rPr>
              <w:t>комфортний</w:t>
            </w:r>
            <w:r>
              <w:rPr>
                <w:spacing w:val="40"/>
                <w:sz w:val="14"/>
              </w:rPr>
              <w:t xml:space="preserve"> </w:t>
            </w:r>
            <w:r>
              <w:rPr>
                <w:spacing w:val="-4"/>
                <w:sz w:val="14"/>
              </w:rPr>
              <w:t>рух</w:t>
            </w:r>
            <w:r>
              <w:rPr>
                <w:spacing w:val="40"/>
                <w:sz w:val="14"/>
              </w:rPr>
              <w:t xml:space="preserve"> </w:t>
            </w:r>
            <w:r>
              <w:rPr>
                <w:spacing w:val="-4"/>
                <w:sz w:val="14"/>
              </w:rPr>
              <w:t>транспорту</w:t>
            </w:r>
            <w:r>
              <w:rPr>
                <w:spacing w:val="-5"/>
                <w:sz w:val="14"/>
              </w:rPr>
              <w:t xml:space="preserve"> </w:t>
            </w:r>
            <w:r>
              <w:rPr>
                <w:spacing w:val="-4"/>
                <w:sz w:val="14"/>
              </w:rPr>
              <w:t>та</w:t>
            </w:r>
            <w:r>
              <w:rPr>
                <w:spacing w:val="40"/>
                <w:sz w:val="14"/>
              </w:rPr>
              <w:t xml:space="preserve"> </w:t>
            </w:r>
            <w:r>
              <w:rPr>
                <w:spacing w:val="-2"/>
                <w:sz w:val="14"/>
              </w:rPr>
              <w:t>пішоходів,</w:t>
            </w:r>
            <w:r>
              <w:rPr>
                <w:spacing w:val="40"/>
                <w:sz w:val="14"/>
              </w:rPr>
              <w:t xml:space="preserve"> </w:t>
            </w:r>
            <w:r>
              <w:rPr>
                <w:spacing w:val="-2"/>
                <w:sz w:val="14"/>
              </w:rPr>
              <w:t>відновлене</w:t>
            </w:r>
            <w:r>
              <w:rPr>
                <w:spacing w:val="40"/>
                <w:sz w:val="14"/>
              </w:rPr>
              <w:t xml:space="preserve"> </w:t>
            </w:r>
            <w:r>
              <w:rPr>
                <w:spacing w:val="-2"/>
                <w:sz w:val="14"/>
              </w:rPr>
              <w:t>дорожнє</w:t>
            </w:r>
            <w:r>
              <w:rPr>
                <w:spacing w:val="40"/>
                <w:sz w:val="14"/>
              </w:rPr>
              <w:t xml:space="preserve"> </w:t>
            </w:r>
            <w:r>
              <w:rPr>
                <w:sz w:val="14"/>
              </w:rPr>
              <w:t>покриття</w:t>
            </w:r>
            <w:r>
              <w:rPr>
                <w:spacing w:val="40"/>
                <w:sz w:val="14"/>
              </w:rPr>
              <w:t xml:space="preserve"> </w:t>
            </w:r>
            <w:r>
              <w:rPr>
                <w:sz w:val="14"/>
              </w:rPr>
              <w:t>та</w:t>
            </w:r>
            <w:r>
              <w:rPr>
                <w:spacing w:val="40"/>
                <w:sz w:val="14"/>
              </w:rPr>
              <w:t xml:space="preserve"> </w:t>
            </w:r>
            <w:r>
              <w:rPr>
                <w:spacing w:val="-2"/>
                <w:sz w:val="14"/>
              </w:rPr>
              <w:t>покращений</w:t>
            </w:r>
            <w:r>
              <w:rPr>
                <w:spacing w:val="40"/>
                <w:sz w:val="14"/>
              </w:rPr>
              <w:t xml:space="preserve"> </w:t>
            </w:r>
            <w:r>
              <w:rPr>
                <w:spacing w:val="-2"/>
                <w:sz w:val="14"/>
              </w:rPr>
              <w:t>благоустрій</w:t>
            </w:r>
            <w:r>
              <w:rPr>
                <w:spacing w:val="40"/>
                <w:sz w:val="14"/>
              </w:rPr>
              <w:t xml:space="preserve"> </w:t>
            </w:r>
            <w:r>
              <w:rPr>
                <w:spacing w:val="-2"/>
                <w:sz w:val="14"/>
              </w:rPr>
              <w:t>вулиці.</w:t>
            </w:r>
          </w:p>
        </w:tc>
        <w:tc>
          <w:tcPr>
            <w:tcW w:w="840" w:type="dxa"/>
            <w:vMerge w:val="restart"/>
          </w:tcPr>
          <w:p w:rsidR="006E31A6" w:rsidRDefault="00E32EAE">
            <w:pPr>
              <w:pStyle w:val="TableParagraph"/>
              <w:spacing w:before="58"/>
              <w:ind w:left="45" w:right="127"/>
              <w:rPr>
                <w:sz w:val="14"/>
              </w:rPr>
            </w:pPr>
            <w:r>
              <w:rPr>
                <w:spacing w:val="-6"/>
                <w:sz w:val="14"/>
              </w:rPr>
              <w:t>Капітальни</w:t>
            </w:r>
            <w:r>
              <w:rPr>
                <w:spacing w:val="40"/>
                <w:sz w:val="14"/>
              </w:rPr>
              <w:t xml:space="preserve"> </w:t>
            </w:r>
            <w:r>
              <w:rPr>
                <w:sz w:val="14"/>
              </w:rPr>
              <w:t>й</w:t>
            </w:r>
            <w:r>
              <w:rPr>
                <w:spacing w:val="-9"/>
                <w:sz w:val="14"/>
              </w:rPr>
              <w:t xml:space="preserve"> </w:t>
            </w:r>
            <w:r>
              <w:rPr>
                <w:sz w:val="14"/>
              </w:rPr>
              <w:t>ремонт</w:t>
            </w:r>
            <w:r>
              <w:rPr>
                <w:spacing w:val="40"/>
                <w:sz w:val="14"/>
              </w:rPr>
              <w:t xml:space="preserve"> </w:t>
            </w:r>
            <w:r>
              <w:rPr>
                <w:spacing w:val="-2"/>
                <w:sz w:val="14"/>
              </w:rPr>
              <w:t>дороги</w:t>
            </w:r>
          </w:p>
          <w:p w:rsidR="006E31A6" w:rsidRDefault="00E32EAE">
            <w:pPr>
              <w:pStyle w:val="TableParagraph"/>
              <w:spacing w:before="60"/>
              <w:ind w:left="45" w:right="91"/>
              <w:rPr>
                <w:sz w:val="14"/>
              </w:rPr>
            </w:pPr>
            <w:r>
              <w:rPr>
                <w:spacing w:val="-2"/>
                <w:sz w:val="14"/>
              </w:rPr>
              <w:t>Якість</w:t>
            </w:r>
            <w:r>
              <w:rPr>
                <w:spacing w:val="40"/>
                <w:sz w:val="14"/>
              </w:rPr>
              <w:t xml:space="preserve"> </w:t>
            </w:r>
            <w:r>
              <w:rPr>
                <w:spacing w:val="-6"/>
                <w:sz w:val="14"/>
              </w:rPr>
              <w:t>дорожнього</w:t>
            </w:r>
            <w:r>
              <w:rPr>
                <w:spacing w:val="40"/>
                <w:sz w:val="14"/>
              </w:rPr>
              <w:t xml:space="preserve"> </w:t>
            </w:r>
            <w:r>
              <w:rPr>
                <w:spacing w:val="-2"/>
                <w:sz w:val="14"/>
              </w:rPr>
              <w:t>покриття</w:t>
            </w:r>
          </w:p>
          <w:p w:rsidR="006E31A6" w:rsidRDefault="006E31A6">
            <w:pPr>
              <w:pStyle w:val="TableParagraph"/>
              <w:spacing w:before="119"/>
              <w:rPr>
                <w:b/>
                <w:sz w:val="14"/>
              </w:rPr>
            </w:pPr>
          </w:p>
          <w:p w:rsidR="006E31A6" w:rsidRDefault="00E32EAE">
            <w:pPr>
              <w:pStyle w:val="TableParagraph"/>
              <w:ind w:left="45" w:right="91"/>
              <w:rPr>
                <w:sz w:val="14"/>
              </w:rPr>
            </w:pPr>
            <w:r>
              <w:rPr>
                <w:spacing w:val="-2"/>
                <w:sz w:val="14"/>
              </w:rPr>
              <w:t>Безпечний</w:t>
            </w:r>
            <w:r>
              <w:rPr>
                <w:spacing w:val="40"/>
                <w:sz w:val="14"/>
              </w:rPr>
              <w:t xml:space="preserve"> </w:t>
            </w:r>
            <w:r>
              <w:rPr>
                <w:spacing w:val="-4"/>
                <w:sz w:val="14"/>
              </w:rPr>
              <w:t>рух</w:t>
            </w:r>
            <w:r>
              <w:rPr>
                <w:spacing w:val="40"/>
                <w:sz w:val="14"/>
              </w:rPr>
              <w:t xml:space="preserve"> </w:t>
            </w:r>
            <w:r>
              <w:rPr>
                <w:spacing w:val="-6"/>
                <w:sz w:val="14"/>
              </w:rPr>
              <w:t>транспорту</w:t>
            </w:r>
          </w:p>
        </w:tc>
        <w:tc>
          <w:tcPr>
            <w:tcW w:w="576" w:type="dxa"/>
            <w:vMerge w:val="restart"/>
          </w:tcPr>
          <w:p w:rsidR="006E31A6" w:rsidRDefault="00E32EAE">
            <w:pPr>
              <w:pStyle w:val="TableParagraph"/>
              <w:spacing w:before="58"/>
              <w:ind w:left="45"/>
              <w:rPr>
                <w:sz w:val="14"/>
              </w:rPr>
            </w:pPr>
            <w:r>
              <w:rPr>
                <w:spacing w:val="-5"/>
                <w:sz w:val="14"/>
              </w:rPr>
              <w:t>Од</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78"/>
              <w:rPr>
                <w:b/>
                <w:sz w:val="14"/>
              </w:rPr>
            </w:pPr>
          </w:p>
          <w:p w:rsidR="006E31A6" w:rsidRDefault="00E32EAE">
            <w:pPr>
              <w:pStyle w:val="TableParagraph"/>
              <w:spacing w:before="1"/>
              <w:ind w:left="103"/>
              <w:rPr>
                <w:sz w:val="14"/>
              </w:rPr>
            </w:pPr>
            <w:r>
              <w:rPr>
                <w:spacing w:val="-10"/>
                <w:sz w:val="14"/>
              </w:rPr>
              <w:t>%</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8"/>
              <w:rPr>
                <w:b/>
                <w:sz w:val="14"/>
              </w:rPr>
            </w:pPr>
          </w:p>
          <w:p w:rsidR="006E31A6" w:rsidRDefault="00E32EAE">
            <w:pPr>
              <w:pStyle w:val="TableParagraph"/>
              <w:spacing w:before="1"/>
              <w:ind w:left="103"/>
              <w:rPr>
                <w:sz w:val="14"/>
              </w:rPr>
            </w:pPr>
            <w:r>
              <w:rPr>
                <w:spacing w:val="-10"/>
                <w:sz w:val="14"/>
              </w:rPr>
              <w:t>%</w:t>
            </w:r>
          </w:p>
        </w:tc>
        <w:tc>
          <w:tcPr>
            <w:tcW w:w="775" w:type="dxa"/>
            <w:vMerge w:val="restart"/>
          </w:tcPr>
          <w:p w:rsidR="006E31A6" w:rsidRDefault="00E32EAE">
            <w:pPr>
              <w:pStyle w:val="TableParagraph"/>
              <w:spacing w:before="58"/>
              <w:ind w:left="45"/>
              <w:rPr>
                <w:sz w:val="14"/>
              </w:rPr>
            </w:pPr>
            <w:r>
              <w:rPr>
                <w:spacing w:val="-10"/>
                <w:sz w:val="14"/>
              </w:rPr>
              <w:t>1</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78"/>
              <w:rPr>
                <w:b/>
                <w:sz w:val="14"/>
              </w:rPr>
            </w:pPr>
          </w:p>
          <w:p w:rsidR="006E31A6" w:rsidRDefault="00E32EAE">
            <w:pPr>
              <w:pStyle w:val="TableParagraph"/>
              <w:spacing w:before="1"/>
              <w:ind w:left="103"/>
              <w:rPr>
                <w:sz w:val="14"/>
              </w:rPr>
            </w:pPr>
            <w:r>
              <w:rPr>
                <w:spacing w:val="-5"/>
                <w:sz w:val="14"/>
              </w:rPr>
              <w:t>100</w:t>
            </w: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8"/>
              <w:rPr>
                <w:b/>
                <w:sz w:val="14"/>
              </w:rPr>
            </w:pPr>
          </w:p>
          <w:p w:rsidR="006E31A6" w:rsidRDefault="00E32EAE">
            <w:pPr>
              <w:pStyle w:val="TableParagraph"/>
              <w:spacing w:before="1"/>
              <w:ind w:left="103"/>
              <w:rPr>
                <w:sz w:val="14"/>
              </w:rPr>
            </w:pPr>
            <w:r>
              <w:rPr>
                <w:spacing w:val="-5"/>
                <w:sz w:val="14"/>
              </w:rPr>
              <w:t>100</w:t>
            </w:r>
          </w:p>
        </w:tc>
        <w:tc>
          <w:tcPr>
            <w:tcW w:w="540" w:type="dxa"/>
            <w:vMerge w:val="restart"/>
          </w:tcPr>
          <w:p w:rsidR="006E31A6" w:rsidRDefault="00E32EAE">
            <w:pPr>
              <w:pStyle w:val="TableParagraph"/>
              <w:spacing w:line="183" w:lineRule="exact"/>
              <w:ind w:left="-1"/>
              <w:rPr>
                <w:sz w:val="16"/>
              </w:rPr>
            </w:pPr>
            <w:r>
              <w:rPr>
                <w:spacing w:val="-2"/>
                <w:sz w:val="16"/>
              </w:rPr>
              <w:t>3924,00</w:t>
            </w:r>
          </w:p>
        </w:tc>
        <w:tc>
          <w:tcPr>
            <w:tcW w:w="719" w:type="dxa"/>
            <w:vMerge w:val="restart"/>
          </w:tcPr>
          <w:p w:rsidR="006E31A6" w:rsidRDefault="006E31A6">
            <w:pPr>
              <w:pStyle w:val="TableParagraph"/>
              <w:rPr>
                <w:sz w:val="12"/>
              </w:rPr>
            </w:pPr>
          </w:p>
        </w:tc>
        <w:tc>
          <w:tcPr>
            <w:tcW w:w="657" w:type="dxa"/>
            <w:vMerge w:val="restart"/>
          </w:tcPr>
          <w:p w:rsidR="006E31A6" w:rsidRDefault="00E32EAE">
            <w:pPr>
              <w:pStyle w:val="TableParagraph"/>
              <w:spacing w:line="183" w:lineRule="exact"/>
              <w:ind w:left="-5"/>
              <w:rPr>
                <w:sz w:val="16"/>
              </w:rPr>
            </w:pPr>
            <w:r>
              <w:rPr>
                <w:spacing w:val="-2"/>
                <w:sz w:val="16"/>
              </w:rPr>
              <w:t>3924,00</w:t>
            </w:r>
          </w:p>
        </w:tc>
        <w:tc>
          <w:tcPr>
            <w:tcW w:w="503" w:type="dxa"/>
            <w:vMerge w:val="restart"/>
          </w:tcPr>
          <w:p w:rsidR="006E31A6" w:rsidRDefault="006E31A6">
            <w:pPr>
              <w:pStyle w:val="TableParagraph"/>
              <w:rPr>
                <w:sz w:val="12"/>
              </w:rPr>
            </w:pPr>
          </w:p>
        </w:tc>
        <w:tc>
          <w:tcPr>
            <w:tcW w:w="988" w:type="dxa"/>
            <w:vMerge w:val="restart"/>
          </w:tcPr>
          <w:p w:rsidR="006E31A6" w:rsidRDefault="006E31A6">
            <w:pPr>
              <w:pStyle w:val="TableParagraph"/>
              <w:rPr>
                <w:sz w:val="12"/>
              </w:rPr>
            </w:pPr>
          </w:p>
        </w:tc>
        <w:tc>
          <w:tcPr>
            <w:tcW w:w="991" w:type="dxa"/>
            <w:vMerge w:val="restart"/>
          </w:tcPr>
          <w:p w:rsidR="006E31A6" w:rsidRDefault="00E32EAE">
            <w:pPr>
              <w:pStyle w:val="TableParagraph"/>
              <w:spacing w:before="58"/>
              <w:ind w:left="43" w:right="74"/>
              <w:rPr>
                <w:sz w:val="14"/>
              </w:rPr>
            </w:pPr>
            <w:r>
              <w:rPr>
                <w:spacing w:val="-2"/>
                <w:sz w:val="14"/>
              </w:rPr>
              <w:t>орган</w:t>
            </w:r>
            <w:r>
              <w:rPr>
                <w:spacing w:val="40"/>
                <w:sz w:val="14"/>
              </w:rPr>
              <w:t xml:space="preserve"> </w:t>
            </w:r>
            <w:r>
              <w:rPr>
                <w:spacing w:val="-2"/>
                <w:sz w:val="14"/>
              </w:rPr>
              <w:t>місцевого</w:t>
            </w:r>
            <w:r>
              <w:rPr>
                <w:spacing w:val="40"/>
                <w:sz w:val="14"/>
              </w:rPr>
              <w:t xml:space="preserve"> </w:t>
            </w:r>
            <w:r>
              <w:rPr>
                <w:spacing w:val="-6"/>
                <w:sz w:val="14"/>
              </w:rPr>
              <w:t>самоврядуван</w:t>
            </w:r>
            <w:r>
              <w:rPr>
                <w:spacing w:val="40"/>
                <w:sz w:val="14"/>
              </w:rPr>
              <w:t xml:space="preserve"> </w:t>
            </w:r>
            <w:r>
              <w:rPr>
                <w:spacing w:val="-6"/>
                <w:sz w:val="14"/>
              </w:rPr>
              <w:t>ня</w:t>
            </w:r>
          </w:p>
        </w:tc>
      </w:tr>
      <w:tr w:rsidR="006E31A6">
        <w:trPr>
          <w:trHeight w:hRule="exact" w:val="2717"/>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1" w:type="dxa"/>
            <w:tcBorders>
              <w:top w:val="nil"/>
            </w:tcBorders>
          </w:tcPr>
          <w:p w:rsidR="006E31A6" w:rsidRDefault="00E32EAE">
            <w:pPr>
              <w:pStyle w:val="TableParagraph"/>
              <w:spacing w:before="138"/>
              <w:ind w:left="102" w:right="173"/>
              <w:rPr>
                <w:sz w:val="14"/>
              </w:rPr>
            </w:pPr>
            <w:r>
              <w:rPr>
                <w:spacing w:val="-2"/>
                <w:sz w:val="14"/>
              </w:rPr>
              <w:t>Капітальний</w:t>
            </w:r>
            <w:r>
              <w:rPr>
                <w:spacing w:val="40"/>
                <w:sz w:val="14"/>
              </w:rPr>
              <w:t xml:space="preserve"> </w:t>
            </w:r>
            <w:r>
              <w:rPr>
                <w:sz w:val="14"/>
              </w:rPr>
              <w:t>ремонт</w:t>
            </w:r>
            <w:r>
              <w:rPr>
                <w:spacing w:val="-10"/>
                <w:sz w:val="14"/>
              </w:rPr>
              <w:t xml:space="preserve"> </w:t>
            </w:r>
            <w:r>
              <w:rPr>
                <w:sz w:val="14"/>
              </w:rPr>
              <w:t>дороги</w:t>
            </w:r>
            <w:r>
              <w:rPr>
                <w:spacing w:val="40"/>
                <w:sz w:val="14"/>
              </w:rPr>
              <w:t xml:space="preserve"> </w:t>
            </w:r>
            <w:r>
              <w:rPr>
                <w:spacing w:val="-10"/>
                <w:sz w:val="14"/>
              </w:rPr>
              <w:t>з</w:t>
            </w:r>
            <w:r>
              <w:rPr>
                <w:spacing w:val="40"/>
                <w:sz w:val="14"/>
              </w:rPr>
              <w:t xml:space="preserve"> </w:t>
            </w:r>
            <w:r>
              <w:rPr>
                <w:spacing w:val="-6"/>
                <w:sz w:val="14"/>
              </w:rPr>
              <w:t>вирівнюванням</w:t>
            </w:r>
          </w:p>
          <w:p w:rsidR="006E31A6" w:rsidRDefault="00E32EAE">
            <w:pPr>
              <w:pStyle w:val="TableParagraph"/>
              <w:ind w:left="102" w:right="111"/>
              <w:rPr>
                <w:sz w:val="14"/>
              </w:rPr>
            </w:pPr>
            <w:r>
              <w:rPr>
                <w:sz w:val="14"/>
              </w:rPr>
              <w:t>,</w:t>
            </w:r>
            <w:r>
              <w:rPr>
                <w:spacing w:val="-9"/>
                <w:sz w:val="14"/>
              </w:rPr>
              <w:t xml:space="preserve"> </w:t>
            </w:r>
            <w:r>
              <w:rPr>
                <w:sz w:val="14"/>
              </w:rPr>
              <w:t>укладанням</w:t>
            </w:r>
            <w:r>
              <w:rPr>
                <w:spacing w:val="40"/>
                <w:sz w:val="14"/>
              </w:rPr>
              <w:t xml:space="preserve"> </w:t>
            </w:r>
            <w:r>
              <w:rPr>
                <w:spacing w:val="-2"/>
                <w:sz w:val="14"/>
              </w:rPr>
              <w:t>нового</w:t>
            </w:r>
            <w:r>
              <w:rPr>
                <w:spacing w:val="40"/>
                <w:sz w:val="14"/>
              </w:rPr>
              <w:t xml:space="preserve"> </w:t>
            </w:r>
            <w:r>
              <w:rPr>
                <w:spacing w:val="-2"/>
                <w:sz w:val="14"/>
              </w:rPr>
              <w:t>дорожнього</w:t>
            </w:r>
            <w:r>
              <w:rPr>
                <w:spacing w:val="40"/>
                <w:sz w:val="14"/>
              </w:rPr>
              <w:t xml:space="preserve"> </w:t>
            </w:r>
            <w:r>
              <w:rPr>
                <w:sz w:val="14"/>
              </w:rPr>
              <w:t>покриття</w:t>
            </w:r>
            <w:r>
              <w:rPr>
                <w:spacing w:val="-9"/>
                <w:sz w:val="14"/>
              </w:rPr>
              <w:t xml:space="preserve"> </w:t>
            </w:r>
            <w:r>
              <w:rPr>
                <w:sz w:val="14"/>
              </w:rPr>
              <w:t>та</w:t>
            </w:r>
            <w:r>
              <w:rPr>
                <w:spacing w:val="40"/>
                <w:sz w:val="14"/>
              </w:rPr>
              <w:t xml:space="preserve"> </w:t>
            </w:r>
            <w:r>
              <w:rPr>
                <w:spacing w:val="-6"/>
                <w:sz w:val="14"/>
              </w:rPr>
              <w:t>облаштуванням</w:t>
            </w:r>
            <w:r>
              <w:rPr>
                <w:spacing w:val="40"/>
                <w:sz w:val="14"/>
              </w:rPr>
              <w:t xml:space="preserve"> </w:t>
            </w:r>
            <w:r>
              <w:rPr>
                <w:sz w:val="14"/>
              </w:rPr>
              <w:t>дренажу</w:t>
            </w:r>
            <w:r>
              <w:rPr>
                <w:spacing w:val="-9"/>
                <w:sz w:val="14"/>
              </w:rPr>
              <w:t xml:space="preserve"> </w:t>
            </w:r>
            <w:r>
              <w:rPr>
                <w:sz w:val="14"/>
              </w:rPr>
              <w:t>для</w:t>
            </w:r>
            <w:r>
              <w:rPr>
                <w:spacing w:val="40"/>
                <w:sz w:val="14"/>
              </w:rPr>
              <w:t xml:space="preserve"> </w:t>
            </w:r>
            <w:r>
              <w:rPr>
                <w:spacing w:val="-2"/>
                <w:sz w:val="14"/>
              </w:rPr>
              <w:t>забезпечення</w:t>
            </w:r>
            <w:r>
              <w:rPr>
                <w:spacing w:val="40"/>
                <w:sz w:val="14"/>
              </w:rPr>
              <w:t xml:space="preserve"> </w:t>
            </w:r>
            <w:r>
              <w:rPr>
                <w:sz w:val="14"/>
              </w:rPr>
              <w:t>безпечного</w:t>
            </w:r>
            <w:r>
              <w:rPr>
                <w:spacing w:val="27"/>
                <w:sz w:val="14"/>
              </w:rPr>
              <w:t xml:space="preserve"> </w:t>
            </w:r>
            <w:r>
              <w:rPr>
                <w:sz w:val="14"/>
              </w:rPr>
              <w:t>та</w:t>
            </w:r>
            <w:r>
              <w:rPr>
                <w:spacing w:val="40"/>
                <w:sz w:val="14"/>
              </w:rPr>
              <w:t xml:space="preserve"> </w:t>
            </w:r>
            <w:r>
              <w:rPr>
                <w:spacing w:val="-2"/>
                <w:sz w:val="14"/>
              </w:rPr>
              <w:t>комфортного</w:t>
            </w:r>
            <w:r>
              <w:rPr>
                <w:spacing w:val="40"/>
                <w:sz w:val="14"/>
              </w:rPr>
              <w:t xml:space="preserve"> </w:t>
            </w:r>
            <w:r>
              <w:rPr>
                <w:spacing w:val="-4"/>
                <w:sz w:val="14"/>
              </w:rPr>
              <w:t>руху</w:t>
            </w:r>
          </w:p>
          <w:p w:rsidR="006E31A6" w:rsidRDefault="00E32EAE">
            <w:pPr>
              <w:pStyle w:val="TableParagraph"/>
              <w:spacing w:line="158" w:lineRule="exact"/>
              <w:ind w:left="102" w:right="281"/>
              <w:rPr>
                <w:sz w:val="14"/>
              </w:rPr>
            </w:pPr>
            <w:r>
              <w:rPr>
                <w:spacing w:val="-2"/>
                <w:sz w:val="14"/>
              </w:rPr>
              <w:t>транспорту</w:t>
            </w:r>
            <w:r>
              <w:rPr>
                <w:spacing w:val="-7"/>
                <w:sz w:val="14"/>
              </w:rPr>
              <w:t xml:space="preserve"> </w:t>
            </w:r>
            <w:r>
              <w:rPr>
                <w:spacing w:val="-2"/>
                <w:sz w:val="14"/>
              </w:rPr>
              <w:t>й</w:t>
            </w:r>
            <w:r>
              <w:rPr>
                <w:spacing w:val="40"/>
                <w:sz w:val="14"/>
              </w:rPr>
              <w:t xml:space="preserve"> </w:t>
            </w:r>
            <w:r>
              <w:rPr>
                <w:spacing w:val="-2"/>
                <w:sz w:val="14"/>
              </w:rPr>
              <w:t>пішоходів</w:t>
            </w:r>
          </w:p>
        </w:tc>
        <w:tc>
          <w:tcPr>
            <w:tcW w:w="626"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3" w:type="dxa"/>
            <w:vMerge/>
            <w:tcBorders>
              <w:top w:val="nil"/>
            </w:tcBorders>
          </w:tcPr>
          <w:p w:rsidR="006E31A6" w:rsidRDefault="006E31A6">
            <w:pPr>
              <w:rPr>
                <w:sz w:val="2"/>
                <w:szCs w:val="2"/>
              </w:rPr>
            </w:pPr>
          </w:p>
        </w:tc>
        <w:tc>
          <w:tcPr>
            <w:tcW w:w="840" w:type="dxa"/>
            <w:vMerge/>
            <w:tcBorders>
              <w:top w:val="nil"/>
            </w:tcBorders>
          </w:tcPr>
          <w:p w:rsidR="006E31A6" w:rsidRDefault="006E31A6">
            <w:pPr>
              <w:rPr>
                <w:sz w:val="2"/>
                <w:szCs w:val="2"/>
              </w:rPr>
            </w:pPr>
          </w:p>
        </w:tc>
        <w:tc>
          <w:tcPr>
            <w:tcW w:w="576" w:type="dxa"/>
            <w:vMerge/>
            <w:tcBorders>
              <w:top w:val="nil"/>
            </w:tcBorders>
          </w:tcPr>
          <w:p w:rsidR="006E31A6" w:rsidRDefault="006E31A6">
            <w:pPr>
              <w:rPr>
                <w:sz w:val="2"/>
                <w:szCs w:val="2"/>
              </w:rPr>
            </w:pPr>
          </w:p>
        </w:tc>
        <w:tc>
          <w:tcPr>
            <w:tcW w:w="775" w:type="dxa"/>
            <w:vMerge/>
            <w:tcBorders>
              <w:top w:val="nil"/>
            </w:tcBorders>
          </w:tcPr>
          <w:p w:rsidR="006E31A6" w:rsidRDefault="006E31A6">
            <w:pPr>
              <w:rPr>
                <w:sz w:val="2"/>
                <w:szCs w:val="2"/>
              </w:rPr>
            </w:pPr>
          </w:p>
        </w:tc>
        <w:tc>
          <w:tcPr>
            <w:tcW w:w="540" w:type="dxa"/>
            <w:vMerge/>
            <w:tcBorders>
              <w:top w:val="nil"/>
            </w:tcBorders>
          </w:tcPr>
          <w:p w:rsidR="006E31A6" w:rsidRDefault="006E31A6">
            <w:pPr>
              <w:rPr>
                <w:sz w:val="2"/>
                <w:szCs w:val="2"/>
              </w:rPr>
            </w:pPr>
          </w:p>
        </w:tc>
        <w:tc>
          <w:tcPr>
            <w:tcW w:w="719" w:type="dxa"/>
            <w:vMerge/>
            <w:tcBorders>
              <w:top w:val="nil"/>
            </w:tcBorders>
          </w:tcPr>
          <w:p w:rsidR="006E31A6" w:rsidRDefault="006E31A6">
            <w:pPr>
              <w:rPr>
                <w:sz w:val="2"/>
                <w:szCs w:val="2"/>
              </w:rPr>
            </w:pPr>
          </w:p>
        </w:tc>
        <w:tc>
          <w:tcPr>
            <w:tcW w:w="657" w:type="dxa"/>
            <w:vMerge/>
            <w:tcBorders>
              <w:top w:val="nil"/>
            </w:tcBorders>
          </w:tcPr>
          <w:p w:rsidR="006E31A6" w:rsidRDefault="006E31A6">
            <w:pPr>
              <w:rPr>
                <w:sz w:val="2"/>
                <w:szCs w:val="2"/>
              </w:rPr>
            </w:pPr>
          </w:p>
        </w:tc>
        <w:tc>
          <w:tcPr>
            <w:tcW w:w="503" w:type="dxa"/>
            <w:vMerge/>
            <w:tcBorders>
              <w:top w:val="nil"/>
            </w:tcBorders>
          </w:tcPr>
          <w:p w:rsidR="006E31A6" w:rsidRDefault="006E31A6">
            <w:pPr>
              <w:rPr>
                <w:sz w:val="2"/>
                <w:szCs w:val="2"/>
              </w:rPr>
            </w:pPr>
          </w:p>
        </w:tc>
        <w:tc>
          <w:tcPr>
            <w:tcW w:w="988" w:type="dxa"/>
            <w:vMerge/>
            <w:tcBorders>
              <w:top w:val="nil"/>
            </w:tcBorders>
          </w:tcPr>
          <w:p w:rsidR="006E31A6" w:rsidRDefault="006E31A6">
            <w:pPr>
              <w:rPr>
                <w:sz w:val="2"/>
                <w:szCs w:val="2"/>
              </w:rPr>
            </w:pPr>
          </w:p>
        </w:tc>
        <w:tc>
          <w:tcPr>
            <w:tcW w:w="991" w:type="dxa"/>
            <w:vMerge/>
            <w:tcBorders>
              <w:top w:val="nil"/>
            </w:tcBorders>
          </w:tcPr>
          <w:p w:rsidR="006E31A6" w:rsidRDefault="006E31A6">
            <w:pPr>
              <w:rPr>
                <w:sz w:val="2"/>
                <w:szCs w:val="2"/>
              </w:rPr>
            </w:pPr>
          </w:p>
        </w:tc>
      </w:tr>
      <w:tr w:rsidR="006E31A6">
        <w:trPr>
          <w:trHeight w:hRule="exact" w:val="230"/>
        </w:trPr>
        <w:tc>
          <w:tcPr>
            <w:tcW w:w="1553" w:type="dxa"/>
          </w:tcPr>
          <w:p w:rsidR="006E31A6" w:rsidRDefault="00E32EAE">
            <w:pPr>
              <w:pStyle w:val="TableParagraph"/>
              <w:spacing w:before="37"/>
              <w:ind w:left="45"/>
              <w:rPr>
                <w:sz w:val="14"/>
              </w:rPr>
            </w:pPr>
            <w:r>
              <w:rPr>
                <w:spacing w:val="-2"/>
                <w:sz w:val="14"/>
              </w:rPr>
              <w:t>Усього</w:t>
            </w:r>
            <w:r>
              <w:rPr>
                <w:spacing w:val="-3"/>
                <w:sz w:val="14"/>
              </w:rPr>
              <w:t xml:space="preserve"> </w:t>
            </w:r>
            <w:r>
              <w:rPr>
                <w:spacing w:val="-2"/>
                <w:sz w:val="14"/>
              </w:rPr>
              <w:t>за напрямом</w:t>
            </w:r>
          </w:p>
        </w:tc>
        <w:tc>
          <w:tcPr>
            <w:tcW w:w="276" w:type="dxa"/>
          </w:tcPr>
          <w:p w:rsidR="006E31A6" w:rsidRDefault="006E31A6">
            <w:pPr>
              <w:pStyle w:val="TableParagraph"/>
              <w:rPr>
                <w:sz w:val="12"/>
              </w:rPr>
            </w:pPr>
          </w:p>
        </w:tc>
        <w:tc>
          <w:tcPr>
            <w:tcW w:w="847" w:type="dxa"/>
          </w:tcPr>
          <w:p w:rsidR="006E31A6" w:rsidRDefault="00E32EAE">
            <w:pPr>
              <w:pStyle w:val="TableParagraph"/>
              <w:spacing w:before="37"/>
              <w:ind w:left="45"/>
              <w:rPr>
                <w:sz w:val="14"/>
              </w:rPr>
            </w:pPr>
            <w:r>
              <w:rPr>
                <w:spacing w:val="-10"/>
                <w:sz w:val="14"/>
              </w:rPr>
              <w:t>3</w:t>
            </w: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6E31A6">
            <w:pPr>
              <w:pStyle w:val="TableParagraph"/>
              <w:rPr>
                <w:sz w:val="12"/>
              </w:rPr>
            </w:pP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6E31A6">
            <w:pPr>
              <w:pStyle w:val="TableParagraph"/>
              <w:rPr>
                <w:sz w:val="12"/>
              </w:rPr>
            </w:pPr>
          </w:p>
        </w:tc>
        <w:tc>
          <w:tcPr>
            <w:tcW w:w="840" w:type="dxa"/>
          </w:tcPr>
          <w:p w:rsidR="006E31A6" w:rsidRDefault="006E31A6">
            <w:pPr>
              <w:pStyle w:val="TableParagraph"/>
              <w:rPr>
                <w:sz w:val="12"/>
              </w:rPr>
            </w:pPr>
          </w:p>
        </w:tc>
        <w:tc>
          <w:tcPr>
            <w:tcW w:w="576" w:type="dxa"/>
          </w:tcPr>
          <w:p w:rsidR="006E31A6" w:rsidRDefault="006E31A6">
            <w:pPr>
              <w:pStyle w:val="TableParagraph"/>
              <w:rPr>
                <w:sz w:val="12"/>
              </w:rPr>
            </w:pPr>
          </w:p>
        </w:tc>
        <w:tc>
          <w:tcPr>
            <w:tcW w:w="775" w:type="dxa"/>
          </w:tcPr>
          <w:p w:rsidR="006E31A6" w:rsidRDefault="006E31A6">
            <w:pPr>
              <w:pStyle w:val="TableParagraph"/>
              <w:rPr>
                <w:sz w:val="12"/>
              </w:rPr>
            </w:pP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6E31A6">
            <w:pPr>
              <w:pStyle w:val="TableParagraph"/>
              <w:rPr>
                <w:sz w:val="12"/>
              </w:rPr>
            </w:pPr>
          </w:p>
        </w:tc>
        <w:tc>
          <w:tcPr>
            <w:tcW w:w="988" w:type="dxa"/>
          </w:tcPr>
          <w:p w:rsidR="006E31A6" w:rsidRDefault="006E31A6">
            <w:pPr>
              <w:pStyle w:val="TableParagraph"/>
              <w:rPr>
                <w:sz w:val="12"/>
              </w:rPr>
            </w:pPr>
          </w:p>
        </w:tc>
        <w:tc>
          <w:tcPr>
            <w:tcW w:w="991" w:type="dxa"/>
          </w:tcPr>
          <w:p w:rsidR="006E31A6" w:rsidRDefault="006E31A6">
            <w:pPr>
              <w:pStyle w:val="TableParagraph"/>
              <w:rPr>
                <w:sz w:val="12"/>
              </w:rPr>
            </w:pPr>
          </w:p>
        </w:tc>
      </w:tr>
      <w:tr w:rsidR="006E31A6">
        <w:trPr>
          <w:trHeight w:hRule="exact" w:val="230"/>
        </w:trPr>
        <w:tc>
          <w:tcPr>
            <w:tcW w:w="1553" w:type="dxa"/>
          </w:tcPr>
          <w:p w:rsidR="006E31A6" w:rsidRDefault="006E31A6">
            <w:pPr>
              <w:pStyle w:val="TableParagraph"/>
              <w:rPr>
                <w:sz w:val="12"/>
              </w:rPr>
            </w:pPr>
          </w:p>
        </w:tc>
        <w:tc>
          <w:tcPr>
            <w:tcW w:w="1123" w:type="dxa"/>
            <w:gridSpan w:val="2"/>
          </w:tcPr>
          <w:p w:rsidR="006E31A6" w:rsidRDefault="006E31A6">
            <w:pPr>
              <w:pStyle w:val="TableParagraph"/>
              <w:rPr>
                <w:sz w:val="12"/>
              </w:rPr>
            </w:pP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1" w:type="dxa"/>
          </w:tcPr>
          <w:p w:rsidR="006E31A6" w:rsidRDefault="006E31A6">
            <w:pPr>
              <w:pStyle w:val="TableParagraph"/>
              <w:rPr>
                <w:sz w:val="12"/>
              </w:rPr>
            </w:pPr>
          </w:p>
        </w:tc>
        <w:tc>
          <w:tcPr>
            <w:tcW w:w="626"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3" w:type="dxa"/>
          </w:tcPr>
          <w:p w:rsidR="006E31A6" w:rsidRDefault="006E31A6">
            <w:pPr>
              <w:pStyle w:val="TableParagraph"/>
              <w:rPr>
                <w:sz w:val="12"/>
              </w:rPr>
            </w:pPr>
          </w:p>
        </w:tc>
        <w:tc>
          <w:tcPr>
            <w:tcW w:w="840" w:type="dxa"/>
          </w:tcPr>
          <w:p w:rsidR="006E31A6" w:rsidRDefault="006E31A6">
            <w:pPr>
              <w:pStyle w:val="TableParagraph"/>
              <w:rPr>
                <w:sz w:val="12"/>
              </w:rPr>
            </w:pPr>
          </w:p>
        </w:tc>
        <w:tc>
          <w:tcPr>
            <w:tcW w:w="576" w:type="dxa"/>
          </w:tcPr>
          <w:p w:rsidR="006E31A6" w:rsidRDefault="006E31A6">
            <w:pPr>
              <w:pStyle w:val="TableParagraph"/>
              <w:rPr>
                <w:sz w:val="12"/>
              </w:rPr>
            </w:pPr>
          </w:p>
        </w:tc>
        <w:tc>
          <w:tcPr>
            <w:tcW w:w="775" w:type="dxa"/>
          </w:tcPr>
          <w:p w:rsidR="006E31A6" w:rsidRDefault="006E31A6">
            <w:pPr>
              <w:pStyle w:val="TableParagraph"/>
              <w:rPr>
                <w:sz w:val="12"/>
              </w:rPr>
            </w:pPr>
          </w:p>
        </w:tc>
        <w:tc>
          <w:tcPr>
            <w:tcW w:w="540" w:type="dxa"/>
          </w:tcPr>
          <w:p w:rsidR="006E31A6" w:rsidRDefault="006E31A6">
            <w:pPr>
              <w:pStyle w:val="TableParagraph"/>
              <w:rPr>
                <w:sz w:val="12"/>
              </w:rPr>
            </w:pPr>
          </w:p>
        </w:tc>
        <w:tc>
          <w:tcPr>
            <w:tcW w:w="719" w:type="dxa"/>
          </w:tcPr>
          <w:p w:rsidR="006E31A6" w:rsidRDefault="006E31A6">
            <w:pPr>
              <w:pStyle w:val="TableParagraph"/>
              <w:rPr>
                <w:sz w:val="12"/>
              </w:rPr>
            </w:pPr>
          </w:p>
        </w:tc>
        <w:tc>
          <w:tcPr>
            <w:tcW w:w="657" w:type="dxa"/>
          </w:tcPr>
          <w:p w:rsidR="006E31A6" w:rsidRDefault="006E31A6">
            <w:pPr>
              <w:pStyle w:val="TableParagraph"/>
              <w:rPr>
                <w:sz w:val="12"/>
              </w:rPr>
            </w:pPr>
          </w:p>
        </w:tc>
        <w:tc>
          <w:tcPr>
            <w:tcW w:w="503" w:type="dxa"/>
          </w:tcPr>
          <w:p w:rsidR="006E31A6" w:rsidRDefault="006E31A6">
            <w:pPr>
              <w:pStyle w:val="TableParagraph"/>
              <w:rPr>
                <w:sz w:val="12"/>
              </w:rPr>
            </w:pPr>
          </w:p>
        </w:tc>
        <w:tc>
          <w:tcPr>
            <w:tcW w:w="988" w:type="dxa"/>
          </w:tcPr>
          <w:p w:rsidR="006E31A6" w:rsidRDefault="006E31A6">
            <w:pPr>
              <w:pStyle w:val="TableParagraph"/>
              <w:rPr>
                <w:sz w:val="12"/>
              </w:rPr>
            </w:pPr>
          </w:p>
        </w:tc>
        <w:tc>
          <w:tcPr>
            <w:tcW w:w="991" w:type="dxa"/>
          </w:tcPr>
          <w:p w:rsidR="006E31A6" w:rsidRDefault="006E31A6">
            <w:pPr>
              <w:pStyle w:val="TableParagraph"/>
              <w:rPr>
                <w:sz w:val="12"/>
              </w:rPr>
            </w:pPr>
          </w:p>
        </w:tc>
      </w:tr>
    </w:tbl>
    <w:p w:rsidR="006E31A6" w:rsidRDefault="006E31A6">
      <w:pPr>
        <w:pStyle w:val="TableParagraph"/>
        <w:rPr>
          <w:sz w:val="12"/>
        </w:rPr>
        <w:sectPr w:rsidR="006E31A6">
          <w:headerReference w:type="default" r:id="rId74"/>
          <w:pgSz w:w="15840" w:h="12240" w:orient="landscape"/>
          <w:pgMar w:top="1200" w:right="0" w:bottom="280" w:left="141" w:header="0" w:footer="0" w:gutter="0"/>
          <w:cols w:space="720"/>
        </w:sectPr>
      </w:pPr>
    </w:p>
    <w:p w:rsidR="006E31A6" w:rsidRDefault="006E31A6">
      <w:pPr>
        <w:pStyle w:val="a3"/>
        <w:spacing w:before="89"/>
        <w:rPr>
          <w:b/>
          <w:sz w:val="20"/>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276"/>
        <w:gridCol w:w="847"/>
        <w:gridCol w:w="919"/>
        <w:gridCol w:w="902"/>
        <w:gridCol w:w="903"/>
        <w:gridCol w:w="1176"/>
        <w:gridCol w:w="624"/>
        <w:gridCol w:w="720"/>
        <w:gridCol w:w="968"/>
        <w:gridCol w:w="840"/>
        <w:gridCol w:w="576"/>
        <w:gridCol w:w="775"/>
        <w:gridCol w:w="543"/>
        <w:gridCol w:w="720"/>
        <w:gridCol w:w="665"/>
        <w:gridCol w:w="504"/>
        <w:gridCol w:w="991"/>
        <w:gridCol w:w="996"/>
      </w:tblGrid>
      <w:tr w:rsidR="006E31A6">
        <w:trPr>
          <w:trHeight w:hRule="exact" w:val="1036"/>
        </w:trPr>
        <w:tc>
          <w:tcPr>
            <w:tcW w:w="1553"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spacing w:line="242" w:lineRule="auto"/>
              <w:ind w:left="206" w:right="205" w:hanging="7"/>
              <w:jc w:val="center"/>
              <w:rPr>
                <w:sz w:val="14"/>
              </w:rPr>
            </w:pPr>
            <w:r>
              <w:rPr>
                <w:spacing w:val="-2"/>
                <w:sz w:val="14"/>
              </w:rPr>
              <w:t>Пріоритетний</w:t>
            </w:r>
            <w:r>
              <w:rPr>
                <w:spacing w:val="40"/>
                <w:sz w:val="14"/>
              </w:rPr>
              <w:t xml:space="preserve"> </w:t>
            </w:r>
            <w:r>
              <w:rPr>
                <w:spacing w:val="-6"/>
                <w:sz w:val="14"/>
              </w:rPr>
              <w:t>напрям</w:t>
            </w:r>
            <w:r>
              <w:rPr>
                <w:spacing w:val="-11"/>
                <w:sz w:val="14"/>
              </w:rPr>
              <w:t xml:space="preserve"> </w:t>
            </w:r>
            <w:r>
              <w:rPr>
                <w:spacing w:val="-6"/>
                <w:sz w:val="14"/>
              </w:rPr>
              <w:t>відновлення</w:t>
            </w:r>
            <w:r>
              <w:rPr>
                <w:spacing w:val="40"/>
                <w:sz w:val="14"/>
              </w:rPr>
              <w:t xml:space="preserve"> </w:t>
            </w:r>
            <w:r>
              <w:rPr>
                <w:sz w:val="14"/>
              </w:rPr>
              <w:t>та</w:t>
            </w:r>
            <w:r>
              <w:rPr>
                <w:spacing w:val="-9"/>
                <w:sz w:val="14"/>
              </w:rPr>
              <w:t xml:space="preserve"> </w:t>
            </w:r>
            <w:r>
              <w:rPr>
                <w:sz w:val="14"/>
              </w:rPr>
              <w:t>розвитку</w:t>
            </w:r>
          </w:p>
        </w:tc>
        <w:tc>
          <w:tcPr>
            <w:tcW w:w="1123" w:type="dxa"/>
            <w:gridSpan w:val="2"/>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7"/>
              <w:rPr>
                <w:b/>
                <w:sz w:val="14"/>
              </w:rPr>
            </w:pPr>
          </w:p>
          <w:p w:rsidR="006E31A6" w:rsidRDefault="00E32EAE">
            <w:pPr>
              <w:pStyle w:val="TableParagraph"/>
              <w:spacing w:before="1"/>
              <w:ind w:left="6" w:right="5"/>
              <w:jc w:val="center"/>
              <w:rPr>
                <w:sz w:val="14"/>
              </w:rPr>
            </w:pPr>
            <w:r>
              <w:rPr>
                <w:spacing w:val="-6"/>
                <w:sz w:val="14"/>
              </w:rPr>
              <w:t>Найменування</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19"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38"/>
              <w:rPr>
                <w:b/>
                <w:sz w:val="14"/>
              </w:rPr>
            </w:pPr>
          </w:p>
          <w:p w:rsidR="006E31A6" w:rsidRDefault="00E32EAE">
            <w:pPr>
              <w:pStyle w:val="TableParagraph"/>
              <w:ind w:left="69" w:right="67"/>
              <w:jc w:val="center"/>
              <w:rPr>
                <w:sz w:val="14"/>
              </w:rPr>
            </w:pPr>
            <w:r>
              <w:rPr>
                <w:spacing w:val="-6"/>
                <w:sz w:val="14"/>
              </w:rPr>
              <w:t>Найменуванн</w:t>
            </w:r>
            <w:r>
              <w:rPr>
                <w:spacing w:val="40"/>
                <w:sz w:val="14"/>
              </w:rPr>
              <w:t xml:space="preserve"> </w:t>
            </w:r>
            <w:r>
              <w:rPr>
                <w:spacing w:val="-10"/>
                <w:sz w:val="14"/>
              </w:rPr>
              <w:t>я</w:t>
            </w:r>
            <w:r>
              <w:rPr>
                <w:spacing w:val="40"/>
                <w:sz w:val="14"/>
              </w:rPr>
              <w:t xml:space="preserve"> </w:t>
            </w:r>
            <w:r>
              <w:rPr>
                <w:spacing w:val="-2"/>
                <w:sz w:val="14"/>
              </w:rPr>
              <w:t>територіальн</w:t>
            </w:r>
            <w:r>
              <w:rPr>
                <w:spacing w:val="40"/>
                <w:sz w:val="14"/>
              </w:rPr>
              <w:t xml:space="preserve"> </w:t>
            </w:r>
            <w:r>
              <w:rPr>
                <w:sz w:val="14"/>
              </w:rPr>
              <w:t>ої</w:t>
            </w:r>
            <w:r>
              <w:rPr>
                <w:spacing w:val="-9"/>
                <w:sz w:val="14"/>
              </w:rPr>
              <w:t xml:space="preserve"> </w:t>
            </w:r>
            <w:r>
              <w:rPr>
                <w:sz w:val="14"/>
              </w:rPr>
              <w:t>громади</w:t>
            </w:r>
          </w:p>
        </w:tc>
        <w:tc>
          <w:tcPr>
            <w:tcW w:w="902"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86" w:right="77" w:hanging="11"/>
              <w:jc w:val="center"/>
              <w:rPr>
                <w:sz w:val="14"/>
              </w:rPr>
            </w:pPr>
            <w:r>
              <w:rPr>
                <w:spacing w:val="-2"/>
                <w:sz w:val="14"/>
              </w:rPr>
              <w:t>Територія,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903" w:type="dxa"/>
            <w:vMerge w:val="restart"/>
          </w:tcPr>
          <w:p w:rsidR="006E31A6" w:rsidRDefault="006E31A6">
            <w:pPr>
              <w:pStyle w:val="TableParagraph"/>
              <w:spacing w:before="36"/>
              <w:rPr>
                <w:b/>
                <w:sz w:val="14"/>
              </w:rPr>
            </w:pPr>
          </w:p>
          <w:p w:rsidR="006E31A6" w:rsidRDefault="00E32EAE">
            <w:pPr>
              <w:pStyle w:val="TableParagraph"/>
              <w:spacing w:before="1"/>
              <w:ind w:left="86" w:right="77" w:firstLine="1"/>
              <w:jc w:val="center"/>
              <w:rPr>
                <w:sz w:val="14"/>
              </w:rPr>
            </w:pPr>
            <w:r>
              <w:rPr>
                <w:spacing w:val="-2"/>
                <w:sz w:val="14"/>
              </w:rPr>
              <w:t>Чисельність</w:t>
            </w:r>
            <w:r>
              <w:rPr>
                <w:spacing w:val="40"/>
                <w:sz w:val="14"/>
              </w:rPr>
              <w:t xml:space="preserve"> </w:t>
            </w:r>
            <w:r>
              <w:rPr>
                <w:spacing w:val="-2"/>
                <w:sz w:val="14"/>
              </w:rPr>
              <w:t>населення,</w:t>
            </w:r>
            <w:r>
              <w:rPr>
                <w:spacing w:val="40"/>
                <w:sz w:val="14"/>
              </w:rPr>
              <w:t xml:space="preserve"> </w:t>
            </w:r>
            <w:r>
              <w:rPr>
                <w:sz w:val="14"/>
              </w:rPr>
              <w:t>на</w:t>
            </w:r>
            <w:r>
              <w:rPr>
                <w:spacing w:val="-9"/>
                <w:sz w:val="14"/>
              </w:rPr>
              <w:t xml:space="preserve"> </w:t>
            </w:r>
            <w:r>
              <w:rPr>
                <w:sz w:val="14"/>
              </w:rPr>
              <w:t>яку</w:t>
            </w:r>
            <w:r>
              <w:rPr>
                <w:spacing w:val="40"/>
                <w:sz w:val="14"/>
              </w:rPr>
              <w:t xml:space="preserve"> </w:t>
            </w:r>
            <w:r>
              <w:rPr>
                <w:spacing w:val="-2"/>
                <w:sz w:val="14"/>
              </w:rPr>
              <w:t>матиме</w:t>
            </w:r>
            <w:r>
              <w:rPr>
                <w:spacing w:val="40"/>
                <w:sz w:val="14"/>
              </w:rPr>
              <w:t xml:space="preserve"> </w:t>
            </w:r>
            <w:r>
              <w:rPr>
                <w:spacing w:val="-2"/>
                <w:sz w:val="14"/>
              </w:rPr>
              <w:t>вплив</w:t>
            </w:r>
            <w:r>
              <w:rPr>
                <w:spacing w:val="40"/>
                <w:sz w:val="14"/>
              </w:rPr>
              <w:t xml:space="preserve"> </w:t>
            </w:r>
            <w:r>
              <w:rPr>
                <w:spacing w:val="-2"/>
                <w:sz w:val="14"/>
              </w:rPr>
              <w:t>реалізація</w:t>
            </w:r>
            <w:r>
              <w:rPr>
                <w:spacing w:val="40"/>
                <w:sz w:val="14"/>
              </w:rPr>
              <w:t xml:space="preserve"> </w:t>
            </w:r>
            <w:r>
              <w:rPr>
                <w:spacing w:val="-2"/>
                <w:sz w:val="14"/>
              </w:rPr>
              <w:t>проекту</w:t>
            </w:r>
            <w:r>
              <w:rPr>
                <w:spacing w:val="40"/>
                <w:sz w:val="14"/>
              </w:rPr>
              <w:t xml:space="preserve"> </w:t>
            </w:r>
            <w:r>
              <w:rPr>
                <w:spacing w:val="-6"/>
                <w:sz w:val="14"/>
              </w:rPr>
              <w:t>регіональног</w:t>
            </w:r>
            <w:r>
              <w:rPr>
                <w:spacing w:val="40"/>
                <w:sz w:val="14"/>
              </w:rPr>
              <w:t xml:space="preserve"> </w:t>
            </w:r>
            <w:r>
              <w:rPr>
                <w:spacing w:val="-10"/>
                <w:sz w:val="14"/>
              </w:rPr>
              <w:t>о</w:t>
            </w:r>
            <w:r>
              <w:rPr>
                <w:spacing w:val="40"/>
                <w:sz w:val="14"/>
              </w:rPr>
              <w:t xml:space="preserve"> </w:t>
            </w:r>
            <w:r>
              <w:rPr>
                <w:spacing w:val="-2"/>
                <w:sz w:val="14"/>
              </w:rPr>
              <w:t>(місцевого)</w:t>
            </w:r>
            <w:r>
              <w:rPr>
                <w:spacing w:val="40"/>
                <w:sz w:val="14"/>
              </w:rPr>
              <w:t xml:space="preserve"> </w:t>
            </w:r>
            <w:r>
              <w:rPr>
                <w:spacing w:val="-2"/>
                <w:sz w:val="14"/>
              </w:rPr>
              <w:t>розвитку,</w:t>
            </w:r>
            <w:r>
              <w:rPr>
                <w:spacing w:val="40"/>
                <w:sz w:val="14"/>
              </w:rPr>
              <w:t xml:space="preserve"> </w:t>
            </w:r>
            <w:r>
              <w:rPr>
                <w:sz w:val="14"/>
              </w:rPr>
              <w:t>тис.</w:t>
            </w:r>
            <w:r>
              <w:rPr>
                <w:spacing w:val="-9"/>
                <w:sz w:val="14"/>
              </w:rPr>
              <w:t xml:space="preserve"> </w:t>
            </w:r>
            <w:r>
              <w:rPr>
                <w:sz w:val="14"/>
              </w:rPr>
              <w:t>осіб</w:t>
            </w:r>
          </w:p>
        </w:tc>
        <w:tc>
          <w:tcPr>
            <w:tcW w:w="1176"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8" w:right="84" w:hanging="14"/>
              <w:jc w:val="center"/>
              <w:rPr>
                <w:sz w:val="14"/>
              </w:rPr>
            </w:pPr>
            <w:r>
              <w:rPr>
                <w:sz w:val="14"/>
              </w:rPr>
              <w:t>Опис</w:t>
            </w:r>
            <w:r>
              <w:rPr>
                <w:spacing w:val="-9"/>
                <w:sz w:val="14"/>
              </w:rPr>
              <w:t xml:space="preserve"> </w:t>
            </w:r>
            <w:r>
              <w:rPr>
                <w:sz w:val="14"/>
              </w:rPr>
              <w:t>проблеми,</w:t>
            </w:r>
            <w:r>
              <w:rPr>
                <w:spacing w:val="40"/>
                <w:sz w:val="14"/>
              </w:rPr>
              <w:t xml:space="preserve"> </w:t>
            </w:r>
            <w:r>
              <w:rPr>
                <w:sz w:val="14"/>
              </w:rPr>
              <w:t>на</w:t>
            </w:r>
            <w:r>
              <w:rPr>
                <w:spacing w:val="-9"/>
                <w:sz w:val="14"/>
              </w:rPr>
              <w:t xml:space="preserve"> </w:t>
            </w:r>
            <w:r>
              <w:rPr>
                <w:sz w:val="14"/>
              </w:rPr>
              <w:t>розв’язання</w:t>
            </w:r>
            <w:r>
              <w:rPr>
                <w:spacing w:val="40"/>
                <w:sz w:val="14"/>
              </w:rPr>
              <w:t xml:space="preserve"> </w:t>
            </w:r>
            <w:r>
              <w:rPr>
                <w:spacing w:val="-4"/>
                <w:sz w:val="14"/>
              </w:rPr>
              <w:t>якої</w:t>
            </w:r>
            <w:r>
              <w:rPr>
                <w:spacing w:val="-19"/>
                <w:sz w:val="14"/>
              </w:rPr>
              <w:t xml:space="preserve"> </w:t>
            </w:r>
            <w:r>
              <w:rPr>
                <w:spacing w:val="-4"/>
                <w:sz w:val="14"/>
              </w:rPr>
              <w:t>спрямований</w:t>
            </w:r>
            <w:r>
              <w:rPr>
                <w:spacing w:val="40"/>
                <w:sz w:val="14"/>
              </w:rPr>
              <w:t xml:space="preserve"> </w:t>
            </w:r>
            <w:r>
              <w:rPr>
                <w:spacing w:val="-2"/>
                <w:sz w:val="14"/>
              </w:rPr>
              <w:t>проект</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1344" w:type="dxa"/>
            <w:gridSpan w:val="2"/>
          </w:tcPr>
          <w:p w:rsidR="006E31A6" w:rsidRDefault="00E32EAE">
            <w:pPr>
              <w:pStyle w:val="TableParagraph"/>
              <w:spacing w:before="59" w:line="235" w:lineRule="auto"/>
              <w:ind w:left="179" w:right="177"/>
              <w:jc w:val="center"/>
              <w:rPr>
                <w:sz w:val="14"/>
              </w:rPr>
            </w:pPr>
            <w:r>
              <w:rPr>
                <w:spacing w:val="-6"/>
                <w:sz w:val="14"/>
              </w:rPr>
              <w:t>Строки</w:t>
            </w:r>
            <w:r>
              <w:rPr>
                <w:spacing w:val="-12"/>
                <w:sz w:val="14"/>
              </w:rPr>
              <w:t xml:space="preserve"> </w:t>
            </w:r>
            <w:r>
              <w:rPr>
                <w:spacing w:val="-6"/>
                <w:sz w:val="14"/>
              </w:rPr>
              <w:t>реалізації</w:t>
            </w:r>
            <w:r>
              <w:rPr>
                <w:spacing w:val="40"/>
                <w:sz w:val="14"/>
              </w:rPr>
              <w:t xml:space="preserve"> </w:t>
            </w:r>
            <w:r>
              <w:rPr>
                <w:spacing w:val="-2"/>
                <w:sz w:val="14"/>
              </w:rPr>
              <w:t>проекту</w:t>
            </w:r>
            <w:r>
              <w:rPr>
                <w:spacing w:val="40"/>
                <w:sz w:val="14"/>
              </w:rPr>
              <w:t xml:space="preserve"> </w:t>
            </w:r>
            <w:r>
              <w:rPr>
                <w:spacing w:val="-2"/>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r>
              <w:rPr>
                <w:spacing w:val="40"/>
                <w:sz w:val="14"/>
              </w:rPr>
              <w:t xml:space="preserve"> </w:t>
            </w:r>
            <w:r>
              <w:rPr>
                <w:sz w:val="14"/>
              </w:rPr>
              <w:t>(місяць,</w:t>
            </w:r>
            <w:r>
              <w:rPr>
                <w:spacing w:val="-9"/>
                <w:sz w:val="14"/>
              </w:rPr>
              <w:t xml:space="preserve"> </w:t>
            </w:r>
            <w:r>
              <w:rPr>
                <w:sz w:val="14"/>
              </w:rPr>
              <w:t>рік)</w:t>
            </w:r>
          </w:p>
        </w:tc>
        <w:tc>
          <w:tcPr>
            <w:tcW w:w="968"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118"/>
              <w:rPr>
                <w:b/>
                <w:sz w:val="14"/>
              </w:rPr>
            </w:pPr>
          </w:p>
          <w:p w:rsidR="006E31A6" w:rsidRDefault="00E32EAE">
            <w:pPr>
              <w:pStyle w:val="TableParagraph"/>
              <w:ind w:left="84" w:right="79" w:firstLine="2"/>
              <w:jc w:val="center"/>
              <w:rPr>
                <w:sz w:val="14"/>
              </w:rPr>
            </w:pPr>
            <w:r>
              <w:rPr>
                <w:spacing w:val="-2"/>
                <w:sz w:val="14"/>
              </w:rPr>
              <w:t>Очікувані</w:t>
            </w:r>
            <w:r>
              <w:rPr>
                <w:spacing w:val="40"/>
                <w:sz w:val="14"/>
              </w:rPr>
              <w:t xml:space="preserve"> </w:t>
            </w:r>
            <w:r>
              <w:rPr>
                <w:spacing w:val="-2"/>
                <w:sz w:val="14"/>
              </w:rPr>
              <w:t>результати</w:t>
            </w:r>
            <w:r>
              <w:rPr>
                <w:spacing w:val="40"/>
                <w:sz w:val="14"/>
              </w:rPr>
              <w:t xml:space="preserve"> </w:t>
            </w:r>
            <w:r>
              <w:rPr>
                <w:spacing w:val="-2"/>
                <w:sz w:val="14"/>
              </w:rPr>
              <w:t>реалізації</w:t>
            </w:r>
            <w:r>
              <w:rPr>
                <w:spacing w:val="40"/>
                <w:sz w:val="14"/>
              </w:rPr>
              <w:t xml:space="preserve"> </w:t>
            </w:r>
            <w:r>
              <w:rPr>
                <w:spacing w:val="-2"/>
                <w:sz w:val="14"/>
              </w:rPr>
              <w:t>проекту</w:t>
            </w:r>
            <w:r>
              <w:rPr>
                <w:spacing w:val="40"/>
                <w:sz w:val="14"/>
              </w:rPr>
              <w:t xml:space="preserve"> </w:t>
            </w:r>
            <w:r>
              <w:rPr>
                <w:spacing w:val="-6"/>
                <w:sz w:val="14"/>
              </w:rPr>
              <w:t>регіонального</w:t>
            </w:r>
            <w:r>
              <w:rPr>
                <w:spacing w:val="40"/>
                <w:sz w:val="14"/>
              </w:rPr>
              <w:t xml:space="preserve"> </w:t>
            </w:r>
            <w:r>
              <w:rPr>
                <w:spacing w:val="-2"/>
                <w:sz w:val="14"/>
              </w:rPr>
              <w:t>(місцевого)</w:t>
            </w:r>
            <w:r>
              <w:rPr>
                <w:spacing w:val="40"/>
                <w:sz w:val="14"/>
              </w:rPr>
              <w:t xml:space="preserve"> </w:t>
            </w:r>
            <w:r>
              <w:rPr>
                <w:spacing w:val="-2"/>
                <w:sz w:val="14"/>
              </w:rPr>
              <w:t>розвитку</w:t>
            </w:r>
          </w:p>
        </w:tc>
        <w:tc>
          <w:tcPr>
            <w:tcW w:w="2191" w:type="dxa"/>
            <w:gridSpan w:val="3"/>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82"/>
              <w:rPr>
                <w:b/>
                <w:sz w:val="14"/>
              </w:rPr>
            </w:pPr>
          </w:p>
          <w:p w:rsidR="006E31A6" w:rsidRDefault="00E32EAE">
            <w:pPr>
              <w:pStyle w:val="TableParagraph"/>
              <w:spacing w:line="242" w:lineRule="auto"/>
              <w:ind w:left="51" w:right="49"/>
              <w:jc w:val="center"/>
              <w:rPr>
                <w:sz w:val="14"/>
              </w:rPr>
            </w:pPr>
            <w:r>
              <w:rPr>
                <w:spacing w:val="-4"/>
                <w:sz w:val="14"/>
              </w:rPr>
              <w:t>Індикатори реалізації проекту</w:t>
            </w:r>
            <w:r>
              <w:rPr>
                <w:spacing w:val="40"/>
                <w:sz w:val="14"/>
              </w:rPr>
              <w:t xml:space="preserve"> </w:t>
            </w:r>
            <w:r>
              <w:rPr>
                <w:sz w:val="14"/>
              </w:rPr>
              <w:t>регіонального</w:t>
            </w:r>
            <w:r>
              <w:rPr>
                <w:spacing w:val="40"/>
                <w:sz w:val="14"/>
              </w:rPr>
              <w:t xml:space="preserve"> </w:t>
            </w:r>
            <w:r>
              <w:rPr>
                <w:sz w:val="14"/>
              </w:rPr>
              <w:t>(місцевого)</w:t>
            </w:r>
            <w:r>
              <w:rPr>
                <w:spacing w:val="40"/>
                <w:sz w:val="14"/>
              </w:rPr>
              <w:t xml:space="preserve"> </w:t>
            </w:r>
            <w:r>
              <w:rPr>
                <w:spacing w:val="-2"/>
                <w:sz w:val="14"/>
              </w:rPr>
              <w:t>розвитку</w:t>
            </w:r>
          </w:p>
        </w:tc>
        <w:tc>
          <w:tcPr>
            <w:tcW w:w="3423" w:type="dxa"/>
            <w:gridSpan w:val="5"/>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48"/>
              <w:rPr>
                <w:b/>
                <w:sz w:val="14"/>
              </w:rPr>
            </w:pPr>
          </w:p>
          <w:p w:rsidR="006E31A6" w:rsidRDefault="00E32EAE">
            <w:pPr>
              <w:pStyle w:val="TableParagraph"/>
              <w:spacing w:line="242" w:lineRule="auto"/>
              <w:ind w:left="1334" w:right="460" w:hanging="1056"/>
              <w:rPr>
                <w:sz w:val="14"/>
              </w:rPr>
            </w:pPr>
            <w:r>
              <w:rPr>
                <w:spacing w:val="-2"/>
                <w:sz w:val="14"/>
              </w:rPr>
              <w:t>Орієнтовний обсяг та джерела фінансування,</w:t>
            </w:r>
            <w:r>
              <w:rPr>
                <w:spacing w:val="40"/>
                <w:sz w:val="14"/>
              </w:rPr>
              <w:t xml:space="preserve"> </w:t>
            </w:r>
            <w:r>
              <w:rPr>
                <w:sz w:val="14"/>
              </w:rPr>
              <w:t>тис.</w:t>
            </w:r>
            <w:r>
              <w:rPr>
                <w:spacing w:val="-9"/>
                <w:sz w:val="14"/>
              </w:rPr>
              <w:t xml:space="preserve"> </w:t>
            </w:r>
            <w:r>
              <w:rPr>
                <w:sz w:val="14"/>
              </w:rPr>
              <w:t>гривень</w:t>
            </w:r>
          </w:p>
        </w:tc>
        <w:tc>
          <w:tcPr>
            <w:tcW w:w="996" w:type="dxa"/>
            <w:vMerge w:val="restart"/>
          </w:tcPr>
          <w:p w:rsidR="006E31A6" w:rsidRDefault="006E31A6">
            <w:pPr>
              <w:pStyle w:val="TableParagraph"/>
              <w:rPr>
                <w:b/>
                <w:sz w:val="14"/>
              </w:rPr>
            </w:pPr>
          </w:p>
          <w:p w:rsidR="006E31A6" w:rsidRDefault="006E31A6">
            <w:pPr>
              <w:pStyle w:val="TableParagraph"/>
              <w:spacing w:before="36"/>
              <w:rPr>
                <w:b/>
                <w:sz w:val="14"/>
              </w:rPr>
            </w:pPr>
          </w:p>
          <w:p w:rsidR="006E31A6" w:rsidRDefault="00E32EAE">
            <w:pPr>
              <w:pStyle w:val="TableParagraph"/>
              <w:ind w:left="67" w:right="98" w:firstLine="28"/>
              <w:jc w:val="center"/>
              <w:rPr>
                <w:sz w:val="14"/>
              </w:rPr>
            </w:pPr>
            <w:r>
              <w:rPr>
                <w:spacing w:val="-4"/>
                <w:sz w:val="14"/>
              </w:rPr>
              <w:t>Відповідальні</w:t>
            </w:r>
            <w:r>
              <w:rPr>
                <w:spacing w:val="40"/>
                <w:sz w:val="14"/>
              </w:rPr>
              <w:t xml:space="preserve"> </w:t>
            </w:r>
            <w:r>
              <w:rPr>
                <w:spacing w:val="-2"/>
                <w:sz w:val="14"/>
              </w:rPr>
              <w:t>виконавці</w:t>
            </w:r>
            <w:r>
              <w:rPr>
                <w:spacing w:val="40"/>
                <w:sz w:val="14"/>
              </w:rPr>
              <w:t xml:space="preserve"> </w:t>
            </w:r>
            <w:r>
              <w:rPr>
                <w:spacing w:val="-2"/>
                <w:sz w:val="14"/>
              </w:rPr>
              <w:t>(структурний</w:t>
            </w:r>
            <w:r>
              <w:rPr>
                <w:spacing w:val="40"/>
                <w:sz w:val="14"/>
              </w:rPr>
              <w:t xml:space="preserve"> </w:t>
            </w:r>
            <w:r>
              <w:rPr>
                <w:spacing w:val="-2"/>
                <w:sz w:val="14"/>
              </w:rPr>
              <w:t>підрозділ</w:t>
            </w:r>
            <w:r>
              <w:rPr>
                <w:spacing w:val="40"/>
                <w:sz w:val="14"/>
              </w:rPr>
              <w:t xml:space="preserve"> </w:t>
            </w:r>
            <w:r>
              <w:rPr>
                <w:spacing w:val="-2"/>
                <w:sz w:val="14"/>
              </w:rPr>
              <w:t>місцевої</w:t>
            </w:r>
            <w:r>
              <w:rPr>
                <w:spacing w:val="40"/>
                <w:sz w:val="14"/>
              </w:rPr>
              <w:t xml:space="preserve"> </w:t>
            </w:r>
            <w:r>
              <w:rPr>
                <w:spacing w:val="-6"/>
                <w:sz w:val="14"/>
              </w:rPr>
              <w:t>держадміністр</w:t>
            </w:r>
            <w:r>
              <w:rPr>
                <w:spacing w:val="40"/>
                <w:sz w:val="14"/>
              </w:rPr>
              <w:t xml:space="preserve"> </w:t>
            </w:r>
            <w:r>
              <w:rPr>
                <w:sz w:val="14"/>
              </w:rPr>
              <w:t>ації</w:t>
            </w:r>
            <w:r>
              <w:rPr>
                <w:spacing w:val="-9"/>
                <w:sz w:val="14"/>
              </w:rPr>
              <w:t xml:space="preserve"> </w:t>
            </w:r>
            <w:r>
              <w:rPr>
                <w:sz w:val="14"/>
              </w:rPr>
              <w:t>або</w:t>
            </w:r>
            <w:r>
              <w:rPr>
                <w:spacing w:val="-9"/>
                <w:sz w:val="14"/>
              </w:rPr>
              <w:t xml:space="preserve"> </w:t>
            </w:r>
            <w:r>
              <w:rPr>
                <w:sz w:val="14"/>
              </w:rPr>
              <w:t>орган</w:t>
            </w:r>
            <w:r>
              <w:rPr>
                <w:spacing w:val="40"/>
                <w:sz w:val="14"/>
              </w:rPr>
              <w:t xml:space="preserve"> </w:t>
            </w:r>
            <w:r>
              <w:rPr>
                <w:spacing w:val="-2"/>
                <w:sz w:val="14"/>
              </w:rPr>
              <w:t>місцевого</w:t>
            </w:r>
            <w:r>
              <w:rPr>
                <w:spacing w:val="40"/>
                <w:sz w:val="14"/>
              </w:rPr>
              <w:t xml:space="preserve"> </w:t>
            </w:r>
            <w:r>
              <w:rPr>
                <w:spacing w:val="-2"/>
                <w:sz w:val="14"/>
              </w:rPr>
              <w:t>самоврядуван</w:t>
            </w:r>
            <w:r>
              <w:rPr>
                <w:spacing w:val="40"/>
                <w:sz w:val="14"/>
              </w:rPr>
              <w:t xml:space="preserve"> </w:t>
            </w:r>
            <w:r>
              <w:rPr>
                <w:spacing w:val="-4"/>
                <w:sz w:val="14"/>
              </w:rPr>
              <w:t>ня)</w:t>
            </w:r>
          </w:p>
        </w:tc>
      </w:tr>
      <w:tr w:rsidR="006E31A6">
        <w:trPr>
          <w:trHeight w:hRule="exact" w:val="302"/>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6" w:type="dxa"/>
            <w:vMerge/>
            <w:tcBorders>
              <w:top w:val="nil"/>
            </w:tcBorders>
          </w:tcPr>
          <w:p w:rsidR="006E31A6" w:rsidRDefault="006E31A6">
            <w:pPr>
              <w:rPr>
                <w:sz w:val="2"/>
                <w:szCs w:val="2"/>
              </w:rPr>
            </w:pPr>
          </w:p>
        </w:tc>
        <w:tc>
          <w:tcPr>
            <w:tcW w:w="624"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spacing w:before="79"/>
              <w:rPr>
                <w:b/>
                <w:sz w:val="14"/>
              </w:rPr>
            </w:pPr>
          </w:p>
          <w:p w:rsidR="006E31A6" w:rsidRDefault="00E32EAE">
            <w:pPr>
              <w:pStyle w:val="TableParagraph"/>
              <w:ind w:left="64"/>
              <w:rPr>
                <w:sz w:val="14"/>
              </w:rPr>
            </w:pPr>
            <w:r>
              <w:rPr>
                <w:spacing w:val="-2"/>
                <w:sz w:val="14"/>
              </w:rPr>
              <w:t>початок</w:t>
            </w:r>
          </w:p>
        </w:tc>
        <w:tc>
          <w:tcPr>
            <w:tcW w:w="720" w:type="dxa"/>
            <w:vMerge w:val="restart"/>
          </w:tcPr>
          <w:p w:rsidR="006E31A6" w:rsidRDefault="006E31A6">
            <w:pPr>
              <w:pStyle w:val="TableParagraph"/>
              <w:rPr>
                <w:b/>
                <w:sz w:val="14"/>
              </w:rPr>
            </w:pPr>
          </w:p>
          <w:p w:rsidR="006E31A6" w:rsidRDefault="006E31A6">
            <w:pPr>
              <w:pStyle w:val="TableParagraph"/>
              <w:rPr>
                <w:b/>
                <w:sz w:val="14"/>
              </w:rPr>
            </w:pPr>
          </w:p>
          <w:p w:rsidR="006E31A6" w:rsidRDefault="006E31A6">
            <w:pPr>
              <w:pStyle w:val="TableParagraph"/>
              <w:rPr>
                <w:b/>
                <w:sz w:val="14"/>
              </w:rPr>
            </w:pPr>
          </w:p>
          <w:p w:rsidR="006E31A6" w:rsidRDefault="00E32EAE">
            <w:pPr>
              <w:pStyle w:val="TableParagraph"/>
              <w:spacing w:line="242" w:lineRule="auto"/>
              <w:ind w:left="285" w:right="44" w:hanging="214"/>
              <w:rPr>
                <w:sz w:val="14"/>
              </w:rPr>
            </w:pPr>
            <w:r>
              <w:rPr>
                <w:spacing w:val="-6"/>
                <w:sz w:val="14"/>
              </w:rPr>
              <w:t>завершен</w:t>
            </w:r>
            <w:r>
              <w:rPr>
                <w:spacing w:val="40"/>
                <w:sz w:val="14"/>
              </w:rPr>
              <w:t xml:space="preserve"> </w:t>
            </w:r>
            <w:r>
              <w:rPr>
                <w:spacing w:val="-6"/>
                <w:sz w:val="14"/>
              </w:rPr>
              <w:t>ня</w:t>
            </w:r>
          </w:p>
        </w:tc>
        <w:tc>
          <w:tcPr>
            <w:tcW w:w="968"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3423" w:type="dxa"/>
            <w:gridSpan w:val="5"/>
            <w:vMerge/>
            <w:tcBorders>
              <w:top w:val="nil"/>
            </w:tcBorders>
          </w:tcPr>
          <w:p w:rsidR="006E31A6" w:rsidRDefault="006E31A6">
            <w:pPr>
              <w:rPr>
                <w:sz w:val="2"/>
                <w:szCs w:val="2"/>
              </w:rPr>
            </w:pPr>
          </w:p>
        </w:tc>
        <w:tc>
          <w:tcPr>
            <w:tcW w:w="996" w:type="dxa"/>
            <w:vMerge/>
            <w:tcBorders>
              <w:top w:val="nil"/>
            </w:tcBorders>
          </w:tcPr>
          <w:p w:rsidR="006E31A6" w:rsidRDefault="006E31A6">
            <w:pPr>
              <w:rPr>
                <w:sz w:val="2"/>
                <w:szCs w:val="2"/>
              </w:rPr>
            </w:pPr>
          </w:p>
        </w:tc>
      </w:tr>
      <w:tr w:rsidR="006E31A6">
        <w:trPr>
          <w:trHeight w:hRule="exact" w:val="230"/>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6" w:type="dxa"/>
            <w:vMerge/>
            <w:tcBorders>
              <w:top w:val="nil"/>
            </w:tcBorders>
          </w:tcPr>
          <w:p w:rsidR="006E31A6" w:rsidRDefault="006E31A6">
            <w:pPr>
              <w:rPr>
                <w:sz w:val="2"/>
                <w:szCs w:val="2"/>
              </w:rPr>
            </w:pPr>
          </w:p>
        </w:tc>
        <w:tc>
          <w:tcPr>
            <w:tcW w:w="624"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8" w:type="dxa"/>
            <w:vMerge/>
            <w:tcBorders>
              <w:top w:val="nil"/>
            </w:tcBorders>
          </w:tcPr>
          <w:p w:rsidR="006E31A6" w:rsidRDefault="006E31A6">
            <w:pPr>
              <w:rPr>
                <w:sz w:val="2"/>
                <w:szCs w:val="2"/>
              </w:rPr>
            </w:pPr>
          </w:p>
        </w:tc>
        <w:tc>
          <w:tcPr>
            <w:tcW w:w="2191" w:type="dxa"/>
            <w:gridSpan w:val="3"/>
            <w:vMerge/>
            <w:tcBorders>
              <w:top w:val="nil"/>
            </w:tcBorders>
          </w:tcPr>
          <w:p w:rsidR="006E31A6" w:rsidRDefault="006E31A6">
            <w:pPr>
              <w:rPr>
                <w:sz w:val="2"/>
                <w:szCs w:val="2"/>
              </w:rPr>
            </w:pPr>
          </w:p>
        </w:tc>
        <w:tc>
          <w:tcPr>
            <w:tcW w:w="543" w:type="dxa"/>
            <w:vMerge w:val="restart"/>
          </w:tcPr>
          <w:p w:rsidR="006E31A6" w:rsidRDefault="006E31A6">
            <w:pPr>
              <w:pStyle w:val="TableParagraph"/>
              <w:rPr>
                <w:b/>
                <w:sz w:val="14"/>
              </w:rPr>
            </w:pPr>
          </w:p>
          <w:p w:rsidR="006E31A6" w:rsidRDefault="006E31A6">
            <w:pPr>
              <w:pStyle w:val="TableParagraph"/>
              <w:spacing w:before="89"/>
              <w:rPr>
                <w:b/>
                <w:sz w:val="14"/>
              </w:rPr>
            </w:pPr>
          </w:p>
          <w:p w:rsidR="006E31A6" w:rsidRDefault="00E32EAE">
            <w:pPr>
              <w:pStyle w:val="TableParagraph"/>
              <w:ind w:left="71"/>
              <w:rPr>
                <w:sz w:val="14"/>
              </w:rPr>
            </w:pPr>
            <w:r>
              <w:rPr>
                <w:spacing w:val="-2"/>
                <w:sz w:val="14"/>
              </w:rPr>
              <w:t>всього</w:t>
            </w:r>
          </w:p>
        </w:tc>
        <w:tc>
          <w:tcPr>
            <w:tcW w:w="720" w:type="dxa"/>
            <w:vMerge w:val="restart"/>
          </w:tcPr>
          <w:p w:rsidR="006E31A6" w:rsidRDefault="006E31A6">
            <w:pPr>
              <w:pStyle w:val="TableParagraph"/>
              <w:rPr>
                <w:b/>
                <w:sz w:val="14"/>
              </w:rPr>
            </w:pPr>
          </w:p>
          <w:p w:rsidR="006E31A6" w:rsidRDefault="006E31A6">
            <w:pPr>
              <w:pStyle w:val="TableParagraph"/>
              <w:spacing w:before="10"/>
              <w:rPr>
                <w:b/>
                <w:sz w:val="14"/>
              </w:rPr>
            </w:pPr>
          </w:p>
          <w:p w:rsidR="006E31A6" w:rsidRDefault="00E32EAE">
            <w:pPr>
              <w:pStyle w:val="TableParagraph"/>
              <w:ind w:left="43" w:right="44" w:firstLine="21"/>
              <w:rPr>
                <w:sz w:val="14"/>
              </w:rPr>
            </w:pPr>
            <w:r>
              <w:rPr>
                <w:spacing w:val="-4"/>
                <w:sz w:val="14"/>
              </w:rPr>
              <w:t>державни</w:t>
            </w:r>
            <w:r>
              <w:rPr>
                <w:spacing w:val="40"/>
                <w:sz w:val="14"/>
              </w:rPr>
              <w:t xml:space="preserve"> </w:t>
            </w:r>
            <w:r>
              <w:rPr>
                <w:sz w:val="14"/>
              </w:rPr>
              <w:t>й</w:t>
            </w:r>
            <w:r>
              <w:rPr>
                <w:spacing w:val="35"/>
                <w:sz w:val="14"/>
              </w:rPr>
              <w:t xml:space="preserve"> </w:t>
            </w:r>
            <w:r>
              <w:rPr>
                <w:spacing w:val="-7"/>
                <w:sz w:val="14"/>
              </w:rPr>
              <w:t>бюджет</w:t>
            </w:r>
          </w:p>
        </w:tc>
        <w:tc>
          <w:tcPr>
            <w:tcW w:w="665" w:type="dxa"/>
            <w:vMerge w:val="restart"/>
          </w:tcPr>
          <w:p w:rsidR="006E31A6" w:rsidRDefault="006E31A6">
            <w:pPr>
              <w:pStyle w:val="TableParagraph"/>
              <w:rPr>
                <w:b/>
                <w:sz w:val="14"/>
              </w:rPr>
            </w:pPr>
          </w:p>
          <w:p w:rsidR="006E31A6" w:rsidRDefault="006E31A6">
            <w:pPr>
              <w:pStyle w:val="TableParagraph"/>
              <w:spacing w:before="10"/>
              <w:rPr>
                <w:b/>
                <w:sz w:val="14"/>
              </w:rPr>
            </w:pPr>
          </w:p>
          <w:p w:rsidR="006E31A6" w:rsidRDefault="00E32EAE">
            <w:pPr>
              <w:pStyle w:val="TableParagraph"/>
              <w:ind w:left="86" w:right="89" w:hanging="36"/>
              <w:rPr>
                <w:sz w:val="14"/>
              </w:rPr>
            </w:pPr>
            <w:r>
              <w:rPr>
                <w:spacing w:val="-6"/>
                <w:sz w:val="14"/>
              </w:rPr>
              <w:t>місцевий</w:t>
            </w:r>
            <w:r>
              <w:rPr>
                <w:spacing w:val="40"/>
                <w:sz w:val="14"/>
              </w:rPr>
              <w:t xml:space="preserve"> </w:t>
            </w:r>
            <w:r>
              <w:rPr>
                <w:spacing w:val="-2"/>
                <w:sz w:val="14"/>
              </w:rPr>
              <w:t>бюджет</w:t>
            </w:r>
          </w:p>
        </w:tc>
        <w:tc>
          <w:tcPr>
            <w:tcW w:w="1495" w:type="dxa"/>
            <w:gridSpan w:val="2"/>
          </w:tcPr>
          <w:p w:rsidR="006E31A6" w:rsidRDefault="00E32EAE">
            <w:pPr>
              <w:pStyle w:val="TableParagraph"/>
              <w:spacing w:before="37"/>
              <w:ind w:left="347"/>
              <w:rPr>
                <w:sz w:val="14"/>
              </w:rPr>
            </w:pPr>
            <w:r>
              <w:rPr>
                <w:sz w:val="14"/>
              </w:rPr>
              <w:t>інші</w:t>
            </w:r>
            <w:r>
              <w:rPr>
                <w:spacing w:val="-7"/>
                <w:sz w:val="14"/>
              </w:rPr>
              <w:t xml:space="preserve"> </w:t>
            </w:r>
            <w:r>
              <w:rPr>
                <w:spacing w:val="-2"/>
                <w:sz w:val="14"/>
              </w:rPr>
              <w:t>джерела</w:t>
            </w:r>
          </w:p>
        </w:tc>
        <w:tc>
          <w:tcPr>
            <w:tcW w:w="996" w:type="dxa"/>
            <w:vMerge/>
            <w:tcBorders>
              <w:top w:val="nil"/>
            </w:tcBorders>
          </w:tcPr>
          <w:p w:rsidR="006E31A6" w:rsidRDefault="006E31A6">
            <w:pPr>
              <w:rPr>
                <w:sz w:val="2"/>
                <w:szCs w:val="2"/>
              </w:rPr>
            </w:pPr>
          </w:p>
        </w:tc>
      </w:tr>
      <w:tr w:rsidR="006E31A6">
        <w:trPr>
          <w:trHeight w:hRule="exact" w:val="710"/>
        </w:trPr>
        <w:tc>
          <w:tcPr>
            <w:tcW w:w="1553" w:type="dxa"/>
            <w:vMerge/>
            <w:tcBorders>
              <w:top w:val="nil"/>
            </w:tcBorders>
          </w:tcPr>
          <w:p w:rsidR="006E31A6" w:rsidRDefault="006E31A6">
            <w:pPr>
              <w:rPr>
                <w:sz w:val="2"/>
                <w:szCs w:val="2"/>
              </w:rPr>
            </w:pPr>
          </w:p>
        </w:tc>
        <w:tc>
          <w:tcPr>
            <w:tcW w:w="1123" w:type="dxa"/>
            <w:gridSpan w:val="2"/>
            <w:vMerge/>
            <w:tcBorders>
              <w:top w:val="nil"/>
            </w:tcBorders>
          </w:tcPr>
          <w:p w:rsidR="006E31A6" w:rsidRDefault="006E31A6">
            <w:pPr>
              <w:rPr>
                <w:sz w:val="2"/>
                <w:szCs w:val="2"/>
              </w:rPr>
            </w:pPr>
          </w:p>
        </w:tc>
        <w:tc>
          <w:tcPr>
            <w:tcW w:w="919" w:type="dxa"/>
            <w:vMerge/>
            <w:tcBorders>
              <w:top w:val="nil"/>
            </w:tcBorders>
          </w:tcPr>
          <w:p w:rsidR="006E31A6" w:rsidRDefault="006E31A6">
            <w:pPr>
              <w:rPr>
                <w:sz w:val="2"/>
                <w:szCs w:val="2"/>
              </w:rPr>
            </w:pPr>
          </w:p>
        </w:tc>
        <w:tc>
          <w:tcPr>
            <w:tcW w:w="902" w:type="dxa"/>
            <w:vMerge/>
            <w:tcBorders>
              <w:top w:val="nil"/>
            </w:tcBorders>
          </w:tcPr>
          <w:p w:rsidR="006E31A6" w:rsidRDefault="006E31A6">
            <w:pPr>
              <w:rPr>
                <w:sz w:val="2"/>
                <w:szCs w:val="2"/>
              </w:rPr>
            </w:pPr>
          </w:p>
        </w:tc>
        <w:tc>
          <w:tcPr>
            <w:tcW w:w="903" w:type="dxa"/>
            <w:vMerge/>
            <w:tcBorders>
              <w:top w:val="nil"/>
            </w:tcBorders>
          </w:tcPr>
          <w:p w:rsidR="006E31A6" w:rsidRDefault="006E31A6">
            <w:pPr>
              <w:rPr>
                <w:sz w:val="2"/>
                <w:szCs w:val="2"/>
              </w:rPr>
            </w:pPr>
          </w:p>
        </w:tc>
        <w:tc>
          <w:tcPr>
            <w:tcW w:w="1176" w:type="dxa"/>
            <w:vMerge/>
            <w:tcBorders>
              <w:top w:val="nil"/>
            </w:tcBorders>
          </w:tcPr>
          <w:p w:rsidR="006E31A6" w:rsidRDefault="006E31A6">
            <w:pPr>
              <w:rPr>
                <w:sz w:val="2"/>
                <w:szCs w:val="2"/>
              </w:rPr>
            </w:pPr>
          </w:p>
        </w:tc>
        <w:tc>
          <w:tcPr>
            <w:tcW w:w="624"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968" w:type="dxa"/>
            <w:vMerge/>
            <w:tcBorders>
              <w:top w:val="nil"/>
            </w:tcBorders>
          </w:tcPr>
          <w:p w:rsidR="006E31A6" w:rsidRDefault="006E31A6">
            <w:pPr>
              <w:rPr>
                <w:sz w:val="2"/>
                <w:szCs w:val="2"/>
              </w:rPr>
            </w:pPr>
          </w:p>
        </w:tc>
        <w:tc>
          <w:tcPr>
            <w:tcW w:w="840" w:type="dxa"/>
          </w:tcPr>
          <w:p w:rsidR="006E31A6" w:rsidRDefault="006E31A6">
            <w:pPr>
              <w:pStyle w:val="TableParagraph"/>
              <w:spacing w:before="56"/>
              <w:rPr>
                <w:b/>
                <w:sz w:val="14"/>
              </w:rPr>
            </w:pPr>
          </w:p>
          <w:p w:rsidR="006E31A6" w:rsidRDefault="00E32EAE">
            <w:pPr>
              <w:pStyle w:val="TableParagraph"/>
              <w:ind w:left="172" w:right="199" w:firstLine="38"/>
              <w:rPr>
                <w:sz w:val="14"/>
              </w:rPr>
            </w:pPr>
            <w:r>
              <w:rPr>
                <w:spacing w:val="-2"/>
                <w:sz w:val="14"/>
              </w:rPr>
              <w:t>найме-</w:t>
            </w:r>
            <w:r>
              <w:rPr>
                <w:spacing w:val="40"/>
                <w:sz w:val="14"/>
              </w:rPr>
              <w:t xml:space="preserve"> </w:t>
            </w:r>
            <w:r>
              <w:rPr>
                <w:spacing w:val="-7"/>
                <w:sz w:val="14"/>
              </w:rPr>
              <w:t>нування</w:t>
            </w:r>
          </w:p>
        </w:tc>
        <w:tc>
          <w:tcPr>
            <w:tcW w:w="576" w:type="dxa"/>
          </w:tcPr>
          <w:p w:rsidR="006E31A6" w:rsidRDefault="00E32EAE">
            <w:pPr>
              <w:pStyle w:val="TableParagraph"/>
              <w:spacing w:before="54"/>
              <w:ind w:left="71" w:right="69" w:firstLine="1"/>
              <w:jc w:val="center"/>
              <w:rPr>
                <w:sz w:val="14"/>
              </w:rPr>
            </w:pPr>
            <w:r>
              <w:rPr>
                <w:spacing w:val="-6"/>
                <w:sz w:val="14"/>
              </w:rPr>
              <w:t>одиниц</w:t>
            </w:r>
            <w:r>
              <w:rPr>
                <w:spacing w:val="40"/>
                <w:sz w:val="14"/>
              </w:rPr>
              <w:t xml:space="preserve"> </w:t>
            </w:r>
            <w:r>
              <w:rPr>
                <w:spacing w:val="-10"/>
                <w:sz w:val="14"/>
              </w:rPr>
              <w:t>я</w:t>
            </w:r>
            <w:r>
              <w:rPr>
                <w:spacing w:val="40"/>
                <w:sz w:val="14"/>
              </w:rPr>
              <w:t xml:space="preserve"> </w:t>
            </w:r>
            <w:r>
              <w:rPr>
                <w:spacing w:val="-6"/>
                <w:sz w:val="14"/>
              </w:rPr>
              <w:t>вимірю</w:t>
            </w:r>
          </w:p>
          <w:p w:rsidR="006E31A6" w:rsidRDefault="00E32EAE">
            <w:pPr>
              <w:pStyle w:val="TableParagraph"/>
              <w:spacing w:line="144" w:lineRule="exact"/>
              <w:ind w:right="5"/>
              <w:jc w:val="center"/>
              <w:rPr>
                <w:sz w:val="14"/>
              </w:rPr>
            </w:pPr>
            <w:r>
              <w:rPr>
                <w:spacing w:val="-2"/>
                <w:sz w:val="14"/>
              </w:rPr>
              <w:t>ва</w:t>
            </w:r>
            <w:r>
              <w:rPr>
                <w:spacing w:val="-8"/>
                <w:sz w:val="14"/>
              </w:rPr>
              <w:t xml:space="preserve"> </w:t>
            </w:r>
            <w:r>
              <w:rPr>
                <w:spacing w:val="-5"/>
                <w:sz w:val="14"/>
              </w:rPr>
              <w:t>ння</w:t>
            </w:r>
          </w:p>
        </w:tc>
        <w:tc>
          <w:tcPr>
            <w:tcW w:w="775" w:type="dxa"/>
          </w:tcPr>
          <w:p w:rsidR="006E31A6" w:rsidRDefault="00E32EAE">
            <w:pPr>
              <w:pStyle w:val="TableParagraph"/>
              <w:spacing w:before="54" w:line="242" w:lineRule="auto"/>
              <w:ind w:left="67" w:right="63"/>
              <w:jc w:val="center"/>
              <w:rPr>
                <w:sz w:val="14"/>
              </w:rPr>
            </w:pPr>
            <w:r>
              <w:rPr>
                <w:spacing w:val="-6"/>
                <w:sz w:val="14"/>
              </w:rPr>
              <w:t>прогнозова</w:t>
            </w:r>
            <w:r>
              <w:rPr>
                <w:spacing w:val="40"/>
                <w:sz w:val="14"/>
              </w:rPr>
              <w:t xml:space="preserve"> </w:t>
            </w:r>
            <w:r>
              <w:rPr>
                <w:spacing w:val="-6"/>
                <w:sz w:val="14"/>
              </w:rPr>
              <w:t>не</w:t>
            </w:r>
          </w:p>
          <w:p w:rsidR="006E31A6" w:rsidRDefault="00E32EAE">
            <w:pPr>
              <w:pStyle w:val="TableParagraph"/>
              <w:spacing w:before="14" w:line="144" w:lineRule="exact"/>
              <w:ind w:left="127" w:right="126" w:firstLine="2"/>
              <w:jc w:val="center"/>
              <w:rPr>
                <w:sz w:val="14"/>
              </w:rPr>
            </w:pPr>
            <w:r>
              <w:rPr>
                <w:spacing w:val="-6"/>
                <w:sz w:val="14"/>
              </w:rPr>
              <w:t>(цільове)</w:t>
            </w:r>
            <w:r>
              <w:rPr>
                <w:spacing w:val="40"/>
                <w:sz w:val="14"/>
              </w:rPr>
              <w:t xml:space="preserve"> </w:t>
            </w:r>
            <w:r>
              <w:rPr>
                <w:spacing w:val="-6"/>
                <w:sz w:val="14"/>
              </w:rPr>
              <w:t>значення</w:t>
            </w:r>
          </w:p>
        </w:tc>
        <w:tc>
          <w:tcPr>
            <w:tcW w:w="543" w:type="dxa"/>
            <w:vMerge/>
            <w:tcBorders>
              <w:top w:val="nil"/>
            </w:tcBorders>
          </w:tcPr>
          <w:p w:rsidR="006E31A6" w:rsidRDefault="006E31A6">
            <w:pPr>
              <w:rPr>
                <w:sz w:val="2"/>
                <w:szCs w:val="2"/>
              </w:rPr>
            </w:pPr>
          </w:p>
        </w:tc>
        <w:tc>
          <w:tcPr>
            <w:tcW w:w="720" w:type="dxa"/>
            <w:vMerge/>
            <w:tcBorders>
              <w:top w:val="nil"/>
            </w:tcBorders>
          </w:tcPr>
          <w:p w:rsidR="006E31A6" w:rsidRDefault="006E31A6">
            <w:pPr>
              <w:rPr>
                <w:sz w:val="2"/>
                <w:szCs w:val="2"/>
              </w:rPr>
            </w:pPr>
          </w:p>
        </w:tc>
        <w:tc>
          <w:tcPr>
            <w:tcW w:w="665" w:type="dxa"/>
            <w:vMerge/>
            <w:tcBorders>
              <w:top w:val="nil"/>
            </w:tcBorders>
          </w:tcPr>
          <w:p w:rsidR="006E31A6" w:rsidRDefault="006E31A6">
            <w:pPr>
              <w:rPr>
                <w:sz w:val="2"/>
                <w:szCs w:val="2"/>
              </w:rPr>
            </w:pPr>
          </w:p>
        </w:tc>
        <w:tc>
          <w:tcPr>
            <w:tcW w:w="504" w:type="dxa"/>
          </w:tcPr>
          <w:p w:rsidR="006E31A6" w:rsidRDefault="006E31A6">
            <w:pPr>
              <w:pStyle w:val="TableParagraph"/>
              <w:spacing w:before="135"/>
              <w:rPr>
                <w:b/>
                <w:sz w:val="14"/>
              </w:rPr>
            </w:pPr>
          </w:p>
          <w:p w:rsidR="006E31A6" w:rsidRDefault="00E32EAE">
            <w:pPr>
              <w:pStyle w:val="TableParagraph"/>
              <w:ind w:left="83"/>
              <w:rPr>
                <w:sz w:val="14"/>
              </w:rPr>
            </w:pPr>
            <w:r>
              <w:rPr>
                <w:spacing w:val="-2"/>
                <w:sz w:val="14"/>
              </w:rPr>
              <w:t>обсяг</w:t>
            </w:r>
          </w:p>
        </w:tc>
        <w:tc>
          <w:tcPr>
            <w:tcW w:w="991" w:type="dxa"/>
          </w:tcPr>
          <w:p w:rsidR="006E31A6" w:rsidRDefault="006E31A6">
            <w:pPr>
              <w:pStyle w:val="TableParagraph"/>
              <w:spacing w:before="135"/>
              <w:rPr>
                <w:b/>
                <w:sz w:val="14"/>
              </w:rPr>
            </w:pPr>
          </w:p>
          <w:p w:rsidR="006E31A6" w:rsidRDefault="00E32EAE">
            <w:pPr>
              <w:pStyle w:val="TableParagraph"/>
              <w:ind w:left="64"/>
              <w:rPr>
                <w:sz w:val="14"/>
              </w:rPr>
            </w:pPr>
            <w:r>
              <w:rPr>
                <w:spacing w:val="-2"/>
                <w:sz w:val="14"/>
              </w:rPr>
              <w:t>назва</w:t>
            </w:r>
            <w:r>
              <w:rPr>
                <w:spacing w:val="-7"/>
                <w:sz w:val="14"/>
              </w:rPr>
              <w:t xml:space="preserve"> </w:t>
            </w:r>
            <w:r>
              <w:rPr>
                <w:spacing w:val="-2"/>
                <w:sz w:val="14"/>
              </w:rPr>
              <w:t>джерела</w:t>
            </w:r>
          </w:p>
        </w:tc>
        <w:tc>
          <w:tcPr>
            <w:tcW w:w="996" w:type="dxa"/>
            <w:vMerge/>
            <w:tcBorders>
              <w:top w:val="nil"/>
            </w:tcBorders>
          </w:tcPr>
          <w:p w:rsidR="006E31A6" w:rsidRDefault="006E31A6">
            <w:pPr>
              <w:rPr>
                <w:sz w:val="2"/>
                <w:szCs w:val="2"/>
              </w:rPr>
            </w:pPr>
          </w:p>
        </w:tc>
      </w:tr>
      <w:tr w:rsidR="006E31A6">
        <w:trPr>
          <w:trHeight w:hRule="exact" w:val="232"/>
        </w:trPr>
        <w:tc>
          <w:tcPr>
            <w:tcW w:w="1553" w:type="dxa"/>
          </w:tcPr>
          <w:p w:rsidR="006E31A6" w:rsidRDefault="006E31A6">
            <w:pPr>
              <w:pStyle w:val="TableParagraph"/>
              <w:rPr>
                <w:sz w:val="12"/>
              </w:rPr>
            </w:pPr>
          </w:p>
        </w:tc>
        <w:tc>
          <w:tcPr>
            <w:tcW w:w="1123" w:type="dxa"/>
            <w:gridSpan w:val="2"/>
          </w:tcPr>
          <w:p w:rsidR="006E31A6" w:rsidRDefault="006E31A6">
            <w:pPr>
              <w:pStyle w:val="TableParagraph"/>
              <w:rPr>
                <w:sz w:val="12"/>
              </w:rPr>
            </w:pP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6" w:type="dxa"/>
          </w:tcPr>
          <w:p w:rsidR="006E31A6" w:rsidRDefault="006E31A6">
            <w:pPr>
              <w:pStyle w:val="TableParagraph"/>
              <w:rPr>
                <w:sz w:val="12"/>
              </w:rPr>
            </w:pPr>
          </w:p>
        </w:tc>
        <w:tc>
          <w:tcPr>
            <w:tcW w:w="624"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8" w:type="dxa"/>
          </w:tcPr>
          <w:p w:rsidR="006E31A6" w:rsidRDefault="006E31A6">
            <w:pPr>
              <w:pStyle w:val="TableParagraph"/>
              <w:rPr>
                <w:sz w:val="12"/>
              </w:rPr>
            </w:pPr>
          </w:p>
        </w:tc>
        <w:tc>
          <w:tcPr>
            <w:tcW w:w="840" w:type="dxa"/>
          </w:tcPr>
          <w:p w:rsidR="006E31A6" w:rsidRDefault="006E31A6">
            <w:pPr>
              <w:pStyle w:val="TableParagraph"/>
              <w:rPr>
                <w:sz w:val="12"/>
              </w:rPr>
            </w:pPr>
          </w:p>
        </w:tc>
        <w:tc>
          <w:tcPr>
            <w:tcW w:w="576" w:type="dxa"/>
          </w:tcPr>
          <w:p w:rsidR="006E31A6" w:rsidRDefault="006E31A6">
            <w:pPr>
              <w:pStyle w:val="TableParagraph"/>
              <w:rPr>
                <w:sz w:val="12"/>
              </w:rPr>
            </w:pPr>
          </w:p>
        </w:tc>
        <w:tc>
          <w:tcPr>
            <w:tcW w:w="775" w:type="dxa"/>
          </w:tcPr>
          <w:p w:rsidR="006E31A6" w:rsidRDefault="006E31A6">
            <w:pPr>
              <w:pStyle w:val="TableParagraph"/>
              <w:rPr>
                <w:sz w:val="12"/>
              </w:rPr>
            </w:pPr>
          </w:p>
        </w:tc>
        <w:tc>
          <w:tcPr>
            <w:tcW w:w="543" w:type="dxa"/>
          </w:tcPr>
          <w:p w:rsidR="006E31A6" w:rsidRDefault="006E31A6">
            <w:pPr>
              <w:pStyle w:val="TableParagraph"/>
              <w:rPr>
                <w:sz w:val="12"/>
              </w:rPr>
            </w:pPr>
          </w:p>
        </w:tc>
        <w:tc>
          <w:tcPr>
            <w:tcW w:w="720" w:type="dxa"/>
          </w:tcPr>
          <w:p w:rsidR="006E31A6" w:rsidRDefault="006E31A6">
            <w:pPr>
              <w:pStyle w:val="TableParagraph"/>
              <w:rPr>
                <w:sz w:val="12"/>
              </w:rPr>
            </w:pPr>
          </w:p>
        </w:tc>
        <w:tc>
          <w:tcPr>
            <w:tcW w:w="665" w:type="dxa"/>
          </w:tcPr>
          <w:p w:rsidR="006E31A6" w:rsidRDefault="006E31A6">
            <w:pPr>
              <w:pStyle w:val="TableParagraph"/>
              <w:rPr>
                <w:sz w:val="12"/>
              </w:rPr>
            </w:pPr>
          </w:p>
        </w:tc>
        <w:tc>
          <w:tcPr>
            <w:tcW w:w="504" w:type="dxa"/>
          </w:tcPr>
          <w:p w:rsidR="006E31A6" w:rsidRDefault="006E31A6">
            <w:pPr>
              <w:pStyle w:val="TableParagraph"/>
              <w:rPr>
                <w:sz w:val="12"/>
              </w:rPr>
            </w:pPr>
          </w:p>
        </w:tc>
        <w:tc>
          <w:tcPr>
            <w:tcW w:w="991" w:type="dxa"/>
          </w:tcPr>
          <w:p w:rsidR="006E31A6" w:rsidRDefault="006E31A6">
            <w:pPr>
              <w:pStyle w:val="TableParagraph"/>
              <w:rPr>
                <w:sz w:val="12"/>
              </w:rPr>
            </w:pPr>
          </w:p>
        </w:tc>
        <w:tc>
          <w:tcPr>
            <w:tcW w:w="996" w:type="dxa"/>
          </w:tcPr>
          <w:p w:rsidR="006E31A6" w:rsidRDefault="006E31A6">
            <w:pPr>
              <w:pStyle w:val="TableParagraph"/>
              <w:rPr>
                <w:sz w:val="12"/>
              </w:rPr>
            </w:pPr>
          </w:p>
        </w:tc>
      </w:tr>
      <w:tr w:rsidR="006E31A6">
        <w:trPr>
          <w:trHeight w:hRule="exact" w:val="230"/>
        </w:trPr>
        <w:tc>
          <w:tcPr>
            <w:tcW w:w="15498" w:type="dxa"/>
            <w:gridSpan w:val="19"/>
            <w:shd w:val="clear" w:color="auto" w:fill="DAE9F7"/>
          </w:tcPr>
          <w:p w:rsidR="006E31A6" w:rsidRDefault="00E32EAE">
            <w:pPr>
              <w:pStyle w:val="TableParagraph"/>
              <w:spacing w:before="37"/>
              <w:ind w:left="45"/>
              <w:rPr>
                <w:sz w:val="14"/>
              </w:rPr>
            </w:pPr>
            <w:r>
              <w:rPr>
                <w:spacing w:val="-2"/>
                <w:sz w:val="14"/>
              </w:rPr>
              <w:t>6.</w:t>
            </w:r>
            <w:r>
              <w:rPr>
                <w:spacing w:val="1"/>
                <w:sz w:val="14"/>
              </w:rPr>
              <w:t xml:space="preserve"> </w:t>
            </w:r>
            <w:r>
              <w:rPr>
                <w:spacing w:val="-2"/>
                <w:sz w:val="14"/>
              </w:rPr>
              <w:t>Захист навколишнього</w:t>
            </w:r>
            <w:r>
              <w:rPr>
                <w:sz w:val="14"/>
              </w:rPr>
              <w:t xml:space="preserve"> </w:t>
            </w:r>
            <w:r>
              <w:rPr>
                <w:spacing w:val="-2"/>
                <w:sz w:val="14"/>
              </w:rPr>
              <w:t>природного</w:t>
            </w:r>
            <w:r>
              <w:rPr>
                <w:spacing w:val="-3"/>
                <w:sz w:val="14"/>
              </w:rPr>
              <w:t xml:space="preserve"> </w:t>
            </w:r>
            <w:r>
              <w:rPr>
                <w:spacing w:val="-2"/>
                <w:sz w:val="14"/>
              </w:rPr>
              <w:t>середовища,</w:t>
            </w:r>
            <w:r>
              <w:rPr>
                <w:spacing w:val="3"/>
                <w:sz w:val="14"/>
              </w:rPr>
              <w:t xml:space="preserve"> </w:t>
            </w:r>
            <w:r>
              <w:rPr>
                <w:spacing w:val="-2"/>
                <w:sz w:val="14"/>
              </w:rPr>
              <w:t>відтворення</w:t>
            </w:r>
            <w:r>
              <w:rPr>
                <w:spacing w:val="3"/>
                <w:sz w:val="14"/>
              </w:rPr>
              <w:t xml:space="preserve"> </w:t>
            </w:r>
            <w:r>
              <w:rPr>
                <w:spacing w:val="-2"/>
                <w:sz w:val="14"/>
              </w:rPr>
              <w:t>та</w:t>
            </w:r>
            <w:r>
              <w:rPr>
                <w:spacing w:val="1"/>
                <w:sz w:val="14"/>
              </w:rPr>
              <w:t xml:space="preserve"> </w:t>
            </w:r>
            <w:r>
              <w:rPr>
                <w:spacing w:val="-2"/>
                <w:sz w:val="14"/>
              </w:rPr>
              <w:t>стале</w:t>
            </w:r>
            <w:r>
              <w:rPr>
                <w:spacing w:val="2"/>
                <w:sz w:val="14"/>
              </w:rPr>
              <w:t xml:space="preserve"> </w:t>
            </w:r>
            <w:r>
              <w:rPr>
                <w:spacing w:val="-2"/>
                <w:sz w:val="14"/>
              </w:rPr>
              <w:t>використання</w:t>
            </w:r>
            <w:r>
              <w:rPr>
                <w:spacing w:val="2"/>
                <w:sz w:val="14"/>
              </w:rPr>
              <w:t xml:space="preserve"> </w:t>
            </w:r>
            <w:r>
              <w:rPr>
                <w:spacing w:val="-2"/>
                <w:sz w:val="14"/>
              </w:rPr>
              <w:t>природних</w:t>
            </w:r>
            <w:r>
              <w:rPr>
                <w:spacing w:val="-4"/>
                <w:sz w:val="14"/>
              </w:rPr>
              <w:t xml:space="preserve"> </w:t>
            </w:r>
            <w:r>
              <w:rPr>
                <w:spacing w:val="-2"/>
                <w:sz w:val="14"/>
              </w:rPr>
              <w:t>ресурсів</w:t>
            </w:r>
          </w:p>
        </w:tc>
      </w:tr>
      <w:tr w:rsidR="006E31A6">
        <w:trPr>
          <w:trHeight w:hRule="exact" w:val="1716"/>
        </w:trPr>
        <w:tc>
          <w:tcPr>
            <w:tcW w:w="1553" w:type="dxa"/>
          </w:tcPr>
          <w:p w:rsidR="006E31A6" w:rsidRDefault="006E31A6">
            <w:pPr>
              <w:pStyle w:val="TableParagraph"/>
              <w:rPr>
                <w:sz w:val="12"/>
              </w:rPr>
            </w:pPr>
          </w:p>
        </w:tc>
        <w:tc>
          <w:tcPr>
            <w:tcW w:w="1123" w:type="dxa"/>
            <w:gridSpan w:val="2"/>
          </w:tcPr>
          <w:p w:rsidR="006E31A6" w:rsidRDefault="00E32EAE">
            <w:pPr>
              <w:pStyle w:val="TableParagraph"/>
              <w:ind w:left="-3"/>
              <w:rPr>
                <w:sz w:val="14"/>
              </w:rPr>
            </w:pPr>
            <w:r>
              <w:rPr>
                <w:sz w:val="14"/>
              </w:rPr>
              <w:t>Розчистка</w:t>
            </w:r>
            <w:r>
              <w:rPr>
                <w:spacing w:val="-9"/>
                <w:sz w:val="14"/>
              </w:rPr>
              <w:t xml:space="preserve"> </w:t>
            </w:r>
            <w:r>
              <w:rPr>
                <w:sz w:val="14"/>
              </w:rPr>
              <w:t>русла</w:t>
            </w:r>
            <w:r>
              <w:rPr>
                <w:spacing w:val="40"/>
                <w:sz w:val="14"/>
              </w:rPr>
              <w:t xml:space="preserve"> </w:t>
            </w:r>
            <w:r>
              <w:rPr>
                <w:spacing w:val="-2"/>
                <w:sz w:val="14"/>
              </w:rPr>
              <w:t>річки</w:t>
            </w:r>
            <w:r>
              <w:rPr>
                <w:spacing w:val="-7"/>
                <w:sz w:val="14"/>
              </w:rPr>
              <w:t xml:space="preserve"> </w:t>
            </w:r>
            <w:r>
              <w:rPr>
                <w:spacing w:val="-2"/>
                <w:sz w:val="14"/>
              </w:rPr>
              <w:t>Берестова</w:t>
            </w:r>
            <w:r>
              <w:rPr>
                <w:spacing w:val="-8"/>
                <w:sz w:val="14"/>
              </w:rPr>
              <w:t xml:space="preserve"> </w:t>
            </w:r>
            <w:r>
              <w:rPr>
                <w:spacing w:val="-2"/>
                <w:sz w:val="14"/>
              </w:rPr>
              <w:t>з</w:t>
            </w:r>
            <w:r>
              <w:rPr>
                <w:spacing w:val="40"/>
                <w:sz w:val="14"/>
              </w:rPr>
              <w:t xml:space="preserve"> </w:t>
            </w:r>
            <w:r>
              <w:rPr>
                <w:spacing w:val="-2"/>
                <w:sz w:val="14"/>
              </w:rPr>
              <w:t>реконструкцією</w:t>
            </w:r>
            <w:r>
              <w:rPr>
                <w:spacing w:val="40"/>
                <w:sz w:val="14"/>
              </w:rPr>
              <w:t xml:space="preserve"> </w:t>
            </w:r>
            <w:r>
              <w:rPr>
                <w:spacing w:val="-2"/>
                <w:sz w:val="14"/>
              </w:rPr>
              <w:t>(ліквідацією)</w:t>
            </w:r>
            <w:r>
              <w:rPr>
                <w:spacing w:val="40"/>
                <w:sz w:val="14"/>
              </w:rPr>
              <w:t xml:space="preserve"> </w:t>
            </w:r>
            <w:r>
              <w:rPr>
                <w:spacing w:val="-2"/>
                <w:sz w:val="14"/>
              </w:rPr>
              <w:t>частини</w:t>
            </w:r>
            <w:r>
              <w:rPr>
                <w:spacing w:val="40"/>
                <w:sz w:val="14"/>
              </w:rPr>
              <w:t xml:space="preserve"> </w:t>
            </w:r>
            <w:r>
              <w:rPr>
                <w:spacing w:val="-2"/>
                <w:sz w:val="14"/>
              </w:rPr>
              <w:t>гідротехнічних</w:t>
            </w:r>
            <w:r>
              <w:rPr>
                <w:spacing w:val="40"/>
                <w:sz w:val="14"/>
              </w:rPr>
              <w:t xml:space="preserve"> </w:t>
            </w:r>
            <w:r>
              <w:rPr>
                <w:sz w:val="14"/>
              </w:rPr>
              <w:t>споруд</w:t>
            </w:r>
            <w:r>
              <w:rPr>
                <w:spacing w:val="-9"/>
                <w:sz w:val="14"/>
              </w:rPr>
              <w:t xml:space="preserve"> </w:t>
            </w:r>
            <w:r>
              <w:rPr>
                <w:sz w:val="14"/>
              </w:rPr>
              <w:t>у</w:t>
            </w:r>
            <w:r>
              <w:rPr>
                <w:spacing w:val="40"/>
                <w:sz w:val="14"/>
              </w:rPr>
              <w:t xml:space="preserve"> </w:t>
            </w:r>
            <w:r>
              <w:rPr>
                <w:spacing w:val="-2"/>
                <w:sz w:val="14"/>
              </w:rPr>
              <w:t>Берестинській</w:t>
            </w:r>
            <w:r>
              <w:rPr>
                <w:spacing w:val="40"/>
                <w:sz w:val="14"/>
              </w:rPr>
              <w:t xml:space="preserve"> </w:t>
            </w:r>
            <w:r>
              <w:rPr>
                <w:spacing w:val="-2"/>
                <w:sz w:val="14"/>
              </w:rPr>
              <w:t>територіальній</w:t>
            </w:r>
            <w:r>
              <w:rPr>
                <w:spacing w:val="40"/>
                <w:sz w:val="14"/>
              </w:rPr>
              <w:t xml:space="preserve"> </w:t>
            </w:r>
            <w:r>
              <w:rPr>
                <w:spacing w:val="-2"/>
                <w:sz w:val="14"/>
              </w:rPr>
              <w:t>громаді</w:t>
            </w:r>
          </w:p>
        </w:tc>
        <w:tc>
          <w:tcPr>
            <w:tcW w:w="919" w:type="dxa"/>
          </w:tcPr>
          <w:p w:rsidR="006E31A6" w:rsidRDefault="00E32EAE">
            <w:pPr>
              <w:pStyle w:val="TableParagraph"/>
              <w:spacing w:before="56"/>
              <w:ind w:left="43" w:right="93"/>
              <w:rPr>
                <w:sz w:val="14"/>
              </w:rPr>
            </w:pPr>
            <w:r>
              <w:rPr>
                <w:spacing w:val="-6"/>
                <w:sz w:val="14"/>
              </w:rPr>
              <w:t>Берестинська</w:t>
            </w:r>
            <w:r>
              <w:rPr>
                <w:spacing w:val="40"/>
                <w:sz w:val="14"/>
              </w:rPr>
              <w:t xml:space="preserve"> </w:t>
            </w:r>
            <w:r>
              <w:rPr>
                <w:spacing w:val="-2"/>
                <w:sz w:val="14"/>
              </w:rPr>
              <w:t>міська</w:t>
            </w:r>
            <w:r>
              <w:rPr>
                <w:spacing w:val="40"/>
                <w:sz w:val="14"/>
              </w:rPr>
              <w:t xml:space="preserve"> </w:t>
            </w:r>
            <w:r>
              <w:rPr>
                <w:spacing w:val="-4"/>
                <w:sz w:val="14"/>
              </w:rPr>
              <w:t>територіальн</w:t>
            </w:r>
            <w:r>
              <w:rPr>
                <w:spacing w:val="40"/>
                <w:sz w:val="14"/>
              </w:rPr>
              <w:t xml:space="preserve"> </w:t>
            </w:r>
            <w:r>
              <w:rPr>
                <w:sz w:val="14"/>
              </w:rPr>
              <w:t>а</w:t>
            </w:r>
            <w:r>
              <w:rPr>
                <w:spacing w:val="-9"/>
                <w:sz w:val="14"/>
              </w:rPr>
              <w:t xml:space="preserve"> </w:t>
            </w:r>
            <w:r>
              <w:rPr>
                <w:sz w:val="14"/>
              </w:rPr>
              <w:t>громада</w:t>
            </w:r>
          </w:p>
        </w:tc>
        <w:tc>
          <w:tcPr>
            <w:tcW w:w="902" w:type="dxa"/>
          </w:tcPr>
          <w:p w:rsidR="006E31A6" w:rsidRDefault="00E32EAE">
            <w:pPr>
              <w:pStyle w:val="TableParagraph"/>
              <w:spacing w:before="56" w:line="242" w:lineRule="auto"/>
              <w:ind w:left="45"/>
              <w:rPr>
                <w:sz w:val="14"/>
              </w:rPr>
            </w:pPr>
            <w:r>
              <w:rPr>
                <w:spacing w:val="-6"/>
                <w:sz w:val="14"/>
              </w:rPr>
              <w:t>Місцевого</w:t>
            </w:r>
            <w:r>
              <w:rPr>
                <w:spacing w:val="40"/>
                <w:sz w:val="14"/>
              </w:rPr>
              <w:t xml:space="preserve"> </w:t>
            </w:r>
            <w:r>
              <w:rPr>
                <w:spacing w:val="-2"/>
                <w:sz w:val="14"/>
              </w:rPr>
              <w:t>розвитку</w:t>
            </w:r>
          </w:p>
        </w:tc>
        <w:tc>
          <w:tcPr>
            <w:tcW w:w="903" w:type="dxa"/>
          </w:tcPr>
          <w:p w:rsidR="006E31A6" w:rsidRDefault="00E32EAE">
            <w:pPr>
              <w:pStyle w:val="TableParagraph"/>
              <w:spacing w:line="136" w:lineRule="exact"/>
              <w:ind w:left="-1"/>
              <w:rPr>
                <w:sz w:val="12"/>
              </w:rPr>
            </w:pPr>
            <w:r>
              <w:rPr>
                <w:spacing w:val="-4"/>
                <w:sz w:val="12"/>
              </w:rPr>
              <w:t>30,0</w:t>
            </w:r>
          </w:p>
        </w:tc>
        <w:tc>
          <w:tcPr>
            <w:tcW w:w="1176" w:type="dxa"/>
          </w:tcPr>
          <w:p w:rsidR="006E31A6" w:rsidRDefault="00E32EAE">
            <w:pPr>
              <w:pStyle w:val="TableParagraph"/>
              <w:ind w:left="-1" w:right="33"/>
              <w:rPr>
                <w:sz w:val="12"/>
              </w:rPr>
            </w:pPr>
            <w:r>
              <w:rPr>
                <w:sz w:val="12"/>
              </w:rPr>
              <w:t>Проблема полягає в</w:t>
            </w:r>
            <w:r>
              <w:rPr>
                <w:spacing w:val="40"/>
                <w:sz w:val="12"/>
              </w:rPr>
              <w:t xml:space="preserve"> </w:t>
            </w:r>
            <w:r>
              <w:rPr>
                <w:sz w:val="12"/>
              </w:rPr>
              <w:t>замуленні</w:t>
            </w:r>
            <w:r>
              <w:rPr>
                <w:spacing w:val="-8"/>
                <w:sz w:val="12"/>
              </w:rPr>
              <w:t xml:space="preserve"> </w:t>
            </w:r>
            <w:r>
              <w:rPr>
                <w:sz w:val="12"/>
              </w:rPr>
              <w:t>та</w:t>
            </w:r>
            <w:r>
              <w:rPr>
                <w:spacing w:val="40"/>
                <w:sz w:val="12"/>
              </w:rPr>
              <w:t xml:space="preserve"> </w:t>
            </w:r>
            <w:r>
              <w:rPr>
                <w:sz w:val="12"/>
              </w:rPr>
              <w:t>захаращенні</w:t>
            </w:r>
            <w:r>
              <w:rPr>
                <w:spacing w:val="-8"/>
                <w:sz w:val="12"/>
              </w:rPr>
              <w:t xml:space="preserve"> </w:t>
            </w:r>
            <w:r>
              <w:rPr>
                <w:sz w:val="12"/>
              </w:rPr>
              <w:t>русла</w:t>
            </w:r>
            <w:r>
              <w:rPr>
                <w:spacing w:val="40"/>
                <w:sz w:val="12"/>
              </w:rPr>
              <w:t xml:space="preserve"> </w:t>
            </w:r>
            <w:r>
              <w:rPr>
                <w:sz w:val="12"/>
              </w:rPr>
              <w:t>річки Берестова і</w:t>
            </w:r>
            <w:r>
              <w:rPr>
                <w:spacing w:val="40"/>
                <w:sz w:val="12"/>
              </w:rPr>
              <w:t xml:space="preserve"> </w:t>
            </w:r>
            <w:r>
              <w:rPr>
                <w:spacing w:val="-2"/>
                <w:sz w:val="12"/>
              </w:rPr>
              <w:t>зношеності</w:t>
            </w:r>
            <w:r>
              <w:rPr>
                <w:spacing w:val="40"/>
                <w:sz w:val="12"/>
              </w:rPr>
              <w:t xml:space="preserve"> </w:t>
            </w:r>
            <w:r>
              <w:rPr>
                <w:spacing w:val="-2"/>
                <w:sz w:val="12"/>
              </w:rPr>
              <w:t>гідротехнічних</w:t>
            </w:r>
            <w:r>
              <w:rPr>
                <w:spacing w:val="40"/>
                <w:sz w:val="12"/>
              </w:rPr>
              <w:t xml:space="preserve"> </w:t>
            </w:r>
            <w:r>
              <w:rPr>
                <w:sz w:val="12"/>
              </w:rPr>
              <w:t>споруд, що погіршує</w:t>
            </w:r>
            <w:r>
              <w:rPr>
                <w:spacing w:val="40"/>
                <w:sz w:val="12"/>
              </w:rPr>
              <w:t xml:space="preserve"> </w:t>
            </w:r>
            <w:r>
              <w:rPr>
                <w:sz w:val="12"/>
              </w:rPr>
              <w:t>пропускну</w:t>
            </w:r>
            <w:r>
              <w:rPr>
                <w:spacing w:val="-8"/>
                <w:sz w:val="12"/>
              </w:rPr>
              <w:t xml:space="preserve"> </w:t>
            </w:r>
            <w:r>
              <w:rPr>
                <w:sz w:val="12"/>
              </w:rPr>
              <w:t>здатність</w:t>
            </w:r>
            <w:r>
              <w:rPr>
                <w:spacing w:val="40"/>
                <w:sz w:val="12"/>
              </w:rPr>
              <w:t xml:space="preserve"> </w:t>
            </w:r>
            <w:r>
              <w:rPr>
                <w:spacing w:val="-2"/>
                <w:sz w:val="12"/>
              </w:rPr>
              <w:t>річки,</w:t>
            </w:r>
            <w:r>
              <w:rPr>
                <w:spacing w:val="-5"/>
                <w:sz w:val="12"/>
              </w:rPr>
              <w:t xml:space="preserve"> </w:t>
            </w:r>
            <w:r>
              <w:rPr>
                <w:spacing w:val="-2"/>
                <w:sz w:val="12"/>
              </w:rPr>
              <w:t>підвищує</w:t>
            </w:r>
            <w:r>
              <w:rPr>
                <w:spacing w:val="-7"/>
                <w:sz w:val="12"/>
              </w:rPr>
              <w:t xml:space="preserve"> </w:t>
            </w:r>
            <w:r>
              <w:rPr>
                <w:spacing w:val="-2"/>
                <w:sz w:val="12"/>
              </w:rPr>
              <w:t>ризик</w:t>
            </w:r>
            <w:r>
              <w:rPr>
                <w:spacing w:val="40"/>
                <w:sz w:val="12"/>
              </w:rPr>
              <w:t xml:space="preserve"> </w:t>
            </w:r>
            <w:r>
              <w:rPr>
                <w:sz w:val="12"/>
              </w:rPr>
              <w:t>підтоплень</w:t>
            </w:r>
            <w:r>
              <w:rPr>
                <w:spacing w:val="-8"/>
                <w:sz w:val="12"/>
              </w:rPr>
              <w:t xml:space="preserve"> </w:t>
            </w:r>
            <w:r>
              <w:rPr>
                <w:sz w:val="12"/>
              </w:rPr>
              <w:t>і</w:t>
            </w:r>
            <w:r>
              <w:rPr>
                <w:spacing w:val="40"/>
                <w:sz w:val="12"/>
              </w:rPr>
              <w:t xml:space="preserve"> </w:t>
            </w:r>
            <w:r>
              <w:rPr>
                <w:sz w:val="12"/>
              </w:rPr>
              <w:t>негативно</w:t>
            </w:r>
            <w:r>
              <w:rPr>
                <w:spacing w:val="-5"/>
                <w:sz w:val="12"/>
              </w:rPr>
              <w:t xml:space="preserve"> </w:t>
            </w:r>
            <w:r>
              <w:rPr>
                <w:sz w:val="12"/>
              </w:rPr>
              <w:t>впливає</w:t>
            </w:r>
            <w:r>
              <w:rPr>
                <w:spacing w:val="-4"/>
                <w:sz w:val="12"/>
              </w:rPr>
              <w:t xml:space="preserve"> </w:t>
            </w:r>
            <w:r>
              <w:rPr>
                <w:sz w:val="12"/>
              </w:rPr>
              <w:t>на</w:t>
            </w:r>
            <w:r>
              <w:rPr>
                <w:spacing w:val="40"/>
                <w:sz w:val="12"/>
              </w:rPr>
              <w:t xml:space="preserve"> </w:t>
            </w:r>
            <w:r>
              <w:rPr>
                <w:sz w:val="12"/>
              </w:rPr>
              <w:t>екологічний</w:t>
            </w:r>
            <w:r>
              <w:rPr>
                <w:spacing w:val="-8"/>
                <w:sz w:val="12"/>
              </w:rPr>
              <w:t xml:space="preserve"> </w:t>
            </w:r>
            <w:r>
              <w:rPr>
                <w:sz w:val="12"/>
              </w:rPr>
              <w:t>стан</w:t>
            </w:r>
          </w:p>
        </w:tc>
        <w:tc>
          <w:tcPr>
            <w:tcW w:w="624" w:type="dxa"/>
          </w:tcPr>
          <w:p w:rsidR="006E31A6" w:rsidRDefault="00E32EAE">
            <w:pPr>
              <w:pStyle w:val="TableParagraph"/>
              <w:spacing w:line="136" w:lineRule="exact"/>
              <w:ind w:left="-3"/>
              <w:rPr>
                <w:sz w:val="12"/>
              </w:rPr>
            </w:pPr>
            <w:r>
              <w:rPr>
                <w:spacing w:val="-2"/>
                <w:sz w:val="12"/>
              </w:rPr>
              <w:t>Лютий</w:t>
            </w:r>
          </w:p>
          <w:p w:rsidR="006E31A6" w:rsidRDefault="00E32EAE">
            <w:pPr>
              <w:pStyle w:val="TableParagraph"/>
              <w:spacing w:before="1"/>
              <w:ind w:left="-3"/>
              <w:rPr>
                <w:sz w:val="12"/>
              </w:rPr>
            </w:pPr>
            <w:r>
              <w:rPr>
                <w:spacing w:val="-4"/>
                <w:sz w:val="12"/>
              </w:rPr>
              <w:t>2026</w:t>
            </w:r>
          </w:p>
        </w:tc>
        <w:tc>
          <w:tcPr>
            <w:tcW w:w="720" w:type="dxa"/>
          </w:tcPr>
          <w:p w:rsidR="006E31A6" w:rsidRDefault="00E32EAE">
            <w:pPr>
              <w:pStyle w:val="TableParagraph"/>
              <w:spacing w:line="136" w:lineRule="exact"/>
              <w:ind w:left="-1"/>
              <w:rPr>
                <w:sz w:val="12"/>
              </w:rPr>
            </w:pPr>
            <w:r>
              <w:rPr>
                <w:spacing w:val="-2"/>
                <w:sz w:val="12"/>
              </w:rPr>
              <w:t>Грудень</w:t>
            </w:r>
          </w:p>
          <w:p w:rsidR="006E31A6" w:rsidRDefault="00E32EAE">
            <w:pPr>
              <w:pStyle w:val="TableParagraph"/>
              <w:spacing w:before="1"/>
              <w:ind w:left="-1"/>
              <w:rPr>
                <w:sz w:val="12"/>
              </w:rPr>
            </w:pPr>
            <w:r>
              <w:rPr>
                <w:spacing w:val="-4"/>
                <w:sz w:val="12"/>
              </w:rPr>
              <w:t>2028</w:t>
            </w:r>
          </w:p>
        </w:tc>
        <w:tc>
          <w:tcPr>
            <w:tcW w:w="968" w:type="dxa"/>
          </w:tcPr>
          <w:p w:rsidR="006E31A6" w:rsidRDefault="00E32EAE">
            <w:pPr>
              <w:pStyle w:val="TableParagraph"/>
              <w:ind w:left="-1" w:right="7"/>
              <w:rPr>
                <w:sz w:val="12"/>
              </w:rPr>
            </w:pPr>
            <w:r>
              <w:rPr>
                <w:spacing w:val="-2"/>
                <w:sz w:val="12"/>
              </w:rPr>
              <w:t>Покращення</w:t>
            </w:r>
            <w:r>
              <w:rPr>
                <w:spacing w:val="40"/>
                <w:sz w:val="12"/>
              </w:rPr>
              <w:t xml:space="preserve"> </w:t>
            </w:r>
            <w:r>
              <w:rPr>
                <w:spacing w:val="-2"/>
                <w:sz w:val="12"/>
              </w:rPr>
              <w:t>пропускної</w:t>
            </w:r>
            <w:r>
              <w:rPr>
                <w:spacing w:val="40"/>
                <w:sz w:val="12"/>
              </w:rPr>
              <w:t xml:space="preserve"> </w:t>
            </w:r>
            <w:r>
              <w:rPr>
                <w:sz w:val="12"/>
              </w:rPr>
              <w:t>здатності</w:t>
            </w:r>
            <w:r>
              <w:rPr>
                <w:spacing w:val="-8"/>
                <w:sz w:val="12"/>
              </w:rPr>
              <w:t xml:space="preserve"> </w:t>
            </w:r>
            <w:r>
              <w:rPr>
                <w:sz w:val="12"/>
              </w:rPr>
              <w:t>русла</w:t>
            </w:r>
            <w:r>
              <w:rPr>
                <w:spacing w:val="40"/>
                <w:sz w:val="12"/>
              </w:rPr>
              <w:t xml:space="preserve"> </w:t>
            </w:r>
            <w:r>
              <w:rPr>
                <w:sz w:val="12"/>
              </w:rPr>
              <w:t>річки</w:t>
            </w:r>
            <w:r>
              <w:rPr>
                <w:spacing w:val="-8"/>
                <w:sz w:val="12"/>
              </w:rPr>
              <w:t xml:space="preserve"> </w:t>
            </w:r>
            <w:r>
              <w:rPr>
                <w:sz w:val="12"/>
              </w:rPr>
              <w:t>Берестова,</w:t>
            </w:r>
            <w:r>
              <w:rPr>
                <w:spacing w:val="40"/>
                <w:sz w:val="12"/>
              </w:rPr>
              <w:t xml:space="preserve"> </w:t>
            </w:r>
            <w:r>
              <w:rPr>
                <w:spacing w:val="-2"/>
                <w:sz w:val="12"/>
              </w:rPr>
              <w:t>зменшення</w:t>
            </w:r>
            <w:r>
              <w:rPr>
                <w:spacing w:val="-8"/>
                <w:sz w:val="12"/>
              </w:rPr>
              <w:t xml:space="preserve"> </w:t>
            </w:r>
            <w:r>
              <w:rPr>
                <w:spacing w:val="-2"/>
                <w:sz w:val="12"/>
              </w:rPr>
              <w:t>ризику</w:t>
            </w:r>
            <w:r>
              <w:rPr>
                <w:spacing w:val="40"/>
                <w:sz w:val="12"/>
              </w:rPr>
              <w:t xml:space="preserve"> </w:t>
            </w:r>
            <w:r>
              <w:rPr>
                <w:spacing w:val="-2"/>
                <w:sz w:val="12"/>
              </w:rPr>
              <w:t>підтоплень,</w:t>
            </w:r>
            <w:r>
              <w:rPr>
                <w:spacing w:val="40"/>
                <w:sz w:val="12"/>
              </w:rPr>
              <w:t xml:space="preserve"> </w:t>
            </w:r>
            <w:r>
              <w:rPr>
                <w:spacing w:val="-2"/>
                <w:sz w:val="12"/>
              </w:rPr>
              <w:t>відновлення</w:t>
            </w:r>
            <w:r>
              <w:rPr>
                <w:spacing w:val="40"/>
                <w:sz w:val="12"/>
              </w:rPr>
              <w:t xml:space="preserve"> </w:t>
            </w:r>
            <w:r>
              <w:rPr>
                <w:spacing w:val="-2"/>
                <w:sz w:val="12"/>
              </w:rPr>
              <w:t>природного</w:t>
            </w:r>
            <w:r>
              <w:rPr>
                <w:spacing w:val="40"/>
                <w:sz w:val="12"/>
              </w:rPr>
              <w:t xml:space="preserve"> </w:t>
            </w:r>
            <w:r>
              <w:rPr>
                <w:sz w:val="12"/>
              </w:rPr>
              <w:t>водного</w:t>
            </w:r>
            <w:r>
              <w:rPr>
                <w:spacing w:val="-8"/>
                <w:sz w:val="12"/>
              </w:rPr>
              <w:t xml:space="preserve"> </w:t>
            </w:r>
            <w:r>
              <w:rPr>
                <w:sz w:val="12"/>
              </w:rPr>
              <w:t>режиму</w:t>
            </w:r>
            <w:r>
              <w:rPr>
                <w:spacing w:val="40"/>
                <w:sz w:val="12"/>
              </w:rPr>
              <w:t xml:space="preserve"> </w:t>
            </w:r>
            <w:r>
              <w:rPr>
                <w:sz w:val="12"/>
              </w:rPr>
              <w:t>та</w:t>
            </w:r>
            <w:r>
              <w:rPr>
                <w:spacing w:val="-8"/>
                <w:sz w:val="12"/>
              </w:rPr>
              <w:t xml:space="preserve"> </w:t>
            </w:r>
            <w:r>
              <w:rPr>
                <w:sz w:val="12"/>
              </w:rPr>
              <w:t>покращення</w:t>
            </w:r>
            <w:r>
              <w:rPr>
                <w:spacing w:val="40"/>
                <w:sz w:val="12"/>
              </w:rPr>
              <w:t xml:space="preserve"> </w:t>
            </w:r>
            <w:r>
              <w:rPr>
                <w:spacing w:val="-2"/>
                <w:sz w:val="12"/>
              </w:rPr>
              <w:t>екологічного</w:t>
            </w:r>
            <w:r>
              <w:rPr>
                <w:spacing w:val="40"/>
                <w:sz w:val="12"/>
              </w:rPr>
              <w:t xml:space="preserve"> </w:t>
            </w:r>
            <w:r>
              <w:rPr>
                <w:sz w:val="12"/>
              </w:rPr>
              <w:t>стану</w:t>
            </w:r>
            <w:r>
              <w:rPr>
                <w:spacing w:val="-8"/>
                <w:sz w:val="12"/>
              </w:rPr>
              <w:t xml:space="preserve"> </w:t>
            </w:r>
            <w:r>
              <w:rPr>
                <w:sz w:val="12"/>
              </w:rPr>
              <w:t>території.</w:t>
            </w:r>
          </w:p>
        </w:tc>
        <w:tc>
          <w:tcPr>
            <w:tcW w:w="840" w:type="dxa"/>
          </w:tcPr>
          <w:p w:rsidR="006E31A6" w:rsidRDefault="00E32EAE">
            <w:pPr>
              <w:pStyle w:val="TableParagraph"/>
              <w:numPr>
                <w:ilvl w:val="0"/>
                <w:numId w:val="2"/>
              </w:numPr>
              <w:tabs>
                <w:tab w:val="left" w:pos="89"/>
              </w:tabs>
              <w:ind w:right="36" w:firstLine="0"/>
              <w:rPr>
                <w:sz w:val="12"/>
              </w:rPr>
            </w:pPr>
            <w:r>
              <w:rPr>
                <w:spacing w:val="-2"/>
                <w:sz w:val="12"/>
              </w:rPr>
              <w:t>Кількість</w:t>
            </w:r>
            <w:r>
              <w:rPr>
                <w:spacing w:val="40"/>
                <w:sz w:val="12"/>
              </w:rPr>
              <w:t xml:space="preserve"> </w:t>
            </w:r>
            <w:r>
              <w:rPr>
                <w:spacing w:val="-4"/>
                <w:sz w:val="12"/>
              </w:rPr>
              <w:t>реконструйован</w:t>
            </w:r>
            <w:r>
              <w:rPr>
                <w:spacing w:val="40"/>
                <w:sz w:val="12"/>
              </w:rPr>
              <w:t xml:space="preserve"> </w:t>
            </w:r>
            <w:r>
              <w:rPr>
                <w:sz w:val="12"/>
              </w:rPr>
              <w:t>их</w:t>
            </w:r>
            <w:r>
              <w:rPr>
                <w:spacing w:val="-8"/>
                <w:sz w:val="12"/>
              </w:rPr>
              <w:t xml:space="preserve"> </w:t>
            </w:r>
            <w:r>
              <w:rPr>
                <w:sz w:val="12"/>
              </w:rPr>
              <w:t>або</w:t>
            </w:r>
            <w:r>
              <w:rPr>
                <w:spacing w:val="40"/>
                <w:sz w:val="12"/>
              </w:rPr>
              <w:t xml:space="preserve"> </w:t>
            </w:r>
            <w:r>
              <w:rPr>
                <w:spacing w:val="-2"/>
                <w:sz w:val="12"/>
              </w:rPr>
              <w:t>ліквідованих</w:t>
            </w:r>
            <w:r>
              <w:rPr>
                <w:spacing w:val="40"/>
                <w:sz w:val="12"/>
              </w:rPr>
              <w:t xml:space="preserve"> </w:t>
            </w:r>
            <w:r>
              <w:rPr>
                <w:spacing w:val="-2"/>
                <w:sz w:val="12"/>
              </w:rPr>
              <w:t>гідротехнічних</w:t>
            </w:r>
            <w:r>
              <w:rPr>
                <w:spacing w:val="40"/>
                <w:sz w:val="12"/>
              </w:rPr>
              <w:t xml:space="preserve"> </w:t>
            </w:r>
            <w:r>
              <w:rPr>
                <w:spacing w:val="-2"/>
                <w:sz w:val="12"/>
              </w:rPr>
              <w:t>споруд;</w:t>
            </w:r>
          </w:p>
          <w:p w:rsidR="006E31A6" w:rsidRDefault="00E32EAE">
            <w:pPr>
              <w:pStyle w:val="TableParagraph"/>
              <w:numPr>
                <w:ilvl w:val="0"/>
                <w:numId w:val="2"/>
              </w:numPr>
              <w:tabs>
                <w:tab w:val="left" w:pos="89"/>
              </w:tabs>
              <w:spacing w:before="137"/>
              <w:ind w:right="72" w:firstLine="0"/>
              <w:rPr>
                <w:sz w:val="12"/>
              </w:rPr>
            </w:pPr>
            <w:r>
              <w:rPr>
                <w:spacing w:val="-2"/>
                <w:sz w:val="12"/>
              </w:rPr>
              <w:t>Зменшення</w:t>
            </w:r>
            <w:r>
              <w:rPr>
                <w:spacing w:val="40"/>
                <w:sz w:val="12"/>
              </w:rPr>
              <w:t xml:space="preserve"> </w:t>
            </w:r>
            <w:r>
              <w:rPr>
                <w:spacing w:val="-4"/>
                <w:sz w:val="12"/>
              </w:rPr>
              <w:t>площ</w:t>
            </w:r>
            <w:r>
              <w:rPr>
                <w:spacing w:val="40"/>
                <w:sz w:val="12"/>
              </w:rPr>
              <w:t xml:space="preserve"> </w:t>
            </w:r>
            <w:r>
              <w:rPr>
                <w:spacing w:val="-4"/>
                <w:sz w:val="12"/>
              </w:rPr>
              <w:t>підтоплюваних</w:t>
            </w:r>
            <w:r>
              <w:rPr>
                <w:spacing w:val="40"/>
                <w:sz w:val="12"/>
              </w:rPr>
              <w:t xml:space="preserve"> </w:t>
            </w:r>
            <w:r>
              <w:rPr>
                <w:spacing w:val="-2"/>
                <w:sz w:val="12"/>
              </w:rPr>
              <w:t>територій;</w:t>
            </w:r>
          </w:p>
        </w:tc>
        <w:tc>
          <w:tcPr>
            <w:tcW w:w="576" w:type="dxa"/>
          </w:tcPr>
          <w:p w:rsidR="006E31A6" w:rsidRDefault="00E32EAE">
            <w:pPr>
              <w:pStyle w:val="TableParagraph"/>
              <w:spacing w:line="136" w:lineRule="exact"/>
              <w:ind w:left="-1"/>
              <w:rPr>
                <w:sz w:val="12"/>
              </w:rPr>
            </w:pPr>
            <w:r>
              <w:rPr>
                <w:spacing w:val="-2"/>
                <w:sz w:val="12"/>
              </w:rPr>
              <w:t>Одиниць</w:t>
            </w:r>
          </w:p>
          <w:p w:rsidR="006E31A6" w:rsidRDefault="006E31A6">
            <w:pPr>
              <w:pStyle w:val="TableParagraph"/>
              <w:rPr>
                <w:b/>
                <w:sz w:val="12"/>
              </w:rPr>
            </w:pPr>
          </w:p>
          <w:p w:rsidR="006E31A6" w:rsidRDefault="006E31A6">
            <w:pPr>
              <w:pStyle w:val="TableParagraph"/>
              <w:rPr>
                <w:b/>
                <w:sz w:val="12"/>
              </w:rPr>
            </w:pPr>
          </w:p>
          <w:p w:rsidR="006E31A6" w:rsidRDefault="006E31A6">
            <w:pPr>
              <w:pStyle w:val="TableParagraph"/>
              <w:rPr>
                <w:b/>
                <w:sz w:val="12"/>
              </w:rPr>
            </w:pPr>
          </w:p>
          <w:p w:rsidR="006E31A6" w:rsidRDefault="006E31A6">
            <w:pPr>
              <w:pStyle w:val="TableParagraph"/>
              <w:rPr>
                <w:b/>
                <w:sz w:val="12"/>
              </w:rPr>
            </w:pPr>
          </w:p>
          <w:p w:rsidR="006E31A6" w:rsidRDefault="006E31A6">
            <w:pPr>
              <w:pStyle w:val="TableParagraph"/>
              <w:spacing w:before="136"/>
              <w:rPr>
                <w:b/>
                <w:sz w:val="12"/>
              </w:rPr>
            </w:pPr>
          </w:p>
          <w:p w:rsidR="006E31A6" w:rsidRDefault="00E32EAE">
            <w:pPr>
              <w:pStyle w:val="TableParagraph"/>
              <w:spacing w:before="1"/>
              <w:ind w:left="-1"/>
              <w:rPr>
                <w:sz w:val="12"/>
              </w:rPr>
            </w:pPr>
            <w:r>
              <w:rPr>
                <w:spacing w:val="-5"/>
                <w:sz w:val="12"/>
              </w:rPr>
              <w:t>га</w:t>
            </w:r>
          </w:p>
        </w:tc>
        <w:tc>
          <w:tcPr>
            <w:tcW w:w="775" w:type="dxa"/>
          </w:tcPr>
          <w:p w:rsidR="006E31A6" w:rsidRDefault="00E32EAE">
            <w:pPr>
              <w:pStyle w:val="TableParagraph"/>
              <w:spacing w:line="136" w:lineRule="exact"/>
              <w:ind w:left="-1"/>
              <w:rPr>
                <w:sz w:val="12"/>
              </w:rPr>
            </w:pPr>
            <w:r>
              <w:rPr>
                <w:spacing w:val="-5"/>
                <w:sz w:val="12"/>
              </w:rPr>
              <w:t>10</w:t>
            </w:r>
          </w:p>
          <w:p w:rsidR="006E31A6" w:rsidRDefault="006E31A6">
            <w:pPr>
              <w:pStyle w:val="TableParagraph"/>
              <w:rPr>
                <w:b/>
                <w:sz w:val="12"/>
              </w:rPr>
            </w:pPr>
          </w:p>
          <w:p w:rsidR="006E31A6" w:rsidRDefault="006E31A6">
            <w:pPr>
              <w:pStyle w:val="TableParagraph"/>
              <w:rPr>
                <w:b/>
                <w:sz w:val="12"/>
              </w:rPr>
            </w:pPr>
          </w:p>
          <w:p w:rsidR="006E31A6" w:rsidRDefault="006E31A6">
            <w:pPr>
              <w:pStyle w:val="TableParagraph"/>
              <w:rPr>
                <w:b/>
                <w:sz w:val="12"/>
              </w:rPr>
            </w:pPr>
          </w:p>
          <w:p w:rsidR="006E31A6" w:rsidRDefault="006E31A6">
            <w:pPr>
              <w:pStyle w:val="TableParagraph"/>
              <w:rPr>
                <w:b/>
                <w:sz w:val="12"/>
              </w:rPr>
            </w:pPr>
          </w:p>
          <w:p w:rsidR="006E31A6" w:rsidRDefault="006E31A6">
            <w:pPr>
              <w:pStyle w:val="TableParagraph"/>
              <w:spacing w:before="136"/>
              <w:rPr>
                <w:b/>
                <w:sz w:val="12"/>
              </w:rPr>
            </w:pPr>
          </w:p>
          <w:p w:rsidR="006E31A6" w:rsidRDefault="00E32EAE">
            <w:pPr>
              <w:pStyle w:val="TableParagraph"/>
              <w:spacing w:before="1"/>
              <w:ind w:left="-1"/>
              <w:rPr>
                <w:sz w:val="12"/>
              </w:rPr>
            </w:pPr>
            <w:r>
              <w:rPr>
                <w:spacing w:val="-5"/>
                <w:sz w:val="12"/>
              </w:rPr>
              <w:t>30</w:t>
            </w:r>
          </w:p>
        </w:tc>
        <w:tc>
          <w:tcPr>
            <w:tcW w:w="543" w:type="dxa"/>
          </w:tcPr>
          <w:p w:rsidR="006E31A6" w:rsidRDefault="00E32EAE">
            <w:pPr>
              <w:pStyle w:val="TableParagraph"/>
              <w:spacing w:before="1"/>
              <w:ind w:left="-1"/>
              <w:rPr>
                <w:sz w:val="16"/>
              </w:rPr>
            </w:pPr>
            <w:r>
              <w:rPr>
                <w:spacing w:val="-2"/>
                <w:sz w:val="16"/>
              </w:rPr>
              <w:t>50000,0</w:t>
            </w:r>
          </w:p>
        </w:tc>
        <w:tc>
          <w:tcPr>
            <w:tcW w:w="720" w:type="dxa"/>
          </w:tcPr>
          <w:p w:rsidR="006E31A6" w:rsidRDefault="006E31A6">
            <w:pPr>
              <w:pStyle w:val="TableParagraph"/>
              <w:rPr>
                <w:sz w:val="12"/>
              </w:rPr>
            </w:pPr>
          </w:p>
        </w:tc>
        <w:tc>
          <w:tcPr>
            <w:tcW w:w="665" w:type="dxa"/>
          </w:tcPr>
          <w:p w:rsidR="006E31A6" w:rsidRDefault="006E31A6">
            <w:pPr>
              <w:pStyle w:val="TableParagraph"/>
              <w:rPr>
                <w:sz w:val="12"/>
              </w:rPr>
            </w:pPr>
          </w:p>
        </w:tc>
        <w:tc>
          <w:tcPr>
            <w:tcW w:w="504" w:type="dxa"/>
          </w:tcPr>
          <w:p w:rsidR="006E31A6" w:rsidRDefault="00E32EAE">
            <w:pPr>
              <w:pStyle w:val="TableParagraph"/>
              <w:spacing w:before="1"/>
              <w:ind w:left="-1"/>
              <w:rPr>
                <w:sz w:val="16"/>
              </w:rPr>
            </w:pPr>
            <w:r>
              <w:rPr>
                <w:spacing w:val="-2"/>
                <w:sz w:val="16"/>
              </w:rPr>
              <w:t>50000,</w:t>
            </w:r>
          </w:p>
          <w:p w:rsidR="006E31A6" w:rsidRDefault="00E32EAE">
            <w:pPr>
              <w:pStyle w:val="TableParagraph"/>
              <w:spacing w:before="1"/>
              <w:ind w:left="-1"/>
              <w:rPr>
                <w:sz w:val="16"/>
              </w:rPr>
            </w:pPr>
            <w:r>
              <w:rPr>
                <w:spacing w:val="-10"/>
                <w:sz w:val="16"/>
              </w:rPr>
              <w:t>0</w:t>
            </w:r>
          </w:p>
        </w:tc>
        <w:tc>
          <w:tcPr>
            <w:tcW w:w="991" w:type="dxa"/>
          </w:tcPr>
          <w:p w:rsidR="006E31A6" w:rsidRDefault="00E32EAE">
            <w:pPr>
              <w:pStyle w:val="TableParagraph"/>
              <w:spacing w:before="56" w:line="242" w:lineRule="auto"/>
              <w:ind w:left="45" w:right="340"/>
              <w:jc w:val="both"/>
              <w:rPr>
                <w:sz w:val="14"/>
              </w:rPr>
            </w:pPr>
            <w:r>
              <w:rPr>
                <w:spacing w:val="-6"/>
                <w:sz w:val="14"/>
              </w:rPr>
              <w:t>Спонсори,</w:t>
            </w:r>
            <w:r>
              <w:rPr>
                <w:spacing w:val="40"/>
                <w:sz w:val="14"/>
              </w:rPr>
              <w:t xml:space="preserve"> </w:t>
            </w:r>
            <w:r>
              <w:rPr>
                <w:spacing w:val="-6"/>
                <w:sz w:val="14"/>
              </w:rPr>
              <w:t>благодійні</w:t>
            </w:r>
            <w:r>
              <w:rPr>
                <w:spacing w:val="40"/>
                <w:sz w:val="14"/>
              </w:rPr>
              <w:t xml:space="preserve"> </w:t>
            </w:r>
            <w:r>
              <w:rPr>
                <w:spacing w:val="-2"/>
                <w:sz w:val="14"/>
              </w:rPr>
              <w:t>фонди</w:t>
            </w:r>
          </w:p>
        </w:tc>
        <w:tc>
          <w:tcPr>
            <w:tcW w:w="996" w:type="dxa"/>
          </w:tcPr>
          <w:p w:rsidR="006E31A6" w:rsidRDefault="00E32EAE">
            <w:pPr>
              <w:pStyle w:val="TableParagraph"/>
              <w:spacing w:before="56"/>
              <w:ind w:left="40" w:right="161"/>
              <w:rPr>
                <w:sz w:val="14"/>
              </w:rPr>
            </w:pPr>
            <w:r>
              <w:rPr>
                <w:spacing w:val="-2"/>
                <w:sz w:val="14"/>
              </w:rPr>
              <w:t>орган</w:t>
            </w:r>
            <w:r>
              <w:rPr>
                <w:spacing w:val="40"/>
                <w:sz w:val="14"/>
              </w:rPr>
              <w:t xml:space="preserve"> </w:t>
            </w:r>
            <w:r>
              <w:rPr>
                <w:spacing w:val="-2"/>
                <w:sz w:val="14"/>
              </w:rPr>
              <w:t>місцевого</w:t>
            </w:r>
            <w:r>
              <w:rPr>
                <w:spacing w:val="40"/>
                <w:sz w:val="14"/>
              </w:rPr>
              <w:t xml:space="preserve"> </w:t>
            </w:r>
            <w:r>
              <w:rPr>
                <w:spacing w:val="-6"/>
                <w:sz w:val="14"/>
              </w:rPr>
              <w:t>самоврядуван</w:t>
            </w:r>
            <w:r>
              <w:rPr>
                <w:spacing w:val="40"/>
                <w:sz w:val="14"/>
              </w:rPr>
              <w:t xml:space="preserve"> </w:t>
            </w:r>
            <w:r>
              <w:rPr>
                <w:spacing w:val="-6"/>
                <w:sz w:val="14"/>
              </w:rPr>
              <w:t>ня</w:t>
            </w:r>
          </w:p>
        </w:tc>
      </w:tr>
      <w:tr w:rsidR="006E31A6">
        <w:trPr>
          <w:trHeight w:hRule="exact" w:val="230"/>
        </w:trPr>
        <w:tc>
          <w:tcPr>
            <w:tcW w:w="1553" w:type="dxa"/>
          </w:tcPr>
          <w:p w:rsidR="006E31A6" w:rsidRDefault="00E32EAE">
            <w:pPr>
              <w:pStyle w:val="TableParagraph"/>
              <w:spacing w:before="37"/>
              <w:ind w:left="45"/>
              <w:rPr>
                <w:sz w:val="14"/>
              </w:rPr>
            </w:pPr>
            <w:r>
              <w:rPr>
                <w:spacing w:val="-2"/>
                <w:sz w:val="14"/>
              </w:rPr>
              <w:t>Усього</w:t>
            </w:r>
            <w:r>
              <w:rPr>
                <w:spacing w:val="-3"/>
                <w:sz w:val="14"/>
              </w:rPr>
              <w:t xml:space="preserve"> </w:t>
            </w:r>
            <w:r>
              <w:rPr>
                <w:spacing w:val="-2"/>
                <w:sz w:val="14"/>
              </w:rPr>
              <w:t>за напрямом</w:t>
            </w:r>
          </w:p>
        </w:tc>
        <w:tc>
          <w:tcPr>
            <w:tcW w:w="276" w:type="dxa"/>
          </w:tcPr>
          <w:p w:rsidR="006E31A6" w:rsidRDefault="006E31A6">
            <w:pPr>
              <w:pStyle w:val="TableParagraph"/>
              <w:rPr>
                <w:sz w:val="12"/>
              </w:rPr>
            </w:pPr>
          </w:p>
        </w:tc>
        <w:tc>
          <w:tcPr>
            <w:tcW w:w="847" w:type="dxa"/>
          </w:tcPr>
          <w:p w:rsidR="006E31A6" w:rsidRDefault="00E32EAE">
            <w:pPr>
              <w:pStyle w:val="TableParagraph"/>
              <w:spacing w:line="136" w:lineRule="exact"/>
              <w:ind w:left="-3"/>
              <w:rPr>
                <w:sz w:val="12"/>
              </w:rPr>
            </w:pPr>
            <w:r>
              <w:rPr>
                <w:spacing w:val="-10"/>
                <w:sz w:val="12"/>
              </w:rPr>
              <w:t>1</w:t>
            </w: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6" w:type="dxa"/>
          </w:tcPr>
          <w:p w:rsidR="006E31A6" w:rsidRDefault="006E31A6">
            <w:pPr>
              <w:pStyle w:val="TableParagraph"/>
              <w:rPr>
                <w:sz w:val="12"/>
              </w:rPr>
            </w:pPr>
          </w:p>
        </w:tc>
        <w:tc>
          <w:tcPr>
            <w:tcW w:w="624"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8" w:type="dxa"/>
          </w:tcPr>
          <w:p w:rsidR="006E31A6" w:rsidRDefault="006E31A6">
            <w:pPr>
              <w:pStyle w:val="TableParagraph"/>
              <w:rPr>
                <w:sz w:val="12"/>
              </w:rPr>
            </w:pPr>
          </w:p>
        </w:tc>
        <w:tc>
          <w:tcPr>
            <w:tcW w:w="840" w:type="dxa"/>
          </w:tcPr>
          <w:p w:rsidR="006E31A6" w:rsidRDefault="006E31A6">
            <w:pPr>
              <w:pStyle w:val="TableParagraph"/>
              <w:rPr>
                <w:sz w:val="12"/>
              </w:rPr>
            </w:pPr>
          </w:p>
        </w:tc>
        <w:tc>
          <w:tcPr>
            <w:tcW w:w="576" w:type="dxa"/>
          </w:tcPr>
          <w:p w:rsidR="006E31A6" w:rsidRDefault="006E31A6">
            <w:pPr>
              <w:pStyle w:val="TableParagraph"/>
              <w:rPr>
                <w:sz w:val="12"/>
              </w:rPr>
            </w:pPr>
          </w:p>
        </w:tc>
        <w:tc>
          <w:tcPr>
            <w:tcW w:w="775" w:type="dxa"/>
          </w:tcPr>
          <w:p w:rsidR="006E31A6" w:rsidRDefault="006E31A6">
            <w:pPr>
              <w:pStyle w:val="TableParagraph"/>
              <w:rPr>
                <w:sz w:val="12"/>
              </w:rPr>
            </w:pPr>
          </w:p>
        </w:tc>
        <w:tc>
          <w:tcPr>
            <w:tcW w:w="543" w:type="dxa"/>
          </w:tcPr>
          <w:p w:rsidR="006E31A6" w:rsidRDefault="006E31A6">
            <w:pPr>
              <w:pStyle w:val="TableParagraph"/>
              <w:rPr>
                <w:sz w:val="12"/>
              </w:rPr>
            </w:pPr>
          </w:p>
        </w:tc>
        <w:tc>
          <w:tcPr>
            <w:tcW w:w="720" w:type="dxa"/>
          </w:tcPr>
          <w:p w:rsidR="006E31A6" w:rsidRDefault="006E31A6">
            <w:pPr>
              <w:pStyle w:val="TableParagraph"/>
              <w:rPr>
                <w:sz w:val="12"/>
              </w:rPr>
            </w:pPr>
          </w:p>
        </w:tc>
        <w:tc>
          <w:tcPr>
            <w:tcW w:w="665" w:type="dxa"/>
          </w:tcPr>
          <w:p w:rsidR="006E31A6" w:rsidRDefault="006E31A6">
            <w:pPr>
              <w:pStyle w:val="TableParagraph"/>
              <w:rPr>
                <w:sz w:val="12"/>
              </w:rPr>
            </w:pPr>
          </w:p>
        </w:tc>
        <w:tc>
          <w:tcPr>
            <w:tcW w:w="504" w:type="dxa"/>
          </w:tcPr>
          <w:p w:rsidR="006E31A6" w:rsidRDefault="006E31A6">
            <w:pPr>
              <w:pStyle w:val="TableParagraph"/>
              <w:rPr>
                <w:sz w:val="12"/>
              </w:rPr>
            </w:pPr>
          </w:p>
        </w:tc>
        <w:tc>
          <w:tcPr>
            <w:tcW w:w="991" w:type="dxa"/>
          </w:tcPr>
          <w:p w:rsidR="006E31A6" w:rsidRDefault="006E31A6">
            <w:pPr>
              <w:pStyle w:val="TableParagraph"/>
              <w:rPr>
                <w:sz w:val="12"/>
              </w:rPr>
            </w:pPr>
          </w:p>
        </w:tc>
        <w:tc>
          <w:tcPr>
            <w:tcW w:w="996" w:type="dxa"/>
          </w:tcPr>
          <w:p w:rsidR="006E31A6" w:rsidRDefault="006E31A6">
            <w:pPr>
              <w:pStyle w:val="TableParagraph"/>
              <w:rPr>
                <w:sz w:val="12"/>
              </w:rPr>
            </w:pPr>
          </w:p>
        </w:tc>
      </w:tr>
      <w:tr w:rsidR="006E31A6">
        <w:trPr>
          <w:trHeight w:hRule="exact" w:val="233"/>
        </w:trPr>
        <w:tc>
          <w:tcPr>
            <w:tcW w:w="1553" w:type="dxa"/>
          </w:tcPr>
          <w:p w:rsidR="006E31A6" w:rsidRDefault="006E31A6">
            <w:pPr>
              <w:pStyle w:val="TableParagraph"/>
              <w:rPr>
                <w:sz w:val="12"/>
              </w:rPr>
            </w:pPr>
          </w:p>
        </w:tc>
        <w:tc>
          <w:tcPr>
            <w:tcW w:w="1123" w:type="dxa"/>
            <w:gridSpan w:val="2"/>
          </w:tcPr>
          <w:p w:rsidR="006E31A6" w:rsidRDefault="006E31A6">
            <w:pPr>
              <w:pStyle w:val="TableParagraph"/>
              <w:rPr>
                <w:sz w:val="12"/>
              </w:rPr>
            </w:pPr>
          </w:p>
        </w:tc>
        <w:tc>
          <w:tcPr>
            <w:tcW w:w="919" w:type="dxa"/>
          </w:tcPr>
          <w:p w:rsidR="006E31A6" w:rsidRDefault="006E31A6">
            <w:pPr>
              <w:pStyle w:val="TableParagraph"/>
              <w:rPr>
                <w:sz w:val="12"/>
              </w:rPr>
            </w:pPr>
          </w:p>
        </w:tc>
        <w:tc>
          <w:tcPr>
            <w:tcW w:w="902" w:type="dxa"/>
          </w:tcPr>
          <w:p w:rsidR="006E31A6" w:rsidRDefault="006E31A6">
            <w:pPr>
              <w:pStyle w:val="TableParagraph"/>
              <w:rPr>
                <w:sz w:val="12"/>
              </w:rPr>
            </w:pPr>
          </w:p>
        </w:tc>
        <w:tc>
          <w:tcPr>
            <w:tcW w:w="903" w:type="dxa"/>
          </w:tcPr>
          <w:p w:rsidR="006E31A6" w:rsidRDefault="006E31A6">
            <w:pPr>
              <w:pStyle w:val="TableParagraph"/>
              <w:rPr>
                <w:sz w:val="12"/>
              </w:rPr>
            </w:pPr>
          </w:p>
        </w:tc>
        <w:tc>
          <w:tcPr>
            <w:tcW w:w="1176" w:type="dxa"/>
          </w:tcPr>
          <w:p w:rsidR="006E31A6" w:rsidRDefault="006E31A6">
            <w:pPr>
              <w:pStyle w:val="TableParagraph"/>
              <w:rPr>
                <w:sz w:val="12"/>
              </w:rPr>
            </w:pPr>
          </w:p>
        </w:tc>
        <w:tc>
          <w:tcPr>
            <w:tcW w:w="624" w:type="dxa"/>
          </w:tcPr>
          <w:p w:rsidR="006E31A6" w:rsidRDefault="006E31A6">
            <w:pPr>
              <w:pStyle w:val="TableParagraph"/>
              <w:rPr>
                <w:sz w:val="12"/>
              </w:rPr>
            </w:pPr>
          </w:p>
        </w:tc>
        <w:tc>
          <w:tcPr>
            <w:tcW w:w="720" w:type="dxa"/>
          </w:tcPr>
          <w:p w:rsidR="006E31A6" w:rsidRDefault="006E31A6">
            <w:pPr>
              <w:pStyle w:val="TableParagraph"/>
              <w:rPr>
                <w:sz w:val="12"/>
              </w:rPr>
            </w:pPr>
          </w:p>
        </w:tc>
        <w:tc>
          <w:tcPr>
            <w:tcW w:w="968" w:type="dxa"/>
          </w:tcPr>
          <w:p w:rsidR="006E31A6" w:rsidRDefault="006E31A6">
            <w:pPr>
              <w:pStyle w:val="TableParagraph"/>
              <w:rPr>
                <w:sz w:val="12"/>
              </w:rPr>
            </w:pPr>
          </w:p>
        </w:tc>
        <w:tc>
          <w:tcPr>
            <w:tcW w:w="840" w:type="dxa"/>
          </w:tcPr>
          <w:p w:rsidR="006E31A6" w:rsidRDefault="006E31A6">
            <w:pPr>
              <w:pStyle w:val="TableParagraph"/>
              <w:rPr>
                <w:sz w:val="12"/>
              </w:rPr>
            </w:pPr>
          </w:p>
        </w:tc>
        <w:tc>
          <w:tcPr>
            <w:tcW w:w="576" w:type="dxa"/>
          </w:tcPr>
          <w:p w:rsidR="006E31A6" w:rsidRDefault="006E31A6">
            <w:pPr>
              <w:pStyle w:val="TableParagraph"/>
              <w:rPr>
                <w:sz w:val="12"/>
              </w:rPr>
            </w:pPr>
          </w:p>
        </w:tc>
        <w:tc>
          <w:tcPr>
            <w:tcW w:w="775" w:type="dxa"/>
          </w:tcPr>
          <w:p w:rsidR="006E31A6" w:rsidRDefault="006E31A6">
            <w:pPr>
              <w:pStyle w:val="TableParagraph"/>
              <w:rPr>
                <w:sz w:val="12"/>
              </w:rPr>
            </w:pPr>
          </w:p>
        </w:tc>
        <w:tc>
          <w:tcPr>
            <w:tcW w:w="543" w:type="dxa"/>
          </w:tcPr>
          <w:p w:rsidR="006E31A6" w:rsidRDefault="006E31A6">
            <w:pPr>
              <w:pStyle w:val="TableParagraph"/>
              <w:rPr>
                <w:sz w:val="12"/>
              </w:rPr>
            </w:pPr>
          </w:p>
        </w:tc>
        <w:tc>
          <w:tcPr>
            <w:tcW w:w="720" w:type="dxa"/>
          </w:tcPr>
          <w:p w:rsidR="006E31A6" w:rsidRDefault="006E31A6">
            <w:pPr>
              <w:pStyle w:val="TableParagraph"/>
              <w:rPr>
                <w:sz w:val="12"/>
              </w:rPr>
            </w:pPr>
          </w:p>
        </w:tc>
        <w:tc>
          <w:tcPr>
            <w:tcW w:w="665" w:type="dxa"/>
          </w:tcPr>
          <w:p w:rsidR="006E31A6" w:rsidRDefault="006E31A6">
            <w:pPr>
              <w:pStyle w:val="TableParagraph"/>
              <w:rPr>
                <w:sz w:val="12"/>
              </w:rPr>
            </w:pPr>
          </w:p>
        </w:tc>
        <w:tc>
          <w:tcPr>
            <w:tcW w:w="504" w:type="dxa"/>
          </w:tcPr>
          <w:p w:rsidR="006E31A6" w:rsidRDefault="006E31A6">
            <w:pPr>
              <w:pStyle w:val="TableParagraph"/>
              <w:rPr>
                <w:sz w:val="12"/>
              </w:rPr>
            </w:pPr>
          </w:p>
        </w:tc>
        <w:tc>
          <w:tcPr>
            <w:tcW w:w="991" w:type="dxa"/>
          </w:tcPr>
          <w:p w:rsidR="006E31A6" w:rsidRDefault="006E31A6">
            <w:pPr>
              <w:pStyle w:val="TableParagraph"/>
              <w:rPr>
                <w:sz w:val="12"/>
              </w:rPr>
            </w:pPr>
          </w:p>
        </w:tc>
        <w:tc>
          <w:tcPr>
            <w:tcW w:w="996" w:type="dxa"/>
          </w:tcPr>
          <w:p w:rsidR="006E31A6" w:rsidRDefault="006E31A6">
            <w:pPr>
              <w:pStyle w:val="TableParagraph"/>
              <w:rPr>
                <w:sz w:val="12"/>
              </w:rPr>
            </w:pPr>
          </w:p>
        </w:tc>
      </w:tr>
      <w:tr w:rsidR="006E31A6">
        <w:trPr>
          <w:trHeight w:hRule="exact" w:val="242"/>
        </w:trPr>
        <w:tc>
          <w:tcPr>
            <w:tcW w:w="1553" w:type="dxa"/>
            <w:shd w:val="clear" w:color="auto" w:fill="153A60"/>
          </w:tcPr>
          <w:p w:rsidR="006E31A6" w:rsidRDefault="00E32EAE">
            <w:pPr>
              <w:pStyle w:val="TableParagraph"/>
              <w:spacing w:before="51"/>
              <w:ind w:left="43"/>
              <w:rPr>
                <w:sz w:val="14"/>
              </w:rPr>
            </w:pPr>
            <w:r>
              <w:rPr>
                <w:color w:val="FFFFFF"/>
                <w:sz w:val="14"/>
              </w:rPr>
              <w:t>Разом</w:t>
            </w:r>
            <w:r>
              <w:rPr>
                <w:color w:val="FFFFFF"/>
                <w:spacing w:val="-6"/>
                <w:sz w:val="14"/>
              </w:rPr>
              <w:t xml:space="preserve"> </w:t>
            </w:r>
            <w:r>
              <w:rPr>
                <w:color w:val="FFFFFF"/>
                <w:sz w:val="14"/>
              </w:rPr>
              <w:t>за</w:t>
            </w:r>
            <w:r>
              <w:rPr>
                <w:color w:val="FFFFFF"/>
                <w:spacing w:val="-7"/>
                <w:sz w:val="14"/>
              </w:rPr>
              <w:t xml:space="preserve"> </w:t>
            </w:r>
            <w:r>
              <w:rPr>
                <w:color w:val="FFFFFF"/>
                <w:spacing w:val="-2"/>
                <w:sz w:val="14"/>
              </w:rPr>
              <w:t>громадою</w:t>
            </w:r>
          </w:p>
        </w:tc>
        <w:tc>
          <w:tcPr>
            <w:tcW w:w="1123" w:type="dxa"/>
            <w:gridSpan w:val="2"/>
            <w:shd w:val="clear" w:color="auto" w:fill="153A60"/>
          </w:tcPr>
          <w:p w:rsidR="006E31A6" w:rsidRDefault="00E32EAE">
            <w:pPr>
              <w:pStyle w:val="TableParagraph"/>
              <w:spacing w:before="49"/>
              <w:ind w:left="42"/>
              <w:rPr>
                <w:sz w:val="14"/>
              </w:rPr>
            </w:pPr>
            <w:r>
              <w:rPr>
                <w:color w:val="FFFFFF"/>
                <w:spacing w:val="-5"/>
                <w:sz w:val="14"/>
              </w:rPr>
              <w:t>32</w:t>
            </w:r>
          </w:p>
        </w:tc>
        <w:tc>
          <w:tcPr>
            <w:tcW w:w="919" w:type="dxa"/>
            <w:shd w:val="clear" w:color="auto" w:fill="153A60"/>
          </w:tcPr>
          <w:p w:rsidR="006E31A6" w:rsidRDefault="006E31A6">
            <w:pPr>
              <w:pStyle w:val="TableParagraph"/>
              <w:rPr>
                <w:sz w:val="12"/>
              </w:rPr>
            </w:pPr>
          </w:p>
        </w:tc>
        <w:tc>
          <w:tcPr>
            <w:tcW w:w="902" w:type="dxa"/>
            <w:shd w:val="clear" w:color="auto" w:fill="153A60"/>
          </w:tcPr>
          <w:p w:rsidR="006E31A6" w:rsidRDefault="006E31A6">
            <w:pPr>
              <w:pStyle w:val="TableParagraph"/>
              <w:rPr>
                <w:sz w:val="12"/>
              </w:rPr>
            </w:pPr>
          </w:p>
        </w:tc>
        <w:tc>
          <w:tcPr>
            <w:tcW w:w="903" w:type="dxa"/>
            <w:shd w:val="clear" w:color="auto" w:fill="153A60"/>
          </w:tcPr>
          <w:p w:rsidR="006E31A6" w:rsidRDefault="006E31A6">
            <w:pPr>
              <w:pStyle w:val="TableParagraph"/>
              <w:rPr>
                <w:sz w:val="12"/>
              </w:rPr>
            </w:pPr>
          </w:p>
        </w:tc>
        <w:tc>
          <w:tcPr>
            <w:tcW w:w="1176" w:type="dxa"/>
            <w:shd w:val="clear" w:color="auto" w:fill="153A60"/>
          </w:tcPr>
          <w:p w:rsidR="006E31A6" w:rsidRDefault="006E31A6">
            <w:pPr>
              <w:pStyle w:val="TableParagraph"/>
              <w:rPr>
                <w:sz w:val="12"/>
              </w:rPr>
            </w:pPr>
          </w:p>
        </w:tc>
        <w:tc>
          <w:tcPr>
            <w:tcW w:w="624" w:type="dxa"/>
            <w:shd w:val="clear" w:color="auto" w:fill="153A60"/>
          </w:tcPr>
          <w:p w:rsidR="006E31A6" w:rsidRDefault="006E31A6">
            <w:pPr>
              <w:pStyle w:val="TableParagraph"/>
              <w:rPr>
                <w:sz w:val="12"/>
              </w:rPr>
            </w:pPr>
          </w:p>
        </w:tc>
        <w:tc>
          <w:tcPr>
            <w:tcW w:w="720" w:type="dxa"/>
            <w:shd w:val="clear" w:color="auto" w:fill="153A60"/>
          </w:tcPr>
          <w:p w:rsidR="006E31A6" w:rsidRDefault="006E31A6">
            <w:pPr>
              <w:pStyle w:val="TableParagraph"/>
              <w:rPr>
                <w:sz w:val="12"/>
              </w:rPr>
            </w:pPr>
          </w:p>
        </w:tc>
        <w:tc>
          <w:tcPr>
            <w:tcW w:w="968" w:type="dxa"/>
            <w:shd w:val="clear" w:color="auto" w:fill="153A60"/>
          </w:tcPr>
          <w:p w:rsidR="006E31A6" w:rsidRDefault="006E31A6">
            <w:pPr>
              <w:pStyle w:val="TableParagraph"/>
              <w:rPr>
                <w:sz w:val="12"/>
              </w:rPr>
            </w:pPr>
          </w:p>
        </w:tc>
        <w:tc>
          <w:tcPr>
            <w:tcW w:w="840" w:type="dxa"/>
            <w:shd w:val="clear" w:color="auto" w:fill="153A60"/>
          </w:tcPr>
          <w:p w:rsidR="006E31A6" w:rsidRDefault="006E31A6">
            <w:pPr>
              <w:pStyle w:val="TableParagraph"/>
              <w:rPr>
                <w:sz w:val="12"/>
              </w:rPr>
            </w:pPr>
          </w:p>
        </w:tc>
        <w:tc>
          <w:tcPr>
            <w:tcW w:w="576" w:type="dxa"/>
            <w:shd w:val="clear" w:color="auto" w:fill="153A60"/>
          </w:tcPr>
          <w:p w:rsidR="006E31A6" w:rsidRDefault="006E31A6">
            <w:pPr>
              <w:pStyle w:val="TableParagraph"/>
              <w:rPr>
                <w:sz w:val="12"/>
              </w:rPr>
            </w:pPr>
          </w:p>
        </w:tc>
        <w:tc>
          <w:tcPr>
            <w:tcW w:w="775" w:type="dxa"/>
            <w:shd w:val="clear" w:color="auto" w:fill="153A60"/>
          </w:tcPr>
          <w:p w:rsidR="006E31A6" w:rsidRDefault="006E31A6">
            <w:pPr>
              <w:pStyle w:val="TableParagraph"/>
              <w:rPr>
                <w:sz w:val="12"/>
              </w:rPr>
            </w:pPr>
          </w:p>
        </w:tc>
        <w:tc>
          <w:tcPr>
            <w:tcW w:w="543" w:type="dxa"/>
            <w:shd w:val="clear" w:color="auto" w:fill="153A60"/>
          </w:tcPr>
          <w:p w:rsidR="006E31A6" w:rsidRDefault="006E31A6">
            <w:pPr>
              <w:pStyle w:val="TableParagraph"/>
              <w:rPr>
                <w:sz w:val="12"/>
              </w:rPr>
            </w:pPr>
          </w:p>
        </w:tc>
        <w:tc>
          <w:tcPr>
            <w:tcW w:w="720" w:type="dxa"/>
            <w:shd w:val="clear" w:color="auto" w:fill="153A60"/>
          </w:tcPr>
          <w:p w:rsidR="006E31A6" w:rsidRDefault="006E31A6">
            <w:pPr>
              <w:pStyle w:val="TableParagraph"/>
              <w:rPr>
                <w:sz w:val="12"/>
              </w:rPr>
            </w:pPr>
          </w:p>
        </w:tc>
        <w:tc>
          <w:tcPr>
            <w:tcW w:w="665" w:type="dxa"/>
            <w:shd w:val="clear" w:color="auto" w:fill="153A60"/>
          </w:tcPr>
          <w:p w:rsidR="006E31A6" w:rsidRDefault="006E31A6">
            <w:pPr>
              <w:pStyle w:val="TableParagraph"/>
              <w:rPr>
                <w:sz w:val="12"/>
              </w:rPr>
            </w:pPr>
          </w:p>
        </w:tc>
        <w:tc>
          <w:tcPr>
            <w:tcW w:w="504" w:type="dxa"/>
            <w:shd w:val="clear" w:color="auto" w:fill="153A60"/>
          </w:tcPr>
          <w:p w:rsidR="006E31A6" w:rsidRDefault="006E31A6">
            <w:pPr>
              <w:pStyle w:val="TableParagraph"/>
              <w:rPr>
                <w:sz w:val="12"/>
              </w:rPr>
            </w:pPr>
          </w:p>
        </w:tc>
        <w:tc>
          <w:tcPr>
            <w:tcW w:w="991" w:type="dxa"/>
            <w:shd w:val="clear" w:color="auto" w:fill="153A60"/>
          </w:tcPr>
          <w:p w:rsidR="006E31A6" w:rsidRDefault="006E31A6">
            <w:pPr>
              <w:pStyle w:val="TableParagraph"/>
              <w:rPr>
                <w:sz w:val="12"/>
              </w:rPr>
            </w:pPr>
          </w:p>
        </w:tc>
        <w:tc>
          <w:tcPr>
            <w:tcW w:w="996" w:type="dxa"/>
            <w:shd w:val="clear" w:color="auto" w:fill="153A60"/>
          </w:tcPr>
          <w:p w:rsidR="006E31A6" w:rsidRDefault="006E31A6">
            <w:pPr>
              <w:pStyle w:val="TableParagraph"/>
              <w:rPr>
                <w:sz w:val="12"/>
              </w:rPr>
            </w:pPr>
          </w:p>
        </w:tc>
      </w:tr>
    </w:tbl>
    <w:p w:rsidR="006E31A6" w:rsidRDefault="006E31A6">
      <w:pPr>
        <w:pStyle w:val="a3"/>
        <w:rPr>
          <w:b/>
          <w:sz w:val="24"/>
        </w:rPr>
      </w:pPr>
    </w:p>
    <w:p w:rsidR="006E31A6" w:rsidRDefault="006E31A6">
      <w:pPr>
        <w:pStyle w:val="a3"/>
        <w:rPr>
          <w:b/>
          <w:sz w:val="24"/>
        </w:rPr>
      </w:pPr>
    </w:p>
    <w:p w:rsidR="006E31A6" w:rsidRDefault="006E31A6">
      <w:pPr>
        <w:pStyle w:val="a3"/>
        <w:spacing w:before="15"/>
        <w:rPr>
          <w:b/>
          <w:sz w:val="24"/>
        </w:rPr>
      </w:pPr>
    </w:p>
    <w:p w:rsidR="006E31A6" w:rsidRDefault="00E32EAE">
      <w:pPr>
        <w:tabs>
          <w:tab w:val="left" w:pos="11113"/>
        </w:tabs>
        <w:ind w:left="703"/>
        <w:rPr>
          <w:sz w:val="24"/>
        </w:rPr>
      </w:pPr>
      <w:r>
        <w:rPr>
          <w:color w:val="575757"/>
          <w:sz w:val="24"/>
        </w:rPr>
        <w:t xml:space="preserve">Міський </w:t>
      </w:r>
      <w:r>
        <w:rPr>
          <w:color w:val="575757"/>
          <w:spacing w:val="-2"/>
          <w:sz w:val="24"/>
        </w:rPr>
        <w:t>голова</w:t>
      </w:r>
      <w:r>
        <w:rPr>
          <w:color w:val="575757"/>
          <w:sz w:val="24"/>
        </w:rPr>
        <w:tab/>
      </w:r>
      <w:r>
        <w:rPr>
          <w:color w:val="575757"/>
          <w:spacing w:val="-2"/>
          <w:sz w:val="24"/>
        </w:rPr>
        <w:t>Світлана</w:t>
      </w:r>
      <w:r>
        <w:rPr>
          <w:color w:val="575757"/>
          <w:spacing w:val="-14"/>
          <w:sz w:val="24"/>
        </w:rPr>
        <w:t xml:space="preserve"> </w:t>
      </w:r>
      <w:r>
        <w:rPr>
          <w:color w:val="575757"/>
          <w:spacing w:val="-2"/>
          <w:sz w:val="24"/>
        </w:rPr>
        <w:t>КРИВЕНКО</w:t>
      </w:r>
    </w:p>
    <w:p w:rsidR="006E31A6" w:rsidRDefault="00E32EAE">
      <w:pPr>
        <w:pStyle w:val="a3"/>
        <w:spacing w:before="26"/>
        <w:rPr>
          <w:sz w:val="20"/>
        </w:rPr>
      </w:pPr>
      <w:r>
        <w:rPr>
          <w:noProof/>
          <w:sz w:val="20"/>
          <w:lang w:val="ru-RU" w:eastAsia="ru-RU"/>
        </w:rPr>
        <mc:AlternateContent>
          <mc:Choice Requires="wps">
            <w:drawing>
              <wp:anchor distT="0" distB="0" distL="0" distR="0" simplePos="0" relativeHeight="487602176" behindDoc="1" locked="0" layoutInCell="1" allowOverlap="1">
                <wp:simplePos x="0" y="0"/>
                <wp:positionH relativeFrom="page">
                  <wp:posOffset>4194175</wp:posOffset>
                </wp:positionH>
                <wp:positionV relativeFrom="paragraph">
                  <wp:posOffset>178113</wp:posOffset>
                </wp:positionV>
                <wp:extent cx="1263015"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015" cy="1270"/>
                        </a:xfrm>
                        <a:custGeom>
                          <a:avLst/>
                          <a:gdLst/>
                          <a:ahLst/>
                          <a:cxnLst/>
                          <a:rect l="l" t="t" r="r" b="b"/>
                          <a:pathLst>
                            <a:path w="1263015">
                              <a:moveTo>
                                <a:pt x="0" y="0"/>
                              </a:moveTo>
                              <a:lnTo>
                                <a:pt x="1262761" y="0"/>
                              </a:lnTo>
                            </a:path>
                          </a:pathLst>
                        </a:custGeom>
                        <a:ln w="821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498FC3" id="Graphic 44" o:spid="_x0000_s1026" style="position:absolute;margin-left:330.25pt;margin-top:14pt;width:99.45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12630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" path="m,l1262761,e" filled="f" strokeweight=".22831mm">
                <v:path arrowok="t"/>
                <w10:wrap type="topAndBottom" anchorx="page"/>
              </v:shape>
            </w:pict>
          </mc:Fallback>
        </mc:AlternateContent>
      </w:r>
      <w:r>
        <w:rPr>
          <w:noProof/>
          <w:sz w:val="20"/>
          <w:lang w:val="ru-RU" w:eastAsia="ru-RU"/>
        </w:rPr>
        <mc:AlternateContent>
          <mc:Choice Requires="wps">
            <w:drawing>
              <wp:anchor distT="0" distB="0" distL="0" distR="0" simplePos="0" relativeHeight="487602688" behindDoc="1" locked="0" layoutInCell="1" allowOverlap="1">
                <wp:simplePos x="0" y="0"/>
                <wp:positionH relativeFrom="page">
                  <wp:posOffset>7082790</wp:posOffset>
                </wp:positionH>
                <wp:positionV relativeFrom="paragraph">
                  <wp:posOffset>178113</wp:posOffset>
                </wp:positionV>
                <wp:extent cx="1832610"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2610" cy="1270"/>
                        </a:xfrm>
                        <a:custGeom>
                          <a:avLst/>
                          <a:gdLst/>
                          <a:ahLst/>
                          <a:cxnLst/>
                          <a:rect l="l" t="t" r="r" b="b"/>
                          <a:pathLst>
                            <a:path w="1832610">
                              <a:moveTo>
                                <a:pt x="0" y="0"/>
                              </a:moveTo>
                              <a:lnTo>
                                <a:pt x="1832102" y="0"/>
                              </a:lnTo>
                            </a:path>
                          </a:pathLst>
                        </a:custGeom>
                        <a:ln w="821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E2F629" id="Graphic 45" o:spid="_x0000_s1026" style="position:absolute;margin-left:557.7pt;margin-top:14pt;width:144.3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1832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" path="m,l1832102,e" filled="f" strokeweight=".22831mm">
                <v:path arrowok="t"/>
                <w10:wrap type="topAndBottom" anchorx="page"/>
              </v:shape>
            </w:pict>
          </mc:Fallback>
        </mc:AlternateContent>
      </w:r>
    </w:p>
    <w:p w:rsidR="006E31A6" w:rsidRDefault="00E32EAE">
      <w:pPr>
        <w:tabs>
          <w:tab w:val="left" w:pos="11666"/>
        </w:tabs>
        <w:ind w:left="7251"/>
        <w:rPr>
          <w:sz w:val="20"/>
        </w:rPr>
      </w:pPr>
      <w:r>
        <w:rPr>
          <w:color w:val="575757"/>
          <w:spacing w:val="-2"/>
          <w:sz w:val="20"/>
        </w:rPr>
        <w:t>(підпис)</w:t>
      </w:r>
      <w:r>
        <w:rPr>
          <w:color w:val="575757"/>
          <w:sz w:val="20"/>
        </w:rPr>
        <w:tab/>
        <w:t>(ім’я</w:t>
      </w:r>
      <w:r>
        <w:rPr>
          <w:color w:val="575757"/>
          <w:spacing w:val="34"/>
          <w:sz w:val="20"/>
        </w:rPr>
        <w:t xml:space="preserve"> </w:t>
      </w:r>
      <w:r>
        <w:rPr>
          <w:color w:val="575757"/>
          <w:sz w:val="20"/>
        </w:rPr>
        <w:t>та</w:t>
      </w:r>
      <w:r>
        <w:rPr>
          <w:color w:val="575757"/>
          <w:spacing w:val="-11"/>
          <w:sz w:val="20"/>
        </w:rPr>
        <w:t xml:space="preserve"> </w:t>
      </w:r>
      <w:r>
        <w:rPr>
          <w:color w:val="575757"/>
          <w:spacing w:val="-2"/>
          <w:sz w:val="20"/>
        </w:rPr>
        <w:t>прізвище)</w:t>
      </w:r>
    </w:p>
    <w:p w:rsidR="006E31A6" w:rsidRDefault="006E31A6">
      <w:pPr>
        <w:pStyle w:val="a3"/>
        <w:rPr>
          <w:sz w:val="20"/>
        </w:rPr>
      </w:pPr>
    </w:p>
    <w:p w:rsidR="006E31A6" w:rsidRDefault="006E31A6">
      <w:pPr>
        <w:pStyle w:val="a3"/>
        <w:spacing w:before="121"/>
        <w:rPr>
          <w:sz w:val="20"/>
        </w:rPr>
      </w:pPr>
    </w:p>
    <w:p w:rsidR="00914394" w:rsidRDefault="00E32EAE" w:rsidP="00914394">
      <w:pPr>
        <w:tabs>
          <w:tab w:val="left" w:pos="2508"/>
          <w:tab w:val="left" w:pos="4498"/>
        </w:tabs>
        <w:spacing w:line="436" w:lineRule="auto"/>
        <w:ind w:left="1918" w:right="10235" w:hanging="56"/>
        <w:rPr>
          <w:color w:val="575757"/>
          <w:spacing w:val="-6"/>
          <w:sz w:val="24"/>
        </w:rPr>
      </w:pPr>
      <w:r>
        <w:rPr>
          <w:color w:val="575757"/>
          <w:sz w:val="24"/>
          <w:u w:val="single" w:color="575757"/>
        </w:rPr>
        <w:tab/>
      </w:r>
      <w:r>
        <w:rPr>
          <w:color w:val="575757"/>
          <w:sz w:val="24"/>
          <w:u w:val="single" w:color="575757"/>
        </w:rPr>
        <w:tab/>
      </w:r>
      <w:r>
        <w:rPr>
          <w:color w:val="575757"/>
          <w:sz w:val="24"/>
          <w:u w:val="single" w:color="575757"/>
        </w:rPr>
        <w:tab/>
      </w:r>
      <w:r>
        <w:rPr>
          <w:color w:val="575757"/>
          <w:spacing w:val="-6"/>
          <w:sz w:val="24"/>
        </w:rPr>
        <w:t>2026</w:t>
      </w:r>
      <w:r>
        <w:rPr>
          <w:color w:val="575757"/>
          <w:spacing w:val="-17"/>
          <w:sz w:val="24"/>
        </w:rPr>
        <w:t xml:space="preserve"> </w:t>
      </w:r>
      <w:r>
        <w:rPr>
          <w:color w:val="575757"/>
          <w:spacing w:val="-6"/>
          <w:sz w:val="24"/>
        </w:rPr>
        <w:t>року МП</w:t>
      </w:r>
    </w:p>
    <w:p w:rsidR="00914394" w:rsidRDefault="00914394" w:rsidP="00914394">
      <w:pPr>
        <w:tabs>
          <w:tab w:val="left" w:pos="2508"/>
          <w:tab w:val="left" w:pos="4498"/>
        </w:tabs>
        <w:spacing w:line="436" w:lineRule="auto"/>
        <w:ind w:right="10235"/>
        <w:rPr>
          <w:color w:val="575757"/>
          <w:spacing w:val="-6"/>
          <w:sz w:val="24"/>
        </w:rPr>
      </w:pPr>
    </w:p>
    <w:p w:rsidR="00914394" w:rsidRPr="00914394" w:rsidRDefault="00914394" w:rsidP="00914394">
      <w:pPr>
        <w:tabs>
          <w:tab w:val="left" w:pos="2508"/>
          <w:tab w:val="left" w:pos="4498"/>
        </w:tabs>
        <w:spacing w:line="436" w:lineRule="auto"/>
        <w:ind w:right="390"/>
        <w:rPr>
          <w:color w:val="575757"/>
          <w:spacing w:val="-6"/>
          <w:sz w:val="24"/>
        </w:rPr>
      </w:pPr>
      <w:r>
        <w:rPr>
          <w:color w:val="575757"/>
          <w:spacing w:val="-6"/>
          <w:sz w:val="24"/>
        </w:rPr>
        <w:t xml:space="preserve">                     Секретар ради                                                                                                                                                                                 Катерина ЄНІНА    </w:t>
      </w:r>
    </w:p>
    <w:p w:rsidR="00914394" w:rsidRPr="00914394" w:rsidRDefault="00914394" w:rsidP="00914394">
      <w:pPr>
        <w:tabs>
          <w:tab w:val="left" w:pos="2508"/>
          <w:tab w:val="left" w:pos="4498"/>
        </w:tabs>
        <w:spacing w:line="436" w:lineRule="auto"/>
        <w:ind w:right="10235"/>
        <w:rPr>
          <w:color w:val="575757"/>
          <w:spacing w:val="-6"/>
          <w:sz w:val="24"/>
        </w:rPr>
      </w:pPr>
    </w:p>
    <w:sectPr w:rsidR="00914394" w:rsidRPr="00914394">
      <w:headerReference w:type="default" r:id="rId75"/>
      <w:pgSz w:w="15840" w:h="12240" w:orient="landscape"/>
      <w:pgMar w:top="1380" w:right="0" w:bottom="280" w:left="141"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A2D" w:rsidRDefault="00E03A2D">
      <w:r>
        <w:separator/>
      </w:r>
    </w:p>
  </w:endnote>
  <w:endnote w:type="continuationSeparator" w:id="0">
    <w:p w:rsidR="00E03A2D" w:rsidRDefault="00E03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CC"/>
    <w:family w:val="swiss"/>
    <w:pitch w:val="variable"/>
    <w:sig w:usb0="E4002EFF" w:usb1="C000E47F"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Semibold">
    <w:panose1 w:val="020B07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A2D" w:rsidRDefault="00E03A2D">
      <w:r>
        <w:separator/>
      </w:r>
    </w:p>
  </w:footnote>
  <w:footnote w:type="continuationSeparator" w:id="0">
    <w:p w:rsidR="00E03A2D" w:rsidRDefault="00E03A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EAE" w:rsidRDefault="00E32EAE">
    <w:pPr>
      <w:pStyle w:val="a3"/>
      <w:spacing w:line="14" w:lineRule="auto"/>
      <w:rPr>
        <w:sz w:val="20"/>
      </w:rPr>
    </w:pPr>
    <w:r>
      <w:rPr>
        <w:noProof/>
        <w:sz w:val="20"/>
        <w:lang w:val="ru-RU" w:eastAsia="ru-RU"/>
      </w:rPr>
      <mc:AlternateContent>
        <mc:Choice Requires="wps">
          <w:drawing>
            <wp:anchor distT="0" distB="0" distL="0" distR="0" simplePos="0" relativeHeight="479755264" behindDoc="1" locked="0" layoutInCell="1" allowOverlap="1">
              <wp:simplePos x="0" y="0"/>
              <wp:positionH relativeFrom="page">
                <wp:posOffset>6969252</wp:posOffset>
              </wp:positionH>
              <wp:positionV relativeFrom="page">
                <wp:posOffset>173890</wp:posOffset>
              </wp:positionV>
              <wp:extent cx="182245" cy="19367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193675"/>
                      </a:xfrm>
                      <a:prstGeom prst="rect">
                        <a:avLst/>
                      </a:prstGeom>
                    </wps:spPr>
                    <wps:txbx>
                      <w:txbxContent>
                        <w:p w:rsidR="00E32EAE" w:rsidRDefault="00E32EAE">
                          <w:pPr>
                            <w:spacing w:before="19"/>
                            <w:ind w:left="60"/>
                            <w:rPr>
                              <w:rFonts w:ascii="Segoe UI"/>
                              <w:sz w:val="20"/>
                            </w:rPr>
                          </w:pPr>
                          <w:r>
                            <w:rPr>
                              <w:rFonts w:ascii="Segoe UI"/>
                              <w:color w:val="211F1F"/>
                              <w:spacing w:val="-5"/>
                              <w:sz w:val="20"/>
                            </w:rPr>
                            <w:fldChar w:fldCharType="begin"/>
                          </w:r>
                          <w:r>
                            <w:rPr>
                              <w:rFonts w:ascii="Segoe UI"/>
                              <w:color w:val="211F1F"/>
                              <w:spacing w:val="-5"/>
                              <w:sz w:val="20"/>
                            </w:rPr>
                            <w:instrText xml:space="preserve"> PAGE </w:instrText>
                          </w:r>
                          <w:r>
                            <w:rPr>
                              <w:rFonts w:ascii="Segoe UI"/>
                              <w:color w:val="211F1F"/>
                              <w:spacing w:val="-5"/>
                              <w:sz w:val="20"/>
                            </w:rPr>
                            <w:fldChar w:fldCharType="separate"/>
                          </w:r>
                          <w:r w:rsidR="00980D99">
                            <w:rPr>
                              <w:rFonts w:ascii="Segoe UI"/>
                              <w:noProof/>
                              <w:color w:val="211F1F"/>
                              <w:spacing w:val="-5"/>
                              <w:sz w:val="20"/>
                            </w:rPr>
                            <w:t>50</w:t>
                          </w:r>
                          <w:r>
                            <w:rPr>
                              <w:rFonts w:ascii="Segoe UI"/>
                              <w:color w:val="211F1F"/>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9" type="#_x0000_t202" style="position:absolute;margin-left:548.75pt;margin-top:13.7pt;width:14.35pt;height:15.25pt;z-index:-2356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" filled="f" stroked="f">
              <v:path arrowok="t"/>
              <v:textbox inset="0,0,0,0">
                <w:txbxContent>
                  <w:p w:rsidR="00E32EAE" w:rsidRDefault="00E32EAE">
                    <w:pPr>
                      <w:spacing w:before="19"/>
                      <w:ind w:left="60"/>
                      <w:rPr>
                        <w:rFonts w:ascii="Segoe UI"/>
                        <w:sz w:val="20"/>
                      </w:rPr>
                    </w:pPr>
                    <w:r>
                      <w:rPr>
                        <w:rFonts w:ascii="Segoe UI"/>
                        <w:color w:val="211F1F"/>
                        <w:spacing w:val="-5"/>
                        <w:sz w:val="20"/>
                      </w:rPr>
                      <w:fldChar w:fldCharType="begin"/>
                    </w:r>
                    <w:r>
                      <w:rPr>
                        <w:rFonts w:ascii="Segoe UI"/>
                        <w:color w:val="211F1F"/>
                        <w:spacing w:val="-5"/>
                        <w:sz w:val="20"/>
                      </w:rPr>
                      <w:instrText xml:space="preserve"> PAGE </w:instrText>
                    </w:r>
                    <w:r>
                      <w:rPr>
                        <w:rFonts w:ascii="Segoe UI"/>
                        <w:color w:val="211F1F"/>
                        <w:spacing w:val="-5"/>
                        <w:sz w:val="20"/>
                      </w:rPr>
                      <w:fldChar w:fldCharType="separate"/>
                    </w:r>
                    <w:r w:rsidR="00980D99">
                      <w:rPr>
                        <w:rFonts w:ascii="Segoe UI"/>
                        <w:noProof/>
                        <w:color w:val="211F1F"/>
                        <w:spacing w:val="-5"/>
                        <w:sz w:val="20"/>
                      </w:rPr>
                      <w:t>50</w:t>
                    </w:r>
                    <w:r>
                      <w:rPr>
                        <w:rFonts w:ascii="Segoe UI"/>
                        <w:color w:val="211F1F"/>
                        <w:spacing w:val="-5"/>
                        <w:sz w:val="20"/>
                      </w:rPr>
                      <w:fldChar w:fldCharType="end"/>
                    </w:r>
                  </w:p>
                </w:txbxContent>
              </v:textbox>
              <w10:wrap anchorx="page" anchory="page"/>
            </v:shape>
          </w:pict>
        </mc:Fallback>
      </mc:AlternateContent>
    </w:r>
    <w:r>
      <w:rPr>
        <w:noProof/>
        <w:sz w:val="20"/>
        <w:lang w:val="ru-RU" w:eastAsia="ru-RU"/>
      </w:rPr>
      <mc:AlternateContent>
        <mc:Choice Requires="wps">
          <w:drawing>
            <wp:anchor distT="0" distB="0" distL="0" distR="0" simplePos="0" relativeHeight="479755776" behindDoc="1" locked="0" layoutInCell="1" allowOverlap="1">
              <wp:simplePos x="0" y="0"/>
              <wp:positionH relativeFrom="page">
                <wp:posOffset>1308861</wp:posOffset>
              </wp:positionH>
              <wp:positionV relativeFrom="page">
                <wp:posOffset>232454</wp:posOffset>
              </wp:positionV>
              <wp:extent cx="4994275" cy="16700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4275" cy="167005"/>
                      </a:xfrm>
                      <a:prstGeom prst="rect">
                        <a:avLst/>
                      </a:prstGeom>
                    </wps:spPr>
                    <wps:txbx>
                      <w:txbxContent>
                        <w:p w:rsidR="00E32EAE" w:rsidRDefault="00E32EAE">
                          <w:pPr>
                            <w:spacing w:before="12"/>
                            <w:ind w:left="20"/>
                            <w:rPr>
                              <w:rFonts w:ascii="Arial" w:hAnsi="Arial"/>
                              <w:b/>
                              <w:sz w:val="20"/>
                            </w:rPr>
                          </w:pPr>
                          <w:r>
                            <w:rPr>
                              <w:rFonts w:ascii="Arial" w:hAnsi="Arial"/>
                              <w:b/>
                              <w:color w:val="929FA9"/>
                              <w:w w:val="80"/>
                              <w:sz w:val="20"/>
                            </w:rPr>
                            <w:t>ПЛАН</w:t>
                          </w:r>
                          <w:r>
                            <w:rPr>
                              <w:rFonts w:ascii="Arial" w:hAnsi="Arial"/>
                              <w:b/>
                              <w:color w:val="929FA9"/>
                              <w:spacing w:val="51"/>
                              <w:sz w:val="20"/>
                            </w:rPr>
                            <w:t xml:space="preserve"> </w:t>
                          </w:r>
                          <w:r>
                            <w:rPr>
                              <w:rFonts w:ascii="Arial" w:hAnsi="Arial"/>
                              <w:b/>
                              <w:color w:val="929FA9"/>
                              <w:w w:val="80"/>
                              <w:sz w:val="20"/>
                            </w:rPr>
                            <w:t>ВІДНОВЛЕННЯ</w:t>
                          </w:r>
                          <w:r>
                            <w:rPr>
                              <w:rFonts w:ascii="Arial" w:hAnsi="Arial"/>
                              <w:b/>
                              <w:color w:val="929FA9"/>
                              <w:spacing w:val="55"/>
                              <w:sz w:val="20"/>
                            </w:rPr>
                            <w:t xml:space="preserve"> </w:t>
                          </w:r>
                          <w:r>
                            <w:rPr>
                              <w:rFonts w:ascii="Arial" w:hAnsi="Arial"/>
                              <w:b/>
                              <w:color w:val="929FA9"/>
                              <w:w w:val="80"/>
                              <w:sz w:val="20"/>
                            </w:rPr>
                            <w:t>ТА</w:t>
                          </w:r>
                          <w:r>
                            <w:rPr>
                              <w:rFonts w:ascii="Arial" w:hAnsi="Arial"/>
                              <w:b/>
                              <w:color w:val="929FA9"/>
                              <w:spacing w:val="51"/>
                              <w:sz w:val="20"/>
                            </w:rPr>
                            <w:t xml:space="preserve"> </w:t>
                          </w:r>
                          <w:r>
                            <w:rPr>
                              <w:rFonts w:ascii="Arial" w:hAnsi="Arial"/>
                              <w:b/>
                              <w:color w:val="929FA9"/>
                              <w:w w:val="80"/>
                              <w:sz w:val="20"/>
                            </w:rPr>
                            <w:t>РОЗВИТКУ</w:t>
                          </w:r>
                          <w:r>
                            <w:rPr>
                              <w:rFonts w:ascii="Arial" w:hAnsi="Arial"/>
                              <w:b/>
                              <w:color w:val="929FA9"/>
                              <w:spacing w:val="55"/>
                              <w:sz w:val="20"/>
                            </w:rPr>
                            <w:t xml:space="preserve"> </w:t>
                          </w:r>
                          <w:r>
                            <w:rPr>
                              <w:rFonts w:ascii="Arial" w:hAnsi="Arial"/>
                              <w:b/>
                              <w:color w:val="929FA9"/>
                              <w:w w:val="80"/>
                              <w:sz w:val="20"/>
                            </w:rPr>
                            <w:t>БЕРЕСТИНСЬКОЇ</w:t>
                          </w:r>
                          <w:r>
                            <w:rPr>
                              <w:rFonts w:ascii="Arial" w:hAnsi="Arial"/>
                              <w:b/>
                              <w:color w:val="929FA9"/>
                              <w:spacing w:val="49"/>
                              <w:sz w:val="20"/>
                            </w:rPr>
                            <w:t xml:space="preserve"> </w:t>
                          </w:r>
                          <w:r>
                            <w:rPr>
                              <w:rFonts w:ascii="Arial" w:hAnsi="Arial"/>
                              <w:b/>
                              <w:color w:val="929FA9"/>
                              <w:w w:val="80"/>
                              <w:sz w:val="20"/>
                            </w:rPr>
                            <w:t>МІСЬКОЇ</w:t>
                          </w:r>
                          <w:r>
                            <w:rPr>
                              <w:rFonts w:ascii="Arial" w:hAnsi="Arial"/>
                              <w:b/>
                              <w:color w:val="929FA9"/>
                              <w:spacing w:val="51"/>
                              <w:sz w:val="20"/>
                            </w:rPr>
                            <w:t xml:space="preserve"> </w:t>
                          </w:r>
                          <w:r>
                            <w:rPr>
                              <w:rFonts w:ascii="Arial" w:hAnsi="Arial"/>
                              <w:b/>
                              <w:color w:val="929FA9"/>
                              <w:w w:val="80"/>
                              <w:sz w:val="20"/>
                            </w:rPr>
                            <w:t>ТЕРИТОРІАЛЬНОЇ</w:t>
                          </w:r>
                          <w:r>
                            <w:rPr>
                              <w:rFonts w:ascii="Arial" w:hAnsi="Arial"/>
                              <w:b/>
                              <w:color w:val="929FA9"/>
                              <w:spacing w:val="51"/>
                              <w:sz w:val="20"/>
                            </w:rPr>
                            <w:t xml:space="preserve"> </w:t>
                          </w:r>
                          <w:r>
                            <w:rPr>
                              <w:rFonts w:ascii="Arial" w:hAnsi="Arial"/>
                              <w:b/>
                              <w:color w:val="929FA9"/>
                              <w:spacing w:val="-2"/>
                              <w:w w:val="80"/>
                              <w:sz w:val="20"/>
                            </w:rPr>
                            <w:t>ГРОМАДИ</w:t>
                          </w:r>
                          <w:r w:rsidR="002E46C8">
                            <w:rPr>
                              <w:rFonts w:ascii="Arial" w:hAnsi="Arial"/>
                              <w:b/>
                              <w:color w:val="929FA9"/>
                              <w:spacing w:val="-2"/>
                              <w:w w:val="80"/>
                              <w:sz w:val="20"/>
                            </w:rPr>
                            <w:t xml:space="preserve">  до </w:t>
                          </w:r>
                        </w:p>
                      </w:txbxContent>
                    </wps:txbx>
                    <wps:bodyPr wrap="square" lIns="0" tIns="0" rIns="0" bIns="0" rtlCol="0">
                      <a:noAutofit/>
                    </wps:bodyPr>
                  </wps:wsp>
                </a:graphicData>
              </a:graphic>
            </wp:anchor>
          </w:drawing>
        </mc:Choice>
        <mc:Fallback>
          <w:pict>
            <v:shape id="Textbox 7" o:spid="_x0000_s1030" type="#_x0000_t202" style="position:absolute;margin-left:103.05pt;margin-top:18.3pt;width:393.25pt;height:13.15pt;z-index:-2356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" filled="f" stroked="f">
              <v:path arrowok="t"/>
              <v:textbox inset="0,0,0,0">
                <w:txbxContent>
                  <w:p w:rsidR="00E32EAE" w:rsidRDefault="00E32EAE">
                    <w:pPr>
                      <w:spacing w:before="12"/>
                      <w:ind w:left="20"/>
                      <w:rPr>
                        <w:rFonts w:ascii="Arial" w:hAnsi="Arial"/>
                        <w:b/>
                        <w:sz w:val="20"/>
                      </w:rPr>
                    </w:pPr>
                    <w:r>
                      <w:rPr>
                        <w:rFonts w:ascii="Arial" w:hAnsi="Arial"/>
                        <w:b/>
                        <w:color w:val="929FA9"/>
                        <w:w w:val="80"/>
                        <w:sz w:val="20"/>
                      </w:rPr>
                      <w:t>ПЛАН</w:t>
                    </w:r>
                    <w:r>
                      <w:rPr>
                        <w:rFonts w:ascii="Arial" w:hAnsi="Arial"/>
                        <w:b/>
                        <w:color w:val="929FA9"/>
                        <w:spacing w:val="51"/>
                        <w:sz w:val="20"/>
                      </w:rPr>
                      <w:t xml:space="preserve"> </w:t>
                    </w:r>
                    <w:r>
                      <w:rPr>
                        <w:rFonts w:ascii="Arial" w:hAnsi="Arial"/>
                        <w:b/>
                        <w:color w:val="929FA9"/>
                        <w:w w:val="80"/>
                        <w:sz w:val="20"/>
                      </w:rPr>
                      <w:t>ВІДНОВЛЕННЯ</w:t>
                    </w:r>
                    <w:r>
                      <w:rPr>
                        <w:rFonts w:ascii="Arial" w:hAnsi="Arial"/>
                        <w:b/>
                        <w:color w:val="929FA9"/>
                        <w:spacing w:val="55"/>
                        <w:sz w:val="20"/>
                      </w:rPr>
                      <w:t xml:space="preserve"> </w:t>
                    </w:r>
                    <w:r>
                      <w:rPr>
                        <w:rFonts w:ascii="Arial" w:hAnsi="Arial"/>
                        <w:b/>
                        <w:color w:val="929FA9"/>
                        <w:w w:val="80"/>
                        <w:sz w:val="20"/>
                      </w:rPr>
                      <w:t>ТА</w:t>
                    </w:r>
                    <w:r>
                      <w:rPr>
                        <w:rFonts w:ascii="Arial" w:hAnsi="Arial"/>
                        <w:b/>
                        <w:color w:val="929FA9"/>
                        <w:spacing w:val="51"/>
                        <w:sz w:val="20"/>
                      </w:rPr>
                      <w:t xml:space="preserve"> </w:t>
                    </w:r>
                    <w:r>
                      <w:rPr>
                        <w:rFonts w:ascii="Arial" w:hAnsi="Arial"/>
                        <w:b/>
                        <w:color w:val="929FA9"/>
                        <w:w w:val="80"/>
                        <w:sz w:val="20"/>
                      </w:rPr>
                      <w:t>РОЗВИТКУ</w:t>
                    </w:r>
                    <w:r>
                      <w:rPr>
                        <w:rFonts w:ascii="Arial" w:hAnsi="Arial"/>
                        <w:b/>
                        <w:color w:val="929FA9"/>
                        <w:spacing w:val="55"/>
                        <w:sz w:val="20"/>
                      </w:rPr>
                      <w:t xml:space="preserve"> </w:t>
                    </w:r>
                    <w:r>
                      <w:rPr>
                        <w:rFonts w:ascii="Arial" w:hAnsi="Arial"/>
                        <w:b/>
                        <w:color w:val="929FA9"/>
                        <w:w w:val="80"/>
                        <w:sz w:val="20"/>
                      </w:rPr>
                      <w:t>БЕРЕСТИНСЬКОЇ</w:t>
                    </w:r>
                    <w:r>
                      <w:rPr>
                        <w:rFonts w:ascii="Arial" w:hAnsi="Arial"/>
                        <w:b/>
                        <w:color w:val="929FA9"/>
                        <w:spacing w:val="49"/>
                        <w:sz w:val="20"/>
                      </w:rPr>
                      <w:t xml:space="preserve"> </w:t>
                    </w:r>
                    <w:r>
                      <w:rPr>
                        <w:rFonts w:ascii="Arial" w:hAnsi="Arial"/>
                        <w:b/>
                        <w:color w:val="929FA9"/>
                        <w:w w:val="80"/>
                        <w:sz w:val="20"/>
                      </w:rPr>
                      <w:t>МІСЬКОЇ</w:t>
                    </w:r>
                    <w:r>
                      <w:rPr>
                        <w:rFonts w:ascii="Arial" w:hAnsi="Arial"/>
                        <w:b/>
                        <w:color w:val="929FA9"/>
                        <w:spacing w:val="51"/>
                        <w:sz w:val="20"/>
                      </w:rPr>
                      <w:t xml:space="preserve"> </w:t>
                    </w:r>
                    <w:r>
                      <w:rPr>
                        <w:rFonts w:ascii="Arial" w:hAnsi="Arial"/>
                        <w:b/>
                        <w:color w:val="929FA9"/>
                        <w:w w:val="80"/>
                        <w:sz w:val="20"/>
                      </w:rPr>
                      <w:t>ТЕРИТОРІАЛЬНОЇ</w:t>
                    </w:r>
                    <w:r>
                      <w:rPr>
                        <w:rFonts w:ascii="Arial" w:hAnsi="Arial"/>
                        <w:b/>
                        <w:color w:val="929FA9"/>
                        <w:spacing w:val="51"/>
                        <w:sz w:val="20"/>
                      </w:rPr>
                      <w:t xml:space="preserve"> </w:t>
                    </w:r>
                    <w:r>
                      <w:rPr>
                        <w:rFonts w:ascii="Arial" w:hAnsi="Arial"/>
                        <w:b/>
                        <w:color w:val="929FA9"/>
                        <w:spacing w:val="-2"/>
                        <w:w w:val="80"/>
                        <w:sz w:val="20"/>
                      </w:rPr>
                      <w:t>ГРОМАДИ</w:t>
                    </w:r>
                    <w:r w:rsidR="002E46C8">
                      <w:rPr>
                        <w:rFonts w:ascii="Arial" w:hAnsi="Arial"/>
                        <w:b/>
                        <w:color w:val="929FA9"/>
                        <w:spacing w:val="-2"/>
                        <w:w w:val="80"/>
                        <w:sz w:val="20"/>
                      </w:rPr>
                      <w:t xml:space="preserve">  до </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EAE" w:rsidRDefault="00E32EAE">
    <w:pPr>
      <w:pStyle w:val="a3"/>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EAE" w:rsidRDefault="00E32EAE">
    <w:pPr>
      <w:pStyle w:val="a3"/>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EAE" w:rsidRDefault="00E32EAE">
    <w:pPr>
      <w:pStyle w:val="a3"/>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EAE" w:rsidRDefault="00E32EAE">
    <w:pPr>
      <w:pStyle w:val="a3"/>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EAE" w:rsidRDefault="00E32EAE">
    <w:pPr>
      <w:pStyle w:val="a3"/>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EAE" w:rsidRDefault="00E32EAE">
    <w:pPr>
      <w:pStyle w:val="a3"/>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EAE" w:rsidRDefault="00E32EAE">
    <w:pPr>
      <w:pStyle w:val="a3"/>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EAE" w:rsidRDefault="00E32EAE">
    <w:pPr>
      <w:pStyle w:val="a3"/>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EAE" w:rsidRDefault="00E32EAE">
    <w:pPr>
      <w:pStyle w:val="a3"/>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EAE" w:rsidRDefault="00E32EAE">
    <w:pPr>
      <w:pStyle w:val="a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EAE" w:rsidRDefault="00E32EAE">
    <w:pPr>
      <w:pStyle w:val="a3"/>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EAE" w:rsidRDefault="00E32EAE">
    <w:pPr>
      <w:pStyle w:val="a3"/>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EAE" w:rsidRDefault="00E32EAE">
    <w:pPr>
      <w:pStyle w:val="a3"/>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EAE" w:rsidRDefault="00E32EAE">
    <w:pPr>
      <w:pStyle w:val="a3"/>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EAE" w:rsidRDefault="00E32EAE">
    <w:pPr>
      <w:pStyle w:val="a3"/>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EAE" w:rsidRDefault="00E32EAE">
    <w:pPr>
      <w:pStyle w:val="a3"/>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EAE" w:rsidRDefault="00E32EAE">
    <w:pPr>
      <w:pStyle w:val="a3"/>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EAE" w:rsidRDefault="00E32EAE">
    <w:pPr>
      <w:pStyle w:val="a3"/>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EAE" w:rsidRDefault="00E32EAE">
    <w:pPr>
      <w:pStyle w:val="a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EAE" w:rsidRDefault="00E32EAE">
    <w:pPr>
      <w:pStyle w:val="a3"/>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EAE" w:rsidRDefault="00E32EAE">
    <w:pPr>
      <w:pStyle w:val="a3"/>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EAE" w:rsidRDefault="00E32EAE">
    <w:pPr>
      <w:pStyle w:val="a3"/>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EAE" w:rsidRDefault="00E32EAE">
    <w:pPr>
      <w:pStyle w:val="a3"/>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EAE" w:rsidRDefault="00E32EAE">
    <w:pPr>
      <w:pStyle w:val="a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0154F"/>
    <w:multiLevelType w:val="hybridMultilevel"/>
    <w:tmpl w:val="56FC9CA8"/>
    <w:lvl w:ilvl="0" w:tplc="4440B594">
      <w:numFmt w:val="bullet"/>
      <w:lvlText w:val="•"/>
      <w:lvlJc w:val="left"/>
      <w:pPr>
        <w:ind w:left="1440" w:hanging="450"/>
      </w:pPr>
      <w:rPr>
        <w:rFonts w:ascii="Segoe UI" w:eastAsia="Segoe UI" w:hAnsi="Segoe UI" w:cs="Segoe UI" w:hint="default"/>
        <w:b w:val="0"/>
        <w:bCs w:val="0"/>
        <w:i w:val="0"/>
        <w:iCs w:val="0"/>
        <w:color w:val="575757"/>
        <w:spacing w:val="0"/>
        <w:w w:val="100"/>
        <w:sz w:val="28"/>
        <w:szCs w:val="28"/>
        <w:lang w:val="uk-UA" w:eastAsia="en-US" w:bidi="ar-SA"/>
      </w:rPr>
    </w:lvl>
    <w:lvl w:ilvl="1" w:tplc="60003CC2">
      <w:numFmt w:val="bullet"/>
      <w:lvlText w:val="●"/>
      <w:lvlJc w:val="left"/>
      <w:pPr>
        <w:ind w:left="1440" w:hanging="360"/>
      </w:pPr>
      <w:rPr>
        <w:rFonts w:ascii="Segoe UI" w:eastAsia="Segoe UI" w:hAnsi="Segoe UI" w:cs="Segoe UI" w:hint="default"/>
        <w:b w:val="0"/>
        <w:bCs w:val="0"/>
        <w:i w:val="0"/>
        <w:iCs w:val="0"/>
        <w:color w:val="55565A"/>
        <w:spacing w:val="0"/>
        <w:w w:val="97"/>
        <w:sz w:val="20"/>
        <w:szCs w:val="20"/>
        <w:lang w:val="uk-UA" w:eastAsia="en-US" w:bidi="ar-SA"/>
      </w:rPr>
    </w:lvl>
    <w:lvl w:ilvl="2" w:tplc="52B0BF38">
      <w:numFmt w:val="bullet"/>
      <w:lvlText w:val="•"/>
      <w:lvlJc w:val="left"/>
      <w:pPr>
        <w:ind w:left="3536" w:hanging="360"/>
      </w:pPr>
      <w:rPr>
        <w:rFonts w:hint="default"/>
        <w:lang w:val="uk-UA" w:eastAsia="en-US" w:bidi="ar-SA"/>
      </w:rPr>
    </w:lvl>
    <w:lvl w:ilvl="3" w:tplc="7EA03BBA">
      <w:numFmt w:val="bullet"/>
      <w:lvlText w:val="•"/>
      <w:lvlJc w:val="left"/>
      <w:pPr>
        <w:ind w:left="4584" w:hanging="360"/>
      </w:pPr>
      <w:rPr>
        <w:rFonts w:hint="default"/>
        <w:lang w:val="uk-UA" w:eastAsia="en-US" w:bidi="ar-SA"/>
      </w:rPr>
    </w:lvl>
    <w:lvl w:ilvl="4" w:tplc="9EE42C18">
      <w:numFmt w:val="bullet"/>
      <w:lvlText w:val="•"/>
      <w:lvlJc w:val="left"/>
      <w:pPr>
        <w:ind w:left="5632" w:hanging="360"/>
      </w:pPr>
      <w:rPr>
        <w:rFonts w:hint="default"/>
        <w:lang w:val="uk-UA" w:eastAsia="en-US" w:bidi="ar-SA"/>
      </w:rPr>
    </w:lvl>
    <w:lvl w:ilvl="5" w:tplc="DFAA379E">
      <w:numFmt w:val="bullet"/>
      <w:lvlText w:val="•"/>
      <w:lvlJc w:val="left"/>
      <w:pPr>
        <w:ind w:left="6680" w:hanging="360"/>
      </w:pPr>
      <w:rPr>
        <w:rFonts w:hint="default"/>
        <w:lang w:val="uk-UA" w:eastAsia="en-US" w:bidi="ar-SA"/>
      </w:rPr>
    </w:lvl>
    <w:lvl w:ilvl="6" w:tplc="1B8E7EA6">
      <w:numFmt w:val="bullet"/>
      <w:lvlText w:val="•"/>
      <w:lvlJc w:val="left"/>
      <w:pPr>
        <w:ind w:left="7728" w:hanging="360"/>
      </w:pPr>
      <w:rPr>
        <w:rFonts w:hint="default"/>
        <w:lang w:val="uk-UA" w:eastAsia="en-US" w:bidi="ar-SA"/>
      </w:rPr>
    </w:lvl>
    <w:lvl w:ilvl="7" w:tplc="095423D2">
      <w:numFmt w:val="bullet"/>
      <w:lvlText w:val="•"/>
      <w:lvlJc w:val="left"/>
      <w:pPr>
        <w:ind w:left="8776" w:hanging="360"/>
      </w:pPr>
      <w:rPr>
        <w:rFonts w:hint="default"/>
        <w:lang w:val="uk-UA" w:eastAsia="en-US" w:bidi="ar-SA"/>
      </w:rPr>
    </w:lvl>
    <w:lvl w:ilvl="8" w:tplc="770EC55C">
      <w:numFmt w:val="bullet"/>
      <w:lvlText w:val="•"/>
      <w:lvlJc w:val="left"/>
      <w:pPr>
        <w:ind w:left="9824" w:hanging="360"/>
      </w:pPr>
      <w:rPr>
        <w:rFonts w:hint="default"/>
        <w:lang w:val="uk-UA" w:eastAsia="en-US" w:bidi="ar-SA"/>
      </w:rPr>
    </w:lvl>
  </w:abstractNum>
  <w:abstractNum w:abstractNumId="1">
    <w:nsid w:val="03B31913"/>
    <w:multiLevelType w:val="hybridMultilevel"/>
    <w:tmpl w:val="32EC00F8"/>
    <w:lvl w:ilvl="0" w:tplc="8A1CEF50">
      <w:start w:val="1"/>
      <w:numFmt w:val="decimal"/>
      <w:lvlText w:val="%1."/>
      <w:lvlJc w:val="left"/>
      <w:pPr>
        <w:ind w:left="1171" w:hanging="360"/>
      </w:pPr>
      <w:rPr>
        <w:rFonts w:ascii="Segoe UI" w:eastAsia="Segoe UI" w:hAnsi="Segoe UI" w:cs="Segoe UI" w:hint="default"/>
        <w:b w:val="0"/>
        <w:bCs w:val="0"/>
        <w:i w:val="0"/>
        <w:iCs w:val="0"/>
        <w:color w:val="55565A"/>
        <w:spacing w:val="-7"/>
        <w:w w:val="97"/>
        <w:sz w:val="20"/>
        <w:szCs w:val="20"/>
        <w:lang w:val="uk-UA" w:eastAsia="en-US" w:bidi="ar-SA"/>
      </w:rPr>
    </w:lvl>
    <w:lvl w:ilvl="1" w:tplc="82D2562A">
      <w:numFmt w:val="bullet"/>
      <w:lvlText w:val="●"/>
      <w:lvlJc w:val="left"/>
      <w:pPr>
        <w:ind w:left="1800" w:hanging="360"/>
      </w:pPr>
      <w:rPr>
        <w:rFonts w:ascii="Segoe UI" w:eastAsia="Segoe UI" w:hAnsi="Segoe UI" w:cs="Segoe UI" w:hint="default"/>
        <w:b w:val="0"/>
        <w:bCs w:val="0"/>
        <w:i w:val="0"/>
        <w:iCs w:val="0"/>
        <w:color w:val="55565A"/>
        <w:spacing w:val="0"/>
        <w:w w:val="97"/>
        <w:sz w:val="20"/>
        <w:szCs w:val="20"/>
        <w:lang w:val="uk-UA" w:eastAsia="en-US" w:bidi="ar-SA"/>
      </w:rPr>
    </w:lvl>
    <w:lvl w:ilvl="2" w:tplc="0EECEC06">
      <w:numFmt w:val="bullet"/>
      <w:lvlText w:val="•"/>
      <w:lvlJc w:val="left"/>
      <w:pPr>
        <w:ind w:left="2924" w:hanging="360"/>
      </w:pPr>
      <w:rPr>
        <w:rFonts w:hint="default"/>
        <w:lang w:val="uk-UA" w:eastAsia="en-US" w:bidi="ar-SA"/>
      </w:rPr>
    </w:lvl>
    <w:lvl w:ilvl="3" w:tplc="354E5860">
      <w:numFmt w:val="bullet"/>
      <w:lvlText w:val="•"/>
      <w:lvlJc w:val="left"/>
      <w:pPr>
        <w:ind w:left="4049" w:hanging="360"/>
      </w:pPr>
      <w:rPr>
        <w:rFonts w:hint="default"/>
        <w:lang w:val="uk-UA" w:eastAsia="en-US" w:bidi="ar-SA"/>
      </w:rPr>
    </w:lvl>
    <w:lvl w:ilvl="4" w:tplc="B450184C">
      <w:numFmt w:val="bullet"/>
      <w:lvlText w:val="•"/>
      <w:lvlJc w:val="left"/>
      <w:pPr>
        <w:ind w:left="5173" w:hanging="360"/>
      </w:pPr>
      <w:rPr>
        <w:rFonts w:hint="default"/>
        <w:lang w:val="uk-UA" w:eastAsia="en-US" w:bidi="ar-SA"/>
      </w:rPr>
    </w:lvl>
    <w:lvl w:ilvl="5" w:tplc="5DB08E5A">
      <w:numFmt w:val="bullet"/>
      <w:lvlText w:val="•"/>
      <w:lvlJc w:val="left"/>
      <w:pPr>
        <w:ind w:left="6298" w:hanging="360"/>
      </w:pPr>
      <w:rPr>
        <w:rFonts w:hint="default"/>
        <w:lang w:val="uk-UA" w:eastAsia="en-US" w:bidi="ar-SA"/>
      </w:rPr>
    </w:lvl>
    <w:lvl w:ilvl="6" w:tplc="B9C43912">
      <w:numFmt w:val="bullet"/>
      <w:lvlText w:val="•"/>
      <w:lvlJc w:val="left"/>
      <w:pPr>
        <w:ind w:left="7422" w:hanging="360"/>
      </w:pPr>
      <w:rPr>
        <w:rFonts w:hint="default"/>
        <w:lang w:val="uk-UA" w:eastAsia="en-US" w:bidi="ar-SA"/>
      </w:rPr>
    </w:lvl>
    <w:lvl w:ilvl="7" w:tplc="DF22D602">
      <w:numFmt w:val="bullet"/>
      <w:lvlText w:val="•"/>
      <w:lvlJc w:val="left"/>
      <w:pPr>
        <w:ind w:left="8547" w:hanging="360"/>
      </w:pPr>
      <w:rPr>
        <w:rFonts w:hint="default"/>
        <w:lang w:val="uk-UA" w:eastAsia="en-US" w:bidi="ar-SA"/>
      </w:rPr>
    </w:lvl>
    <w:lvl w:ilvl="8" w:tplc="8C8EC8B2">
      <w:numFmt w:val="bullet"/>
      <w:lvlText w:val="•"/>
      <w:lvlJc w:val="left"/>
      <w:pPr>
        <w:ind w:left="9671" w:hanging="360"/>
      </w:pPr>
      <w:rPr>
        <w:rFonts w:hint="default"/>
        <w:lang w:val="uk-UA" w:eastAsia="en-US" w:bidi="ar-SA"/>
      </w:rPr>
    </w:lvl>
  </w:abstractNum>
  <w:abstractNum w:abstractNumId="2">
    <w:nsid w:val="0C0552F9"/>
    <w:multiLevelType w:val="hybridMultilevel"/>
    <w:tmpl w:val="AD6A57DC"/>
    <w:lvl w:ilvl="0" w:tplc="EBCEE74A">
      <w:start w:val="1"/>
      <w:numFmt w:val="decimal"/>
      <w:lvlText w:val="%1."/>
      <w:lvlJc w:val="left"/>
      <w:pPr>
        <w:ind w:left="1440" w:hanging="360"/>
      </w:pPr>
      <w:rPr>
        <w:rFonts w:ascii="Segoe UI" w:eastAsia="Segoe UI" w:hAnsi="Segoe UI" w:cs="Segoe UI" w:hint="default"/>
        <w:b/>
        <w:bCs/>
        <w:i w:val="0"/>
        <w:iCs w:val="0"/>
        <w:color w:val="55565A"/>
        <w:spacing w:val="-7"/>
        <w:w w:val="91"/>
        <w:sz w:val="20"/>
        <w:szCs w:val="20"/>
        <w:lang w:val="uk-UA" w:eastAsia="en-US" w:bidi="ar-SA"/>
      </w:rPr>
    </w:lvl>
    <w:lvl w:ilvl="1" w:tplc="859AD820">
      <w:numFmt w:val="bullet"/>
      <w:lvlText w:val="•"/>
      <w:lvlJc w:val="left"/>
      <w:pPr>
        <w:ind w:left="2488" w:hanging="360"/>
      </w:pPr>
      <w:rPr>
        <w:rFonts w:hint="default"/>
        <w:lang w:val="uk-UA" w:eastAsia="en-US" w:bidi="ar-SA"/>
      </w:rPr>
    </w:lvl>
    <w:lvl w:ilvl="2" w:tplc="D7C05D26">
      <w:numFmt w:val="bullet"/>
      <w:lvlText w:val="•"/>
      <w:lvlJc w:val="left"/>
      <w:pPr>
        <w:ind w:left="3536" w:hanging="360"/>
      </w:pPr>
      <w:rPr>
        <w:rFonts w:hint="default"/>
        <w:lang w:val="uk-UA" w:eastAsia="en-US" w:bidi="ar-SA"/>
      </w:rPr>
    </w:lvl>
    <w:lvl w:ilvl="3" w:tplc="DB501AA4">
      <w:numFmt w:val="bullet"/>
      <w:lvlText w:val="•"/>
      <w:lvlJc w:val="left"/>
      <w:pPr>
        <w:ind w:left="4584" w:hanging="360"/>
      </w:pPr>
      <w:rPr>
        <w:rFonts w:hint="default"/>
        <w:lang w:val="uk-UA" w:eastAsia="en-US" w:bidi="ar-SA"/>
      </w:rPr>
    </w:lvl>
    <w:lvl w:ilvl="4" w:tplc="5BE4C59A">
      <w:numFmt w:val="bullet"/>
      <w:lvlText w:val="•"/>
      <w:lvlJc w:val="left"/>
      <w:pPr>
        <w:ind w:left="5632" w:hanging="360"/>
      </w:pPr>
      <w:rPr>
        <w:rFonts w:hint="default"/>
        <w:lang w:val="uk-UA" w:eastAsia="en-US" w:bidi="ar-SA"/>
      </w:rPr>
    </w:lvl>
    <w:lvl w:ilvl="5" w:tplc="46FA44C0">
      <w:numFmt w:val="bullet"/>
      <w:lvlText w:val="•"/>
      <w:lvlJc w:val="left"/>
      <w:pPr>
        <w:ind w:left="6680" w:hanging="360"/>
      </w:pPr>
      <w:rPr>
        <w:rFonts w:hint="default"/>
        <w:lang w:val="uk-UA" w:eastAsia="en-US" w:bidi="ar-SA"/>
      </w:rPr>
    </w:lvl>
    <w:lvl w:ilvl="6" w:tplc="ECF40020">
      <w:numFmt w:val="bullet"/>
      <w:lvlText w:val="•"/>
      <w:lvlJc w:val="left"/>
      <w:pPr>
        <w:ind w:left="7728" w:hanging="360"/>
      </w:pPr>
      <w:rPr>
        <w:rFonts w:hint="default"/>
        <w:lang w:val="uk-UA" w:eastAsia="en-US" w:bidi="ar-SA"/>
      </w:rPr>
    </w:lvl>
    <w:lvl w:ilvl="7" w:tplc="176E46B4">
      <w:numFmt w:val="bullet"/>
      <w:lvlText w:val="•"/>
      <w:lvlJc w:val="left"/>
      <w:pPr>
        <w:ind w:left="8776" w:hanging="360"/>
      </w:pPr>
      <w:rPr>
        <w:rFonts w:hint="default"/>
        <w:lang w:val="uk-UA" w:eastAsia="en-US" w:bidi="ar-SA"/>
      </w:rPr>
    </w:lvl>
    <w:lvl w:ilvl="8" w:tplc="C3F05386">
      <w:numFmt w:val="bullet"/>
      <w:lvlText w:val="•"/>
      <w:lvlJc w:val="left"/>
      <w:pPr>
        <w:ind w:left="9824" w:hanging="360"/>
      </w:pPr>
      <w:rPr>
        <w:rFonts w:hint="default"/>
        <w:lang w:val="uk-UA" w:eastAsia="en-US" w:bidi="ar-SA"/>
      </w:rPr>
    </w:lvl>
  </w:abstractNum>
  <w:abstractNum w:abstractNumId="3">
    <w:nsid w:val="115C2590"/>
    <w:multiLevelType w:val="multilevel"/>
    <w:tmpl w:val="9DF68CEA"/>
    <w:lvl w:ilvl="0">
      <w:start w:val="2"/>
      <w:numFmt w:val="decimal"/>
      <w:lvlText w:val="%1"/>
      <w:lvlJc w:val="left"/>
      <w:pPr>
        <w:ind w:left="1534" w:hanging="437"/>
      </w:pPr>
      <w:rPr>
        <w:rFonts w:hint="default"/>
        <w:lang w:val="uk-UA" w:eastAsia="en-US" w:bidi="ar-SA"/>
      </w:rPr>
    </w:lvl>
    <w:lvl w:ilvl="1">
      <w:start w:val="1"/>
      <w:numFmt w:val="decimal"/>
      <w:lvlText w:val="%1.%2."/>
      <w:lvlJc w:val="left"/>
      <w:pPr>
        <w:ind w:left="1534" w:hanging="437"/>
      </w:pPr>
      <w:rPr>
        <w:rFonts w:ascii="Times New Roman" w:eastAsia="Times New Roman" w:hAnsi="Times New Roman" w:cs="Times New Roman" w:hint="default"/>
        <w:b/>
        <w:bCs/>
        <w:i w:val="0"/>
        <w:iCs w:val="0"/>
        <w:color w:val="23408F"/>
        <w:spacing w:val="-6"/>
        <w:w w:val="100"/>
        <w:sz w:val="28"/>
        <w:szCs w:val="28"/>
        <w:lang w:val="uk-UA" w:eastAsia="en-US" w:bidi="ar-SA"/>
      </w:rPr>
    </w:lvl>
    <w:lvl w:ilvl="2">
      <w:numFmt w:val="bullet"/>
      <w:lvlText w:val="•"/>
      <w:lvlJc w:val="left"/>
      <w:pPr>
        <w:ind w:left="3616" w:hanging="437"/>
      </w:pPr>
      <w:rPr>
        <w:rFonts w:hint="default"/>
        <w:lang w:val="uk-UA" w:eastAsia="en-US" w:bidi="ar-SA"/>
      </w:rPr>
    </w:lvl>
    <w:lvl w:ilvl="3">
      <w:numFmt w:val="bullet"/>
      <w:lvlText w:val="•"/>
      <w:lvlJc w:val="left"/>
      <w:pPr>
        <w:ind w:left="4654" w:hanging="437"/>
      </w:pPr>
      <w:rPr>
        <w:rFonts w:hint="default"/>
        <w:lang w:val="uk-UA" w:eastAsia="en-US" w:bidi="ar-SA"/>
      </w:rPr>
    </w:lvl>
    <w:lvl w:ilvl="4">
      <w:numFmt w:val="bullet"/>
      <w:lvlText w:val="•"/>
      <w:lvlJc w:val="left"/>
      <w:pPr>
        <w:ind w:left="5692" w:hanging="437"/>
      </w:pPr>
      <w:rPr>
        <w:rFonts w:hint="default"/>
        <w:lang w:val="uk-UA" w:eastAsia="en-US" w:bidi="ar-SA"/>
      </w:rPr>
    </w:lvl>
    <w:lvl w:ilvl="5">
      <w:numFmt w:val="bullet"/>
      <w:lvlText w:val="•"/>
      <w:lvlJc w:val="left"/>
      <w:pPr>
        <w:ind w:left="6730" w:hanging="437"/>
      </w:pPr>
      <w:rPr>
        <w:rFonts w:hint="default"/>
        <w:lang w:val="uk-UA" w:eastAsia="en-US" w:bidi="ar-SA"/>
      </w:rPr>
    </w:lvl>
    <w:lvl w:ilvl="6">
      <w:numFmt w:val="bullet"/>
      <w:lvlText w:val="•"/>
      <w:lvlJc w:val="left"/>
      <w:pPr>
        <w:ind w:left="7768" w:hanging="437"/>
      </w:pPr>
      <w:rPr>
        <w:rFonts w:hint="default"/>
        <w:lang w:val="uk-UA" w:eastAsia="en-US" w:bidi="ar-SA"/>
      </w:rPr>
    </w:lvl>
    <w:lvl w:ilvl="7">
      <w:numFmt w:val="bullet"/>
      <w:lvlText w:val="•"/>
      <w:lvlJc w:val="left"/>
      <w:pPr>
        <w:ind w:left="8806" w:hanging="437"/>
      </w:pPr>
      <w:rPr>
        <w:rFonts w:hint="default"/>
        <w:lang w:val="uk-UA" w:eastAsia="en-US" w:bidi="ar-SA"/>
      </w:rPr>
    </w:lvl>
    <w:lvl w:ilvl="8">
      <w:numFmt w:val="bullet"/>
      <w:lvlText w:val="•"/>
      <w:lvlJc w:val="left"/>
      <w:pPr>
        <w:ind w:left="9844" w:hanging="437"/>
      </w:pPr>
      <w:rPr>
        <w:rFonts w:hint="default"/>
        <w:lang w:val="uk-UA" w:eastAsia="en-US" w:bidi="ar-SA"/>
      </w:rPr>
    </w:lvl>
  </w:abstractNum>
  <w:abstractNum w:abstractNumId="4">
    <w:nsid w:val="12904E8E"/>
    <w:multiLevelType w:val="hybridMultilevel"/>
    <w:tmpl w:val="A1467DE4"/>
    <w:lvl w:ilvl="0" w:tplc="154A301C">
      <w:start w:val="1"/>
      <w:numFmt w:val="decimal"/>
      <w:lvlText w:val="%1."/>
      <w:lvlJc w:val="left"/>
      <w:pPr>
        <w:ind w:left="1632" w:hanging="552"/>
      </w:pPr>
      <w:rPr>
        <w:rFonts w:ascii="Times New Roman" w:eastAsia="Times New Roman" w:hAnsi="Times New Roman" w:cs="Times New Roman" w:hint="default"/>
        <w:b/>
        <w:bCs/>
        <w:i w:val="0"/>
        <w:iCs w:val="0"/>
        <w:color w:val="55565A"/>
        <w:spacing w:val="-8"/>
        <w:w w:val="100"/>
        <w:sz w:val="24"/>
        <w:szCs w:val="24"/>
        <w:lang w:val="uk-UA" w:eastAsia="en-US" w:bidi="ar-SA"/>
      </w:rPr>
    </w:lvl>
    <w:lvl w:ilvl="1" w:tplc="026E8628">
      <w:numFmt w:val="bullet"/>
      <w:lvlText w:val="•"/>
      <w:lvlJc w:val="left"/>
      <w:pPr>
        <w:ind w:left="1800" w:hanging="360"/>
      </w:pPr>
      <w:rPr>
        <w:rFonts w:ascii="Segoe UI" w:eastAsia="Segoe UI" w:hAnsi="Segoe UI" w:cs="Segoe UI" w:hint="default"/>
        <w:b w:val="0"/>
        <w:bCs w:val="0"/>
        <w:i w:val="0"/>
        <w:iCs w:val="0"/>
        <w:color w:val="55565A"/>
        <w:spacing w:val="0"/>
        <w:w w:val="97"/>
        <w:sz w:val="20"/>
        <w:szCs w:val="20"/>
        <w:lang w:val="uk-UA" w:eastAsia="en-US" w:bidi="ar-SA"/>
      </w:rPr>
    </w:lvl>
    <w:lvl w:ilvl="2" w:tplc="16CE5548">
      <w:numFmt w:val="bullet"/>
      <w:lvlText w:val="•"/>
      <w:lvlJc w:val="left"/>
      <w:pPr>
        <w:ind w:left="2232" w:hanging="360"/>
      </w:pPr>
      <w:rPr>
        <w:rFonts w:ascii="Segoe UI" w:eastAsia="Segoe UI" w:hAnsi="Segoe UI" w:cs="Segoe UI" w:hint="default"/>
        <w:b w:val="0"/>
        <w:bCs w:val="0"/>
        <w:i w:val="0"/>
        <w:iCs w:val="0"/>
        <w:color w:val="55565A"/>
        <w:spacing w:val="0"/>
        <w:w w:val="97"/>
        <w:sz w:val="20"/>
        <w:szCs w:val="20"/>
        <w:lang w:val="uk-UA" w:eastAsia="en-US" w:bidi="ar-SA"/>
      </w:rPr>
    </w:lvl>
    <w:lvl w:ilvl="3" w:tplc="21F653FC">
      <w:numFmt w:val="bullet"/>
      <w:lvlText w:val="•"/>
      <w:lvlJc w:val="left"/>
      <w:pPr>
        <w:ind w:left="3450" w:hanging="360"/>
      </w:pPr>
      <w:rPr>
        <w:rFonts w:hint="default"/>
        <w:lang w:val="uk-UA" w:eastAsia="en-US" w:bidi="ar-SA"/>
      </w:rPr>
    </w:lvl>
    <w:lvl w:ilvl="4" w:tplc="3F668818">
      <w:numFmt w:val="bullet"/>
      <w:lvlText w:val="•"/>
      <w:lvlJc w:val="left"/>
      <w:pPr>
        <w:ind w:left="4660" w:hanging="360"/>
      </w:pPr>
      <w:rPr>
        <w:rFonts w:hint="default"/>
        <w:lang w:val="uk-UA" w:eastAsia="en-US" w:bidi="ar-SA"/>
      </w:rPr>
    </w:lvl>
    <w:lvl w:ilvl="5" w:tplc="82E8750C">
      <w:numFmt w:val="bullet"/>
      <w:lvlText w:val="•"/>
      <w:lvlJc w:val="left"/>
      <w:pPr>
        <w:ind w:left="5870" w:hanging="360"/>
      </w:pPr>
      <w:rPr>
        <w:rFonts w:hint="default"/>
        <w:lang w:val="uk-UA" w:eastAsia="en-US" w:bidi="ar-SA"/>
      </w:rPr>
    </w:lvl>
    <w:lvl w:ilvl="6" w:tplc="DEBA3810">
      <w:numFmt w:val="bullet"/>
      <w:lvlText w:val="•"/>
      <w:lvlJc w:val="left"/>
      <w:pPr>
        <w:ind w:left="7080" w:hanging="360"/>
      </w:pPr>
      <w:rPr>
        <w:rFonts w:hint="default"/>
        <w:lang w:val="uk-UA" w:eastAsia="en-US" w:bidi="ar-SA"/>
      </w:rPr>
    </w:lvl>
    <w:lvl w:ilvl="7" w:tplc="3FA86B74">
      <w:numFmt w:val="bullet"/>
      <w:lvlText w:val="•"/>
      <w:lvlJc w:val="left"/>
      <w:pPr>
        <w:ind w:left="8290" w:hanging="360"/>
      </w:pPr>
      <w:rPr>
        <w:rFonts w:hint="default"/>
        <w:lang w:val="uk-UA" w:eastAsia="en-US" w:bidi="ar-SA"/>
      </w:rPr>
    </w:lvl>
    <w:lvl w:ilvl="8" w:tplc="D708D0FA">
      <w:numFmt w:val="bullet"/>
      <w:lvlText w:val="•"/>
      <w:lvlJc w:val="left"/>
      <w:pPr>
        <w:ind w:left="9500" w:hanging="360"/>
      </w:pPr>
      <w:rPr>
        <w:rFonts w:hint="default"/>
        <w:lang w:val="uk-UA" w:eastAsia="en-US" w:bidi="ar-SA"/>
      </w:rPr>
    </w:lvl>
  </w:abstractNum>
  <w:abstractNum w:abstractNumId="5">
    <w:nsid w:val="15022E29"/>
    <w:multiLevelType w:val="hybridMultilevel"/>
    <w:tmpl w:val="3D86AD6A"/>
    <w:lvl w:ilvl="0" w:tplc="2C648494">
      <w:numFmt w:val="bullet"/>
      <w:lvlText w:val="●"/>
      <w:lvlJc w:val="left"/>
      <w:pPr>
        <w:ind w:left="1440" w:hanging="360"/>
      </w:pPr>
      <w:rPr>
        <w:rFonts w:ascii="Segoe UI" w:eastAsia="Segoe UI" w:hAnsi="Segoe UI" w:cs="Segoe UI" w:hint="default"/>
        <w:b w:val="0"/>
        <w:bCs w:val="0"/>
        <w:i w:val="0"/>
        <w:iCs w:val="0"/>
        <w:color w:val="55565A"/>
        <w:spacing w:val="0"/>
        <w:w w:val="97"/>
        <w:sz w:val="20"/>
        <w:szCs w:val="20"/>
        <w:lang w:val="uk-UA" w:eastAsia="en-US" w:bidi="ar-SA"/>
      </w:rPr>
    </w:lvl>
    <w:lvl w:ilvl="1" w:tplc="C41E2C4E">
      <w:numFmt w:val="bullet"/>
      <w:lvlText w:val="•"/>
      <w:lvlJc w:val="left"/>
      <w:pPr>
        <w:ind w:left="2488" w:hanging="360"/>
      </w:pPr>
      <w:rPr>
        <w:rFonts w:hint="default"/>
        <w:lang w:val="uk-UA" w:eastAsia="en-US" w:bidi="ar-SA"/>
      </w:rPr>
    </w:lvl>
    <w:lvl w:ilvl="2" w:tplc="0F241A44">
      <w:numFmt w:val="bullet"/>
      <w:lvlText w:val="•"/>
      <w:lvlJc w:val="left"/>
      <w:pPr>
        <w:ind w:left="3536" w:hanging="360"/>
      </w:pPr>
      <w:rPr>
        <w:rFonts w:hint="default"/>
        <w:lang w:val="uk-UA" w:eastAsia="en-US" w:bidi="ar-SA"/>
      </w:rPr>
    </w:lvl>
    <w:lvl w:ilvl="3" w:tplc="17C4301C">
      <w:numFmt w:val="bullet"/>
      <w:lvlText w:val="•"/>
      <w:lvlJc w:val="left"/>
      <w:pPr>
        <w:ind w:left="4584" w:hanging="360"/>
      </w:pPr>
      <w:rPr>
        <w:rFonts w:hint="default"/>
        <w:lang w:val="uk-UA" w:eastAsia="en-US" w:bidi="ar-SA"/>
      </w:rPr>
    </w:lvl>
    <w:lvl w:ilvl="4" w:tplc="124A0552">
      <w:numFmt w:val="bullet"/>
      <w:lvlText w:val="•"/>
      <w:lvlJc w:val="left"/>
      <w:pPr>
        <w:ind w:left="5632" w:hanging="360"/>
      </w:pPr>
      <w:rPr>
        <w:rFonts w:hint="default"/>
        <w:lang w:val="uk-UA" w:eastAsia="en-US" w:bidi="ar-SA"/>
      </w:rPr>
    </w:lvl>
    <w:lvl w:ilvl="5" w:tplc="73BC8582">
      <w:numFmt w:val="bullet"/>
      <w:lvlText w:val="•"/>
      <w:lvlJc w:val="left"/>
      <w:pPr>
        <w:ind w:left="6680" w:hanging="360"/>
      </w:pPr>
      <w:rPr>
        <w:rFonts w:hint="default"/>
        <w:lang w:val="uk-UA" w:eastAsia="en-US" w:bidi="ar-SA"/>
      </w:rPr>
    </w:lvl>
    <w:lvl w:ilvl="6" w:tplc="739C9124">
      <w:numFmt w:val="bullet"/>
      <w:lvlText w:val="•"/>
      <w:lvlJc w:val="left"/>
      <w:pPr>
        <w:ind w:left="7728" w:hanging="360"/>
      </w:pPr>
      <w:rPr>
        <w:rFonts w:hint="default"/>
        <w:lang w:val="uk-UA" w:eastAsia="en-US" w:bidi="ar-SA"/>
      </w:rPr>
    </w:lvl>
    <w:lvl w:ilvl="7" w:tplc="83A6E578">
      <w:numFmt w:val="bullet"/>
      <w:lvlText w:val="•"/>
      <w:lvlJc w:val="left"/>
      <w:pPr>
        <w:ind w:left="8776" w:hanging="360"/>
      </w:pPr>
      <w:rPr>
        <w:rFonts w:hint="default"/>
        <w:lang w:val="uk-UA" w:eastAsia="en-US" w:bidi="ar-SA"/>
      </w:rPr>
    </w:lvl>
    <w:lvl w:ilvl="8" w:tplc="B52E599E">
      <w:numFmt w:val="bullet"/>
      <w:lvlText w:val="•"/>
      <w:lvlJc w:val="left"/>
      <w:pPr>
        <w:ind w:left="9824" w:hanging="360"/>
      </w:pPr>
      <w:rPr>
        <w:rFonts w:hint="default"/>
        <w:lang w:val="uk-UA" w:eastAsia="en-US" w:bidi="ar-SA"/>
      </w:rPr>
    </w:lvl>
  </w:abstractNum>
  <w:abstractNum w:abstractNumId="6">
    <w:nsid w:val="19F15872"/>
    <w:multiLevelType w:val="hybridMultilevel"/>
    <w:tmpl w:val="C8F4DC0A"/>
    <w:lvl w:ilvl="0" w:tplc="233C1CC8">
      <w:start w:val="1"/>
      <w:numFmt w:val="decimal"/>
      <w:lvlText w:val="%1."/>
      <w:lvlJc w:val="left"/>
      <w:pPr>
        <w:ind w:left="1258" w:hanging="178"/>
      </w:pPr>
      <w:rPr>
        <w:rFonts w:ascii="Segoe UI" w:eastAsia="Segoe UI" w:hAnsi="Segoe UI" w:cs="Segoe UI" w:hint="default"/>
        <w:b/>
        <w:bCs/>
        <w:i w:val="0"/>
        <w:iCs w:val="0"/>
        <w:color w:val="55565A"/>
        <w:spacing w:val="-7"/>
        <w:w w:val="97"/>
        <w:sz w:val="20"/>
        <w:szCs w:val="20"/>
        <w:lang w:val="uk-UA" w:eastAsia="en-US" w:bidi="ar-SA"/>
      </w:rPr>
    </w:lvl>
    <w:lvl w:ilvl="1" w:tplc="65B2EAF6">
      <w:numFmt w:val="bullet"/>
      <w:lvlText w:val="●"/>
      <w:lvlJc w:val="left"/>
      <w:pPr>
        <w:ind w:left="1080" w:hanging="360"/>
      </w:pPr>
      <w:rPr>
        <w:rFonts w:ascii="Segoe UI" w:eastAsia="Segoe UI" w:hAnsi="Segoe UI" w:cs="Segoe UI" w:hint="default"/>
        <w:b w:val="0"/>
        <w:bCs w:val="0"/>
        <w:i w:val="0"/>
        <w:iCs w:val="0"/>
        <w:color w:val="55565A"/>
        <w:spacing w:val="0"/>
        <w:w w:val="97"/>
        <w:sz w:val="20"/>
        <w:szCs w:val="20"/>
        <w:lang w:val="uk-UA" w:eastAsia="en-US" w:bidi="ar-SA"/>
      </w:rPr>
    </w:lvl>
    <w:lvl w:ilvl="2" w:tplc="6C601432">
      <w:numFmt w:val="bullet"/>
      <w:lvlText w:val="•"/>
      <w:lvlJc w:val="left"/>
      <w:pPr>
        <w:ind w:left="1420" w:hanging="360"/>
      </w:pPr>
      <w:rPr>
        <w:rFonts w:hint="default"/>
        <w:lang w:val="uk-UA" w:eastAsia="en-US" w:bidi="ar-SA"/>
      </w:rPr>
    </w:lvl>
    <w:lvl w:ilvl="3" w:tplc="390AAFE6">
      <w:numFmt w:val="bullet"/>
      <w:lvlText w:val="•"/>
      <w:lvlJc w:val="left"/>
      <w:pPr>
        <w:ind w:left="2732" w:hanging="360"/>
      </w:pPr>
      <w:rPr>
        <w:rFonts w:hint="default"/>
        <w:lang w:val="uk-UA" w:eastAsia="en-US" w:bidi="ar-SA"/>
      </w:rPr>
    </w:lvl>
    <w:lvl w:ilvl="4" w:tplc="89E6BDBA">
      <w:numFmt w:val="bullet"/>
      <w:lvlText w:val="•"/>
      <w:lvlJc w:val="left"/>
      <w:pPr>
        <w:ind w:left="4045" w:hanging="360"/>
      </w:pPr>
      <w:rPr>
        <w:rFonts w:hint="default"/>
        <w:lang w:val="uk-UA" w:eastAsia="en-US" w:bidi="ar-SA"/>
      </w:rPr>
    </w:lvl>
    <w:lvl w:ilvl="5" w:tplc="38E05AEA">
      <w:numFmt w:val="bullet"/>
      <w:lvlText w:val="•"/>
      <w:lvlJc w:val="left"/>
      <w:pPr>
        <w:ind w:left="5357" w:hanging="360"/>
      </w:pPr>
      <w:rPr>
        <w:rFonts w:hint="default"/>
        <w:lang w:val="uk-UA" w:eastAsia="en-US" w:bidi="ar-SA"/>
      </w:rPr>
    </w:lvl>
    <w:lvl w:ilvl="6" w:tplc="3CC6D1F4">
      <w:numFmt w:val="bullet"/>
      <w:lvlText w:val="•"/>
      <w:lvlJc w:val="left"/>
      <w:pPr>
        <w:ind w:left="6670" w:hanging="360"/>
      </w:pPr>
      <w:rPr>
        <w:rFonts w:hint="default"/>
        <w:lang w:val="uk-UA" w:eastAsia="en-US" w:bidi="ar-SA"/>
      </w:rPr>
    </w:lvl>
    <w:lvl w:ilvl="7" w:tplc="1A1AC1FE">
      <w:numFmt w:val="bullet"/>
      <w:lvlText w:val="•"/>
      <w:lvlJc w:val="left"/>
      <w:pPr>
        <w:ind w:left="7983" w:hanging="360"/>
      </w:pPr>
      <w:rPr>
        <w:rFonts w:hint="default"/>
        <w:lang w:val="uk-UA" w:eastAsia="en-US" w:bidi="ar-SA"/>
      </w:rPr>
    </w:lvl>
    <w:lvl w:ilvl="8" w:tplc="DB9C9CCC">
      <w:numFmt w:val="bullet"/>
      <w:lvlText w:val="•"/>
      <w:lvlJc w:val="left"/>
      <w:pPr>
        <w:ind w:left="9295" w:hanging="360"/>
      </w:pPr>
      <w:rPr>
        <w:rFonts w:hint="default"/>
        <w:lang w:val="uk-UA" w:eastAsia="en-US" w:bidi="ar-SA"/>
      </w:rPr>
    </w:lvl>
  </w:abstractNum>
  <w:abstractNum w:abstractNumId="7">
    <w:nsid w:val="25084DBC"/>
    <w:multiLevelType w:val="multilevel"/>
    <w:tmpl w:val="838E403C"/>
    <w:lvl w:ilvl="0">
      <w:start w:val="3"/>
      <w:numFmt w:val="decimal"/>
      <w:lvlText w:val="%1"/>
      <w:lvlJc w:val="left"/>
      <w:pPr>
        <w:ind w:left="2198" w:hanging="488"/>
      </w:pPr>
      <w:rPr>
        <w:rFonts w:hint="default"/>
        <w:lang w:val="uk-UA" w:eastAsia="en-US" w:bidi="ar-SA"/>
      </w:rPr>
    </w:lvl>
    <w:lvl w:ilvl="1">
      <w:start w:val="1"/>
      <w:numFmt w:val="decimal"/>
      <w:lvlText w:val="%1.%2."/>
      <w:lvlJc w:val="left"/>
      <w:pPr>
        <w:ind w:left="2198" w:hanging="488"/>
      </w:pPr>
      <w:rPr>
        <w:rFonts w:ascii="Times New Roman" w:eastAsia="Times New Roman" w:hAnsi="Times New Roman" w:cs="Times New Roman" w:hint="default"/>
        <w:b w:val="0"/>
        <w:bCs w:val="0"/>
        <w:i w:val="0"/>
        <w:iCs w:val="0"/>
        <w:color w:val="575757"/>
        <w:spacing w:val="0"/>
        <w:w w:val="100"/>
        <w:sz w:val="28"/>
        <w:szCs w:val="28"/>
        <w:lang w:val="uk-UA" w:eastAsia="en-US" w:bidi="ar-SA"/>
      </w:rPr>
    </w:lvl>
    <w:lvl w:ilvl="2">
      <w:numFmt w:val="bullet"/>
      <w:lvlText w:val="•"/>
      <w:lvlJc w:val="left"/>
      <w:pPr>
        <w:ind w:left="4144" w:hanging="488"/>
      </w:pPr>
      <w:rPr>
        <w:rFonts w:hint="default"/>
        <w:lang w:val="uk-UA" w:eastAsia="en-US" w:bidi="ar-SA"/>
      </w:rPr>
    </w:lvl>
    <w:lvl w:ilvl="3">
      <w:numFmt w:val="bullet"/>
      <w:lvlText w:val="•"/>
      <w:lvlJc w:val="left"/>
      <w:pPr>
        <w:ind w:left="5116" w:hanging="488"/>
      </w:pPr>
      <w:rPr>
        <w:rFonts w:hint="default"/>
        <w:lang w:val="uk-UA" w:eastAsia="en-US" w:bidi="ar-SA"/>
      </w:rPr>
    </w:lvl>
    <w:lvl w:ilvl="4">
      <w:numFmt w:val="bullet"/>
      <w:lvlText w:val="•"/>
      <w:lvlJc w:val="left"/>
      <w:pPr>
        <w:ind w:left="6088" w:hanging="488"/>
      </w:pPr>
      <w:rPr>
        <w:rFonts w:hint="default"/>
        <w:lang w:val="uk-UA" w:eastAsia="en-US" w:bidi="ar-SA"/>
      </w:rPr>
    </w:lvl>
    <w:lvl w:ilvl="5">
      <w:numFmt w:val="bullet"/>
      <w:lvlText w:val="•"/>
      <w:lvlJc w:val="left"/>
      <w:pPr>
        <w:ind w:left="7060" w:hanging="488"/>
      </w:pPr>
      <w:rPr>
        <w:rFonts w:hint="default"/>
        <w:lang w:val="uk-UA" w:eastAsia="en-US" w:bidi="ar-SA"/>
      </w:rPr>
    </w:lvl>
    <w:lvl w:ilvl="6">
      <w:numFmt w:val="bullet"/>
      <w:lvlText w:val="•"/>
      <w:lvlJc w:val="left"/>
      <w:pPr>
        <w:ind w:left="8032" w:hanging="488"/>
      </w:pPr>
      <w:rPr>
        <w:rFonts w:hint="default"/>
        <w:lang w:val="uk-UA" w:eastAsia="en-US" w:bidi="ar-SA"/>
      </w:rPr>
    </w:lvl>
    <w:lvl w:ilvl="7">
      <w:numFmt w:val="bullet"/>
      <w:lvlText w:val="•"/>
      <w:lvlJc w:val="left"/>
      <w:pPr>
        <w:ind w:left="9004" w:hanging="488"/>
      </w:pPr>
      <w:rPr>
        <w:rFonts w:hint="default"/>
        <w:lang w:val="uk-UA" w:eastAsia="en-US" w:bidi="ar-SA"/>
      </w:rPr>
    </w:lvl>
    <w:lvl w:ilvl="8">
      <w:numFmt w:val="bullet"/>
      <w:lvlText w:val="•"/>
      <w:lvlJc w:val="left"/>
      <w:pPr>
        <w:ind w:left="9976" w:hanging="488"/>
      </w:pPr>
      <w:rPr>
        <w:rFonts w:hint="default"/>
        <w:lang w:val="uk-UA" w:eastAsia="en-US" w:bidi="ar-SA"/>
      </w:rPr>
    </w:lvl>
  </w:abstractNum>
  <w:abstractNum w:abstractNumId="8">
    <w:nsid w:val="257F34D5"/>
    <w:multiLevelType w:val="hybridMultilevel"/>
    <w:tmpl w:val="3672FE96"/>
    <w:lvl w:ilvl="0" w:tplc="5EA43D62">
      <w:numFmt w:val="bullet"/>
      <w:lvlText w:val="●"/>
      <w:lvlJc w:val="left"/>
      <w:pPr>
        <w:ind w:left="1853" w:hanging="322"/>
      </w:pPr>
      <w:rPr>
        <w:rFonts w:ascii="Segoe UI" w:eastAsia="Segoe UI" w:hAnsi="Segoe UI" w:cs="Segoe UI" w:hint="default"/>
        <w:b w:val="0"/>
        <w:bCs w:val="0"/>
        <w:i w:val="0"/>
        <w:iCs w:val="0"/>
        <w:color w:val="55565A"/>
        <w:spacing w:val="0"/>
        <w:w w:val="97"/>
        <w:sz w:val="20"/>
        <w:szCs w:val="20"/>
        <w:lang w:val="uk-UA" w:eastAsia="en-US" w:bidi="ar-SA"/>
      </w:rPr>
    </w:lvl>
    <w:lvl w:ilvl="1" w:tplc="30046EA8">
      <w:numFmt w:val="bullet"/>
      <w:lvlText w:val="•"/>
      <w:lvlJc w:val="left"/>
      <w:pPr>
        <w:ind w:left="2866" w:hanging="322"/>
      </w:pPr>
      <w:rPr>
        <w:rFonts w:hint="default"/>
        <w:lang w:val="uk-UA" w:eastAsia="en-US" w:bidi="ar-SA"/>
      </w:rPr>
    </w:lvl>
    <w:lvl w:ilvl="2" w:tplc="A8788A6C">
      <w:numFmt w:val="bullet"/>
      <w:lvlText w:val="•"/>
      <w:lvlJc w:val="left"/>
      <w:pPr>
        <w:ind w:left="3872" w:hanging="322"/>
      </w:pPr>
      <w:rPr>
        <w:rFonts w:hint="default"/>
        <w:lang w:val="uk-UA" w:eastAsia="en-US" w:bidi="ar-SA"/>
      </w:rPr>
    </w:lvl>
    <w:lvl w:ilvl="3" w:tplc="E292BF20">
      <w:numFmt w:val="bullet"/>
      <w:lvlText w:val="•"/>
      <w:lvlJc w:val="left"/>
      <w:pPr>
        <w:ind w:left="4878" w:hanging="322"/>
      </w:pPr>
      <w:rPr>
        <w:rFonts w:hint="default"/>
        <w:lang w:val="uk-UA" w:eastAsia="en-US" w:bidi="ar-SA"/>
      </w:rPr>
    </w:lvl>
    <w:lvl w:ilvl="4" w:tplc="A7808C0A">
      <w:numFmt w:val="bullet"/>
      <w:lvlText w:val="•"/>
      <w:lvlJc w:val="left"/>
      <w:pPr>
        <w:ind w:left="5884" w:hanging="322"/>
      </w:pPr>
      <w:rPr>
        <w:rFonts w:hint="default"/>
        <w:lang w:val="uk-UA" w:eastAsia="en-US" w:bidi="ar-SA"/>
      </w:rPr>
    </w:lvl>
    <w:lvl w:ilvl="5" w:tplc="DD080982">
      <w:numFmt w:val="bullet"/>
      <w:lvlText w:val="•"/>
      <w:lvlJc w:val="left"/>
      <w:pPr>
        <w:ind w:left="6890" w:hanging="322"/>
      </w:pPr>
      <w:rPr>
        <w:rFonts w:hint="default"/>
        <w:lang w:val="uk-UA" w:eastAsia="en-US" w:bidi="ar-SA"/>
      </w:rPr>
    </w:lvl>
    <w:lvl w:ilvl="6" w:tplc="1CD09EEE">
      <w:numFmt w:val="bullet"/>
      <w:lvlText w:val="•"/>
      <w:lvlJc w:val="left"/>
      <w:pPr>
        <w:ind w:left="7896" w:hanging="322"/>
      </w:pPr>
      <w:rPr>
        <w:rFonts w:hint="default"/>
        <w:lang w:val="uk-UA" w:eastAsia="en-US" w:bidi="ar-SA"/>
      </w:rPr>
    </w:lvl>
    <w:lvl w:ilvl="7" w:tplc="B772FFF4">
      <w:numFmt w:val="bullet"/>
      <w:lvlText w:val="•"/>
      <w:lvlJc w:val="left"/>
      <w:pPr>
        <w:ind w:left="8902" w:hanging="322"/>
      </w:pPr>
      <w:rPr>
        <w:rFonts w:hint="default"/>
        <w:lang w:val="uk-UA" w:eastAsia="en-US" w:bidi="ar-SA"/>
      </w:rPr>
    </w:lvl>
    <w:lvl w:ilvl="8" w:tplc="E96C5E92">
      <w:numFmt w:val="bullet"/>
      <w:lvlText w:val="•"/>
      <w:lvlJc w:val="left"/>
      <w:pPr>
        <w:ind w:left="9908" w:hanging="322"/>
      </w:pPr>
      <w:rPr>
        <w:rFonts w:hint="default"/>
        <w:lang w:val="uk-UA" w:eastAsia="en-US" w:bidi="ar-SA"/>
      </w:rPr>
    </w:lvl>
  </w:abstractNum>
  <w:abstractNum w:abstractNumId="9">
    <w:nsid w:val="2E734048"/>
    <w:multiLevelType w:val="hybridMultilevel"/>
    <w:tmpl w:val="84C4FB98"/>
    <w:lvl w:ilvl="0" w:tplc="88FA4A16">
      <w:numFmt w:val="bullet"/>
      <w:lvlText w:val=""/>
      <w:lvlJc w:val="left"/>
      <w:pPr>
        <w:ind w:left="1800" w:hanging="360"/>
      </w:pPr>
      <w:rPr>
        <w:rFonts w:ascii="Symbol" w:eastAsia="Symbol" w:hAnsi="Symbol" w:cs="Symbol" w:hint="default"/>
        <w:b w:val="0"/>
        <w:bCs w:val="0"/>
        <w:i w:val="0"/>
        <w:iCs w:val="0"/>
        <w:color w:val="575757"/>
        <w:spacing w:val="0"/>
        <w:w w:val="100"/>
        <w:sz w:val="28"/>
        <w:szCs w:val="28"/>
        <w:lang w:val="uk-UA" w:eastAsia="en-US" w:bidi="ar-SA"/>
      </w:rPr>
    </w:lvl>
    <w:lvl w:ilvl="1" w:tplc="897CD328">
      <w:numFmt w:val="bullet"/>
      <w:lvlText w:val="•"/>
      <w:lvlJc w:val="left"/>
      <w:pPr>
        <w:ind w:left="2812" w:hanging="360"/>
      </w:pPr>
      <w:rPr>
        <w:rFonts w:hint="default"/>
        <w:lang w:val="uk-UA" w:eastAsia="en-US" w:bidi="ar-SA"/>
      </w:rPr>
    </w:lvl>
    <w:lvl w:ilvl="2" w:tplc="57AAA7BE">
      <w:numFmt w:val="bullet"/>
      <w:lvlText w:val="•"/>
      <w:lvlJc w:val="left"/>
      <w:pPr>
        <w:ind w:left="3824" w:hanging="360"/>
      </w:pPr>
      <w:rPr>
        <w:rFonts w:hint="default"/>
        <w:lang w:val="uk-UA" w:eastAsia="en-US" w:bidi="ar-SA"/>
      </w:rPr>
    </w:lvl>
    <w:lvl w:ilvl="3" w:tplc="CCF0C988">
      <w:numFmt w:val="bullet"/>
      <w:lvlText w:val="•"/>
      <w:lvlJc w:val="left"/>
      <w:pPr>
        <w:ind w:left="4836" w:hanging="360"/>
      </w:pPr>
      <w:rPr>
        <w:rFonts w:hint="default"/>
        <w:lang w:val="uk-UA" w:eastAsia="en-US" w:bidi="ar-SA"/>
      </w:rPr>
    </w:lvl>
    <w:lvl w:ilvl="4" w:tplc="F2DEC156">
      <w:numFmt w:val="bullet"/>
      <w:lvlText w:val="•"/>
      <w:lvlJc w:val="left"/>
      <w:pPr>
        <w:ind w:left="5848" w:hanging="360"/>
      </w:pPr>
      <w:rPr>
        <w:rFonts w:hint="default"/>
        <w:lang w:val="uk-UA" w:eastAsia="en-US" w:bidi="ar-SA"/>
      </w:rPr>
    </w:lvl>
    <w:lvl w:ilvl="5" w:tplc="BCCEC608">
      <w:numFmt w:val="bullet"/>
      <w:lvlText w:val="•"/>
      <w:lvlJc w:val="left"/>
      <w:pPr>
        <w:ind w:left="6860" w:hanging="360"/>
      </w:pPr>
      <w:rPr>
        <w:rFonts w:hint="default"/>
        <w:lang w:val="uk-UA" w:eastAsia="en-US" w:bidi="ar-SA"/>
      </w:rPr>
    </w:lvl>
    <w:lvl w:ilvl="6" w:tplc="B59EDC82">
      <w:numFmt w:val="bullet"/>
      <w:lvlText w:val="•"/>
      <w:lvlJc w:val="left"/>
      <w:pPr>
        <w:ind w:left="7872" w:hanging="360"/>
      </w:pPr>
      <w:rPr>
        <w:rFonts w:hint="default"/>
        <w:lang w:val="uk-UA" w:eastAsia="en-US" w:bidi="ar-SA"/>
      </w:rPr>
    </w:lvl>
    <w:lvl w:ilvl="7" w:tplc="0108CC7E">
      <w:numFmt w:val="bullet"/>
      <w:lvlText w:val="•"/>
      <w:lvlJc w:val="left"/>
      <w:pPr>
        <w:ind w:left="8884" w:hanging="360"/>
      </w:pPr>
      <w:rPr>
        <w:rFonts w:hint="default"/>
        <w:lang w:val="uk-UA" w:eastAsia="en-US" w:bidi="ar-SA"/>
      </w:rPr>
    </w:lvl>
    <w:lvl w:ilvl="8" w:tplc="72661980">
      <w:numFmt w:val="bullet"/>
      <w:lvlText w:val="•"/>
      <w:lvlJc w:val="left"/>
      <w:pPr>
        <w:ind w:left="9896" w:hanging="360"/>
      </w:pPr>
      <w:rPr>
        <w:rFonts w:hint="default"/>
        <w:lang w:val="uk-UA" w:eastAsia="en-US" w:bidi="ar-SA"/>
      </w:rPr>
    </w:lvl>
  </w:abstractNum>
  <w:abstractNum w:abstractNumId="10">
    <w:nsid w:val="3274405A"/>
    <w:multiLevelType w:val="multilevel"/>
    <w:tmpl w:val="AB36A9C0"/>
    <w:lvl w:ilvl="0">
      <w:start w:val="2"/>
      <w:numFmt w:val="decimal"/>
      <w:lvlText w:val="%1"/>
      <w:lvlJc w:val="left"/>
      <w:pPr>
        <w:ind w:left="1457" w:hanging="438"/>
      </w:pPr>
      <w:rPr>
        <w:rFonts w:hint="default"/>
        <w:lang w:val="uk-UA" w:eastAsia="en-US" w:bidi="ar-SA"/>
      </w:rPr>
    </w:lvl>
    <w:lvl w:ilvl="1">
      <w:start w:val="2"/>
      <w:numFmt w:val="decimal"/>
      <w:lvlText w:val="%1.%2."/>
      <w:lvlJc w:val="left"/>
      <w:pPr>
        <w:ind w:left="1457" w:hanging="438"/>
        <w:jc w:val="right"/>
      </w:pPr>
      <w:rPr>
        <w:rFonts w:ascii="Times New Roman" w:eastAsia="Times New Roman" w:hAnsi="Times New Roman" w:cs="Times New Roman" w:hint="default"/>
        <w:b/>
        <w:bCs/>
        <w:i w:val="0"/>
        <w:iCs w:val="0"/>
        <w:color w:val="23408F"/>
        <w:spacing w:val="-6"/>
        <w:w w:val="100"/>
        <w:sz w:val="28"/>
        <w:szCs w:val="28"/>
        <w:lang w:val="uk-UA" w:eastAsia="en-US" w:bidi="ar-SA"/>
      </w:rPr>
    </w:lvl>
    <w:lvl w:ilvl="2">
      <w:numFmt w:val="bullet"/>
      <w:lvlText w:val="●"/>
      <w:lvlJc w:val="left"/>
      <w:pPr>
        <w:ind w:left="1440" w:hanging="180"/>
      </w:pPr>
      <w:rPr>
        <w:rFonts w:ascii="Segoe UI" w:eastAsia="Segoe UI" w:hAnsi="Segoe UI" w:cs="Segoe UI" w:hint="default"/>
        <w:b w:val="0"/>
        <w:bCs w:val="0"/>
        <w:i w:val="0"/>
        <w:iCs w:val="0"/>
        <w:color w:val="55565A"/>
        <w:spacing w:val="0"/>
        <w:w w:val="97"/>
        <w:sz w:val="20"/>
        <w:szCs w:val="20"/>
        <w:lang w:val="uk-UA" w:eastAsia="en-US" w:bidi="ar-SA"/>
      </w:rPr>
    </w:lvl>
    <w:lvl w:ilvl="3">
      <w:numFmt w:val="bullet"/>
      <w:lvlText w:val="•"/>
      <w:lvlJc w:val="left"/>
      <w:pPr>
        <w:ind w:left="2907" w:hanging="180"/>
      </w:pPr>
      <w:rPr>
        <w:rFonts w:hint="default"/>
        <w:lang w:val="uk-UA" w:eastAsia="en-US" w:bidi="ar-SA"/>
      </w:rPr>
    </w:lvl>
    <w:lvl w:ilvl="4">
      <w:numFmt w:val="bullet"/>
      <w:lvlText w:val="•"/>
      <w:lvlJc w:val="left"/>
      <w:pPr>
        <w:ind w:left="4195" w:hanging="180"/>
      </w:pPr>
      <w:rPr>
        <w:rFonts w:hint="default"/>
        <w:lang w:val="uk-UA" w:eastAsia="en-US" w:bidi="ar-SA"/>
      </w:rPr>
    </w:lvl>
    <w:lvl w:ilvl="5">
      <w:numFmt w:val="bullet"/>
      <w:lvlText w:val="•"/>
      <w:lvlJc w:val="left"/>
      <w:pPr>
        <w:ind w:left="5482" w:hanging="180"/>
      </w:pPr>
      <w:rPr>
        <w:rFonts w:hint="default"/>
        <w:lang w:val="uk-UA" w:eastAsia="en-US" w:bidi="ar-SA"/>
      </w:rPr>
    </w:lvl>
    <w:lvl w:ilvl="6">
      <w:numFmt w:val="bullet"/>
      <w:lvlText w:val="•"/>
      <w:lvlJc w:val="left"/>
      <w:pPr>
        <w:ind w:left="6770" w:hanging="180"/>
      </w:pPr>
      <w:rPr>
        <w:rFonts w:hint="default"/>
        <w:lang w:val="uk-UA" w:eastAsia="en-US" w:bidi="ar-SA"/>
      </w:rPr>
    </w:lvl>
    <w:lvl w:ilvl="7">
      <w:numFmt w:val="bullet"/>
      <w:lvlText w:val="•"/>
      <w:lvlJc w:val="left"/>
      <w:pPr>
        <w:ind w:left="8058" w:hanging="180"/>
      </w:pPr>
      <w:rPr>
        <w:rFonts w:hint="default"/>
        <w:lang w:val="uk-UA" w:eastAsia="en-US" w:bidi="ar-SA"/>
      </w:rPr>
    </w:lvl>
    <w:lvl w:ilvl="8">
      <w:numFmt w:val="bullet"/>
      <w:lvlText w:val="•"/>
      <w:lvlJc w:val="left"/>
      <w:pPr>
        <w:ind w:left="9345" w:hanging="180"/>
      </w:pPr>
      <w:rPr>
        <w:rFonts w:hint="default"/>
        <w:lang w:val="uk-UA" w:eastAsia="en-US" w:bidi="ar-SA"/>
      </w:rPr>
    </w:lvl>
  </w:abstractNum>
  <w:abstractNum w:abstractNumId="11">
    <w:nsid w:val="38154F9C"/>
    <w:multiLevelType w:val="hybridMultilevel"/>
    <w:tmpl w:val="B028926A"/>
    <w:lvl w:ilvl="0" w:tplc="5E822088">
      <w:numFmt w:val="bullet"/>
      <w:lvlText w:val="-"/>
      <w:lvlJc w:val="left"/>
      <w:pPr>
        <w:ind w:left="472" w:hanging="454"/>
      </w:pPr>
      <w:rPr>
        <w:rFonts w:ascii="Microsoft Sans Serif" w:eastAsia="Microsoft Sans Serif" w:hAnsi="Microsoft Sans Serif" w:cs="Microsoft Sans Serif" w:hint="default"/>
        <w:b w:val="0"/>
        <w:bCs w:val="0"/>
        <w:i w:val="0"/>
        <w:iCs w:val="0"/>
        <w:color w:val="575757"/>
        <w:spacing w:val="0"/>
        <w:w w:val="80"/>
        <w:sz w:val="22"/>
        <w:szCs w:val="22"/>
        <w:lang w:val="uk-UA" w:eastAsia="en-US" w:bidi="ar-SA"/>
      </w:rPr>
    </w:lvl>
    <w:lvl w:ilvl="1" w:tplc="4B740DF2">
      <w:numFmt w:val="bullet"/>
      <w:lvlText w:val="•"/>
      <w:lvlJc w:val="left"/>
      <w:pPr>
        <w:ind w:left="1443" w:hanging="454"/>
      </w:pPr>
      <w:rPr>
        <w:rFonts w:hint="default"/>
        <w:lang w:val="uk-UA" w:eastAsia="en-US" w:bidi="ar-SA"/>
      </w:rPr>
    </w:lvl>
    <w:lvl w:ilvl="2" w:tplc="3FC4B446">
      <w:numFmt w:val="bullet"/>
      <w:lvlText w:val="•"/>
      <w:lvlJc w:val="left"/>
      <w:pPr>
        <w:ind w:left="2407" w:hanging="454"/>
      </w:pPr>
      <w:rPr>
        <w:rFonts w:hint="default"/>
        <w:lang w:val="uk-UA" w:eastAsia="en-US" w:bidi="ar-SA"/>
      </w:rPr>
    </w:lvl>
    <w:lvl w:ilvl="3" w:tplc="85F46582">
      <w:numFmt w:val="bullet"/>
      <w:lvlText w:val="•"/>
      <w:lvlJc w:val="left"/>
      <w:pPr>
        <w:ind w:left="3370" w:hanging="454"/>
      </w:pPr>
      <w:rPr>
        <w:rFonts w:hint="default"/>
        <w:lang w:val="uk-UA" w:eastAsia="en-US" w:bidi="ar-SA"/>
      </w:rPr>
    </w:lvl>
    <w:lvl w:ilvl="4" w:tplc="CD64F9D4">
      <w:numFmt w:val="bullet"/>
      <w:lvlText w:val="•"/>
      <w:lvlJc w:val="left"/>
      <w:pPr>
        <w:ind w:left="4334" w:hanging="454"/>
      </w:pPr>
      <w:rPr>
        <w:rFonts w:hint="default"/>
        <w:lang w:val="uk-UA" w:eastAsia="en-US" w:bidi="ar-SA"/>
      </w:rPr>
    </w:lvl>
    <w:lvl w:ilvl="5" w:tplc="D49023F8">
      <w:numFmt w:val="bullet"/>
      <w:lvlText w:val="•"/>
      <w:lvlJc w:val="left"/>
      <w:pPr>
        <w:ind w:left="5297" w:hanging="454"/>
      </w:pPr>
      <w:rPr>
        <w:rFonts w:hint="default"/>
        <w:lang w:val="uk-UA" w:eastAsia="en-US" w:bidi="ar-SA"/>
      </w:rPr>
    </w:lvl>
    <w:lvl w:ilvl="6" w:tplc="55DAEEAE">
      <w:numFmt w:val="bullet"/>
      <w:lvlText w:val="•"/>
      <w:lvlJc w:val="left"/>
      <w:pPr>
        <w:ind w:left="6261" w:hanging="454"/>
      </w:pPr>
      <w:rPr>
        <w:rFonts w:hint="default"/>
        <w:lang w:val="uk-UA" w:eastAsia="en-US" w:bidi="ar-SA"/>
      </w:rPr>
    </w:lvl>
    <w:lvl w:ilvl="7" w:tplc="32EAC804">
      <w:numFmt w:val="bullet"/>
      <w:lvlText w:val="•"/>
      <w:lvlJc w:val="left"/>
      <w:pPr>
        <w:ind w:left="7224" w:hanging="454"/>
      </w:pPr>
      <w:rPr>
        <w:rFonts w:hint="default"/>
        <w:lang w:val="uk-UA" w:eastAsia="en-US" w:bidi="ar-SA"/>
      </w:rPr>
    </w:lvl>
    <w:lvl w:ilvl="8" w:tplc="D5F6E8DA">
      <w:numFmt w:val="bullet"/>
      <w:lvlText w:val="•"/>
      <w:lvlJc w:val="left"/>
      <w:pPr>
        <w:ind w:left="8188" w:hanging="454"/>
      </w:pPr>
      <w:rPr>
        <w:rFonts w:hint="default"/>
        <w:lang w:val="uk-UA" w:eastAsia="en-US" w:bidi="ar-SA"/>
      </w:rPr>
    </w:lvl>
  </w:abstractNum>
  <w:abstractNum w:abstractNumId="12">
    <w:nsid w:val="387C260F"/>
    <w:multiLevelType w:val="hybridMultilevel"/>
    <w:tmpl w:val="C960E5B2"/>
    <w:lvl w:ilvl="0" w:tplc="09462EB8">
      <w:start w:val="2027"/>
      <w:numFmt w:val="decimal"/>
      <w:lvlText w:val="%1"/>
      <w:lvlJc w:val="left"/>
      <w:pPr>
        <w:ind w:left="1189" w:hanging="480"/>
      </w:pPr>
      <w:rPr>
        <w:rFonts w:hint="default"/>
        <w:color w:val="57575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C205333"/>
    <w:multiLevelType w:val="hybridMultilevel"/>
    <w:tmpl w:val="02C823CA"/>
    <w:lvl w:ilvl="0" w:tplc="66809E7C">
      <w:start w:val="1"/>
      <w:numFmt w:val="decimal"/>
      <w:lvlText w:val="%1."/>
      <w:lvlJc w:val="left"/>
      <w:pPr>
        <w:ind w:left="1526" w:hanging="447"/>
      </w:pPr>
      <w:rPr>
        <w:rFonts w:ascii="Segoe UI" w:eastAsia="Segoe UI" w:hAnsi="Segoe UI" w:cs="Segoe UI" w:hint="default"/>
        <w:b w:val="0"/>
        <w:bCs w:val="0"/>
        <w:i w:val="0"/>
        <w:iCs w:val="0"/>
        <w:color w:val="55565A"/>
        <w:spacing w:val="-7"/>
        <w:w w:val="97"/>
        <w:sz w:val="20"/>
        <w:szCs w:val="20"/>
        <w:lang w:val="uk-UA" w:eastAsia="en-US" w:bidi="ar-SA"/>
      </w:rPr>
    </w:lvl>
    <w:lvl w:ilvl="1" w:tplc="9A2631F2">
      <w:numFmt w:val="bullet"/>
      <w:lvlText w:val="●"/>
      <w:lvlJc w:val="left"/>
      <w:pPr>
        <w:ind w:left="1308" w:hanging="228"/>
      </w:pPr>
      <w:rPr>
        <w:rFonts w:ascii="Segoe UI" w:eastAsia="Segoe UI" w:hAnsi="Segoe UI" w:cs="Segoe UI" w:hint="default"/>
        <w:b w:val="0"/>
        <w:bCs w:val="0"/>
        <w:i w:val="0"/>
        <w:iCs w:val="0"/>
        <w:color w:val="55565A"/>
        <w:spacing w:val="0"/>
        <w:w w:val="97"/>
        <w:sz w:val="20"/>
        <w:szCs w:val="20"/>
        <w:lang w:val="uk-UA" w:eastAsia="en-US" w:bidi="ar-SA"/>
      </w:rPr>
    </w:lvl>
    <w:lvl w:ilvl="2" w:tplc="68F886C4">
      <w:numFmt w:val="bullet"/>
      <w:lvlText w:val="•"/>
      <w:lvlJc w:val="left"/>
      <w:pPr>
        <w:ind w:left="2675" w:hanging="228"/>
      </w:pPr>
      <w:rPr>
        <w:rFonts w:hint="default"/>
        <w:lang w:val="uk-UA" w:eastAsia="en-US" w:bidi="ar-SA"/>
      </w:rPr>
    </w:lvl>
    <w:lvl w:ilvl="3" w:tplc="949A59AA">
      <w:numFmt w:val="bullet"/>
      <w:lvlText w:val="•"/>
      <w:lvlJc w:val="left"/>
      <w:pPr>
        <w:ind w:left="3831" w:hanging="228"/>
      </w:pPr>
      <w:rPr>
        <w:rFonts w:hint="default"/>
        <w:lang w:val="uk-UA" w:eastAsia="en-US" w:bidi="ar-SA"/>
      </w:rPr>
    </w:lvl>
    <w:lvl w:ilvl="4" w:tplc="3AE83B70">
      <w:numFmt w:val="bullet"/>
      <w:lvlText w:val="•"/>
      <w:lvlJc w:val="left"/>
      <w:pPr>
        <w:ind w:left="4986" w:hanging="228"/>
      </w:pPr>
      <w:rPr>
        <w:rFonts w:hint="default"/>
        <w:lang w:val="uk-UA" w:eastAsia="en-US" w:bidi="ar-SA"/>
      </w:rPr>
    </w:lvl>
    <w:lvl w:ilvl="5" w:tplc="8A12654E">
      <w:numFmt w:val="bullet"/>
      <w:lvlText w:val="•"/>
      <w:lvlJc w:val="left"/>
      <w:pPr>
        <w:ind w:left="6142" w:hanging="228"/>
      </w:pPr>
      <w:rPr>
        <w:rFonts w:hint="default"/>
        <w:lang w:val="uk-UA" w:eastAsia="en-US" w:bidi="ar-SA"/>
      </w:rPr>
    </w:lvl>
    <w:lvl w:ilvl="6" w:tplc="BB820048">
      <w:numFmt w:val="bullet"/>
      <w:lvlText w:val="•"/>
      <w:lvlJc w:val="left"/>
      <w:pPr>
        <w:ind w:left="7298" w:hanging="228"/>
      </w:pPr>
      <w:rPr>
        <w:rFonts w:hint="default"/>
        <w:lang w:val="uk-UA" w:eastAsia="en-US" w:bidi="ar-SA"/>
      </w:rPr>
    </w:lvl>
    <w:lvl w:ilvl="7" w:tplc="160AF2E4">
      <w:numFmt w:val="bullet"/>
      <w:lvlText w:val="•"/>
      <w:lvlJc w:val="left"/>
      <w:pPr>
        <w:ind w:left="8453" w:hanging="228"/>
      </w:pPr>
      <w:rPr>
        <w:rFonts w:hint="default"/>
        <w:lang w:val="uk-UA" w:eastAsia="en-US" w:bidi="ar-SA"/>
      </w:rPr>
    </w:lvl>
    <w:lvl w:ilvl="8" w:tplc="C6FC38C0">
      <w:numFmt w:val="bullet"/>
      <w:lvlText w:val="•"/>
      <w:lvlJc w:val="left"/>
      <w:pPr>
        <w:ind w:left="9609" w:hanging="228"/>
      </w:pPr>
      <w:rPr>
        <w:rFonts w:hint="default"/>
        <w:lang w:val="uk-UA" w:eastAsia="en-US" w:bidi="ar-SA"/>
      </w:rPr>
    </w:lvl>
  </w:abstractNum>
  <w:abstractNum w:abstractNumId="14">
    <w:nsid w:val="3C5D00B1"/>
    <w:multiLevelType w:val="hybridMultilevel"/>
    <w:tmpl w:val="6DEC8ADE"/>
    <w:lvl w:ilvl="0" w:tplc="ECA4DE58">
      <w:numFmt w:val="bullet"/>
      <w:lvlText w:val="●"/>
      <w:lvlJc w:val="left"/>
      <w:pPr>
        <w:ind w:left="1080" w:hanging="377"/>
      </w:pPr>
      <w:rPr>
        <w:rFonts w:ascii="Segoe UI" w:eastAsia="Segoe UI" w:hAnsi="Segoe UI" w:cs="Segoe UI" w:hint="default"/>
        <w:b w:val="0"/>
        <w:bCs w:val="0"/>
        <w:i w:val="0"/>
        <w:iCs w:val="0"/>
        <w:color w:val="55565A"/>
        <w:spacing w:val="0"/>
        <w:w w:val="97"/>
        <w:sz w:val="20"/>
        <w:szCs w:val="20"/>
        <w:lang w:val="uk-UA" w:eastAsia="en-US" w:bidi="ar-SA"/>
      </w:rPr>
    </w:lvl>
    <w:lvl w:ilvl="1" w:tplc="561CFCB4">
      <w:numFmt w:val="bullet"/>
      <w:lvlText w:val="•"/>
      <w:lvlJc w:val="left"/>
      <w:pPr>
        <w:ind w:left="2164" w:hanging="377"/>
      </w:pPr>
      <w:rPr>
        <w:rFonts w:hint="default"/>
        <w:lang w:val="uk-UA" w:eastAsia="en-US" w:bidi="ar-SA"/>
      </w:rPr>
    </w:lvl>
    <w:lvl w:ilvl="2" w:tplc="27C072E6">
      <w:numFmt w:val="bullet"/>
      <w:lvlText w:val="•"/>
      <w:lvlJc w:val="left"/>
      <w:pPr>
        <w:ind w:left="3248" w:hanging="377"/>
      </w:pPr>
      <w:rPr>
        <w:rFonts w:hint="default"/>
        <w:lang w:val="uk-UA" w:eastAsia="en-US" w:bidi="ar-SA"/>
      </w:rPr>
    </w:lvl>
    <w:lvl w:ilvl="3" w:tplc="5D82D69E">
      <w:numFmt w:val="bullet"/>
      <w:lvlText w:val="•"/>
      <w:lvlJc w:val="left"/>
      <w:pPr>
        <w:ind w:left="4332" w:hanging="377"/>
      </w:pPr>
      <w:rPr>
        <w:rFonts w:hint="default"/>
        <w:lang w:val="uk-UA" w:eastAsia="en-US" w:bidi="ar-SA"/>
      </w:rPr>
    </w:lvl>
    <w:lvl w:ilvl="4" w:tplc="F118C66C">
      <w:numFmt w:val="bullet"/>
      <w:lvlText w:val="•"/>
      <w:lvlJc w:val="left"/>
      <w:pPr>
        <w:ind w:left="5416" w:hanging="377"/>
      </w:pPr>
      <w:rPr>
        <w:rFonts w:hint="default"/>
        <w:lang w:val="uk-UA" w:eastAsia="en-US" w:bidi="ar-SA"/>
      </w:rPr>
    </w:lvl>
    <w:lvl w:ilvl="5" w:tplc="AB8463E4">
      <w:numFmt w:val="bullet"/>
      <w:lvlText w:val="•"/>
      <w:lvlJc w:val="left"/>
      <w:pPr>
        <w:ind w:left="6500" w:hanging="377"/>
      </w:pPr>
      <w:rPr>
        <w:rFonts w:hint="default"/>
        <w:lang w:val="uk-UA" w:eastAsia="en-US" w:bidi="ar-SA"/>
      </w:rPr>
    </w:lvl>
    <w:lvl w:ilvl="6" w:tplc="8E68CE42">
      <w:numFmt w:val="bullet"/>
      <w:lvlText w:val="•"/>
      <w:lvlJc w:val="left"/>
      <w:pPr>
        <w:ind w:left="7584" w:hanging="377"/>
      </w:pPr>
      <w:rPr>
        <w:rFonts w:hint="default"/>
        <w:lang w:val="uk-UA" w:eastAsia="en-US" w:bidi="ar-SA"/>
      </w:rPr>
    </w:lvl>
    <w:lvl w:ilvl="7" w:tplc="67B64A26">
      <w:numFmt w:val="bullet"/>
      <w:lvlText w:val="•"/>
      <w:lvlJc w:val="left"/>
      <w:pPr>
        <w:ind w:left="8668" w:hanging="377"/>
      </w:pPr>
      <w:rPr>
        <w:rFonts w:hint="default"/>
        <w:lang w:val="uk-UA" w:eastAsia="en-US" w:bidi="ar-SA"/>
      </w:rPr>
    </w:lvl>
    <w:lvl w:ilvl="8" w:tplc="013A54A4">
      <w:numFmt w:val="bullet"/>
      <w:lvlText w:val="•"/>
      <w:lvlJc w:val="left"/>
      <w:pPr>
        <w:ind w:left="9752" w:hanging="377"/>
      </w:pPr>
      <w:rPr>
        <w:rFonts w:hint="default"/>
        <w:lang w:val="uk-UA" w:eastAsia="en-US" w:bidi="ar-SA"/>
      </w:rPr>
    </w:lvl>
  </w:abstractNum>
  <w:abstractNum w:abstractNumId="15">
    <w:nsid w:val="40EC6987"/>
    <w:multiLevelType w:val="hybridMultilevel"/>
    <w:tmpl w:val="5E8CBA5A"/>
    <w:lvl w:ilvl="0" w:tplc="9D84674E">
      <w:start w:val="1"/>
      <w:numFmt w:val="decimal"/>
      <w:lvlText w:val="%1."/>
      <w:lvlJc w:val="left"/>
      <w:pPr>
        <w:ind w:left="-1" w:hanging="92"/>
      </w:pPr>
      <w:rPr>
        <w:rFonts w:ascii="Times New Roman" w:eastAsia="Times New Roman" w:hAnsi="Times New Roman" w:cs="Times New Roman" w:hint="default"/>
        <w:b w:val="0"/>
        <w:bCs w:val="0"/>
        <w:i w:val="0"/>
        <w:iCs w:val="0"/>
        <w:spacing w:val="0"/>
        <w:w w:val="88"/>
        <w:sz w:val="10"/>
        <w:szCs w:val="10"/>
        <w:lang w:val="uk-UA" w:eastAsia="en-US" w:bidi="ar-SA"/>
      </w:rPr>
    </w:lvl>
    <w:lvl w:ilvl="1" w:tplc="71A42D12">
      <w:numFmt w:val="bullet"/>
      <w:lvlText w:val="•"/>
      <w:lvlJc w:val="left"/>
      <w:pPr>
        <w:ind w:left="83" w:hanging="92"/>
      </w:pPr>
      <w:rPr>
        <w:rFonts w:hint="default"/>
        <w:lang w:val="uk-UA" w:eastAsia="en-US" w:bidi="ar-SA"/>
      </w:rPr>
    </w:lvl>
    <w:lvl w:ilvl="2" w:tplc="5430096A">
      <w:numFmt w:val="bullet"/>
      <w:lvlText w:val="•"/>
      <w:lvlJc w:val="left"/>
      <w:pPr>
        <w:ind w:left="166" w:hanging="92"/>
      </w:pPr>
      <w:rPr>
        <w:rFonts w:hint="default"/>
        <w:lang w:val="uk-UA" w:eastAsia="en-US" w:bidi="ar-SA"/>
      </w:rPr>
    </w:lvl>
    <w:lvl w:ilvl="3" w:tplc="74D8FC62">
      <w:numFmt w:val="bullet"/>
      <w:lvlText w:val="•"/>
      <w:lvlJc w:val="left"/>
      <w:pPr>
        <w:ind w:left="249" w:hanging="92"/>
      </w:pPr>
      <w:rPr>
        <w:rFonts w:hint="default"/>
        <w:lang w:val="uk-UA" w:eastAsia="en-US" w:bidi="ar-SA"/>
      </w:rPr>
    </w:lvl>
    <w:lvl w:ilvl="4" w:tplc="EC9EE906">
      <w:numFmt w:val="bullet"/>
      <w:lvlText w:val="•"/>
      <w:lvlJc w:val="left"/>
      <w:pPr>
        <w:ind w:left="332" w:hanging="92"/>
      </w:pPr>
      <w:rPr>
        <w:rFonts w:hint="default"/>
        <w:lang w:val="uk-UA" w:eastAsia="en-US" w:bidi="ar-SA"/>
      </w:rPr>
    </w:lvl>
    <w:lvl w:ilvl="5" w:tplc="2124C756">
      <w:numFmt w:val="bullet"/>
      <w:lvlText w:val="•"/>
      <w:lvlJc w:val="left"/>
      <w:pPr>
        <w:ind w:left="415" w:hanging="92"/>
      </w:pPr>
      <w:rPr>
        <w:rFonts w:hint="default"/>
        <w:lang w:val="uk-UA" w:eastAsia="en-US" w:bidi="ar-SA"/>
      </w:rPr>
    </w:lvl>
    <w:lvl w:ilvl="6" w:tplc="DE4CA080">
      <w:numFmt w:val="bullet"/>
      <w:lvlText w:val="•"/>
      <w:lvlJc w:val="left"/>
      <w:pPr>
        <w:ind w:left="498" w:hanging="92"/>
      </w:pPr>
      <w:rPr>
        <w:rFonts w:hint="default"/>
        <w:lang w:val="uk-UA" w:eastAsia="en-US" w:bidi="ar-SA"/>
      </w:rPr>
    </w:lvl>
    <w:lvl w:ilvl="7" w:tplc="BFF236F0">
      <w:numFmt w:val="bullet"/>
      <w:lvlText w:val="•"/>
      <w:lvlJc w:val="left"/>
      <w:pPr>
        <w:ind w:left="581" w:hanging="92"/>
      </w:pPr>
      <w:rPr>
        <w:rFonts w:hint="default"/>
        <w:lang w:val="uk-UA" w:eastAsia="en-US" w:bidi="ar-SA"/>
      </w:rPr>
    </w:lvl>
    <w:lvl w:ilvl="8" w:tplc="FF6A370E">
      <w:numFmt w:val="bullet"/>
      <w:lvlText w:val="•"/>
      <w:lvlJc w:val="left"/>
      <w:pPr>
        <w:ind w:left="664" w:hanging="92"/>
      </w:pPr>
      <w:rPr>
        <w:rFonts w:hint="default"/>
        <w:lang w:val="uk-UA" w:eastAsia="en-US" w:bidi="ar-SA"/>
      </w:rPr>
    </w:lvl>
  </w:abstractNum>
  <w:abstractNum w:abstractNumId="16">
    <w:nsid w:val="42707E44"/>
    <w:multiLevelType w:val="hybridMultilevel"/>
    <w:tmpl w:val="7316B442"/>
    <w:lvl w:ilvl="0" w:tplc="F7F412FE">
      <w:numFmt w:val="bullet"/>
      <w:lvlText w:val="●"/>
      <w:lvlJc w:val="left"/>
      <w:pPr>
        <w:ind w:left="428" w:hanging="452"/>
      </w:pPr>
      <w:rPr>
        <w:rFonts w:ascii="Segoe UI" w:eastAsia="Segoe UI" w:hAnsi="Segoe UI" w:cs="Segoe UI" w:hint="default"/>
        <w:b w:val="0"/>
        <w:bCs w:val="0"/>
        <w:i w:val="0"/>
        <w:iCs w:val="0"/>
        <w:color w:val="55565A"/>
        <w:spacing w:val="0"/>
        <w:w w:val="97"/>
        <w:sz w:val="20"/>
        <w:szCs w:val="20"/>
        <w:lang w:val="uk-UA" w:eastAsia="en-US" w:bidi="ar-SA"/>
      </w:rPr>
    </w:lvl>
    <w:lvl w:ilvl="1" w:tplc="18C0DC82">
      <w:numFmt w:val="bullet"/>
      <w:lvlText w:val="•"/>
      <w:lvlJc w:val="left"/>
      <w:pPr>
        <w:ind w:left="990" w:hanging="452"/>
      </w:pPr>
      <w:rPr>
        <w:rFonts w:hint="default"/>
        <w:lang w:val="uk-UA" w:eastAsia="en-US" w:bidi="ar-SA"/>
      </w:rPr>
    </w:lvl>
    <w:lvl w:ilvl="2" w:tplc="2988B65E">
      <w:numFmt w:val="bullet"/>
      <w:lvlText w:val="•"/>
      <w:lvlJc w:val="left"/>
      <w:pPr>
        <w:ind w:left="1560" w:hanging="452"/>
      </w:pPr>
      <w:rPr>
        <w:rFonts w:hint="default"/>
        <w:lang w:val="uk-UA" w:eastAsia="en-US" w:bidi="ar-SA"/>
      </w:rPr>
    </w:lvl>
    <w:lvl w:ilvl="3" w:tplc="BE9A9C4C">
      <w:numFmt w:val="bullet"/>
      <w:lvlText w:val="•"/>
      <w:lvlJc w:val="left"/>
      <w:pPr>
        <w:ind w:left="2130" w:hanging="452"/>
      </w:pPr>
      <w:rPr>
        <w:rFonts w:hint="default"/>
        <w:lang w:val="uk-UA" w:eastAsia="en-US" w:bidi="ar-SA"/>
      </w:rPr>
    </w:lvl>
    <w:lvl w:ilvl="4" w:tplc="8EACDFDA">
      <w:numFmt w:val="bullet"/>
      <w:lvlText w:val="•"/>
      <w:lvlJc w:val="left"/>
      <w:pPr>
        <w:ind w:left="2700" w:hanging="452"/>
      </w:pPr>
      <w:rPr>
        <w:rFonts w:hint="default"/>
        <w:lang w:val="uk-UA" w:eastAsia="en-US" w:bidi="ar-SA"/>
      </w:rPr>
    </w:lvl>
    <w:lvl w:ilvl="5" w:tplc="3EC6B380">
      <w:numFmt w:val="bullet"/>
      <w:lvlText w:val="•"/>
      <w:lvlJc w:val="left"/>
      <w:pPr>
        <w:ind w:left="3271" w:hanging="452"/>
      </w:pPr>
      <w:rPr>
        <w:rFonts w:hint="default"/>
        <w:lang w:val="uk-UA" w:eastAsia="en-US" w:bidi="ar-SA"/>
      </w:rPr>
    </w:lvl>
    <w:lvl w:ilvl="6" w:tplc="CE7AB624">
      <w:numFmt w:val="bullet"/>
      <w:lvlText w:val="•"/>
      <w:lvlJc w:val="left"/>
      <w:pPr>
        <w:ind w:left="3841" w:hanging="452"/>
      </w:pPr>
      <w:rPr>
        <w:rFonts w:hint="default"/>
        <w:lang w:val="uk-UA" w:eastAsia="en-US" w:bidi="ar-SA"/>
      </w:rPr>
    </w:lvl>
    <w:lvl w:ilvl="7" w:tplc="F9D615C0">
      <w:numFmt w:val="bullet"/>
      <w:lvlText w:val="•"/>
      <w:lvlJc w:val="left"/>
      <w:pPr>
        <w:ind w:left="4411" w:hanging="452"/>
      </w:pPr>
      <w:rPr>
        <w:rFonts w:hint="default"/>
        <w:lang w:val="uk-UA" w:eastAsia="en-US" w:bidi="ar-SA"/>
      </w:rPr>
    </w:lvl>
    <w:lvl w:ilvl="8" w:tplc="CEC277DA">
      <w:numFmt w:val="bullet"/>
      <w:lvlText w:val="•"/>
      <w:lvlJc w:val="left"/>
      <w:pPr>
        <w:ind w:left="4981" w:hanging="452"/>
      </w:pPr>
      <w:rPr>
        <w:rFonts w:hint="default"/>
        <w:lang w:val="uk-UA" w:eastAsia="en-US" w:bidi="ar-SA"/>
      </w:rPr>
    </w:lvl>
  </w:abstractNum>
  <w:abstractNum w:abstractNumId="17">
    <w:nsid w:val="43CC2ABB"/>
    <w:multiLevelType w:val="hybridMultilevel"/>
    <w:tmpl w:val="F356EF5E"/>
    <w:lvl w:ilvl="0" w:tplc="B234F88C">
      <w:numFmt w:val="bullet"/>
      <w:lvlText w:val="●"/>
      <w:lvlJc w:val="left"/>
      <w:pPr>
        <w:ind w:left="1020" w:hanging="176"/>
      </w:pPr>
      <w:rPr>
        <w:rFonts w:ascii="Segoe UI" w:eastAsia="Segoe UI" w:hAnsi="Segoe UI" w:cs="Segoe UI" w:hint="default"/>
        <w:b w:val="0"/>
        <w:bCs w:val="0"/>
        <w:i w:val="0"/>
        <w:iCs w:val="0"/>
        <w:color w:val="55565A"/>
        <w:spacing w:val="0"/>
        <w:w w:val="97"/>
        <w:sz w:val="20"/>
        <w:szCs w:val="20"/>
        <w:lang w:val="uk-UA" w:eastAsia="en-US" w:bidi="ar-SA"/>
      </w:rPr>
    </w:lvl>
    <w:lvl w:ilvl="1" w:tplc="DA740E16">
      <w:numFmt w:val="bullet"/>
      <w:lvlText w:val=""/>
      <w:lvlJc w:val="left"/>
      <w:pPr>
        <w:ind w:left="1133" w:hanging="447"/>
      </w:pPr>
      <w:rPr>
        <w:rFonts w:ascii="Symbol" w:eastAsia="Symbol" w:hAnsi="Symbol" w:cs="Symbol" w:hint="default"/>
        <w:b w:val="0"/>
        <w:bCs w:val="0"/>
        <w:i w:val="0"/>
        <w:iCs w:val="0"/>
        <w:spacing w:val="0"/>
        <w:w w:val="100"/>
        <w:sz w:val="28"/>
        <w:szCs w:val="28"/>
        <w:lang w:val="uk-UA" w:eastAsia="en-US" w:bidi="ar-SA"/>
      </w:rPr>
    </w:lvl>
    <w:lvl w:ilvl="2" w:tplc="E4EA8208">
      <w:numFmt w:val="bullet"/>
      <w:lvlText w:val="•"/>
      <w:lvlJc w:val="left"/>
      <w:pPr>
        <w:ind w:left="1661" w:hanging="447"/>
      </w:pPr>
      <w:rPr>
        <w:rFonts w:hint="default"/>
        <w:lang w:val="uk-UA" w:eastAsia="en-US" w:bidi="ar-SA"/>
      </w:rPr>
    </w:lvl>
    <w:lvl w:ilvl="3" w:tplc="F648D936">
      <w:numFmt w:val="bullet"/>
      <w:lvlText w:val="•"/>
      <w:lvlJc w:val="left"/>
      <w:pPr>
        <w:ind w:left="2183" w:hanging="447"/>
      </w:pPr>
      <w:rPr>
        <w:rFonts w:hint="default"/>
        <w:lang w:val="uk-UA" w:eastAsia="en-US" w:bidi="ar-SA"/>
      </w:rPr>
    </w:lvl>
    <w:lvl w:ilvl="4" w:tplc="92F083FA">
      <w:numFmt w:val="bullet"/>
      <w:lvlText w:val="•"/>
      <w:lvlJc w:val="left"/>
      <w:pPr>
        <w:ind w:left="2704" w:hanging="447"/>
      </w:pPr>
      <w:rPr>
        <w:rFonts w:hint="default"/>
        <w:lang w:val="uk-UA" w:eastAsia="en-US" w:bidi="ar-SA"/>
      </w:rPr>
    </w:lvl>
    <w:lvl w:ilvl="5" w:tplc="9F4E0482">
      <w:numFmt w:val="bullet"/>
      <w:lvlText w:val="•"/>
      <w:lvlJc w:val="left"/>
      <w:pPr>
        <w:ind w:left="3226" w:hanging="447"/>
      </w:pPr>
      <w:rPr>
        <w:rFonts w:hint="default"/>
        <w:lang w:val="uk-UA" w:eastAsia="en-US" w:bidi="ar-SA"/>
      </w:rPr>
    </w:lvl>
    <w:lvl w:ilvl="6" w:tplc="365AA188">
      <w:numFmt w:val="bullet"/>
      <w:lvlText w:val="•"/>
      <w:lvlJc w:val="left"/>
      <w:pPr>
        <w:ind w:left="3748" w:hanging="447"/>
      </w:pPr>
      <w:rPr>
        <w:rFonts w:hint="default"/>
        <w:lang w:val="uk-UA" w:eastAsia="en-US" w:bidi="ar-SA"/>
      </w:rPr>
    </w:lvl>
    <w:lvl w:ilvl="7" w:tplc="72B4CB36">
      <w:numFmt w:val="bullet"/>
      <w:lvlText w:val="•"/>
      <w:lvlJc w:val="left"/>
      <w:pPr>
        <w:ind w:left="4269" w:hanging="447"/>
      </w:pPr>
      <w:rPr>
        <w:rFonts w:hint="default"/>
        <w:lang w:val="uk-UA" w:eastAsia="en-US" w:bidi="ar-SA"/>
      </w:rPr>
    </w:lvl>
    <w:lvl w:ilvl="8" w:tplc="53348198">
      <w:numFmt w:val="bullet"/>
      <w:lvlText w:val="•"/>
      <w:lvlJc w:val="left"/>
      <w:pPr>
        <w:ind w:left="4791" w:hanging="447"/>
      </w:pPr>
      <w:rPr>
        <w:rFonts w:hint="default"/>
        <w:lang w:val="uk-UA" w:eastAsia="en-US" w:bidi="ar-SA"/>
      </w:rPr>
    </w:lvl>
  </w:abstractNum>
  <w:abstractNum w:abstractNumId="18">
    <w:nsid w:val="448F5C53"/>
    <w:multiLevelType w:val="hybridMultilevel"/>
    <w:tmpl w:val="6DE688E4"/>
    <w:lvl w:ilvl="0" w:tplc="F75C16F8">
      <w:numFmt w:val="bullet"/>
      <w:lvlText w:val="-"/>
      <w:lvlJc w:val="left"/>
      <w:pPr>
        <w:ind w:left="1020" w:hanging="193"/>
      </w:pPr>
      <w:rPr>
        <w:rFonts w:ascii="Times New Roman" w:eastAsia="Times New Roman" w:hAnsi="Times New Roman" w:cs="Times New Roman" w:hint="default"/>
        <w:b w:val="0"/>
        <w:bCs w:val="0"/>
        <w:i w:val="0"/>
        <w:iCs w:val="0"/>
        <w:color w:val="55565A"/>
        <w:spacing w:val="0"/>
        <w:w w:val="100"/>
        <w:sz w:val="28"/>
        <w:szCs w:val="28"/>
        <w:lang w:val="uk-UA" w:eastAsia="en-US" w:bidi="ar-SA"/>
      </w:rPr>
    </w:lvl>
    <w:lvl w:ilvl="1" w:tplc="935CBA16">
      <w:numFmt w:val="bullet"/>
      <w:lvlText w:val="●"/>
      <w:lvlJc w:val="left"/>
      <w:pPr>
        <w:ind w:left="1531" w:hanging="360"/>
      </w:pPr>
      <w:rPr>
        <w:rFonts w:ascii="Segoe UI" w:eastAsia="Segoe UI" w:hAnsi="Segoe UI" w:cs="Segoe UI" w:hint="default"/>
        <w:b w:val="0"/>
        <w:bCs w:val="0"/>
        <w:i w:val="0"/>
        <w:iCs w:val="0"/>
        <w:color w:val="55565A"/>
        <w:spacing w:val="0"/>
        <w:w w:val="97"/>
        <w:sz w:val="20"/>
        <w:szCs w:val="20"/>
        <w:lang w:val="uk-UA" w:eastAsia="en-US" w:bidi="ar-SA"/>
      </w:rPr>
    </w:lvl>
    <w:lvl w:ilvl="2" w:tplc="54246FD0">
      <w:numFmt w:val="bullet"/>
      <w:lvlText w:val="•"/>
      <w:lvlJc w:val="left"/>
      <w:pPr>
        <w:ind w:left="2693" w:hanging="360"/>
      </w:pPr>
      <w:rPr>
        <w:rFonts w:hint="default"/>
        <w:lang w:val="uk-UA" w:eastAsia="en-US" w:bidi="ar-SA"/>
      </w:rPr>
    </w:lvl>
    <w:lvl w:ilvl="3" w:tplc="1B6AF552">
      <w:numFmt w:val="bullet"/>
      <w:lvlText w:val="•"/>
      <w:lvlJc w:val="left"/>
      <w:pPr>
        <w:ind w:left="3846" w:hanging="360"/>
      </w:pPr>
      <w:rPr>
        <w:rFonts w:hint="default"/>
        <w:lang w:val="uk-UA" w:eastAsia="en-US" w:bidi="ar-SA"/>
      </w:rPr>
    </w:lvl>
    <w:lvl w:ilvl="4" w:tplc="CEAC3B66">
      <w:numFmt w:val="bullet"/>
      <w:lvlText w:val="•"/>
      <w:lvlJc w:val="left"/>
      <w:pPr>
        <w:ind w:left="5000" w:hanging="360"/>
      </w:pPr>
      <w:rPr>
        <w:rFonts w:hint="default"/>
        <w:lang w:val="uk-UA" w:eastAsia="en-US" w:bidi="ar-SA"/>
      </w:rPr>
    </w:lvl>
    <w:lvl w:ilvl="5" w:tplc="3A8EEB0E">
      <w:numFmt w:val="bullet"/>
      <w:lvlText w:val="•"/>
      <w:lvlJc w:val="left"/>
      <w:pPr>
        <w:ind w:left="6153" w:hanging="360"/>
      </w:pPr>
      <w:rPr>
        <w:rFonts w:hint="default"/>
        <w:lang w:val="uk-UA" w:eastAsia="en-US" w:bidi="ar-SA"/>
      </w:rPr>
    </w:lvl>
    <w:lvl w:ilvl="6" w:tplc="F516F65E">
      <w:numFmt w:val="bullet"/>
      <w:lvlText w:val="•"/>
      <w:lvlJc w:val="left"/>
      <w:pPr>
        <w:ind w:left="7307" w:hanging="360"/>
      </w:pPr>
      <w:rPr>
        <w:rFonts w:hint="default"/>
        <w:lang w:val="uk-UA" w:eastAsia="en-US" w:bidi="ar-SA"/>
      </w:rPr>
    </w:lvl>
    <w:lvl w:ilvl="7" w:tplc="09348C46">
      <w:numFmt w:val="bullet"/>
      <w:lvlText w:val="•"/>
      <w:lvlJc w:val="left"/>
      <w:pPr>
        <w:ind w:left="8460" w:hanging="360"/>
      </w:pPr>
      <w:rPr>
        <w:rFonts w:hint="default"/>
        <w:lang w:val="uk-UA" w:eastAsia="en-US" w:bidi="ar-SA"/>
      </w:rPr>
    </w:lvl>
    <w:lvl w:ilvl="8" w:tplc="F21A92D2">
      <w:numFmt w:val="bullet"/>
      <w:lvlText w:val="•"/>
      <w:lvlJc w:val="left"/>
      <w:pPr>
        <w:ind w:left="9613" w:hanging="360"/>
      </w:pPr>
      <w:rPr>
        <w:rFonts w:hint="default"/>
        <w:lang w:val="uk-UA" w:eastAsia="en-US" w:bidi="ar-SA"/>
      </w:rPr>
    </w:lvl>
  </w:abstractNum>
  <w:abstractNum w:abstractNumId="19">
    <w:nsid w:val="461E3891"/>
    <w:multiLevelType w:val="hybridMultilevel"/>
    <w:tmpl w:val="B5E0C8FE"/>
    <w:lvl w:ilvl="0" w:tplc="440AC336">
      <w:numFmt w:val="bullet"/>
      <w:lvlText w:val="●"/>
      <w:lvlJc w:val="left"/>
      <w:pPr>
        <w:ind w:left="1260" w:hanging="276"/>
      </w:pPr>
      <w:rPr>
        <w:rFonts w:ascii="Segoe UI" w:eastAsia="Segoe UI" w:hAnsi="Segoe UI" w:cs="Segoe UI" w:hint="default"/>
        <w:b w:val="0"/>
        <w:bCs w:val="0"/>
        <w:i w:val="0"/>
        <w:iCs w:val="0"/>
        <w:color w:val="55565A"/>
        <w:spacing w:val="0"/>
        <w:w w:val="97"/>
        <w:sz w:val="20"/>
        <w:szCs w:val="20"/>
        <w:lang w:val="uk-UA" w:eastAsia="en-US" w:bidi="ar-SA"/>
      </w:rPr>
    </w:lvl>
    <w:lvl w:ilvl="1" w:tplc="92E84280">
      <w:numFmt w:val="bullet"/>
      <w:lvlText w:val="•"/>
      <w:lvlJc w:val="left"/>
      <w:pPr>
        <w:ind w:left="2326" w:hanging="276"/>
      </w:pPr>
      <w:rPr>
        <w:rFonts w:hint="default"/>
        <w:lang w:val="uk-UA" w:eastAsia="en-US" w:bidi="ar-SA"/>
      </w:rPr>
    </w:lvl>
    <w:lvl w:ilvl="2" w:tplc="A3D6C528">
      <w:numFmt w:val="bullet"/>
      <w:lvlText w:val="•"/>
      <w:lvlJc w:val="left"/>
      <w:pPr>
        <w:ind w:left="3392" w:hanging="276"/>
      </w:pPr>
      <w:rPr>
        <w:rFonts w:hint="default"/>
        <w:lang w:val="uk-UA" w:eastAsia="en-US" w:bidi="ar-SA"/>
      </w:rPr>
    </w:lvl>
    <w:lvl w:ilvl="3" w:tplc="1CC05D30">
      <w:numFmt w:val="bullet"/>
      <w:lvlText w:val="•"/>
      <w:lvlJc w:val="left"/>
      <w:pPr>
        <w:ind w:left="4458" w:hanging="276"/>
      </w:pPr>
      <w:rPr>
        <w:rFonts w:hint="default"/>
        <w:lang w:val="uk-UA" w:eastAsia="en-US" w:bidi="ar-SA"/>
      </w:rPr>
    </w:lvl>
    <w:lvl w:ilvl="4" w:tplc="5426C754">
      <w:numFmt w:val="bullet"/>
      <w:lvlText w:val="•"/>
      <w:lvlJc w:val="left"/>
      <w:pPr>
        <w:ind w:left="5524" w:hanging="276"/>
      </w:pPr>
      <w:rPr>
        <w:rFonts w:hint="default"/>
        <w:lang w:val="uk-UA" w:eastAsia="en-US" w:bidi="ar-SA"/>
      </w:rPr>
    </w:lvl>
    <w:lvl w:ilvl="5" w:tplc="58681510">
      <w:numFmt w:val="bullet"/>
      <w:lvlText w:val="•"/>
      <w:lvlJc w:val="left"/>
      <w:pPr>
        <w:ind w:left="6590" w:hanging="276"/>
      </w:pPr>
      <w:rPr>
        <w:rFonts w:hint="default"/>
        <w:lang w:val="uk-UA" w:eastAsia="en-US" w:bidi="ar-SA"/>
      </w:rPr>
    </w:lvl>
    <w:lvl w:ilvl="6" w:tplc="4EC08346">
      <w:numFmt w:val="bullet"/>
      <w:lvlText w:val="•"/>
      <w:lvlJc w:val="left"/>
      <w:pPr>
        <w:ind w:left="7656" w:hanging="276"/>
      </w:pPr>
      <w:rPr>
        <w:rFonts w:hint="default"/>
        <w:lang w:val="uk-UA" w:eastAsia="en-US" w:bidi="ar-SA"/>
      </w:rPr>
    </w:lvl>
    <w:lvl w:ilvl="7" w:tplc="91C6F7A6">
      <w:numFmt w:val="bullet"/>
      <w:lvlText w:val="•"/>
      <w:lvlJc w:val="left"/>
      <w:pPr>
        <w:ind w:left="8722" w:hanging="276"/>
      </w:pPr>
      <w:rPr>
        <w:rFonts w:hint="default"/>
        <w:lang w:val="uk-UA" w:eastAsia="en-US" w:bidi="ar-SA"/>
      </w:rPr>
    </w:lvl>
    <w:lvl w:ilvl="8" w:tplc="4704E0A8">
      <w:numFmt w:val="bullet"/>
      <w:lvlText w:val="•"/>
      <w:lvlJc w:val="left"/>
      <w:pPr>
        <w:ind w:left="9788" w:hanging="276"/>
      </w:pPr>
      <w:rPr>
        <w:rFonts w:hint="default"/>
        <w:lang w:val="uk-UA" w:eastAsia="en-US" w:bidi="ar-SA"/>
      </w:rPr>
    </w:lvl>
  </w:abstractNum>
  <w:abstractNum w:abstractNumId="20">
    <w:nsid w:val="46915CAA"/>
    <w:multiLevelType w:val="hybridMultilevel"/>
    <w:tmpl w:val="6B90F43C"/>
    <w:lvl w:ilvl="0" w:tplc="64742CFA">
      <w:numFmt w:val="bullet"/>
      <w:lvlText w:val="●"/>
      <w:lvlJc w:val="left"/>
      <w:pPr>
        <w:ind w:left="1423" w:hanging="176"/>
      </w:pPr>
      <w:rPr>
        <w:rFonts w:ascii="Segoe UI" w:eastAsia="Segoe UI" w:hAnsi="Segoe UI" w:cs="Segoe UI" w:hint="default"/>
        <w:b w:val="0"/>
        <w:bCs w:val="0"/>
        <w:i w:val="0"/>
        <w:iCs w:val="0"/>
        <w:color w:val="55565A"/>
        <w:spacing w:val="0"/>
        <w:w w:val="97"/>
        <w:sz w:val="20"/>
        <w:szCs w:val="20"/>
        <w:lang w:val="uk-UA" w:eastAsia="en-US" w:bidi="ar-SA"/>
      </w:rPr>
    </w:lvl>
    <w:lvl w:ilvl="1" w:tplc="DAC658A0">
      <w:numFmt w:val="bullet"/>
      <w:lvlText w:val="•"/>
      <w:lvlJc w:val="left"/>
      <w:pPr>
        <w:ind w:left="2470" w:hanging="176"/>
      </w:pPr>
      <w:rPr>
        <w:rFonts w:hint="default"/>
        <w:lang w:val="uk-UA" w:eastAsia="en-US" w:bidi="ar-SA"/>
      </w:rPr>
    </w:lvl>
    <w:lvl w:ilvl="2" w:tplc="7E0AD750">
      <w:numFmt w:val="bullet"/>
      <w:lvlText w:val="•"/>
      <w:lvlJc w:val="left"/>
      <w:pPr>
        <w:ind w:left="3520" w:hanging="176"/>
      </w:pPr>
      <w:rPr>
        <w:rFonts w:hint="default"/>
        <w:lang w:val="uk-UA" w:eastAsia="en-US" w:bidi="ar-SA"/>
      </w:rPr>
    </w:lvl>
    <w:lvl w:ilvl="3" w:tplc="BEF2BFF6">
      <w:numFmt w:val="bullet"/>
      <w:lvlText w:val="•"/>
      <w:lvlJc w:val="left"/>
      <w:pPr>
        <w:ind w:left="4570" w:hanging="176"/>
      </w:pPr>
      <w:rPr>
        <w:rFonts w:hint="default"/>
        <w:lang w:val="uk-UA" w:eastAsia="en-US" w:bidi="ar-SA"/>
      </w:rPr>
    </w:lvl>
    <w:lvl w:ilvl="4" w:tplc="F95AB950">
      <w:numFmt w:val="bullet"/>
      <w:lvlText w:val="•"/>
      <w:lvlJc w:val="left"/>
      <w:pPr>
        <w:ind w:left="5620" w:hanging="176"/>
      </w:pPr>
      <w:rPr>
        <w:rFonts w:hint="default"/>
        <w:lang w:val="uk-UA" w:eastAsia="en-US" w:bidi="ar-SA"/>
      </w:rPr>
    </w:lvl>
    <w:lvl w:ilvl="5" w:tplc="AA82BEA6">
      <w:numFmt w:val="bullet"/>
      <w:lvlText w:val="•"/>
      <w:lvlJc w:val="left"/>
      <w:pPr>
        <w:ind w:left="6670" w:hanging="176"/>
      </w:pPr>
      <w:rPr>
        <w:rFonts w:hint="default"/>
        <w:lang w:val="uk-UA" w:eastAsia="en-US" w:bidi="ar-SA"/>
      </w:rPr>
    </w:lvl>
    <w:lvl w:ilvl="6" w:tplc="90B86988">
      <w:numFmt w:val="bullet"/>
      <w:lvlText w:val="•"/>
      <w:lvlJc w:val="left"/>
      <w:pPr>
        <w:ind w:left="7720" w:hanging="176"/>
      </w:pPr>
      <w:rPr>
        <w:rFonts w:hint="default"/>
        <w:lang w:val="uk-UA" w:eastAsia="en-US" w:bidi="ar-SA"/>
      </w:rPr>
    </w:lvl>
    <w:lvl w:ilvl="7" w:tplc="F0CC8B7C">
      <w:numFmt w:val="bullet"/>
      <w:lvlText w:val="•"/>
      <w:lvlJc w:val="left"/>
      <w:pPr>
        <w:ind w:left="8770" w:hanging="176"/>
      </w:pPr>
      <w:rPr>
        <w:rFonts w:hint="default"/>
        <w:lang w:val="uk-UA" w:eastAsia="en-US" w:bidi="ar-SA"/>
      </w:rPr>
    </w:lvl>
    <w:lvl w:ilvl="8" w:tplc="BA64226A">
      <w:numFmt w:val="bullet"/>
      <w:lvlText w:val="•"/>
      <w:lvlJc w:val="left"/>
      <w:pPr>
        <w:ind w:left="9820" w:hanging="176"/>
      </w:pPr>
      <w:rPr>
        <w:rFonts w:hint="default"/>
        <w:lang w:val="uk-UA" w:eastAsia="en-US" w:bidi="ar-SA"/>
      </w:rPr>
    </w:lvl>
  </w:abstractNum>
  <w:abstractNum w:abstractNumId="21">
    <w:nsid w:val="47413DA5"/>
    <w:multiLevelType w:val="multilevel"/>
    <w:tmpl w:val="CF8CD8BC"/>
    <w:lvl w:ilvl="0">
      <w:start w:val="8"/>
      <w:numFmt w:val="decimal"/>
      <w:lvlText w:val="%1"/>
      <w:lvlJc w:val="left"/>
      <w:pPr>
        <w:ind w:left="1166" w:hanging="428"/>
      </w:pPr>
      <w:rPr>
        <w:rFonts w:hint="default"/>
        <w:lang w:val="uk-UA" w:eastAsia="en-US" w:bidi="ar-SA"/>
      </w:rPr>
    </w:lvl>
    <w:lvl w:ilvl="1">
      <w:start w:val="1"/>
      <w:numFmt w:val="decimal"/>
      <w:lvlText w:val="%1.%2."/>
      <w:lvlJc w:val="left"/>
      <w:pPr>
        <w:ind w:left="1166" w:hanging="428"/>
      </w:pPr>
      <w:rPr>
        <w:rFonts w:ascii="Arial" w:eastAsia="Arial" w:hAnsi="Arial" w:cs="Arial" w:hint="default"/>
        <w:b/>
        <w:bCs/>
        <w:i w:val="0"/>
        <w:iCs w:val="0"/>
        <w:color w:val="23408F"/>
        <w:spacing w:val="0"/>
        <w:w w:val="91"/>
        <w:sz w:val="24"/>
        <w:szCs w:val="24"/>
        <w:lang w:val="uk-UA" w:eastAsia="en-US" w:bidi="ar-SA"/>
      </w:rPr>
    </w:lvl>
    <w:lvl w:ilvl="2">
      <w:numFmt w:val="bullet"/>
      <w:lvlText w:val="•"/>
      <w:lvlJc w:val="left"/>
      <w:pPr>
        <w:ind w:left="3312" w:hanging="428"/>
      </w:pPr>
      <w:rPr>
        <w:rFonts w:hint="default"/>
        <w:lang w:val="uk-UA" w:eastAsia="en-US" w:bidi="ar-SA"/>
      </w:rPr>
    </w:lvl>
    <w:lvl w:ilvl="3">
      <w:numFmt w:val="bullet"/>
      <w:lvlText w:val="•"/>
      <w:lvlJc w:val="left"/>
      <w:pPr>
        <w:ind w:left="4388" w:hanging="428"/>
      </w:pPr>
      <w:rPr>
        <w:rFonts w:hint="default"/>
        <w:lang w:val="uk-UA" w:eastAsia="en-US" w:bidi="ar-SA"/>
      </w:rPr>
    </w:lvl>
    <w:lvl w:ilvl="4">
      <w:numFmt w:val="bullet"/>
      <w:lvlText w:val="•"/>
      <w:lvlJc w:val="left"/>
      <w:pPr>
        <w:ind w:left="5464" w:hanging="428"/>
      </w:pPr>
      <w:rPr>
        <w:rFonts w:hint="default"/>
        <w:lang w:val="uk-UA" w:eastAsia="en-US" w:bidi="ar-SA"/>
      </w:rPr>
    </w:lvl>
    <w:lvl w:ilvl="5">
      <w:numFmt w:val="bullet"/>
      <w:lvlText w:val="•"/>
      <w:lvlJc w:val="left"/>
      <w:pPr>
        <w:ind w:left="6540" w:hanging="428"/>
      </w:pPr>
      <w:rPr>
        <w:rFonts w:hint="default"/>
        <w:lang w:val="uk-UA" w:eastAsia="en-US" w:bidi="ar-SA"/>
      </w:rPr>
    </w:lvl>
    <w:lvl w:ilvl="6">
      <w:numFmt w:val="bullet"/>
      <w:lvlText w:val="•"/>
      <w:lvlJc w:val="left"/>
      <w:pPr>
        <w:ind w:left="7616" w:hanging="428"/>
      </w:pPr>
      <w:rPr>
        <w:rFonts w:hint="default"/>
        <w:lang w:val="uk-UA" w:eastAsia="en-US" w:bidi="ar-SA"/>
      </w:rPr>
    </w:lvl>
    <w:lvl w:ilvl="7">
      <w:numFmt w:val="bullet"/>
      <w:lvlText w:val="•"/>
      <w:lvlJc w:val="left"/>
      <w:pPr>
        <w:ind w:left="8692" w:hanging="428"/>
      </w:pPr>
      <w:rPr>
        <w:rFonts w:hint="default"/>
        <w:lang w:val="uk-UA" w:eastAsia="en-US" w:bidi="ar-SA"/>
      </w:rPr>
    </w:lvl>
    <w:lvl w:ilvl="8">
      <w:numFmt w:val="bullet"/>
      <w:lvlText w:val="•"/>
      <w:lvlJc w:val="left"/>
      <w:pPr>
        <w:ind w:left="9768" w:hanging="428"/>
      </w:pPr>
      <w:rPr>
        <w:rFonts w:hint="default"/>
        <w:lang w:val="uk-UA" w:eastAsia="en-US" w:bidi="ar-SA"/>
      </w:rPr>
    </w:lvl>
  </w:abstractNum>
  <w:abstractNum w:abstractNumId="22">
    <w:nsid w:val="4C983437"/>
    <w:multiLevelType w:val="hybridMultilevel"/>
    <w:tmpl w:val="AE4E94AA"/>
    <w:lvl w:ilvl="0" w:tplc="E15E8A50">
      <w:numFmt w:val="bullet"/>
      <w:lvlText w:val="•"/>
      <w:lvlJc w:val="left"/>
      <w:pPr>
        <w:ind w:left="1080" w:hanging="200"/>
      </w:pPr>
      <w:rPr>
        <w:rFonts w:ascii="Segoe UI Semibold" w:eastAsia="Segoe UI Semibold" w:hAnsi="Segoe UI Semibold" w:cs="Segoe UI Semibold" w:hint="default"/>
        <w:b w:val="0"/>
        <w:bCs w:val="0"/>
        <w:i/>
        <w:iCs/>
        <w:color w:val="55565A"/>
        <w:spacing w:val="0"/>
        <w:w w:val="97"/>
        <w:sz w:val="20"/>
        <w:szCs w:val="20"/>
        <w:lang w:val="uk-UA" w:eastAsia="en-US" w:bidi="ar-SA"/>
      </w:rPr>
    </w:lvl>
    <w:lvl w:ilvl="1" w:tplc="C31A5804">
      <w:numFmt w:val="bullet"/>
      <w:lvlText w:val="•"/>
      <w:lvlJc w:val="left"/>
      <w:pPr>
        <w:ind w:left="2164" w:hanging="200"/>
      </w:pPr>
      <w:rPr>
        <w:rFonts w:hint="default"/>
        <w:lang w:val="uk-UA" w:eastAsia="en-US" w:bidi="ar-SA"/>
      </w:rPr>
    </w:lvl>
    <w:lvl w:ilvl="2" w:tplc="F76EDB0A">
      <w:numFmt w:val="bullet"/>
      <w:lvlText w:val="•"/>
      <w:lvlJc w:val="left"/>
      <w:pPr>
        <w:ind w:left="3248" w:hanging="200"/>
      </w:pPr>
      <w:rPr>
        <w:rFonts w:hint="default"/>
        <w:lang w:val="uk-UA" w:eastAsia="en-US" w:bidi="ar-SA"/>
      </w:rPr>
    </w:lvl>
    <w:lvl w:ilvl="3" w:tplc="B700040E">
      <w:numFmt w:val="bullet"/>
      <w:lvlText w:val="•"/>
      <w:lvlJc w:val="left"/>
      <w:pPr>
        <w:ind w:left="4332" w:hanging="200"/>
      </w:pPr>
      <w:rPr>
        <w:rFonts w:hint="default"/>
        <w:lang w:val="uk-UA" w:eastAsia="en-US" w:bidi="ar-SA"/>
      </w:rPr>
    </w:lvl>
    <w:lvl w:ilvl="4" w:tplc="DD3CC298">
      <w:numFmt w:val="bullet"/>
      <w:lvlText w:val="•"/>
      <w:lvlJc w:val="left"/>
      <w:pPr>
        <w:ind w:left="5416" w:hanging="200"/>
      </w:pPr>
      <w:rPr>
        <w:rFonts w:hint="default"/>
        <w:lang w:val="uk-UA" w:eastAsia="en-US" w:bidi="ar-SA"/>
      </w:rPr>
    </w:lvl>
    <w:lvl w:ilvl="5" w:tplc="F9DAC29E">
      <w:numFmt w:val="bullet"/>
      <w:lvlText w:val="•"/>
      <w:lvlJc w:val="left"/>
      <w:pPr>
        <w:ind w:left="6500" w:hanging="200"/>
      </w:pPr>
      <w:rPr>
        <w:rFonts w:hint="default"/>
        <w:lang w:val="uk-UA" w:eastAsia="en-US" w:bidi="ar-SA"/>
      </w:rPr>
    </w:lvl>
    <w:lvl w:ilvl="6" w:tplc="E376E608">
      <w:numFmt w:val="bullet"/>
      <w:lvlText w:val="•"/>
      <w:lvlJc w:val="left"/>
      <w:pPr>
        <w:ind w:left="7584" w:hanging="200"/>
      </w:pPr>
      <w:rPr>
        <w:rFonts w:hint="default"/>
        <w:lang w:val="uk-UA" w:eastAsia="en-US" w:bidi="ar-SA"/>
      </w:rPr>
    </w:lvl>
    <w:lvl w:ilvl="7" w:tplc="861A27EC">
      <w:numFmt w:val="bullet"/>
      <w:lvlText w:val="•"/>
      <w:lvlJc w:val="left"/>
      <w:pPr>
        <w:ind w:left="8668" w:hanging="200"/>
      </w:pPr>
      <w:rPr>
        <w:rFonts w:hint="default"/>
        <w:lang w:val="uk-UA" w:eastAsia="en-US" w:bidi="ar-SA"/>
      </w:rPr>
    </w:lvl>
    <w:lvl w:ilvl="8" w:tplc="F1749488">
      <w:numFmt w:val="bullet"/>
      <w:lvlText w:val="•"/>
      <w:lvlJc w:val="left"/>
      <w:pPr>
        <w:ind w:left="9752" w:hanging="200"/>
      </w:pPr>
      <w:rPr>
        <w:rFonts w:hint="default"/>
        <w:lang w:val="uk-UA" w:eastAsia="en-US" w:bidi="ar-SA"/>
      </w:rPr>
    </w:lvl>
  </w:abstractNum>
  <w:abstractNum w:abstractNumId="23">
    <w:nsid w:val="4F3D1D28"/>
    <w:multiLevelType w:val="hybridMultilevel"/>
    <w:tmpl w:val="3912DC26"/>
    <w:lvl w:ilvl="0" w:tplc="93940DFA">
      <w:numFmt w:val="bullet"/>
      <w:lvlText w:val="-"/>
      <w:lvlJc w:val="left"/>
      <w:pPr>
        <w:ind w:left="720" w:hanging="360"/>
      </w:pPr>
      <w:rPr>
        <w:rFonts w:ascii="Segoe UI" w:eastAsia="Segoe UI" w:hAnsi="Segoe UI" w:cs="Segoe UI" w:hint="default"/>
        <w:b w:val="0"/>
        <w:bCs w:val="0"/>
        <w:i w:val="0"/>
        <w:iCs w:val="0"/>
        <w:color w:val="55565A"/>
        <w:spacing w:val="0"/>
        <w:w w:val="97"/>
        <w:sz w:val="20"/>
        <w:szCs w:val="20"/>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0CD111D"/>
    <w:multiLevelType w:val="hybridMultilevel"/>
    <w:tmpl w:val="68B69178"/>
    <w:lvl w:ilvl="0" w:tplc="340E8D66">
      <w:numFmt w:val="bullet"/>
      <w:lvlText w:val="-"/>
      <w:lvlJc w:val="left"/>
      <w:pPr>
        <w:ind w:left="95" w:hanging="123"/>
      </w:pPr>
      <w:rPr>
        <w:rFonts w:ascii="Segoe UI" w:eastAsia="Segoe UI" w:hAnsi="Segoe UI" w:cs="Segoe UI" w:hint="default"/>
        <w:b/>
        <w:bCs/>
        <w:i w:val="0"/>
        <w:iCs w:val="0"/>
        <w:color w:val="55565A"/>
        <w:spacing w:val="0"/>
        <w:w w:val="100"/>
        <w:sz w:val="18"/>
        <w:szCs w:val="18"/>
        <w:lang w:val="uk-UA" w:eastAsia="en-US" w:bidi="ar-SA"/>
      </w:rPr>
    </w:lvl>
    <w:lvl w:ilvl="1" w:tplc="E6D88BA4">
      <w:numFmt w:val="bullet"/>
      <w:lvlText w:val="•"/>
      <w:lvlJc w:val="left"/>
      <w:pPr>
        <w:ind w:left="788" w:hanging="123"/>
      </w:pPr>
      <w:rPr>
        <w:rFonts w:hint="default"/>
        <w:lang w:val="uk-UA" w:eastAsia="en-US" w:bidi="ar-SA"/>
      </w:rPr>
    </w:lvl>
    <w:lvl w:ilvl="2" w:tplc="7E784D6A">
      <w:numFmt w:val="bullet"/>
      <w:lvlText w:val="•"/>
      <w:lvlJc w:val="left"/>
      <w:pPr>
        <w:ind w:left="1477" w:hanging="123"/>
      </w:pPr>
      <w:rPr>
        <w:rFonts w:hint="default"/>
        <w:lang w:val="uk-UA" w:eastAsia="en-US" w:bidi="ar-SA"/>
      </w:rPr>
    </w:lvl>
    <w:lvl w:ilvl="3" w:tplc="47D40AF8">
      <w:numFmt w:val="bullet"/>
      <w:lvlText w:val="•"/>
      <w:lvlJc w:val="left"/>
      <w:pPr>
        <w:ind w:left="2166" w:hanging="123"/>
      </w:pPr>
      <w:rPr>
        <w:rFonts w:hint="default"/>
        <w:lang w:val="uk-UA" w:eastAsia="en-US" w:bidi="ar-SA"/>
      </w:rPr>
    </w:lvl>
    <w:lvl w:ilvl="4" w:tplc="47BC6526">
      <w:numFmt w:val="bullet"/>
      <w:lvlText w:val="•"/>
      <w:lvlJc w:val="left"/>
      <w:pPr>
        <w:ind w:left="2855" w:hanging="123"/>
      </w:pPr>
      <w:rPr>
        <w:rFonts w:hint="default"/>
        <w:lang w:val="uk-UA" w:eastAsia="en-US" w:bidi="ar-SA"/>
      </w:rPr>
    </w:lvl>
    <w:lvl w:ilvl="5" w:tplc="FAAAE85A">
      <w:numFmt w:val="bullet"/>
      <w:lvlText w:val="•"/>
      <w:lvlJc w:val="left"/>
      <w:pPr>
        <w:ind w:left="3544" w:hanging="123"/>
      </w:pPr>
      <w:rPr>
        <w:rFonts w:hint="default"/>
        <w:lang w:val="uk-UA" w:eastAsia="en-US" w:bidi="ar-SA"/>
      </w:rPr>
    </w:lvl>
    <w:lvl w:ilvl="6" w:tplc="7B829A9E">
      <w:numFmt w:val="bullet"/>
      <w:lvlText w:val="•"/>
      <w:lvlJc w:val="left"/>
      <w:pPr>
        <w:ind w:left="4233" w:hanging="123"/>
      </w:pPr>
      <w:rPr>
        <w:rFonts w:hint="default"/>
        <w:lang w:val="uk-UA" w:eastAsia="en-US" w:bidi="ar-SA"/>
      </w:rPr>
    </w:lvl>
    <w:lvl w:ilvl="7" w:tplc="24726DC6">
      <w:numFmt w:val="bullet"/>
      <w:lvlText w:val="•"/>
      <w:lvlJc w:val="left"/>
      <w:pPr>
        <w:ind w:left="4922" w:hanging="123"/>
      </w:pPr>
      <w:rPr>
        <w:rFonts w:hint="default"/>
        <w:lang w:val="uk-UA" w:eastAsia="en-US" w:bidi="ar-SA"/>
      </w:rPr>
    </w:lvl>
    <w:lvl w:ilvl="8" w:tplc="B35EABC8">
      <w:numFmt w:val="bullet"/>
      <w:lvlText w:val="•"/>
      <w:lvlJc w:val="left"/>
      <w:pPr>
        <w:ind w:left="5611" w:hanging="123"/>
      </w:pPr>
      <w:rPr>
        <w:rFonts w:hint="default"/>
        <w:lang w:val="uk-UA" w:eastAsia="en-US" w:bidi="ar-SA"/>
      </w:rPr>
    </w:lvl>
  </w:abstractNum>
  <w:abstractNum w:abstractNumId="25">
    <w:nsid w:val="54852CA8"/>
    <w:multiLevelType w:val="multilevel"/>
    <w:tmpl w:val="429A65EE"/>
    <w:lvl w:ilvl="0">
      <w:start w:val="1"/>
      <w:numFmt w:val="decimal"/>
      <w:lvlText w:val="%1."/>
      <w:lvlJc w:val="left"/>
      <w:pPr>
        <w:ind w:left="1080" w:hanging="179"/>
      </w:pPr>
      <w:rPr>
        <w:rFonts w:ascii="Segoe UI" w:eastAsia="Segoe UI" w:hAnsi="Segoe UI" w:cs="Segoe UI" w:hint="default"/>
        <w:b w:val="0"/>
        <w:bCs w:val="0"/>
        <w:i w:val="0"/>
        <w:iCs w:val="0"/>
        <w:color w:val="55565A"/>
        <w:spacing w:val="-7"/>
        <w:w w:val="97"/>
        <w:sz w:val="20"/>
        <w:szCs w:val="20"/>
        <w:lang w:val="uk-UA" w:eastAsia="en-US" w:bidi="ar-SA"/>
      </w:rPr>
    </w:lvl>
    <w:lvl w:ilvl="1">
      <w:start w:val="1"/>
      <w:numFmt w:val="decimal"/>
      <w:lvlText w:val="%1.%2."/>
      <w:lvlJc w:val="left"/>
      <w:pPr>
        <w:ind w:left="1610" w:hanging="478"/>
        <w:jc w:val="right"/>
      </w:pPr>
      <w:rPr>
        <w:rFonts w:ascii="Times New Roman" w:eastAsia="Times New Roman" w:hAnsi="Times New Roman" w:cs="Times New Roman" w:hint="default"/>
        <w:b/>
        <w:bCs/>
        <w:i w:val="0"/>
        <w:iCs w:val="0"/>
        <w:color w:val="23408F"/>
        <w:spacing w:val="-6"/>
        <w:w w:val="100"/>
        <w:sz w:val="28"/>
        <w:szCs w:val="28"/>
        <w:lang w:val="uk-UA" w:eastAsia="en-US" w:bidi="ar-SA"/>
      </w:rPr>
    </w:lvl>
    <w:lvl w:ilvl="2">
      <w:numFmt w:val="bullet"/>
      <w:lvlText w:val="●"/>
      <w:lvlJc w:val="left"/>
      <w:pPr>
        <w:ind w:left="991" w:hanging="450"/>
      </w:pPr>
      <w:rPr>
        <w:rFonts w:ascii="Segoe UI" w:eastAsia="Segoe UI" w:hAnsi="Segoe UI" w:cs="Segoe UI" w:hint="default"/>
        <w:b w:val="0"/>
        <w:bCs w:val="0"/>
        <w:i w:val="0"/>
        <w:iCs w:val="0"/>
        <w:color w:val="55565A"/>
        <w:spacing w:val="0"/>
        <w:w w:val="97"/>
        <w:sz w:val="20"/>
        <w:szCs w:val="20"/>
        <w:lang w:val="uk-UA" w:eastAsia="en-US" w:bidi="ar-SA"/>
      </w:rPr>
    </w:lvl>
    <w:lvl w:ilvl="3">
      <w:numFmt w:val="bullet"/>
      <w:lvlText w:val="•"/>
      <w:lvlJc w:val="left"/>
      <w:pPr>
        <w:ind w:left="2907" w:hanging="450"/>
      </w:pPr>
      <w:rPr>
        <w:rFonts w:hint="default"/>
        <w:lang w:val="uk-UA" w:eastAsia="en-US" w:bidi="ar-SA"/>
      </w:rPr>
    </w:lvl>
    <w:lvl w:ilvl="4">
      <w:numFmt w:val="bullet"/>
      <w:lvlText w:val="•"/>
      <w:lvlJc w:val="left"/>
      <w:pPr>
        <w:ind w:left="4195" w:hanging="450"/>
      </w:pPr>
      <w:rPr>
        <w:rFonts w:hint="default"/>
        <w:lang w:val="uk-UA" w:eastAsia="en-US" w:bidi="ar-SA"/>
      </w:rPr>
    </w:lvl>
    <w:lvl w:ilvl="5">
      <w:numFmt w:val="bullet"/>
      <w:lvlText w:val="•"/>
      <w:lvlJc w:val="left"/>
      <w:pPr>
        <w:ind w:left="5482" w:hanging="450"/>
      </w:pPr>
      <w:rPr>
        <w:rFonts w:hint="default"/>
        <w:lang w:val="uk-UA" w:eastAsia="en-US" w:bidi="ar-SA"/>
      </w:rPr>
    </w:lvl>
    <w:lvl w:ilvl="6">
      <w:numFmt w:val="bullet"/>
      <w:lvlText w:val="•"/>
      <w:lvlJc w:val="left"/>
      <w:pPr>
        <w:ind w:left="6770" w:hanging="450"/>
      </w:pPr>
      <w:rPr>
        <w:rFonts w:hint="default"/>
        <w:lang w:val="uk-UA" w:eastAsia="en-US" w:bidi="ar-SA"/>
      </w:rPr>
    </w:lvl>
    <w:lvl w:ilvl="7">
      <w:numFmt w:val="bullet"/>
      <w:lvlText w:val="•"/>
      <w:lvlJc w:val="left"/>
      <w:pPr>
        <w:ind w:left="8058" w:hanging="450"/>
      </w:pPr>
      <w:rPr>
        <w:rFonts w:hint="default"/>
        <w:lang w:val="uk-UA" w:eastAsia="en-US" w:bidi="ar-SA"/>
      </w:rPr>
    </w:lvl>
    <w:lvl w:ilvl="8">
      <w:numFmt w:val="bullet"/>
      <w:lvlText w:val="•"/>
      <w:lvlJc w:val="left"/>
      <w:pPr>
        <w:ind w:left="9345" w:hanging="450"/>
      </w:pPr>
      <w:rPr>
        <w:rFonts w:hint="default"/>
        <w:lang w:val="uk-UA" w:eastAsia="en-US" w:bidi="ar-SA"/>
      </w:rPr>
    </w:lvl>
  </w:abstractNum>
  <w:abstractNum w:abstractNumId="26">
    <w:nsid w:val="558F1B80"/>
    <w:multiLevelType w:val="hybridMultilevel"/>
    <w:tmpl w:val="6C50CC9C"/>
    <w:lvl w:ilvl="0" w:tplc="2B0010CE">
      <w:numFmt w:val="bullet"/>
      <w:lvlText w:val="•"/>
      <w:lvlJc w:val="left"/>
      <w:pPr>
        <w:ind w:left="1994" w:hanging="720"/>
      </w:pPr>
      <w:rPr>
        <w:rFonts w:ascii="Segoe UI" w:eastAsia="Segoe UI" w:hAnsi="Segoe UI" w:cs="Segoe UI" w:hint="default"/>
        <w:b w:val="0"/>
        <w:bCs w:val="0"/>
        <w:i w:val="0"/>
        <w:iCs w:val="0"/>
        <w:color w:val="55565A"/>
        <w:spacing w:val="0"/>
        <w:w w:val="97"/>
        <w:sz w:val="20"/>
        <w:szCs w:val="20"/>
        <w:lang w:val="uk-UA" w:eastAsia="en-US" w:bidi="ar-SA"/>
      </w:rPr>
    </w:lvl>
    <w:lvl w:ilvl="1" w:tplc="35B4BC6A">
      <w:numFmt w:val="bullet"/>
      <w:lvlText w:val="•"/>
      <w:lvlJc w:val="left"/>
      <w:pPr>
        <w:ind w:left="2992" w:hanging="720"/>
      </w:pPr>
      <w:rPr>
        <w:rFonts w:hint="default"/>
        <w:lang w:val="uk-UA" w:eastAsia="en-US" w:bidi="ar-SA"/>
      </w:rPr>
    </w:lvl>
    <w:lvl w:ilvl="2" w:tplc="D31A07F4">
      <w:numFmt w:val="bullet"/>
      <w:lvlText w:val="•"/>
      <w:lvlJc w:val="left"/>
      <w:pPr>
        <w:ind w:left="3984" w:hanging="720"/>
      </w:pPr>
      <w:rPr>
        <w:rFonts w:hint="default"/>
        <w:lang w:val="uk-UA" w:eastAsia="en-US" w:bidi="ar-SA"/>
      </w:rPr>
    </w:lvl>
    <w:lvl w:ilvl="3" w:tplc="98AECFEA">
      <w:numFmt w:val="bullet"/>
      <w:lvlText w:val="•"/>
      <w:lvlJc w:val="left"/>
      <w:pPr>
        <w:ind w:left="4976" w:hanging="720"/>
      </w:pPr>
      <w:rPr>
        <w:rFonts w:hint="default"/>
        <w:lang w:val="uk-UA" w:eastAsia="en-US" w:bidi="ar-SA"/>
      </w:rPr>
    </w:lvl>
    <w:lvl w:ilvl="4" w:tplc="D4CC0C2E">
      <w:numFmt w:val="bullet"/>
      <w:lvlText w:val="•"/>
      <w:lvlJc w:val="left"/>
      <w:pPr>
        <w:ind w:left="5968" w:hanging="720"/>
      </w:pPr>
      <w:rPr>
        <w:rFonts w:hint="default"/>
        <w:lang w:val="uk-UA" w:eastAsia="en-US" w:bidi="ar-SA"/>
      </w:rPr>
    </w:lvl>
    <w:lvl w:ilvl="5" w:tplc="BF521EE4">
      <w:numFmt w:val="bullet"/>
      <w:lvlText w:val="•"/>
      <w:lvlJc w:val="left"/>
      <w:pPr>
        <w:ind w:left="6960" w:hanging="720"/>
      </w:pPr>
      <w:rPr>
        <w:rFonts w:hint="default"/>
        <w:lang w:val="uk-UA" w:eastAsia="en-US" w:bidi="ar-SA"/>
      </w:rPr>
    </w:lvl>
    <w:lvl w:ilvl="6" w:tplc="5466363C">
      <w:numFmt w:val="bullet"/>
      <w:lvlText w:val="•"/>
      <w:lvlJc w:val="left"/>
      <w:pPr>
        <w:ind w:left="7952" w:hanging="720"/>
      </w:pPr>
      <w:rPr>
        <w:rFonts w:hint="default"/>
        <w:lang w:val="uk-UA" w:eastAsia="en-US" w:bidi="ar-SA"/>
      </w:rPr>
    </w:lvl>
    <w:lvl w:ilvl="7" w:tplc="F62C77FE">
      <w:numFmt w:val="bullet"/>
      <w:lvlText w:val="•"/>
      <w:lvlJc w:val="left"/>
      <w:pPr>
        <w:ind w:left="8944" w:hanging="720"/>
      </w:pPr>
      <w:rPr>
        <w:rFonts w:hint="default"/>
        <w:lang w:val="uk-UA" w:eastAsia="en-US" w:bidi="ar-SA"/>
      </w:rPr>
    </w:lvl>
    <w:lvl w:ilvl="8" w:tplc="A680263E">
      <w:numFmt w:val="bullet"/>
      <w:lvlText w:val="•"/>
      <w:lvlJc w:val="left"/>
      <w:pPr>
        <w:ind w:left="9936" w:hanging="720"/>
      </w:pPr>
      <w:rPr>
        <w:rFonts w:hint="default"/>
        <w:lang w:val="uk-UA" w:eastAsia="en-US" w:bidi="ar-SA"/>
      </w:rPr>
    </w:lvl>
  </w:abstractNum>
  <w:abstractNum w:abstractNumId="27">
    <w:nsid w:val="56954B9B"/>
    <w:multiLevelType w:val="hybridMultilevel"/>
    <w:tmpl w:val="87B22CF6"/>
    <w:lvl w:ilvl="0" w:tplc="3710E53C">
      <w:numFmt w:val="bullet"/>
      <w:lvlText w:val="●"/>
      <w:lvlJc w:val="left"/>
      <w:pPr>
        <w:ind w:left="1080" w:hanging="344"/>
      </w:pPr>
      <w:rPr>
        <w:rFonts w:ascii="Segoe UI" w:eastAsia="Segoe UI" w:hAnsi="Segoe UI" w:cs="Segoe UI" w:hint="default"/>
        <w:b w:val="0"/>
        <w:bCs w:val="0"/>
        <w:i w:val="0"/>
        <w:iCs w:val="0"/>
        <w:color w:val="55565A"/>
        <w:spacing w:val="0"/>
        <w:w w:val="97"/>
        <w:sz w:val="20"/>
        <w:szCs w:val="20"/>
        <w:lang w:val="uk-UA" w:eastAsia="en-US" w:bidi="ar-SA"/>
      </w:rPr>
    </w:lvl>
    <w:lvl w:ilvl="1" w:tplc="D87A6C28">
      <w:numFmt w:val="bullet"/>
      <w:lvlText w:val="•"/>
      <w:lvlJc w:val="left"/>
      <w:pPr>
        <w:ind w:left="2164" w:hanging="344"/>
      </w:pPr>
      <w:rPr>
        <w:rFonts w:hint="default"/>
        <w:lang w:val="uk-UA" w:eastAsia="en-US" w:bidi="ar-SA"/>
      </w:rPr>
    </w:lvl>
    <w:lvl w:ilvl="2" w:tplc="D76ABDD0">
      <w:numFmt w:val="bullet"/>
      <w:lvlText w:val="•"/>
      <w:lvlJc w:val="left"/>
      <w:pPr>
        <w:ind w:left="3248" w:hanging="344"/>
      </w:pPr>
      <w:rPr>
        <w:rFonts w:hint="default"/>
        <w:lang w:val="uk-UA" w:eastAsia="en-US" w:bidi="ar-SA"/>
      </w:rPr>
    </w:lvl>
    <w:lvl w:ilvl="3" w:tplc="5BF0A032">
      <w:numFmt w:val="bullet"/>
      <w:lvlText w:val="•"/>
      <w:lvlJc w:val="left"/>
      <w:pPr>
        <w:ind w:left="4332" w:hanging="344"/>
      </w:pPr>
      <w:rPr>
        <w:rFonts w:hint="default"/>
        <w:lang w:val="uk-UA" w:eastAsia="en-US" w:bidi="ar-SA"/>
      </w:rPr>
    </w:lvl>
    <w:lvl w:ilvl="4" w:tplc="3AC4C64A">
      <w:numFmt w:val="bullet"/>
      <w:lvlText w:val="•"/>
      <w:lvlJc w:val="left"/>
      <w:pPr>
        <w:ind w:left="5416" w:hanging="344"/>
      </w:pPr>
      <w:rPr>
        <w:rFonts w:hint="default"/>
        <w:lang w:val="uk-UA" w:eastAsia="en-US" w:bidi="ar-SA"/>
      </w:rPr>
    </w:lvl>
    <w:lvl w:ilvl="5" w:tplc="8FECE900">
      <w:numFmt w:val="bullet"/>
      <w:lvlText w:val="•"/>
      <w:lvlJc w:val="left"/>
      <w:pPr>
        <w:ind w:left="6500" w:hanging="344"/>
      </w:pPr>
      <w:rPr>
        <w:rFonts w:hint="default"/>
        <w:lang w:val="uk-UA" w:eastAsia="en-US" w:bidi="ar-SA"/>
      </w:rPr>
    </w:lvl>
    <w:lvl w:ilvl="6" w:tplc="453C7C10">
      <w:numFmt w:val="bullet"/>
      <w:lvlText w:val="•"/>
      <w:lvlJc w:val="left"/>
      <w:pPr>
        <w:ind w:left="7584" w:hanging="344"/>
      </w:pPr>
      <w:rPr>
        <w:rFonts w:hint="default"/>
        <w:lang w:val="uk-UA" w:eastAsia="en-US" w:bidi="ar-SA"/>
      </w:rPr>
    </w:lvl>
    <w:lvl w:ilvl="7" w:tplc="19206848">
      <w:numFmt w:val="bullet"/>
      <w:lvlText w:val="•"/>
      <w:lvlJc w:val="left"/>
      <w:pPr>
        <w:ind w:left="8668" w:hanging="344"/>
      </w:pPr>
      <w:rPr>
        <w:rFonts w:hint="default"/>
        <w:lang w:val="uk-UA" w:eastAsia="en-US" w:bidi="ar-SA"/>
      </w:rPr>
    </w:lvl>
    <w:lvl w:ilvl="8" w:tplc="288AA836">
      <w:numFmt w:val="bullet"/>
      <w:lvlText w:val="•"/>
      <w:lvlJc w:val="left"/>
      <w:pPr>
        <w:ind w:left="9752" w:hanging="344"/>
      </w:pPr>
      <w:rPr>
        <w:rFonts w:hint="default"/>
        <w:lang w:val="uk-UA" w:eastAsia="en-US" w:bidi="ar-SA"/>
      </w:rPr>
    </w:lvl>
  </w:abstractNum>
  <w:abstractNum w:abstractNumId="28">
    <w:nsid w:val="5B231CFF"/>
    <w:multiLevelType w:val="multilevel"/>
    <w:tmpl w:val="F366146E"/>
    <w:lvl w:ilvl="0">
      <w:start w:val="2"/>
      <w:numFmt w:val="decimal"/>
      <w:lvlText w:val="%1"/>
      <w:lvlJc w:val="left"/>
      <w:pPr>
        <w:ind w:left="2191" w:hanging="480"/>
      </w:pPr>
      <w:rPr>
        <w:rFonts w:hint="default"/>
        <w:lang w:val="uk-UA" w:eastAsia="en-US" w:bidi="ar-SA"/>
      </w:rPr>
    </w:lvl>
    <w:lvl w:ilvl="1">
      <w:start w:val="1"/>
      <w:numFmt w:val="decimal"/>
      <w:lvlText w:val="%1.%2."/>
      <w:lvlJc w:val="left"/>
      <w:pPr>
        <w:ind w:left="2191" w:hanging="480"/>
      </w:pPr>
      <w:rPr>
        <w:rFonts w:ascii="Times New Roman" w:eastAsia="Times New Roman" w:hAnsi="Times New Roman" w:cs="Times New Roman" w:hint="default"/>
        <w:b w:val="0"/>
        <w:bCs w:val="0"/>
        <w:i w:val="0"/>
        <w:iCs w:val="0"/>
        <w:color w:val="55565A"/>
        <w:spacing w:val="0"/>
        <w:w w:val="100"/>
        <w:sz w:val="28"/>
        <w:szCs w:val="28"/>
        <w:lang w:val="uk-UA" w:eastAsia="en-US" w:bidi="ar-SA"/>
      </w:rPr>
    </w:lvl>
    <w:lvl w:ilvl="2">
      <w:numFmt w:val="bullet"/>
      <w:lvlText w:val="•"/>
      <w:lvlJc w:val="left"/>
      <w:pPr>
        <w:ind w:left="4144" w:hanging="480"/>
      </w:pPr>
      <w:rPr>
        <w:rFonts w:hint="default"/>
        <w:lang w:val="uk-UA" w:eastAsia="en-US" w:bidi="ar-SA"/>
      </w:rPr>
    </w:lvl>
    <w:lvl w:ilvl="3">
      <w:numFmt w:val="bullet"/>
      <w:lvlText w:val="•"/>
      <w:lvlJc w:val="left"/>
      <w:pPr>
        <w:ind w:left="5116" w:hanging="480"/>
      </w:pPr>
      <w:rPr>
        <w:rFonts w:hint="default"/>
        <w:lang w:val="uk-UA" w:eastAsia="en-US" w:bidi="ar-SA"/>
      </w:rPr>
    </w:lvl>
    <w:lvl w:ilvl="4">
      <w:numFmt w:val="bullet"/>
      <w:lvlText w:val="•"/>
      <w:lvlJc w:val="left"/>
      <w:pPr>
        <w:ind w:left="6088" w:hanging="480"/>
      </w:pPr>
      <w:rPr>
        <w:rFonts w:hint="default"/>
        <w:lang w:val="uk-UA" w:eastAsia="en-US" w:bidi="ar-SA"/>
      </w:rPr>
    </w:lvl>
    <w:lvl w:ilvl="5">
      <w:numFmt w:val="bullet"/>
      <w:lvlText w:val="•"/>
      <w:lvlJc w:val="left"/>
      <w:pPr>
        <w:ind w:left="7060" w:hanging="480"/>
      </w:pPr>
      <w:rPr>
        <w:rFonts w:hint="default"/>
        <w:lang w:val="uk-UA" w:eastAsia="en-US" w:bidi="ar-SA"/>
      </w:rPr>
    </w:lvl>
    <w:lvl w:ilvl="6">
      <w:numFmt w:val="bullet"/>
      <w:lvlText w:val="•"/>
      <w:lvlJc w:val="left"/>
      <w:pPr>
        <w:ind w:left="8032" w:hanging="480"/>
      </w:pPr>
      <w:rPr>
        <w:rFonts w:hint="default"/>
        <w:lang w:val="uk-UA" w:eastAsia="en-US" w:bidi="ar-SA"/>
      </w:rPr>
    </w:lvl>
    <w:lvl w:ilvl="7">
      <w:numFmt w:val="bullet"/>
      <w:lvlText w:val="•"/>
      <w:lvlJc w:val="left"/>
      <w:pPr>
        <w:ind w:left="9004" w:hanging="480"/>
      </w:pPr>
      <w:rPr>
        <w:rFonts w:hint="default"/>
        <w:lang w:val="uk-UA" w:eastAsia="en-US" w:bidi="ar-SA"/>
      </w:rPr>
    </w:lvl>
    <w:lvl w:ilvl="8">
      <w:numFmt w:val="bullet"/>
      <w:lvlText w:val="•"/>
      <w:lvlJc w:val="left"/>
      <w:pPr>
        <w:ind w:left="9976" w:hanging="480"/>
      </w:pPr>
      <w:rPr>
        <w:rFonts w:hint="default"/>
        <w:lang w:val="uk-UA" w:eastAsia="en-US" w:bidi="ar-SA"/>
      </w:rPr>
    </w:lvl>
  </w:abstractNum>
  <w:abstractNum w:abstractNumId="29">
    <w:nsid w:val="5BF7543F"/>
    <w:multiLevelType w:val="hybridMultilevel"/>
    <w:tmpl w:val="73064C1C"/>
    <w:lvl w:ilvl="0" w:tplc="33300D68">
      <w:numFmt w:val="bullet"/>
      <w:lvlText w:val=""/>
      <w:lvlJc w:val="left"/>
      <w:pPr>
        <w:ind w:left="1260" w:hanging="180"/>
      </w:pPr>
      <w:rPr>
        <w:rFonts w:ascii="Symbol" w:eastAsia="Symbol" w:hAnsi="Symbol" w:cs="Symbol" w:hint="default"/>
        <w:b w:val="0"/>
        <w:bCs w:val="0"/>
        <w:i w:val="0"/>
        <w:iCs w:val="0"/>
        <w:color w:val="55565A"/>
        <w:spacing w:val="0"/>
        <w:w w:val="100"/>
        <w:sz w:val="28"/>
        <w:szCs w:val="28"/>
        <w:lang w:val="uk-UA" w:eastAsia="en-US" w:bidi="ar-SA"/>
      </w:rPr>
    </w:lvl>
    <w:lvl w:ilvl="1" w:tplc="93940DFA">
      <w:numFmt w:val="bullet"/>
      <w:lvlText w:val="-"/>
      <w:lvlJc w:val="left"/>
      <w:pPr>
        <w:ind w:left="1531" w:hanging="360"/>
      </w:pPr>
      <w:rPr>
        <w:rFonts w:ascii="Segoe UI" w:eastAsia="Segoe UI" w:hAnsi="Segoe UI" w:cs="Segoe UI" w:hint="default"/>
        <w:b w:val="0"/>
        <w:bCs w:val="0"/>
        <w:i w:val="0"/>
        <w:iCs w:val="0"/>
        <w:color w:val="55565A"/>
        <w:spacing w:val="0"/>
        <w:w w:val="97"/>
        <w:sz w:val="20"/>
        <w:szCs w:val="20"/>
        <w:lang w:val="uk-UA" w:eastAsia="en-US" w:bidi="ar-SA"/>
      </w:rPr>
    </w:lvl>
    <w:lvl w:ilvl="2" w:tplc="6FF8F366">
      <w:numFmt w:val="bullet"/>
      <w:lvlText w:val="•"/>
      <w:lvlJc w:val="left"/>
      <w:pPr>
        <w:ind w:left="2693" w:hanging="360"/>
      </w:pPr>
      <w:rPr>
        <w:rFonts w:hint="default"/>
        <w:lang w:val="uk-UA" w:eastAsia="en-US" w:bidi="ar-SA"/>
      </w:rPr>
    </w:lvl>
    <w:lvl w:ilvl="3" w:tplc="58F4EB50">
      <w:numFmt w:val="bullet"/>
      <w:lvlText w:val="•"/>
      <w:lvlJc w:val="left"/>
      <w:pPr>
        <w:ind w:left="3846" w:hanging="360"/>
      </w:pPr>
      <w:rPr>
        <w:rFonts w:hint="default"/>
        <w:lang w:val="uk-UA" w:eastAsia="en-US" w:bidi="ar-SA"/>
      </w:rPr>
    </w:lvl>
    <w:lvl w:ilvl="4" w:tplc="F4A4E7FA">
      <w:numFmt w:val="bullet"/>
      <w:lvlText w:val="•"/>
      <w:lvlJc w:val="left"/>
      <w:pPr>
        <w:ind w:left="5000" w:hanging="360"/>
      </w:pPr>
      <w:rPr>
        <w:rFonts w:hint="default"/>
        <w:lang w:val="uk-UA" w:eastAsia="en-US" w:bidi="ar-SA"/>
      </w:rPr>
    </w:lvl>
    <w:lvl w:ilvl="5" w:tplc="FCE68EE0">
      <w:numFmt w:val="bullet"/>
      <w:lvlText w:val="•"/>
      <w:lvlJc w:val="left"/>
      <w:pPr>
        <w:ind w:left="6153" w:hanging="360"/>
      </w:pPr>
      <w:rPr>
        <w:rFonts w:hint="default"/>
        <w:lang w:val="uk-UA" w:eastAsia="en-US" w:bidi="ar-SA"/>
      </w:rPr>
    </w:lvl>
    <w:lvl w:ilvl="6" w:tplc="BA0A8AC6">
      <w:numFmt w:val="bullet"/>
      <w:lvlText w:val="•"/>
      <w:lvlJc w:val="left"/>
      <w:pPr>
        <w:ind w:left="7307" w:hanging="360"/>
      </w:pPr>
      <w:rPr>
        <w:rFonts w:hint="default"/>
        <w:lang w:val="uk-UA" w:eastAsia="en-US" w:bidi="ar-SA"/>
      </w:rPr>
    </w:lvl>
    <w:lvl w:ilvl="7" w:tplc="780A8FE4">
      <w:numFmt w:val="bullet"/>
      <w:lvlText w:val="•"/>
      <w:lvlJc w:val="left"/>
      <w:pPr>
        <w:ind w:left="8460" w:hanging="360"/>
      </w:pPr>
      <w:rPr>
        <w:rFonts w:hint="default"/>
        <w:lang w:val="uk-UA" w:eastAsia="en-US" w:bidi="ar-SA"/>
      </w:rPr>
    </w:lvl>
    <w:lvl w:ilvl="8" w:tplc="7FAA34B8">
      <w:numFmt w:val="bullet"/>
      <w:lvlText w:val="•"/>
      <w:lvlJc w:val="left"/>
      <w:pPr>
        <w:ind w:left="9613" w:hanging="360"/>
      </w:pPr>
      <w:rPr>
        <w:rFonts w:hint="default"/>
        <w:lang w:val="uk-UA" w:eastAsia="en-US" w:bidi="ar-SA"/>
      </w:rPr>
    </w:lvl>
  </w:abstractNum>
  <w:abstractNum w:abstractNumId="30">
    <w:nsid w:val="5C69052E"/>
    <w:multiLevelType w:val="hybridMultilevel"/>
    <w:tmpl w:val="CB3A25A8"/>
    <w:lvl w:ilvl="0" w:tplc="FB06A70E">
      <w:numFmt w:val="bullet"/>
      <w:lvlText w:val="●"/>
      <w:lvlJc w:val="left"/>
      <w:pPr>
        <w:ind w:left="1080" w:hanging="204"/>
      </w:pPr>
      <w:rPr>
        <w:rFonts w:ascii="Segoe UI" w:eastAsia="Segoe UI" w:hAnsi="Segoe UI" w:cs="Segoe UI" w:hint="default"/>
        <w:b w:val="0"/>
        <w:bCs w:val="0"/>
        <w:i w:val="0"/>
        <w:iCs w:val="0"/>
        <w:color w:val="55565A"/>
        <w:spacing w:val="0"/>
        <w:w w:val="97"/>
        <w:sz w:val="20"/>
        <w:szCs w:val="20"/>
        <w:lang w:val="uk-UA" w:eastAsia="en-US" w:bidi="ar-SA"/>
      </w:rPr>
    </w:lvl>
    <w:lvl w:ilvl="1" w:tplc="67047F70">
      <w:numFmt w:val="bullet"/>
      <w:lvlText w:val="•"/>
      <w:lvlJc w:val="left"/>
      <w:pPr>
        <w:ind w:left="2164" w:hanging="204"/>
      </w:pPr>
      <w:rPr>
        <w:rFonts w:hint="default"/>
        <w:lang w:val="uk-UA" w:eastAsia="en-US" w:bidi="ar-SA"/>
      </w:rPr>
    </w:lvl>
    <w:lvl w:ilvl="2" w:tplc="90E8A1A4">
      <w:numFmt w:val="bullet"/>
      <w:lvlText w:val="•"/>
      <w:lvlJc w:val="left"/>
      <w:pPr>
        <w:ind w:left="3248" w:hanging="204"/>
      </w:pPr>
      <w:rPr>
        <w:rFonts w:hint="default"/>
        <w:lang w:val="uk-UA" w:eastAsia="en-US" w:bidi="ar-SA"/>
      </w:rPr>
    </w:lvl>
    <w:lvl w:ilvl="3" w:tplc="98A69B4A">
      <w:numFmt w:val="bullet"/>
      <w:lvlText w:val="•"/>
      <w:lvlJc w:val="left"/>
      <w:pPr>
        <w:ind w:left="4332" w:hanging="204"/>
      </w:pPr>
      <w:rPr>
        <w:rFonts w:hint="default"/>
        <w:lang w:val="uk-UA" w:eastAsia="en-US" w:bidi="ar-SA"/>
      </w:rPr>
    </w:lvl>
    <w:lvl w:ilvl="4" w:tplc="D4C8A13E">
      <w:numFmt w:val="bullet"/>
      <w:lvlText w:val="•"/>
      <w:lvlJc w:val="left"/>
      <w:pPr>
        <w:ind w:left="5416" w:hanging="204"/>
      </w:pPr>
      <w:rPr>
        <w:rFonts w:hint="default"/>
        <w:lang w:val="uk-UA" w:eastAsia="en-US" w:bidi="ar-SA"/>
      </w:rPr>
    </w:lvl>
    <w:lvl w:ilvl="5" w:tplc="4204EA0C">
      <w:numFmt w:val="bullet"/>
      <w:lvlText w:val="•"/>
      <w:lvlJc w:val="left"/>
      <w:pPr>
        <w:ind w:left="6500" w:hanging="204"/>
      </w:pPr>
      <w:rPr>
        <w:rFonts w:hint="default"/>
        <w:lang w:val="uk-UA" w:eastAsia="en-US" w:bidi="ar-SA"/>
      </w:rPr>
    </w:lvl>
    <w:lvl w:ilvl="6" w:tplc="52A02592">
      <w:numFmt w:val="bullet"/>
      <w:lvlText w:val="•"/>
      <w:lvlJc w:val="left"/>
      <w:pPr>
        <w:ind w:left="7584" w:hanging="204"/>
      </w:pPr>
      <w:rPr>
        <w:rFonts w:hint="default"/>
        <w:lang w:val="uk-UA" w:eastAsia="en-US" w:bidi="ar-SA"/>
      </w:rPr>
    </w:lvl>
    <w:lvl w:ilvl="7" w:tplc="9F88A856">
      <w:numFmt w:val="bullet"/>
      <w:lvlText w:val="•"/>
      <w:lvlJc w:val="left"/>
      <w:pPr>
        <w:ind w:left="8668" w:hanging="204"/>
      </w:pPr>
      <w:rPr>
        <w:rFonts w:hint="default"/>
        <w:lang w:val="uk-UA" w:eastAsia="en-US" w:bidi="ar-SA"/>
      </w:rPr>
    </w:lvl>
    <w:lvl w:ilvl="8" w:tplc="9CA026F6">
      <w:numFmt w:val="bullet"/>
      <w:lvlText w:val="•"/>
      <w:lvlJc w:val="left"/>
      <w:pPr>
        <w:ind w:left="9752" w:hanging="204"/>
      </w:pPr>
      <w:rPr>
        <w:rFonts w:hint="default"/>
        <w:lang w:val="uk-UA" w:eastAsia="en-US" w:bidi="ar-SA"/>
      </w:rPr>
    </w:lvl>
  </w:abstractNum>
  <w:abstractNum w:abstractNumId="31">
    <w:nsid w:val="64696799"/>
    <w:multiLevelType w:val="hybridMultilevel"/>
    <w:tmpl w:val="49FE012E"/>
    <w:lvl w:ilvl="0" w:tplc="9E2449BE">
      <w:start w:val="1"/>
      <w:numFmt w:val="decimal"/>
      <w:lvlText w:val="%1."/>
      <w:lvlJc w:val="left"/>
      <w:pPr>
        <w:ind w:left="1404" w:hanging="324"/>
        <w:jc w:val="right"/>
      </w:pPr>
      <w:rPr>
        <w:rFonts w:ascii="Segoe UI" w:eastAsia="Segoe UI" w:hAnsi="Segoe UI" w:cs="Segoe UI" w:hint="default"/>
        <w:b/>
        <w:bCs/>
        <w:i w:val="0"/>
        <w:iCs w:val="0"/>
        <w:color w:val="55565A"/>
        <w:spacing w:val="-7"/>
        <w:w w:val="97"/>
        <w:sz w:val="20"/>
        <w:szCs w:val="20"/>
        <w:lang w:val="uk-UA" w:eastAsia="en-US" w:bidi="ar-SA"/>
      </w:rPr>
    </w:lvl>
    <w:lvl w:ilvl="1" w:tplc="5A4A2F48">
      <w:numFmt w:val="bullet"/>
      <w:lvlText w:val="●"/>
      <w:lvlJc w:val="left"/>
      <w:pPr>
        <w:ind w:left="1440" w:hanging="452"/>
      </w:pPr>
      <w:rPr>
        <w:rFonts w:ascii="Segoe UI" w:eastAsia="Segoe UI" w:hAnsi="Segoe UI" w:cs="Segoe UI" w:hint="default"/>
        <w:b w:val="0"/>
        <w:bCs w:val="0"/>
        <w:i w:val="0"/>
        <w:iCs w:val="0"/>
        <w:color w:val="55565A"/>
        <w:spacing w:val="0"/>
        <w:w w:val="97"/>
        <w:sz w:val="20"/>
        <w:szCs w:val="20"/>
        <w:lang w:val="uk-UA" w:eastAsia="en-US" w:bidi="ar-SA"/>
      </w:rPr>
    </w:lvl>
    <w:lvl w:ilvl="2" w:tplc="5964CEEE">
      <w:numFmt w:val="bullet"/>
      <w:lvlText w:val="•"/>
      <w:lvlJc w:val="left"/>
      <w:pPr>
        <w:ind w:left="2604" w:hanging="452"/>
      </w:pPr>
      <w:rPr>
        <w:rFonts w:hint="default"/>
        <w:lang w:val="uk-UA" w:eastAsia="en-US" w:bidi="ar-SA"/>
      </w:rPr>
    </w:lvl>
    <w:lvl w:ilvl="3" w:tplc="1F9E5B76">
      <w:numFmt w:val="bullet"/>
      <w:lvlText w:val="•"/>
      <w:lvlJc w:val="left"/>
      <w:pPr>
        <w:ind w:left="3769" w:hanging="452"/>
      </w:pPr>
      <w:rPr>
        <w:rFonts w:hint="default"/>
        <w:lang w:val="uk-UA" w:eastAsia="en-US" w:bidi="ar-SA"/>
      </w:rPr>
    </w:lvl>
    <w:lvl w:ilvl="4" w:tplc="5A90DECE">
      <w:numFmt w:val="bullet"/>
      <w:lvlText w:val="•"/>
      <w:lvlJc w:val="left"/>
      <w:pPr>
        <w:ind w:left="4933" w:hanging="452"/>
      </w:pPr>
      <w:rPr>
        <w:rFonts w:hint="default"/>
        <w:lang w:val="uk-UA" w:eastAsia="en-US" w:bidi="ar-SA"/>
      </w:rPr>
    </w:lvl>
    <w:lvl w:ilvl="5" w:tplc="417EE6CE">
      <w:numFmt w:val="bullet"/>
      <w:lvlText w:val="•"/>
      <w:lvlJc w:val="left"/>
      <w:pPr>
        <w:ind w:left="6098" w:hanging="452"/>
      </w:pPr>
      <w:rPr>
        <w:rFonts w:hint="default"/>
        <w:lang w:val="uk-UA" w:eastAsia="en-US" w:bidi="ar-SA"/>
      </w:rPr>
    </w:lvl>
    <w:lvl w:ilvl="6" w:tplc="19A4E6D8">
      <w:numFmt w:val="bullet"/>
      <w:lvlText w:val="•"/>
      <w:lvlJc w:val="left"/>
      <w:pPr>
        <w:ind w:left="7262" w:hanging="452"/>
      </w:pPr>
      <w:rPr>
        <w:rFonts w:hint="default"/>
        <w:lang w:val="uk-UA" w:eastAsia="en-US" w:bidi="ar-SA"/>
      </w:rPr>
    </w:lvl>
    <w:lvl w:ilvl="7" w:tplc="84E84D2C">
      <w:numFmt w:val="bullet"/>
      <w:lvlText w:val="•"/>
      <w:lvlJc w:val="left"/>
      <w:pPr>
        <w:ind w:left="8427" w:hanging="452"/>
      </w:pPr>
      <w:rPr>
        <w:rFonts w:hint="default"/>
        <w:lang w:val="uk-UA" w:eastAsia="en-US" w:bidi="ar-SA"/>
      </w:rPr>
    </w:lvl>
    <w:lvl w:ilvl="8" w:tplc="EDAC74FC">
      <w:numFmt w:val="bullet"/>
      <w:lvlText w:val="•"/>
      <w:lvlJc w:val="left"/>
      <w:pPr>
        <w:ind w:left="9591" w:hanging="452"/>
      </w:pPr>
      <w:rPr>
        <w:rFonts w:hint="default"/>
        <w:lang w:val="uk-UA" w:eastAsia="en-US" w:bidi="ar-SA"/>
      </w:rPr>
    </w:lvl>
  </w:abstractNum>
  <w:abstractNum w:abstractNumId="32">
    <w:nsid w:val="65400815"/>
    <w:multiLevelType w:val="hybridMultilevel"/>
    <w:tmpl w:val="A01A9B06"/>
    <w:lvl w:ilvl="0" w:tplc="9DC6481A">
      <w:numFmt w:val="bullet"/>
      <w:lvlText w:val="-"/>
      <w:lvlJc w:val="left"/>
      <w:pPr>
        <w:ind w:left="1080" w:hanging="224"/>
      </w:pPr>
      <w:rPr>
        <w:rFonts w:ascii="Times New Roman" w:eastAsia="Times New Roman" w:hAnsi="Times New Roman" w:cs="Times New Roman" w:hint="default"/>
        <w:b w:val="0"/>
        <w:bCs w:val="0"/>
        <w:i w:val="0"/>
        <w:iCs w:val="0"/>
        <w:color w:val="55565A"/>
        <w:spacing w:val="0"/>
        <w:w w:val="100"/>
        <w:sz w:val="28"/>
        <w:szCs w:val="28"/>
        <w:lang w:val="uk-UA" w:eastAsia="en-US" w:bidi="ar-SA"/>
      </w:rPr>
    </w:lvl>
    <w:lvl w:ilvl="1" w:tplc="764A5642">
      <w:numFmt w:val="bullet"/>
      <w:lvlText w:val="●"/>
      <w:lvlJc w:val="left"/>
      <w:pPr>
        <w:ind w:left="1800" w:hanging="360"/>
      </w:pPr>
      <w:rPr>
        <w:rFonts w:ascii="Segoe UI" w:eastAsia="Segoe UI" w:hAnsi="Segoe UI" w:cs="Segoe UI" w:hint="default"/>
        <w:b w:val="0"/>
        <w:bCs w:val="0"/>
        <w:i w:val="0"/>
        <w:iCs w:val="0"/>
        <w:color w:val="55565A"/>
        <w:spacing w:val="0"/>
        <w:w w:val="97"/>
        <w:sz w:val="20"/>
        <w:szCs w:val="20"/>
        <w:lang w:val="uk-UA" w:eastAsia="en-US" w:bidi="ar-SA"/>
      </w:rPr>
    </w:lvl>
    <w:lvl w:ilvl="2" w:tplc="BBC8A0B2">
      <w:numFmt w:val="bullet"/>
      <w:lvlText w:val="•"/>
      <w:lvlJc w:val="left"/>
      <w:pPr>
        <w:ind w:left="2924" w:hanging="360"/>
      </w:pPr>
      <w:rPr>
        <w:rFonts w:hint="default"/>
        <w:lang w:val="uk-UA" w:eastAsia="en-US" w:bidi="ar-SA"/>
      </w:rPr>
    </w:lvl>
    <w:lvl w:ilvl="3" w:tplc="63D0AED4">
      <w:numFmt w:val="bullet"/>
      <w:lvlText w:val="•"/>
      <w:lvlJc w:val="left"/>
      <w:pPr>
        <w:ind w:left="4049" w:hanging="360"/>
      </w:pPr>
      <w:rPr>
        <w:rFonts w:hint="default"/>
        <w:lang w:val="uk-UA" w:eastAsia="en-US" w:bidi="ar-SA"/>
      </w:rPr>
    </w:lvl>
    <w:lvl w:ilvl="4" w:tplc="7324C216">
      <w:numFmt w:val="bullet"/>
      <w:lvlText w:val="•"/>
      <w:lvlJc w:val="left"/>
      <w:pPr>
        <w:ind w:left="5173" w:hanging="360"/>
      </w:pPr>
      <w:rPr>
        <w:rFonts w:hint="default"/>
        <w:lang w:val="uk-UA" w:eastAsia="en-US" w:bidi="ar-SA"/>
      </w:rPr>
    </w:lvl>
    <w:lvl w:ilvl="5" w:tplc="6146350E">
      <w:numFmt w:val="bullet"/>
      <w:lvlText w:val="•"/>
      <w:lvlJc w:val="left"/>
      <w:pPr>
        <w:ind w:left="6298" w:hanging="360"/>
      </w:pPr>
      <w:rPr>
        <w:rFonts w:hint="default"/>
        <w:lang w:val="uk-UA" w:eastAsia="en-US" w:bidi="ar-SA"/>
      </w:rPr>
    </w:lvl>
    <w:lvl w:ilvl="6" w:tplc="C658B8EA">
      <w:numFmt w:val="bullet"/>
      <w:lvlText w:val="•"/>
      <w:lvlJc w:val="left"/>
      <w:pPr>
        <w:ind w:left="7422" w:hanging="360"/>
      </w:pPr>
      <w:rPr>
        <w:rFonts w:hint="default"/>
        <w:lang w:val="uk-UA" w:eastAsia="en-US" w:bidi="ar-SA"/>
      </w:rPr>
    </w:lvl>
    <w:lvl w:ilvl="7" w:tplc="91C6EFC0">
      <w:numFmt w:val="bullet"/>
      <w:lvlText w:val="•"/>
      <w:lvlJc w:val="left"/>
      <w:pPr>
        <w:ind w:left="8547" w:hanging="360"/>
      </w:pPr>
      <w:rPr>
        <w:rFonts w:hint="default"/>
        <w:lang w:val="uk-UA" w:eastAsia="en-US" w:bidi="ar-SA"/>
      </w:rPr>
    </w:lvl>
    <w:lvl w:ilvl="8" w:tplc="4238AD08">
      <w:numFmt w:val="bullet"/>
      <w:lvlText w:val="•"/>
      <w:lvlJc w:val="left"/>
      <w:pPr>
        <w:ind w:left="9671" w:hanging="360"/>
      </w:pPr>
      <w:rPr>
        <w:rFonts w:hint="default"/>
        <w:lang w:val="uk-UA" w:eastAsia="en-US" w:bidi="ar-SA"/>
      </w:rPr>
    </w:lvl>
  </w:abstractNum>
  <w:abstractNum w:abstractNumId="33">
    <w:nsid w:val="6A5877B3"/>
    <w:multiLevelType w:val="multilevel"/>
    <w:tmpl w:val="FCC83E50"/>
    <w:lvl w:ilvl="0">
      <w:start w:val="3"/>
      <w:numFmt w:val="decimal"/>
      <w:lvlText w:val="%1"/>
      <w:lvlJc w:val="left"/>
      <w:pPr>
        <w:ind w:left="2198" w:hanging="488"/>
      </w:pPr>
      <w:rPr>
        <w:rFonts w:hint="default"/>
        <w:lang w:val="uk-UA" w:eastAsia="en-US" w:bidi="ar-SA"/>
      </w:rPr>
    </w:lvl>
    <w:lvl w:ilvl="1">
      <w:start w:val="1"/>
      <w:numFmt w:val="decimal"/>
      <w:lvlText w:val="%1.%2."/>
      <w:lvlJc w:val="left"/>
      <w:pPr>
        <w:ind w:left="2198" w:hanging="488"/>
      </w:pPr>
      <w:rPr>
        <w:rFonts w:ascii="Times New Roman" w:eastAsia="Times New Roman" w:hAnsi="Times New Roman" w:cs="Times New Roman" w:hint="default"/>
        <w:b w:val="0"/>
        <w:bCs w:val="0"/>
        <w:i w:val="0"/>
        <w:iCs w:val="0"/>
        <w:color w:val="575757"/>
        <w:spacing w:val="0"/>
        <w:w w:val="100"/>
        <w:sz w:val="28"/>
        <w:szCs w:val="28"/>
        <w:lang w:val="uk-UA" w:eastAsia="en-US" w:bidi="ar-SA"/>
      </w:rPr>
    </w:lvl>
    <w:lvl w:ilvl="2">
      <w:numFmt w:val="bullet"/>
      <w:lvlText w:val="•"/>
      <w:lvlJc w:val="left"/>
      <w:pPr>
        <w:ind w:left="4144" w:hanging="488"/>
      </w:pPr>
      <w:rPr>
        <w:rFonts w:hint="default"/>
        <w:lang w:val="uk-UA" w:eastAsia="en-US" w:bidi="ar-SA"/>
      </w:rPr>
    </w:lvl>
    <w:lvl w:ilvl="3">
      <w:numFmt w:val="bullet"/>
      <w:lvlText w:val="•"/>
      <w:lvlJc w:val="left"/>
      <w:pPr>
        <w:ind w:left="5116" w:hanging="488"/>
      </w:pPr>
      <w:rPr>
        <w:rFonts w:hint="default"/>
        <w:lang w:val="uk-UA" w:eastAsia="en-US" w:bidi="ar-SA"/>
      </w:rPr>
    </w:lvl>
    <w:lvl w:ilvl="4">
      <w:numFmt w:val="bullet"/>
      <w:lvlText w:val="•"/>
      <w:lvlJc w:val="left"/>
      <w:pPr>
        <w:ind w:left="6088" w:hanging="488"/>
      </w:pPr>
      <w:rPr>
        <w:rFonts w:hint="default"/>
        <w:lang w:val="uk-UA" w:eastAsia="en-US" w:bidi="ar-SA"/>
      </w:rPr>
    </w:lvl>
    <w:lvl w:ilvl="5">
      <w:numFmt w:val="bullet"/>
      <w:lvlText w:val="•"/>
      <w:lvlJc w:val="left"/>
      <w:pPr>
        <w:ind w:left="7060" w:hanging="488"/>
      </w:pPr>
      <w:rPr>
        <w:rFonts w:hint="default"/>
        <w:lang w:val="uk-UA" w:eastAsia="en-US" w:bidi="ar-SA"/>
      </w:rPr>
    </w:lvl>
    <w:lvl w:ilvl="6">
      <w:numFmt w:val="bullet"/>
      <w:lvlText w:val="•"/>
      <w:lvlJc w:val="left"/>
      <w:pPr>
        <w:ind w:left="8032" w:hanging="488"/>
      </w:pPr>
      <w:rPr>
        <w:rFonts w:hint="default"/>
        <w:lang w:val="uk-UA" w:eastAsia="en-US" w:bidi="ar-SA"/>
      </w:rPr>
    </w:lvl>
    <w:lvl w:ilvl="7">
      <w:numFmt w:val="bullet"/>
      <w:lvlText w:val="•"/>
      <w:lvlJc w:val="left"/>
      <w:pPr>
        <w:ind w:left="9004" w:hanging="488"/>
      </w:pPr>
      <w:rPr>
        <w:rFonts w:hint="default"/>
        <w:lang w:val="uk-UA" w:eastAsia="en-US" w:bidi="ar-SA"/>
      </w:rPr>
    </w:lvl>
    <w:lvl w:ilvl="8">
      <w:numFmt w:val="bullet"/>
      <w:lvlText w:val="•"/>
      <w:lvlJc w:val="left"/>
      <w:pPr>
        <w:ind w:left="9976" w:hanging="488"/>
      </w:pPr>
      <w:rPr>
        <w:rFonts w:hint="default"/>
        <w:lang w:val="uk-UA" w:eastAsia="en-US" w:bidi="ar-SA"/>
      </w:rPr>
    </w:lvl>
  </w:abstractNum>
  <w:abstractNum w:abstractNumId="34">
    <w:nsid w:val="6D663C34"/>
    <w:multiLevelType w:val="multilevel"/>
    <w:tmpl w:val="F656DD26"/>
    <w:lvl w:ilvl="0">
      <w:start w:val="8"/>
      <w:numFmt w:val="decimal"/>
      <w:lvlText w:val="%1"/>
      <w:lvlJc w:val="left"/>
      <w:pPr>
        <w:ind w:left="2203" w:hanging="492"/>
      </w:pPr>
      <w:rPr>
        <w:rFonts w:hint="default"/>
        <w:lang w:val="uk-UA" w:eastAsia="en-US" w:bidi="ar-SA"/>
      </w:rPr>
    </w:lvl>
    <w:lvl w:ilvl="1">
      <w:start w:val="1"/>
      <w:numFmt w:val="decimal"/>
      <w:lvlText w:val="%1.%2."/>
      <w:lvlJc w:val="left"/>
      <w:pPr>
        <w:ind w:left="2203" w:hanging="492"/>
      </w:pPr>
      <w:rPr>
        <w:rFonts w:hint="default"/>
        <w:spacing w:val="0"/>
        <w:w w:val="100"/>
        <w:lang w:val="uk-UA" w:eastAsia="en-US" w:bidi="ar-SA"/>
      </w:rPr>
    </w:lvl>
    <w:lvl w:ilvl="2">
      <w:numFmt w:val="bullet"/>
      <w:lvlText w:val="•"/>
      <w:lvlJc w:val="left"/>
      <w:pPr>
        <w:ind w:left="4144" w:hanging="492"/>
      </w:pPr>
      <w:rPr>
        <w:rFonts w:hint="default"/>
        <w:lang w:val="uk-UA" w:eastAsia="en-US" w:bidi="ar-SA"/>
      </w:rPr>
    </w:lvl>
    <w:lvl w:ilvl="3">
      <w:numFmt w:val="bullet"/>
      <w:lvlText w:val="•"/>
      <w:lvlJc w:val="left"/>
      <w:pPr>
        <w:ind w:left="5116" w:hanging="492"/>
      </w:pPr>
      <w:rPr>
        <w:rFonts w:hint="default"/>
        <w:lang w:val="uk-UA" w:eastAsia="en-US" w:bidi="ar-SA"/>
      </w:rPr>
    </w:lvl>
    <w:lvl w:ilvl="4">
      <w:numFmt w:val="bullet"/>
      <w:lvlText w:val="•"/>
      <w:lvlJc w:val="left"/>
      <w:pPr>
        <w:ind w:left="6088" w:hanging="492"/>
      </w:pPr>
      <w:rPr>
        <w:rFonts w:hint="default"/>
        <w:lang w:val="uk-UA" w:eastAsia="en-US" w:bidi="ar-SA"/>
      </w:rPr>
    </w:lvl>
    <w:lvl w:ilvl="5">
      <w:numFmt w:val="bullet"/>
      <w:lvlText w:val="•"/>
      <w:lvlJc w:val="left"/>
      <w:pPr>
        <w:ind w:left="7060" w:hanging="492"/>
      </w:pPr>
      <w:rPr>
        <w:rFonts w:hint="default"/>
        <w:lang w:val="uk-UA" w:eastAsia="en-US" w:bidi="ar-SA"/>
      </w:rPr>
    </w:lvl>
    <w:lvl w:ilvl="6">
      <w:numFmt w:val="bullet"/>
      <w:lvlText w:val="•"/>
      <w:lvlJc w:val="left"/>
      <w:pPr>
        <w:ind w:left="8032" w:hanging="492"/>
      </w:pPr>
      <w:rPr>
        <w:rFonts w:hint="default"/>
        <w:lang w:val="uk-UA" w:eastAsia="en-US" w:bidi="ar-SA"/>
      </w:rPr>
    </w:lvl>
    <w:lvl w:ilvl="7">
      <w:numFmt w:val="bullet"/>
      <w:lvlText w:val="•"/>
      <w:lvlJc w:val="left"/>
      <w:pPr>
        <w:ind w:left="9004" w:hanging="492"/>
      </w:pPr>
      <w:rPr>
        <w:rFonts w:hint="default"/>
        <w:lang w:val="uk-UA" w:eastAsia="en-US" w:bidi="ar-SA"/>
      </w:rPr>
    </w:lvl>
    <w:lvl w:ilvl="8">
      <w:numFmt w:val="bullet"/>
      <w:lvlText w:val="•"/>
      <w:lvlJc w:val="left"/>
      <w:pPr>
        <w:ind w:left="9976" w:hanging="492"/>
      </w:pPr>
      <w:rPr>
        <w:rFonts w:hint="default"/>
        <w:lang w:val="uk-UA" w:eastAsia="en-US" w:bidi="ar-SA"/>
      </w:rPr>
    </w:lvl>
  </w:abstractNum>
  <w:abstractNum w:abstractNumId="35">
    <w:nsid w:val="70C742CC"/>
    <w:multiLevelType w:val="hybridMultilevel"/>
    <w:tmpl w:val="93B289CC"/>
    <w:lvl w:ilvl="0" w:tplc="CD303066">
      <w:numFmt w:val="bullet"/>
      <w:lvlText w:val="•"/>
      <w:lvlJc w:val="left"/>
      <w:pPr>
        <w:ind w:left="1080" w:hanging="442"/>
      </w:pPr>
      <w:rPr>
        <w:rFonts w:ascii="Segoe UI" w:eastAsia="Segoe UI" w:hAnsi="Segoe UI" w:cs="Segoe UI" w:hint="default"/>
        <w:spacing w:val="0"/>
        <w:w w:val="100"/>
        <w:lang w:val="uk-UA" w:eastAsia="en-US" w:bidi="ar-SA"/>
      </w:rPr>
    </w:lvl>
    <w:lvl w:ilvl="1" w:tplc="337C9190">
      <w:numFmt w:val="bullet"/>
      <w:lvlText w:val="•"/>
      <w:lvlJc w:val="left"/>
      <w:pPr>
        <w:ind w:left="1171" w:hanging="250"/>
      </w:pPr>
      <w:rPr>
        <w:rFonts w:ascii="Segoe UI" w:eastAsia="Segoe UI" w:hAnsi="Segoe UI" w:cs="Segoe UI" w:hint="default"/>
        <w:b w:val="0"/>
        <w:bCs w:val="0"/>
        <w:i w:val="0"/>
        <w:iCs w:val="0"/>
        <w:color w:val="55565A"/>
        <w:spacing w:val="0"/>
        <w:w w:val="100"/>
        <w:sz w:val="28"/>
        <w:szCs w:val="28"/>
        <w:lang w:val="uk-UA" w:eastAsia="en-US" w:bidi="ar-SA"/>
      </w:rPr>
    </w:lvl>
    <w:lvl w:ilvl="2" w:tplc="A7D65252">
      <w:numFmt w:val="bullet"/>
      <w:lvlText w:val="•"/>
      <w:lvlJc w:val="left"/>
      <w:pPr>
        <w:ind w:left="2373" w:hanging="250"/>
      </w:pPr>
      <w:rPr>
        <w:rFonts w:hint="default"/>
        <w:lang w:val="uk-UA" w:eastAsia="en-US" w:bidi="ar-SA"/>
      </w:rPr>
    </w:lvl>
    <w:lvl w:ilvl="3" w:tplc="6FF20604">
      <w:numFmt w:val="bullet"/>
      <w:lvlText w:val="•"/>
      <w:lvlJc w:val="left"/>
      <w:pPr>
        <w:ind w:left="3566" w:hanging="250"/>
      </w:pPr>
      <w:rPr>
        <w:rFonts w:hint="default"/>
        <w:lang w:val="uk-UA" w:eastAsia="en-US" w:bidi="ar-SA"/>
      </w:rPr>
    </w:lvl>
    <w:lvl w:ilvl="4" w:tplc="247ADF2A">
      <w:numFmt w:val="bullet"/>
      <w:lvlText w:val="•"/>
      <w:lvlJc w:val="left"/>
      <w:pPr>
        <w:ind w:left="4760" w:hanging="250"/>
      </w:pPr>
      <w:rPr>
        <w:rFonts w:hint="default"/>
        <w:lang w:val="uk-UA" w:eastAsia="en-US" w:bidi="ar-SA"/>
      </w:rPr>
    </w:lvl>
    <w:lvl w:ilvl="5" w:tplc="E28C9834">
      <w:numFmt w:val="bullet"/>
      <w:lvlText w:val="•"/>
      <w:lvlJc w:val="left"/>
      <w:pPr>
        <w:ind w:left="5953" w:hanging="250"/>
      </w:pPr>
      <w:rPr>
        <w:rFonts w:hint="default"/>
        <w:lang w:val="uk-UA" w:eastAsia="en-US" w:bidi="ar-SA"/>
      </w:rPr>
    </w:lvl>
    <w:lvl w:ilvl="6" w:tplc="7E2245B6">
      <w:numFmt w:val="bullet"/>
      <w:lvlText w:val="•"/>
      <w:lvlJc w:val="left"/>
      <w:pPr>
        <w:ind w:left="7147" w:hanging="250"/>
      </w:pPr>
      <w:rPr>
        <w:rFonts w:hint="default"/>
        <w:lang w:val="uk-UA" w:eastAsia="en-US" w:bidi="ar-SA"/>
      </w:rPr>
    </w:lvl>
    <w:lvl w:ilvl="7" w:tplc="AF723066">
      <w:numFmt w:val="bullet"/>
      <w:lvlText w:val="•"/>
      <w:lvlJc w:val="left"/>
      <w:pPr>
        <w:ind w:left="8340" w:hanging="250"/>
      </w:pPr>
      <w:rPr>
        <w:rFonts w:hint="default"/>
        <w:lang w:val="uk-UA" w:eastAsia="en-US" w:bidi="ar-SA"/>
      </w:rPr>
    </w:lvl>
    <w:lvl w:ilvl="8" w:tplc="36EAF5BA">
      <w:numFmt w:val="bullet"/>
      <w:lvlText w:val="•"/>
      <w:lvlJc w:val="left"/>
      <w:pPr>
        <w:ind w:left="9533" w:hanging="250"/>
      </w:pPr>
      <w:rPr>
        <w:rFonts w:hint="default"/>
        <w:lang w:val="uk-UA" w:eastAsia="en-US" w:bidi="ar-SA"/>
      </w:rPr>
    </w:lvl>
  </w:abstractNum>
  <w:abstractNum w:abstractNumId="36">
    <w:nsid w:val="743B4349"/>
    <w:multiLevelType w:val="multilevel"/>
    <w:tmpl w:val="B9663856"/>
    <w:lvl w:ilvl="0">
      <w:start w:val="3"/>
      <w:numFmt w:val="decimal"/>
      <w:lvlText w:val="%1"/>
      <w:lvlJc w:val="left"/>
      <w:pPr>
        <w:ind w:left="2198" w:hanging="488"/>
      </w:pPr>
      <w:rPr>
        <w:rFonts w:hint="default"/>
        <w:lang w:val="uk-UA" w:eastAsia="en-US" w:bidi="ar-SA"/>
      </w:rPr>
    </w:lvl>
    <w:lvl w:ilvl="1">
      <w:start w:val="3"/>
      <w:numFmt w:val="decimal"/>
      <w:lvlText w:val="%1.%2."/>
      <w:lvlJc w:val="left"/>
      <w:pPr>
        <w:ind w:left="2198" w:hanging="488"/>
      </w:pPr>
      <w:rPr>
        <w:rFonts w:ascii="Times New Roman" w:eastAsia="Times New Roman" w:hAnsi="Times New Roman" w:cs="Times New Roman" w:hint="default"/>
        <w:b w:val="0"/>
        <w:bCs w:val="0"/>
        <w:i w:val="0"/>
        <w:iCs w:val="0"/>
        <w:color w:val="575757"/>
        <w:spacing w:val="0"/>
        <w:w w:val="100"/>
        <w:sz w:val="28"/>
        <w:szCs w:val="28"/>
        <w:lang w:val="uk-UA" w:eastAsia="en-US" w:bidi="ar-SA"/>
      </w:rPr>
    </w:lvl>
    <w:lvl w:ilvl="2">
      <w:numFmt w:val="bullet"/>
      <w:lvlText w:val="•"/>
      <w:lvlJc w:val="left"/>
      <w:pPr>
        <w:ind w:left="4144" w:hanging="488"/>
      </w:pPr>
      <w:rPr>
        <w:rFonts w:hint="default"/>
        <w:lang w:val="uk-UA" w:eastAsia="en-US" w:bidi="ar-SA"/>
      </w:rPr>
    </w:lvl>
    <w:lvl w:ilvl="3">
      <w:numFmt w:val="bullet"/>
      <w:lvlText w:val="•"/>
      <w:lvlJc w:val="left"/>
      <w:pPr>
        <w:ind w:left="5116" w:hanging="488"/>
      </w:pPr>
      <w:rPr>
        <w:rFonts w:hint="default"/>
        <w:lang w:val="uk-UA" w:eastAsia="en-US" w:bidi="ar-SA"/>
      </w:rPr>
    </w:lvl>
    <w:lvl w:ilvl="4">
      <w:numFmt w:val="bullet"/>
      <w:lvlText w:val="•"/>
      <w:lvlJc w:val="left"/>
      <w:pPr>
        <w:ind w:left="6088" w:hanging="488"/>
      </w:pPr>
      <w:rPr>
        <w:rFonts w:hint="default"/>
        <w:lang w:val="uk-UA" w:eastAsia="en-US" w:bidi="ar-SA"/>
      </w:rPr>
    </w:lvl>
    <w:lvl w:ilvl="5">
      <w:numFmt w:val="bullet"/>
      <w:lvlText w:val="•"/>
      <w:lvlJc w:val="left"/>
      <w:pPr>
        <w:ind w:left="7060" w:hanging="488"/>
      </w:pPr>
      <w:rPr>
        <w:rFonts w:hint="default"/>
        <w:lang w:val="uk-UA" w:eastAsia="en-US" w:bidi="ar-SA"/>
      </w:rPr>
    </w:lvl>
    <w:lvl w:ilvl="6">
      <w:numFmt w:val="bullet"/>
      <w:lvlText w:val="•"/>
      <w:lvlJc w:val="left"/>
      <w:pPr>
        <w:ind w:left="8032" w:hanging="488"/>
      </w:pPr>
      <w:rPr>
        <w:rFonts w:hint="default"/>
        <w:lang w:val="uk-UA" w:eastAsia="en-US" w:bidi="ar-SA"/>
      </w:rPr>
    </w:lvl>
    <w:lvl w:ilvl="7">
      <w:numFmt w:val="bullet"/>
      <w:lvlText w:val="•"/>
      <w:lvlJc w:val="left"/>
      <w:pPr>
        <w:ind w:left="9004" w:hanging="488"/>
      </w:pPr>
      <w:rPr>
        <w:rFonts w:hint="default"/>
        <w:lang w:val="uk-UA" w:eastAsia="en-US" w:bidi="ar-SA"/>
      </w:rPr>
    </w:lvl>
    <w:lvl w:ilvl="8">
      <w:numFmt w:val="bullet"/>
      <w:lvlText w:val="•"/>
      <w:lvlJc w:val="left"/>
      <w:pPr>
        <w:ind w:left="9976" w:hanging="488"/>
      </w:pPr>
      <w:rPr>
        <w:rFonts w:hint="default"/>
        <w:lang w:val="uk-UA" w:eastAsia="en-US" w:bidi="ar-SA"/>
      </w:rPr>
    </w:lvl>
  </w:abstractNum>
  <w:abstractNum w:abstractNumId="37">
    <w:nsid w:val="74C20D49"/>
    <w:multiLevelType w:val="hybridMultilevel"/>
    <w:tmpl w:val="B1FEF686"/>
    <w:lvl w:ilvl="0" w:tplc="013A7564">
      <w:numFmt w:val="bullet"/>
      <w:lvlText w:val="●"/>
      <w:lvlJc w:val="left"/>
      <w:pPr>
        <w:ind w:left="1080" w:hanging="360"/>
      </w:pPr>
      <w:rPr>
        <w:rFonts w:ascii="Segoe UI" w:eastAsia="Segoe UI" w:hAnsi="Segoe UI" w:cs="Segoe UI" w:hint="default"/>
        <w:b w:val="0"/>
        <w:bCs w:val="0"/>
        <w:i w:val="0"/>
        <w:iCs w:val="0"/>
        <w:color w:val="55565A"/>
        <w:spacing w:val="0"/>
        <w:w w:val="97"/>
        <w:sz w:val="20"/>
        <w:szCs w:val="20"/>
        <w:lang w:val="uk-UA" w:eastAsia="en-US" w:bidi="ar-SA"/>
      </w:rPr>
    </w:lvl>
    <w:lvl w:ilvl="1" w:tplc="1450BD32">
      <w:numFmt w:val="bullet"/>
      <w:lvlText w:val="•"/>
      <w:lvlJc w:val="left"/>
      <w:pPr>
        <w:ind w:left="2164" w:hanging="360"/>
      </w:pPr>
      <w:rPr>
        <w:rFonts w:hint="default"/>
        <w:lang w:val="uk-UA" w:eastAsia="en-US" w:bidi="ar-SA"/>
      </w:rPr>
    </w:lvl>
    <w:lvl w:ilvl="2" w:tplc="A17C9EEC">
      <w:numFmt w:val="bullet"/>
      <w:lvlText w:val="•"/>
      <w:lvlJc w:val="left"/>
      <w:pPr>
        <w:ind w:left="3248" w:hanging="360"/>
      </w:pPr>
      <w:rPr>
        <w:rFonts w:hint="default"/>
        <w:lang w:val="uk-UA" w:eastAsia="en-US" w:bidi="ar-SA"/>
      </w:rPr>
    </w:lvl>
    <w:lvl w:ilvl="3" w:tplc="5B3EAF96">
      <w:numFmt w:val="bullet"/>
      <w:lvlText w:val="•"/>
      <w:lvlJc w:val="left"/>
      <w:pPr>
        <w:ind w:left="4332" w:hanging="360"/>
      </w:pPr>
      <w:rPr>
        <w:rFonts w:hint="default"/>
        <w:lang w:val="uk-UA" w:eastAsia="en-US" w:bidi="ar-SA"/>
      </w:rPr>
    </w:lvl>
    <w:lvl w:ilvl="4" w:tplc="8B42FF04">
      <w:numFmt w:val="bullet"/>
      <w:lvlText w:val="•"/>
      <w:lvlJc w:val="left"/>
      <w:pPr>
        <w:ind w:left="5416" w:hanging="360"/>
      </w:pPr>
      <w:rPr>
        <w:rFonts w:hint="default"/>
        <w:lang w:val="uk-UA" w:eastAsia="en-US" w:bidi="ar-SA"/>
      </w:rPr>
    </w:lvl>
    <w:lvl w:ilvl="5" w:tplc="D390F918">
      <w:numFmt w:val="bullet"/>
      <w:lvlText w:val="•"/>
      <w:lvlJc w:val="left"/>
      <w:pPr>
        <w:ind w:left="6500" w:hanging="360"/>
      </w:pPr>
      <w:rPr>
        <w:rFonts w:hint="default"/>
        <w:lang w:val="uk-UA" w:eastAsia="en-US" w:bidi="ar-SA"/>
      </w:rPr>
    </w:lvl>
    <w:lvl w:ilvl="6" w:tplc="9A48435C">
      <w:numFmt w:val="bullet"/>
      <w:lvlText w:val="•"/>
      <w:lvlJc w:val="left"/>
      <w:pPr>
        <w:ind w:left="7584" w:hanging="360"/>
      </w:pPr>
      <w:rPr>
        <w:rFonts w:hint="default"/>
        <w:lang w:val="uk-UA" w:eastAsia="en-US" w:bidi="ar-SA"/>
      </w:rPr>
    </w:lvl>
    <w:lvl w:ilvl="7" w:tplc="8280CA08">
      <w:numFmt w:val="bullet"/>
      <w:lvlText w:val="•"/>
      <w:lvlJc w:val="left"/>
      <w:pPr>
        <w:ind w:left="8668" w:hanging="360"/>
      </w:pPr>
      <w:rPr>
        <w:rFonts w:hint="default"/>
        <w:lang w:val="uk-UA" w:eastAsia="en-US" w:bidi="ar-SA"/>
      </w:rPr>
    </w:lvl>
    <w:lvl w:ilvl="8" w:tplc="21F07E9E">
      <w:numFmt w:val="bullet"/>
      <w:lvlText w:val="•"/>
      <w:lvlJc w:val="left"/>
      <w:pPr>
        <w:ind w:left="9752" w:hanging="360"/>
      </w:pPr>
      <w:rPr>
        <w:rFonts w:hint="default"/>
        <w:lang w:val="uk-UA" w:eastAsia="en-US" w:bidi="ar-SA"/>
      </w:rPr>
    </w:lvl>
  </w:abstractNum>
  <w:abstractNum w:abstractNumId="38">
    <w:nsid w:val="762831F4"/>
    <w:multiLevelType w:val="multilevel"/>
    <w:tmpl w:val="867A7AE0"/>
    <w:lvl w:ilvl="0">
      <w:start w:val="2"/>
      <w:numFmt w:val="decimal"/>
      <w:lvlText w:val="%1"/>
      <w:lvlJc w:val="left"/>
      <w:pPr>
        <w:ind w:left="1505" w:hanging="411"/>
      </w:pPr>
      <w:rPr>
        <w:rFonts w:hint="default"/>
        <w:lang w:val="uk-UA" w:eastAsia="en-US" w:bidi="ar-SA"/>
      </w:rPr>
    </w:lvl>
    <w:lvl w:ilvl="1">
      <w:start w:val="7"/>
      <w:numFmt w:val="decimal"/>
      <w:lvlText w:val="%1.%2"/>
      <w:lvlJc w:val="left"/>
      <w:pPr>
        <w:ind w:left="1505" w:hanging="411"/>
      </w:pPr>
      <w:rPr>
        <w:rFonts w:ascii="Times New Roman" w:eastAsia="Times New Roman" w:hAnsi="Times New Roman" w:cs="Times New Roman" w:hint="default"/>
        <w:b/>
        <w:bCs/>
        <w:i w:val="0"/>
        <w:iCs w:val="0"/>
        <w:color w:val="23408F"/>
        <w:spacing w:val="-6"/>
        <w:w w:val="100"/>
        <w:sz w:val="28"/>
        <w:szCs w:val="28"/>
        <w:lang w:val="uk-UA" w:eastAsia="en-US" w:bidi="ar-SA"/>
      </w:rPr>
    </w:lvl>
    <w:lvl w:ilvl="2">
      <w:numFmt w:val="bullet"/>
      <w:lvlText w:val="●"/>
      <w:lvlJc w:val="left"/>
      <w:pPr>
        <w:ind w:left="1853" w:hanging="413"/>
      </w:pPr>
      <w:rPr>
        <w:rFonts w:ascii="Segoe UI" w:eastAsia="Segoe UI" w:hAnsi="Segoe UI" w:cs="Segoe UI" w:hint="default"/>
        <w:b w:val="0"/>
        <w:bCs w:val="0"/>
        <w:i w:val="0"/>
        <w:iCs w:val="0"/>
        <w:color w:val="55565A"/>
        <w:spacing w:val="0"/>
        <w:w w:val="97"/>
        <w:sz w:val="20"/>
        <w:szCs w:val="20"/>
        <w:lang w:val="uk-UA" w:eastAsia="en-US" w:bidi="ar-SA"/>
      </w:rPr>
    </w:lvl>
    <w:lvl w:ilvl="3">
      <w:numFmt w:val="bullet"/>
      <w:lvlText w:val="•"/>
      <w:lvlJc w:val="left"/>
      <w:pPr>
        <w:ind w:left="4095" w:hanging="413"/>
      </w:pPr>
      <w:rPr>
        <w:rFonts w:hint="default"/>
        <w:lang w:val="uk-UA" w:eastAsia="en-US" w:bidi="ar-SA"/>
      </w:rPr>
    </w:lvl>
    <w:lvl w:ilvl="4">
      <w:numFmt w:val="bullet"/>
      <w:lvlText w:val="•"/>
      <w:lvlJc w:val="left"/>
      <w:pPr>
        <w:ind w:left="5213" w:hanging="413"/>
      </w:pPr>
      <w:rPr>
        <w:rFonts w:hint="default"/>
        <w:lang w:val="uk-UA" w:eastAsia="en-US" w:bidi="ar-SA"/>
      </w:rPr>
    </w:lvl>
    <w:lvl w:ilvl="5">
      <w:numFmt w:val="bullet"/>
      <w:lvlText w:val="•"/>
      <w:lvlJc w:val="left"/>
      <w:pPr>
        <w:ind w:left="6331" w:hanging="413"/>
      </w:pPr>
      <w:rPr>
        <w:rFonts w:hint="default"/>
        <w:lang w:val="uk-UA" w:eastAsia="en-US" w:bidi="ar-SA"/>
      </w:rPr>
    </w:lvl>
    <w:lvl w:ilvl="6">
      <w:numFmt w:val="bullet"/>
      <w:lvlText w:val="•"/>
      <w:lvlJc w:val="left"/>
      <w:pPr>
        <w:ind w:left="7449" w:hanging="413"/>
      </w:pPr>
      <w:rPr>
        <w:rFonts w:hint="default"/>
        <w:lang w:val="uk-UA" w:eastAsia="en-US" w:bidi="ar-SA"/>
      </w:rPr>
    </w:lvl>
    <w:lvl w:ilvl="7">
      <w:numFmt w:val="bullet"/>
      <w:lvlText w:val="•"/>
      <w:lvlJc w:val="left"/>
      <w:pPr>
        <w:ind w:left="8567" w:hanging="413"/>
      </w:pPr>
      <w:rPr>
        <w:rFonts w:hint="default"/>
        <w:lang w:val="uk-UA" w:eastAsia="en-US" w:bidi="ar-SA"/>
      </w:rPr>
    </w:lvl>
    <w:lvl w:ilvl="8">
      <w:numFmt w:val="bullet"/>
      <w:lvlText w:val="•"/>
      <w:lvlJc w:val="left"/>
      <w:pPr>
        <w:ind w:left="9685" w:hanging="413"/>
      </w:pPr>
      <w:rPr>
        <w:rFonts w:hint="default"/>
        <w:lang w:val="uk-UA" w:eastAsia="en-US" w:bidi="ar-SA"/>
      </w:rPr>
    </w:lvl>
  </w:abstractNum>
  <w:abstractNum w:abstractNumId="39">
    <w:nsid w:val="77DB601A"/>
    <w:multiLevelType w:val="hybridMultilevel"/>
    <w:tmpl w:val="35428396"/>
    <w:lvl w:ilvl="0" w:tplc="B600C4C0">
      <w:numFmt w:val="bullet"/>
      <w:lvlText w:val="•"/>
      <w:lvlJc w:val="left"/>
      <w:pPr>
        <w:ind w:left="1080" w:hanging="540"/>
      </w:pPr>
      <w:rPr>
        <w:rFonts w:ascii="Segoe UI" w:eastAsia="Segoe UI" w:hAnsi="Segoe UI" w:cs="Segoe UI" w:hint="default"/>
        <w:b w:val="0"/>
        <w:bCs w:val="0"/>
        <w:i w:val="0"/>
        <w:iCs w:val="0"/>
        <w:color w:val="55565A"/>
        <w:spacing w:val="0"/>
        <w:w w:val="97"/>
        <w:sz w:val="20"/>
        <w:szCs w:val="20"/>
        <w:lang w:val="uk-UA" w:eastAsia="en-US" w:bidi="ar-SA"/>
      </w:rPr>
    </w:lvl>
    <w:lvl w:ilvl="1" w:tplc="81645E38">
      <w:numFmt w:val="bullet"/>
      <w:lvlText w:val="•"/>
      <w:lvlJc w:val="left"/>
      <w:pPr>
        <w:ind w:left="2164" w:hanging="540"/>
      </w:pPr>
      <w:rPr>
        <w:rFonts w:hint="default"/>
        <w:lang w:val="uk-UA" w:eastAsia="en-US" w:bidi="ar-SA"/>
      </w:rPr>
    </w:lvl>
    <w:lvl w:ilvl="2" w:tplc="16EEE87E">
      <w:numFmt w:val="bullet"/>
      <w:lvlText w:val="•"/>
      <w:lvlJc w:val="left"/>
      <w:pPr>
        <w:ind w:left="3248" w:hanging="540"/>
      </w:pPr>
      <w:rPr>
        <w:rFonts w:hint="default"/>
        <w:lang w:val="uk-UA" w:eastAsia="en-US" w:bidi="ar-SA"/>
      </w:rPr>
    </w:lvl>
    <w:lvl w:ilvl="3" w:tplc="EF6CACD4">
      <w:numFmt w:val="bullet"/>
      <w:lvlText w:val="•"/>
      <w:lvlJc w:val="left"/>
      <w:pPr>
        <w:ind w:left="4332" w:hanging="540"/>
      </w:pPr>
      <w:rPr>
        <w:rFonts w:hint="default"/>
        <w:lang w:val="uk-UA" w:eastAsia="en-US" w:bidi="ar-SA"/>
      </w:rPr>
    </w:lvl>
    <w:lvl w:ilvl="4" w:tplc="EE606472">
      <w:numFmt w:val="bullet"/>
      <w:lvlText w:val="•"/>
      <w:lvlJc w:val="left"/>
      <w:pPr>
        <w:ind w:left="5416" w:hanging="540"/>
      </w:pPr>
      <w:rPr>
        <w:rFonts w:hint="default"/>
        <w:lang w:val="uk-UA" w:eastAsia="en-US" w:bidi="ar-SA"/>
      </w:rPr>
    </w:lvl>
    <w:lvl w:ilvl="5" w:tplc="08BEBC24">
      <w:numFmt w:val="bullet"/>
      <w:lvlText w:val="•"/>
      <w:lvlJc w:val="left"/>
      <w:pPr>
        <w:ind w:left="6500" w:hanging="540"/>
      </w:pPr>
      <w:rPr>
        <w:rFonts w:hint="default"/>
        <w:lang w:val="uk-UA" w:eastAsia="en-US" w:bidi="ar-SA"/>
      </w:rPr>
    </w:lvl>
    <w:lvl w:ilvl="6" w:tplc="28547B78">
      <w:numFmt w:val="bullet"/>
      <w:lvlText w:val="•"/>
      <w:lvlJc w:val="left"/>
      <w:pPr>
        <w:ind w:left="7584" w:hanging="540"/>
      </w:pPr>
      <w:rPr>
        <w:rFonts w:hint="default"/>
        <w:lang w:val="uk-UA" w:eastAsia="en-US" w:bidi="ar-SA"/>
      </w:rPr>
    </w:lvl>
    <w:lvl w:ilvl="7" w:tplc="26CE0C0E">
      <w:numFmt w:val="bullet"/>
      <w:lvlText w:val="•"/>
      <w:lvlJc w:val="left"/>
      <w:pPr>
        <w:ind w:left="8668" w:hanging="540"/>
      </w:pPr>
      <w:rPr>
        <w:rFonts w:hint="default"/>
        <w:lang w:val="uk-UA" w:eastAsia="en-US" w:bidi="ar-SA"/>
      </w:rPr>
    </w:lvl>
    <w:lvl w:ilvl="8" w:tplc="D9AAE6F8">
      <w:numFmt w:val="bullet"/>
      <w:lvlText w:val="•"/>
      <w:lvlJc w:val="left"/>
      <w:pPr>
        <w:ind w:left="9752" w:hanging="540"/>
      </w:pPr>
      <w:rPr>
        <w:rFonts w:hint="default"/>
        <w:lang w:val="uk-UA" w:eastAsia="en-US" w:bidi="ar-SA"/>
      </w:rPr>
    </w:lvl>
  </w:abstractNum>
  <w:num w:numId="1">
    <w:abstractNumId w:val="13"/>
  </w:num>
  <w:num w:numId="2">
    <w:abstractNumId w:val="15"/>
  </w:num>
  <w:num w:numId="3">
    <w:abstractNumId w:val="11"/>
  </w:num>
  <w:num w:numId="4">
    <w:abstractNumId w:val="26"/>
  </w:num>
  <w:num w:numId="5">
    <w:abstractNumId w:val="24"/>
  </w:num>
  <w:num w:numId="6">
    <w:abstractNumId w:val="21"/>
  </w:num>
  <w:num w:numId="7">
    <w:abstractNumId w:val="0"/>
  </w:num>
  <w:num w:numId="8">
    <w:abstractNumId w:val="35"/>
  </w:num>
  <w:num w:numId="9">
    <w:abstractNumId w:val="17"/>
  </w:num>
  <w:num w:numId="10">
    <w:abstractNumId w:val="6"/>
  </w:num>
  <w:num w:numId="11">
    <w:abstractNumId w:val="27"/>
  </w:num>
  <w:num w:numId="12">
    <w:abstractNumId w:val="20"/>
  </w:num>
  <w:num w:numId="13">
    <w:abstractNumId w:val="31"/>
  </w:num>
  <w:num w:numId="14">
    <w:abstractNumId w:val="18"/>
  </w:num>
  <w:num w:numId="15">
    <w:abstractNumId w:val="38"/>
  </w:num>
  <w:num w:numId="16">
    <w:abstractNumId w:val="19"/>
  </w:num>
  <w:num w:numId="17">
    <w:abstractNumId w:val="4"/>
  </w:num>
  <w:num w:numId="18">
    <w:abstractNumId w:val="22"/>
  </w:num>
  <w:num w:numId="19">
    <w:abstractNumId w:val="25"/>
  </w:num>
  <w:num w:numId="20">
    <w:abstractNumId w:val="39"/>
  </w:num>
  <w:num w:numId="21">
    <w:abstractNumId w:val="8"/>
  </w:num>
  <w:num w:numId="22">
    <w:abstractNumId w:val="14"/>
  </w:num>
  <w:num w:numId="23">
    <w:abstractNumId w:val="16"/>
  </w:num>
  <w:num w:numId="24">
    <w:abstractNumId w:val="10"/>
  </w:num>
  <w:num w:numId="25">
    <w:abstractNumId w:val="5"/>
  </w:num>
  <w:num w:numId="26">
    <w:abstractNumId w:val="9"/>
  </w:num>
  <w:num w:numId="27">
    <w:abstractNumId w:val="32"/>
  </w:num>
  <w:num w:numId="28">
    <w:abstractNumId w:val="29"/>
  </w:num>
  <w:num w:numId="29">
    <w:abstractNumId w:val="37"/>
  </w:num>
  <w:num w:numId="30">
    <w:abstractNumId w:val="2"/>
  </w:num>
  <w:num w:numId="31">
    <w:abstractNumId w:val="30"/>
  </w:num>
  <w:num w:numId="32">
    <w:abstractNumId w:val="3"/>
  </w:num>
  <w:num w:numId="33">
    <w:abstractNumId w:val="1"/>
  </w:num>
  <w:num w:numId="34">
    <w:abstractNumId w:val="34"/>
  </w:num>
  <w:num w:numId="35">
    <w:abstractNumId w:val="36"/>
  </w:num>
  <w:num w:numId="36">
    <w:abstractNumId w:val="7"/>
  </w:num>
  <w:num w:numId="37">
    <w:abstractNumId w:val="33"/>
  </w:num>
  <w:num w:numId="38">
    <w:abstractNumId w:val="28"/>
  </w:num>
  <w:num w:numId="39">
    <w:abstractNumId w:val="12"/>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1A6"/>
    <w:rsid w:val="002E46C8"/>
    <w:rsid w:val="003466DA"/>
    <w:rsid w:val="0044207B"/>
    <w:rsid w:val="00452355"/>
    <w:rsid w:val="00483798"/>
    <w:rsid w:val="006E31A6"/>
    <w:rsid w:val="008F21E7"/>
    <w:rsid w:val="00914394"/>
    <w:rsid w:val="00942926"/>
    <w:rsid w:val="00980D99"/>
    <w:rsid w:val="00B97B69"/>
    <w:rsid w:val="00C31338"/>
    <w:rsid w:val="00D70250"/>
    <w:rsid w:val="00E03A2D"/>
    <w:rsid w:val="00E32EAE"/>
    <w:rsid w:val="00FA6A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4F549E-25AB-4A25-B548-D1E4E2A72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ind w:left="1246" w:right="631"/>
      <w:jc w:val="center"/>
      <w:outlineLvl w:val="0"/>
    </w:pPr>
    <w:rPr>
      <w:b/>
      <w:bCs/>
      <w:sz w:val="72"/>
      <w:szCs w:val="72"/>
    </w:rPr>
  </w:style>
  <w:style w:type="paragraph" w:styleId="2">
    <w:name w:val="heading 2"/>
    <w:basedOn w:val="a"/>
    <w:uiPriority w:val="1"/>
    <w:qFormat/>
    <w:pPr>
      <w:ind w:left="1080"/>
      <w:outlineLvl w:val="1"/>
    </w:pPr>
    <w:rPr>
      <w:b/>
      <w:bCs/>
      <w:sz w:val="28"/>
      <w:szCs w:val="28"/>
    </w:rPr>
  </w:style>
  <w:style w:type="paragraph" w:styleId="3">
    <w:name w:val="heading 3"/>
    <w:basedOn w:val="a"/>
    <w:uiPriority w:val="1"/>
    <w:qFormat/>
    <w:pPr>
      <w:ind w:left="1080"/>
      <w:jc w:val="both"/>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319" w:lineRule="exact"/>
      <w:ind w:left="1130"/>
    </w:pPr>
    <w:rPr>
      <w:b/>
      <w:bCs/>
      <w:sz w:val="28"/>
      <w:szCs w:val="28"/>
    </w:rPr>
  </w:style>
  <w:style w:type="paragraph" w:styleId="20">
    <w:name w:val="toc 2"/>
    <w:basedOn w:val="a"/>
    <w:uiPriority w:val="1"/>
    <w:qFormat/>
    <w:pPr>
      <w:spacing w:line="320" w:lineRule="exact"/>
      <w:ind w:left="1130"/>
    </w:pPr>
    <w:rPr>
      <w:sz w:val="28"/>
      <w:szCs w:val="28"/>
    </w:rPr>
  </w:style>
  <w:style w:type="paragraph" w:styleId="30">
    <w:name w:val="toc 3"/>
    <w:basedOn w:val="a"/>
    <w:uiPriority w:val="1"/>
    <w:qFormat/>
    <w:pPr>
      <w:ind w:left="2197" w:hanging="490"/>
    </w:pPr>
    <w:rPr>
      <w:sz w:val="28"/>
      <w:szCs w:val="28"/>
    </w:rPr>
  </w:style>
  <w:style w:type="paragraph" w:styleId="a3">
    <w:name w:val="Body Text"/>
    <w:basedOn w:val="a"/>
    <w:uiPriority w:val="1"/>
    <w:qFormat/>
    <w:rPr>
      <w:sz w:val="28"/>
      <w:szCs w:val="28"/>
    </w:rPr>
  </w:style>
  <w:style w:type="paragraph" w:styleId="a4">
    <w:name w:val="List Paragraph"/>
    <w:basedOn w:val="a"/>
    <w:uiPriority w:val="1"/>
    <w:qFormat/>
    <w:pPr>
      <w:ind w:left="1080"/>
    </w:pPr>
  </w:style>
  <w:style w:type="paragraph" w:customStyle="1" w:styleId="TableParagraph">
    <w:name w:val="Table Paragraph"/>
    <w:basedOn w:val="a"/>
    <w:uiPriority w:val="1"/>
    <w:qFormat/>
  </w:style>
  <w:style w:type="paragraph" w:styleId="a5">
    <w:name w:val="header"/>
    <w:basedOn w:val="a"/>
    <w:link w:val="a6"/>
    <w:uiPriority w:val="99"/>
    <w:unhideWhenUsed/>
    <w:rsid w:val="002E46C8"/>
    <w:pPr>
      <w:tabs>
        <w:tab w:val="center" w:pos="4677"/>
        <w:tab w:val="right" w:pos="9355"/>
      </w:tabs>
    </w:pPr>
  </w:style>
  <w:style w:type="character" w:customStyle="1" w:styleId="a6">
    <w:name w:val="Верхний колонтитул Знак"/>
    <w:basedOn w:val="a0"/>
    <w:link w:val="a5"/>
    <w:uiPriority w:val="99"/>
    <w:rsid w:val="002E46C8"/>
    <w:rPr>
      <w:rFonts w:ascii="Times New Roman" w:eastAsia="Times New Roman" w:hAnsi="Times New Roman" w:cs="Times New Roman"/>
      <w:lang w:val="uk-UA"/>
    </w:rPr>
  </w:style>
  <w:style w:type="paragraph" w:styleId="a7">
    <w:name w:val="footer"/>
    <w:basedOn w:val="a"/>
    <w:link w:val="a8"/>
    <w:uiPriority w:val="99"/>
    <w:unhideWhenUsed/>
    <w:rsid w:val="002E46C8"/>
    <w:pPr>
      <w:tabs>
        <w:tab w:val="center" w:pos="4677"/>
        <w:tab w:val="right" w:pos="9355"/>
      </w:tabs>
    </w:pPr>
  </w:style>
  <w:style w:type="character" w:customStyle="1" w:styleId="a8">
    <w:name w:val="Нижний колонтитул Знак"/>
    <w:basedOn w:val="a0"/>
    <w:link w:val="a7"/>
    <w:uiPriority w:val="99"/>
    <w:rsid w:val="002E46C8"/>
    <w:rPr>
      <w:rFonts w:ascii="Times New Roman" w:eastAsia="Times New Roman" w:hAnsi="Times New Roman"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5.jpeg"/><Relationship Id="rId21" Type="http://schemas.openxmlformats.org/officeDocument/2006/relationships/image" Target="media/image14.jpe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header" Target="header5.xml"/><Relationship Id="rId63" Type="http://schemas.openxmlformats.org/officeDocument/2006/relationships/header" Target="header13.xml"/><Relationship Id="rId68" Type="http://schemas.openxmlformats.org/officeDocument/2006/relationships/header" Target="header18.xm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eader" Target="header2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www.facebook.com/groups/718064518879685/?locale=uk_UA" TargetMode="External"/><Relationship Id="rId11" Type="http://schemas.openxmlformats.org/officeDocument/2006/relationships/header" Target="header1.xml"/><Relationship Id="rId24" Type="http://schemas.openxmlformats.org/officeDocument/2006/relationships/image" Target="media/image17.png"/><Relationship Id="rId32" Type="http://schemas.openxmlformats.org/officeDocument/2006/relationships/hyperlink" Target="https://www.instagram.com/berestyn.info_ua/" TargetMode="External"/><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header" Target="header3.xml"/><Relationship Id="rId58" Type="http://schemas.openxmlformats.org/officeDocument/2006/relationships/header" Target="header8.xml"/><Relationship Id="rId66" Type="http://schemas.openxmlformats.org/officeDocument/2006/relationships/header" Target="header16.xml"/><Relationship Id="rId74" Type="http://schemas.openxmlformats.org/officeDocument/2006/relationships/header" Target="header24.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www.facebook.com/berestyn.inf0/" TargetMode="External"/><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header" Target="header7.xml"/><Relationship Id="rId61" Type="http://schemas.openxmlformats.org/officeDocument/2006/relationships/header" Target="header11.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yperlink" Target="https://www.facebook.com/groups/433216931610404/" TargetMode="External"/><Relationship Id="rId44" Type="http://schemas.openxmlformats.org/officeDocument/2006/relationships/image" Target="media/image30.jpeg"/><Relationship Id="rId52" Type="http://schemas.openxmlformats.org/officeDocument/2006/relationships/header" Target="header2.xml"/><Relationship Id="rId60" Type="http://schemas.openxmlformats.org/officeDocument/2006/relationships/header" Target="header10.xml"/><Relationship Id="rId65" Type="http://schemas.openxmlformats.org/officeDocument/2006/relationships/header" Target="header15.xml"/><Relationship Id="rId73" Type="http://schemas.openxmlformats.org/officeDocument/2006/relationships/header" Target="header2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krasnograd-rada.gov.ua/)" TargetMode="External"/><Relationship Id="rId30" Type="http://schemas.openxmlformats.org/officeDocument/2006/relationships/hyperlink" Target="https://www.facebook.com/groups/1229463414963428/" TargetMode="Externa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header" Target="header6.xml"/><Relationship Id="rId64" Type="http://schemas.openxmlformats.org/officeDocument/2006/relationships/header" Target="header14.xml"/><Relationship Id="rId69" Type="http://schemas.openxmlformats.org/officeDocument/2006/relationships/header" Target="header19.xm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7.jpeg"/><Relationship Id="rId72" Type="http://schemas.openxmlformats.org/officeDocument/2006/relationships/header" Target="header22.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www.instagram.com/red_grad_gram/" TargetMode="External"/><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header" Target="header9.xml"/><Relationship Id="rId67" Type="http://schemas.openxmlformats.org/officeDocument/2006/relationships/header" Target="header17.xml"/><Relationship Id="rId20" Type="http://schemas.openxmlformats.org/officeDocument/2006/relationships/image" Target="media/image13.png"/><Relationship Id="rId41" Type="http://schemas.openxmlformats.org/officeDocument/2006/relationships/image" Target="media/image27.png"/><Relationship Id="rId54" Type="http://schemas.openxmlformats.org/officeDocument/2006/relationships/header" Target="header4.xml"/><Relationship Id="rId62" Type="http://schemas.openxmlformats.org/officeDocument/2006/relationships/header" Target="header12.xml"/><Relationship Id="rId70" Type="http://schemas.openxmlformats.org/officeDocument/2006/relationships/header" Target="header20.xml"/><Relationship Id="rId75"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125</Pages>
  <Words>37166</Words>
  <Characters>211850</Characters>
  <Application>Microsoft Office Word</Application>
  <DocSecurity>0</DocSecurity>
  <Lines>1765</Lines>
  <Paragraphs>497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9</cp:lastModifiedBy>
  <cp:revision>3</cp:revision>
  <dcterms:created xsi:type="dcterms:W3CDTF">2026-02-24T06:37:00Z</dcterms:created>
  <dcterms:modified xsi:type="dcterms:W3CDTF">2026-02-24T14:09:00Z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2026-02-13T00:00:00Z</vt:filetime>
  </property>
  <property fmtid="{D5CDD505-2E9C-101B-9397-08002B2CF9AE}" pid="3" name="Creator">
    <vt:lpwstr>Microsoft® Word for Microsoft 365</vt:lpwstr>
  </property>
  <property fmtid="{D5CDD505-2E9C-101B-9397-08002B2CF9AE}" pid="4" name="LastSaved">
    <vt:filetime>2026-02-17T00:00:00Z</vt:filetime>
  </property>
  <property fmtid="{D5CDD505-2E9C-101B-9397-08002B2CF9AE}" pid="5" name="Producer">
    <vt:lpwstr>Microsoft® Word for Microsoft 365</vt:lpwstr>
  </property>
</Properties>
</file>