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01" w:rsidRDefault="00F33F0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464820" cy="632460"/>
                <wp:effectExtent l="0" t="0" r="0" b="0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</pic:nvPicPr>
                      <pic:blipFill rotWithShape="1"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464820" cy="6324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6.60pt;height:49.80pt;mso-wrap-distance-left:0.00pt;mso-wrap-distance-top:0.00pt;mso-wrap-distance-right:0.00pt;mso-wrap-distance-bottom:0.00pt;z-index:1;" stroked="f">
                <v:imagedata r:id="rId10" o:title=""/>
                <o:lock v:ext="edit" rotation="t"/>
              </v:shape>
            </w:pict>
          </mc:Fallback>
        </mc:AlternateContent>
      </w:r>
    </w:p>
    <w:p w:rsidR="005F6B01" w:rsidRDefault="005F6B0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5"/>
          <w:sz w:val="28"/>
          <w:szCs w:val="28"/>
          <w:lang w:val="uk-UA" w:eastAsia="zh-CN"/>
        </w:rPr>
      </w:pPr>
    </w:p>
    <w:p w:rsidR="005F6B01" w:rsidRDefault="00F33F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>БЕРЕСТИНСЬКА МІСЬКА РАДА</w:t>
      </w:r>
    </w:p>
    <w:p w:rsidR="005F6B01" w:rsidRDefault="00F33F0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z w:val="28"/>
          <w:szCs w:val="26"/>
          <w:lang w:val="uk-UA" w:eastAsia="zh-CN"/>
        </w:rPr>
        <w:t>СХ</w:t>
      </w:r>
      <w:r>
        <w:rPr>
          <w:rFonts w:ascii="Times New Roman" w:eastAsia="Times New Roman" w:hAnsi="Times New Roman"/>
          <w:b/>
          <w:sz w:val="28"/>
          <w:szCs w:val="26"/>
          <w:lang w:val="en-US" w:eastAsia="zh-CN"/>
        </w:rPr>
        <w:t>V</w:t>
      </w:r>
      <w:r>
        <w:rPr>
          <w:rFonts w:ascii="Times New Roman" w:eastAsia="Times New Roman" w:hAnsi="Times New Roman"/>
          <w:b/>
          <w:sz w:val="28"/>
          <w:szCs w:val="26"/>
          <w:lang w:val="uk-UA" w:eastAsia="zh-CN"/>
        </w:rPr>
        <w:t>ІІ ПОЗАЧЕРГОВА</w:t>
      </w:r>
      <w:r>
        <w:rPr>
          <w:rFonts w:ascii="Times New Roman" w:eastAsia="Times New Roman" w:hAnsi="Times New Roman"/>
          <w:b/>
          <w:sz w:val="28"/>
          <w:szCs w:val="28"/>
          <w:lang w:val="uk-UA" w:eastAsia="zh-CN"/>
        </w:rPr>
        <w:t xml:space="preserve"> СЕСІЯ VІІІ СКЛИКАННЯ</w:t>
      </w:r>
    </w:p>
    <w:p w:rsidR="005F6B01" w:rsidRDefault="005F6B0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zh-CN"/>
        </w:rPr>
      </w:pPr>
    </w:p>
    <w:p w:rsidR="005F6B01" w:rsidRDefault="00F33F0F">
      <w:pPr>
        <w:spacing w:after="0" w:line="240" w:lineRule="auto"/>
        <w:jc w:val="center"/>
        <w:rPr>
          <w:rFonts w:ascii="Times New Roman" w:eastAsia="Times New Roman" w:hAnsi="Times New Roman"/>
          <w:b/>
          <w:spacing w:val="-7"/>
          <w:sz w:val="28"/>
          <w:szCs w:val="28"/>
          <w:lang w:val="uk-UA" w:eastAsia="zh-CN"/>
        </w:rPr>
      </w:pPr>
      <w:r>
        <w:rPr>
          <w:rFonts w:ascii="Times New Roman" w:eastAsia="Times New Roman" w:hAnsi="Times New Roman"/>
          <w:b/>
          <w:spacing w:val="-7"/>
          <w:sz w:val="28"/>
          <w:szCs w:val="28"/>
          <w:lang w:val="uk-UA" w:eastAsia="zh-CN"/>
        </w:rPr>
        <w:t xml:space="preserve">Р І Ш Е Н </w:t>
      </w:r>
      <w:proofErr w:type="spellStart"/>
      <w:r>
        <w:rPr>
          <w:rFonts w:ascii="Times New Roman" w:eastAsia="Times New Roman" w:hAnsi="Times New Roman"/>
          <w:b/>
          <w:spacing w:val="-7"/>
          <w:sz w:val="28"/>
          <w:szCs w:val="28"/>
          <w:lang w:val="uk-UA" w:eastAsia="zh-CN"/>
        </w:rPr>
        <w:t>Н</w:t>
      </w:r>
      <w:proofErr w:type="spellEnd"/>
      <w:r>
        <w:rPr>
          <w:rFonts w:ascii="Times New Roman" w:eastAsia="Times New Roman" w:hAnsi="Times New Roman"/>
          <w:b/>
          <w:spacing w:val="-7"/>
          <w:sz w:val="28"/>
          <w:szCs w:val="28"/>
          <w:lang w:val="uk-UA" w:eastAsia="zh-CN"/>
        </w:rPr>
        <w:t xml:space="preserve"> Я</w:t>
      </w:r>
    </w:p>
    <w:p w:rsidR="005F6B01" w:rsidRDefault="005F6B01">
      <w:pPr>
        <w:spacing w:after="0" w:line="240" w:lineRule="auto"/>
        <w:jc w:val="center"/>
        <w:rPr>
          <w:rFonts w:ascii="Times New Roman" w:eastAsia="Times New Roman" w:hAnsi="Times New Roman"/>
          <w:b/>
          <w:spacing w:val="-7"/>
          <w:sz w:val="28"/>
          <w:szCs w:val="28"/>
          <w:lang w:val="uk-UA" w:eastAsia="zh-CN"/>
        </w:rPr>
      </w:pPr>
    </w:p>
    <w:p w:rsidR="005F6B01" w:rsidRDefault="00F33F0F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zh-MO"/>
        </w:rPr>
      </w:pPr>
      <w:r>
        <w:rPr>
          <w:rFonts w:ascii="Times New Roman" w:hAnsi="Times New Roman"/>
          <w:sz w:val="28"/>
          <w:szCs w:val="28"/>
          <w:lang w:val="uk-UA"/>
        </w:rPr>
        <w:t>06 травня 2026 року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м. Берестин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     № </w:t>
      </w:r>
      <w:r w:rsidR="00346380">
        <w:rPr>
          <w:rFonts w:ascii="Times New Roman" w:hAnsi="Times New Roman"/>
          <w:sz w:val="28"/>
          <w:szCs w:val="28"/>
          <w:lang w:val="uk-UA"/>
        </w:rPr>
        <w:t>6953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uk-UA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  <w:lang w:val="uk-UA"/>
        </w:rPr>
        <w:t>ІІ</w:t>
      </w:r>
    </w:p>
    <w:p w:rsidR="005F6B01" w:rsidRDefault="005F6B01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B01" w:rsidRDefault="00F33F0F">
      <w:pPr>
        <w:spacing w:after="0" w:line="240" w:lineRule="auto"/>
        <w:ind w:right="39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 xml:space="preserve">Про внесення змін до Програми </w:t>
      </w:r>
      <w:r>
        <w:rPr>
          <w:rFonts w:ascii="Times New Roman" w:hAnsi="Times New Roman"/>
          <w:sz w:val="28"/>
          <w:szCs w:val="28"/>
          <w:lang w:val="uk-UA"/>
        </w:rPr>
        <w:t xml:space="preserve">підтримки діяльності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міжрайонного відділу Управління Служби безпеки України в Харківській області на 2021-2026 роки</w:t>
      </w:r>
    </w:p>
    <w:p w:rsidR="005F6B01" w:rsidRPr="00440D55" w:rsidRDefault="005F6B01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5F6B01" w:rsidRDefault="00F33F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пункту 22 частини першої статті 26 Закону України «Про місцеве самоврядування в Україні», Закону України «Про Службу безпеки України»,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постанови Кабінету Міністрів України від 11.03.2022 № 252 «Деякі питання формування та виконання місцевих бюджетів у період воєнного стану»,</w:t>
      </w:r>
      <w:r>
        <w:rPr>
          <w:rStyle w:val="aff6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aff6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 xml:space="preserve">з метою забезпечення </w:t>
      </w:r>
      <w:proofErr w:type="spellStart"/>
      <w:r>
        <w:rPr>
          <w:rStyle w:val="aff6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оперативно</w:t>
      </w:r>
      <w:proofErr w:type="spellEnd"/>
      <w:r>
        <w:rPr>
          <w:rStyle w:val="aff6"/>
          <w:rFonts w:ascii="Times New Roman" w:hAnsi="Times New Roman"/>
          <w:b w:val="0"/>
          <w:bCs/>
          <w:color w:val="000000"/>
          <w:sz w:val="28"/>
          <w:szCs w:val="28"/>
          <w:lang w:val="uk-UA"/>
        </w:rPr>
        <w:t>-службової діяльності Управління та забезпечення державної безпеки</w:t>
      </w:r>
      <w:r>
        <w:rPr>
          <w:rFonts w:ascii="Times New Roman" w:hAnsi="Times New Roman"/>
          <w:sz w:val="28"/>
          <w:szCs w:val="28"/>
          <w:lang w:val="uk-UA"/>
        </w:rPr>
        <w:t>, міська рада</w:t>
      </w:r>
    </w:p>
    <w:p w:rsidR="005F6B01" w:rsidRPr="00440D55" w:rsidRDefault="005F6B01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5F6B01" w:rsidRDefault="00F33F0F">
      <w:pPr>
        <w:spacing w:after="0" w:line="240" w:lineRule="auto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В И Р І Ш И Л А:</w:t>
      </w:r>
    </w:p>
    <w:p w:rsidR="005F6B01" w:rsidRDefault="00F33F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назви «Програми підтримки діяльності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міжрайонного відділу Управління Служби безпеки України в Харківській області на 2021-2026 роки» виклавши її в новій редакції «Програма підтримки діяльності Управління Служби безпеки України в Харківській області на 2021-2026 роки».</w:t>
      </w:r>
    </w:p>
    <w:p w:rsidR="005F6B01" w:rsidRDefault="00F33F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зміни до тексту Програми, 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змінивши словосполучення 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Лозівського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міжрайонного відділу Управління Служби безпеки України в Харківській області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 на «</w:t>
      </w:r>
      <w:r>
        <w:rPr>
          <w:rFonts w:ascii="Times New Roman" w:hAnsi="Times New Roman"/>
          <w:sz w:val="28"/>
          <w:szCs w:val="28"/>
          <w:lang w:val="uk-UA"/>
        </w:rPr>
        <w:t>Управління Служби безпеки України в Харківській області</w:t>
      </w:r>
      <w:r>
        <w:rPr>
          <w:rFonts w:ascii="Times New Roman" w:hAnsi="Times New Roman"/>
          <w:bCs/>
          <w:color w:val="000000"/>
          <w:sz w:val="28"/>
          <w:szCs w:val="28"/>
          <w:lang w:val="uk-UA"/>
        </w:rPr>
        <w:t>».</w:t>
      </w:r>
    </w:p>
    <w:p w:rsidR="005F6B01" w:rsidRDefault="00F33F0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bidi="uk-UA"/>
        </w:rPr>
        <w:t xml:space="preserve">3. </w:t>
      </w:r>
      <w:proofErr w:type="spellStart"/>
      <w:r>
        <w:rPr>
          <w:rFonts w:ascii="Times New Roman" w:hAnsi="Times New Roman"/>
          <w:sz w:val="28"/>
          <w:szCs w:val="28"/>
          <w:lang w:val="uk-UA" w:bidi="uk-UA"/>
        </w:rPr>
        <w:t>Внести</w:t>
      </w:r>
      <w:proofErr w:type="spellEnd"/>
      <w:r>
        <w:rPr>
          <w:rFonts w:ascii="Times New Roman" w:hAnsi="Times New Roman"/>
          <w:sz w:val="28"/>
          <w:szCs w:val="28"/>
          <w:lang w:val="uk-UA" w:bidi="uk-UA"/>
        </w:rPr>
        <w:t xml:space="preserve"> зміни до таблиці </w:t>
      </w:r>
      <w:r>
        <w:rPr>
          <w:rFonts w:ascii="Times New Roman" w:hAnsi="Times New Roman"/>
          <w:sz w:val="28"/>
          <w:szCs w:val="28"/>
          <w:lang w:val="uk-UA"/>
        </w:rPr>
        <w:t>розділу «Фінансування Програми» «Програма підтримки діяльності Управління Служби безпеки України в Харківській області на 2021-2026 роки», додавши таблицю фінансування на 2026 рік: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5504"/>
        <w:gridCol w:w="3435"/>
      </w:tblGrid>
      <w:tr w:rsidR="005F6B01">
        <w:trPr>
          <w:trHeight w:val="699"/>
        </w:trPr>
        <w:tc>
          <w:tcPr>
            <w:tcW w:w="700" w:type="dxa"/>
          </w:tcPr>
          <w:p w:rsidR="005F6B01" w:rsidRDefault="00F33F0F">
            <w:pPr>
              <w:pStyle w:val="aff7"/>
              <w:spacing w:before="0" w:beforeAutospacing="0" w:after="0" w:afterAutospacing="0"/>
              <w:jc w:val="center"/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504" w:type="dxa"/>
          </w:tcPr>
          <w:p w:rsidR="005F6B01" w:rsidRDefault="00F33F0F">
            <w:pPr>
              <w:pStyle w:val="aff7"/>
              <w:spacing w:before="0" w:beforeAutospacing="0" w:after="0" w:afterAutospacing="0"/>
              <w:jc w:val="center"/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3435" w:type="dxa"/>
          </w:tcPr>
          <w:p w:rsidR="005F6B01" w:rsidRDefault="00F33F0F">
            <w:pPr>
              <w:pStyle w:val="aff7"/>
              <w:spacing w:before="0" w:beforeAutospacing="0" w:after="0" w:afterAutospacing="0"/>
              <w:jc w:val="center"/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>Обсяги фінансування,</w:t>
            </w:r>
          </w:p>
          <w:p w:rsidR="005F6B01" w:rsidRDefault="00F33F0F">
            <w:pPr>
              <w:pStyle w:val="aff7"/>
              <w:spacing w:before="0" w:beforeAutospacing="0" w:after="0" w:afterAutospacing="0"/>
              <w:jc w:val="center"/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>тисяч гривень, 2026 рік</w:t>
            </w:r>
          </w:p>
        </w:tc>
      </w:tr>
      <w:tr w:rsidR="005F6B01">
        <w:tc>
          <w:tcPr>
            <w:tcW w:w="700" w:type="dxa"/>
          </w:tcPr>
          <w:p w:rsidR="005F6B01" w:rsidRDefault="00F33F0F">
            <w:pPr>
              <w:pStyle w:val="aff7"/>
              <w:spacing w:before="0" w:beforeAutospacing="0" w:after="0" w:afterAutospacing="0"/>
              <w:jc w:val="center"/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 xml:space="preserve">2. </w:t>
            </w:r>
          </w:p>
        </w:tc>
        <w:tc>
          <w:tcPr>
            <w:tcW w:w="5504" w:type="dxa"/>
          </w:tcPr>
          <w:p w:rsidR="005F6B01" w:rsidRDefault="00F33F0F">
            <w:pPr>
              <w:pStyle w:val="aff7"/>
              <w:spacing w:before="0" w:beforeAutospacing="0" w:after="0" w:afterAutospacing="0"/>
              <w:jc w:val="both"/>
              <w:rPr>
                <w:rStyle w:val="aff6"/>
                <w:b w:val="0"/>
                <w:color w:val="000000"/>
                <w:sz w:val="28"/>
                <w:szCs w:val="28"/>
                <w:lang w:val="uk-UA"/>
              </w:rPr>
            </w:pP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>Субвенція державному бюджету для</w:t>
            </w:r>
            <w:r w:rsidR="00DE6DC1"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потреб підрозділу</w:t>
            </w: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Управління Служби безпеки України в Харківській області на закупівлю спеціального</w:t>
            </w:r>
            <w:r w:rsidR="00C76D89"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військового</w:t>
            </w: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 xml:space="preserve"> майна, а саме: індивідуального спорядження особистого користування, індивідуального </w:t>
            </w: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lastRenderedPageBreak/>
              <w:t xml:space="preserve">обмундирування, бронежилетів та </w:t>
            </w:r>
            <w:proofErr w:type="spellStart"/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t>бронеплит</w:t>
            </w:r>
            <w:proofErr w:type="spellEnd"/>
          </w:p>
        </w:tc>
        <w:tc>
          <w:tcPr>
            <w:tcW w:w="3435" w:type="dxa"/>
            <w:vAlign w:val="center"/>
          </w:tcPr>
          <w:p w:rsidR="005F6B01" w:rsidRDefault="00F33F0F">
            <w:pPr>
              <w:pStyle w:val="aff7"/>
              <w:spacing w:before="0" w:beforeAutospacing="0" w:after="0" w:afterAutospacing="0"/>
              <w:jc w:val="center"/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Style w:val="aff6"/>
                <w:b w:val="0"/>
                <w:bCs/>
                <w:color w:val="000000"/>
                <w:sz w:val="28"/>
                <w:szCs w:val="28"/>
                <w:lang w:val="uk-UA"/>
              </w:rPr>
              <w:lastRenderedPageBreak/>
              <w:t>500,00</w:t>
            </w:r>
          </w:p>
        </w:tc>
      </w:tr>
    </w:tbl>
    <w:p w:rsidR="005F6B01" w:rsidRDefault="00F33F0F">
      <w:pPr>
        <w:pStyle w:val="aff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>
        <w:rPr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Фінансовому управлінню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(Олена ЄГУПОВА) передбачити бюджетні асигнування на реалізацію заходів Програми.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F6B01" w:rsidRDefault="00F33F0F">
      <w:pPr>
        <w:pStyle w:val="aff1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5. Контроль за виконанням рішення покласти на постійні комісії з </w:t>
      </w:r>
      <w:r>
        <w:rPr>
          <w:rStyle w:val="normaltextrun"/>
          <w:rFonts w:ascii="Times New Roman" w:hAnsi="Times New Roman"/>
          <w:sz w:val="28"/>
          <w:szCs w:val="28"/>
          <w:lang w:val="uk-UA"/>
        </w:rPr>
        <w:t xml:space="preserve">питань фінансів, бюджету, планування соціально-економічного розвитку, інвестицій та міжнародного співробітництва (Юрій СНІДАЛОВ); </w:t>
      </w:r>
      <w:r>
        <w:rPr>
          <w:rFonts w:ascii="Times New Roman" w:hAnsi="Times New Roman"/>
          <w:sz w:val="28"/>
          <w:szCs w:val="28"/>
          <w:lang w:val="uk-UA"/>
        </w:rPr>
        <w:t>з питань законності, правопорядку, депутатської діяльності, етики та регламенту (Віра ГОРБОВИЧ).</w:t>
      </w:r>
    </w:p>
    <w:p w:rsidR="005F6B01" w:rsidRDefault="005F6B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B01" w:rsidRDefault="005F6B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B01" w:rsidRDefault="005F6B01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F6B01" w:rsidRDefault="00F33F0F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Світлана КРИВЕНКО</w:t>
      </w:r>
    </w:p>
    <w:sectPr w:rsidR="005F6B01">
      <w:headerReference w:type="default" r:id="rId11"/>
      <w:pgSz w:w="11906" w:h="16838"/>
      <w:pgMar w:top="1134" w:right="567" w:bottom="1134" w:left="1701" w:header="709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26B" w:rsidRDefault="002A626B">
      <w:pPr>
        <w:spacing w:after="0" w:line="240" w:lineRule="auto"/>
      </w:pPr>
      <w:r>
        <w:separator/>
      </w:r>
    </w:p>
  </w:endnote>
  <w:endnote w:type="continuationSeparator" w:id="0">
    <w:p w:rsidR="002A626B" w:rsidRDefault="002A6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26B" w:rsidRDefault="002A626B">
      <w:pPr>
        <w:spacing w:after="0" w:line="240" w:lineRule="auto"/>
      </w:pPr>
      <w:r>
        <w:separator/>
      </w:r>
    </w:p>
  </w:footnote>
  <w:footnote w:type="continuationSeparator" w:id="0">
    <w:p w:rsidR="002A626B" w:rsidRDefault="002A6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6B01" w:rsidRDefault="00F33F0F">
    <w:pPr>
      <w:pStyle w:val="aff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346380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1236BC"/>
    <w:multiLevelType w:val="multilevel"/>
    <w:tmpl w:val="43243978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>
    <w:nsid w:val="7F6101F2"/>
    <w:multiLevelType w:val="multilevel"/>
    <w:tmpl w:val="09B6FA3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B01"/>
    <w:rsid w:val="001B773C"/>
    <w:rsid w:val="002A626B"/>
    <w:rsid w:val="00346380"/>
    <w:rsid w:val="00440D55"/>
    <w:rsid w:val="00562C69"/>
    <w:rsid w:val="005F6B01"/>
    <w:rsid w:val="00C76D89"/>
    <w:rsid w:val="00DE6DC1"/>
    <w:rsid w:val="00F3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91EFF-DDBC-42E9-8327-6BA1E297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f1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2">
    <w:name w:val="footnote text"/>
    <w:basedOn w:val="a"/>
    <w:link w:val="af3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a">
    <w:name w:val="Placeholder Text"/>
    <w:basedOn w:val="a0"/>
    <w:uiPriority w:val="99"/>
    <w:semiHidden/>
    <w:rPr>
      <w:color w:val="666666"/>
    </w:rPr>
  </w:style>
  <w:style w:type="paragraph" w:styleId="afb">
    <w:name w:val="TOC Heading"/>
    <w:uiPriority w:val="39"/>
    <w:unhideWhenUsed/>
  </w:style>
  <w:style w:type="paragraph" w:styleId="afc">
    <w:name w:val="table of figures"/>
    <w:basedOn w:val="a"/>
    <w:next w:val="a"/>
    <w:uiPriority w:val="99"/>
    <w:unhideWhenUsed/>
    <w:pPr>
      <w:spacing w:after="0"/>
    </w:pPr>
  </w:style>
  <w:style w:type="paragraph" w:styleId="afd">
    <w:name w:val="Balloon Text"/>
    <w:basedOn w:val="a"/>
    <w:link w:val="afe"/>
    <w:uiPriority w:val="99"/>
    <w:semiHidden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Pr>
      <w:rFonts w:ascii="Segoe UI" w:hAnsi="Segoe UI" w:cs="Segoe UI"/>
      <w:sz w:val="18"/>
      <w:szCs w:val="18"/>
    </w:rPr>
  </w:style>
  <w:style w:type="paragraph" w:styleId="aff">
    <w:name w:val="Body Text Indent"/>
    <w:basedOn w:val="a"/>
    <w:link w:val="aff0"/>
    <w:uiPriority w:val="99"/>
    <w:pPr>
      <w:spacing w:after="0" w:line="240" w:lineRule="auto"/>
      <w:ind w:firstLine="720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ff0">
    <w:name w:val="Основной текст с отступом Знак"/>
    <w:link w:val="aff"/>
    <w:uiPriority w:val="99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normaltextrun">
    <w:name w:val="normaltextrun"/>
    <w:rPr>
      <w:rFonts w:cs="Times New Roman"/>
    </w:rPr>
  </w:style>
  <w:style w:type="paragraph" w:styleId="aff1">
    <w:name w:val="No Spacing"/>
    <w:uiPriority w:val="1"/>
    <w:qFormat/>
    <w:rPr>
      <w:sz w:val="22"/>
      <w:szCs w:val="22"/>
      <w:lang w:eastAsia="en-US"/>
    </w:rPr>
  </w:style>
  <w:style w:type="paragraph" w:styleId="25">
    <w:name w:val="Body Text Indent 2"/>
    <w:basedOn w:val="a"/>
    <w:link w:val="26"/>
    <w:uiPriority w:val="99"/>
    <w:pPr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26">
    <w:name w:val="Основной текст с отступом 2 Знак"/>
    <w:link w:val="25"/>
    <w:uiPriority w:val="99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33">
    <w:name w:val="Знак3 Знак Знак Знак"/>
    <w:basedOn w:val="a"/>
    <w:uiPriority w:val="99"/>
    <w:pPr>
      <w:spacing w:after="160" w:line="240" w:lineRule="exact"/>
    </w:pPr>
    <w:rPr>
      <w:rFonts w:ascii="Verdana" w:eastAsia="MS Mincho" w:hAnsi="Verdana"/>
      <w:sz w:val="20"/>
      <w:szCs w:val="20"/>
      <w:lang w:val="en-US"/>
    </w:rPr>
  </w:style>
  <w:style w:type="paragraph" w:styleId="aff2">
    <w:name w:val="header"/>
    <w:basedOn w:val="a"/>
    <w:link w:val="aff3"/>
    <w:uiPriority w:val="99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ff3">
    <w:name w:val="Верхний колонтитул Знак"/>
    <w:link w:val="aff2"/>
    <w:uiPriority w:val="99"/>
    <w:rPr>
      <w:rFonts w:cs="Times New Roman"/>
    </w:rPr>
  </w:style>
  <w:style w:type="paragraph" w:styleId="aff4">
    <w:name w:val="footer"/>
    <w:basedOn w:val="a"/>
    <w:link w:val="aff5"/>
    <w:uiPriority w:val="99"/>
    <w:pPr>
      <w:tabs>
        <w:tab w:val="center" w:pos="4819"/>
        <w:tab w:val="right" w:pos="9639"/>
      </w:tabs>
      <w:spacing w:after="0" w:line="240" w:lineRule="auto"/>
    </w:pPr>
    <w:rPr>
      <w:sz w:val="20"/>
      <w:szCs w:val="20"/>
    </w:rPr>
  </w:style>
  <w:style w:type="character" w:customStyle="1" w:styleId="aff5">
    <w:name w:val="Нижний колонтитул Знак"/>
    <w:link w:val="aff4"/>
    <w:uiPriority w:val="99"/>
    <w:rPr>
      <w:rFonts w:cs="Times New Roman"/>
    </w:rPr>
  </w:style>
  <w:style w:type="character" w:styleId="aff6">
    <w:name w:val="Strong"/>
    <w:uiPriority w:val="99"/>
    <w:qFormat/>
    <w:rPr>
      <w:rFonts w:cs="Times New Roman"/>
      <w:b/>
    </w:rPr>
  </w:style>
  <w:style w:type="paragraph" w:styleId="aff7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0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Systema</dc:creator>
  <cp:keywords/>
  <dc:description/>
  <cp:lastModifiedBy>9</cp:lastModifiedBy>
  <cp:revision>8</cp:revision>
  <cp:lastPrinted>2026-05-06T07:15:00Z</cp:lastPrinted>
  <dcterms:created xsi:type="dcterms:W3CDTF">2026-05-05T08:26:00Z</dcterms:created>
  <dcterms:modified xsi:type="dcterms:W3CDTF">2026-05-06T07:15:00Z</dcterms:modified>
</cp:coreProperties>
</file>