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87" w:rsidRPr="00C64833" w:rsidRDefault="004869BE">
      <w:pPr>
        <w:shd w:val="clear" w:color="auto" w:fill="FFFFFF"/>
        <w:spacing w:after="0" w:line="240" w:lineRule="auto"/>
        <w:ind w:left="10"/>
        <w:jc w:val="center"/>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noProof/>
          <w:sz w:val="28"/>
          <w:szCs w:val="28"/>
          <w:lang w:eastAsia="ru-RU"/>
        </w:rPr>
        <mc:AlternateContent>
          <mc:Choice Requires="wpg">
            <w:drawing>
              <wp:inline distT="0" distB="0" distL="0" distR="0">
                <wp:extent cx="447675" cy="60960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pic:cNvPicPr>
                      </pic:nvPicPr>
                      <pic:blipFill rotWithShape="1">
                        <a:blip r:embed="rId7"/>
                        <a:stretch/>
                      </pic:blipFill>
                      <pic:spPr bwMode="auto">
                        <a:xfrm>
                          <a:off x="0" y="0"/>
                          <a:ext cx="447675" cy="6096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5.25pt;height:48.00pt;mso-wrap-distance-left:0.00pt;mso-wrap-distance-top:0.00pt;mso-wrap-distance-right:0.00pt;mso-wrap-distance-bottom:0.00pt;z-index:1;" stroked="f">
                <v:imagedata r:id="rId9" o:title=""/>
                <o:lock v:ext="edit" rotation="t"/>
              </v:shape>
            </w:pict>
          </mc:Fallback>
        </mc:AlternateContent>
      </w:r>
    </w:p>
    <w:p w:rsidR="00C56D87" w:rsidRPr="00C64833" w:rsidRDefault="00C56D87">
      <w:pPr>
        <w:shd w:val="clear" w:color="auto" w:fill="FFFFFF"/>
        <w:spacing w:after="0" w:line="240" w:lineRule="auto"/>
        <w:ind w:left="10"/>
        <w:jc w:val="center"/>
        <w:rPr>
          <w:rFonts w:ascii="Times New Roman" w:eastAsia="Times New Roman" w:hAnsi="Times New Roman" w:cs="Times New Roman"/>
          <w:sz w:val="28"/>
          <w:szCs w:val="28"/>
          <w:lang w:val="uk-UA" w:eastAsia="ru-RU"/>
        </w:rPr>
      </w:pPr>
    </w:p>
    <w:p w:rsidR="00C56D87" w:rsidRPr="00C64833" w:rsidRDefault="004869BE">
      <w:pPr>
        <w:spacing w:after="0" w:line="240" w:lineRule="auto"/>
        <w:jc w:val="center"/>
        <w:rPr>
          <w:rFonts w:ascii="Times New Roman" w:eastAsia="Times New Roman" w:hAnsi="Times New Roman" w:cs="Times New Roman"/>
          <w:b/>
          <w:sz w:val="28"/>
          <w:szCs w:val="28"/>
          <w:lang w:val="uk-UA" w:eastAsia="ru-RU"/>
        </w:rPr>
      </w:pPr>
      <w:r w:rsidRPr="00C64833">
        <w:rPr>
          <w:rFonts w:ascii="Times New Roman" w:eastAsia="Times New Roman" w:hAnsi="Times New Roman" w:cs="Times New Roman"/>
          <w:b/>
          <w:sz w:val="28"/>
          <w:szCs w:val="28"/>
          <w:lang w:val="uk-UA" w:eastAsia="ru-RU"/>
        </w:rPr>
        <w:t xml:space="preserve">БЕРЕСТИНСЬКА МІСЬКА РАДА  </w:t>
      </w:r>
    </w:p>
    <w:p w:rsidR="00C56D87" w:rsidRPr="00C64833" w:rsidRDefault="004869BE">
      <w:pPr>
        <w:spacing w:after="0" w:line="240" w:lineRule="auto"/>
        <w:jc w:val="center"/>
        <w:rPr>
          <w:rFonts w:ascii="Times New Roman" w:eastAsia="Times New Roman" w:hAnsi="Times New Roman" w:cs="Times New Roman"/>
          <w:b/>
          <w:sz w:val="28"/>
          <w:szCs w:val="28"/>
          <w:lang w:val="uk-UA" w:eastAsia="ru-RU"/>
        </w:rPr>
      </w:pPr>
      <w:r w:rsidRPr="00C64833">
        <w:rPr>
          <w:rFonts w:ascii="Times New Roman" w:eastAsia="Times New Roman" w:hAnsi="Times New Roman" w:cs="Times New Roman"/>
          <w:b/>
          <w:sz w:val="28"/>
          <w:szCs w:val="28"/>
          <w:lang w:val="uk-UA" w:eastAsia="ru-RU"/>
        </w:rPr>
        <w:t>CXVIII</w:t>
      </w:r>
      <w:r w:rsidRPr="00C64833">
        <w:rPr>
          <w:rFonts w:ascii="Times New Roman" w:eastAsia="Times New Roman" w:hAnsi="Times New Roman" w:cs="Times New Roman"/>
          <w:b/>
          <w:color w:val="0000FF"/>
          <w:sz w:val="28"/>
          <w:szCs w:val="28"/>
          <w:lang w:val="uk-UA" w:eastAsia="ru-RU"/>
        </w:rPr>
        <w:t xml:space="preserve"> </w:t>
      </w:r>
      <w:r w:rsidRPr="00C64833">
        <w:rPr>
          <w:rFonts w:ascii="Times New Roman" w:eastAsia="Times New Roman" w:hAnsi="Times New Roman" w:cs="Times New Roman"/>
          <w:b/>
          <w:sz w:val="28"/>
          <w:szCs w:val="28"/>
          <w:lang w:val="uk-UA" w:eastAsia="ru-RU"/>
        </w:rPr>
        <w:t>СЕСІЯ VІІІ СКЛИКАННЯ</w:t>
      </w:r>
    </w:p>
    <w:p w:rsidR="00C56D87" w:rsidRPr="00C64833" w:rsidRDefault="00C56D87">
      <w:pPr>
        <w:spacing w:after="0" w:line="240" w:lineRule="auto"/>
        <w:jc w:val="center"/>
        <w:rPr>
          <w:rFonts w:ascii="Times New Roman" w:eastAsia="Times New Roman" w:hAnsi="Times New Roman" w:cs="Times New Roman"/>
          <w:b/>
          <w:sz w:val="28"/>
          <w:szCs w:val="28"/>
          <w:lang w:val="uk-UA" w:eastAsia="ru-RU"/>
        </w:rPr>
      </w:pPr>
    </w:p>
    <w:p w:rsidR="00C56D87" w:rsidRPr="00C64833" w:rsidRDefault="004869BE">
      <w:pPr>
        <w:spacing w:after="0" w:line="240" w:lineRule="auto"/>
        <w:jc w:val="center"/>
        <w:rPr>
          <w:rFonts w:ascii="Times New Roman" w:eastAsia="Times New Roman" w:hAnsi="Times New Roman" w:cs="Times New Roman"/>
          <w:b/>
          <w:spacing w:val="-7"/>
          <w:sz w:val="28"/>
          <w:szCs w:val="28"/>
          <w:lang w:val="uk-UA" w:eastAsia="ru-RU"/>
        </w:rPr>
      </w:pPr>
      <w:r w:rsidRPr="00C64833">
        <w:rPr>
          <w:rFonts w:ascii="Times New Roman" w:eastAsia="Times New Roman" w:hAnsi="Times New Roman" w:cs="Times New Roman"/>
          <w:b/>
          <w:spacing w:val="-7"/>
          <w:sz w:val="28"/>
          <w:szCs w:val="28"/>
          <w:lang w:val="uk-UA" w:eastAsia="ru-RU"/>
        </w:rPr>
        <w:t xml:space="preserve">Р І Ш Е Н </w:t>
      </w:r>
      <w:proofErr w:type="spellStart"/>
      <w:r w:rsidRPr="00C64833">
        <w:rPr>
          <w:rFonts w:ascii="Times New Roman" w:eastAsia="Times New Roman" w:hAnsi="Times New Roman" w:cs="Times New Roman"/>
          <w:b/>
          <w:spacing w:val="-7"/>
          <w:sz w:val="28"/>
          <w:szCs w:val="28"/>
          <w:lang w:val="uk-UA" w:eastAsia="ru-RU"/>
        </w:rPr>
        <w:t>Н</w:t>
      </w:r>
      <w:proofErr w:type="spellEnd"/>
      <w:r w:rsidRPr="00C64833">
        <w:rPr>
          <w:rFonts w:ascii="Times New Roman" w:eastAsia="Times New Roman" w:hAnsi="Times New Roman" w:cs="Times New Roman"/>
          <w:b/>
          <w:spacing w:val="-7"/>
          <w:sz w:val="28"/>
          <w:szCs w:val="28"/>
          <w:lang w:val="uk-UA" w:eastAsia="ru-RU"/>
        </w:rPr>
        <w:t xml:space="preserve"> Я</w:t>
      </w:r>
    </w:p>
    <w:p w:rsidR="00C56D87" w:rsidRPr="00C64833" w:rsidRDefault="00C56D87">
      <w:pPr>
        <w:spacing w:after="0" w:line="240" w:lineRule="auto"/>
        <w:rPr>
          <w:rFonts w:ascii="Times New Roman" w:eastAsia="Times New Roman" w:hAnsi="Times New Roman" w:cs="Times New Roman"/>
          <w:b/>
          <w:sz w:val="28"/>
          <w:szCs w:val="28"/>
          <w:lang w:val="uk-UA" w:eastAsia="ru-RU"/>
        </w:rPr>
      </w:pPr>
    </w:p>
    <w:p w:rsidR="00C56D87" w:rsidRPr="00C64833" w:rsidRDefault="004869BE">
      <w:pPr>
        <w:spacing w:after="0" w:line="240" w:lineRule="auto"/>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2</w:t>
      </w:r>
      <w:r w:rsidR="00C64833" w:rsidRPr="00C64833">
        <w:rPr>
          <w:rFonts w:ascii="Times New Roman" w:eastAsia="Times New Roman" w:hAnsi="Times New Roman" w:cs="Times New Roman"/>
          <w:sz w:val="28"/>
          <w:szCs w:val="28"/>
          <w:lang w:val="uk-UA" w:eastAsia="ru-RU"/>
        </w:rPr>
        <w:t>1</w:t>
      </w:r>
      <w:r w:rsidRPr="00C64833">
        <w:rPr>
          <w:rFonts w:ascii="Times New Roman" w:eastAsia="Times New Roman" w:hAnsi="Times New Roman" w:cs="Times New Roman"/>
          <w:sz w:val="28"/>
          <w:szCs w:val="28"/>
          <w:lang w:val="uk-UA" w:eastAsia="ru-RU"/>
        </w:rPr>
        <w:t xml:space="preserve"> травня 2026 року</w:t>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t>м. Берестин</w:t>
      </w:r>
      <w:r w:rsidRPr="00C64833">
        <w:rPr>
          <w:rFonts w:ascii="Times New Roman" w:eastAsia="Times New Roman" w:hAnsi="Times New Roman" w:cs="Times New Roman"/>
          <w:sz w:val="28"/>
          <w:szCs w:val="28"/>
          <w:lang w:val="uk-UA" w:eastAsia="ru-RU"/>
        </w:rPr>
        <w:tab/>
        <w:t xml:space="preserve">                             № </w:t>
      </w:r>
      <w:r w:rsidR="00261E8E">
        <w:rPr>
          <w:rFonts w:ascii="Times New Roman" w:eastAsia="Times New Roman" w:hAnsi="Times New Roman" w:cs="Times New Roman"/>
          <w:sz w:val="28"/>
          <w:szCs w:val="28"/>
          <w:lang w:val="uk-UA" w:eastAsia="ru-RU"/>
        </w:rPr>
        <w:t>6964</w:t>
      </w:r>
      <w:r w:rsidRPr="00C64833">
        <w:rPr>
          <w:rFonts w:ascii="Times New Roman" w:eastAsia="Times New Roman" w:hAnsi="Times New Roman" w:cs="Times New Roman"/>
          <w:sz w:val="28"/>
          <w:szCs w:val="28"/>
          <w:lang w:val="uk-UA" w:eastAsia="ru-RU"/>
        </w:rPr>
        <w:t>-VIІІ</w:t>
      </w:r>
    </w:p>
    <w:p w:rsidR="00C56D87" w:rsidRPr="00C64833" w:rsidRDefault="00C56D87">
      <w:pPr>
        <w:spacing w:after="0" w:line="240" w:lineRule="auto"/>
        <w:rPr>
          <w:rFonts w:ascii="Times New Roman" w:eastAsia="Times New Roman" w:hAnsi="Times New Roman" w:cs="Times New Roman"/>
          <w:sz w:val="28"/>
          <w:szCs w:val="28"/>
          <w:lang w:val="uk-UA" w:eastAsia="ru-RU"/>
        </w:rPr>
      </w:pPr>
    </w:p>
    <w:p w:rsidR="00C56D87" w:rsidRPr="00C64833" w:rsidRDefault="004869BE">
      <w:pPr>
        <w:spacing w:after="0" w:line="240" w:lineRule="auto"/>
        <w:ind w:right="4535" w:hanging="2"/>
        <w:jc w:val="both"/>
        <w:rPr>
          <w:rFonts w:ascii="Times New Roman" w:eastAsia="Calibri"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Про затвердження Програми фінансової підтримки Комунального закладу охорони здоров</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на 2026-2028 роки</w:t>
      </w:r>
    </w:p>
    <w:p w:rsidR="00C56D87" w:rsidRPr="00C64833" w:rsidRDefault="00C56D87">
      <w:pPr>
        <w:spacing w:after="0" w:line="240" w:lineRule="auto"/>
        <w:ind w:hanging="2"/>
        <w:rPr>
          <w:rFonts w:ascii="Times New Roman" w:eastAsia="Calibri" w:hAnsi="Times New Roman" w:cs="Times New Roman"/>
          <w:bCs/>
          <w:sz w:val="28"/>
          <w:szCs w:val="28"/>
          <w:lang w:val="uk-UA"/>
        </w:rPr>
      </w:pPr>
    </w:p>
    <w:p w:rsidR="00C56D87" w:rsidRPr="00C64833" w:rsidRDefault="004869BE" w:rsidP="00C64833">
      <w:pPr>
        <w:spacing w:after="0" w:line="240" w:lineRule="auto"/>
        <w:ind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Керуючись статтями 25, 26 Закону України «Про місцеве самоврядування в Україні», з метою підтримки комунального закладу охорони здоров’я у плануванні та реалізації заходів та проєктів, спрямованих на розвиток медичної освіти та науки у Берестинській міській територіальній громаді, міська рада</w:t>
      </w:r>
    </w:p>
    <w:p w:rsidR="00C56D87" w:rsidRPr="00C64833" w:rsidRDefault="00C56D87" w:rsidP="00C64833">
      <w:pPr>
        <w:spacing w:after="0" w:line="240" w:lineRule="auto"/>
        <w:contextualSpacing/>
        <w:jc w:val="both"/>
        <w:rPr>
          <w:rFonts w:ascii="Times New Roman" w:eastAsia="Times New Roman" w:hAnsi="Times New Roman" w:cs="Times New Roman"/>
          <w:sz w:val="28"/>
          <w:szCs w:val="28"/>
          <w:lang w:val="uk-UA" w:eastAsia="ru-RU"/>
        </w:rPr>
      </w:pPr>
    </w:p>
    <w:p w:rsidR="00C56D87" w:rsidRPr="00C64833" w:rsidRDefault="004869BE" w:rsidP="00C64833">
      <w:pPr>
        <w:tabs>
          <w:tab w:val="left" w:pos="1255"/>
        </w:tabs>
        <w:spacing w:after="0" w:line="240" w:lineRule="auto"/>
        <w:jc w:val="center"/>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В И Р І Ш И Л А:</w:t>
      </w:r>
    </w:p>
    <w:p w:rsidR="00C64833" w:rsidRPr="00C64833" w:rsidRDefault="00C64833" w:rsidP="00C64833">
      <w:pPr>
        <w:tabs>
          <w:tab w:val="left" w:pos="1255"/>
        </w:tabs>
        <w:spacing w:after="0" w:line="240" w:lineRule="auto"/>
        <w:jc w:val="center"/>
        <w:rPr>
          <w:rFonts w:ascii="Times New Roman" w:eastAsia="Times New Roman" w:hAnsi="Times New Roman" w:cs="Times New Roman"/>
          <w:sz w:val="28"/>
          <w:szCs w:val="28"/>
          <w:lang w:val="uk-UA" w:eastAsia="ru-RU"/>
        </w:rPr>
      </w:pPr>
    </w:p>
    <w:p w:rsidR="00C56D87" w:rsidRPr="00C64833" w:rsidRDefault="004869BE" w:rsidP="00C64833">
      <w:pPr>
        <w:numPr>
          <w:ilvl w:val="0"/>
          <w:numId w:val="7"/>
        </w:numPr>
        <w:tabs>
          <w:tab w:val="clear" w:pos="720"/>
        </w:tabs>
        <w:spacing w:after="0" w:line="240" w:lineRule="auto"/>
        <w:ind w:left="0"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Затвердити Програму фінансової підтримки Комунального закладу охорони здоров</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на 2026-2028 роки (додається). </w:t>
      </w:r>
    </w:p>
    <w:p w:rsidR="00C56D87" w:rsidRPr="00C64833" w:rsidRDefault="004869BE" w:rsidP="00C64833">
      <w:pPr>
        <w:numPr>
          <w:ilvl w:val="0"/>
          <w:numId w:val="7"/>
        </w:numPr>
        <w:tabs>
          <w:tab w:val="clear" w:pos="720"/>
        </w:tabs>
        <w:spacing w:after="0" w:line="240" w:lineRule="auto"/>
        <w:ind w:left="0"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Організацію виконання рішення покласти на Комунальний заклад охорони здоров</w:t>
      </w:r>
      <w:r w:rsidR="00C64833" w:rsidRPr="00C64833">
        <w:rPr>
          <w:rFonts w:ascii="Times New Roman" w:eastAsia="Times New Roman" w:hAnsi="Times New Roman" w:cs="Times New Roman"/>
          <w:sz w:val="28"/>
          <w:szCs w:val="28"/>
          <w:lang w:val="uk-UA" w:eastAsia="ru-RU"/>
        </w:rPr>
        <w:t>’я «</w:t>
      </w:r>
      <w:r w:rsidRPr="00C64833">
        <w:rPr>
          <w:rFonts w:ascii="Times New Roman" w:eastAsia="Times New Roman" w:hAnsi="Times New Roman" w:cs="Times New Roman"/>
          <w:sz w:val="28"/>
          <w:szCs w:val="28"/>
          <w:lang w:val="uk-UA" w:eastAsia="ru-RU"/>
        </w:rPr>
        <w:t>Берестинський медичний фаховий коледж</w:t>
      </w:r>
      <w:r w:rsidR="00C64833" w:rsidRP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(Анатолій МАКАГОН). </w:t>
      </w:r>
    </w:p>
    <w:p w:rsidR="00C56D87" w:rsidRPr="00C64833" w:rsidRDefault="004869BE" w:rsidP="00C64833">
      <w:pPr>
        <w:numPr>
          <w:ilvl w:val="0"/>
          <w:numId w:val="7"/>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Фінансовому управлінню Берестинської міської ради (Олена ЄГУПОВА) забезпечити фінансування заходів Програми. </w:t>
      </w:r>
    </w:p>
    <w:p w:rsidR="00C56D87" w:rsidRPr="00C64833" w:rsidRDefault="004869BE" w:rsidP="00C64833">
      <w:pPr>
        <w:numPr>
          <w:ilvl w:val="0"/>
          <w:numId w:val="7"/>
        </w:numPr>
        <w:tabs>
          <w:tab w:val="clear" w:pos="720"/>
        </w:tabs>
        <w:spacing w:before="100" w:beforeAutospacing="1" w:after="0" w:afterAutospacing="1" w:line="240" w:lineRule="auto"/>
        <w:ind w:left="0"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Контроль за виконанням рішення покласти на постійну комісію з питань законності, правопорядку, депутатської діяльності, етики та регламенту (Віра ГОРБОВИЧ). </w:t>
      </w:r>
    </w:p>
    <w:p w:rsidR="00C56D87" w:rsidRPr="00C64833" w:rsidRDefault="00C56D87">
      <w:pPr>
        <w:tabs>
          <w:tab w:val="left" w:pos="1255"/>
        </w:tabs>
        <w:spacing w:after="0" w:line="240" w:lineRule="auto"/>
        <w:rPr>
          <w:rFonts w:ascii="Times New Roman" w:eastAsia="Times New Roman" w:hAnsi="Times New Roman" w:cs="Times New Roman"/>
          <w:sz w:val="28"/>
          <w:szCs w:val="28"/>
          <w:lang w:val="uk-UA" w:eastAsia="ru-RU"/>
        </w:rPr>
      </w:pPr>
    </w:p>
    <w:p w:rsidR="00C56D87" w:rsidRPr="00C64833" w:rsidRDefault="00C56D87">
      <w:pPr>
        <w:tabs>
          <w:tab w:val="left" w:pos="1255"/>
        </w:tabs>
        <w:spacing w:after="0" w:line="240" w:lineRule="auto"/>
        <w:rPr>
          <w:rFonts w:ascii="Times New Roman" w:eastAsia="Times New Roman" w:hAnsi="Times New Roman" w:cs="Times New Roman"/>
          <w:sz w:val="28"/>
          <w:szCs w:val="28"/>
          <w:lang w:val="uk-UA" w:eastAsia="ru-RU"/>
        </w:rPr>
      </w:pPr>
    </w:p>
    <w:p w:rsidR="00C56D87" w:rsidRPr="00C64833" w:rsidRDefault="00C56D87">
      <w:pPr>
        <w:tabs>
          <w:tab w:val="left" w:pos="1255"/>
        </w:tabs>
        <w:spacing w:after="0" w:line="240" w:lineRule="auto"/>
        <w:rPr>
          <w:rFonts w:ascii="Times New Roman" w:eastAsia="Times New Roman" w:hAnsi="Times New Roman" w:cs="Times New Roman"/>
          <w:sz w:val="28"/>
          <w:szCs w:val="28"/>
          <w:lang w:val="uk-UA" w:eastAsia="ru-RU"/>
        </w:rPr>
      </w:pPr>
    </w:p>
    <w:p w:rsidR="00C56D87" w:rsidRPr="00C64833" w:rsidRDefault="004869BE">
      <w:pPr>
        <w:spacing w:after="0" w:line="240" w:lineRule="auto"/>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Міський голова </w:t>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r>
      <w:r w:rsidRPr="00C64833">
        <w:rPr>
          <w:rFonts w:ascii="Times New Roman" w:eastAsia="Times New Roman" w:hAnsi="Times New Roman" w:cs="Times New Roman"/>
          <w:sz w:val="28"/>
          <w:szCs w:val="28"/>
          <w:lang w:val="uk-UA" w:eastAsia="ru-RU"/>
        </w:rPr>
        <w:tab/>
        <w:t xml:space="preserve">   Світлана КРИВЕНКО</w:t>
      </w:r>
    </w:p>
    <w:p w:rsidR="00C56D87" w:rsidRPr="00C64833" w:rsidRDefault="00C56D87">
      <w:pPr>
        <w:spacing w:after="0" w:line="240" w:lineRule="auto"/>
        <w:rPr>
          <w:rFonts w:ascii="Times New Roman" w:eastAsia="Times New Roman" w:hAnsi="Times New Roman" w:cs="Times New Roman"/>
          <w:sz w:val="28"/>
          <w:szCs w:val="28"/>
          <w:lang w:val="uk-UA" w:eastAsia="ru-RU"/>
        </w:rPr>
      </w:pPr>
    </w:p>
    <w:p w:rsidR="00C56D87" w:rsidRPr="00C64833" w:rsidRDefault="004869BE">
      <w:pPr>
        <w:spacing w:after="0" w:line="240" w:lineRule="auto"/>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                                                                                </w:t>
      </w:r>
    </w:p>
    <w:p w:rsidR="00C56D87" w:rsidRPr="00C64833" w:rsidRDefault="00C56D87">
      <w:pPr>
        <w:spacing w:after="0" w:line="240" w:lineRule="auto"/>
        <w:rPr>
          <w:rFonts w:ascii="Times New Roman" w:eastAsia="Times New Roman" w:hAnsi="Times New Roman" w:cs="Times New Roman"/>
          <w:sz w:val="28"/>
          <w:szCs w:val="28"/>
          <w:lang w:val="uk-UA" w:eastAsia="ru-RU"/>
        </w:rPr>
      </w:pPr>
    </w:p>
    <w:p w:rsidR="00C56D87" w:rsidRPr="00C64833" w:rsidRDefault="00C56D87">
      <w:pPr>
        <w:spacing w:after="0" w:line="240" w:lineRule="auto"/>
        <w:rPr>
          <w:rFonts w:ascii="Times New Roman" w:eastAsia="Times New Roman" w:hAnsi="Times New Roman" w:cs="Times New Roman"/>
          <w:sz w:val="18"/>
          <w:szCs w:val="18"/>
          <w:lang w:val="uk-UA" w:eastAsia="ru-RU"/>
        </w:rPr>
      </w:pPr>
    </w:p>
    <w:p w:rsidR="00C56D87" w:rsidRPr="00C64833" w:rsidRDefault="00C56D87">
      <w:pPr>
        <w:spacing w:after="0" w:line="240" w:lineRule="auto"/>
        <w:rPr>
          <w:rFonts w:ascii="Times New Roman" w:eastAsia="Times New Roman" w:hAnsi="Times New Roman" w:cs="Times New Roman"/>
          <w:sz w:val="18"/>
          <w:szCs w:val="18"/>
          <w:lang w:val="uk-UA" w:eastAsia="ru-RU"/>
        </w:rPr>
      </w:pPr>
    </w:p>
    <w:p w:rsidR="00C64833" w:rsidRPr="00C64833" w:rsidRDefault="004869BE">
      <w:pPr>
        <w:spacing w:after="0" w:line="240" w:lineRule="auto"/>
        <w:rPr>
          <w:rFonts w:ascii="Times New Roman" w:eastAsia="Times New Roman" w:hAnsi="Times New Roman" w:cs="Times New Roman"/>
          <w:sz w:val="28"/>
          <w:szCs w:val="28"/>
          <w:lang w:val="uk-UA" w:eastAsia="ru-RU"/>
        </w:rPr>
        <w:sectPr w:rsidR="00C64833" w:rsidRPr="00C64833" w:rsidSect="00C64833">
          <w:headerReference w:type="default" r:id="rId10"/>
          <w:pgSz w:w="11906" w:h="16838"/>
          <w:pgMar w:top="1134" w:right="567" w:bottom="1134" w:left="1701" w:header="709" w:footer="709" w:gutter="0"/>
          <w:cols w:space="708"/>
          <w:titlePg/>
          <w:docGrid w:linePitch="299"/>
        </w:sectPr>
      </w:pPr>
      <w:r w:rsidRPr="00C64833">
        <w:rPr>
          <w:rFonts w:ascii="Times New Roman" w:eastAsia="Times New Roman" w:hAnsi="Times New Roman" w:cs="Times New Roman"/>
          <w:sz w:val="28"/>
          <w:szCs w:val="28"/>
          <w:lang w:val="uk-UA" w:eastAsia="ru-RU"/>
        </w:rPr>
        <w:t xml:space="preserve">                                                                                </w:t>
      </w:r>
    </w:p>
    <w:p w:rsidR="00C56D87" w:rsidRPr="00C64833" w:rsidRDefault="004869BE" w:rsidP="00C64833">
      <w:pPr>
        <w:spacing w:after="0" w:line="240" w:lineRule="auto"/>
        <w:ind w:left="5670"/>
        <w:rPr>
          <w:rFonts w:ascii="Times New Roman" w:eastAsia="Times New Roman" w:hAnsi="Times New Roman" w:cs="Times New Roman"/>
          <w:sz w:val="24"/>
          <w:szCs w:val="24"/>
          <w:lang w:val="uk-UA" w:eastAsia="ru-RU"/>
        </w:rPr>
      </w:pPr>
      <w:r w:rsidRPr="00C64833">
        <w:rPr>
          <w:rFonts w:ascii="Times New Roman" w:eastAsia="Times New Roman" w:hAnsi="Times New Roman" w:cs="Times New Roman"/>
          <w:sz w:val="24"/>
          <w:szCs w:val="24"/>
          <w:lang w:val="uk-UA" w:eastAsia="ru-RU"/>
        </w:rPr>
        <w:lastRenderedPageBreak/>
        <w:t xml:space="preserve">Додаток до </w:t>
      </w:r>
    </w:p>
    <w:p w:rsidR="00C56D87" w:rsidRPr="00C64833" w:rsidRDefault="004869BE" w:rsidP="00C64833">
      <w:pPr>
        <w:spacing w:after="0" w:line="240" w:lineRule="auto"/>
        <w:ind w:left="5670"/>
        <w:rPr>
          <w:rFonts w:ascii="Times New Roman" w:eastAsia="Times New Roman" w:hAnsi="Times New Roman" w:cs="Times New Roman"/>
          <w:sz w:val="24"/>
          <w:szCs w:val="24"/>
          <w:lang w:val="uk-UA" w:eastAsia="ru-RU"/>
        </w:rPr>
      </w:pPr>
      <w:r w:rsidRPr="00C64833">
        <w:rPr>
          <w:rFonts w:ascii="Times New Roman" w:eastAsia="Times New Roman" w:hAnsi="Times New Roman" w:cs="Times New Roman"/>
          <w:sz w:val="24"/>
          <w:szCs w:val="24"/>
          <w:lang w:val="uk-UA" w:eastAsia="ru-RU"/>
        </w:rPr>
        <w:t>рішення CXVI</w:t>
      </w:r>
      <w:r w:rsidR="00C64833" w:rsidRPr="00C64833">
        <w:rPr>
          <w:rFonts w:ascii="Times New Roman" w:eastAsia="Times New Roman" w:hAnsi="Times New Roman" w:cs="Times New Roman"/>
          <w:sz w:val="24"/>
          <w:szCs w:val="24"/>
          <w:lang w:val="uk-UA" w:eastAsia="ru-RU"/>
        </w:rPr>
        <w:t>І</w:t>
      </w:r>
      <w:r w:rsidRPr="00C64833">
        <w:rPr>
          <w:rFonts w:ascii="Times New Roman" w:eastAsia="Times New Roman" w:hAnsi="Times New Roman" w:cs="Times New Roman"/>
          <w:sz w:val="24"/>
          <w:szCs w:val="24"/>
          <w:lang w:val="uk-UA" w:eastAsia="ru-RU"/>
        </w:rPr>
        <w:t xml:space="preserve">I сесії VІІІ скликання </w:t>
      </w:r>
    </w:p>
    <w:p w:rsidR="00C56D87" w:rsidRPr="00C64833" w:rsidRDefault="004869BE" w:rsidP="00C64833">
      <w:pPr>
        <w:spacing w:after="0" w:line="240" w:lineRule="auto"/>
        <w:ind w:left="5670"/>
        <w:rPr>
          <w:rFonts w:ascii="Times New Roman" w:eastAsia="Times New Roman" w:hAnsi="Times New Roman" w:cs="Times New Roman"/>
          <w:sz w:val="24"/>
          <w:szCs w:val="24"/>
          <w:lang w:val="uk-UA" w:eastAsia="ru-RU"/>
        </w:rPr>
      </w:pPr>
      <w:r w:rsidRPr="00C64833">
        <w:rPr>
          <w:rFonts w:ascii="Times New Roman" w:eastAsia="Times New Roman" w:hAnsi="Times New Roman" w:cs="Times New Roman"/>
          <w:sz w:val="24"/>
          <w:szCs w:val="24"/>
          <w:lang w:val="uk-UA" w:eastAsia="ru-RU"/>
        </w:rPr>
        <w:t xml:space="preserve">Берестинської міської ради </w:t>
      </w:r>
    </w:p>
    <w:p w:rsidR="00C56D87" w:rsidRPr="00C64833" w:rsidRDefault="004869BE" w:rsidP="00C64833">
      <w:pPr>
        <w:spacing w:after="0" w:line="240" w:lineRule="auto"/>
        <w:ind w:left="5670"/>
        <w:rPr>
          <w:rFonts w:ascii="Times New Roman" w:eastAsia="Times New Roman" w:hAnsi="Times New Roman" w:cs="Times New Roman"/>
          <w:sz w:val="24"/>
          <w:szCs w:val="24"/>
          <w:lang w:val="uk-UA" w:eastAsia="ru-RU"/>
        </w:rPr>
      </w:pPr>
      <w:r w:rsidRPr="00C64833">
        <w:rPr>
          <w:rFonts w:ascii="Times New Roman" w:eastAsia="Times New Roman" w:hAnsi="Times New Roman" w:cs="Times New Roman"/>
          <w:sz w:val="24"/>
          <w:szCs w:val="24"/>
          <w:lang w:val="uk-UA" w:eastAsia="ru-RU"/>
        </w:rPr>
        <w:t xml:space="preserve">від 21.05.2026  № </w:t>
      </w:r>
      <w:r w:rsidR="00261E8E">
        <w:rPr>
          <w:rFonts w:ascii="Times New Roman" w:eastAsia="Times New Roman" w:hAnsi="Times New Roman" w:cs="Times New Roman"/>
          <w:sz w:val="24"/>
          <w:szCs w:val="24"/>
          <w:lang w:val="uk-UA" w:eastAsia="ru-RU"/>
        </w:rPr>
        <w:t>6964</w:t>
      </w:r>
      <w:bookmarkStart w:id="0" w:name="_GoBack"/>
      <w:bookmarkEnd w:id="0"/>
      <w:r w:rsidRPr="00C64833">
        <w:rPr>
          <w:rFonts w:ascii="Times New Roman" w:eastAsia="Times New Roman" w:hAnsi="Times New Roman" w:cs="Times New Roman"/>
          <w:sz w:val="24"/>
          <w:szCs w:val="24"/>
          <w:lang w:val="uk-UA" w:eastAsia="ru-RU"/>
        </w:rPr>
        <w:t>-VІІІ</w:t>
      </w:r>
    </w:p>
    <w:p w:rsidR="00C56D87" w:rsidRPr="00C64833" w:rsidRDefault="00C56D87">
      <w:pPr>
        <w:spacing w:after="0" w:line="240" w:lineRule="auto"/>
        <w:rPr>
          <w:rFonts w:ascii="Times New Roman" w:eastAsia="Times New Roman" w:hAnsi="Times New Roman" w:cs="Times New Roman"/>
          <w:sz w:val="24"/>
          <w:szCs w:val="24"/>
          <w:lang w:val="uk-UA" w:eastAsia="ru-RU"/>
        </w:rPr>
      </w:pPr>
    </w:p>
    <w:p w:rsidR="00C56D87" w:rsidRPr="00C64833" w:rsidRDefault="004869BE">
      <w:pPr>
        <w:spacing w:after="0" w:line="240" w:lineRule="auto"/>
        <w:ind w:firstLine="709"/>
        <w:jc w:val="center"/>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 xml:space="preserve">Програма </w:t>
      </w:r>
    </w:p>
    <w:p w:rsidR="00C56D87" w:rsidRPr="00C64833" w:rsidRDefault="004869BE">
      <w:pPr>
        <w:spacing w:after="0" w:line="240" w:lineRule="auto"/>
        <w:ind w:firstLine="709"/>
        <w:jc w:val="center"/>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 xml:space="preserve">фінансової підтримки </w:t>
      </w:r>
    </w:p>
    <w:p w:rsidR="00C56D87" w:rsidRPr="00C64833" w:rsidRDefault="004869BE">
      <w:pPr>
        <w:spacing w:after="0" w:line="240" w:lineRule="auto"/>
        <w:ind w:firstLine="709"/>
        <w:jc w:val="center"/>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Комунального закладу охорони здоров</w:t>
      </w:r>
      <w:r w:rsidR="00C64833">
        <w:rPr>
          <w:rFonts w:ascii="Times New Roman" w:eastAsia="Times New Roman" w:hAnsi="Times New Roman" w:cs="Times New Roman"/>
          <w:b/>
          <w:bCs/>
          <w:sz w:val="28"/>
          <w:szCs w:val="28"/>
          <w:lang w:val="uk-UA" w:eastAsia="ru-RU"/>
        </w:rPr>
        <w:t>’</w:t>
      </w:r>
      <w:r w:rsidRPr="00C64833">
        <w:rPr>
          <w:rFonts w:ascii="Times New Roman" w:eastAsia="Times New Roman" w:hAnsi="Times New Roman" w:cs="Times New Roman"/>
          <w:b/>
          <w:bCs/>
          <w:sz w:val="28"/>
          <w:szCs w:val="28"/>
          <w:lang w:val="uk-UA" w:eastAsia="ru-RU"/>
        </w:rPr>
        <w:t>я</w:t>
      </w:r>
    </w:p>
    <w:p w:rsidR="00C56D87" w:rsidRPr="00C64833" w:rsidRDefault="00C64833">
      <w:pPr>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w:t>
      </w:r>
      <w:r w:rsidR="004869BE" w:rsidRPr="00C64833">
        <w:rPr>
          <w:rFonts w:ascii="Times New Roman" w:eastAsia="Times New Roman" w:hAnsi="Times New Roman" w:cs="Times New Roman"/>
          <w:b/>
          <w:bCs/>
          <w:sz w:val="28"/>
          <w:szCs w:val="28"/>
          <w:lang w:val="uk-UA" w:eastAsia="ru-RU"/>
        </w:rPr>
        <w:t>Берестинський медичний фаховий коледж</w:t>
      </w:r>
      <w:r>
        <w:rPr>
          <w:rFonts w:ascii="Times New Roman" w:eastAsia="Times New Roman" w:hAnsi="Times New Roman" w:cs="Times New Roman"/>
          <w:b/>
          <w:bCs/>
          <w:sz w:val="28"/>
          <w:szCs w:val="28"/>
          <w:lang w:val="uk-UA" w:eastAsia="ru-RU"/>
        </w:rPr>
        <w:t>»</w:t>
      </w:r>
    </w:p>
    <w:p w:rsidR="00C56D87" w:rsidRPr="00C64833" w:rsidRDefault="004869BE">
      <w:pPr>
        <w:spacing w:after="0" w:line="240" w:lineRule="auto"/>
        <w:ind w:firstLine="709"/>
        <w:jc w:val="center"/>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Харківської обласної ради на 2026</w:t>
      </w:r>
      <w:r w:rsidR="00C64833">
        <w:rPr>
          <w:rFonts w:ascii="Times New Roman" w:eastAsia="Times New Roman" w:hAnsi="Times New Roman" w:cs="Times New Roman"/>
          <w:b/>
          <w:bCs/>
          <w:sz w:val="28"/>
          <w:szCs w:val="28"/>
          <w:lang w:val="uk-UA" w:eastAsia="ru-RU"/>
        </w:rPr>
        <w:t>-</w:t>
      </w:r>
      <w:r w:rsidRPr="00C64833">
        <w:rPr>
          <w:rFonts w:ascii="Times New Roman" w:eastAsia="Times New Roman" w:hAnsi="Times New Roman" w:cs="Times New Roman"/>
          <w:b/>
          <w:bCs/>
          <w:sz w:val="28"/>
          <w:szCs w:val="28"/>
          <w:lang w:val="uk-UA" w:eastAsia="ru-RU"/>
        </w:rPr>
        <w:t>2028 роки</w:t>
      </w:r>
    </w:p>
    <w:p w:rsidR="00C56D87" w:rsidRPr="00C64833" w:rsidRDefault="00C56D87">
      <w:pPr>
        <w:spacing w:after="0" w:line="240" w:lineRule="auto"/>
        <w:ind w:firstLine="709"/>
        <w:jc w:val="center"/>
        <w:rPr>
          <w:rFonts w:ascii="Times New Roman" w:eastAsia="Times New Roman" w:hAnsi="Times New Roman" w:cs="Times New Roman"/>
          <w:sz w:val="28"/>
          <w:szCs w:val="28"/>
          <w:lang w:val="uk-UA" w:eastAsia="ru-RU"/>
        </w:rPr>
      </w:pPr>
    </w:p>
    <w:p w:rsidR="00C56D87" w:rsidRPr="00C64833" w:rsidRDefault="004869BE">
      <w:p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1. Паспорт Програми</w:t>
      </w:r>
    </w:p>
    <w:p w:rsidR="00C56D87" w:rsidRPr="00C64833" w:rsidRDefault="004869BE" w:rsidP="00C64833">
      <w:pPr>
        <w:numPr>
          <w:ilvl w:val="0"/>
          <w:numId w:val="8"/>
        </w:numPr>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Назва Програми:</w:t>
      </w:r>
    </w:p>
    <w:p w:rsidR="00C56D87" w:rsidRPr="00C64833" w:rsidRDefault="004869BE" w:rsidP="00C64833">
      <w:pPr>
        <w:spacing w:after="0" w:line="240" w:lineRule="auto"/>
        <w:ind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Програма фінансової підтримки Комунального закладу охорони здоров</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на 2026-2028 роки</w:t>
      </w:r>
    </w:p>
    <w:p w:rsidR="00C56D87" w:rsidRPr="00C64833" w:rsidRDefault="004869BE" w:rsidP="00C64833">
      <w:pPr>
        <w:numPr>
          <w:ilvl w:val="0"/>
          <w:numId w:val="8"/>
        </w:numPr>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Ініціатор розроблення:</w:t>
      </w:r>
    </w:p>
    <w:p w:rsidR="00C56D87" w:rsidRPr="00C64833" w:rsidRDefault="004869BE" w:rsidP="00C64833">
      <w:pPr>
        <w:spacing w:after="0" w:line="240" w:lineRule="auto"/>
        <w:ind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Комунальний заклад охорони здоров</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Берестинська міська рада </w:t>
      </w:r>
    </w:p>
    <w:p w:rsidR="00C56D87" w:rsidRPr="00C64833" w:rsidRDefault="004869BE" w:rsidP="00C64833">
      <w:pPr>
        <w:numPr>
          <w:ilvl w:val="0"/>
          <w:numId w:val="8"/>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Відповідальний виконавець:</w:t>
      </w:r>
    </w:p>
    <w:p w:rsidR="00C56D87" w:rsidRPr="00C64833" w:rsidRDefault="00C64833" w:rsidP="00C64833">
      <w:pPr>
        <w:spacing w:after="0" w:line="240" w:lineRule="auto"/>
        <w:ind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Комунальний заклад охорони здоров</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w:t>
      </w:r>
    </w:p>
    <w:p w:rsidR="00C56D87" w:rsidRPr="00C64833" w:rsidRDefault="004869BE" w:rsidP="00C64833">
      <w:pPr>
        <w:numPr>
          <w:ilvl w:val="0"/>
          <w:numId w:val="8"/>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Термін реалізації:</w:t>
      </w:r>
      <w:r w:rsidR="00C64833">
        <w:rPr>
          <w:rFonts w:ascii="Times New Roman" w:eastAsia="Times New Roman" w:hAnsi="Times New Roman" w:cs="Times New Roman"/>
          <w:b/>
          <w:bCs/>
          <w:sz w:val="28"/>
          <w:szCs w:val="28"/>
          <w:lang w:val="uk-UA" w:eastAsia="ru-RU"/>
        </w:rPr>
        <w:t xml:space="preserve"> </w:t>
      </w:r>
      <w:r w:rsidRPr="00C64833">
        <w:rPr>
          <w:rFonts w:ascii="Times New Roman" w:eastAsia="Times New Roman" w:hAnsi="Times New Roman" w:cs="Times New Roman"/>
          <w:sz w:val="28"/>
          <w:szCs w:val="28"/>
          <w:lang w:val="uk-UA" w:eastAsia="ru-RU"/>
        </w:rPr>
        <w:t>2026</w:t>
      </w:r>
      <w:r w:rsidR="00C64833">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2028 роки </w:t>
      </w:r>
    </w:p>
    <w:p w:rsidR="00C56D87" w:rsidRPr="00C64833" w:rsidRDefault="004869BE" w:rsidP="00C64833">
      <w:pPr>
        <w:numPr>
          <w:ilvl w:val="0"/>
          <w:numId w:val="8"/>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Загальний обсяг фінансування:</w:t>
      </w:r>
      <w:r w:rsidR="00C64833">
        <w:rPr>
          <w:rFonts w:ascii="Times New Roman" w:eastAsia="Times New Roman" w:hAnsi="Times New Roman" w:cs="Times New Roman"/>
          <w:b/>
          <w:bCs/>
          <w:sz w:val="28"/>
          <w:szCs w:val="28"/>
          <w:lang w:val="uk-UA" w:eastAsia="ru-RU"/>
        </w:rPr>
        <w:t xml:space="preserve"> </w:t>
      </w:r>
      <w:r w:rsidRPr="00C64833">
        <w:rPr>
          <w:rFonts w:ascii="Times New Roman" w:eastAsia="Times New Roman" w:hAnsi="Times New Roman" w:cs="Times New Roman"/>
          <w:sz w:val="28"/>
          <w:szCs w:val="28"/>
          <w:lang w:val="uk-UA" w:eastAsia="ru-RU"/>
        </w:rPr>
        <w:t>1 500 000 грн.</w:t>
      </w:r>
    </w:p>
    <w:p w:rsidR="00C56D87" w:rsidRPr="00C64833" w:rsidRDefault="004869BE" w:rsidP="00C64833">
      <w:pPr>
        <w:numPr>
          <w:ilvl w:val="0"/>
          <w:numId w:val="8"/>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Джерела фінансування:</w:t>
      </w:r>
    </w:p>
    <w:p w:rsidR="00C56D87" w:rsidRPr="00C64833" w:rsidRDefault="004869BE" w:rsidP="00C64833">
      <w:pPr>
        <w:spacing w:after="0" w:line="240" w:lineRule="auto"/>
        <w:ind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Кошти місцевого бюджету, інших бюджетів, не заборонених законодавством </w:t>
      </w:r>
    </w:p>
    <w:p w:rsidR="00C56D87" w:rsidRPr="00C64833" w:rsidRDefault="004869BE" w:rsidP="00C64833">
      <w:pPr>
        <w:numPr>
          <w:ilvl w:val="0"/>
          <w:numId w:val="8"/>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
          <w:bCs/>
          <w:sz w:val="28"/>
          <w:szCs w:val="28"/>
          <w:lang w:val="uk-UA" w:eastAsia="ru-RU"/>
        </w:rPr>
        <w:t>Очікувані результати:</w:t>
      </w:r>
      <w:r w:rsidRPr="00C64833">
        <w:rPr>
          <w:rFonts w:ascii="Times New Roman" w:eastAsia="Times New Roman" w:hAnsi="Times New Roman" w:cs="Times New Roman"/>
          <w:sz w:val="28"/>
          <w:szCs w:val="28"/>
          <w:lang w:val="uk-UA" w:eastAsia="ru-RU"/>
        </w:rPr>
        <w:t xml:space="preserve"> </w:t>
      </w:r>
    </w:p>
    <w:p w:rsidR="00C56D87" w:rsidRPr="00C64833" w:rsidRDefault="004869BE" w:rsidP="00C64833">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підвищення якості підготовки медичних кадрів; </w:t>
      </w:r>
    </w:p>
    <w:p w:rsidR="00C56D87" w:rsidRPr="00C64833" w:rsidRDefault="004869BE" w:rsidP="00C64833">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розвиток практичних навичок студентів; </w:t>
      </w:r>
    </w:p>
    <w:p w:rsidR="00C56D87" w:rsidRPr="00C64833" w:rsidRDefault="004869BE" w:rsidP="00C64833">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модернізація матеріально-технічної бази; </w:t>
      </w:r>
    </w:p>
    <w:p w:rsidR="00C56D87" w:rsidRPr="00C64833" w:rsidRDefault="004869BE" w:rsidP="00C64833">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створення сучасних навчально-</w:t>
      </w:r>
      <w:proofErr w:type="spellStart"/>
      <w:r w:rsidRPr="00C64833">
        <w:rPr>
          <w:rFonts w:ascii="Times New Roman" w:eastAsia="Times New Roman" w:hAnsi="Times New Roman" w:cs="Times New Roman"/>
          <w:sz w:val="28"/>
          <w:szCs w:val="28"/>
          <w:lang w:val="uk-UA" w:eastAsia="ru-RU"/>
        </w:rPr>
        <w:t>симуляційних</w:t>
      </w:r>
      <w:proofErr w:type="spellEnd"/>
      <w:r w:rsidRPr="00C64833">
        <w:rPr>
          <w:rFonts w:ascii="Times New Roman" w:eastAsia="Times New Roman" w:hAnsi="Times New Roman" w:cs="Times New Roman"/>
          <w:sz w:val="28"/>
          <w:szCs w:val="28"/>
          <w:lang w:val="uk-UA" w:eastAsia="ru-RU"/>
        </w:rPr>
        <w:t xml:space="preserve"> лабораторій. </w:t>
      </w: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Default="00C56D87">
      <w:pPr>
        <w:spacing w:after="0" w:line="240" w:lineRule="auto"/>
        <w:ind w:firstLine="709"/>
        <w:rPr>
          <w:rFonts w:ascii="Times New Roman" w:eastAsia="Times New Roman" w:hAnsi="Times New Roman" w:cs="Times New Roman"/>
          <w:sz w:val="28"/>
          <w:szCs w:val="28"/>
          <w:lang w:val="uk-UA" w:eastAsia="ru-RU"/>
        </w:rPr>
      </w:pPr>
    </w:p>
    <w:p w:rsidR="00C64833" w:rsidRDefault="00C64833">
      <w:pPr>
        <w:spacing w:after="0" w:line="240" w:lineRule="auto"/>
        <w:ind w:firstLine="709"/>
        <w:rPr>
          <w:rFonts w:ascii="Times New Roman" w:eastAsia="Times New Roman" w:hAnsi="Times New Roman" w:cs="Times New Roman"/>
          <w:sz w:val="28"/>
          <w:szCs w:val="28"/>
          <w:lang w:val="uk-UA" w:eastAsia="ru-RU"/>
        </w:rPr>
      </w:pPr>
    </w:p>
    <w:p w:rsidR="00C64833" w:rsidRDefault="00C64833">
      <w:pPr>
        <w:spacing w:after="0" w:line="240" w:lineRule="auto"/>
        <w:ind w:firstLine="709"/>
        <w:rPr>
          <w:rFonts w:ascii="Times New Roman" w:eastAsia="Times New Roman" w:hAnsi="Times New Roman" w:cs="Times New Roman"/>
          <w:sz w:val="28"/>
          <w:szCs w:val="28"/>
          <w:lang w:val="uk-UA" w:eastAsia="ru-RU"/>
        </w:rPr>
      </w:pPr>
    </w:p>
    <w:p w:rsidR="00C64833" w:rsidRDefault="00C64833">
      <w:pPr>
        <w:spacing w:after="0" w:line="240" w:lineRule="auto"/>
        <w:ind w:firstLine="709"/>
        <w:rPr>
          <w:rFonts w:ascii="Times New Roman" w:eastAsia="Times New Roman" w:hAnsi="Times New Roman" w:cs="Times New Roman"/>
          <w:sz w:val="28"/>
          <w:szCs w:val="28"/>
          <w:lang w:val="uk-UA" w:eastAsia="ru-RU"/>
        </w:rPr>
      </w:pPr>
    </w:p>
    <w:p w:rsidR="00C64833" w:rsidRPr="00C64833" w:rsidRDefault="00C64833">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4869BE">
      <w:p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lastRenderedPageBreak/>
        <w:t>2. Склад проблеми та обґрунтування</w:t>
      </w:r>
    </w:p>
    <w:p w:rsidR="00C56D87" w:rsidRPr="00C64833" w:rsidRDefault="00C56D87">
      <w:pPr>
        <w:spacing w:after="0" w:line="240" w:lineRule="auto"/>
        <w:jc w:val="center"/>
        <w:outlineLvl w:val="0"/>
        <w:rPr>
          <w:rFonts w:ascii="Times New Roman" w:eastAsia="Times New Roman" w:hAnsi="Times New Roman" w:cs="Times New Roman"/>
          <w:b/>
          <w:bCs/>
          <w:sz w:val="28"/>
          <w:szCs w:val="28"/>
          <w:lang w:val="uk-UA" w:eastAsia="ru-RU"/>
        </w:rPr>
      </w:pPr>
    </w:p>
    <w:p w:rsidR="00C56D87" w:rsidRPr="00C64833" w:rsidRDefault="00C64833" w:rsidP="00C64833">
      <w:pPr>
        <w:spacing w:after="0" w:line="240" w:lineRule="auto"/>
        <w:ind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Комунальний заклад охорони здоров</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 </w:t>
      </w:r>
      <w:r w:rsidR="004869BE" w:rsidRPr="00C64833">
        <w:rPr>
          <w:rFonts w:ascii="Times New Roman" w:eastAsia="Times New Roman" w:hAnsi="Times New Roman" w:cs="Times New Roman"/>
          <w:sz w:val="28"/>
          <w:szCs w:val="28"/>
          <w:lang w:val="uk-UA" w:eastAsia="ru-RU"/>
        </w:rPr>
        <w:t>забезпечує підготовку медичних спеціалістів, які є важливою складовою системи охорони здоров’я громади.</w:t>
      </w:r>
    </w:p>
    <w:p w:rsidR="00C56D87" w:rsidRPr="00C64833" w:rsidRDefault="00C64833" w:rsidP="00C64833">
      <w:pPr>
        <w:spacing w:after="0"/>
        <w:ind w:firstLine="567"/>
        <w:jc w:val="both"/>
        <w:rPr>
          <w:rFonts w:ascii="Times New Roman" w:hAnsi="Times New Roman" w:cs="Times New Roman"/>
          <w:sz w:val="28"/>
          <w:szCs w:val="28"/>
          <w:lang w:val="uk-UA"/>
        </w:rPr>
      </w:pPr>
      <w:r w:rsidRPr="00C64833">
        <w:rPr>
          <w:rFonts w:ascii="Times New Roman" w:eastAsia="Times New Roman" w:hAnsi="Times New Roman" w:cs="Times New Roman"/>
          <w:sz w:val="28"/>
          <w:szCs w:val="28"/>
          <w:lang w:val="uk-UA" w:eastAsia="ru-RU"/>
        </w:rPr>
        <w:t>Комунальний заклад охорони здоров</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я </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Берестинський медичний фаховий коледж</w:t>
      </w:r>
      <w:r>
        <w:rPr>
          <w:rFonts w:ascii="Times New Roman" w:eastAsia="Times New Roman" w:hAnsi="Times New Roman" w:cs="Times New Roman"/>
          <w:sz w:val="28"/>
          <w:szCs w:val="28"/>
          <w:lang w:val="uk-UA" w:eastAsia="ru-RU"/>
        </w:rPr>
        <w:t>»</w:t>
      </w:r>
      <w:r w:rsidRPr="00C64833">
        <w:rPr>
          <w:rFonts w:ascii="Times New Roman" w:eastAsia="Times New Roman" w:hAnsi="Times New Roman" w:cs="Times New Roman"/>
          <w:sz w:val="28"/>
          <w:szCs w:val="28"/>
          <w:lang w:val="uk-UA" w:eastAsia="ru-RU"/>
        </w:rPr>
        <w:t xml:space="preserve"> Харківської обласної ради</w:t>
      </w:r>
      <w:r w:rsidRPr="00C64833">
        <w:rPr>
          <w:rFonts w:ascii="Times New Roman" w:hAnsi="Times New Roman" w:cs="Times New Roman"/>
          <w:sz w:val="28"/>
          <w:szCs w:val="28"/>
          <w:lang w:val="uk-UA"/>
        </w:rPr>
        <w:t xml:space="preserve"> </w:t>
      </w:r>
      <w:r w:rsidR="004869BE" w:rsidRPr="00C64833">
        <w:rPr>
          <w:rFonts w:ascii="Times New Roman" w:hAnsi="Times New Roman" w:cs="Times New Roman"/>
          <w:sz w:val="28"/>
          <w:szCs w:val="28"/>
          <w:lang w:val="uk-UA"/>
        </w:rPr>
        <w:t xml:space="preserve">є правонаступником </w:t>
      </w:r>
      <w:proofErr w:type="spellStart"/>
      <w:r w:rsidR="004869BE" w:rsidRPr="00C64833">
        <w:rPr>
          <w:rFonts w:ascii="Times New Roman" w:hAnsi="Times New Roman" w:cs="Times New Roman"/>
          <w:sz w:val="28"/>
          <w:szCs w:val="28"/>
          <w:lang w:val="uk-UA"/>
        </w:rPr>
        <w:t>Красноградського</w:t>
      </w:r>
      <w:proofErr w:type="spellEnd"/>
      <w:r w:rsidR="004869BE" w:rsidRPr="00C64833">
        <w:rPr>
          <w:rFonts w:ascii="Times New Roman" w:hAnsi="Times New Roman" w:cs="Times New Roman"/>
          <w:sz w:val="28"/>
          <w:szCs w:val="28"/>
          <w:lang w:val="uk-UA"/>
        </w:rPr>
        <w:t xml:space="preserve"> медичного училища, яке функціонує у нашому місті з 1932 року.</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Згідно з </w:t>
      </w:r>
      <w:r w:rsidR="00C64833">
        <w:rPr>
          <w:rFonts w:ascii="Times New Roman" w:hAnsi="Times New Roman" w:cs="Times New Roman"/>
          <w:sz w:val="28"/>
          <w:szCs w:val="28"/>
          <w:lang w:val="uk-UA"/>
        </w:rPr>
        <w:t>р</w:t>
      </w:r>
      <w:r w:rsidRPr="00C64833">
        <w:rPr>
          <w:rFonts w:ascii="Times New Roman" w:hAnsi="Times New Roman" w:cs="Times New Roman"/>
          <w:sz w:val="28"/>
          <w:szCs w:val="28"/>
          <w:lang w:val="uk-UA"/>
        </w:rPr>
        <w:t>озпорядженням Харківської обласної державної</w:t>
      </w:r>
      <w:r w:rsidR="00C64833">
        <w:rPr>
          <w:rFonts w:ascii="Times New Roman" w:hAnsi="Times New Roman" w:cs="Times New Roman"/>
          <w:sz w:val="28"/>
          <w:szCs w:val="28"/>
          <w:lang w:val="uk-UA"/>
        </w:rPr>
        <w:t xml:space="preserve"> адміністрації </w:t>
      </w:r>
      <w:r w:rsidR="00C64833" w:rsidRPr="00C64833">
        <w:rPr>
          <w:rFonts w:ascii="Times New Roman" w:hAnsi="Times New Roman" w:cs="Times New Roman"/>
          <w:sz w:val="28"/>
          <w:szCs w:val="28"/>
          <w:lang w:val="uk-UA"/>
        </w:rPr>
        <w:t xml:space="preserve">від 15 грудня 2005 року </w:t>
      </w:r>
      <w:r w:rsidRPr="00C64833">
        <w:rPr>
          <w:rFonts w:ascii="Times New Roman" w:hAnsi="Times New Roman" w:cs="Times New Roman"/>
          <w:sz w:val="28"/>
          <w:szCs w:val="28"/>
          <w:lang w:val="uk-UA"/>
        </w:rPr>
        <w:t xml:space="preserve">№ 649 </w:t>
      </w:r>
      <w:r w:rsidR="00C64833">
        <w:rPr>
          <w:rFonts w:ascii="Times New Roman" w:hAnsi="Times New Roman" w:cs="Times New Roman"/>
          <w:sz w:val="28"/>
          <w:szCs w:val="28"/>
          <w:lang w:val="uk-UA"/>
        </w:rPr>
        <w:t>«</w:t>
      </w:r>
      <w:r w:rsidRPr="00C64833">
        <w:rPr>
          <w:rFonts w:ascii="Times New Roman" w:hAnsi="Times New Roman" w:cs="Times New Roman"/>
          <w:sz w:val="28"/>
          <w:szCs w:val="28"/>
          <w:lang w:val="uk-UA"/>
        </w:rPr>
        <w:t>Про реорганізацію медичних училищ в медичні коледжі</w:t>
      </w:r>
      <w:r w:rsidR="00C64833">
        <w:rPr>
          <w:rFonts w:ascii="Times New Roman" w:hAnsi="Times New Roman" w:cs="Times New Roman"/>
          <w:sz w:val="28"/>
          <w:szCs w:val="28"/>
          <w:lang w:val="uk-UA"/>
        </w:rPr>
        <w:t>»</w:t>
      </w:r>
      <w:r w:rsidRPr="00C64833">
        <w:rPr>
          <w:rFonts w:ascii="Times New Roman" w:hAnsi="Times New Roman" w:cs="Times New Roman"/>
          <w:sz w:val="28"/>
          <w:szCs w:val="28"/>
          <w:lang w:val="uk-UA"/>
        </w:rPr>
        <w:t xml:space="preserve">, наказу № 337 від 12.04.2005 р. Управління охорони здоров’я </w:t>
      </w:r>
      <w:r w:rsidR="00C64833">
        <w:rPr>
          <w:rFonts w:ascii="Times New Roman" w:hAnsi="Times New Roman" w:cs="Times New Roman"/>
          <w:sz w:val="28"/>
          <w:szCs w:val="28"/>
          <w:lang w:val="uk-UA"/>
        </w:rPr>
        <w:t>«</w:t>
      </w:r>
      <w:r w:rsidRPr="00C64833">
        <w:rPr>
          <w:rFonts w:ascii="Times New Roman" w:hAnsi="Times New Roman" w:cs="Times New Roman"/>
          <w:sz w:val="28"/>
          <w:szCs w:val="28"/>
          <w:lang w:val="uk-UA"/>
        </w:rPr>
        <w:t>Про реформування медичних училищ</w:t>
      </w:r>
      <w:r w:rsidR="00C64833">
        <w:rPr>
          <w:rFonts w:ascii="Times New Roman" w:hAnsi="Times New Roman" w:cs="Times New Roman"/>
          <w:sz w:val="28"/>
          <w:szCs w:val="28"/>
          <w:lang w:val="uk-UA"/>
        </w:rPr>
        <w:t>»</w:t>
      </w:r>
      <w:r w:rsidRPr="00C64833">
        <w:rPr>
          <w:rFonts w:ascii="Times New Roman" w:hAnsi="Times New Roman" w:cs="Times New Roman"/>
          <w:sz w:val="28"/>
          <w:szCs w:val="28"/>
          <w:lang w:val="uk-UA"/>
        </w:rPr>
        <w:t xml:space="preserve">, </w:t>
      </w:r>
      <w:proofErr w:type="spellStart"/>
      <w:r w:rsidRPr="00C64833">
        <w:rPr>
          <w:rFonts w:ascii="Times New Roman" w:hAnsi="Times New Roman" w:cs="Times New Roman"/>
          <w:sz w:val="28"/>
          <w:szCs w:val="28"/>
          <w:lang w:val="uk-UA"/>
        </w:rPr>
        <w:t>Красноградське</w:t>
      </w:r>
      <w:proofErr w:type="spellEnd"/>
      <w:r w:rsidRPr="00C64833">
        <w:rPr>
          <w:rFonts w:ascii="Times New Roman" w:hAnsi="Times New Roman" w:cs="Times New Roman"/>
          <w:sz w:val="28"/>
          <w:szCs w:val="28"/>
          <w:lang w:val="uk-UA"/>
        </w:rPr>
        <w:t xml:space="preserve"> медичне училище реорганізоване шляхом перетворення в Комунальний заклад охорони здоров’я «</w:t>
      </w:r>
      <w:proofErr w:type="spellStart"/>
      <w:r w:rsidRPr="00C64833">
        <w:rPr>
          <w:rFonts w:ascii="Times New Roman" w:hAnsi="Times New Roman" w:cs="Times New Roman"/>
          <w:sz w:val="28"/>
          <w:szCs w:val="28"/>
          <w:lang w:val="uk-UA"/>
        </w:rPr>
        <w:t>Красноградський</w:t>
      </w:r>
      <w:proofErr w:type="spellEnd"/>
      <w:r w:rsidRPr="00C64833">
        <w:rPr>
          <w:rFonts w:ascii="Times New Roman" w:hAnsi="Times New Roman" w:cs="Times New Roman"/>
          <w:sz w:val="28"/>
          <w:szCs w:val="28"/>
          <w:lang w:val="uk-UA"/>
        </w:rPr>
        <w:t xml:space="preserve"> медичний коледж», Комунальний заклад охорони здоров’я «</w:t>
      </w:r>
      <w:proofErr w:type="spellStart"/>
      <w:r w:rsidRPr="00C64833">
        <w:rPr>
          <w:rFonts w:ascii="Times New Roman" w:hAnsi="Times New Roman" w:cs="Times New Roman"/>
          <w:sz w:val="28"/>
          <w:szCs w:val="28"/>
          <w:lang w:val="uk-UA"/>
        </w:rPr>
        <w:t>Красноградський</w:t>
      </w:r>
      <w:proofErr w:type="spellEnd"/>
      <w:r w:rsidRPr="00C64833">
        <w:rPr>
          <w:rFonts w:ascii="Times New Roman" w:hAnsi="Times New Roman" w:cs="Times New Roman"/>
          <w:sz w:val="28"/>
          <w:szCs w:val="28"/>
          <w:lang w:val="uk-UA"/>
        </w:rPr>
        <w:t xml:space="preserve"> медичний коледж» перейменовано в Комунальний заклад охорони здоров’я «</w:t>
      </w:r>
      <w:proofErr w:type="spellStart"/>
      <w:r w:rsidRPr="00C64833">
        <w:rPr>
          <w:rFonts w:ascii="Times New Roman" w:hAnsi="Times New Roman" w:cs="Times New Roman"/>
          <w:sz w:val="28"/>
          <w:szCs w:val="28"/>
          <w:lang w:val="uk-UA"/>
        </w:rPr>
        <w:t>Красноградський</w:t>
      </w:r>
      <w:proofErr w:type="spellEnd"/>
      <w:r w:rsidRPr="00C64833">
        <w:rPr>
          <w:rFonts w:ascii="Times New Roman" w:hAnsi="Times New Roman" w:cs="Times New Roman"/>
          <w:sz w:val="28"/>
          <w:szCs w:val="28"/>
          <w:lang w:val="uk-UA"/>
        </w:rPr>
        <w:t xml:space="preserve"> медичний фаховий коледж» Харківської обласної ради згідно рішення XXIII сесії VII скликання Харківської обласної ради від 27 лютого 2020 року № 1257-VII «Про перейменування закладів вищої освіти галузі охорони здоров’я», а Комунальний заклад охорони здоров’я «</w:t>
      </w:r>
      <w:proofErr w:type="spellStart"/>
      <w:r w:rsidRPr="00C64833">
        <w:rPr>
          <w:rFonts w:ascii="Times New Roman" w:hAnsi="Times New Roman" w:cs="Times New Roman"/>
          <w:sz w:val="28"/>
          <w:szCs w:val="28"/>
          <w:lang w:val="uk-UA"/>
        </w:rPr>
        <w:t>Красноградський</w:t>
      </w:r>
      <w:proofErr w:type="spellEnd"/>
      <w:r w:rsidRPr="00C64833">
        <w:rPr>
          <w:rFonts w:ascii="Times New Roman" w:hAnsi="Times New Roman" w:cs="Times New Roman"/>
          <w:sz w:val="28"/>
          <w:szCs w:val="28"/>
          <w:lang w:val="uk-UA"/>
        </w:rPr>
        <w:t xml:space="preserve"> медичний фаховий коледж» Харківської обласної ради перейменовано на Комунальний заклад охорони здоров’я «Берестинський медичний фаховий коледж» Харківської обласної ради відповідно до рішення XXIX сесії VIII скликання Харківської обласної ради  від 28 листопада 2024 року   № 1007-VIII.</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На сьогодні Коледж має ліцензії: </w:t>
      </w:r>
    </w:p>
    <w:p w:rsidR="00C56D87" w:rsidRPr="00C64833" w:rsidRDefault="004869BE" w:rsidP="00C64833">
      <w:pPr>
        <w:pStyle w:val="aff2"/>
        <w:numPr>
          <w:ilvl w:val="0"/>
          <w:numId w:val="15"/>
        </w:numPr>
        <w:spacing w:after="0" w:line="240" w:lineRule="auto"/>
        <w:ind w:left="0"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на підготовку здобувачів у сфері фахової </w:t>
      </w:r>
      <w:proofErr w:type="spellStart"/>
      <w:r w:rsidRPr="00C64833">
        <w:rPr>
          <w:rFonts w:ascii="Times New Roman" w:hAnsi="Times New Roman" w:cs="Times New Roman"/>
          <w:sz w:val="28"/>
          <w:szCs w:val="28"/>
          <w:lang w:val="uk-UA"/>
        </w:rPr>
        <w:t>передвищої</w:t>
      </w:r>
      <w:proofErr w:type="spellEnd"/>
      <w:r w:rsidRPr="00C64833">
        <w:rPr>
          <w:rFonts w:ascii="Times New Roman" w:hAnsi="Times New Roman" w:cs="Times New Roman"/>
          <w:sz w:val="28"/>
          <w:szCs w:val="28"/>
          <w:lang w:val="uk-UA"/>
        </w:rPr>
        <w:t xml:space="preserve"> освіти за спеціальністю </w:t>
      </w:r>
      <w:proofErr w:type="spellStart"/>
      <w:r w:rsidRPr="00C64833">
        <w:rPr>
          <w:rFonts w:ascii="Times New Roman" w:hAnsi="Times New Roman" w:cs="Times New Roman"/>
          <w:sz w:val="28"/>
          <w:szCs w:val="28"/>
          <w:lang w:val="uk-UA"/>
        </w:rPr>
        <w:t>Медсестринство</w:t>
      </w:r>
      <w:proofErr w:type="spellEnd"/>
      <w:r w:rsidRPr="00C64833">
        <w:rPr>
          <w:rFonts w:ascii="Times New Roman" w:hAnsi="Times New Roman" w:cs="Times New Roman"/>
          <w:sz w:val="28"/>
          <w:szCs w:val="28"/>
          <w:lang w:val="uk-UA"/>
        </w:rPr>
        <w:t>;</w:t>
      </w:r>
    </w:p>
    <w:p w:rsidR="00C56D87" w:rsidRPr="00C64833" w:rsidRDefault="004869BE" w:rsidP="00C64833">
      <w:pPr>
        <w:pStyle w:val="aff2"/>
        <w:numPr>
          <w:ilvl w:val="0"/>
          <w:numId w:val="15"/>
        </w:numPr>
        <w:spacing w:after="0" w:line="240" w:lineRule="auto"/>
        <w:ind w:left="0"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 на провадження освітньої діяльності у сфері повної загальної середньої освіти;</w:t>
      </w:r>
    </w:p>
    <w:p w:rsidR="00C56D87" w:rsidRPr="00C64833" w:rsidRDefault="004869BE" w:rsidP="00C64833">
      <w:pPr>
        <w:pStyle w:val="aff2"/>
        <w:numPr>
          <w:ilvl w:val="0"/>
          <w:numId w:val="15"/>
        </w:numPr>
        <w:spacing w:after="0" w:line="240" w:lineRule="auto"/>
        <w:ind w:left="0"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 на підвищення кваліфікації молодших спеціалістів спеціальності </w:t>
      </w:r>
      <w:proofErr w:type="spellStart"/>
      <w:r w:rsidRPr="00C64833">
        <w:rPr>
          <w:rFonts w:ascii="Times New Roman" w:hAnsi="Times New Roman" w:cs="Times New Roman"/>
          <w:sz w:val="28"/>
          <w:szCs w:val="28"/>
          <w:lang w:val="uk-UA"/>
        </w:rPr>
        <w:t>Медсестринство</w:t>
      </w:r>
      <w:proofErr w:type="spellEnd"/>
      <w:r w:rsidRPr="00C64833">
        <w:rPr>
          <w:rFonts w:ascii="Times New Roman" w:hAnsi="Times New Roman" w:cs="Times New Roman"/>
          <w:sz w:val="28"/>
          <w:szCs w:val="28"/>
          <w:lang w:val="uk-UA"/>
        </w:rPr>
        <w:t>.</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У 2024 році Коледж пройшов акредитацію освітньо-професійної програми Лікувальна справа спеціальності </w:t>
      </w:r>
      <w:proofErr w:type="spellStart"/>
      <w:r w:rsidRPr="00C64833">
        <w:rPr>
          <w:rFonts w:ascii="Times New Roman" w:hAnsi="Times New Roman" w:cs="Times New Roman"/>
          <w:sz w:val="28"/>
          <w:szCs w:val="28"/>
          <w:lang w:val="uk-UA"/>
        </w:rPr>
        <w:t>Медсестринство</w:t>
      </w:r>
      <w:proofErr w:type="spellEnd"/>
      <w:r w:rsidRPr="00C64833">
        <w:rPr>
          <w:rFonts w:ascii="Times New Roman" w:hAnsi="Times New Roman" w:cs="Times New Roman"/>
          <w:sz w:val="28"/>
          <w:szCs w:val="28"/>
          <w:lang w:val="uk-UA"/>
        </w:rPr>
        <w:t xml:space="preserve"> та освітньо-професійної програми Сестринська справа  спеціальності </w:t>
      </w:r>
      <w:proofErr w:type="spellStart"/>
      <w:r w:rsidRPr="00C64833">
        <w:rPr>
          <w:rFonts w:ascii="Times New Roman" w:hAnsi="Times New Roman" w:cs="Times New Roman"/>
          <w:sz w:val="28"/>
          <w:szCs w:val="28"/>
          <w:lang w:val="uk-UA"/>
        </w:rPr>
        <w:t>Медсестринство</w:t>
      </w:r>
      <w:proofErr w:type="spellEnd"/>
      <w:r w:rsidRPr="00C64833">
        <w:rPr>
          <w:rFonts w:ascii="Times New Roman" w:hAnsi="Times New Roman" w:cs="Times New Roman"/>
          <w:sz w:val="28"/>
          <w:szCs w:val="28"/>
          <w:lang w:val="uk-UA"/>
        </w:rPr>
        <w:t xml:space="preserve"> і на підставі цього здійснює підготовку фахівців у сфері охорони здоров’я за професійними кваліфікаціями фельдшер та сестра медична/брат медичний.</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Станом на 01 квітня 2026 року в Коледжі 308 осіб є здобувачами освітньо-професійного ступеня «фаховий молодший бакалавр» спеціальності </w:t>
      </w:r>
      <w:proofErr w:type="spellStart"/>
      <w:r w:rsidRPr="00C64833">
        <w:rPr>
          <w:rFonts w:ascii="Times New Roman" w:hAnsi="Times New Roman" w:cs="Times New Roman"/>
          <w:sz w:val="28"/>
          <w:szCs w:val="28"/>
          <w:lang w:val="uk-UA"/>
        </w:rPr>
        <w:t>Медсестринство</w:t>
      </w:r>
      <w:proofErr w:type="spellEnd"/>
      <w:r w:rsidRPr="00C64833">
        <w:rPr>
          <w:rFonts w:ascii="Times New Roman" w:hAnsi="Times New Roman" w:cs="Times New Roman"/>
          <w:sz w:val="28"/>
          <w:szCs w:val="28"/>
          <w:lang w:val="uk-UA"/>
        </w:rPr>
        <w:t>. Із них постійним місцем проживання та перебування в громадах Берестинського району мають – 276 осіб, а в населених пунктах  Берестинської об’єднаної територіальної громади – 204 особи.</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lastRenderedPageBreak/>
        <w:t xml:space="preserve">Освітня діяльність Коледжу безпосередньо пов’язана з підготовкою  фахівців у досить важливій для сучасного українського суспільства у сфері охорони здоров’я. Випускники Коледжу – представники найчисельнішої групи медичних працівників, середнього медичного персоналу, закладів охорони здоров’я Берестинського, </w:t>
      </w:r>
      <w:proofErr w:type="spellStart"/>
      <w:r w:rsidRPr="00C64833">
        <w:rPr>
          <w:rFonts w:ascii="Times New Roman" w:hAnsi="Times New Roman" w:cs="Times New Roman"/>
          <w:sz w:val="28"/>
          <w:szCs w:val="28"/>
          <w:lang w:val="uk-UA"/>
        </w:rPr>
        <w:t>Лозівського</w:t>
      </w:r>
      <w:proofErr w:type="spellEnd"/>
      <w:r w:rsidRPr="00C64833">
        <w:rPr>
          <w:rFonts w:ascii="Times New Roman" w:hAnsi="Times New Roman" w:cs="Times New Roman"/>
          <w:sz w:val="28"/>
          <w:szCs w:val="28"/>
          <w:lang w:val="uk-UA"/>
        </w:rPr>
        <w:t xml:space="preserve"> та Харківського районів Харківської області.</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 xml:space="preserve">В умовах сьогодення, що пов’язані з реформуванням  профільної середньої освіти, професійної та фахової </w:t>
      </w:r>
      <w:proofErr w:type="spellStart"/>
      <w:r w:rsidRPr="00C64833">
        <w:rPr>
          <w:rFonts w:ascii="Times New Roman" w:hAnsi="Times New Roman" w:cs="Times New Roman"/>
          <w:sz w:val="28"/>
          <w:szCs w:val="28"/>
          <w:lang w:val="uk-UA"/>
        </w:rPr>
        <w:t>передвищої</w:t>
      </w:r>
      <w:proofErr w:type="spellEnd"/>
      <w:r w:rsidRPr="00C64833">
        <w:rPr>
          <w:rFonts w:ascii="Times New Roman" w:hAnsi="Times New Roman" w:cs="Times New Roman"/>
          <w:sz w:val="28"/>
          <w:szCs w:val="28"/>
          <w:lang w:val="uk-UA"/>
        </w:rPr>
        <w:t xml:space="preserve"> освіти,  Коледж потребує оновлення  матеріально-технічної бази, в першу чергу це придбання сучасного навчального обладнання та спеціалізованих манекенів, які потрібні для облаштування навчальних лабораторій. Існування таких структурних підрозділів Коледжу, як навчальні лабораторії, обумовлене необхідністю підвищення якості проведення практичних занять та формування на належному рівні професійних вмінь та навичок у майбутніх медичних працівників середньої ланки.</w:t>
      </w:r>
    </w:p>
    <w:p w:rsidR="00C56D87" w:rsidRPr="00C64833" w:rsidRDefault="004869BE" w:rsidP="00C64833">
      <w:pPr>
        <w:spacing w:after="0"/>
        <w:ind w:firstLine="567"/>
        <w:jc w:val="both"/>
        <w:rPr>
          <w:rFonts w:ascii="Times New Roman" w:hAnsi="Times New Roman" w:cs="Times New Roman"/>
          <w:sz w:val="28"/>
          <w:szCs w:val="28"/>
          <w:lang w:val="uk-UA"/>
        </w:rPr>
      </w:pPr>
      <w:r w:rsidRPr="00C64833">
        <w:rPr>
          <w:rFonts w:ascii="Times New Roman" w:hAnsi="Times New Roman" w:cs="Times New Roman"/>
          <w:sz w:val="28"/>
          <w:szCs w:val="28"/>
          <w:lang w:val="uk-UA"/>
        </w:rPr>
        <w:t>Оновлення  та покращення матеріально-технічної бази Коледжу у свою чергу, обумовлює надання фінансової підтримки з боку органів місцевого самоврядування, а саме Берестинської міської ради на території якої Коледж проводить свою освітню діяльність.</w:t>
      </w:r>
    </w:p>
    <w:p w:rsidR="00C56D87" w:rsidRPr="00C64833" w:rsidRDefault="004869BE" w:rsidP="00C64833">
      <w:pPr>
        <w:spacing w:after="0" w:line="240" w:lineRule="auto"/>
        <w:ind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Разом з тим існують такі проблеми:</w:t>
      </w:r>
    </w:p>
    <w:p w:rsidR="00C56D87" w:rsidRPr="00C64833" w:rsidRDefault="004869BE" w:rsidP="00C64833">
      <w:pPr>
        <w:numPr>
          <w:ilvl w:val="0"/>
          <w:numId w:val="10"/>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застаріле медичне та лабораторне обладнання; </w:t>
      </w:r>
    </w:p>
    <w:p w:rsidR="00C56D87" w:rsidRPr="00C64833" w:rsidRDefault="004869BE" w:rsidP="00C64833">
      <w:pPr>
        <w:numPr>
          <w:ilvl w:val="0"/>
          <w:numId w:val="10"/>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недостатній рівень оснащення навчальних кабінетів; </w:t>
      </w:r>
    </w:p>
    <w:p w:rsidR="00C56D87" w:rsidRPr="00C64833" w:rsidRDefault="004869BE" w:rsidP="00C64833">
      <w:pPr>
        <w:numPr>
          <w:ilvl w:val="0"/>
          <w:numId w:val="10"/>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обмежені можливості відпрацювання практичних навичок; </w:t>
      </w:r>
    </w:p>
    <w:p w:rsidR="00C56D87" w:rsidRPr="00C64833" w:rsidRDefault="004869BE" w:rsidP="00C64833">
      <w:pPr>
        <w:numPr>
          <w:ilvl w:val="0"/>
          <w:numId w:val="10"/>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потреба у створенні сучасного </w:t>
      </w:r>
      <w:proofErr w:type="spellStart"/>
      <w:r w:rsidRPr="00C64833">
        <w:rPr>
          <w:rFonts w:ascii="Times New Roman" w:eastAsia="Times New Roman" w:hAnsi="Times New Roman" w:cs="Times New Roman"/>
          <w:sz w:val="28"/>
          <w:szCs w:val="28"/>
          <w:lang w:val="uk-UA" w:eastAsia="ru-RU"/>
        </w:rPr>
        <w:t>симуляційного</w:t>
      </w:r>
      <w:proofErr w:type="spellEnd"/>
      <w:r w:rsidRPr="00C64833">
        <w:rPr>
          <w:rFonts w:ascii="Times New Roman" w:eastAsia="Times New Roman" w:hAnsi="Times New Roman" w:cs="Times New Roman"/>
          <w:sz w:val="28"/>
          <w:szCs w:val="28"/>
          <w:lang w:val="uk-UA" w:eastAsia="ru-RU"/>
        </w:rPr>
        <w:t xml:space="preserve"> центру. </w:t>
      </w:r>
    </w:p>
    <w:p w:rsidR="00C56D87" w:rsidRPr="00C64833" w:rsidRDefault="004869BE" w:rsidP="00C64833">
      <w:pPr>
        <w:spacing w:after="0" w:line="240" w:lineRule="auto"/>
        <w:ind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Сучасні вимоги до медичної освіти передбачають використання тренажерів, манекенів, цифрових технологій та наближення навчального процесу до реальних клінічних умов.</w:t>
      </w: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4869BE">
      <w:p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3. Мета Програми</w:t>
      </w:r>
    </w:p>
    <w:p w:rsidR="00C56D87" w:rsidRPr="00C64833" w:rsidRDefault="004869BE" w:rsidP="00C64833">
      <w:pPr>
        <w:spacing w:after="0" w:line="240" w:lineRule="auto"/>
        <w:ind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Метою Програми є:</w:t>
      </w:r>
    </w:p>
    <w:p w:rsidR="00C56D87" w:rsidRPr="00C64833" w:rsidRDefault="004869BE" w:rsidP="00C64833">
      <w:pPr>
        <w:numPr>
          <w:ilvl w:val="0"/>
          <w:numId w:val="11"/>
        </w:numPr>
        <w:spacing w:after="0" w:line="240" w:lineRule="auto"/>
        <w:ind w:left="0"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створення сучасного освітнього середовища для підготовки медичних кадрів; </w:t>
      </w:r>
    </w:p>
    <w:p w:rsidR="00C56D87" w:rsidRPr="00C64833" w:rsidRDefault="004869BE" w:rsidP="00C64833">
      <w:pPr>
        <w:numPr>
          <w:ilvl w:val="0"/>
          <w:numId w:val="11"/>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розвиток практичних </w:t>
      </w:r>
      <w:proofErr w:type="spellStart"/>
      <w:r w:rsidRPr="00C64833">
        <w:rPr>
          <w:rFonts w:ascii="Times New Roman" w:eastAsia="Times New Roman" w:hAnsi="Times New Roman" w:cs="Times New Roman"/>
          <w:sz w:val="28"/>
          <w:szCs w:val="28"/>
          <w:lang w:val="uk-UA" w:eastAsia="ru-RU"/>
        </w:rPr>
        <w:t>компетентностей</w:t>
      </w:r>
      <w:proofErr w:type="spellEnd"/>
      <w:r w:rsidRPr="00C64833">
        <w:rPr>
          <w:rFonts w:ascii="Times New Roman" w:eastAsia="Times New Roman" w:hAnsi="Times New Roman" w:cs="Times New Roman"/>
          <w:sz w:val="28"/>
          <w:szCs w:val="28"/>
          <w:lang w:val="uk-UA" w:eastAsia="ru-RU"/>
        </w:rPr>
        <w:t xml:space="preserve"> студентів; </w:t>
      </w:r>
    </w:p>
    <w:p w:rsidR="00C56D87" w:rsidRPr="00C64833" w:rsidRDefault="004869BE" w:rsidP="00C64833">
      <w:pPr>
        <w:numPr>
          <w:ilvl w:val="0"/>
          <w:numId w:val="11"/>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впровадження інноваційних методів навчання; </w:t>
      </w:r>
    </w:p>
    <w:p w:rsidR="00C56D87" w:rsidRPr="00C64833" w:rsidRDefault="004869BE" w:rsidP="00C64833">
      <w:pPr>
        <w:numPr>
          <w:ilvl w:val="0"/>
          <w:numId w:val="11"/>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підвищення якості медичної освіти відповідно до сучасних стандартів. </w:t>
      </w: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4869BE">
      <w:pPr>
        <w:pStyle w:val="aff2"/>
        <w:numPr>
          <w:ilvl w:val="1"/>
          <w:numId w:val="11"/>
        </w:num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Обґрунтування шляхів і засобів розв’язання проблеми</w:t>
      </w:r>
    </w:p>
    <w:p w:rsidR="00C56D87" w:rsidRPr="00C64833" w:rsidRDefault="00C56D87">
      <w:pPr>
        <w:pStyle w:val="aff2"/>
        <w:spacing w:after="0" w:line="240" w:lineRule="auto"/>
        <w:outlineLvl w:val="0"/>
        <w:rPr>
          <w:rFonts w:ascii="Times New Roman" w:eastAsia="Times New Roman" w:hAnsi="Times New Roman" w:cs="Times New Roman"/>
          <w:b/>
          <w:bCs/>
          <w:sz w:val="28"/>
          <w:szCs w:val="28"/>
          <w:lang w:val="uk-UA" w:eastAsia="ru-RU"/>
        </w:rPr>
      </w:pPr>
    </w:p>
    <w:p w:rsidR="00C56D87" w:rsidRPr="00C64833" w:rsidRDefault="004869BE" w:rsidP="00C64833">
      <w:pPr>
        <w:spacing w:after="0" w:line="240" w:lineRule="auto"/>
        <w:ind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Для досягнення мети передбачається:</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створення навчально-</w:t>
      </w:r>
      <w:proofErr w:type="spellStart"/>
      <w:r w:rsidRPr="00C64833">
        <w:rPr>
          <w:rFonts w:ascii="Times New Roman" w:eastAsia="Times New Roman" w:hAnsi="Times New Roman" w:cs="Times New Roman"/>
          <w:sz w:val="28"/>
          <w:szCs w:val="28"/>
          <w:lang w:val="uk-UA" w:eastAsia="ru-RU"/>
        </w:rPr>
        <w:t>симуляційної</w:t>
      </w:r>
      <w:proofErr w:type="spellEnd"/>
      <w:r w:rsidRPr="00C64833">
        <w:rPr>
          <w:rFonts w:ascii="Times New Roman" w:eastAsia="Times New Roman" w:hAnsi="Times New Roman" w:cs="Times New Roman"/>
          <w:sz w:val="28"/>
          <w:szCs w:val="28"/>
          <w:lang w:val="uk-UA" w:eastAsia="ru-RU"/>
        </w:rPr>
        <w:t xml:space="preserve"> лабораторії; </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придбання медичних тренажерів (для ін’єкцій, серцево-легеневої реанімації тощо); </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оновлення лабораторного обладнання; </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оснащення кабінетів сучасними меблями; </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lastRenderedPageBreak/>
        <w:t xml:space="preserve">впровадження цифрових технологій навчання; </w:t>
      </w:r>
    </w:p>
    <w:p w:rsidR="00C56D87" w:rsidRPr="00C64833" w:rsidRDefault="004869BE" w:rsidP="00C64833">
      <w:pPr>
        <w:numPr>
          <w:ilvl w:val="0"/>
          <w:numId w:val="12"/>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використання енергозберігаючих рішень. </w:t>
      </w:r>
    </w:p>
    <w:p w:rsidR="00C56D87" w:rsidRPr="00C64833" w:rsidRDefault="00C56D87" w:rsidP="00C64833">
      <w:pPr>
        <w:spacing w:after="0" w:line="240" w:lineRule="auto"/>
        <w:ind w:firstLine="567"/>
        <w:rPr>
          <w:rFonts w:ascii="Times New Roman" w:eastAsia="Times New Roman" w:hAnsi="Times New Roman" w:cs="Times New Roman"/>
          <w:sz w:val="28"/>
          <w:szCs w:val="28"/>
          <w:lang w:val="uk-UA" w:eastAsia="ru-RU"/>
        </w:rPr>
      </w:pPr>
    </w:p>
    <w:p w:rsidR="00C56D87" w:rsidRPr="00C64833" w:rsidRDefault="004869BE">
      <w:pPr>
        <w:pStyle w:val="aff2"/>
        <w:numPr>
          <w:ilvl w:val="1"/>
          <w:numId w:val="11"/>
        </w:num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Строки виконання Програми</w:t>
      </w:r>
    </w:p>
    <w:p w:rsidR="00C56D87" w:rsidRPr="00C64833" w:rsidRDefault="00C56D87">
      <w:pPr>
        <w:spacing w:after="0" w:line="240" w:lineRule="auto"/>
        <w:jc w:val="center"/>
        <w:outlineLvl w:val="0"/>
        <w:rPr>
          <w:rFonts w:ascii="Times New Roman" w:eastAsia="Times New Roman" w:hAnsi="Times New Roman" w:cs="Times New Roman"/>
          <w:b/>
          <w:bCs/>
          <w:sz w:val="28"/>
          <w:szCs w:val="28"/>
          <w:lang w:val="uk-UA" w:eastAsia="ru-RU"/>
        </w:rPr>
      </w:pPr>
    </w:p>
    <w:p w:rsidR="00C56D87" w:rsidRPr="00C64833" w:rsidRDefault="004869BE" w:rsidP="00C64833">
      <w:pPr>
        <w:spacing w:after="0" w:line="240" w:lineRule="auto"/>
        <w:ind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Напрямки Програми реалізуються впродовж 2026-2028 років</w:t>
      </w: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4869BE">
      <w:pPr>
        <w:pStyle w:val="aff2"/>
        <w:numPr>
          <w:ilvl w:val="1"/>
          <w:numId w:val="11"/>
        </w:num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Напрями діяльності та заходи</w:t>
      </w:r>
    </w:p>
    <w:p w:rsidR="00C56D87" w:rsidRPr="00C64833" w:rsidRDefault="00C56D87">
      <w:pPr>
        <w:pStyle w:val="aff2"/>
        <w:spacing w:after="0" w:line="240" w:lineRule="auto"/>
        <w:ind w:left="1440"/>
        <w:outlineLvl w:val="0"/>
        <w:rPr>
          <w:rFonts w:ascii="Times New Roman" w:eastAsia="Times New Roman" w:hAnsi="Times New Roman" w:cs="Times New Roman"/>
          <w:b/>
          <w:bCs/>
          <w:sz w:val="28"/>
          <w:szCs w:val="28"/>
          <w:lang w:val="uk-UA" w:eastAsia="ru-RU"/>
        </w:rPr>
      </w:pPr>
    </w:p>
    <w:p w:rsidR="00C56D87" w:rsidRPr="00C64833" w:rsidRDefault="004869BE" w:rsidP="00C64833">
      <w:pPr>
        <w:spacing w:after="0" w:line="240" w:lineRule="auto"/>
        <w:ind w:firstLine="567"/>
        <w:outlineLvl w:val="0"/>
        <w:rPr>
          <w:rFonts w:ascii="Times New Roman" w:eastAsia="Times New Roman" w:hAnsi="Times New Roman" w:cs="Times New Roman"/>
          <w:bCs/>
          <w:sz w:val="28"/>
          <w:szCs w:val="28"/>
          <w:lang w:val="uk-UA" w:eastAsia="ru-RU"/>
        </w:rPr>
      </w:pPr>
      <w:r w:rsidRPr="00C64833">
        <w:rPr>
          <w:rFonts w:ascii="Times New Roman" w:eastAsia="Times New Roman" w:hAnsi="Times New Roman" w:cs="Times New Roman"/>
          <w:bCs/>
          <w:sz w:val="28"/>
          <w:szCs w:val="28"/>
          <w:lang w:val="uk-UA" w:eastAsia="ru-RU"/>
        </w:rPr>
        <w:t>Виконання Програми дасть змогу забезпечити виконання завдань:</w:t>
      </w:r>
    </w:p>
    <w:p w:rsidR="00C56D87" w:rsidRPr="00C64833" w:rsidRDefault="004869BE" w:rsidP="00C64833">
      <w:pPr>
        <w:numPr>
          <w:ilvl w:val="0"/>
          <w:numId w:val="13"/>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створення </w:t>
      </w:r>
      <w:proofErr w:type="spellStart"/>
      <w:r w:rsidRPr="00C64833">
        <w:rPr>
          <w:rFonts w:ascii="Times New Roman" w:eastAsia="Times New Roman" w:hAnsi="Times New Roman" w:cs="Times New Roman"/>
          <w:sz w:val="28"/>
          <w:szCs w:val="28"/>
          <w:lang w:val="uk-UA" w:eastAsia="ru-RU"/>
        </w:rPr>
        <w:t>симуляційного</w:t>
      </w:r>
      <w:proofErr w:type="spellEnd"/>
      <w:r w:rsidRPr="00C64833">
        <w:rPr>
          <w:rFonts w:ascii="Times New Roman" w:eastAsia="Times New Roman" w:hAnsi="Times New Roman" w:cs="Times New Roman"/>
          <w:sz w:val="28"/>
          <w:szCs w:val="28"/>
          <w:lang w:val="uk-UA" w:eastAsia="ru-RU"/>
        </w:rPr>
        <w:t xml:space="preserve"> центру; </w:t>
      </w:r>
    </w:p>
    <w:p w:rsidR="00C56D87" w:rsidRPr="00C64833" w:rsidRDefault="004869BE" w:rsidP="00C64833">
      <w:pPr>
        <w:numPr>
          <w:ilvl w:val="0"/>
          <w:numId w:val="13"/>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модернізація кабінетів </w:t>
      </w:r>
      <w:proofErr w:type="spellStart"/>
      <w:r w:rsidRPr="00C64833">
        <w:rPr>
          <w:rFonts w:ascii="Times New Roman" w:eastAsia="Times New Roman" w:hAnsi="Times New Roman" w:cs="Times New Roman"/>
          <w:sz w:val="28"/>
          <w:szCs w:val="28"/>
          <w:lang w:val="uk-UA" w:eastAsia="ru-RU"/>
        </w:rPr>
        <w:t>доклінічної</w:t>
      </w:r>
      <w:proofErr w:type="spellEnd"/>
      <w:r w:rsidRPr="00C64833">
        <w:rPr>
          <w:rFonts w:ascii="Times New Roman" w:eastAsia="Times New Roman" w:hAnsi="Times New Roman" w:cs="Times New Roman"/>
          <w:sz w:val="28"/>
          <w:szCs w:val="28"/>
          <w:lang w:val="uk-UA" w:eastAsia="ru-RU"/>
        </w:rPr>
        <w:t xml:space="preserve"> практики; </w:t>
      </w:r>
    </w:p>
    <w:p w:rsidR="00C56D87" w:rsidRPr="00C64833" w:rsidRDefault="004869BE" w:rsidP="00C64833">
      <w:pPr>
        <w:numPr>
          <w:ilvl w:val="0"/>
          <w:numId w:val="13"/>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придбання медичного обладнання; </w:t>
      </w:r>
    </w:p>
    <w:p w:rsidR="00C56D87" w:rsidRPr="00C64833" w:rsidRDefault="004869BE" w:rsidP="00C64833">
      <w:pPr>
        <w:numPr>
          <w:ilvl w:val="0"/>
          <w:numId w:val="13"/>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оновлення навчально-методичної бази; </w:t>
      </w:r>
    </w:p>
    <w:p w:rsidR="00C56D87" w:rsidRPr="00C64833" w:rsidRDefault="004869BE" w:rsidP="00C64833">
      <w:pPr>
        <w:numPr>
          <w:ilvl w:val="0"/>
          <w:numId w:val="13"/>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розвиток студентської наукової діяльності. </w:t>
      </w:r>
    </w:p>
    <w:p w:rsidR="00C56D87" w:rsidRPr="00C64833" w:rsidRDefault="00C56D87" w:rsidP="00C64833">
      <w:pPr>
        <w:spacing w:after="0" w:line="240" w:lineRule="auto"/>
        <w:ind w:firstLine="567"/>
        <w:rPr>
          <w:rFonts w:ascii="Times New Roman" w:eastAsia="Times New Roman" w:hAnsi="Times New Roman" w:cs="Times New Roman"/>
          <w:sz w:val="28"/>
          <w:szCs w:val="28"/>
          <w:lang w:val="uk-UA" w:eastAsia="ru-RU"/>
        </w:rPr>
      </w:pPr>
    </w:p>
    <w:p w:rsidR="00C56D87" w:rsidRPr="00C64833" w:rsidRDefault="004869BE" w:rsidP="00C64833">
      <w:pPr>
        <w:pStyle w:val="aff2"/>
        <w:numPr>
          <w:ilvl w:val="1"/>
          <w:numId w:val="11"/>
        </w:numPr>
        <w:spacing w:after="0" w:line="240" w:lineRule="auto"/>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Фінансове забезпечення</w:t>
      </w:r>
    </w:p>
    <w:p w:rsidR="00C64833" w:rsidRDefault="00C64833" w:rsidP="00C64833">
      <w:pPr>
        <w:spacing w:after="0" w:line="240" w:lineRule="auto"/>
        <w:ind w:firstLine="567"/>
        <w:outlineLvl w:val="0"/>
        <w:rPr>
          <w:rFonts w:ascii="Times New Roman" w:eastAsia="Times New Roman" w:hAnsi="Times New Roman" w:cs="Times New Roman"/>
          <w:bCs/>
          <w:sz w:val="28"/>
          <w:szCs w:val="28"/>
          <w:lang w:val="uk-UA" w:eastAsia="ru-RU"/>
        </w:rPr>
      </w:pPr>
    </w:p>
    <w:p w:rsidR="00C56D87" w:rsidRPr="00C64833" w:rsidRDefault="004869BE" w:rsidP="00C64833">
      <w:pPr>
        <w:spacing w:after="0" w:line="240" w:lineRule="auto"/>
        <w:ind w:firstLine="567"/>
        <w:outlineLvl w:val="0"/>
        <w:rPr>
          <w:rFonts w:ascii="Times New Roman" w:eastAsia="Times New Roman" w:hAnsi="Times New Roman" w:cs="Times New Roman"/>
          <w:bCs/>
          <w:sz w:val="28"/>
          <w:szCs w:val="28"/>
          <w:lang w:val="uk-UA" w:eastAsia="ru-RU"/>
        </w:rPr>
      </w:pPr>
      <w:r w:rsidRPr="00C64833">
        <w:rPr>
          <w:rFonts w:ascii="Times New Roman" w:eastAsia="Times New Roman" w:hAnsi="Times New Roman" w:cs="Times New Roman"/>
          <w:bCs/>
          <w:sz w:val="28"/>
          <w:szCs w:val="28"/>
          <w:lang w:val="uk-UA" w:eastAsia="ru-RU"/>
        </w:rPr>
        <w:t xml:space="preserve">Фінансування Програми здійснюється за рахунок коштів бюджету Берестинської міської ради та інших коштів, не заборонених законодавством. </w:t>
      </w:r>
    </w:p>
    <w:p w:rsidR="00C56D87" w:rsidRPr="00C64833" w:rsidRDefault="004869BE">
      <w:pPr>
        <w:spacing w:after="0" w:line="240" w:lineRule="auto"/>
        <w:ind w:firstLine="709"/>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bCs/>
          <w:sz w:val="28"/>
          <w:szCs w:val="28"/>
          <w:lang w:val="uk-UA" w:eastAsia="ru-RU"/>
        </w:rPr>
        <w:t xml:space="preserve"> </w:t>
      </w:r>
    </w:p>
    <w:p w:rsidR="00C56D87" w:rsidRPr="00C64833" w:rsidRDefault="004869BE">
      <w:pPr>
        <w:pStyle w:val="aff2"/>
        <w:numPr>
          <w:ilvl w:val="1"/>
          <w:numId w:val="11"/>
        </w:numPr>
        <w:spacing w:after="0" w:line="240" w:lineRule="auto"/>
        <w:ind w:left="0" w:firstLine="0"/>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Очікувані результати виконання Програми</w:t>
      </w:r>
    </w:p>
    <w:p w:rsidR="00C56D87" w:rsidRPr="00C64833" w:rsidRDefault="004869BE" w:rsidP="00C64833">
      <w:pPr>
        <w:spacing w:after="0" w:line="240" w:lineRule="auto"/>
        <w:ind w:firstLine="567"/>
        <w:outlineLvl w:val="0"/>
        <w:rPr>
          <w:rFonts w:ascii="Times New Roman" w:eastAsia="Times New Roman" w:hAnsi="Times New Roman" w:cs="Times New Roman"/>
          <w:bCs/>
          <w:sz w:val="28"/>
          <w:szCs w:val="28"/>
          <w:lang w:val="uk-UA" w:eastAsia="ru-RU"/>
        </w:rPr>
      </w:pPr>
      <w:r w:rsidRPr="00C64833">
        <w:rPr>
          <w:rFonts w:ascii="Times New Roman" w:eastAsia="Times New Roman" w:hAnsi="Times New Roman" w:cs="Times New Roman"/>
          <w:bCs/>
          <w:sz w:val="28"/>
          <w:szCs w:val="28"/>
          <w:lang w:val="uk-UA" w:eastAsia="ru-RU"/>
        </w:rPr>
        <w:t>Очікуваними результатами виконання Програми є:</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підвищення рівня практичної підготовки студентів; </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створення сучасної навчально-</w:t>
      </w:r>
      <w:proofErr w:type="spellStart"/>
      <w:r w:rsidRPr="00C64833">
        <w:rPr>
          <w:rFonts w:ascii="Times New Roman" w:eastAsia="Times New Roman" w:hAnsi="Times New Roman" w:cs="Times New Roman"/>
          <w:sz w:val="28"/>
          <w:szCs w:val="28"/>
          <w:lang w:val="uk-UA" w:eastAsia="ru-RU"/>
        </w:rPr>
        <w:t>симуляційної</w:t>
      </w:r>
      <w:proofErr w:type="spellEnd"/>
      <w:r w:rsidRPr="00C64833">
        <w:rPr>
          <w:rFonts w:ascii="Times New Roman" w:eastAsia="Times New Roman" w:hAnsi="Times New Roman" w:cs="Times New Roman"/>
          <w:sz w:val="28"/>
          <w:szCs w:val="28"/>
          <w:lang w:val="uk-UA" w:eastAsia="ru-RU"/>
        </w:rPr>
        <w:t xml:space="preserve"> бази; </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зниження ризиків під час відпрацювання медичних навичок; </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підвищення конкурентоспроможності випускників; </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покращення якості медичних послуг у громаді; </w:t>
      </w:r>
    </w:p>
    <w:p w:rsidR="00C56D87" w:rsidRPr="00C64833" w:rsidRDefault="004869BE" w:rsidP="00C64833">
      <w:pPr>
        <w:numPr>
          <w:ilvl w:val="0"/>
          <w:numId w:val="14"/>
        </w:numPr>
        <w:spacing w:after="0" w:line="240" w:lineRule="auto"/>
        <w:ind w:left="0" w:firstLine="567"/>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 xml:space="preserve">формування позитивного іміджу закладу освіти. </w:t>
      </w:r>
    </w:p>
    <w:p w:rsidR="00C56D87" w:rsidRPr="00C64833" w:rsidRDefault="00C56D87">
      <w:pPr>
        <w:spacing w:after="0" w:line="240" w:lineRule="auto"/>
        <w:ind w:firstLine="709"/>
        <w:rPr>
          <w:rFonts w:ascii="Times New Roman" w:eastAsia="Times New Roman" w:hAnsi="Times New Roman" w:cs="Times New Roman"/>
          <w:sz w:val="28"/>
          <w:szCs w:val="28"/>
          <w:lang w:val="uk-UA" w:eastAsia="ru-RU"/>
        </w:rPr>
      </w:pPr>
    </w:p>
    <w:p w:rsidR="00C56D87" w:rsidRPr="00C64833" w:rsidRDefault="004869BE" w:rsidP="00C64833">
      <w:pPr>
        <w:spacing w:after="0" w:line="240" w:lineRule="auto"/>
        <w:ind w:firstLine="709"/>
        <w:jc w:val="center"/>
        <w:outlineLvl w:val="0"/>
        <w:rPr>
          <w:rFonts w:ascii="Times New Roman" w:eastAsia="Times New Roman" w:hAnsi="Times New Roman" w:cs="Times New Roman"/>
          <w:b/>
          <w:bCs/>
          <w:sz w:val="28"/>
          <w:szCs w:val="28"/>
          <w:lang w:val="uk-UA" w:eastAsia="ru-RU"/>
        </w:rPr>
      </w:pPr>
      <w:r w:rsidRPr="00C64833">
        <w:rPr>
          <w:rFonts w:ascii="Times New Roman" w:eastAsia="Times New Roman" w:hAnsi="Times New Roman" w:cs="Times New Roman"/>
          <w:b/>
          <w:bCs/>
          <w:sz w:val="28"/>
          <w:szCs w:val="28"/>
          <w:lang w:val="uk-UA" w:eastAsia="ru-RU"/>
        </w:rPr>
        <w:t>9. Контроль за виконанням Програми</w:t>
      </w:r>
    </w:p>
    <w:p w:rsidR="00C64833" w:rsidRDefault="00C64833" w:rsidP="00C64833">
      <w:pPr>
        <w:spacing w:after="0" w:line="240" w:lineRule="auto"/>
        <w:ind w:firstLine="567"/>
        <w:jc w:val="both"/>
        <w:rPr>
          <w:rFonts w:ascii="Times New Roman" w:eastAsia="Times New Roman" w:hAnsi="Times New Roman" w:cs="Times New Roman"/>
          <w:sz w:val="28"/>
          <w:szCs w:val="28"/>
          <w:lang w:val="uk-UA" w:eastAsia="ru-RU"/>
        </w:rPr>
      </w:pPr>
    </w:p>
    <w:p w:rsidR="00C56D87" w:rsidRPr="00C64833" w:rsidRDefault="004869BE" w:rsidP="00C64833">
      <w:pPr>
        <w:spacing w:after="0" w:line="240" w:lineRule="auto"/>
        <w:ind w:firstLine="567"/>
        <w:jc w:val="both"/>
        <w:rPr>
          <w:rFonts w:ascii="Times New Roman" w:eastAsia="Times New Roman" w:hAnsi="Times New Roman" w:cs="Times New Roman"/>
          <w:sz w:val="28"/>
          <w:szCs w:val="28"/>
          <w:lang w:val="uk-UA" w:eastAsia="ru-RU"/>
        </w:rPr>
      </w:pPr>
      <w:r w:rsidRPr="00C64833">
        <w:rPr>
          <w:rFonts w:ascii="Times New Roman" w:eastAsia="Times New Roman" w:hAnsi="Times New Roman" w:cs="Times New Roman"/>
          <w:sz w:val="28"/>
          <w:szCs w:val="28"/>
          <w:lang w:val="uk-UA" w:eastAsia="ru-RU"/>
        </w:rPr>
        <w:t>Контроль за виконанням Програми здійснюється постійною комісією з питань законності, правопорядку, депутатської діяльності, етики та регламенту.</w:t>
      </w:r>
    </w:p>
    <w:p w:rsidR="00C56D87" w:rsidRPr="00C64833" w:rsidRDefault="00C56D87">
      <w:pPr>
        <w:rPr>
          <w:lang w:val="uk-UA"/>
        </w:rPr>
      </w:pPr>
    </w:p>
    <w:p w:rsidR="00C56D87" w:rsidRPr="00C64833" w:rsidRDefault="00C56D87">
      <w:pPr>
        <w:rPr>
          <w:lang w:val="uk-UA"/>
        </w:rPr>
      </w:pPr>
    </w:p>
    <w:p w:rsidR="00C56D87" w:rsidRPr="00C64833" w:rsidRDefault="004869BE">
      <w:pPr>
        <w:rPr>
          <w:rFonts w:ascii="Times New Roman" w:hAnsi="Times New Roman" w:cs="Times New Roman"/>
          <w:sz w:val="28"/>
          <w:szCs w:val="28"/>
          <w:lang w:val="uk-UA"/>
        </w:rPr>
      </w:pPr>
      <w:r w:rsidRPr="00C64833">
        <w:rPr>
          <w:rFonts w:ascii="Times New Roman" w:hAnsi="Times New Roman" w:cs="Times New Roman"/>
          <w:sz w:val="28"/>
          <w:szCs w:val="28"/>
          <w:lang w:val="uk-UA"/>
        </w:rPr>
        <w:t>Секретар ради                                                                                 Катерина ЄНІНА</w:t>
      </w:r>
    </w:p>
    <w:sectPr w:rsidR="00C56D87" w:rsidRPr="00C64833" w:rsidSect="00C64833">
      <w:pgSz w:w="11906" w:h="16838"/>
      <w:pgMar w:top="1134" w:right="567" w:bottom="1134" w:left="1701" w:header="709" w:footer="709"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BEB" w:rsidRDefault="00D35BEB">
      <w:pPr>
        <w:spacing w:after="0" w:line="240" w:lineRule="auto"/>
      </w:pPr>
      <w:r>
        <w:separator/>
      </w:r>
    </w:p>
  </w:endnote>
  <w:endnote w:type="continuationSeparator" w:id="0">
    <w:p w:rsidR="00D35BEB" w:rsidRDefault="00D3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BEB" w:rsidRDefault="00D35BEB">
      <w:pPr>
        <w:spacing w:after="0" w:line="240" w:lineRule="auto"/>
      </w:pPr>
      <w:r>
        <w:separator/>
      </w:r>
    </w:p>
  </w:footnote>
  <w:footnote w:type="continuationSeparator" w:id="0">
    <w:p w:rsidR="00D35BEB" w:rsidRDefault="00D35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28645"/>
      <w:docPartObj>
        <w:docPartGallery w:val="Page Numbers (Top of Page)"/>
        <w:docPartUnique/>
      </w:docPartObj>
    </w:sdtPr>
    <w:sdtEndPr>
      <w:rPr>
        <w:rFonts w:ascii="Times New Roman" w:hAnsi="Times New Roman" w:cs="Times New Roman"/>
      </w:rPr>
    </w:sdtEndPr>
    <w:sdtContent>
      <w:p w:rsidR="00C64833" w:rsidRPr="00C64833" w:rsidRDefault="00C64833">
        <w:pPr>
          <w:pStyle w:val="af2"/>
          <w:jc w:val="center"/>
          <w:rPr>
            <w:rFonts w:ascii="Times New Roman" w:hAnsi="Times New Roman" w:cs="Times New Roman"/>
          </w:rPr>
        </w:pPr>
        <w:r w:rsidRPr="00C64833">
          <w:rPr>
            <w:rFonts w:ascii="Times New Roman" w:hAnsi="Times New Roman" w:cs="Times New Roman"/>
          </w:rPr>
          <w:fldChar w:fldCharType="begin"/>
        </w:r>
        <w:r w:rsidRPr="00C64833">
          <w:rPr>
            <w:rFonts w:ascii="Times New Roman" w:hAnsi="Times New Roman" w:cs="Times New Roman"/>
          </w:rPr>
          <w:instrText>PAGE   \* MERGEFORMAT</w:instrText>
        </w:r>
        <w:r w:rsidRPr="00C64833">
          <w:rPr>
            <w:rFonts w:ascii="Times New Roman" w:hAnsi="Times New Roman" w:cs="Times New Roman"/>
          </w:rPr>
          <w:fldChar w:fldCharType="separate"/>
        </w:r>
        <w:r w:rsidR="00261E8E">
          <w:rPr>
            <w:rFonts w:ascii="Times New Roman" w:hAnsi="Times New Roman" w:cs="Times New Roman"/>
            <w:noProof/>
          </w:rPr>
          <w:t>4</w:t>
        </w:r>
        <w:r w:rsidRPr="00C64833">
          <w:rPr>
            <w:rFonts w:ascii="Times New Roman" w:hAnsi="Times New Roman" w:cs="Times New Roman"/>
          </w:rPr>
          <w:fldChar w:fldCharType="end"/>
        </w:r>
      </w:p>
    </w:sdtContent>
  </w:sdt>
  <w:p w:rsidR="00C64833" w:rsidRPr="00C64833" w:rsidRDefault="00C64833" w:rsidP="00C64833">
    <w:pPr>
      <w:pStyle w:val="af2"/>
      <w:jc w:val="right"/>
      <w:rPr>
        <w:rFonts w:ascii="Times New Roman" w:hAnsi="Times New Roman" w:cs="Times New Roman"/>
        <w:lang w:val="uk-UA"/>
      </w:rPr>
    </w:pPr>
    <w:r>
      <w:rPr>
        <w:rFonts w:ascii="Times New Roman" w:hAnsi="Times New Roman" w:cs="Times New Roman"/>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1F2"/>
    <w:multiLevelType w:val="multilevel"/>
    <w:tmpl w:val="733E8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276A8B"/>
    <w:multiLevelType w:val="multilevel"/>
    <w:tmpl w:val="248C5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11320AD"/>
    <w:multiLevelType w:val="multilevel"/>
    <w:tmpl w:val="9C88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1EE6DE1"/>
    <w:multiLevelType w:val="multilevel"/>
    <w:tmpl w:val="EAD6A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FAE6E39"/>
    <w:multiLevelType w:val="multilevel"/>
    <w:tmpl w:val="32A2B67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76428CB"/>
    <w:multiLevelType w:val="multilevel"/>
    <w:tmpl w:val="6D6651D4"/>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387059E6"/>
    <w:multiLevelType w:val="multilevel"/>
    <w:tmpl w:val="8E26D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D995F3A"/>
    <w:multiLevelType w:val="multilevel"/>
    <w:tmpl w:val="55F4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DCD3FA5"/>
    <w:multiLevelType w:val="multilevel"/>
    <w:tmpl w:val="99B42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29A766C"/>
    <w:multiLevelType w:val="multilevel"/>
    <w:tmpl w:val="188C3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5C7429C"/>
    <w:multiLevelType w:val="multilevel"/>
    <w:tmpl w:val="330A5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1064E86"/>
    <w:multiLevelType w:val="multilevel"/>
    <w:tmpl w:val="E0CA6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1BD23F2"/>
    <w:multiLevelType w:val="multilevel"/>
    <w:tmpl w:val="1D92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766815"/>
    <w:multiLevelType w:val="multilevel"/>
    <w:tmpl w:val="0254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9D828C4"/>
    <w:multiLevelType w:val="multilevel"/>
    <w:tmpl w:val="ADF4E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num>
  <w:num w:numId="3">
    <w:abstractNumId w:val="9"/>
  </w:num>
  <w:num w:numId="4">
    <w:abstractNumId w:val="2"/>
  </w:num>
  <w:num w:numId="5">
    <w:abstractNumId w:val="11"/>
  </w:num>
  <w:num w:numId="6">
    <w:abstractNumId w:val="3"/>
  </w:num>
  <w:num w:numId="7">
    <w:abstractNumId w:val="14"/>
  </w:num>
  <w:num w:numId="8">
    <w:abstractNumId w:val="0"/>
  </w:num>
  <w:num w:numId="9">
    <w:abstractNumId w:val="6"/>
  </w:num>
  <w:num w:numId="10">
    <w:abstractNumId w:val="13"/>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87"/>
    <w:rsid w:val="00261E8E"/>
    <w:rsid w:val="004869BE"/>
    <w:rsid w:val="00C56D87"/>
    <w:rsid w:val="00C64833"/>
    <w:rsid w:val="00D3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3EC26-6654-4EB6-AD63-88A22D9C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44546A"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563C1" w:themeColor="hyperlink"/>
      <w:u w:val="single"/>
    </w:rPr>
  </w:style>
  <w:style w:type="character" w:styleId="afe">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styleId="aff2">
    <w:name w:val="List Paragraph"/>
    <w:basedOn w:val="a"/>
    <w:uiPriority w:val="34"/>
    <w:qFormat/>
    <w:pPr>
      <w:ind w:left="720"/>
      <w:contextualSpacing/>
    </w:pPr>
  </w:style>
  <w:style w:type="paragraph" w:styleId="aff3">
    <w:name w:val="Balloon Text"/>
    <w:basedOn w:val="a"/>
    <w:link w:val="aff4"/>
    <w:uiPriority w:val="99"/>
    <w:semiHidden/>
    <w:unhideWhenUsed/>
    <w:rsid w:val="00261E8E"/>
    <w:pPr>
      <w:spacing w:after="0" w:line="240" w:lineRule="auto"/>
    </w:pPr>
    <w:rPr>
      <w:rFonts w:ascii="Segoe UI" w:hAnsi="Segoe UI" w:cs="Segoe UI"/>
      <w:sz w:val="18"/>
      <w:szCs w:val="18"/>
    </w:rPr>
  </w:style>
  <w:style w:type="character" w:customStyle="1" w:styleId="aff4">
    <w:name w:val="Текст выноски Знак"/>
    <w:basedOn w:val="a0"/>
    <w:link w:val="aff3"/>
    <w:uiPriority w:val="99"/>
    <w:semiHidden/>
    <w:rsid w:val="0026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9</cp:lastModifiedBy>
  <cp:revision>14</cp:revision>
  <cp:lastPrinted>2026-05-21T08:21:00Z</cp:lastPrinted>
  <dcterms:created xsi:type="dcterms:W3CDTF">2026-04-27T12:12:00Z</dcterms:created>
  <dcterms:modified xsi:type="dcterms:W3CDTF">2026-05-21T08:21:00Z</dcterms:modified>
</cp:coreProperties>
</file>