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CA" w:rsidRDefault="00A65E2D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6725" cy="628650"/>
                <wp:effectExtent l="0" t="0" r="9525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75pt;height:49.5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:rsidR="00E429CA" w:rsidRDefault="00E429CA">
      <w:pPr>
        <w:ind w:right="141"/>
        <w:jc w:val="center"/>
        <w:rPr>
          <w:b/>
          <w:sz w:val="28"/>
          <w:szCs w:val="28"/>
          <w:lang w:val="uk-UA"/>
        </w:rPr>
      </w:pPr>
    </w:p>
    <w:p w:rsidR="00E429CA" w:rsidRDefault="00A65E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E429CA" w:rsidRDefault="00A65E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СЕСІЯ VІІІ СКЛИКАННЯ</w:t>
      </w:r>
    </w:p>
    <w:p w:rsidR="00E429CA" w:rsidRDefault="00E429CA">
      <w:pPr>
        <w:jc w:val="center"/>
        <w:rPr>
          <w:b/>
          <w:sz w:val="28"/>
          <w:szCs w:val="28"/>
          <w:lang w:val="uk-UA"/>
        </w:rPr>
      </w:pPr>
    </w:p>
    <w:p w:rsidR="00E429CA" w:rsidRDefault="00A65E2D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 </w:t>
      </w:r>
    </w:p>
    <w:p w:rsidR="00E429CA" w:rsidRDefault="00E429CA">
      <w:pPr>
        <w:jc w:val="center"/>
        <w:rPr>
          <w:b/>
          <w:spacing w:val="-7"/>
          <w:sz w:val="28"/>
          <w:szCs w:val="28"/>
          <w:lang w:val="uk-UA"/>
        </w:rPr>
      </w:pPr>
    </w:p>
    <w:p w:rsidR="00E429CA" w:rsidRDefault="00A65E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110F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2026 року</w:t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№</w:t>
      </w:r>
      <w:r w:rsidR="00517797">
        <w:rPr>
          <w:sz w:val="28"/>
          <w:szCs w:val="28"/>
          <w:lang w:val="uk-UA"/>
        </w:rPr>
        <w:t xml:space="preserve"> 6975</w:t>
      </w:r>
      <w:r>
        <w:rPr>
          <w:sz w:val="28"/>
          <w:szCs w:val="28"/>
          <w:lang w:val="uk-UA"/>
        </w:rPr>
        <w:t>-VIІІ</w:t>
      </w:r>
    </w:p>
    <w:p w:rsidR="00E429CA" w:rsidRDefault="00E429CA">
      <w:pPr>
        <w:rPr>
          <w:sz w:val="28"/>
          <w:szCs w:val="28"/>
          <w:lang w:val="uk-UA"/>
        </w:rPr>
      </w:pPr>
    </w:p>
    <w:p w:rsidR="00E429CA" w:rsidRDefault="00A65E2D">
      <w:pPr>
        <w:ind w:right="4535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</w:t>
      </w:r>
      <w:r>
        <w:rPr>
          <w:rStyle w:val="apple-converted-space"/>
          <w:bCs/>
          <w:color w:val="000000"/>
          <w:sz w:val="28"/>
          <w:szCs w:val="28"/>
          <w:lang w:val="uk-UA"/>
        </w:rPr>
        <w:t>Програми підтримки Захисників та Захисниць України та членів їх сімей</w:t>
      </w:r>
      <w:r>
        <w:rPr>
          <w:sz w:val="28"/>
          <w:szCs w:val="28"/>
          <w:lang w:val="uk-UA"/>
        </w:rPr>
        <w:t xml:space="preserve"> Берестинської міської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 на 2026 рік</w:t>
      </w:r>
      <w:bookmarkStart w:id="0" w:name="_GoBack"/>
      <w:bookmarkEnd w:id="0"/>
    </w:p>
    <w:p w:rsidR="00E429CA" w:rsidRDefault="00E429CA">
      <w:pPr>
        <w:rPr>
          <w:sz w:val="28"/>
          <w:szCs w:val="28"/>
          <w:lang w:val="uk-UA"/>
        </w:rPr>
      </w:pPr>
    </w:p>
    <w:p w:rsidR="00E429CA" w:rsidRDefault="00A65E2D">
      <w:pPr>
        <w:pStyle w:val="aff5"/>
        <w:ind w:firstLine="567"/>
        <w:jc w:val="both"/>
        <w:rPr>
          <w:szCs w:val="28"/>
        </w:rPr>
      </w:pPr>
      <w:r>
        <w:rPr>
          <w:szCs w:val="28"/>
        </w:rPr>
        <w:t>Відповідно до</w:t>
      </w:r>
      <w:r>
        <w:rPr>
          <w:color w:val="000000"/>
          <w:sz w:val="23"/>
          <w:szCs w:val="23"/>
        </w:rPr>
        <w:t> </w:t>
      </w:r>
      <w:r>
        <w:rPr>
          <w:szCs w:val="28"/>
        </w:rPr>
        <w:t xml:space="preserve"> статті 26 та </w:t>
      </w:r>
      <w:proofErr w:type="spellStart"/>
      <w:r>
        <w:rPr>
          <w:color w:val="000000"/>
          <w:szCs w:val="28"/>
        </w:rPr>
        <w:t>пп</w:t>
      </w:r>
      <w:proofErr w:type="spellEnd"/>
      <w:r>
        <w:rPr>
          <w:color w:val="000000"/>
          <w:szCs w:val="28"/>
        </w:rPr>
        <w:t xml:space="preserve">. «а» частини 1 статті 34 </w:t>
      </w:r>
      <w:r>
        <w:rPr>
          <w:szCs w:val="28"/>
        </w:rPr>
        <w:t>Закону України «Про місцеве самоврядування в Україні», статті 9 Закону України « Про правовий режим воєнного стану», «Про статус ветеранів війни, гарантії їх соціального захисту» (зі змінами), Постанови Кабінету Міністрів України від 11.03.2022 №252 «Деякі питання формування та виконання місцевих бюджетів у період воєнного стану» Бюджетного кодексу України, з метою забезпечення організації заходів фінансової та іншої соціальної підтримки військовослужбовців, учасникам бойових дій потерпілих в наслідок російської агресії та війни в Україні, а також їх рідних для підтримки у вирішенню ряду питань соціально-побутових і матеріальних потреб, відповідно до клопотання відділу соціального захисту населення Берестинської міської ради від 06.05.2026р. №01-32/362, міська рада</w:t>
      </w:r>
    </w:p>
    <w:p w:rsidR="00E429CA" w:rsidRDefault="00E429CA">
      <w:pPr>
        <w:ind w:firstLine="567"/>
        <w:jc w:val="both"/>
        <w:rPr>
          <w:sz w:val="28"/>
          <w:szCs w:val="28"/>
          <w:lang w:val="uk-UA"/>
        </w:rPr>
      </w:pPr>
    </w:p>
    <w:p w:rsidR="00E429CA" w:rsidRDefault="00A65E2D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11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611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611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611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611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611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611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E429CA" w:rsidRDefault="00E429CA">
      <w:pPr>
        <w:ind w:firstLine="567"/>
        <w:jc w:val="both"/>
        <w:rPr>
          <w:sz w:val="28"/>
          <w:szCs w:val="28"/>
          <w:lang w:val="uk-UA"/>
        </w:rPr>
      </w:pPr>
    </w:p>
    <w:p w:rsidR="00E429CA" w:rsidRDefault="00A65E2D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пунктів 4 та 5 </w:t>
      </w:r>
      <w:r>
        <w:rPr>
          <w:bCs/>
          <w:sz w:val="28"/>
          <w:szCs w:val="28"/>
          <w:lang w:val="uk-UA"/>
        </w:rPr>
        <w:t xml:space="preserve">додатку 2 «Фінансування заходів Програми </w:t>
      </w:r>
      <w:r>
        <w:rPr>
          <w:rStyle w:val="apple-converted-space"/>
          <w:bCs/>
          <w:color w:val="000000"/>
          <w:sz w:val="28"/>
          <w:szCs w:val="28"/>
          <w:lang w:val="uk-UA"/>
        </w:rPr>
        <w:t>підтримки Захисників та Захисниць України та членів їх сімей</w:t>
      </w:r>
      <w:r>
        <w:rPr>
          <w:sz w:val="28"/>
          <w:szCs w:val="28"/>
          <w:lang w:val="uk-UA"/>
        </w:rPr>
        <w:t xml:space="preserve"> Берестинської міської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 на 2026 рік» здійснивши перерозподіл коштів між заходами</w:t>
      </w:r>
      <w:r>
        <w:rPr>
          <w:bCs/>
          <w:sz w:val="28"/>
          <w:szCs w:val="28"/>
          <w:lang w:val="uk-UA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6789"/>
        <w:gridCol w:w="1849"/>
      </w:tblGrid>
      <w:tr w:rsidR="00E429CA">
        <w:tc>
          <w:tcPr>
            <w:tcW w:w="1001" w:type="dxa"/>
            <w:vAlign w:val="center"/>
          </w:tcPr>
          <w:p w:rsidR="00E429CA" w:rsidRDefault="00A65E2D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№/п</w:t>
            </w:r>
          </w:p>
        </w:tc>
        <w:tc>
          <w:tcPr>
            <w:tcW w:w="6789" w:type="dxa"/>
            <w:vAlign w:val="center"/>
          </w:tcPr>
          <w:p w:rsidR="00E429CA" w:rsidRDefault="00A65E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Заходи реалізації Програми</w:t>
            </w:r>
          </w:p>
        </w:tc>
        <w:tc>
          <w:tcPr>
            <w:tcW w:w="1849" w:type="dxa"/>
            <w:vAlign w:val="center"/>
          </w:tcPr>
          <w:p w:rsidR="00E429CA" w:rsidRDefault="00A65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Сума фінансування  </w:t>
            </w:r>
            <w:r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грн.</w:t>
            </w:r>
          </w:p>
        </w:tc>
      </w:tr>
      <w:tr w:rsidR="00E429CA">
        <w:tc>
          <w:tcPr>
            <w:tcW w:w="1001" w:type="dxa"/>
            <w:vAlign w:val="center"/>
          </w:tcPr>
          <w:p w:rsidR="00E429CA" w:rsidRDefault="00A65E2D">
            <w:pPr>
              <w:ind w:left="435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4.</w:t>
            </w:r>
          </w:p>
        </w:tc>
        <w:tc>
          <w:tcPr>
            <w:tcW w:w="6789" w:type="dxa"/>
          </w:tcPr>
          <w:p w:rsidR="00E429CA" w:rsidRPr="006110F8" w:rsidRDefault="00A65E2D" w:rsidP="006110F8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110F8">
              <w:rPr>
                <w:rStyle w:val="aff8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Надання фінансової підтримки на/за встановлення пам’ятних знаків на могилах загиблих (померлих) </w:t>
            </w:r>
            <w:r w:rsidRPr="006110F8">
              <w:rPr>
                <w:sz w:val="28"/>
                <w:szCs w:val="28"/>
                <w:lang w:val="uk-UA"/>
              </w:rPr>
              <w:t>військовослужбовцям, учасникам бойових дій, загиблих внаслідок російської агресії в Україні та під час здійснення АТО, ООС.</w:t>
            </w:r>
          </w:p>
        </w:tc>
        <w:tc>
          <w:tcPr>
            <w:tcW w:w="1849" w:type="dxa"/>
            <w:vAlign w:val="center"/>
          </w:tcPr>
          <w:p w:rsidR="00E429CA" w:rsidRDefault="00A65E2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1100,00</w:t>
            </w:r>
          </w:p>
        </w:tc>
      </w:tr>
      <w:tr w:rsidR="00E429CA">
        <w:tc>
          <w:tcPr>
            <w:tcW w:w="1001" w:type="dxa"/>
            <w:vAlign w:val="center"/>
          </w:tcPr>
          <w:p w:rsidR="00E429CA" w:rsidRDefault="00A65E2D">
            <w:pPr>
              <w:ind w:left="435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5.</w:t>
            </w:r>
          </w:p>
        </w:tc>
        <w:tc>
          <w:tcPr>
            <w:tcW w:w="6789" w:type="dxa"/>
          </w:tcPr>
          <w:p w:rsidR="00E429CA" w:rsidRPr="006110F8" w:rsidRDefault="00A65E2D">
            <w:pPr>
              <w:jc w:val="both"/>
              <w:rPr>
                <w:rStyle w:val="aff8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110F8">
              <w:rPr>
                <w:sz w:val="28"/>
                <w:szCs w:val="28"/>
                <w:lang w:val="uk-UA"/>
              </w:rPr>
              <w:t xml:space="preserve">Надання одноразової матеріальної допомоги до Дня </w:t>
            </w:r>
            <w:proofErr w:type="spellStart"/>
            <w:r w:rsidRPr="006110F8">
              <w:rPr>
                <w:sz w:val="28"/>
                <w:szCs w:val="28"/>
                <w:lang w:val="uk-UA"/>
              </w:rPr>
              <w:t>св.Миколая</w:t>
            </w:r>
            <w:proofErr w:type="spellEnd"/>
            <w:r w:rsidRPr="006110F8">
              <w:rPr>
                <w:sz w:val="28"/>
                <w:szCs w:val="28"/>
                <w:lang w:val="uk-UA"/>
              </w:rPr>
              <w:t xml:space="preserve"> дітям до 18 років один з батьків яких є </w:t>
            </w:r>
            <w:r w:rsidRPr="006110F8">
              <w:rPr>
                <w:sz w:val="28"/>
                <w:szCs w:val="28"/>
                <w:lang w:val="uk-UA"/>
              </w:rPr>
              <w:lastRenderedPageBreak/>
              <w:t>особою з числа безвісті зниклих, загиблих військовослужбовців, або тих хто знаходиться в полоні, УБД, які брали участь в АТО (ООС), та тим, які приймають (приймали) безпосередню участь у заходах, необхідних для забезпечення оборони України</w:t>
            </w:r>
          </w:p>
        </w:tc>
        <w:tc>
          <w:tcPr>
            <w:tcW w:w="1849" w:type="dxa"/>
            <w:vAlign w:val="center"/>
          </w:tcPr>
          <w:p w:rsidR="00E429CA" w:rsidRDefault="00A65E2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lastRenderedPageBreak/>
              <w:t>1000,0</w:t>
            </w:r>
          </w:p>
        </w:tc>
      </w:tr>
    </w:tbl>
    <w:p w:rsidR="00E429CA" w:rsidRDefault="006110F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A65E2D">
        <w:rPr>
          <w:sz w:val="28"/>
          <w:szCs w:val="28"/>
          <w:lang w:val="uk-UA"/>
        </w:rPr>
        <w:t>. Фінансовому управлінню Берестинської міської ради</w:t>
      </w:r>
      <w:r w:rsidR="00A65E2D">
        <w:rPr>
          <w:color w:val="000000"/>
          <w:sz w:val="28"/>
          <w:szCs w:val="28"/>
          <w:lang w:val="uk-UA"/>
        </w:rPr>
        <w:t xml:space="preserve"> (Олена ЄГУПОВА) при коригуванні міського бюджету на 2026 рік передбачити бюджетні асигнування на реалізацію змін до Програми та здійснювати загальну координацію та моніторинг виконання заходів Програми.</w:t>
      </w:r>
    </w:p>
    <w:p w:rsidR="00E429CA" w:rsidRDefault="006110F8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5E2D">
        <w:rPr>
          <w:sz w:val="28"/>
          <w:szCs w:val="28"/>
          <w:lang w:val="uk-UA"/>
        </w:rPr>
        <w:t>. Контроль за виконанням даного рішення покласти на постійні комісії</w:t>
      </w:r>
      <w:r w:rsidR="00A65E2D">
        <w:rPr>
          <w:rStyle w:val="normaltextrun"/>
          <w:sz w:val="28"/>
          <w:szCs w:val="28"/>
          <w:lang w:val="uk-UA"/>
        </w:rPr>
        <w:t xml:space="preserve"> з питань фінансів, бюджету, планування, соціально-економічного розвитку, інвестицій та міжнародного співробітництва (Юрій СНІДАЛОВ);</w:t>
      </w:r>
      <w:r w:rsidR="00A65E2D">
        <w:rPr>
          <w:rStyle w:val="10"/>
          <w:b/>
          <w:szCs w:val="28"/>
        </w:rPr>
        <w:t xml:space="preserve"> </w:t>
      </w:r>
      <w:r w:rsidR="00A65E2D">
        <w:rPr>
          <w:rStyle w:val="normaltextrun"/>
          <w:sz w:val="28"/>
          <w:szCs w:val="28"/>
          <w:lang w:val="uk-UA"/>
        </w:rPr>
        <w:t xml:space="preserve">з гуманітарних питань та питань розвитку інфраструктури (Людмила ВИНОГРАДОВА). </w:t>
      </w:r>
      <w:r w:rsidR="00A65E2D">
        <w:rPr>
          <w:sz w:val="28"/>
          <w:lang w:val="uk-UA"/>
        </w:rPr>
        <w:t xml:space="preserve">  </w:t>
      </w:r>
      <w:r w:rsidR="00A65E2D">
        <w:rPr>
          <w:rStyle w:val="normaltextrun"/>
          <w:sz w:val="28"/>
          <w:szCs w:val="28"/>
          <w:lang w:val="uk-UA"/>
        </w:rPr>
        <w:t xml:space="preserve"> </w:t>
      </w:r>
    </w:p>
    <w:p w:rsidR="00E429CA" w:rsidRDefault="00E429CA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429CA" w:rsidRDefault="00E429CA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429CA" w:rsidRDefault="00E429CA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429CA" w:rsidRDefault="00E429CA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429CA" w:rsidRDefault="00A65E2D">
      <w:pPr>
        <w:tabs>
          <w:tab w:val="left" w:pos="11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 w:rsidR="006110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Світлана КРИВЕНКО </w:t>
      </w:r>
    </w:p>
    <w:p w:rsidR="00E429CA" w:rsidRDefault="00E429CA">
      <w:pPr>
        <w:jc w:val="both"/>
        <w:rPr>
          <w:lang w:val="uk-UA"/>
        </w:rPr>
      </w:pPr>
    </w:p>
    <w:p w:rsidR="00E429CA" w:rsidRDefault="00E429CA">
      <w:pPr>
        <w:rPr>
          <w:sz w:val="28"/>
          <w:lang w:val="uk-UA"/>
        </w:rPr>
      </w:pPr>
    </w:p>
    <w:sectPr w:rsidR="00E429CA" w:rsidSect="00687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1A" w:rsidRDefault="00C2791A">
      <w:r>
        <w:separator/>
      </w:r>
    </w:p>
  </w:endnote>
  <w:endnote w:type="continuationSeparator" w:id="0">
    <w:p w:rsidR="00C2791A" w:rsidRDefault="00C2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CC" w:rsidRDefault="006873CC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CC" w:rsidRDefault="006873CC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CC" w:rsidRDefault="006873CC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1A" w:rsidRDefault="00C2791A">
      <w:r>
        <w:separator/>
      </w:r>
    </w:p>
  </w:footnote>
  <w:footnote w:type="continuationSeparator" w:id="0">
    <w:p w:rsidR="00C2791A" w:rsidRDefault="00C27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CC" w:rsidRDefault="006873CC">
    <w:pPr>
      <w:pStyle w:val="a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492555"/>
      <w:docPartObj>
        <w:docPartGallery w:val="Page Numbers (Top of Page)"/>
        <w:docPartUnique/>
      </w:docPartObj>
    </w:sdtPr>
    <w:sdtEndPr/>
    <w:sdtContent>
      <w:p w:rsidR="006110F8" w:rsidRDefault="006110F8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797">
          <w:rPr>
            <w:noProof/>
          </w:rPr>
          <w:t>2</w:t>
        </w:r>
        <w:r>
          <w:fldChar w:fldCharType="end"/>
        </w:r>
      </w:p>
    </w:sdtContent>
  </w:sdt>
  <w:p w:rsidR="006110F8" w:rsidRDefault="006110F8">
    <w:pPr>
      <w:pStyle w:val="af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CC" w:rsidRDefault="006873CC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7911"/>
    <w:multiLevelType w:val="multilevel"/>
    <w:tmpl w:val="A3AA5280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D94817"/>
    <w:multiLevelType w:val="multilevel"/>
    <w:tmpl w:val="5C5EDA5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39C62F7E"/>
    <w:multiLevelType w:val="multilevel"/>
    <w:tmpl w:val="01CC53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B598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CA"/>
    <w:rsid w:val="00517797"/>
    <w:rsid w:val="006110F8"/>
    <w:rsid w:val="00637DC5"/>
    <w:rsid w:val="006873CC"/>
    <w:rsid w:val="00A65E2D"/>
    <w:rsid w:val="00C2791A"/>
    <w:rsid w:val="00E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179A5-B097-4617-AD75-8CBB9495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cs="Times New Roman"/>
      <w:sz w:val="2"/>
    </w:rPr>
  </w:style>
  <w:style w:type="paragraph" w:customStyle="1" w:styleId="afd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e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ff0">
    <w:name w:val="No Spacing"/>
    <w:uiPriority w:val="99"/>
    <w:qFormat/>
    <w:rPr>
      <w:sz w:val="24"/>
      <w:szCs w:val="20"/>
    </w:rPr>
  </w:style>
  <w:style w:type="paragraph" w:styleId="aff1">
    <w:name w:val="header"/>
    <w:basedOn w:val="a"/>
    <w:link w:val="aff2"/>
    <w:uiPriority w:val="99"/>
    <w:pPr>
      <w:tabs>
        <w:tab w:val="center" w:pos="4819"/>
        <w:tab w:val="right" w:pos="9639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cs="Times New Roman"/>
      <w:sz w:val="24"/>
      <w:lang w:val="ru-RU" w:eastAsia="ru-RU"/>
    </w:rPr>
  </w:style>
  <w:style w:type="paragraph" w:styleId="aff3">
    <w:name w:val="footer"/>
    <w:basedOn w:val="a"/>
    <w:link w:val="aff4"/>
    <w:uiPriority w:val="99"/>
    <w:pPr>
      <w:tabs>
        <w:tab w:val="center" w:pos="4819"/>
        <w:tab w:val="right" w:pos="9639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character" w:customStyle="1" w:styleId="10">
    <w:name w:val="Заголовок 1 Знак"/>
    <w:basedOn w:val="a0"/>
    <w:link w:val="1"/>
    <w:rPr>
      <w:sz w:val="28"/>
      <w:szCs w:val="20"/>
      <w:u w:val="single"/>
      <w:lang w:val="uk-UA"/>
    </w:rPr>
  </w:style>
  <w:style w:type="paragraph" w:styleId="aff5">
    <w:name w:val="Body Text"/>
    <w:basedOn w:val="a"/>
    <w:link w:val="aff6"/>
    <w:pPr>
      <w:tabs>
        <w:tab w:val="left" w:pos="7088"/>
      </w:tabs>
    </w:pPr>
    <w:rPr>
      <w:sz w:val="28"/>
      <w:lang w:val="uk-UA"/>
    </w:rPr>
  </w:style>
  <w:style w:type="character" w:customStyle="1" w:styleId="aff6">
    <w:name w:val="Основной текст Знак"/>
    <w:basedOn w:val="a0"/>
    <w:link w:val="aff5"/>
    <w:rPr>
      <w:sz w:val="28"/>
      <w:szCs w:val="20"/>
      <w:lang w:val="uk-UA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Cs w:val="24"/>
    </w:rPr>
  </w:style>
  <w:style w:type="character" w:customStyle="1" w:styleId="txt1">
    <w:name w:val="txt1"/>
    <w:rPr>
      <w:sz w:val="24"/>
      <w:szCs w:val="24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character" w:styleId="aff8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1069-0050-480F-A2AF-71AF1D70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Company>RUSSIA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10</cp:revision>
  <cp:lastPrinted>2026-05-21T08:30:00Z</cp:lastPrinted>
  <dcterms:created xsi:type="dcterms:W3CDTF">2026-05-06T10:56:00Z</dcterms:created>
  <dcterms:modified xsi:type="dcterms:W3CDTF">2026-05-21T08:30:00Z</dcterms:modified>
</cp:coreProperties>
</file>