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D7" w:rsidRPr="008862A4" w:rsidRDefault="00893B1A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3608D7" w:rsidRPr="008862A4" w:rsidRDefault="003608D7">
      <w:pPr>
        <w:ind w:right="141"/>
        <w:jc w:val="center"/>
        <w:rPr>
          <w:b/>
          <w:sz w:val="28"/>
          <w:szCs w:val="28"/>
          <w:lang w:val="uk-UA"/>
        </w:rPr>
      </w:pPr>
    </w:p>
    <w:p w:rsidR="003608D7" w:rsidRPr="008862A4" w:rsidRDefault="00893B1A">
      <w:pPr>
        <w:ind w:right="141"/>
        <w:jc w:val="center"/>
        <w:rPr>
          <w:b/>
          <w:sz w:val="28"/>
          <w:szCs w:val="28"/>
        </w:rPr>
      </w:pPr>
      <w:r w:rsidRPr="008862A4">
        <w:rPr>
          <w:b/>
          <w:sz w:val="28"/>
          <w:szCs w:val="28"/>
          <w:lang w:val="uk-UA"/>
        </w:rPr>
        <w:t>БЕРЕСТИН</w:t>
      </w:r>
      <w:r w:rsidRPr="008862A4">
        <w:rPr>
          <w:b/>
          <w:sz w:val="28"/>
          <w:szCs w:val="28"/>
        </w:rPr>
        <w:t>СЬКА МІСЬКА РАДА</w:t>
      </w:r>
    </w:p>
    <w:p w:rsidR="003608D7" w:rsidRPr="008862A4" w:rsidRDefault="00893B1A">
      <w:pPr>
        <w:ind w:right="141"/>
        <w:jc w:val="center"/>
        <w:rPr>
          <w:b/>
          <w:sz w:val="28"/>
          <w:szCs w:val="28"/>
        </w:rPr>
      </w:pPr>
      <w:r w:rsidRPr="008862A4">
        <w:rPr>
          <w:b/>
          <w:sz w:val="28"/>
          <w:szCs w:val="28"/>
          <w:lang w:val="uk-UA"/>
        </w:rPr>
        <w:t>СХ</w:t>
      </w:r>
      <w:r w:rsidRPr="008862A4">
        <w:rPr>
          <w:b/>
          <w:sz w:val="28"/>
          <w:szCs w:val="28"/>
          <w:lang w:val="en-US"/>
        </w:rPr>
        <w:t>V</w:t>
      </w:r>
      <w:r w:rsidRPr="008862A4">
        <w:rPr>
          <w:b/>
          <w:sz w:val="28"/>
          <w:szCs w:val="28"/>
          <w:lang w:val="uk-UA"/>
        </w:rPr>
        <w:t>ІІІ</w:t>
      </w:r>
      <w:r w:rsidRPr="008862A4">
        <w:rPr>
          <w:b/>
          <w:sz w:val="28"/>
          <w:szCs w:val="28"/>
        </w:rPr>
        <w:t xml:space="preserve"> СЕСІЯ </w:t>
      </w:r>
      <w:r w:rsidRPr="008862A4">
        <w:rPr>
          <w:b/>
          <w:sz w:val="28"/>
          <w:szCs w:val="28"/>
          <w:lang w:val="en-US"/>
        </w:rPr>
        <w:t>V</w:t>
      </w:r>
      <w:r w:rsidRPr="008862A4">
        <w:rPr>
          <w:b/>
          <w:sz w:val="28"/>
          <w:szCs w:val="28"/>
          <w:lang w:val="uk-UA"/>
        </w:rPr>
        <w:t>ІІІ</w:t>
      </w:r>
      <w:r w:rsidRPr="008862A4">
        <w:rPr>
          <w:b/>
          <w:sz w:val="28"/>
          <w:szCs w:val="28"/>
        </w:rPr>
        <w:t xml:space="preserve"> СКЛИКАННЯ </w:t>
      </w:r>
    </w:p>
    <w:p w:rsidR="003608D7" w:rsidRPr="008862A4" w:rsidRDefault="003608D7">
      <w:pPr>
        <w:ind w:right="141"/>
        <w:jc w:val="center"/>
        <w:rPr>
          <w:b/>
          <w:sz w:val="28"/>
          <w:szCs w:val="28"/>
        </w:rPr>
      </w:pPr>
    </w:p>
    <w:p w:rsidR="003608D7" w:rsidRPr="008862A4" w:rsidRDefault="00893B1A">
      <w:pPr>
        <w:ind w:right="-2"/>
        <w:jc w:val="center"/>
        <w:rPr>
          <w:b/>
          <w:sz w:val="28"/>
          <w:szCs w:val="28"/>
        </w:rPr>
      </w:pPr>
      <w:r w:rsidRPr="008862A4">
        <w:rPr>
          <w:b/>
          <w:sz w:val="28"/>
          <w:szCs w:val="28"/>
        </w:rPr>
        <w:t>Р</w:t>
      </w:r>
      <w:r w:rsidRPr="008862A4">
        <w:rPr>
          <w:b/>
          <w:sz w:val="28"/>
          <w:szCs w:val="28"/>
          <w:lang w:val="uk-UA"/>
        </w:rPr>
        <w:t xml:space="preserve"> </w:t>
      </w:r>
      <w:r w:rsidRPr="008862A4">
        <w:rPr>
          <w:b/>
          <w:sz w:val="28"/>
          <w:szCs w:val="28"/>
        </w:rPr>
        <w:t>І</w:t>
      </w:r>
      <w:r w:rsidRPr="008862A4">
        <w:rPr>
          <w:b/>
          <w:sz w:val="28"/>
          <w:szCs w:val="28"/>
          <w:lang w:val="uk-UA"/>
        </w:rPr>
        <w:t xml:space="preserve"> </w:t>
      </w:r>
      <w:r w:rsidRPr="008862A4">
        <w:rPr>
          <w:b/>
          <w:sz w:val="28"/>
          <w:szCs w:val="28"/>
        </w:rPr>
        <w:t>Ш</w:t>
      </w:r>
      <w:r w:rsidRPr="008862A4">
        <w:rPr>
          <w:b/>
          <w:sz w:val="28"/>
          <w:szCs w:val="28"/>
          <w:lang w:val="uk-UA"/>
        </w:rPr>
        <w:t xml:space="preserve"> </w:t>
      </w:r>
      <w:r w:rsidRPr="008862A4">
        <w:rPr>
          <w:b/>
          <w:sz w:val="28"/>
          <w:szCs w:val="28"/>
        </w:rPr>
        <w:t>Е</w:t>
      </w:r>
      <w:r w:rsidRPr="008862A4">
        <w:rPr>
          <w:b/>
          <w:sz w:val="28"/>
          <w:szCs w:val="28"/>
          <w:lang w:val="uk-UA"/>
        </w:rPr>
        <w:t xml:space="preserve"> </w:t>
      </w:r>
      <w:r w:rsidRPr="008862A4">
        <w:rPr>
          <w:b/>
          <w:sz w:val="28"/>
          <w:szCs w:val="28"/>
        </w:rPr>
        <w:t>Н</w:t>
      </w:r>
      <w:r w:rsidRPr="008862A4">
        <w:rPr>
          <w:b/>
          <w:sz w:val="28"/>
          <w:szCs w:val="28"/>
          <w:lang w:val="uk-UA"/>
        </w:rPr>
        <w:t xml:space="preserve"> </w:t>
      </w:r>
      <w:proofErr w:type="spellStart"/>
      <w:r w:rsidRPr="008862A4">
        <w:rPr>
          <w:b/>
          <w:sz w:val="28"/>
          <w:szCs w:val="28"/>
        </w:rPr>
        <w:t>Н</w:t>
      </w:r>
      <w:proofErr w:type="spellEnd"/>
      <w:r w:rsidRPr="008862A4">
        <w:rPr>
          <w:b/>
          <w:sz w:val="28"/>
          <w:szCs w:val="28"/>
          <w:lang w:val="uk-UA"/>
        </w:rPr>
        <w:t xml:space="preserve"> </w:t>
      </w:r>
      <w:r w:rsidRPr="008862A4">
        <w:rPr>
          <w:b/>
          <w:sz w:val="28"/>
          <w:szCs w:val="28"/>
        </w:rPr>
        <w:t>Я</w:t>
      </w:r>
    </w:p>
    <w:p w:rsidR="003608D7" w:rsidRPr="008862A4" w:rsidRDefault="003608D7">
      <w:pPr>
        <w:ind w:right="-2"/>
        <w:jc w:val="center"/>
        <w:rPr>
          <w:b/>
          <w:sz w:val="28"/>
          <w:szCs w:val="28"/>
        </w:rPr>
      </w:pPr>
    </w:p>
    <w:p w:rsidR="003608D7" w:rsidRPr="008862A4" w:rsidRDefault="00893B1A">
      <w:pPr>
        <w:ind w:right="-2"/>
        <w:jc w:val="both"/>
        <w:rPr>
          <w:sz w:val="28"/>
          <w:szCs w:val="28"/>
        </w:rPr>
      </w:pPr>
      <w:r w:rsidRPr="008862A4">
        <w:rPr>
          <w:sz w:val="28"/>
          <w:szCs w:val="28"/>
          <w:lang w:val="uk-UA"/>
        </w:rPr>
        <w:t>2</w:t>
      </w:r>
      <w:r w:rsidR="008862A4">
        <w:rPr>
          <w:sz w:val="28"/>
          <w:szCs w:val="28"/>
          <w:lang w:val="uk-UA"/>
        </w:rPr>
        <w:t>1</w:t>
      </w:r>
      <w:r w:rsidRPr="008862A4">
        <w:rPr>
          <w:sz w:val="28"/>
          <w:szCs w:val="28"/>
          <w:lang w:val="uk-UA"/>
        </w:rPr>
        <w:t xml:space="preserve"> травня</w:t>
      </w:r>
      <w:r w:rsidRPr="008862A4">
        <w:rPr>
          <w:sz w:val="28"/>
          <w:szCs w:val="28"/>
        </w:rPr>
        <w:t xml:space="preserve"> </w:t>
      </w:r>
      <w:r w:rsidRPr="008862A4">
        <w:rPr>
          <w:sz w:val="28"/>
          <w:szCs w:val="28"/>
          <w:lang w:val="uk-UA"/>
        </w:rPr>
        <w:t>2026</w:t>
      </w:r>
      <w:r w:rsidRPr="008862A4">
        <w:rPr>
          <w:sz w:val="28"/>
          <w:szCs w:val="28"/>
        </w:rPr>
        <w:t xml:space="preserve"> р</w:t>
      </w:r>
      <w:r w:rsidRPr="008862A4">
        <w:rPr>
          <w:sz w:val="28"/>
          <w:szCs w:val="28"/>
          <w:lang w:val="uk-UA"/>
        </w:rPr>
        <w:t>оку</w:t>
      </w:r>
      <w:r w:rsidRPr="008862A4">
        <w:rPr>
          <w:b/>
          <w:sz w:val="28"/>
          <w:szCs w:val="28"/>
        </w:rPr>
        <w:tab/>
      </w:r>
      <w:r w:rsidR="008862A4">
        <w:rPr>
          <w:sz w:val="28"/>
          <w:szCs w:val="28"/>
        </w:rPr>
        <w:tab/>
      </w:r>
      <w:r w:rsidR="008862A4">
        <w:rPr>
          <w:sz w:val="28"/>
          <w:szCs w:val="28"/>
        </w:rPr>
        <w:tab/>
      </w:r>
      <w:r w:rsidRPr="008862A4">
        <w:rPr>
          <w:sz w:val="28"/>
          <w:szCs w:val="28"/>
          <w:lang w:val="uk-UA"/>
        </w:rPr>
        <w:t>м. Берестин</w:t>
      </w:r>
      <w:r w:rsidR="008862A4">
        <w:rPr>
          <w:b/>
          <w:sz w:val="28"/>
          <w:szCs w:val="28"/>
          <w:lang w:val="uk-UA"/>
        </w:rPr>
        <w:tab/>
      </w:r>
      <w:r w:rsidR="008862A4">
        <w:rPr>
          <w:b/>
          <w:sz w:val="28"/>
          <w:szCs w:val="28"/>
          <w:lang w:val="uk-UA"/>
        </w:rPr>
        <w:tab/>
      </w:r>
      <w:r w:rsidR="008862A4">
        <w:rPr>
          <w:b/>
          <w:sz w:val="28"/>
          <w:szCs w:val="28"/>
          <w:lang w:val="uk-UA"/>
        </w:rPr>
        <w:tab/>
      </w:r>
      <w:r w:rsidRPr="008862A4">
        <w:rPr>
          <w:b/>
          <w:sz w:val="28"/>
          <w:szCs w:val="28"/>
        </w:rPr>
        <w:tab/>
      </w:r>
      <w:r w:rsidRPr="008862A4">
        <w:rPr>
          <w:sz w:val="28"/>
          <w:szCs w:val="28"/>
        </w:rPr>
        <w:t>№</w:t>
      </w:r>
      <w:r w:rsidRPr="008862A4">
        <w:rPr>
          <w:sz w:val="28"/>
          <w:szCs w:val="28"/>
          <w:lang w:val="uk-UA"/>
        </w:rPr>
        <w:t xml:space="preserve"> </w:t>
      </w:r>
      <w:r w:rsidR="00A10F66">
        <w:rPr>
          <w:sz w:val="28"/>
          <w:szCs w:val="28"/>
          <w:lang w:val="uk-UA"/>
        </w:rPr>
        <w:t>6991</w:t>
      </w:r>
      <w:bookmarkStart w:id="0" w:name="_GoBack"/>
      <w:bookmarkEnd w:id="0"/>
      <w:r w:rsidRPr="008862A4">
        <w:rPr>
          <w:sz w:val="28"/>
          <w:szCs w:val="28"/>
          <w:lang w:val="uk-UA"/>
        </w:rPr>
        <w:t>-</w:t>
      </w:r>
      <w:r w:rsidRPr="008862A4">
        <w:rPr>
          <w:sz w:val="28"/>
          <w:szCs w:val="28"/>
          <w:lang w:val="en-US"/>
        </w:rPr>
        <w:t>VI</w:t>
      </w:r>
      <w:r w:rsidRPr="008862A4">
        <w:rPr>
          <w:sz w:val="28"/>
          <w:szCs w:val="28"/>
          <w:lang w:val="uk-UA"/>
        </w:rPr>
        <w:t>ІІ</w:t>
      </w:r>
      <w:r w:rsidRPr="008862A4">
        <w:rPr>
          <w:sz w:val="28"/>
          <w:szCs w:val="28"/>
        </w:rPr>
        <w:t xml:space="preserve"> </w:t>
      </w:r>
    </w:p>
    <w:p w:rsidR="003608D7" w:rsidRPr="008862A4" w:rsidRDefault="003608D7">
      <w:pPr>
        <w:ind w:right="-2"/>
        <w:jc w:val="both"/>
        <w:rPr>
          <w:b/>
          <w:sz w:val="28"/>
          <w:szCs w:val="28"/>
        </w:rPr>
      </w:pPr>
    </w:p>
    <w:p w:rsidR="003608D7" w:rsidRPr="008862A4" w:rsidRDefault="00893B1A">
      <w:pPr>
        <w:widowControl w:val="0"/>
        <w:ind w:right="4960"/>
        <w:jc w:val="both"/>
        <w:rPr>
          <w:sz w:val="28"/>
          <w:szCs w:val="28"/>
          <w:lang w:val="uk-UA"/>
        </w:rPr>
      </w:pPr>
      <w:r w:rsidRPr="008862A4">
        <w:rPr>
          <w:sz w:val="28"/>
          <w:szCs w:val="28"/>
          <w:lang w:val="uk-UA"/>
        </w:rPr>
        <w:t>Про прийняття у комунальну власність товарно-матеріальних цінностей в якості благодійної допомоги</w:t>
      </w:r>
    </w:p>
    <w:p w:rsidR="003608D7" w:rsidRPr="008862A4" w:rsidRDefault="003608D7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3608D7" w:rsidRPr="008862A4" w:rsidRDefault="00893B1A">
      <w:pPr>
        <w:ind w:firstLine="567"/>
        <w:jc w:val="both"/>
        <w:rPr>
          <w:bCs/>
          <w:sz w:val="28"/>
          <w:szCs w:val="28"/>
          <w:lang w:val="uk-UA"/>
        </w:rPr>
      </w:pPr>
      <w:r w:rsidRPr="008862A4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</w:t>
      </w:r>
      <w:r w:rsidRPr="008862A4">
        <w:rPr>
          <w:bCs/>
          <w:sz w:val="28"/>
          <w:szCs w:val="28"/>
          <w:lang w:val="uk-UA"/>
        </w:rPr>
        <w:t>Про благодійну діяльність та благодійні організації», враховуючи клопотання Комунального некомерційного підприємства «Берестинська міська лікарня» щодо прийняття у комунальну власність безкоштовно надані товарно-матеріальні цінності для забезпечення сталої роботи лікарні</w:t>
      </w:r>
      <w:r w:rsidRPr="008862A4">
        <w:rPr>
          <w:sz w:val="28"/>
          <w:szCs w:val="28"/>
          <w:lang w:val="uk-UA"/>
        </w:rPr>
        <w:t>, міська рада</w:t>
      </w:r>
    </w:p>
    <w:p w:rsidR="003608D7" w:rsidRPr="008862A4" w:rsidRDefault="003608D7">
      <w:pPr>
        <w:ind w:firstLine="567"/>
        <w:jc w:val="both"/>
        <w:rPr>
          <w:sz w:val="28"/>
          <w:szCs w:val="28"/>
          <w:lang w:val="uk-UA"/>
        </w:rPr>
      </w:pPr>
    </w:p>
    <w:p w:rsidR="003608D7" w:rsidRPr="008862A4" w:rsidRDefault="00893B1A">
      <w:pPr>
        <w:jc w:val="center"/>
        <w:rPr>
          <w:sz w:val="28"/>
          <w:szCs w:val="28"/>
          <w:lang w:val="uk-UA"/>
        </w:rPr>
      </w:pPr>
      <w:r w:rsidRPr="008862A4">
        <w:rPr>
          <w:sz w:val="28"/>
          <w:szCs w:val="28"/>
          <w:lang w:val="uk-UA"/>
        </w:rPr>
        <w:t>В И Р І Ш И Л А:</w:t>
      </w:r>
    </w:p>
    <w:p w:rsidR="003608D7" w:rsidRPr="008862A4" w:rsidRDefault="003608D7">
      <w:pPr>
        <w:jc w:val="center"/>
        <w:rPr>
          <w:sz w:val="28"/>
          <w:szCs w:val="28"/>
          <w:lang w:val="uk-UA"/>
        </w:rPr>
      </w:pPr>
    </w:p>
    <w:p w:rsidR="003608D7" w:rsidRPr="008862A4" w:rsidRDefault="00893B1A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862A4">
        <w:rPr>
          <w:sz w:val="28"/>
          <w:szCs w:val="28"/>
          <w:lang w:val="uk-UA"/>
        </w:rPr>
        <w:t>Прийняти у комунальну власність в якості благодійної допомоги та визначити балансоутримувачем</w:t>
      </w:r>
      <w:r w:rsidRPr="008862A4">
        <w:rPr>
          <w:bCs/>
          <w:sz w:val="28"/>
          <w:szCs w:val="28"/>
          <w:lang w:val="uk-UA"/>
        </w:rPr>
        <w:t xml:space="preserve"> Комунальне некомерційне підприємство «Берестинська міська лікарня»</w:t>
      </w:r>
      <w:r w:rsidRPr="008862A4">
        <w:rPr>
          <w:sz w:val="28"/>
          <w:szCs w:val="28"/>
          <w:lang w:val="uk-UA"/>
        </w:rPr>
        <w:t xml:space="preserve"> (код ЄДРПОУ 02002701), такі товарно-матеріальні цінності:</w:t>
      </w:r>
    </w:p>
    <w:p w:rsidR="003608D7" w:rsidRPr="008862A4" w:rsidRDefault="003608D7">
      <w:pPr>
        <w:ind w:right="-1418"/>
        <w:rPr>
          <w:sz w:val="28"/>
          <w:szCs w:val="28"/>
          <w:lang w:val="uk-UA"/>
        </w:rPr>
      </w:pPr>
    </w:p>
    <w:tbl>
      <w:tblPr>
        <w:tblStyle w:val="aff"/>
        <w:tblW w:w="9737" w:type="dxa"/>
        <w:tblLook w:val="04A0" w:firstRow="1" w:lastRow="0" w:firstColumn="1" w:lastColumn="0" w:noHBand="0" w:noVBand="1"/>
      </w:tblPr>
      <w:tblGrid>
        <w:gridCol w:w="568"/>
        <w:gridCol w:w="3813"/>
        <w:gridCol w:w="750"/>
        <w:gridCol w:w="1379"/>
        <w:gridCol w:w="1379"/>
        <w:gridCol w:w="1848"/>
      </w:tblGrid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108"/>
              <w:jc w:val="center"/>
              <w:rPr>
                <w:b/>
                <w:sz w:val="22"/>
                <w:szCs w:val="22"/>
              </w:rPr>
            </w:pPr>
            <w:r w:rsidRPr="0071347B">
              <w:rPr>
                <w:b/>
                <w:color w:val="000000"/>
                <w:sz w:val="22"/>
                <w:szCs w:val="22"/>
              </w:rPr>
              <w:t>№</w:t>
            </w:r>
          </w:p>
          <w:p w:rsidR="003608D7" w:rsidRPr="0071347B" w:rsidRDefault="00893B1A">
            <w:pPr>
              <w:ind w:right="-1418"/>
              <w:jc w:val="center"/>
              <w:rPr>
                <w:b/>
                <w:sz w:val="22"/>
                <w:szCs w:val="22"/>
              </w:rPr>
            </w:pPr>
            <w:r w:rsidRPr="0071347B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06" w:type="dxa"/>
          </w:tcPr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722" w:type="dxa"/>
          </w:tcPr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color w:val="000000"/>
                <w:sz w:val="22"/>
                <w:szCs w:val="22"/>
                <w:lang w:val="uk-UA"/>
              </w:rPr>
              <w:t>Кіль-</w:t>
            </w:r>
          </w:p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color w:val="000000"/>
                <w:sz w:val="22"/>
                <w:szCs w:val="22"/>
                <w:lang w:val="uk-UA"/>
              </w:rPr>
              <w:t>кість</w:t>
            </w:r>
          </w:p>
        </w:tc>
        <w:tc>
          <w:tcPr>
            <w:tcW w:w="1391" w:type="dxa"/>
          </w:tcPr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color w:val="000000"/>
                <w:sz w:val="22"/>
                <w:szCs w:val="22"/>
                <w:lang w:val="uk-UA"/>
              </w:rPr>
              <w:t>Ціна</w:t>
            </w:r>
          </w:p>
        </w:tc>
        <w:tc>
          <w:tcPr>
            <w:tcW w:w="1391" w:type="dxa"/>
          </w:tcPr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color w:val="000000"/>
                <w:sz w:val="22"/>
                <w:szCs w:val="22"/>
                <w:lang w:val="uk-UA"/>
              </w:rPr>
              <w:t>Сума</w:t>
            </w:r>
          </w:p>
        </w:tc>
        <w:tc>
          <w:tcPr>
            <w:tcW w:w="2130" w:type="dxa"/>
          </w:tcPr>
          <w:p w:rsidR="003608D7" w:rsidRPr="0071347B" w:rsidRDefault="00893B1A">
            <w:pPr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sz w:val="22"/>
                <w:szCs w:val="22"/>
                <w:lang w:val="uk-UA"/>
              </w:rPr>
              <w:t>Надавач,</w:t>
            </w:r>
          </w:p>
          <w:p w:rsidR="003608D7" w:rsidRPr="0071347B" w:rsidRDefault="00893B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347B">
              <w:rPr>
                <w:b/>
                <w:sz w:val="22"/>
                <w:szCs w:val="22"/>
                <w:lang w:val="uk-UA"/>
              </w:rPr>
              <w:t>код ЄДРПОУ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Аналізатор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імунофлуоресцентний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> LS-1100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71 500,00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71 500,00</w:t>
            </w:r>
          </w:p>
        </w:tc>
        <w:tc>
          <w:tcPr>
            <w:tcW w:w="2130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ТОВ «ОРТУСЛАБ», 43206753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Оглядовий стіл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83 734,00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83 734,00</w:t>
            </w:r>
          </w:p>
        </w:tc>
        <w:tc>
          <w:tcPr>
            <w:tcW w:w="2130" w:type="dxa"/>
            <w:vMerge w:val="restart"/>
          </w:tcPr>
          <w:p w:rsidR="003608D7" w:rsidRPr="0071347B" w:rsidRDefault="00893B1A" w:rsidP="0071347B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Благодійна організація </w:t>
            </w:r>
            <w:r w:rsidR="0071347B">
              <w:rPr>
                <w:color w:val="000000"/>
                <w:sz w:val="22"/>
                <w:szCs w:val="22"/>
                <w:lang w:val="uk-UA"/>
              </w:rPr>
              <w:t>«</w:t>
            </w: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Міжнародний благодійний фонд </w:t>
            </w:r>
            <w:r w:rsidR="0071347B">
              <w:rPr>
                <w:color w:val="000000"/>
                <w:sz w:val="22"/>
                <w:szCs w:val="22"/>
                <w:lang w:val="uk-UA"/>
              </w:rPr>
              <w:t>«</w:t>
            </w: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Нова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юкрейн</w:t>
            </w:r>
            <w:proofErr w:type="spellEnd"/>
            <w:r w:rsidR="0071347B">
              <w:rPr>
                <w:color w:val="000000"/>
                <w:sz w:val="22"/>
                <w:szCs w:val="22"/>
                <w:lang w:val="uk-UA"/>
              </w:rPr>
              <w:t>»</w:t>
            </w:r>
            <w:r w:rsidRPr="0071347B">
              <w:rPr>
                <w:color w:val="000000"/>
                <w:sz w:val="22"/>
                <w:szCs w:val="22"/>
                <w:lang w:val="uk-UA"/>
              </w:rPr>
              <w:t>, 45044535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Лікувальне крісло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45844,37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91 688,73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Столик медичний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Майо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з ручним регулюванням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66 814,15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66 814,15</w:t>
            </w:r>
          </w:p>
        </w:tc>
        <w:tc>
          <w:tcPr>
            <w:tcW w:w="2130" w:type="dxa"/>
            <w:vMerge w:val="restart"/>
          </w:tcPr>
          <w:p w:rsidR="003608D7" w:rsidRPr="0071347B" w:rsidRDefault="00893B1A">
            <w:pPr>
              <w:rPr>
                <w:color w:val="000000"/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Український фонд соціальних інвестицій, </w:t>
            </w:r>
          </w:p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21715696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Тумбочка медична ТМед-1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20734,56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82 938,24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Столик медичний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Майо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з ручним регулюванням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66 594,52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66 594,52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Крісло гінекологічне</w:t>
            </w:r>
          </w:p>
        </w:tc>
        <w:tc>
          <w:tcPr>
            <w:tcW w:w="722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68 302,08</w:t>
            </w:r>
          </w:p>
        </w:tc>
        <w:tc>
          <w:tcPr>
            <w:tcW w:w="1391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68 302,08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jc w:val="both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Електрохірургічний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апарат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176 749,00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176 749,00</w:t>
            </w:r>
          </w:p>
        </w:tc>
        <w:tc>
          <w:tcPr>
            <w:tcW w:w="2130" w:type="dxa"/>
            <w:vMerge w:val="restart"/>
          </w:tcPr>
          <w:p w:rsidR="003608D7" w:rsidRPr="0071347B" w:rsidRDefault="0071347B" w:rsidP="0071347B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Благодійний фонд «Тактичні </w:t>
            </w:r>
            <w:r w:rsidR="00893B1A" w:rsidRPr="0071347B">
              <w:rPr>
                <w:color w:val="000000"/>
                <w:sz w:val="22"/>
                <w:szCs w:val="22"/>
                <w:lang w:val="uk-UA"/>
              </w:rPr>
              <w:lastRenderedPageBreak/>
              <w:t>справи</w:t>
            </w:r>
            <w:r>
              <w:rPr>
                <w:color w:val="000000"/>
                <w:sz w:val="22"/>
                <w:szCs w:val="22"/>
                <w:lang w:val="uk-UA"/>
              </w:rPr>
              <w:t>»</w:t>
            </w:r>
            <w:r w:rsidR="00893B1A" w:rsidRPr="0071347B">
              <w:rPr>
                <w:color w:val="000000"/>
                <w:sz w:val="22"/>
                <w:szCs w:val="22"/>
                <w:lang w:val="uk-UA"/>
              </w:rPr>
              <w:t>, 44902265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Електричний відсмоктувач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33 444,00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33 444,00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Апарат для лікування ран від’ємним тиском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38 540,00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77 080,00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Електричний хірургічний відсмоктувач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34 196,00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68 392,00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Автоматичний біохімічний аналізатор CST240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Plus</w:t>
            </w:r>
            <w:proofErr w:type="spellEnd"/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1 075 659,35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1 075 659,35</w:t>
            </w:r>
          </w:p>
        </w:tc>
        <w:tc>
          <w:tcPr>
            <w:tcW w:w="2130" w:type="dxa"/>
            <w:vMerge w:val="restart"/>
          </w:tcPr>
          <w:p w:rsidR="003608D7" w:rsidRPr="0071347B" w:rsidRDefault="00893B1A">
            <w:pPr>
              <w:rPr>
                <w:color w:val="000000"/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Український фонд соціальних інвестицій,</w:t>
            </w:r>
          </w:p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21715696</w:t>
            </w: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Коагулометр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4-канальний BIO SOLEA 4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320 308,28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320 308,28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Лампа операційна(мобільна з батареєю)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185 825,47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557 476,41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Відеобронхоскоп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в комплекті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1 404 957,71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1 404 957,71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12-канальний електрокардіограф SE1200 Express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92 236,97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92 236,97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Установка багатофункціональна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отоларінгологічна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ОЛК-1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497 505,64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497 505,64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Дефібрилятор </w:t>
            </w:r>
            <w:proofErr w:type="spellStart"/>
            <w:r w:rsidRPr="0071347B">
              <w:rPr>
                <w:color w:val="000000"/>
                <w:sz w:val="22"/>
                <w:szCs w:val="22"/>
                <w:lang w:val="uk-UA"/>
              </w:rPr>
              <w:t>Rescue</w:t>
            </w:r>
            <w:proofErr w:type="spellEnd"/>
            <w:r w:rsidRPr="0071347B">
              <w:rPr>
                <w:color w:val="000000"/>
                <w:sz w:val="22"/>
                <w:szCs w:val="22"/>
                <w:lang w:val="uk-UA"/>
              </w:rPr>
              <w:t xml:space="preserve"> SAM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79609,34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79609,34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Апарат  ШВЛ FALCO 202 EVO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1 372 575,83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1 372 575,83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Апарат УЗД HD60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2 429 353,33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2 429 353,33</w:t>
            </w:r>
          </w:p>
        </w:tc>
        <w:tc>
          <w:tcPr>
            <w:tcW w:w="2130" w:type="dxa"/>
            <w:vMerge/>
          </w:tcPr>
          <w:p w:rsidR="003608D7" w:rsidRPr="0071347B" w:rsidRDefault="003608D7">
            <w:pPr>
              <w:rPr>
                <w:sz w:val="22"/>
                <w:szCs w:val="22"/>
                <w:lang w:val="uk-UA"/>
              </w:rPr>
            </w:pPr>
          </w:p>
        </w:tc>
      </w:tr>
      <w:tr w:rsidR="003608D7" w:rsidRPr="0071347B" w:rsidTr="0071347B">
        <w:tc>
          <w:tcPr>
            <w:tcW w:w="597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</w:rPr>
            </w:pPr>
            <w:r w:rsidRPr="0071347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06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Холодильник COOLFINITY ICEVOLT300 P</w:t>
            </w:r>
          </w:p>
        </w:tc>
        <w:tc>
          <w:tcPr>
            <w:tcW w:w="722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109 802,578</w:t>
            </w:r>
          </w:p>
        </w:tc>
        <w:tc>
          <w:tcPr>
            <w:tcW w:w="1391" w:type="dxa"/>
          </w:tcPr>
          <w:p w:rsidR="003608D7" w:rsidRPr="0071347B" w:rsidRDefault="00893B1A">
            <w:pPr>
              <w:ind w:right="-1418"/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549 012,89</w:t>
            </w:r>
          </w:p>
        </w:tc>
        <w:tc>
          <w:tcPr>
            <w:tcW w:w="2130" w:type="dxa"/>
          </w:tcPr>
          <w:p w:rsidR="003608D7" w:rsidRPr="0071347B" w:rsidRDefault="00893B1A">
            <w:pPr>
              <w:rPr>
                <w:sz w:val="22"/>
                <w:szCs w:val="22"/>
                <w:lang w:val="uk-UA"/>
              </w:rPr>
            </w:pPr>
            <w:r w:rsidRPr="0071347B">
              <w:rPr>
                <w:color w:val="000000"/>
                <w:sz w:val="22"/>
                <w:szCs w:val="22"/>
                <w:lang w:val="uk-UA"/>
              </w:rPr>
              <w:t>БО «Благодійний фонд «ЮА брокери без кордонів Україна», 44888754</w:t>
            </w:r>
          </w:p>
        </w:tc>
      </w:tr>
    </w:tbl>
    <w:p w:rsidR="003608D7" w:rsidRDefault="00893B1A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>
        <w:rPr>
          <w:sz w:val="28"/>
          <w:szCs w:val="28"/>
          <w:lang w:val="uk-UA"/>
        </w:rPr>
        <w:t>.</w:t>
      </w:r>
    </w:p>
    <w:p w:rsidR="003608D7" w:rsidRDefault="003608D7">
      <w:pPr>
        <w:ind w:firstLine="567"/>
        <w:jc w:val="both"/>
        <w:rPr>
          <w:sz w:val="16"/>
          <w:szCs w:val="16"/>
          <w:lang w:val="uk-UA"/>
        </w:rPr>
      </w:pPr>
    </w:p>
    <w:p w:rsidR="003608D7" w:rsidRDefault="003608D7">
      <w:pPr>
        <w:jc w:val="both"/>
        <w:rPr>
          <w:sz w:val="16"/>
          <w:szCs w:val="16"/>
          <w:lang w:val="uk-UA"/>
        </w:rPr>
      </w:pPr>
    </w:p>
    <w:p w:rsidR="003608D7" w:rsidRDefault="00893B1A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>Світлана КРИВЕНКО</w:t>
      </w:r>
    </w:p>
    <w:sectPr w:rsidR="003608D7" w:rsidSect="0071347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E3" w:rsidRDefault="00FA16E3">
      <w:r>
        <w:separator/>
      </w:r>
    </w:p>
  </w:endnote>
  <w:endnote w:type="continuationSeparator" w:id="0">
    <w:p w:rsidR="00FA16E3" w:rsidRDefault="00F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E3" w:rsidRDefault="00FA16E3">
      <w:r>
        <w:separator/>
      </w:r>
    </w:p>
  </w:footnote>
  <w:footnote w:type="continuationSeparator" w:id="0">
    <w:p w:rsidR="00FA16E3" w:rsidRDefault="00FA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93119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1347B" w:rsidRPr="0071347B" w:rsidRDefault="0071347B">
        <w:pPr>
          <w:pStyle w:val="aff2"/>
          <w:jc w:val="center"/>
          <w:rPr>
            <w:sz w:val="22"/>
            <w:szCs w:val="22"/>
          </w:rPr>
        </w:pPr>
        <w:r w:rsidRPr="0071347B">
          <w:rPr>
            <w:sz w:val="22"/>
            <w:szCs w:val="22"/>
          </w:rPr>
          <w:fldChar w:fldCharType="begin"/>
        </w:r>
        <w:r w:rsidRPr="0071347B">
          <w:rPr>
            <w:sz w:val="22"/>
            <w:szCs w:val="22"/>
          </w:rPr>
          <w:instrText>PAGE   \* MERGEFORMAT</w:instrText>
        </w:r>
        <w:r w:rsidRPr="0071347B">
          <w:rPr>
            <w:sz w:val="22"/>
            <w:szCs w:val="22"/>
          </w:rPr>
          <w:fldChar w:fldCharType="separate"/>
        </w:r>
        <w:r w:rsidR="00A10F66">
          <w:rPr>
            <w:noProof/>
            <w:sz w:val="22"/>
            <w:szCs w:val="22"/>
          </w:rPr>
          <w:t>2</w:t>
        </w:r>
        <w:r w:rsidRPr="0071347B">
          <w:rPr>
            <w:sz w:val="22"/>
            <w:szCs w:val="22"/>
          </w:rPr>
          <w:fldChar w:fldCharType="end"/>
        </w:r>
      </w:p>
    </w:sdtContent>
  </w:sdt>
  <w:p w:rsidR="0071347B" w:rsidRPr="0071347B" w:rsidRDefault="0071347B">
    <w:pPr>
      <w:pStyle w:val="aff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multilevel"/>
    <w:tmpl w:val="07D2605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0FB4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9F86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65"/>
    <w:multiLevelType w:val="multilevel"/>
    <w:tmpl w:val="DEA27D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7"/>
    <w:rsid w:val="003608D7"/>
    <w:rsid w:val="0071347B"/>
    <w:rsid w:val="008862A4"/>
    <w:rsid w:val="00893B1A"/>
    <w:rsid w:val="00A10F66"/>
    <w:rsid w:val="00F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F2B38-C289-45A4-9FB6-124E24C8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  <w:style w:type="paragraph" w:customStyle="1" w:styleId="3132">
    <w:name w:val="3132"/>
    <w:basedOn w:val="a"/>
    <w:pPr>
      <w:spacing w:before="100" w:beforeAutospacing="1" w:after="100" w:afterAutospacing="1"/>
    </w:pPr>
    <w:rPr>
      <w:szCs w:val="24"/>
    </w:rPr>
  </w:style>
  <w:style w:type="paragraph" w:customStyle="1" w:styleId="39006">
    <w:name w:val="39006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06AD-7A42-44A1-A82B-0444CE08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9</cp:revision>
  <cp:lastPrinted>2026-05-21T08:54:00Z</cp:lastPrinted>
  <dcterms:created xsi:type="dcterms:W3CDTF">2026-05-01T07:50:00Z</dcterms:created>
  <dcterms:modified xsi:type="dcterms:W3CDTF">2026-05-21T08:54:00Z</dcterms:modified>
</cp:coreProperties>
</file>