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06" w:rsidRDefault="00DC2999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66725" cy="638175"/>
                <wp:effectExtent l="0" t="0" r="9525" b="9525"/>
                <wp:docPr id="1" name="Рисунок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66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75pt;height:50.2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:rsidR="00702506" w:rsidRDefault="00702506">
      <w:pPr>
        <w:ind w:right="141"/>
        <w:jc w:val="center"/>
        <w:rPr>
          <w:b/>
          <w:sz w:val="28"/>
          <w:szCs w:val="28"/>
          <w:lang w:val="uk-UA"/>
        </w:rPr>
      </w:pPr>
    </w:p>
    <w:p w:rsidR="00702506" w:rsidRDefault="00DC2999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БЕРЕСТИНСЬКА МІСЬКА РАДА</w:t>
      </w:r>
    </w:p>
    <w:p w:rsidR="00702506" w:rsidRDefault="00DC2999">
      <w:pPr>
        <w:ind w:right="141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eastAsia="zh-CN"/>
        </w:rPr>
        <w:t>СХІХ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СЕСІЯ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СКЛИКАННЯ </w:t>
      </w:r>
    </w:p>
    <w:p w:rsidR="00702506" w:rsidRDefault="00702506">
      <w:pPr>
        <w:ind w:right="141"/>
        <w:jc w:val="center"/>
        <w:rPr>
          <w:b/>
        </w:rPr>
      </w:pPr>
    </w:p>
    <w:p w:rsidR="00702506" w:rsidRDefault="00DC299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Я</w:t>
      </w:r>
    </w:p>
    <w:p w:rsidR="00702506" w:rsidRDefault="00702506">
      <w:pPr>
        <w:ind w:right="-2"/>
        <w:jc w:val="center"/>
        <w:rPr>
          <w:b/>
          <w:sz w:val="28"/>
          <w:szCs w:val="28"/>
        </w:rPr>
      </w:pPr>
    </w:p>
    <w:p w:rsidR="00702506" w:rsidRDefault="00DC29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оку</w:t>
      </w:r>
      <w:r>
        <w:rPr>
          <w:b/>
          <w:szCs w:val="24"/>
        </w:rPr>
        <w:tab/>
      </w:r>
      <w:r>
        <w:rPr>
          <w:szCs w:val="24"/>
        </w:rPr>
        <w:t xml:space="preserve">     </w:t>
      </w:r>
      <w:r>
        <w:rPr>
          <w:szCs w:val="24"/>
          <w:lang w:val="uk-UA"/>
        </w:rPr>
        <w:t xml:space="preserve">               </w:t>
      </w:r>
      <w:r>
        <w:rPr>
          <w:szCs w:val="24"/>
        </w:rPr>
        <w:t xml:space="preserve">  </w:t>
      </w:r>
      <w:r>
        <w:rPr>
          <w:sz w:val="28"/>
          <w:szCs w:val="28"/>
          <w:lang w:val="uk-UA"/>
        </w:rPr>
        <w:t>м. Берестин</w:t>
      </w:r>
      <w:r>
        <w:rPr>
          <w:b/>
          <w:szCs w:val="24"/>
          <w:lang w:val="uk-UA"/>
        </w:rPr>
        <w:t xml:space="preserve"> </w:t>
      </w:r>
      <w:r>
        <w:rPr>
          <w:b/>
          <w:szCs w:val="24"/>
        </w:rPr>
        <w:t xml:space="preserve">                     </w:t>
      </w:r>
      <w:r>
        <w:rPr>
          <w:b/>
          <w:szCs w:val="24"/>
          <w:lang w:val="uk-UA"/>
        </w:rPr>
        <w:t xml:space="preserve">                     </w:t>
      </w:r>
      <w:r>
        <w:rPr>
          <w:b/>
          <w:szCs w:val="24"/>
        </w:rPr>
        <w:t xml:space="preserve">   </w:t>
      </w:r>
      <w:r>
        <w:rPr>
          <w:b/>
          <w:szCs w:val="24"/>
        </w:rPr>
        <w:tab/>
      </w:r>
      <w:r>
        <w:rPr>
          <w:sz w:val="28"/>
          <w:szCs w:val="28"/>
          <w:lang w:val="uk-UA"/>
        </w:rPr>
        <w:t xml:space="preserve">№ </w:t>
      </w:r>
      <w:r w:rsidR="00CE7A55">
        <w:rPr>
          <w:sz w:val="28"/>
          <w:szCs w:val="28"/>
          <w:lang w:val="uk-UA"/>
        </w:rPr>
        <w:t>7062</w:t>
      </w:r>
      <w:bookmarkStart w:id="0" w:name="_GoBack"/>
      <w:bookmarkEnd w:id="0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702506" w:rsidRDefault="00702506">
      <w:pPr>
        <w:rPr>
          <w:sz w:val="28"/>
          <w:szCs w:val="28"/>
          <w:lang w:val="uk-UA"/>
        </w:rPr>
      </w:pPr>
    </w:p>
    <w:p w:rsidR="00702506" w:rsidRDefault="00DC2999">
      <w:pPr>
        <w:tabs>
          <w:tab w:val="left" w:pos="5670"/>
        </w:tabs>
        <w:ind w:right="36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соціального захисту населення Берестинської міської територіальної громади на 2026 рік</w:t>
      </w:r>
    </w:p>
    <w:p w:rsidR="00702506" w:rsidRDefault="00702506">
      <w:pPr>
        <w:pStyle w:val="aff3"/>
        <w:tabs>
          <w:tab w:val="left" w:pos="5670"/>
        </w:tabs>
        <w:ind w:right="3685"/>
        <w:rPr>
          <w:szCs w:val="28"/>
        </w:rPr>
      </w:pPr>
    </w:p>
    <w:p w:rsidR="00702506" w:rsidRDefault="00DC299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22 частини першої статті 26 Закону України «Про місцеве самоврядування в Україні», постановою Кабінету Міністрів України від 11 березня 2022 року № 252 «Деякі питання формування та виконання місцевих бюджетів у період воєнного стану», враховуючи клопотання відділу соціального захисту населення Берестинської міської ради від 08.06.2026 №01-32/459, міська рада </w:t>
      </w:r>
    </w:p>
    <w:p w:rsidR="00702506" w:rsidRDefault="00DC2999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И Р І Ш И Л А:</w:t>
      </w:r>
    </w:p>
    <w:p w:rsidR="00702506" w:rsidRDefault="00702506">
      <w:pPr>
        <w:rPr>
          <w:color w:val="000000"/>
          <w:sz w:val="28"/>
          <w:szCs w:val="28"/>
          <w:lang w:val="uk-UA"/>
        </w:rPr>
      </w:pPr>
    </w:p>
    <w:p w:rsidR="00702506" w:rsidRDefault="00DC2999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пункту 7. Паспорту </w:t>
      </w:r>
      <w:r>
        <w:rPr>
          <w:color w:val="000000"/>
          <w:sz w:val="28"/>
          <w:szCs w:val="28"/>
          <w:lang w:val="uk-UA"/>
        </w:rPr>
        <w:t xml:space="preserve">до Програми </w:t>
      </w:r>
      <w:r>
        <w:rPr>
          <w:sz w:val="28"/>
          <w:szCs w:val="28"/>
          <w:lang w:val="uk-UA"/>
        </w:rPr>
        <w:t>соціального захисту населення Берестинської міської територіальної громади на 2026 рік</w:t>
      </w:r>
      <w:r>
        <w:rPr>
          <w:color w:val="000000"/>
          <w:sz w:val="28"/>
          <w:szCs w:val="28"/>
          <w:lang w:val="uk-UA"/>
        </w:rPr>
        <w:t xml:space="preserve">, збільшивши на 3601,638 </w:t>
      </w:r>
      <w:proofErr w:type="spellStart"/>
      <w:r>
        <w:rPr>
          <w:color w:val="000000"/>
          <w:sz w:val="28"/>
          <w:szCs w:val="28"/>
          <w:lang w:val="uk-UA"/>
        </w:rPr>
        <w:t>тис.грн</w:t>
      </w:r>
      <w:proofErr w:type="spellEnd"/>
      <w:r>
        <w:rPr>
          <w:color w:val="000000"/>
          <w:sz w:val="28"/>
          <w:szCs w:val="28"/>
          <w:lang w:val="uk-UA"/>
        </w:rPr>
        <w:t>.</w:t>
      </w:r>
      <w:r>
        <w:rPr>
          <w:sz w:val="28"/>
          <w:lang w:val="uk-UA"/>
        </w:rPr>
        <w:t xml:space="preserve">, виклавши його в новій редакції: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72"/>
        <w:gridCol w:w="4565"/>
      </w:tblGrid>
      <w:tr w:rsidR="00702506">
        <w:tc>
          <w:tcPr>
            <w:tcW w:w="648" w:type="dxa"/>
            <w:vAlign w:val="center"/>
          </w:tcPr>
          <w:p w:rsidR="00702506" w:rsidRDefault="00DC2999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4172" w:type="dxa"/>
            <w:vAlign w:val="center"/>
          </w:tcPr>
          <w:p w:rsidR="00702506" w:rsidRDefault="00DC2999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/>
              </w:rPr>
              <w:t>Обсяг фінансових ресурсів для реалізації Програми</w:t>
            </w:r>
          </w:p>
        </w:tc>
        <w:tc>
          <w:tcPr>
            <w:tcW w:w="4565" w:type="dxa"/>
            <w:vAlign w:val="center"/>
          </w:tcPr>
          <w:p w:rsidR="00702506" w:rsidRDefault="00DC29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9099,138 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02506" w:rsidRDefault="00DC2999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пунктів 1 та 10, здійснивши перерозподіл фінансування, а також додати пункт 11 розділу «Фінансове забезпечення Програми» </w:t>
      </w:r>
      <w:r>
        <w:rPr>
          <w:color w:val="000000"/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>соціального захисту населення Берестинської міської територіальної громади на 2026 рік</w:t>
      </w:r>
      <w:r>
        <w:rPr>
          <w:sz w:val="28"/>
          <w:szCs w:val="28"/>
          <w:lang w:val="uk-UA" w:eastAsia="uk-UA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9"/>
        <w:gridCol w:w="3119"/>
      </w:tblGrid>
      <w:tr w:rsidR="00702506">
        <w:tc>
          <w:tcPr>
            <w:tcW w:w="648" w:type="dxa"/>
          </w:tcPr>
          <w:p w:rsidR="00702506" w:rsidRDefault="00DC29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589" w:type="dxa"/>
          </w:tcPr>
          <w:p w:rsidR="00702506" w:rsidRDefault="00DC2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19" w:type="dxa"/>
          </w:tcPr>
          <w:p w:rsidR="00702506" w:rsidRDefault="00DC2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 видатків разом,</w:t>
            </w:r>
          </w:p>
          <w:p w:rsidR="00702506" w:rsidRDefault="00DC2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702506">
        <w:tc>
          <w:tcPr>
            <w:tcW w:w="648" w:type="dxa"/>
          </w:tcPr>
          <w:p w:rsidR="00702506" w:rsidRDefault="00DC29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9" w:type="dxa"/>
          </w:tcPr>
          <w:p w:rsidR="00702506" w:rsidRDefault="00DC299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txt1"/>
                <w:color w:val="000000"/>
                <w:sz w:val="28"/>
                <w:szCs w:val="28"/>
                <w:lang w:val="uk-UA"/>
              </w:rPr>
              <w:t xml:space="preserve"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</w:t>
            </w:r>
          </w:p>
        </w:tc>
        <w:tc>
          <w:tcPr>
            <w:tcW w:w="3119" w:type="dxa"/>
            <w:vAlign w:val="center"/>
          </w:tcPr>
          <w:p w:rsidR="00702506" w:rsidRDefault="00DC2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2476,0</w:t>
            </w:r>
          </w:p>
        </w:tc>
      </w:tr>
      <w:tr w:rsidR="00702506">
        <w:tc>
          <w:tcPr>
            <w:tcW w:w="648" w:type="dxa"/>
          </w:tcPr>
          <w:p w:rsidR="00702506" w:rsidRDefault="00DC29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589" w:type="dxa"/>
          </w:tcPr>
          <w:p w:rsidR="00702506" w:rsidRDefault="00DC2999">
            <w:pPr>
              <w:jc w:val="both"/>
              <w:rPr>
                <w:rStyle w:val="txt1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Матеріальної допомоги населенню, що зареєстроване та мешкає на території Берестинської міської територіальної громади (пожежа)</w:t>
            </w:r>
          </w:p>
        </w:tc>
        <w:tc>
          <w:tcPr>
            <w:tcW w:w="3119" w:type="dxa"/>
          </w:tcPr>
          <w:p w:rsidR="00702506" w:rsidRDefault="00DC2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110,0</w:t>
            </w:r>
          </w:p>
        </w:tc>
      </w:tr>
      <w:tr w:rsidR="00702506">
        <w:tc>
          <w:tcPr>
            <w:tcW w:w="648" w:type="dxa"/>
          </w:tcPr>
          <w:p w:rsidR="00702506" w:rsidRDefault="00DC29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5589" w:type="dxa"/>
          </w:tcPr>
          <w:p w:rsidR="00702506" w:rsidRDefault="00DC29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Виплата грошової компенсації </w:t>
            </w: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за належні для отримання жилі приміщення для сімей осіб, визначених пунктами 2-5 частини першої статті 10</w:t>
            </w:r>
            <w:r>
              <w:rPr>
                <w:color w:val="000000"/>
                <w:sz w:val="28"/>
                <w:szCs w:val="28"/>
                <w:vertAlign w:val="superscript"/>
                <w:lang w:val="uk-UA"/>
              </w:rPr>
              <w:t xml:space="preserve">1 </w:t>
            </w:r>
            <w:r>
              <w:rPr>
                <w:color w:val="000000"/>
                <w:sz w:val="28"/>
                <w:szCs w:val="28"/>
                <w:lang w:val="uk-UA"/>
              </w:rPr>
              <w:t>Закону України «Про статус ветеранів війни, гарантії їх соціального захисту» для осіб з інвалідністю І-ІІ груп, яка настала внаслідок поранення, контузії, каліцтва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</w:t>
            </w:r>
            <w:r>
              <w:rPr>
                <w:color w:val="000000"/>
                <w:sz w:val="28"/>
                <w:szCs w:val="28"/>
              </w:rPr>
              <w:t> 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умов.</w:t>
            </w:r>
          </w:p>
        </w:tc>
        <w:tc>
          <w:tcPr>
            <w:tcW w:w="3119" w:type="dxa"/>
          </w:tcPr>
          <w:p w:rsidR="00702506" w:rsidRDefault="00DC2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3601,638</w:t>
            </w:r>
          </w:p>
        </w:tc>
      </w:tr>
    </w:tbl>
    <w:p w:rsidR="00702506" w:rsidRDefault="00DC299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Фінансовому управлінню Берестинської міської ради</w:t>
      </w:r>
      <w:r>
        <w:rPr>
          <w:color w:val="000000"/>
          <w:sz w:val="28"/>
          <w:szCs w:val="28"/>
          <w:lang w:val="uk-UA"/>
        </w:rPr>
        <w:t xml:space="preserve"> (Олена ЄГУПОВА) при коригуванні міського бюджету на 2026 рік передбачити бюджетні асигнування на реалізацію змін до Програми.</w:t>
      </w:r>
    </w:p>
    <w:p w:rsidR="00702506" w:rsidRDefault="00DC2999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Контроль за виконанням даного рішення покласти на постійні комісії</w:t>
      </w:r>
      <w:r>
        <w:rPr>
          <w:rStyle w:val="normaltextrun"/>
          <w:sz w:val="28"/>
          <w:szCs w:val="28"/>
          <w:lang w:val="uk-UA"/>
        </w:rPr>
        <w:t xml:space="preserve"> з питань фінансів, бюджету, планування, соціально-економічного розвитку, інвестицій та міжнародного співробітництва (Юрій СНІДАЛОВ); з гуманітарних питань та питань розвитку інфраструктури (Людмила ВИНОГРАДОВА). </w:t>
      </w:r>
      <w:r>
        <w:rPr>
          <w:sz w:val="28"/>
          <w:lang w:val="uk-UA"/>
        </w:rPr>
        <w:t xml:space="preserve"> 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702506" w:rsidRDefault="00702506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sz w:val="28"/>
          <w:szCs w:val="28"/>
          <w:lang w:val="uk-UA"/>
        </w:rPr>
      </w:pPr>
    </w:p>
    <w:p w:rsidR="00702506" w:rsidRDefault="00702506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02506" w:rsidRDefault="00DC2999">
      <w:pPr>
        <w:tabs>
          <w:tab w:val="left" w:pos="11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Світлана КРИВЕНКО</w:t>
      </w:r>
    </w:p>
    <w:p w:rsidR="00702506" w:rsidRDefault="00DC2999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02506" w:rsidRDefault="00702506">
      <w:pPr>
        <w:jc w:val="both"/>
        <w:rPr>
          <w:sz w:val="28"/>
          <w:szCs w:val="28"/>
          <w:lang w:val="uk-UA"/>
        </w:rPr>
      </w:pPr>
    </w:p>
    <w:p w:rsidR="00702506" w:rsidRDefault="00702506">
      <w:pPr>
        <w:rPr>
          <w:lang w:val="uk-UA"/>
        </w:rPr>
      </w:pPr>
    </w:p>
    <w:sectPr w:rsidR="00702506" w:rsidSect="00414D01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4E" w:rsidRDefault="00D8194E">
      <w:r>
        <w:separator/>
      </w:r>
    </w:p>
  </w:endnote>
  <w:endnote w:type="continuationSeparator" w:id="0">
    <w:p w:rsidR="00D8194E" w:rsidRDefault="00D8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4E" w:rsidRDefault="00D8194E">
      <w:r>
        <w:separator/>
      </w:r>
    </w:p>
  </w:footnote>
  <w:footnote w:type="continuationSeparator" w:id="0">
    <w:p w:rsidR="00D8194E" w:rsidRDefault="00D8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8523"/>
      <w:docPartObj>
        <w:docPartGallery w:val="Page Numbers (Top of Page)"/>
        <w:docPartUnique/>
      </w:docPartObj>
    </w:sdtPr>
    <w:sdtEndPr/>
    <w:sdtContent>
      <w:p w:rsidR="00414D01" w:rsidRDefault="00414D0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55">
          <w:rPr>
            <w:noProof/>
          </w:rPr>
          <w:t>2</w:t>
        </w:r>
        <w:r>
          <w:fldChar w:fldCharType="end"/>
        </w:r>
      </w:p>
    </w:sdtContent>
  </w:sdt>
  <w:p w:rsidR="00414D01" w:rsidRDefault="00414D0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01" w:rsidRDefault="00414D01">
    <w:pPr>
      <w:pStyle w:val="af3"/>
      <w:jc w:val="center"/>
    </w:pPr>
  </w:p>
  <w:p w:rsidR="00414D01" w:rsidRDefault="00414D0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6"/>
    <w:rsid w:val="00414D01"/>
    <w:rsid w:val="00702506"/>
    <w:rsid w:val="00CE7A55"/>
    <w:rsid w:val="00D8194E"/>
    <w:rsid w:val="00D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A80A7-9872-4923-8156-AECA6C1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link w:val="aff4"/>
    <w:pPr>
      <w:tabs>
        <w:tab w:val="left" w:pos="7088"/>
      </w:tabs>
    </w:pPr>
    <w:rPr>
      <w:sz w:val="28"/>
      <w:lang w:val="uk-UA"/>
    </w:rPr>
  </w:style>
  <w:style w:type="character" w:customStyle="1" w:styleId="aff4">
    <w:name w:val="Основной текст Знак"/>
    <w:basedOn w:val="a0"/>
    <w:link w:val="af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Pr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ormaltextrun">
    <w:name w:val="normaltextrun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9</cp:lastModifiedBy>
  <cp:revision>11</cp:revision>
  <cp:lastPrinted>2026-06-18T08:58:00Z</cp:lastPrinted>
  <dcterms:created xsi:type="dcterms:W3CDTF">2026-06-08T13:08:00Z</dcterms:created>
  <dcterms:modified xsi:type="dcterms:W3CDTF">2026-06-18T08:58:00Z</dcterms:modified>
</cp:coreProperties>
</file>