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8F" w:rsidRDefault="007575F9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" cy="609600"/>
            <wp:effectExtent l="19050" t="0" r="762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68F" w:rsidRDefault="008B468F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8B468F" w:rsidRDefault="00757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БЕРЕСТИНСЬКА</w:t>
      </w:r>
      <w:r>
        <w:rPr>
          <w:b/>
          <w:sz w:val="28"/>
          <w:szCs w:val="28"/>
        </w:rPr>
        <w:t xml:space="preserve"> МІСЬКА РАДА  </w:t>
      </w:r>
    </w:p>
    <w:p w:rsidR="008B468F" w:rsidRDefault="00E84345">
      <w:pPr>
        <w:jc w:val="center"/>
        <w:rPr>
          <w:b/>
          <w:sz w:val="28"/>
          <w:szCs w:val="28"/>
          <w:lang w:val="uk-UA"/>
        </w:rPr>
      </w:pPr>
      <w:r w:rsidRPr="00E84345">
        <w:rPr>
          <w:b/>
          <w:sz w:val="28"/>
          <w:szCs w:val="28"/>
          <w:lang w:val="uk-UA"/>
        </w:rPr>
        <w:t>СХХ</w:t>
      </w:r>
      <w:r w:rsidR="007575F9" w:rsidRPr="00E84345">
        <w:rPr>
          <w:b/>
          <w:sz w:val="28"/>
          <w:szCs w:val="28"/>
          <w:lang w:val="uk-UA"/>
        </w:rPr>
        <w:t xml:space="preserve"> </w:t>
      </w:r>
      <w:r w:rsidR="007575F9">
        <w:rPr>
          <w:b/>
          <w:sz w:val="28"/>
          <w:szCs w:val="28"/>
          <w:lang w:val="uk-UA"/>
        </w:rPr>
        <w:t>СЕСІЯ VІІІ СКЛИКАННЯ</w:t>
      </w:r>
    </w:p>
    <w:p w:rsidR="008B468F" w:rsidRDefault="008B468F">
      <w:pPr>
        <w:jc w:val="center"/>
        <w:rPr>
          <w:b/>
          <w:sz w:val="28"/>
          <w:szCs w:val="28"/>
          <w:lang w:val="uk-UA"/>
        </w:rPr>
      </w:pPr>
    </w:p>
    <w:p w:rsidR="008B468F" w:rsidRDefault="007575F9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>Р І Ш Е Н Н Я</w:t>
      </w:r>
    </w:p>
    <w:p w:rsidR="008B468F" w:rsidRDefault="008B468F">
      <w:pPr>
        <w:rPr>
          <w:b/>
          <w:sz w:val="28"/>
          <w:szCs w:val="28"/>
          <w:lang w:val="uk-UA"/>
        </w:rPr>
      </w:pPr>
    </w:p>
    <w:p w:rsidR="008B468F" w:rsidRDefault="007575F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84345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липня 2026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 Берестин</w:t>
      </w:r>
      <w:r>
        <w:rPr>
          <w:sz w:val="28"/>
          <w:szCs w:val="28"/>
          <w:lang w:val="uk-UA"/>
        </w:rPr>
        <w:tab/>
        <w:t xml:space="preserve">                             №</w:t>
      </w:r>
      <w:r w:rsidR="00E84345">
        <w:rPr>
          <w:sz w:val="28"/>
          <w:szCs w:val="28"/>
          <w:lang w:val="uk-UA"/>
        </w:rPr>
        <w:t xml:space="preserve"> </w:t>
      </w:r>
      <w:r w:rsidR="002E4984">
        <w:rPr>
          <w:sz w:val="28"/>
          <w:szCs w:val="28"/>
          <w:lang w:val="uk-UA"/>
        </w:rPr>
        <w:t>7152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</w:t>
      </w:r>
    </w:p>
    <w:p w:rsidR="008B468F" w:rsidRDefault="008B468F">
      <w:pPr>
        <w:rPr>
          <w:sz w:val="28"/>
          <w:szCs w:val="28"/>
          <w:lang w:val="uk-UA"/>
        </w:rPr>
      </w:pPr>
    </w:p>
    <w:p w:rsidR="008B468F" w:rsidRDefault="007575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</w:rPr>
      </w:pPr>
      <w:r>
        <w:rPr>
          <w:sz w:val="28"/>
          <w:szCs w:val="28"/>
          <w:lang w:val="uk-UA"/>
        </w:rPr>
        <w:t>Про взяття до відома Меморандуму про</w:t>
      </w:r>
    </w:p>
    <w:p w:rsidR="008B468F" w:rsidRDefault="007575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співпрацю між філією Бурового Управління</w:t>
      </w:r>
    </w:p>
    <w:p w:rsidR="008B468F" w:rsidRDefault="007575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 w:bidi="uk-UA"/>
        </w:rPr>
      </w:pP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 w:bidi="uk-UA"/>
        </w:rPr>
        <w:t>УКРБУРГАЗ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 w:bidi="uk-UA"/>
        </w:rPr>
        <w:t xml:space="preserve"> Акціонерного Товариства</w:t>
      </w:r>
    </w:p>
    <w:p w:rsidR="008B468F" w:rsidRDefault="007575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«УКРГАЗВИДОБУВАННЯ»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Берестинською</w:t>
      </w:r>
    </w:p>
    <w:p w:rsidR="008B468F" w:rsidRDefault="007575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міською територіальною громадою</w:t>
      </w:r>
    </w:p>
    <w:p w:rsidR="008B468F" w:rsidRPr="00E84F73" w:rsidRDefault="008B46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</w:p>
    <w:p w:rsidR="008B468F" w:rsidRDefault="007575F9" w:rsidP="00A142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Керуючись статтями 25, 26, 42, 59 Закону України «Про місцеве самоврядування в Україні», з метою розвитку ефективної системи профорієнтації дітей та підлітків, підготовка їх до свідомого вибору майбутньої професії та сприяння економічного розвитку регіону у межах національного пілотування системи профорієнтації дітей та підлітків, яке реалізується Швейцарсько – українським проєктом </w:t>
      </w:r>
      <w:r>
        <w:rPr>
          <w:sz w:val="28"/>
          <w:szCs w:val="28"/>
          <w:lang w:val="en-US"/>
        </w:rPr>
        <w:t>DECIDE</w:t>
      </w:r>
      <w:r>
        <w:rPr>
          <w:rFonts w:eastAsia="Calibri"/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8B468F" w:rsidRDefault="008B468F">
      <w:pPr>
        <w:jc w:val="both"/>
        <w:rPr>
          <w:sz w:val="28"/>
          <w:szCs w:val="28"/>
          <w:lang w:val="uk-UA"/>
        </w:rPr>
      </w:pPr>
    </w:p>
    <w:p w:rsidR="008B468F" w:rsidRDefault="007575F9">
      <w:pPr>
        <w:tabs>
          <w:tab w:val="left" w:pos="12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8B468F" w:rsidRDefault="008B468F">
      <w:pPr>
        <w:tabs>
          <w:tab w:val="left" w:pos="1255"/>
        </w:tabs>
        <w:ind w:firstLine="567"/>
        <w:jc w:val="center"/>
        <w:rPr>
          <w:sz w:val="28"/>
          <w:szCs w:val="28"/>
          <w:lang w:val="uk-UA"/>
        </w:rPr>
      </w:pPr>
    </w:p>
    <w:p w:rsidR="00A14265" w:rsidRDefault="007575F9" w:rsidP="00A14265">
      <w:pPr>
        <w:pStyle w:val="a8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A14265">
        <w:rPr>
          <w:sz w:val="28"/>
          <w:szCs w:val="28"/>
          <w:lang w:val="uk-UA"/>
        </w:rPr>
        <w:t xml:space="preserve">Взяти до відома Меморандум </w:t>
      </w:r>
      <w:r w:rsidRPr="00A14265">
        <w:rPr>
          <w:bCs/>
          <w:sz w:val="28"/>
          <w:szCs w:val="28"/>
          <w:lang w:val="uk-UA"/>
        </w:rPr>
        <w:t>про співпрацю між</w:t>
      </w:r>
      <w:r w:rsidRPr="00A14265">
        <w:rPr>
          <w:rFonts w:eastAsia="Calibri"/>
          <w:b/>
          <w:bCs/>
          <w:lang w:val="uk-UA" w:eastAsia="en-US"/>
        </w:rPr>
        <w:t xml:space="preserve"> </w:t>
      </w:r>
      <w:r w:rsidRPr="00A14265">
        <w:rPr>
          <w:sz w:val="28"/>
          <w:szCs w:val="28"/>
          <w:lang w:val="uk-UA"/>
        </w:rPr>
        <w:t>філією Бурового Управління «</w:t>
      </w:r>
      <w:r w:rsidRPr="00A14265">
        <w:rPr>
          <w:sz w:val="28"/>
          <w:szCs w:val="28"/>
          <w:lang w:val="uk-UA" w:bidi="uk-UA"/>
        </w:rPr>
        <w:t>УКРБУРГАЗ</w:t>
      </w:r>
      <w:r w:rsidRPr="00A14265">
        <w:rPr>
          <w:sz w:val="28"/>
          <w:szCs w:val="28"/>
          <w:lang w:val="uk-UA"/>
        </w:rPr>
        <w:t>»</w:t>
      </w:r>
      <w:r w:rsidRPr="00A14265">
        <w:rPr>
          <w:sz w:val="28"/>
          <w:szCs w:val="28"/>
          <w:lang w:val="uk-UA" w:bidi="uk-UA"/>
        </w:rPr>
        <w:t xml:space="preserve"> Акціонерного Товариства</w:t>
      </w:r>
      <w:r w:rsidRPr="00A14265">
        <w:rPr>
          <w:sz w:val="28"/>
          <w:szCs w:val="28"/>
          <w:lang w:val="uk-UA"/>
        </w:rPr>
        <w:t xml:space="preserve"> «УКРГАЗВИДОБУВАННЯ»</w:t>
      </w:r>
      <w:r w:rsidRPr="00A14265">
        <w:rPr>
          <w:color w:val="1F1F1F"/>
          <w:sz w:val="28"/>
          <w:szCs w:val="28"/>
          <w:highlight w:val="white"/>
          <w:lang w:val="uk-UA"/>
        </w:rPr>
        <w:t xml:space="preserve"> </w:t>
      </w:r>
      <w:r w:rsidRPr="00A14265">
        <w:rPr>
          <w:color w:val="1F1F1F"/>
          <w:sz w:val="28"/>
          <w:szCs w:val="28"/>
          <w:lang w:val="uk-UA"/>
        </w:rPr>
        <w:t xml:space="preserve">та </w:t>
      </w:r>
      <w:r w:rsidRPr="00A14265">
        <w:rPr>
          <w:sz w:val="28"/>
          <w:szCs w:val="28"/>
          <w:lang w:val="uk-UA"/>
        </w:rPr>
        <w:t xml:space="preserve">Берестинською </w:t>
      </w:r>
      <w:bookmarkStart w:id="0" w:name="_GoBack"/>
      <w:bookmarkEnd w:id="0"/>
      <w:r w:rsidRPr="00A14265">
        <w:rPr>
          <w:sz w:val="28"/>
          <w:szCs w:val="28"/>
          <w:lang w:val="uk-UA"/>
        </w:rPr>
        <w:t xml:space="preserve">міською територіальною громадою </w:t>
      </w:r>
      <w:r w:rsidRPr="00A14265">
        <w:rPr>
          <w:bCs/>
          <w:sz w:val="28"/>
          <w:szCs w:val="28"/>
          <w:lang w:val="uk-UA"/>
        </w:rPr>
        <w:t xml:space="preserve"> </w:t>
      </w:r>
      <w:r w:rsidRPr="00A14265">
        <w:rPr>
          <w:sz w:val="28"/>
          <w:szCs w:val="28"/>
          <w:lang w:val="uk-UA"/>
        </w:rPr>
        <w:t>(додається).</w:t>
      </w:r>
    </w:p>
    <w:p w:rsidR="008B468F" w:rsidRPr="00A14265" w:rsidRDefault="007575F9" w:rsidP="00A14265">
      <w:pPr>
        <w:pStyle w:val="a8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A14265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8B468F" w:rsidRDefault="008B468F">
      <w:pPr>
        <w:tabs>
          <w:tab w:val="left" w:pos="1255"/>
        </w:tabs>
        <w:rPr>
          <w:sz w:val="28"/>
          <w:szCs w:val="28"/>
          <w:lang w:val="uk-UA"/>
        </w:rPr>
      </w:pPr>
    </w:p>
    <w:p w:rsidR="008B468F" w:rsidRDefault="008B468F">
      <w:pPr>
        <w:tabs>
          <w:tab w:val="left" w:pos="1255"/>
        </w:tabs>
        <w:rPr>
          <w:sz w:val="28"/>
          <w:szCs w:val="28"/>
          <w:lang w:val="uk-UA"/>
        </w:rPr>
      </w:pPr>
    </w:p>
    <w:p w:rsidR="008B468F" w:rsidRDefault="008B468F">
      <w:pPr>
        <w:tabs>
          <w:tab w:val="left" w:pos="1255"/>
        </w:tabs>
        <w:rPr>
          <w:sz w:val="28"/>
          <w:szCs w:val="28"/>
          <w:lang w:val="uk-UA"/>
        </w:rPr>
      </w:pPr>
    </w:p>
    <w:p w:rsidR="008B468F" w:rsidRDefault="006D5E6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7575F9">
        <w:rPr>
          <w:sz w:val="28"/>
          <w:szCs w:val="28"/>
          <w:lang w:val="uk-UA"/>
        </w:rPr>
        <w:t xml:space="preserve"> </w:t>
      </w:r>
      <w:r w:rsidR="007575F9">
        <w:rPr>
          <w:sz w:val="28"/>
          <w:szCs w:val="28"/>
          <w:lang w:val="uk-UA"/>
        </w:rPr>
        <w:tab/>
      </w:r>
      <w:r w:rsidR="007575F9">
        <w:rPr>
          <w:sz w:val="28"/>
          <w:szCs w:val="28"/>
          <w:lang w:val="uk-UA"/>
        </w:rPr>
        <w:tab/>
      </w:r>
      <w:r w:rsidR="007575F9">
        <w:rPr>
          <w:sz w:val="28"/>
          <w:szCs w:val="28"/>
          <w:lang w:val="uk-UA"/>
        </w:rPr>
        <w:tab/>
      </w:r>
      <w:r w:rsidR="007575F9">
        <w:rPr>
          <w:sz w:val="28"/>
          <w:szCs w:val="28"/>
          <w:lang w:val="uk-UA"/>
        </w:rPr>
        <w:tab/>
      </w:r>
      <w:r w:rsidR="007575F9">
        <w:rPr>
          <w:sz w:val="28"/>
          <w:szCs w:val="28"/>
          <w:lang w:val="uk-UA"/>
        </w:rPr>
        <w:tab/>
      </w:r>
      <w:r w:rsidR="007575F9">
        <w:rPr>
          <w:sz w:val="28"/>
          <w:szCs w:val="28"/>
          <w:lang w:val="uk-UA"/>
        </w:rPr>
        <w:tab/>
      </w:r>
      <w:r w:rsidR="007575F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Світлана </w:t>
      </w:r>
      <w:r w:rsidRPr="002E4984">
        <w:rPr>
          <w:caps/>
          <w:sz w:val="28"/>
          <w:szCs w:val="28"/>
          <w:lang w:val="uk-UA"/>
        </w:rPr>
        <w:t>Кривенко</w:t>
      </w:r>
    </w:p>
    <w:p w:rsidR="008B468F" w:rsidRDefault="008B468F">
      <w:pPr>
        <w:rPr>
          <w:sz w:val="28"/>
          <w:szCs w:val="28"/>
          <w:lang w:val="uk-UA"/>
        </w:rPr>
      </w:pPr>
    </w:p>
    <w:sectPr w:rsidR="008B468F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CB" w:rsidRDefault="00E55BCB">
      <w:r>
        <w:separator/>
      </w:r>
    </w:p>
  </w:endnote>
  <w:endnote w:type="continuationSeparator" w:id="0">
    <w:p w:rsidR="00E55BCB" w:rsidRDefault="00E5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CB" w:rsidRDefault="00E55BCB">
      <w:r>
        <w:separator/>
      </w:r>
    </w:p>
  </w:footnote>
  <w:footnote w:type="continuationSeparator" w:id="0">
    <w:p w:rsidR="00E55BCB" w:rsidRDefault="00E5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13CE"/>
    <w:multiLevelType w:val="multilevel"/>
    <w:tmpl w:val="A0EC2BA8"/>
    <w:lvl w:ilvl="0">
      <w:start w:val="3"/>
      <w:numFmt w:val="decimal"/>
      <w:lvlText w:val="%1."/>
      <w:lvlJc w:val="left"/>
      <w:pPr>
        <w:ind w:left="38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28" w:hanging="360"/>
      </w:pPr>
    </w:lvl>
    <w:lvl w:ilvl="2">
      <w:start w:val="1"/>
      <w:numFmt w:val="lowerRoman"/>
      <w:lvlText w:val="%3."/>
      <w:lvlJc w:val="right"/>
      <w:pPr>
        <w:ind w:left="5248" w:hanging="180"/>
      </w:pPr>
    </w:lvl>
    <w:lvl w:ilvl="3">
      <w:start w:val="1"/>
      <w:numFmt w:val="decimal"/>
      <w:lvlText w:val="%4."/>
      <w:lvlJc w:val="left"/>
      <w:pPr>
        <w:ind w:left="5968" w:hanging="360"/>
      </w:pPr>
    </w:lvl>
    <w:lvl w:ilvl="4">
      <w:start w:val="1"/>
      <w:numFmt w:val="lowerLetter"/>
      <w:lvlText w:val="%5."/>
      <w:lvlJc w:val="left"/>
      <w:pPr>
        <w:ind w:left="6688" w:hanging="360"/>
      </w:pPr>
    </w:lvl>
    <w:lvl w:ilvl="5">
      <w:start w:val="1"/>
      <w:numFmt w:val="lowerRoman"/>
      <w:lvlText w:val="%6."/>
      <w:lvlJc w:val="right"/>
      <w:pPr>
        <w:ind w:left="7408" w:hanging="180"/>
      </w:pPr>
    </w:lvl>
    <w:lvl w:ilvl="6">
      <w:start w:val="1"/>
      <w:numFmt w:val="decimal"/>
      <w:lvlText w:val="%7."/>
      <w:lvlJc w:val="left"/>
      <w:pPr>
        <w:ind w:left="8128" w:hanging="360"/>
      </w:pPr>
    </w:lvl>
    <w:lvl w:ilvl="7">
      <w:start w:val="1"/>
      <w:numFmt w:val="lowerLetter"/>
      <w:lvlText w:val="%8."/>
      <w:lvlJc w:val="left"/>
      <w:pPr>
        <w:ind w:left="8848" w:hanging="360"/>
      </w:pPr>
    </w:lvl>
    <w:lvl w:ilvl="8">
      <w:start w:val="1"/>
      <w:numFmt w:val="lowerRoman"/>
      <w:lvlText w:val="%9."/>
      <w:lvlJc w:val="right"/>
      <w:pPr>
        <w:ind w:left="9568" w:hanging="180"/>
      </w:pPr>
    </w:lvl>
  </w:abstractNum>
  <w:abstractNum w:abstractNumId="1">
    <w:nsid w:val="6E1A3990"/>
    <w:multiLevelType w:val="hybridMultilevel"/>
    <w:tmpl w:val="992A5D4E"/>
    <w:lvl w:ilvl="0" w:tplc="52366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5465DE"/>
    <w:multiLevelType w:val="multilevel"/>
    <w:tmpl w:val="2B8014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7C6D461A"/>
    <w:multiLevelType w:val="multilevel"/>
    <w:tmpl w:val="7862D018"/>
    <w:lvl w:ilvl="0">
      <w:start w:val="1"/>
      <w:numFmt w:val="decimal"/>
      <w:lvlText w:val="%1."/>
      <w:lvlJc w:val="left"/>
      <w:pPr>
        <w:ind w:left="3448" w:hanging="2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bullet"/>
      <w:lvlText w:val="-"/>
      <w:lvlJc w:val="left"/>
      <w:pPr>
        <w:ind w:left="141" w:hanging="346"/>
      </w:pPr>
      <w:rPr>
        <w:rFonts w:ascii="Times New Roman" w:eastAsia="Times New Roman" w:hAnsi="Times New Roman" w:hint="default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4880" w:hanging="346"/>
      </w:pPr>
      <w:rPr>
        <w:rFonts w:hint="default"/>
      </w:rPr>
    </w:lvl>
    <w:lvl w:ilvl="4">
      <w:numFmt w:val="bullet"/>
      <w:lvlText w:val="•"/>
      <w:lvlJc w:val="left"/>
      <w:pPr>
        <w:ind w:left="5600" w:hanging="346"/>
      </w:pPr>
      <w:rPr>
        <w:rFonts w:hint="default"/>
      </w:rPr>
    </w:lvl>
    <w:lvl w:ilvl="5">
      <w:numFmt w:val="bullet"/>
      <w:lvlText w:val="•"/>
      <w:lvlJc w:val="left"/>
      <w:pPr>
        <w:ind w:left="6320" w:hanging="346"/>
      </w:pPr>
      <w:rPr>
        <w:rFonts w:hint="default"/>
      </w:rPr>
    </w:lvl>
    <w:lvl w:ilvl="6">
      <w:numFmt w:val="bullet"/>
      <w:lvlText w:val="•"/>
      <w:lvlJc w:val="left"/>
      <w:pPr>
        <w:ind w:left="7040" w:hanging="346"/>
      </w:pPr>
      <w:rPr>
        <w:rFonts w:hint="default"/>
      </w:rPr>
    </w:lvl>
    <w:lvl w:ilvl="7">
      <w:numFmt w:val="bullet"/>
      <w:lvlText w:val="•"/>
      <w:lvlJc w:val="left"/>
      <w:pPr>
        <w:ind w:left="7760" w:hanging="346"/>
      </w:pPr>
      <w:rPr>
        <w:rFonts w:hint="default"/>
      </w:rPr>
    </w:lvl>
    <w:lvl w:ilvl="8">
      <w:numFmt w:val="bullet"/>
      <w:lvlText w:val="•"/>
      <w:lvlJc w:val="left"/>
      <w:pPr>
        <w:ind w:left="8480" w:hanging="346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8F"/>
    <w:rsid w:val="002E4984"/>
    <w:rsid w:val="006D5E6D"/>
    <w:rsid w:val="006D6896"/>
    <w:rsid w:val="007575F9"/>
    <w:rsid w:val="008B468F"/>
    <w:rsid w:val="00A14265"/>
    <w:rsid w:val="00C34140"/>
    <w:rsid w:val="00D35BD1"/>
    <w:rsid w:val="00D548AB"/>
    <w:rsid w:val="00E55BCB"/>
    <w:rsid w:val="00E84345"/>
    <w:rsid w:val="00E8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7045F-56B9-49A6-802E-4D929BDE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FooterChar">
    <w:name w:val="Footer Char"/>
    <w:basedOn w:val="a0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eastAsia="Times New Roman"/>
      <w:sz w:val="32"/>
      <w:szCs w:val="24"/>
      <w:lang w:eastAsia="ru-RU"/>
    </w:rPr>
  </w:style>
  <w:style w:type="character" w:styleId="afe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sz w:val="22"/>
      <w:szCs w:val="22"/>
      <w:lang w:val="uk-UA" w:eastAsia="ru-RU"/>
    </w:rPr>
  </w:style>
  <w:style w:type="paragraph" w:customStyle="1" w:styleId="aff3">
    <w:name w:val="Назва документа"/>
    <w:basedOn w:val="a"/>
    <w:next w:val="a"/>
    <w:pPr>
      <w:keepNext/>
      <w:keepLines/>
      <w:spacing w:before="240" w:after="240"/>
      <w:jc w:val="center"/>
    </w:pPr>
    <w:rPr>
      <w:b/>
      <w:sz w:val="28"/>
      <w:szCs w:val="20"/>
      <w:lang w:val="uk-UA" w:eastAsia="uk-UA"/>
    </w:rPr>
  </w:style>
  <w:style w:type="paragraph" w:styleId="aff4">
    <w:name w:val="footer"/>
    <w:basedOn w:val="a"/>
    <w:link w:val="aff5"/>
    <w:uiPriority w:val="99"/>
    <w:pPr>
      <w:tabs>
        <w:tab w:val="center" w:pos="4153"/>
        <w:tab w:val="right" w:pos="8306"/>
      </w:tabs>
    </w:pPr>
    <w:rPr>
      <w:szCs w:val="20"/>
    </w:rPr>
  </w:style>
  <w:style w:type="character" w:customStyle="1" w:styleId="aff5">
    <w:name w:val="Нижний колонтитул Знак"/>
    <w:basedOn w:val="a0"/>
    <w:link w:val="aff4"/>
    <w:uiPriority w:val="99"/>
    <w:rPr>
      <w:rFonts w:eastAsia="Times New Roman"/>
      <w:sz w:val="24"/>
      <w:szCs w:val="20"/>
      <w:lang w:eastAsia="ru-RU"/>
    </w:rPr>
  </w:style>
  <w:style w:type="paragraph" w:styleId="aff6">
    <w:name w:val="Body Text"/>
    <w:basedOn w:val="a"/>
    <w:link w:val="aff7"/>
    <w:pPr>
      <w:widowControl w:val="0"/>
      <w:ind w:left="141"/>
      <w:jc w:val="both"/>
    </w:pPr>
    <w:rPr>
      <w:rFonts w:eastAsia="Calibri"/>
      <w:lang w:val="uk-UA" w:eastAsia="en-US"/>
    </w:rPr>
  </w:style>
  <w:style w:type="character" w:customStyle="1" w:styleId="aff7">
    <w:name w:val="Основной текст Знак"/>
    <w:basedOn w:val="a0"/>
    <w:link w:val="aff6"/>
    <w:rPr>
      <w:rFonts w:eastAsia="Calibri"/>
      <w:sz w:val="24"/>
      <w:szCs w:val="24"/>
      <w:lang w:val="uk-UA"/>
    </w:rPr>
  </w:style>
  <w:style w:type="paragraph" w:customStyle="1" w:styleId="13">
    <w:name w:val="Абзац списка1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25">
    <w:name w:val="Абзац списка2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TableParagraph">
    <w:name w:val="Table Paragraph"/>
    <w:basedOn w:val="a"/>
    <w:pPr>
      <w:widowControl w:val="0"/>
      <w:ind w:left="110"/>
    </w:pPr>
    <w:rPr>
      <w:rFonts w:eastAsia="Calibri"/>
      <w:sz w:val="22"/>
      <w:szCs w:val="22"/>
      <w:lang w:val="uk-UA" w:eastAsia="en-US"/>
    </w:rPr>
  </w:style>
  <w:style w:type="paragraph" w:styleId="aff8">
    <w:name w:val="Normal (Web)"/>
    <w:basedOn w:val="a"/>
    <w:link w:val="aff9"/>
    <w:uiPriority w:val="99"/>
    <w:pPr>
      <w:spacing w:before="100" w:beforeAutospacing="1" w:after="100" w:afterAutospacing="1"/>
    </w:pPr>
  </w:style>
  <w:style w:type="character" w:customStyle="1" w:styleId="aff9">
    <w:name w:val="Обычный (веб) Знак"/>
    <w:link w:val="aff8"/>
    <w:uiPriority w:val="99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</cp:lastModifiedBy>
  <cp:revision>8</cp:revision>
  <cp:lastPrinted>2026-07-28T06:20:00Z</cp:lastPrinted>
  <dcterms:created xsi:type="dcterms:W3CDTF">2026-07-08T05:42:00Z</dcterms:created>
  <dcterms:modified xsi:type="dcterms:W3CDTF">2026-07-28T06:21:00Z</dcterms:modified>
</cp:coreProperties>
</file>