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68" w:rsidRPr="00261E67" w:rsidRDefault="00F17E68" w:rsidP="00F17E68">
      <w:pPr>
        <w:pStyle w:val="a3"/>
        <w:jc w:val="both"/>
        <w:rPr>
          <w:b/>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4E3A0A" w:rsidRDefault="004E3A0A">
      <w:pPr>
        <w:pStyle w:val="a3"/>
        <w:spacing w:before="116"/>
        <w:rPr>
          <w:b/>
          <w:sz w:val="24"/>
        </w:rPr>
      </w:pPr>
    </w:p>
    <w:p w:rsidR="004E3A0A" w:rsidRPr="00B06684" w:rsidRDefault="004E3A0A">
      <w:pPr>
        <w:pStyle w:val="a3"/>
        <w:spacing w:before="116"/>
        <w:rPr>
          <w:b/>
          <w:sz w:val="32"/>
          <w:szCs w:val="32"/>
        </w:rPr>
      </w:pPr>
    </w:p>
    <w:p w:rsidR="00065106" w:rsidRPr="00B06684" w:rsidRDefault="006C70EE">
      <w:pPr>
        <w:ind w:right="88"/>
        <w:jc w:val="center"/>
        <w:rPr>
          <w:b/>
          <w:sz w:val="32"/>
          <w:szCs w:val="32"/>
        </w:rPr>
      </w:pPr>
      <w:r w:rsidRPr="00B06684">
        <w:rPr>
          <w:b/>
          <w:spacing w:val="-2"/>
          <w:sz w:val="32"/>
          <w:szCs w:val="32"/>
        </w:rPr>
        <w:t>ПРОГРАМА</w:t>
      </w:r>
    </w:p>
    <w:p w:rsidR="00065106" w:rsidRPr="00B06684" w:rsidRDefault="000557B6">
      <w:pPr>
        <w:spacing w:before="2"/>
        <w:ind w:left="1434" w:right="1522"/>
        <w:jc w:val="center"/>
        <w:rPr>
          <w:b/>
          <w:sz w:val="32"/>
          <w:szCs w:val="32"/>
        </w:rPr>
      </w:pPr>
      <w:r w:rsidRPr="00B06684">
        <w:rPr>
          <w:b/>
          <w:sz w:val="32"/>
          <w:szCs w:val="32"/>
        </w:rPr>
        <w:t>«</w:t>
      </w:r>
      <w:r w:rsidR="000C0A6B" w:rsidRPr="00B06684">
        <w:rPr>
          <w:b/>
          <w:sz w:val="32"/>
          <w:szCs w:val="32"/>
        </w:rPr>
        <w:t xml:space="preserve">Якісне та </w:t>
      </w:r>
      <w:r w:rsidR="00BE524E" w:rsidRPr="00B06684">
        <w:rPr>
          <w:b/>
          <w:sz w:val="32"/>
          <w:szCs w:val="32"/>
        </w:rPr>
        <w:t>корисне харчування у</w:t>
      </w:r>
      <w:r w:rsidR="000C0A6B" w:rsidRPr="00B06684">
        <w:rPr>
          <w:b/>
          <w:sz w:val="32"/>
          <w:szCs w:val="32"/>
        </w:rPr>
        <w:t xml:space="preserve"> закладах освіти</w:t>
      </w:r>
      <w:r w:rsidR="004E3A0A" w:rsidRPr="00B06684">
        <w:rPr>
          <w:b/>
          <w:sz w:val="32"/>
          <w:szCs w:val="32"/>
        </w:rPr>
        <w:t xml:space="preserve"> </w:t>
      </w:r>
      <w:proofErr w:type="spellStart"/>
      <w:r w:rsidR="002A72F5" w:rsidRPr="00B06684">
        <w:rPr>
          <w:b/>
          <w:sz w:val="32"/>
          <w:szCs w:val="32"/>
        </w:rPr>
        <w:t>Берестинської</w:t>
      </w:r>
      <w:proofErr w:type="spellEnd"/>
      <w:r w:rsidR="000C0A6B" w:rsidRPr="00B06684">
        <w:rPr>
          <w:b/>
          <w:sz w:val="32"/>
          <w:szCs w:val="32"/>
        </w:rPr>
        <w:t xml:space="preserve"> </w:t>
      </w:r>
      <w:r w:rsidR="002A72F5" w:rsidRPr="00B06684">
        <w:rPr>
          <w:b/>
          <w:sz w:val="32"/>
          <w:szCs w:val="32"/>
        </w:rPr>
        <w:t>міської</w:t>
      </w:r>
      <w:r w:rsidR="000C0A6B" w:rsidRPr="00B06684">
        <w:rPr>
          <w:b/>
          <w:sz w:val="32"/>
          <w:szCs w:val="32"/>
        </w:rPr>
        <w:t xml:space="preserve"> територіальної громади</w:t>
      </w:r>
    </w:p>
    <w:p w:rsidR="00065106" w:rsidRPr="00B06684" w:rsidRDefault="004E3A0A">
      <w:pPr>
        <w:pStyle w:val="1"/>
        <w:rPr>
          <w:sz w:val="32"/>
          <w:szCs w:val="32"/>
        </w:rPr>
      </w:pPr>
      <w:bookmarkStart w:id="0" w:name="_TOC_250000"/>
      <w:r w:rsidRPr="00B06684">
        <w:rPr>
          <w:sz w:val="32"/>
          <w:szCs w:val="32"/>
        </w:rPr>
        <w:t>на</w:t>
      </w:r>
      <w:r w:rsidRPr="00B06684">
        <w:rPr>
          <w:spacing w:val="-1"/>
          <w:sz w:val="32"/>
          <w:szCs w:val="32"/>
        </w:rPr>
        <w:t xml:space="preserve"> </w:t>
      </w:r>
      <w:r w:rsidR="002A72F5" w:rsidRPr="00B06684">
        <w:rPr>
          <w:sz w:val="32"/>
          <w:szCs w:val="32"/>
        </w:rPr>
        <w:t>2026</w:t>
      </w:r>
      <w:r w:rsidRPr="00B06684">
        <w:rPr>
          <w:spacing w:val="2"/>
          <w:sz w:val="32"/>
          <w:szCs w:val="32"/>
        </w:rPr>
        <w:t xml:space="preserve"> </w:t>
      </w:r>
      <w:r w:rsidRPr="00B06684">
        <w:rPr>
          <w:sz w:val="32"/>
          <w:szCs w:val="32"/>
        </w:rPr>
        <w:t>–</w:t>
      </w:r>
      <w:r w:rsidRPr="00B06684">
        <w:rPr>
          <w:spacing w:val="1"/>
          <w:sz w:val="32"/>
          <w:szCs w:val="32"/>
        </w:rPr>
        <w:t xml:space="preserve"> </w:t>
      </w:r>
      <w:r w:rsidR="002A72F5" w:rsidRPr="00B06684">
        <w:rPr>
          <w:sz w:val="32"/>
          <w:szCs w:val="32"/>
        </w:rPr>
        <w:t>2028</w:t>
      </w:r>
      <w:r w:rsidRPr="00B06684">
        <w:rPr>
          <w:spacing w:val="-2"/>
          <w:sz w:val="32"/>
          <w:szCs w:val="32"/>
        </w:rPr>
        <w:t xml:space="preserve"> </w:t>
      </w:r>
      <w:bookmarkEnd w:id="0"/>
      <w:r w:rsidRPr="00B06684">
        <w:rPr>
          <w:spacing w:val="-4"/>
          <w:sz w:val="32"/>
          <w:szCs w:val="32"/>
        </w:rPr>
        <w:t>роки</w:t>
      </w:r>
      <w:r w:rsidR="0071408A" w:rsidRPr="00B06684">
        <w:rPr>
          <w:spacing w:val="-4"/>
          <w:sz w:val="32"/>
          <w:szCs w:val="32"/>
        </w:rPr>
        <w:t>»</w:t>
      </w:r>
    </w:p>
    <w:p w:rsidR="00065106" w:rsidRPr="00B06684" w:rsidRDefault="00065106">
      <w:pPr>
        <w:pStyle w:val="a3"/>
        <w:rPr>
          <w:b/>
          <w:sz w:val="32"/>
          <w:szCs w:val="32"/>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7E1F2C" w:rsidRDefault="007E1F2C">
      <w:pPr>
        <w:pStyle w:val="a3"/>
        <w:rPr>
          <w:b/>
          <w:sz w:val="36"/>
        </w:rPr>
      </w:pPr>
    </w:p>
    <w:p w:rsidR="00065106" w:rsidRDefault="00065106">
      <w:pPr>
        <w:pStyle w:val="a3"/>
        <w:rPr>
          <w:b/>
          <w:sz w:val="36"/>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B06684" w:rsidRDefault="00B06684">
      <w:pPr>
        <w:pStyle w:val="a3"/>
        <w:ind w:left="81" w:right="88"/>
        <w:jc w:val="center"/>
        <w:rPr>
          <w:spacing w:val="-4"/>
        </w:rPr>
      </w:pPr>
    </w:p>
    <w:p w:rsidR="00065106" w:rsidRDefault="002A72F5">
      <w:pPr>
        <w:pStyle w:val="a3"/>
        <w:ind w:left="81" w:right="88"/>
        <w:jc w:val="center"/>
      </w:pPr>
      <w:bookmarkStart w:id="1" w:name="_GoBack"/>
      <w:bookmarkEnd w:id="1"/>
      <w:r>
        <w:rPr>
          <w:spacing w:val="-4"/>
        </w:rPr>
        <w:t>Берестин</w:t>
      </w:r>
      <w:r w:rsidR="004D7E86">
        <w:rPr>
          <w:spacing w:val="-4"/>
        </w:rPr>
        <w:t xml:space="preserve"> </w:t>
      </w:r>
      <w:r>
        <w:rPr>
          <w:spacing w:val="-4"/>
        </w:rPr>
        <w:t xml:space="preserve"> 2026</w:t>
      </w:r>
    </w:p>
    <w:p w:rsidR="00065106" w:rsidRDefault="00065106">
      <w:pPr>
        <w:jc w:val="center"/>
        <w:sectPr w:rsidR="00065106">
          <w:headerReference w:type="default" r:id="rId8"/>
          <w:pgSz w:w="11930" w:h="16840"/>
          <w:pgMar w:top="1040" w:right="560" w:bottom="280" w:left="1480" w:header="720" w:footer="720" w:gutter="0"/>
          <w:cols w:space="720"/>
        </w:sectPr>
      </w:pPr>
    </w:p>
    <w:p w:rsidR="00065106" w:rsidRPr="00E6495E" w:rsidRDefault="000557B6">
      <w:pPr>
        <w:spacing w:before="83"/>
        <w:ind w:left="81" w:right="88"/>
        <w:jc w:val="center"/>
        <w:rPr>
          <w:b/>
          <w:sz w:val="28"/>
          <w:szCs w:val="28"/>
        </w:rPr>
      </w:pPr>
      <w:r w:rsidRPr="00E6495E">
        <w:rPr>
          <w:b/>
          <w:spacing w:val="-2"/>
          <w:sz w:val="28"/>
          <w:szCs w:val="28"/>
        </w:rPr>
        <w:lastRenderedPageBreak/>
        <w:t>Зміст</w:t>
      </w:r>
    </w:p>
    <w:p w:rsidR="00643C75" w:rsidRPr="00E6495E" w:rsidRDefault="00643C75" w:rsidP="00643C75">
      <w:pPr>
        <w:pStyle w:val="a4"/>
        <w:tabs>
          <w:tab w:val="left" w:pos="3113"/>
        </w:tabs>
        <w:spacing w:before="79"/>
        <w:ind w:left="3113" w:firstLine="0"/>
        <w:jc w:val="right"/>
        <w:rPr>
          <w:sz w:val="28"/>
          <w:szCs w:val="28"/>
        </w:rPr>
      </w:pPr>
    </w:p>
    <w:p w:rsidR="00D4336A" w:rsidRPr="00E6495E" w:rsidRDefault="00D4336A" w:rsidP="00070DA8">
      <w:pPr>
        <w:pStyle w:val="a4"/>
        <w:numPr>
          <w:ilvl w:val="0"/>
          <w:numId w:val="4"/>
        </w:numPr>
        <w:tabs>
          <w:tab w:val="left" w:pos="851"/>
        </w:tabs>
        <w:spacing w:line="322" w:lineRule="exact"/>
        <w:ind w:left="142" w:firstLine="425"/>
        <w:jc w:val="both"/>
        <w:rPr>
          <w:sz w:val="28"/>
          <w:szCs w:val="28"/>
        </w:rPr>
      </w:pPr>
      <w:r w:rsidRPr="00E6495E">
        <w:rPr>
          <w:sz w:val="28"/>
          <w:szCs w:val="28"/>
        </w:rPr>
        <w:t>Паспорт Програми</w:t>
      </w:r>
      <w:r w:rsidR="00BE524E" w:rsidRPr="00E6495E">
        <w:rPr>
          <w:sz w:val="28"/>
          <w:szCs w:val="28"/>
        </w:rPr>
        <w:t xml:space="preserve"> «Якісне та корисне харчування у</w:t>
      </w:r>
      <w:r w:rsidRPr="00E6495E">
        <w:rPr>
          <w:sz w:val="28"/>
          <w:szCs w:val="28"/>
        </w:rPr>
        <w:t xml:space="preserve"> закладах освіти </w:t>
      </w:r>
      <w:proofErr w:type="spellStart"/>
      <w:r w:rsidR="002A72F5" w:rsidRPr="00E6495E">
        <w:rPr>
          <w:sz w:val="28"/>
          <w:szCs w:val="28"/>
        </w:rPr>
        <w:t>Берестинської</w:t>
      </w:r>
      <w:proofErr w:type="spellEnd"/>
      <w:r w:rsidR="002A72F5" w:rsidRPr="00E6495E">
        <w:rPr>
          <w:sz w:val="28"/>
          <w:szCs w:val="28"/>
        </w:rPr>
        <w:t xml:space="preserve"> міської територіальної </w:t>
      </w:r>
      <w:r w:rsidR="00593CF9">
        <w:rPr>
          <w:sz w:val="28"/>
          <w:szCs w:val="28"/>
        </w:rPr>
        <w:t>громади</w:t>
      </w:r>
      <w:r w:rsidR="002A72F5" w:rsidRPr="00E6495E">
        <w:rPr>
          <w:sz w:val="28"/>
          <w:szCs w:val="28"/>
        </w:rPr>
        <w:t xml:space="preserve"> на 2026-2028</w:t>
      </w:r>
      <w:r w:rsidRPr="00E6495E">
        <w:rPr>
          <w:sz w:val="28"/>
          <w:szCs w:val="28"/>
        </w:rPr>
        <w:t xml:space="preserve"> роки» </w:t>
      </w:r>
    </w:p>
    <w:p w:rsidR="00D4336A" w:rsidRPr="00E6495E" w:rsidRDefault="00D4336A" w:rsidP="00D4336A">
      <w:pPr>
        <w:pStyle w:val="a4"/>
        <w:tabs>
          <w:tab w:val="left" w:pos="851"/>
        </w:tabs>
        <w:spacing w:line="322" w:lineRule="exact"/>
        <w:ind w:left="567" w:firstLine="0"/>
        <w:jc w:val="both"/>
        <w:rPr>
          <w:sz w:val="28"/>
          <w:szCs w:val="28"/>
        </w:rPr>
      </w:pPr>
      <w:r w:rsidRPr="00E6495E">
        <w:rPr>
          <w:sz w:val="28"/>
          <w:szCs w:val="28"/>
        </w:rPr>
        <w:t>……………</w:t>
      </w:r>
      <w:r w:rsidR="004C3B32" w:rsidRPr="00E6495E">
        <w:rPr>
          <w:sz w:val="28"/>
          <w:szCs w:val="28"/>
        </w:rPr>
        <w:t>..</w:t>
      </w:r>
      <w:r w:rsidRPr="00E6495E">
        <w:rPr>
          <w:sz w:val="28"/>
          <w:szCs w:val="28"/>
        </w:rPr>
        <w:t>………………………………………………………………….3</w:t>
      </w:r>
    </w:p>
    <w:p w:rsidR="009C247C" w:rsidRPr="00E6495E" w:rsidRDefault="009C247C" w:rsidP="00D4336A">
      <w:pPr>
        <w:pStyle w:val="a4"/>
        <w:tabs>
          <w:tab w:val="left" w:pos="851"/>
        </w:tabs>
        <w:spacing w:line="322" w:lineRule="exact"/>
        <w:ind w:left="567" w:firstLine="0"/>
        <w:jc w:val="both"/>
        <w:rPr>
          <w:sz w:val="28"/>
          <w:szCs w:val="28"/>
        </w:rPr>
      </w:pPr>
    </w:p>
    <w:p w:rsidR="00070DA8" w:rsidRPr="00E6495E" w:rsidRDefault="00643C75" w:rsidP="00070DA8">
      <w:pPr>
        <w:pStyle w:val="a4"/>
        <w:numPr>
          <w:ilvl w:val="0"/>
          <w:numId w:val="4"/>
        </w:numPr>
        <w:tabs>
          <w:tab w:val="left" w:pos="851"/>
        </w:tabs>
        <w:spacing w:line="322" w:lineRule="exact"/>
        <w:ind w:left="142" w:firstLine="425"/>
        <w:jc w:val="both"/>
        <w:rPr>
          <w:sz w:val="28"/>
          <w:szCs w:val="28"/>
        </w:rPr>
      </w:pPr>
      <w:r w:rsidRPr="00E6495E">
        <w:rPr>
          <w:sz w:val="28"/>
          <w:szCs w:val="28"/>
        </w:rPr>
        <w:t>Мета</w:t>
      </w:r>
      <w:r w:rsidRPr="00E6495E">
        <w:rPr>
          <w:spacing w:val="-14"/>
          <w:sz w:val="28"/>
          <w:szCs w:val="28"/>
        </w:rPr>
        <w:t xml:space="preserve"> </w:t>
      </w:r>
      <w:r w:rsidRPr="00E6495E">
        <w:rPr>
          <w:sz w:val="28"/>
          <w:szCs w:val="28"/>
        </w:rPr>
        <w:t>та</w:t>
      </w:r>
      <w:r w:rsidRPr="00E6495E">
        <w:rPr>
          <w:spacing w:val="-11"/>
          <w:sz w:val="28"/>
          <w:szCs w:val="28"/>
        </w:rPr>
        <w:t xml:space="preserve"> </w:t>
      </w:r>
      <w:r w:rsidRPr="00E6495E">
        <w:rPr>
          <w:sz w:val="28"/>
          <w:szCs w:val="28"/>
        </w:rPr>
        <w:t>завдання</w:t>
      </w:r>
      <w:r w:rsidRPr="00E6495E">
        <w:rPr>
          <w:spacing w:val="-13"/>
          <w:sz w:val="28"/>
          <w:szCs w:val="28"/>
        </w:rPr>
        <w:t xml:space="preserve"> </w:t>
      </w:r>
      <w:r w:rsidRPr="00E6495E">
        <w:rPr>
          <w:sz w:val="28"/>
          <w:szCs w:val="28"/>
        </w:rPr>
        <w:t>Програми</w:t>
      </w:r>
      <w:r w:rsidRPr="00E6495E">
        <w:rPr>
          <w:spacing w:val="-6"/>
          <w:sz w:val="28"/>
          <w:szCs w:val="28"/>
        </w:rPr>
        <w:t xml:space="preserve"> </w:t>
      </w:r>
      <w:r w:rsidRPr="00E6495E">
        <w:rPr>
          <w:spacing w:val="-2"/>
          <w:sz w:val="28"/>
          <w:szCs w:val="28"/>
        </w:rPr>
        <w:t xml:space="preserve">«Якісне </w:t>
      </w:r>
      <w:r w:rsidRPr="00E6495E">
        <w:rPr>
          <w:sz w:val="28"/>
          <w:szCs w:val="28"/>
        </w:rPr>
        <w:t>та</w:t>
      </w:r>
      <w:r w:rsidRPr="00E6495E">
        <w:rPr>
          <w:spacing w:val="-7"/>
          <w:sz w:val="28"/>
          <w:szCs w:val="28"/>
        </w:rPr>
        <w:t xml:space="preserve"> </w:t>
      </w:r>
      <w:r w:rsidRPr="00E6495E">
        <w:rPr>
          <w:sz w:val="28"/>
          <w:szCs w:val="28"/>
        </w:rPr>
        <w:t>корисне</w:t>
      </w:r>
      <w:r w:rsidRPr="00E6495E">
        <w:rPr>
          <w:spacing w:val="-7"/>
          <w:sz w:val="28"/>
          <w:szCs w:val="28"/>
        </w:rPr>
        <w:t xml:space="preserve"> </w:t>
      </w:r>
      <w:r w:rsidRPr="00E6495E">
        <w:rPr>
          <w:sz w:val="28"/>
          <w:szCs w:val="28"/>
        </w:rPr>
        <w:t>харчування</w:t>
      </w:r>
      <w:r w:rsidRPr="00E6495E">
        <w:rPr>
          <w:spacing w:val="-6"/>
          <w:sz w:val="28"/>
          <w:szCs w:val="28"/>
        </w:rPr>
        <w:t xml:space="preserve"> </w:t>
      </w:r>
      <w:r w:rsidRPr="00E6495E">
        <w:rPr>
          <w:sz w:val="28"/>
          <w:szCs w:val="28"/>
        </w:rPr>
        <w:t>у</w:t>
      </w:r>
      <w:r w:rsidRPr="00E6495E">
        <w:rPr>
          <w:spacing w:val="-11"/>
          <w:sz w:val="28"/>
          <w:szCs w:val="28"/>
        </w:rPr>
        <w:t xml:space="preserve"> </w:t>
      </w:r>
      <w:r w:rsidRPr="00E6495E">
        <w:rPr>
          <w:sz w:val="28"/>
          <w:szCs w:val="28"/>
        </w:rPr>
        <w:t>закладах</w:t>
      </w:r>
      <w:r w:rsidRPr="00E6495E">
        <w:rPr>
          <w:spacing w:val="-5"/>
          <w:sz w:val="28"/>
          <w:szCs w:val="28"/>
        </w:rPr>
        <w:t xml:space="preserve"> освіти </w:t>
      </w:r>
      <w:proofErr w:type="spellStart"/>
      <w:r w:rsidR="002A72F5" w:rsidRPr="00E6495E">
        <w:rPr>
          <w:sz w:val="28"/>
          <w:szCs w:val="28"/>
        </w:rPr>
        <w:t>Берестинської</w:t>
      </w:r>
      <w:proofErr w:type="spellEnd"/>
      <w:r w:rsidR="002A72F5" w:rsidRPr="00E6495E">
        <w:rPr>
          <w:sz w:val="28"/>
          <w:szCs w:val="28"/>
        </w:rPr>
        <w:t xml:space="preserve"> міської </w:t>
      </w:r>
      <w:r w:rsidRPr="00E6495E">
        <w:rPr>
          <w:spacing w:val="-5"/>
          <w:sz w:val="28"/>
          <w:szCs w:val="28"/>
        </w:rPr>
        <w:t xml:space="preserve">територіальної громади </w:t>
      </w:r>
      <w:r w:rsidRPr="00E6495E">
        <w:rPr>
          <w:sz w:val="28"/>
          <w:szCs w:val="28"/>
        </w:rPr>
        <w:t>на</w:t>
      </w:r>
      <w:r w:rsidRPr="00E6495E">
        <w:rPr>
          <w:spacing w:val="-9"/>
          <w:sz w:val="28"/>
          <w:szCs w:val="28"/>
        </w:rPr>
        <w:t xml:space="preserve"> </w:t>
      </w:r>
      <w:r w:rsidR="002A72F5" w:rsidRPr="00E6495E">
        <w:rPr>
          <w:sz w:val="28"/>
          <w:szCs w:val="28"/>
        </w:rPr>
        <w:t>2026</w:t>
      </w:r>
      <w:r w:rsidRPr="00E6495E">
        <w:rPr>
          <w:spacing w:val="-4"/>
          <w:sz w:val="28"/>
          <w:szCs w:val="28"/>
        </w:rPr>
        <w:t xml:space="preserve"> </w:t>
      </w:r>
      <w:r w:rsidRPr="00E6495E">
        <w:rPr>
          <w:sz w:val="28"/>
          <w:szCs w:val="28"/>
        </w:rPr>
        <w:t>–</w:t>
      </w:r>
      <w:r w:rsidRPr="00E6495E">
        <w:rPr>
          <w:spacing w:val="-7"/>
          <w:sz w:val="28"/>
          <w:szCs w:val="28"/>
        </w:rPr>
        <w:t xml:space="preserve"> </w:t>
      </w:r>
      <w:r w:rsidR="002A72F5" w:rsidRPr="00E6495E">
        <w:rPr>
          <w:sz w:val="28"/>
          <w:szCs w:val="28"/>
        </w:rPr>
        <w:t>2028</w:t>
      </w:r>
      <w:r w:rsidRPr="00E6495E">
        <w:rPr>
          <w:spacing w:val="-5"/>
          <w:sz w:val="28"/>
          <w:szCs w:val="28"/>
        </w:rPr>
        <w:t xml:space="preserve"> </w:t>
      </w:r>
      <w:r w:rsidRPr="00E6495E">
        <w:rPr>
          <w:spacing w:val="-4"/>
          <w:sz w:val="28"/>
          <w:szCs w:val="28"/>
        </w:rPr>
        <w:t>роки</w:t>
      </w:r>
      <w:r w:rsidRPr="00E6495E">
        <w:rPr>
          <w:sz w:val="28"/>
          <w:szCs w:val="28"/>
        </w:rPr>
        <w:t>»</w:t>
      </w:r>
    </w:p>
    <w:p w:rsidR="00643C75" w:rsidRPr="00E6495E" w:rsidRDefault="00643C75" w:rsidP="00070DA8">
      <w:pPr>
        <w:pStyle w:val="a4"/>
        <w:tabs>
          <w:tab w:val="left" w:pos="851"/>
        </w:tabs>
        <w:spacing w:line="322" w:lineRule="exact"/>
        <w:ind w:left="567" w:firstLine="0"/>
        <w:jc w:val="both"/>
        <w:rPr>
          <w:sz w:val="28"/>
          <w:szCs w:val="28"/>
        </w:rPr>
      </w:pPr>
      <w:r w:rsidRPr="00E6495E">
        <w:rPr>
          <w:sz w:val="28"/>
          <w:szCs w:val="28"/>
        </w:rPr>
        <w:t>…</w:t>
      </w:r>
      <w:r w:rsidR="00D4336A" w:rsidRPr="00E6495E">
        <w:rPr>
          <w:sz w:val="28"/>
          <w:szCs w:val="28"/>
        </w:rPr>
        <w:t>…….</w:t>
      </w:r>
      <w:r w:rsidR="00E6495E">
        <w:rPr>
          <w:sz w:val="28"/>
          <w:szCs w:val="28"/>
        </w:rPr>
        <w:t>………………………………………………………………………</w:t>
      </w:r>
      <w:r w:rsidR="00A5623D">
        <w:rPr>
          <w:sz w:val="28"/>
          <w:szCs w:val="28"/>
        </w:rPr>
        <w:t>5</w:t>
      </w:r>
    </w:p>
    <w:p w:rsidR="00643C75" w:rsidRPr="00E6495E" w:rsidRDefault="00643C75" w:rsidP="00070DA8">
      <w:pPr>
        <w:pStyle w:val="a4"/>
        <w:tabs>
          <w:tab w:val="left" w:pos="851"/>
          <w:tab w:val="left" w:pos="9315"/>
        </w:tabs>
        <w:spacing w:line="322" w:lineRule="exact"/>
        <w:ind w:left="142" w:firstLine="425"/>
        <w:jc w:val="both"/>
        <w:rPr>
          <w:sz w:val="28"/>
          <w:szCs w:val="28"/>
        </w:rPr>
      </w:pPr>
    </w:p>
    <w:p w:rsidR="00070DA8" w:rsidRPr="00E6495E" w:rsidRDefault="00643C75" w:rsidP="00070DA8">
      <w:pPr>
        <w:pStyle w:val="2"/>
        <w:numPr>
          <w:ilvl w:val="0"/>
          <w:numId w:val="4"/>
        </w:numPr>
        <w:tabs>
          <w:tab w:val="left" w:pos="851"/>
          <w:tab w:val="left" w:pos="1040"/>
        </w:tabs>
        <w:spacing w:before="0"/>
        <w:ind w:left="142" w:firstLine="284"/>
        <w:jc w:val="both"/>
      </w:pPr>
      <w:r w:rsidRPr="00E6495E">
        <w:t>Проблеми,</w:t>
      </w:r>
      <w:r w:rsidRPr="00E6495E">
        <w:rPr>
          <w:spacing w:val="39"/>
        </w:rPr>
        <w:t xml:space="preserve"> </w:t>
      </w:r>
      <w:r w:rsidRPr="00E6495E">
        <w:t>на</w:t>
      </w:r>
      <w:r w:rsidRPr="00E6495E">
        <w:rPr>
          <w:spacing w:val="40"/>
        </w:rPr>
        <w:t xml:space="preserve"> </w:t>
      </w:r>
      <w:r w:rsidRPr="00E6495E">
        <w:t>розв’язання</w:t>
      </w:r>
      <w:r w:rsidRPr="00E6495E">
        <w:rPr>
          <w:spacing w:val="40"/>
        </w:rPr>
        <w:t xml:space="preserve"> </w:t>
      </w:r>
      <w:r w:rsidRPr="00E6495E">
        <w:t>яких</w:t>
      </w:r>
      <w:r w:rsidRPr="00E6495E">
        <w:rPr>
          <w:spacing w:val="40"/>
        </w:rPr>
        <w:t xml:space="preserve"> </w:t>
      </w:r>
      <w:r w:rsidRPr="00E6495E">
        <w:t>спрямована</w:t>
      </w:r>
      <w:r w:rsidRPr="00E6495E">
        <w:rPr>
          <w:spacing w:val="40"/>
        </w:rPr>
        <w:t xml:space="preserve"> </w:t>
      </w:r>
      <w:r w:rsidRPr="00E6495E">
        <w:t>Програма</w:t>
      </w:r>
      <w:r w:rsidRPr="00E6495E">
        <w:rPr>
          <w:spacing w:val="-6"/>
        </w:rPr>
        <w:t xml:space="preserve"> </w:t>
      </w:r>
      <w:r w:rsidRPr="00E6495E">
        <w:t>«Якісне</w:t>
      </w:r>
      <w:r w:rsidRPr="00E6495E">
        <w:rPr>
          <w:spacing w:val="-8"/>
        </w:rPr>
        <w:t xml:space="preserve"> </w:t>
      </w:r>
      <w:r w:rsidRPr="00E6495E">
        <w:t>та</w:t>
      </w:r>
      <w:r w:rsidRPr="00E6495E">
        <w:rPr>
          <w:spacing w:val="-8"/>
        </w:rPr>
        <w:t xml:space="preserve"> </w:t>
      </w:r>
      <w:r w:rsidRPr="00E6495E">
        <w:t>корисне</w:t>
      </w:r>
      <w:r w:rsidRPr="00E6495E">
        <w:rPr>
          <w:spacing w:val="-8"/>
        </w:rPr>
        <w:t xml:space="preserve"> </w:t>
      </w:r>
      <w:r w:rsidRPr="00E6495E">
        <w:t>харчування</w:t>
      </w:r>
      <w:r w:rsidRPr="00E6495E">
        <w:rPr>
          <w:spacing w:val="-8"/>
        </w:rPr>
        <w:t xml:space="preserve"> </w:t>
      </w:r>
      <w:r w:rsidRPr="00E6495E">
        <w:t>у</w:t>
      </w:r>
      <w:r w:rsidRPr="00E6495E">
        <w:rPr>
          <w:spacing w:val="-11"/>
        </w:rPr>
        <w:t xml:space="preserve"> </w:t>
      </w:r>
      <w:r w:rsidRPr="00E6495E">
        <w:t xml:space="preserve">закладах освіти </w:t>
      </w:r>
      <w:proofErr w:type="spellStart"/>
      <w:r w:rsidR="002A72F5" w:rsidRPr="00E6495E">
        <w:t>Берестинської</w:t>
      </w:r>
      <w:proofErr w:type="spellEnd"/>
      <w:r w:rsidR="002A72F5" w:rsidRPr="00E6495E">
        <w:t xml:space="preserve"> міської </w:t>
      </w:r>
      <w:r w:rsidRPr="00E6495E">
        <w:t>територіальної громади на</w:t>
      </w:r>
      <w:r w:rsidRPr="00E6495E">
        <w:rPr>
          <w:spacing w:val="-3"/>
        </w:rPr>
        <w:t xml:space="preserve">   </w:t>
      </w:r>
      <w:r w:rsidR="002A72F5" w:rsidRPr="00E6495E">
        <w:t>2026</w:t>
      </w:r>
      <w:r w:rsidRPr="00E6495E">
        <w:t xml:space="preserve"> -</w:t>
      </w:r>
      <w:r w:rsidRPr="00E6495E">
        <w:rPr>
          <w:spacing w:val="-3"/>
        </w:rPr>
        <w:t xml:space="preserve"> 2</w:t>
      </w:r>
      <w:r w:rsidR="002A72F5" w:rsidRPr="00E6495E">
        <w:t>028</w:t>
      </w:r>
      <w:r w:rsidRPr="00E6495E">
        <w:rPr>
          <w:spacing w:val="-2"/>
        </w:rPr>
        <w:t xml:space="preserve"> </w:t>
      </w:r>
      <w:r w:rsidRPr="00E6495E">
        <w:rPr>
          <w:spacing w:val="-4"/>
        </w:rPr>
        <w:t>роки</w:t>
      </w:r>
      <w:r w:rsidRPr="00E6495E">
        <w:t>»</w:t>
      </w:r>
      <w:r w:rsidRPr="00E6495E">
        <w:tab/>
      </w:r>
    </w:p>
    <w:p w:rsidR="00643C75" w:rsidRPr="00E6495E" w:rsidRDefault="00070DA8" w:rsidP="00070DA8">
      <w:pPr>
        <w:pStyle w:val="2"/>
        <w:tabs>
          <w:tab w:val="left" w:pos="851"/>
          <w:tab w:val="left" w:pos="1040"/>
        </w:tabs>
        <w:spacing w:before="0"/>
        <w:ind w:left="426" w:firstLine="0"/>
        <w:jc w:val="both"/>
      </w:pPr>
      <w:r w:rsidRPr="00E6495E">
        <w:t>…………………….……………………………………………</w:t>
      </w:r>
      <w:r w:rsidR="004C3B32" w:rsidRPr="00E6495E">
        <w:t>.</w:t>
      </w:r>
      <w:r w:rsidRPr="00E6495E">
        <w:t>……………</w:t>
      </w:r>
      <w:r w:rsidR="001F3903" w:rsidRPr="00E6495E">
        <w:t>.</w:t>
      </w:r>
      <w:r w:rsidR="00D459AE" w:rsidRPr="00E6495E">
        <w:t>.</w:t>
      </w:r>
      <w:r w:rsidR="009D44EE">
        <w:t>6</w:t>
      </w:r>
    </w:p>
    <w:p w:rsidR="009C247C" w:rsidRPr="00E6495E" w:rsidRDefault="009C247C" w:rsidP="00070DA8">
      <w:pPr>
        <w:pStyle w:val="2"/>
        <w:tabs>
          <w:tab w:val="left" w:pos="851"/>
          <w:tab w:val="left" w:pos="1040"/>
        </w:tabs>
        <w:spacing w:before="0"/>
        <w:ind w:left="426" w:firstLine="0"/>
        <w:jc w:val="both"/>
      </w:pPr>
    </w:p>
    <w:p w:rsidR="00070DA8" w:rsidRPr="00E6495E" w:rsidRDefault="00643C75" w:rsidP="00070DA8">
      <w:pPr>
        <w:pStyle w:val="2"/>
        <w:numPr>
          <w:ilvl w:val="0"/>
          <w:numId w:val="4"/>
        </w:numPr>
        <w:tabs>
          <w:tab w:val="left" w:pos="851"/>
        </w:tabs>
        <w:spacing w:before="0" w:line="320" w:lineRule="exact"/>
        <w:ind w:left="142" w:firstLine="142"/>
        <w:jc w:val="both"/>
      </w:pPr>
      <w:r w:rsidRPr="00E6495E">
        <w:t>Очікувані</w:t>
      </w:r>
      <w:r w:rsidRPr="00E6495E">
        <w:rPr>
          <w:spacing w:val="-17"/>
        </w:rPr>
        <w:t xml:space="preserve"> </w:t>
      </w:r>
      <w:r w:rsidRPr="00E6495E">
        <w:t>результати</w:t>
      </w:r>
      <w:r w:rsidRPr="00E6495E">
        <w:rPr>
          <w:spacing w:val="-16"/>
        </w:rPr>
        <w:t xml:space="preserve"> </w:t>
      </w:r>
      <w:r w:rsidRPr="00E6495E">
        <w:t>від</w:t>
      </w:r>
      <w:r w:rsidRPr="00E6495E">
        <w:rPr>
          <w:spacing w:val="-18"/>
        </w:rPr>
        <w:t xml:space="preserve"> </w:t>
      </w:r>
      <w:r w:rsidRPr="00E6495E">
        <w:t>реалізації</w:t>
      </w:r>
      <w:r w:rsidRPr="00E6495E">
        <w:rPr>
          <w:spacing w:val="-15"/>
        </w:rPr>
        <w:t xml:space="preserve"> П</w:t>
      </w:r>
      <w:r w:rsidRPr="00E6495E">
        <w:t xml:space="preserve">рограми «Якісне та корисне харчування у закладах освіти </w:t>
      </w:r>
      <w:proofErr w:type="spellStart"/>
      <w:r w:rsidR="002A72F5" w:rsidRPr="00E6495E">
        <w:t>Берестинської</w:t>
      </w:r>
      <w:proofErr w:type="spellEnd"/>
      <w:r w:rsidR="002A72F5" w:rsidRPr="00E6495E">
        <w:t xml:space="preserve"> міської </w:t>
      </w:r>
      <w:r w:rsidRPr="00E6495E">
        <w:t xml:space="preserve">територіальної громади </w:t>
      </w:r>
      <w:r w:rsidR="00153708" w:rsidRPr="00E6495E">
        <w:fldChar w:fldCharType="begin"/>
      </w:r>
      <w:r w:rsidRPr="00E6495E">
        <w:instrText xml:space="preserve"> HYPERLINK \l "_TOC_250000" </w:instrText>
      </w:r>
      <w:r w:rsidR="00153708" w:rsidRPr="00E6495E">
        <w:fldChar w:fldCharType="separate"/>
      </w:r>
      <w:r w:rsidRPr="00E6495E">
        <w:t>на</w:t>
      </w:r>
      <w:r w:rsidRPr="00E6495E">
        <w:rPr>
          <w:spacing w:val="-5"/>
        </w:rPr>
        <w:t xml:space="preserve"> </w:t>
      </w:r>
      <w:r w:rsidR="002A72F5" w:rsidRPr="00E6495E">
        <w:t>2026</w:t>
      </w:r>
      <w:r w:rsidRPr="00E6495E">
        <w:rPr>
          <w:spacing w:val="-3"/>
        </w:rPr>
        <w:t xml:space="preserve"> </w:t>
      </w:r>
      <w:r w:rsidRPr="00E6495E">
        <w:t>–</w:t>
      </w:r>
      <w:r w:rsidRPr="00E6495E">
        <w:rPr>
          <w:spacing w:val="-2"/>
        </w:rPr>
        <w:t xml:space="preserve"> </w:t>
      </w:r>
      <w:r w:rsidR="002A72F5" w:rsidRPr="00E6495E">
        <w:t>2028</w:t>
      </w:r>
      <w:r w:rsidRPr="00E6495E">
        <w:rPr>
          <w:spacing w:val="-4"/>
        </w:rPr>
        <w:t xml:space="preserve"> роки</w:t>
      </w:r>
      <w:r w:rsidRPr="00E6495E">
        <w:t>»</w:t>
      </w:r>
    </w:p>
    <w:p w:rsidR="00070DA8" w:rsidRPr="00E6495E" w:rsidRDefault="00070DA8" w:rsidP="00070DA8">
      <w:pPr>
        <w:pStyle w:val="2"/>
        <w:tabs>
          <w:tab w:val="left" w:pos="851"/>
        </w:tabs>
        <w:spacing w:before="0" w:line="320" w:lineRule="exact"/>
        <w:ind w:left="284" w:firstLine="0"/>
        <w:jc w:val="both"/>
        <w:rPr>
          <w:spacing w:val="-10"/>
        </w:rPr>
      </w:pPr>
      <w:r w:rsidRPr="00E6495E">
        <w:rPr>
          <w:spacing w:val="-10"/>
        </w:rPr>
        <w:t>…………………………………………………………………………………</w:t>
      </w:r>
      <w:r w:rsidR="00BA77FB" w:rsidRPr="00E6495E">
        <w:rPr>
          <w:spacing w:val="-10"/>
        </w:rPr>
        <w:t>…</w:t>
      </w:r>
      <w:r w:rsidRPr="00E6495E">
        <w:rPr>
          <w:spacing w:val="-10"/>
        </w:rPr>
        <w:t>…</w:t>
      </w:r>
      <w:r w:rsidR="00153708" w:rsidRPr="00E6495E">
        <w:rPr>
          <w:spacing w:val="-10"/>
        </w:rPr>
        <w:fldChar w:fldCharType="end"/>
      </w:r>
      <w:r w:rsidR="009D44EE">
        <w:rPr>
          <w:spacing w:val="-10"/>
        </w:rPr>
        <w:t>7</w:t>
      </w:r>
    </w:p>
    <w:p w:rsidR="009C247C" w:rsidRPr="00E6495E" w:rsidRDefault="009C247C" w:rsidP="00070DA8">
      <w:pPr>
        <w:pStyle w:val="2"/>
        <w:tabs>
          <w:tab w:val="left" w:pos="851"/>
        </w:tabs>
        <w:spacing w:before="0" w:line="320" w:lineRule="exact"/>
        <w:ind w:left="284" w:firstLine="0"/>
        <w:jc w:val="both"/>
      </w:pPr>
    </w:p>
    <w:p w:rsidR="00070DA8" w:rsidRPr="00E6495E" w:rsidRDefault="00643C75" w:rsidP="00E97CE6">
      <w:pPr>
        <w:pStyle w:val="2"/>
        <w:numPr>
          <w:ilvl w:val="0"/>
          <w:numId w:val="4"/>
        </w:numPr>
        <w:tabs>
          <w:tab w:val="left" w:pos="851"/>
          <w:tab w:val="left" w:pos="993"/>
        </w:tabs>
        <w:spacing w:before="0" w:line="320" w:lineRule="exact"/>
        <w:ind w:left="142" w:firstLine="142"/>
        <w:jc w:val="both"/>
        <w:rPr>
          <w:lang w:val="ru-RU"/>
        </w:rPr>
      </w:pPr>
      <w:r w:rsidRPr="00E6495E">
        <w:t>Фінансове</w:t>
      </w:r>
      <w:r w:rsidRPr="00E6495E">
        <w:rPr>
          <w:spacing w:val="-18"/>
        </w:rPr>
        <w:t xml:space="preserve"> </w:t>
      </w:r>
      <w:r w:rsidRPr="00E6495E">
        <w:t>забезпечення</w:t>
      </w:r>
      <w:r w:rsidRPr="00E6495E">
        <w:rPr>
          <w:spacing w:val="-16"/>
        </w:rPr>
        <w:t xml:space="preserve"> </w:t>
      </w:r>
      <w:r w:rsidRPr="00E6495E">
        <w:rPr>
          <w:spacing w:val="-2"/>
        </w:rPr>
        <w:t>Програми</w:t>
      </w:r>
      <w:r w:rsidR="00070DA8" w:rsidRPr="00E6495E">
        <w:rPr>
          <w:spacing w:val="-2"/>
        </w:rPr>
        <w:t xml:space="preserve"> </w:t>
      </w:r>
      <w:r w:rsidRPr="00E6495E">
        <w:t>«Якісне</w:t>
      </w:r>
      <w:r w:rsidRPr="00E6495E">
        <w:rPr>
          <w:spacing w:val="-10"/>
        </w:rPr>
        <w:t xml:space="preserve"> </w:t>
      </w:r>
      <w:r w:rsidRPr="00E6495E">
        <w:t>та</w:t>
      </w:r>
      <w:r w:rsidRPr="00E6495E">
        <w:rPr>
          <w:spacing w:val="-8"/>
        </w:rPr>
        <w:t xml:space="preserve"> </w:t>
      </w:r>
      <w:r w:rsidRPr="00E6495E">
        <w:t>корисне</w:t>
      </w:r>
      <w:r w:rsidRPr="00E6495E">
        <w:rPr>
          <w:spacing w:val="-11"/>
        </w:rPr>
        <w:t xml:space="preserve"> </w:t>
      </w:r>
      <w:r w:rsidRPr="00E6495E">
        <w:t>харчування</w:t>
      </w:r>
      <w:r w:rsidRPr="00E6495E">
        <w:rPr>
          <w:spacing w:val="-8"/>
        </w:rPr>
        <w:t xml:space="preserve"> </w:t>
      </w:r>
      <w:r w:rsidRPr="00E6495E">
        <w:t>у</w:t>
      </w:r>
      <w:r w:rsidRPr="00E6495E">
        <w:rPr>
          <w:spacing w:val="-11"/>
        </w:rPr>
        <w:t xml:space="preserve"> </w:t>
      </w:r>
      <w:r w:rsidRPr="00E6495E">
        <w:t>закладах</w:t>
      </w:r>
      <w:r w:rsidRPr="00E6495E">
        <w:rPr>
          <w:spacing w:val="-7"/>
        </w:rPr>
        <w:t xml:space="preserve"> освіти</w:t>
      </w:r>
      <w:r w:rsidR="0035519E" w:rsidRPr="00E6495E">
        <w:rPr>
          <w:spacing w:val="-7"/>
        </w:rPr>
        <w:t xml:space="preserve"> </w:t>
      </w:r>
      <w:proofErr w:type="spellStart"/>
      <w:r w:rsidR="002A72F5" w:rsidRPr="00E6495E">
        <w:t>Берестинської</w:t>
      </w:r>
      <w:proofErr w:type="spellEnd"/>
      <w:r w:rsidR="002A72F5" w:rsidRPr="00E6495E">
        <w:t xml:space="preserve"> міської </w:t>
      </w:r>
      <w:r w:rsidRPr="00E6495E">
        <w:t>територіальної громади</w:t>
      </w:r>
      <w:r w:rsidRPr="00E6495E">
        <w:rPr>
          <w:spacing w:val="-2"/>
        </w:rPr>
        <w:t xml:space="preserve"> </w:t>
      </w:r>
      <w:r w:rsidRPr="00E6495E">
        <w:t>на</w:t>
      </w:r>
      <w:r w:rsidRPr="00E6495E">
        <w:rPr>
          <w:spacing w:val="-5"/>
        </w:rPr>
        <w:t xml:space="preserve"> </w:t>
      </w:r>
      <w:r w:rsidR="002A72F5" w:rsidRPr="00E6495E">
        <w:t>2026</w:t>
      </w:r>
      <w:r w:rsidRPr="00E6495E">
        <w:rPr>
          <w:spacing w:val="-3"/>
        </w:rPr>
        <w:t xml:space="preserve"> </w:t>
      </w:r>
      <w:r w:rsidRPr="00E6495E">
        <w:t>–</w:t>
      </w:r>
      <w:r w:rsidRPr="00E6495E">
        <w:rPr>
          <w:spacing w:val="-2"/>
        </w:rPr>
        <w:t xml:space="preserve"> </w:t>
      </w:r>
      <w:r w:rsidR="002A72F5" w:rsidRPr="00E6495E">
        <w:t>2028</w:t>
      </w:r>
      <w:r w:rsidRPr="00E6495E">
        <w:rPr>
          <w:spacing w:val="-4"/>
        </w:rPr>
        <w:t xml:space="preserve"> роки</w:t>
      </w:r>
      <w:r w:rsidRPr="00E6495E">
        <w:t>»</w:t>
      </w:r>
      <w:r w:rsidRPr="00E6495E">
        <w:tab/>
      </w:r>
    </w:p>
    <w:p w:rsidR="00070DA8" w:rsidRPr="00E6495E" w:rsidRDefault="00070DA8" w:rsidP="00070DA8">
      <w:pPr>
        <w:pStyle w:val="10"/>
        <w:tabs>
          <w:tab w:val="left" w:pos="851"/>
          <w:tab w:val="left" w:pos="993"/>
        </w:tabs>
        <w:ind w:left="142" w:firstLine="425"/>
        <w:jc w:val="both"/>
        <w:rPr>
          <w:spacing w:val="-10"/>
          <w:lang w:val="ru-RU"/>
        </w:rPr>
      </w:pPr>
      <w:r w:rsidRPr="00E6495E">
        <w:rPr>
          <w:spacing w:val="-10"/>
          <w:lang w:val="ru-RU"/>
        </w:rPr>
        <w:t>…………………………………………………………………………………</w:t>
      </w:r>
      <w:r w:rsidR="001C0EF8" w:rsidRPr="00E6495E">
        <w:rPr>
          <w:spacing w:val="-10"/>
          <w:lang w:val="ru-RU"/>
        </w:rPr>
        <w:t>…</w:t>
      </w:r>
      <w:r w:rsidR="009D44EE">
        <w:rPr>
          <w:spacing w:val="-10"/>
          <w:lang w:val="ru-RU"/>
        </w:rPr>
        <w:t>8</w:t>
      </w:r>
    </w:p>
    <w:p w:rsidR="009C247C" w:rsidRPr="00E6495E" w:rsidRDefault="009C247C" w:rsidP="00070DA8">
      <w:pPr>
        <w:pStyle w:val="10"/>
        <w:tabs>
          <w:tab w:val="left" w:pos="851"/>
          <w:tab w:val="left" w:pos="993"/>
        </w:tabs>
        <w:ind w:left="142" w:firstLine="425"/>
        <w:jc w:val="both"/>
        <w:rPr>
          <w:spacing w:val="-10"/>
          <w:lang w:val="ru-RU"/>
        </w:rPr>
      </w:pPr>
    </w:p>
    <w:p w:rsidR="00070DA8" w:rsidRPr="00E6495E" w:rsidRDefault="00070DA8" w:rsidP="00070DA8">
      <w:pPr>
        <w:pStyle w:val="10"/>
        <w:tabs>
          <w:tab w:val="left" w:pos="851"/>
        </w:tabs>
        <w:ind w:left="142" w:firstLine="142"/>
        <w:jc w:val="both"/>
        <w:rPr>
          <w:lang w:val="ru-RU"/>
        </w:rPr>
      </w:pPr>
      <w:r w:rsidRPr="00E6495E">
        <w:rPr>
          <w:spacing w:val="-10"/>
          <w:lang w:val="en-US"/>
        </w:rPr>
        <w:t>V</w:t>
      </w:r>
      <w:r w:rsidR="004E40C0" w:rsidRPr="00E6495E">
        <w:rPr>
          <w:spacing w:val="-10"/>
        </w:rPr>
        <w:t>І</w:t>
      </w:r>
      <w:r w:rsidR="00392565" w:rsidRPr="00E6495E">
        <w:rPr>
          <w:spacing w:val="-10"/>
          <w:lang w:val="ru-RU"/>
        </w:rPr>
        <w:t>.</w:t>
      </w:r>
      <w:r w:rsidRPr="00E6495E">
        <w:rPr>
          <w:spacing w:val="-10"/>
          <w:lang w:val="ru-RU"/>
        </w:rPr>
        <w:tab/>
      </w:r>
      <w:r w:rsidR="00643C75" w:rsidRPr="00E6495E">
        <w:t xml:space="preserve">Координація та контроль за ходом виконання Програми «Якісне та корисне харчування у закладах освіти </w:t>
      </w:r>
      <w:proofErr w:type="spellStart"/>
      <w:r w:rsidR="002A72F5" w:rsidRPr="00E6495E">
        <w:t>Берестинської</w:t>
      </w:r>
      <w:proofErr w:type="spellEnd"/>
      <w:r w:rsidR="002A72F5" w:rsidRPr="00E6495E">
        <w:t xml:space="preserve"> міської територіальної громади на 2026 – 2028</w:t>
      </w:r>
      <w:r w:rsidR="00643C75" w:rsidRPr="00E6495E">
        <w:t> роки»</w:t>
      </w:r>
    </w:p>
    <w:p w:rsidR="00070DA8" w:rsidRPr="00E6495E" w:rsidRDefault="00070DA8" w:rsidP="00070DA8">
      <w:pPr>
        <w:pStyle w:val="10"/>
        <w:tabs>
          <w:tab w:val="left" w:pos="851"/>
        </w:tabs>
        <w:ind w:left="142" w:firstLine="142"/>
        <w:jc w:val="both"/>
      </w:pPr>
      <w:r w:rsidRPr="00E6495E">
        <w:t>……………………………………………………………………………</w:t>
      </w:r>
      <w:r w:rsidR="001F3903" w:rsidRPr="00E6495E">
        <w:t>…</w:t>
      </w:r>
      <w:r w:rsidR="001C0EF8" w:rsidRPr="00E6495E">
        <w:t>…</w:t>
      </w:r>
      <w:r w:rsidRPr="00E6495E">
        <w:t>.</w:t>
      </w:r>
      <w:r w:rsidR="004E40C0" w:rsidRPr="00E6495E">
        <w:t>.</w:t>
      </w:r>
      <w:r w:rsidR="009D44EE">
        <w:t>8</w:t>
      </w:r>
    </w:p>
    <w:p w:rsidR="009C247C" w:rsidRPr="00E6495E" w:rsidRDefault="009C247C" w:rsidP="00070DA8">
      <w:pPr>
        <w:pStyle w:val="10"/>
        <w:tabs>
          <w:tab w:val="left" w:pos="851"/>
        </w:tabs>
        <w:ind w:left="142" w:firstLine="142"/>
        <w:jc w:val="both"/>
      </w:pPr>
    </w:p>
    <w:p w:rsidR="00643C75" w:rsidRPr="00E6495E" w:rsidRDefault="00070DA8" w:rsidP="00070DA8">
      <w:pPr>
        <w:pStyle w:val="10"/>
        <w:tabs>
          <w:tab w:val="left" w:pos="851"/>
        </w:tabs>
        <w:ind w:left="142" w:firstLine="142"/>
        <w:jc w:val="both"/>
        <w:rPr>
          <w:spacing w:val="-4"/>
          <w:lang w:val="ru-RU"/>
        </w:rPr>
      </w:pPr>
      <w:r w:rsidRPr="00E6495E">
        <w:rPr>
          <w:lang w:val="en-US"/>
        </w:rPr>
        <w:t>VI</w:t>
      </w:r>
      <w:r w:rsidR="004E40C0" w:rsidRPr="00E6495E">
        <w:t>І</w:t>
      </w:r>
      <w:r w:rsidR="00392565" w:rsidRPr="00E6495E">
        <w:rPr>
          <w:lang w:val="ru-RU"/>
        </w:rPr>
        <w:t>.</w:t>
      </w:r>
      <w:r w:rsidRPr="00E6495E">
        <w:rPr>
          <w:lang w:val="ru-RU"/>
        </w:rPr>
        <w:tab/>
      </w:r>
      <w:r w:rsidR="00643C75" w:rsidRPr="00E6495E">
        <w:t>Напрями діяльності та заходи Програми</w:t>
      </w:r>
      <w:r w:rsidR="00643C75" w:rsidRPr="00E6495E">
        <w:rPr>
          <w:spacing w:val="-7"/>
        </w:rPr>
        <w:t xml:space="preserve"> </w:t>
      </w:r>
      <w:r w:rsidR="00643C75" w:rsidRPr="00E6495E">
        <w:t>«Якісне</w:t>
      </w:r>
      <w:r w:rsidR="00643C75" w:rsidRPr="00E6495E">
        <w:rPr>
          <w:spacing w:val="-8"/>
        </w:rPr>
        <w:t xml:space="preserve"> </w:t>
      </w:r>
      <w:r w:rsidR="00643C75" w:rsidRPr="00E6495E">
        <w:t>та</w:t>
      </w:r>
      <w:r w:rsidR="00643C75" w:rsidRPr="00E6495E">
        <w:rPr>
          <w:spacing w:val="-9"/>
        </w:rPr>
        <w:t xml:space="preserve"> </w:t>
      </w:r>
      <w:r w:rsidR="00643C75" w:rsidRPr="00E6495E">
        <w:t>корисне</w:t>
      </w:r>
      <w:r w:rsidR="00643C75" w:rsidRPr="00E6495E">
        <w:rPr>
          <w:spacing w:val="-8"/>
        </w:rPr>
        <w:t xml:space="preserve"> </w:t>
      </w:r>
      <w:r w:rsidR="00643C75" w:rsidRPr="00E6495E">
        <w:t>харчування</w:t>
      </w:r>
      <w:r w:rsidR="00643C75" w:rsidRPr="00E6495E">
        <w:rPr>
          <w:spacing w:val="-8"/>
        </w:rPr>
        <w:t xml:space="preserve"> </w:t>
      </w:r>
      <w:r w:rsidR="00643C75" w:rsidRPr="00E6495E">
        <w:t>у</w:t>
      </w:r>
      <w:r w:rsidR="00643C75" w:rsidRPr="00E6495E">
        <w:rPr>
          <w:spacing w:val="-11"/>
        </w:rPr>
        <w:t xml:space="preserve"> </w:t>
      </w:r>
      <w:r w:rsidR="00643C75" w:rsidRPr="00E6495E">
        <w:t>закладах</w:t>
      </w:r>
      <w:r w:rsidR="00643C75" w:rsidRPr="00E6495E">
        <w:rPr>
          <w:spacing w:val="-7"/>
        </w:rPr>
        <w:t xml:space="preserve"> освіти </w:t>
      </w:r>
      <w:proofErr w:type="spellStart"/>
      <w:r w:rsidR="002A72F5" w:rsidRPr="00E6495E">
        <w:t>Берестинської</w:t>
      </w:r>
      <w:proofErr w:type="spellEnd"/>
      <w:r w:rsidR="002A72F5" w:rsidRPr="00E6495E">
        <w:t xml:space="preserve"> міської </w:t>
      </w:r>
      <w:r w:rsidR="00643C75" w:rsidRPr="00E6495E">
        <w:t>територіальної громади на</w:t>
      </w:r>
      <w:r w:rsidR="00643C75" w:rsidRPr="00E6495E">
        <w:rPr>
          <w:spacing w:val="-5"/>
        </w:rPr>
        <w:t xml:space="preserve"> </w:t>
      </w:r>
      <w:r w:rsidR="002A72F5" w:rsidRPr="00E6495E">
        <w:t>2026</w:t>
      </w:r>
      <w:r w:rsidR="00643C75" w:rsidRPr="00E6495E">
        <w:rPr>
          <w:spacing w:val="-3"/>
        </w:rPr>
        <w:t xml:space="preserve"> </w:t>
      </w:r>
      <w:r w:rsidR="00643C75" w:rsidRPr="00E6495E">
        <w:t>–</w:t>
      </w:r>
      <w:r w:rsidR="00643C75" w:rsidRPr="00E6495E">
        <w:rPr>
          <w:spacing w:val="-2"/>
        </w:rPr>
        <w:t xml:space="preserve"> </w:t>
      </w:r>
      <w:r w:rsidR="002A72F5" w:rsidRPr="00E6495E">
        <w:t>2028</w:t>
      </w:r>
      <w:r w:rsidR="00643C75" w:rsidRPr="00E6495E">
        <w:rPr>
          <w:spacing w:val="-4"/>
        </w:rPr>
        <w:t xml:space="preserve"> роки</w:t>
      </w:r>
      <w:r w:rsidR="00D16E92" w:rsidRPr="00E6495E">
        <w:rPr>
          <w:spacing w:val="-4"/>
        </w:rPr>
        <w:t>»</w:t>
      </w:r>
    </w:p>
    <w:p w:rsidR="00070DA8" w:rsidRPr="00E6495E" w:rsidRDefault="00070DA8" w:rsidP="00070DA8">
      <w:pPr>
        <w:pStyle w:val="10"/>
        <w:tabs>
          <w:tab w:val="left" w:pos="851"/>
        </w:tabs>
        <w:ind w:left="142" w:firstLine="142"/>
        <w:jc w:val="both"/>
        <w:rPr>
          <w:spacing w:val="-4"/>
        </w:rPr>
      </w:pPr>
      <w:r w:rsidRPr="00E6495E">
        <w:rPr>
          <w:spacing w:val="-4"/>
        </w:rPr>
        <w:t>……………………………………………………………………………</w:t>
      </w:r>
      <w:r w:rsidR="004C3B32" w:rsidRPr="00E6495E">
        <w:rPr>
          <w:spacing w:val="-4"/>
        </w:rPr>
        <w:t>.</w:t>
      </w:r>
      <w:r w:rsidRPr="00E6495E">
        <w:rPr>
          <w:spacing w:val="-4"/>
        </w:rPr>
        <w:t>…</w:t>
      </w:r>
      <w:r w:rsidR="0093614D" w:rsidRPr="00E6495E">
        <w:rPr>
          <w:spacing w:val="-4"/>
        </w:rPr>
        <w:t>.</w:t>
      </w:r>
      <w:r w:rsidR="001C0EF8" w:rsidRPr="00E6495E">
        <w:rPr>
          <w:spacing w:val="-4"/>
        </w:rPr>
        <w:t>…</w:t>
      </w:r>
      <w:r w:rsidRPr="00E6495E">
        <w:rPr>
          <w:spacing w:val="-4"/>
        </w:rPr>
        <w:t>.</w:t>
      </w:r>
      <w:r w:rsidR="009D44EE">
        <w:rPr>
          <w:spacing w:val="-4"/>
        </w:rPr>
        <w:t>9</w:t>
      </w:r>
    </w:p>
    <w:p w:rsidR="009C247C" w:rsidRPr="00E6495E" w:rsidRDefault="009C247C" w:rsidP="00070DA8">
      <w:pPr>
        <w:pStyle w:val="10"/>
        <w:tabs>
          <w:tab w:val="left" w:pos="851"/>
        </w:tabs>
        <w:ind w:left="142" w:firstLine="142"/>
        <w:jc w:val="both"/>
        <w:rPr>
          <w:spacing w:val="-4"/>
        </w:rPr>
      </w:pPr>
    </w:p>
    <w:p w:rsidR="00AF5464" w:rsidRPr="00E6495E" w:rsidRDefault="00070DA8" w:rsidP="00070DA8">
      <w:pPr>
        <w:pStyle w:val="10"/>
        <w:tabs>
          <w:tab w:val="left" w:pos="851"/>
        </w:tabs>
        <w:ind w:left="142" w:firstLine="142"/>
        <w:jc w:val="both"/>
      </w:pPr>
      <w:r w:rsidRPr="00E6495E">
        <w:rPr>
          <w:spacing w:val="-4"/>
          <w:lang w:val="en-US"/>
        </w:rPr>
        <w:t>VII</w:t>
      </w:r>
      <w:r w:rsidR="004E40C0" w:rsidRPr="00E6495E">
        <w:rPr>
          <w:spacing w:val="-4"/>
        </w:rPr>
        <w:t>І</w:t>
      </w:r>
      <w:r w:rsidR="00392565" w:rsidRPr="00E6495E">
        <w:rPr>
          <w:spacing w:val="-4"/>
          <w:lang w:val="ru-RU"/>
        </w:rPr>
        <w:t>.</w:t>
      </w:r>
      <w:r w:rsidRPr="00E6495E">
        <w:rPr>
          <w:spacing w:val="-4"/>
          <w:lang w:val="ru-RU"/>
        </w:rPr>
        <w:tab/>
      </w:r>
      <w:r w:rsidR="00AF5464" w:rsidRPr="00E6495E">
        <w:rPr>
          <w:spacing w:val="-4"/>
        </w:rPr>
        <w:t>Фінансування за Програмою</w:t>
      </w:r>
      <w:r w:rsidR="0035519E" w:rsidRPr="00E6495E">
        <w:rPr>
          <w:spacing w:val="-4"/>
        </w:rPr>
        <w:t xml:space="preserve"> </w:t>
      </w:r>
      <w:r w:rsidR="00AF5464" w:rsidRPr="00E6495E">
        <w:t>«Якісне</w:t>
      </w:r>
      <w:r w:rsidR="00AF5464" w:rsidRPr="00E6495E">
        <w:rPr>
          <w:spacing w:val="-10"/>
        </w:rPr>
        <w:t xml:space="preserve"> </w:t>
      </w:r>
      <w:r w:rsidR="00AF5464" w:rsidRPr="00E6495E">
        <w:t>та</w:t>
      </w:r>
      <w:r w:rsidR="00AF5464" w:rsidRPr="00E6495E">
        <w:rPr>
          <w:spacing w:val="-8"/>
        </w:rPr>
        <w:t xml:space="preserve"> </w:t>
      </w:r>
      <w:r w:rsidR="00AF5464" w:rsidRPr="00E6495E">
        <w:t>корисне</w:t>
      </w:r>
      <w:r w:rsidR="00AF5464" w:rsidRPr="00E6495E">
        <w:rPr>
          <w:spacing w:val="-11"/>
        </w:rPr>
        <w:t xml:space="preserve"> </w:t>
      </w:r>
      <w:r w:rsidR="00AF5464" w:rsidRPr="00E6495E">
        <w:t>харчування</w:t>
      </w:r>
      <w:r w:rsidR="00AF5464" w:rsidRPr="00E6495E">
        <w:rPr>
          <w:spacing w:val="-8"/>
        </w:rPr>
        <w:t xml:space="preserve"> </w:t>
      </w:r>
      <w:r w:rsidR="00AF5464" w:rsidRPr="00E6495E">
        <w:t>у</w:t>
      </w:r>
      <w:r w:rsidR="00AF5464" w:rsidRPr="00E6495E">
        <w:rPr>
          <w:spacing w:val="-11"/>
        </w:rPr>
        <w:t xml:space="preserve"> </w:t>
      </w:r>
      <w:r w:rsidR="00AF5464" w:rsidRPr="00E6495E">
        <w:t>закладах</w:t>
      </w:r>
      <w:r w:rsidR="00AF5464" w:rsidRPr="00E6495E">
        <w:rPr>
          <w:spacing w:val="-7"/>
        </w:rPr>
        <w:t xml:space="preserve"> освіти </w:t>
      </w:r>
      <w:proofErr w:type="spellStart"/>
      <w:r w:rsidR="002A72F5" w:rsidRPr="00E6495E">
        <w:t>Берестинської</w:t>
      </w:r>
      <w:proofErr w:type="spellEnd"/>
      <w:r w:rsidR="002A72F5" w:rsidRPr="00E6495E">
        <w:t xml:space="preserve"> міської </w:t>
      </w:r>
      <w:r w:rsidR="00AF5464" w:rsidRPr="00E6495E">
        <w:t>територіальної громади</w:t>
      </w:r>
      <w:r w:rsidR="00AF5464" w:rsidRPr="00E6495E">
        <w:rPr>
          <w:spacing w:val="-2"/>
        </w:rPr>
        <w:t xml:space="preserve"> </w:t>
      </w:r>
      <w:r w:rsidR="00AF5464" w:rsidRPr="00E6495E">
        <w:t>на</w:t>
      </w:r>
      <w:r w:rsidR="00AF5464" w:rsidRPr="00E6495E">
        <w:rPr>
          <w:spacing w:val="-5"/>
        </w:rPr>
        <w:t xml:space="preserve"> </w:t>
      </w:r>
      <w:r w:rsidR="00AF5464" w:rsidRPr="00E6495E">
        <w:t>202</w:t>
      </w:r>
      <w:r w:rsidR="002A72F5" w:rsidRPr="00E6495E">
        <w:t>6</w:t>
      </w:r>
      <w:r w:rsidR="00AF5464" w:rsidRPr="00E6495E">
        <w:rPr>
          <w:spacing w:val="-3"/>
        </w:rPr>
        <w:t xml:space="preserve"> </w:t>
      </w:r>
      <w:r w:rsidR="00AF5464" w:rsidRPr="00E6495E">
        <w:t>–</w:t>
      </w:r>
      <w:r w:rsidR="00AF5464" w:rsidRPr="00E6495E">
        <w:rPr>
          <w:spacing w:val="-2"/>
        </w:rPr>
        <w:t xml:space="preserve"> </w:t>
      </w:r>
      <w:r w:rsidR="002A72F5" w:rsidRPr="00E6495E">
        <w:t>2028</w:t>
      </w:r>
      <w:r w:rsidR="0093614D" w:rsidRPr="00E6495E">
        <w:t> </w:t>
      </w:r>
      <w:r w:rsidR="00AF5464" w:rsidRPr="00E6495E">
        <w:rPr>
          <w:spacing w:val="-4"/>
        </w:rPr>
        <w:t>роки</w:t>
      </w:r>
      <w:r w:rsidR="00AF5464" w:rsidRPr="00E6495E">
        <w:t>»</w:t>
      </w:r>
    </w:p>
    <w:p w:rsidR="00070DA8" w:rsidRPr="00E6495E" w:rsidRDefault="00AF5464" w:rsidP="00070DA8">
      <w:pPr>
        <w:pStyle w:val="10"/>
        <w:tabs>
          <w:tab w:val="left" w:pos="851"/>
        </w:tabs>
        <w:ind w:left="142" w:firstLine="142"/>
        <w:jc w:val="both"/>
        <w:rPr>
          <w:spacing w:val="-10"/>
        </w:rPr>
      </w:pPr>
      <w:r w:rsidRPr="00E6495E">
        <w:t>………………………………………………………………………………</w:t>
      </w:r>
      <w:r w:rsidR="0093614D" w:rsidRPr="00E6495E">
        <w:t>…</w:t>
      </w:r>
      <w:r w:rsidR="001F3903" w:rsidRPr="00E6495E">
        <w:t>1</w:t>
      </w:r>
      <w:r w:rsidR="009D44EE">
        <w:t>3</w:t>
      </w:r>
    </w:p>
    <w:p w:rsidR="00070DA8" w:rsidRPr="00E6495E" w:rsidRDefault="00070DA8" w:rsidP="00643C75">
      <w:pPr>
        <w:pStyle w:val="a4"/>
        <w:tabs>
          <w:tab w:val="left" w:pos="3113"/>
        </w:tabs>
        <w:spacing w:before="79"/>
        <w:ind w:left="3113" w:firstLine="0"/>
        <w:jc w:val="right"/>
        <w:rPr>
          <w:sz w:val="28"/>
          <w:szCs w:val="28"/>
        </w:rPr>
      </w:pPr>
    </w:p>
    <w:p w:rsidR="00593CF9" w:rsidRPr="00331E08" w:rsidRDefault="00593CF9" w:rsidP="00593CF9">
      <w:pPr>
        <w:spacing w:line="412" w:lineRule="auto"/>
        <w:jc w:val="center"/>
        <w:rPr>
          <w:rFonts w:eastAsia="Arial"/>
          <w:sz w:val="28"/>
          <w:szCs w:val="28"/>
        </w:rPr>
      </w:pPr>
    </w:p>
    <w:p w:rsidR="00593CF9" w:rsidRPr="003B1727" w:rsidRDefault="00593CF9" w:rsidP="00593CF9">
      <w:pPr>
        <w:spacing w:before="2"/>
        <w:ind w:firstLine="567"/>
        <w:jc w:val="both"/>
        <w:rPr>
          <w:color w:val="000000"/>
          <w:sz w:val="28"/>
          <w:szCs w:val="28"/>
          <w:highlight w:val="yellow"/>
        </w:rPr>
      </w:pPr>
    </w:p>
    <w:p w:rsidR="002A72F5" w:rsidRPr="00E6495E" w:rsidRDefault="002A72F5" w:rsidP="00E97CE6">
      <w:pPr>
        <w:spacing w:before="71" w:line="322" w:lineRule="exact"/>
        <w:ind w:right="204"/>
        <w:jc w:val="center"/>
        <w:rPr>
          <w:b/>
          <w:spacing w:val="-2"/>
          <w:sz w:val="28"/>
          <w:szCs w:val="28"/>
        </w:rPr>
      </w:pPr>
    </w:p>
    <w:p w:rsidR="00593CF9" w:rsidRDefault="00593CF9">
      <w:pPr>
        <w:rPr>
          <w:b/>
          <w:spacing w:val="-2"/>
          <w:sz w:val="28"/>
          <w:szCs w:val="28"/>
        </w:rPr>
      </w:pPr>
      <w:r>
        <w:rPr>
          <w:b/>
          <w:spacing w:val="-2"/>
          <w:sz w:val="28"/>
          <w:szCs w:val="28"/>
        </w:rPr>
        <w:br w:type="page"/>
      </w:r>
    </w:p>
    <w:p w:rsidR="00E97CE6" w:rsidRPr="00E6495E" w:rsidRDefault="00DA4107" w:rsidP="00E97CE6">
      <w:pPr>
        <w:spacing w:before="71" w:line="322" w:lineRule="exact"/>
        <w:ind w:right="204"/>
        <w:jc w:val="center"/>
        <w:rPr>
          <w:b/>
          <w:sz w:val="28"/>
          <w:szCs w:val="28"/>
        </w:rPr>
      </w:pPr>
      <w:r w:rsidRPr="00E6495E">
        <w:rPr>
          <w:b/>
          <w:spacing w:val="-2"/>
          <w:sz w:val="28"/>
          <w:szCs w:val="28"/>
        </w:rPr>
        <w:lastRenderedPageBreak/>
        <w:t xml:space="preserve">І. </w:t>
      </w:r>
      <w:r w:rsidR="004C3B32" w:rsidRPr="00E6495E">
        <w:rPr>
          <w:b/>
          <w:spacing w:val="-2"/>
          <w:sz w:val="28"/>
          <w:szCs w:val="28"/>
        </w:rPr>
        <w:t>–</w:t>
      </w:r>
      <w:r w:rsidRPr="00E6495E">
        <w:rPr>
          <w:b/>
          <w:spacing w:val="-2"/>
          <w:sz w:val="28"/>
          <w:szCs w:val="28"/>
        </w:rPr>
        <w:t xml:space="preserve"> </w:t>
      </w:r>
      <w:r w:rsidR="00E97CE6" w:rsidRPr="00E6495E">
        <w:rPr>
          <w:b/>
          <w:spacing w:val="-2"/>
          <w:sz w:val="28"/>
          <w:szCs w:val="28"/>
        </w:rPr>
        <w:t>ПАСПОРТ</w:t>
      </w:r>
      <w:r w:rsidR="004C3B32" w:rsidRPr="00E6495E">
        <w:rPr>
          <w:b/>
          <w:spacing w:val="-2"/>
          <w:sz w:val="28"/>
          <w:szCs w:val="28"/>
        </w:rPr>
        <w:t xml:space="preserve"> ПРОГРАМИ</w:t>
      </w:r>
    </w:p>
    <w:p w:rsidR="00E97CE6" w:rsidRPr="00E6495E" w:rsidRDefault="00E97CE6" w:rsidP="00E97CE6">
      <w:pPr>
        <w:ind w:right="209"/>
        <w:jc w:val="center"/>
        <w:rPr>
          <w:b/>
          <w:sz w:val="28"/>
          <w:szCs w:val="28"/>
        </w:rPr>
      </w:pPr>
      <w:r w:rsidRPr="00E6495E">
        <w:rPr>
          <w:b/>
          <w:sz w:val="28"/>
          <w:szCs w:val="28"/>
        </w:rPr>
        <w:t>«Якісне</w:t>
      </w:r>
      <w:r w:rsidRPr="00E6495E">
        <w:rPr>
          <w:b/>
          <w:spacing w:val="-7"/>
          <w:sz w:val="28"/>
          <w:szCs w:val="28"/>
        </w:rPr>
        <w:t xml:space="preserve"> </w:t>
      </w:r>
      <w:r w:rsidRPr="00E6495E">
        <w:rPr>
          <w:b/>
          <w:sz w:val="28"/>
          <w:szCs w:val="28"/>
        </w:rPr>
        <w:t>та</w:t>
      </w:r>
      <w:r w:rsidRPr="00E6495E">
        <w:rPr>
          <w:b/>
          <w:spacing w:val="-4"/>
          <w:sz w:val="28"/>
          <w:szCs w:val="28"/>
        </w:rPr>
        <w:t xml:space="preserve"> </w:t>
      </w:r>
      <w:r w:rsidRPr="00E6495E">
        <w:rPr>
          <w:b/>
          <w:sz w:val="28"/>
          <w:szCs w:val="28"/>
        </w:rPr>
        <w:t>корисне</w:t>
      </w:r>
      <w:r w:rsidRPr="00E6495E">
        <w:rPr>
          <w:b/>
          <w:spacing w:val="-9"/>
          <w:sz w:val="28"/>
          <w:szCs w:val="28"/>
        </w:rPr>
        <w:t xml:space="preserve"> </w:t>
      </w:r>
      <w:r w:rsidRPr="00E6495E">
        <w:rPr>
          <w:b/>
          <w:sz w:val="28"/>
          <w:szCs w:val="28"/>
        </w:rPr>
        <w:t>харчування</w:t>
      </w:r>
      <w:r w:rsidRPr="00E6495E">
        <w:rPr>
          <w:b/>
          <w:spacing w:val="-7"/>
          <w:sz w:val="28"/>
          <w:szCs w:val="28"/>
        </w:rPr>
        <w:t xml:space="preserve"> </w:t>
      </w:r>
      <w:r w:rsidR="00BE524E" w:rsidRPr="00E6495E">
        <w:rPr>
          <w:b/>
          <w:sz w:val="28"/>
          <w:szCs w:val="28"/>
        </w:rPr>
        <w:t>у</w:t>
      </w:r>
      <w:r w:rsidRPr="00E6495E">
        <w:rPr>
          <w:b/>
          <w:sz w:val="28"/>
          <w:szCs w:val="28"/>
        </w:rPr>
        <w:t xml:space="preserve"> закладах освіти</w:t>
      </w:r>
      <w:r w:rsidR="004C3B32" w:rsidRPr="00E6495E">
        <w:rPr>
          <w:b/>
          <w:sz w:val="28"/>
          <w:szCs w:val="28"/>
        </w:rPr>
        <w:t xml:space="preserve"> </w:t>
      </w:r>
      <w:proofErr w:type="spellStart"/>
      <w:r w:rsidR="002A72F5" w:rsidRPr="00E6495E">
        <w:rPr>
          <w:b/>
          <w:sz w:val="28"/>
          <w:szCs w:val="28"/>
        </w:rPr>
        <w:t>Берестинської</w:t>
      </w:r>
      <w:proofErr w:type="spellEnd"/>
      <w:r w:rsidR="002A72F5" w:rsidRPr="00E6495E">
        <w:rPr>
          <w:b/>
          <w:sz w:val="28"/>
          <w:szCs w:val="28"/>
        </w:rPr>
        <w:t xml:space="preserve"> міської</w:t>
      </w:r>
      <w:r w:rsidRPr="00E6495E">
        <w:rPr>
          <w:b/>
          <w:sz w:val="28"/>
          <w:szCs w:val="28"/>
        </w:rPr>
        <w:t xml:space="preserve"> територіальної громади</w:t>
      </w:r>
    </w:p>
    <w:p w:rsidR="00E97CE6" w:rsidRPr="00E6495E" w:rsidRDefault="002A72F5" w:rsidP="00E97CE6">
      <w:pPr>
        <w:ind w:right="209"/>
        <w:jc w:val="center"/>
        <w:rPr>
          <w:b/>
          <w:sz w:val="28"/>
          <w:szCs w:val="28"/>
        </w:rPr>
      </w:pPr>
      <w:r w:rsidRPr="00E6495E">
        <w:rPr>
          <w:b/>
          <w:sz w:val="28"/>
          <w:szCs w:val="28"/>
        </w:rPr>
        <w:t>на 2026 – 2028</w:t>
      </w:r>
      <w:r w:rsidR="00E97CE6" w:rsidRPr="00E6495E">
        <w:rPr>
          <w:b/>
          <w:sz w:val="28"/>
          <w:szCs w:val="28"/>
        </w:rPr>
        <w:t xml:space="preserve"> роки»</w:t>
      </w:r>
    </w:p>
    <w:p w:rsidR="00E97CE6" w:rsidRPr="00E6495E" w:rsidRDefault="00E97CE6" w:rsidP="00E97CE6">
      <w:pPr>
        <w:spacing w:line="322" w:lineRule="exact"/>
        <w:ind w:left="7" w:right="209"/>
        <w:jc w:val="center"/>
        <w:rPr>
          <w:b/>
          <w:sz w:val="28"/>
          <w:szCs w:val="28"/>
        </w:rPr>
      </w:pPr>
      <w:r w:rsidRPr="00E6495E">
        <w:rPr>
          <w:b/>
          <w:spacing w:val="-2"/>
          <w:sz w:val="28"/>
          <w:szCs w:val="28"/>
        </w:rPr>
        <w:t>(Програма)</w:t>
      </w:r>
    </w:p>
    <w:p w:rsidR="00E97CE6" w:rsidRPr="00E6495E" w:rsidRDefault="00E97CE6" w:rsidP="00E97CE6">
      <w:pPr>
        <w:pStyle w:val="a3"/>
        <w:spacing w:before="93"/>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
        <w:gridCol w:w="2923"/>
        <w:gridCol w:w="5960"/>
      </w:tblGrid>
      <w:tr w:rsidR="00E97CE6" w:rsidRPr="00B30E2B" w:rsidTr="001433C6">
        <w:trPr>
          <w:trHeight w:val="1344"/>
        </w:trPr>
        <w:tc>
          <w:tcPr>
            <w:tcW w:w="387" w:type="pct"/>
          </w:tcPr>
          <w:p w:rsidR="00E97CE6" w:rsidRPr="00B30E2B" w:rsidRDefault="00E97CE6" w:rsidP="00B30E2B">
            <w:pPr>
              <w:rPr>
                <w:sz w:val="24"/>
                <w:szCs w:val="24"/>
              </w:rPr>
            </w:pPr>
            <w:r w:rsidRPr="00B30E2B">
              <w:rPr>
                <w:sz w:val="24"/>
                <w:szCs w:val="24"/>
              </w:rPr>
              <w:t>1</w:t>
            </w:r>
          </w:p>
        </w:tc>
        <w:tc>
          <w:tcPr>
            <w:tcW w:w="1518" w:type="pct"/>
          </w:tcPr>
          <w:p w:rsidR="00E97CE6" w:rsidRPr="00B30E2B" w:rsidRDefault="00E97CE6" w:rsidP="00B30E2B">
            <w:pPr>
              <w:rPr>
                <w:sz w:val="24"/>
                <w:szCs w:val="24"/>
              </w:rPr>
            </w:pPr>
            <w:r w:rsidRPr="00B30E2B">
              <w:rPr>
                <w:sz w:val="24"/>
                <w:szCs w:val="24"/>
              </w:rPr>
              <w:t>Розробник Програми</w:t>
            </w:r>
          </w:p>
        </w:tc>
        <w:tc>
          <w:tcPr>
            <w:tcW w:w="3095" w:type="pct"/>
          </w:tcPr>
          <w:p w:rsidR="00E97CE6" w:rsidRPr="00B30E2B" w:rsidRDefault="002A72F5" w:rsidP="00B30E2B">
            <w:pPr>
              <w:rPr>
                <w:sz w:val="24"/>
                <w:szCs w:val="24"/>
              </w:rPr>
            </w:pPr>
            <w:r w:rsidRPr="00B30E2B">
              <w:rPr>
                <w:sz w:val="24"/>
                <w:szCs w:val="24"/>
              </w:rPr>
              <w:t xml:space="preserve">Відділ освіти </w:t>
            </w:r>
            <w:proofErr w:type="spellStart"/>
            <w:r w:rsidRPr="00B30E2B">
              <w:rPr>
                <w:sz w:val="24"/>
                <w:szCs w:val="24"/>
              </w:rPr>
              <w:t>Берестинської</w:t>
            </w:r>
            <w:proofErr w:type="spellEnd"/>
            <w:r w:rsidRPr="00B30E2B">
              <w:rPr>
                <w:sz w:val="24"/>
                <w:szCs w:val="24"/>
              </w:rPr>
              <w:t xml:space="preserve"> міської</w:t>
            </w:r>
            <w:r w:rsidR="00E97CE6" w:rsidRPr="00B30E2B">
              <w:rPr>
                <w:sz w:val="24"/>
                <w:szCs w:val="24"/>
              </w:rPr>
              <w:t xml:space="preserve"> ради</w:t>
            </w:r>
          </w:p>
          <w:p w:rsidR="00E97CE6" w:rsidRPr="00B30E2B" w:rsidRDefault="00E97CE6" w:rsidP="00B30E2B">
            <w:pPr>
              <w:rPr>
                <w:sz w:val="24"/>
                <w:szCs w:val="24"/>
              </w:rPr>
            </w:pPr>
            <w:proofErr w:type="spellStart"/>
            <w:r w:rsidRPr="00B30E2B">
              <w:rPr>
                <w:sz w:val="24"/>
                <w:szCs w:val="24"/>
              </w:rPr>
              <w:t>Берестинського</w:t>
            </w:r>
            <w:proofErr w:type="spellEnd"/>
            <w:r w:rsidRPr="00B30E2B">
              <w:rPr>
                <w:sz w:val="24"/>
                <w:szCs w:val="24"/>
              </w:rPr>
              <w:t xml:space="preserve"> району</w:t>
            </w:r>
          </w:p>
          <w:p w:rsidR="00E97CE6" w:rsidRPr="00B30E2B" w:rsidRDefault="00E97CE6" w:rsidP="00B30E2B">
            <w:pPr>
              <w:rPr>
                <w:sz w:val="24"/>
                <w:szCs w:val="24"/>
              </w:rPr>
            </w:pPr>
            <w:r w:rsidRPr="00B30E2B">
              <w:rPr>
                <w:sz w:val="24"/>
                <w:szCs w:val="24"/>
              </w:rPr>
              <w:t>Харківської області</w:t>
            </w:r>
          </w:p>
        </w:tc>
      </w:tr>
      <w:tr w:rsidR="00E97CE6" w:rsidRPr="00B30E2B" w:rsidTr="001433C6">
        <w:trPr>
          <w:trHeight w:hRule="exact" w:val="2579"/>
        </w:trPr>
        <w:tc>
          <w:tcPr>
            <w:tcW w:w="387" w:type="pct"/>
          </w:tcPr>
          <w:p w:rsidR="00E97CE6" w:rsidRPr="00B30E2B" w:rsidRDefault="00E97CE6" w:rsidP="00B30E2B">
            <w:pPr>
              <w:rPr>
                <w:sz w:val="24"/>
                <w:szCs w:val="24"/>
              </w:rPr>
            </w:pPr>
            <w:r w:rsidRPr="00B30E2B">
              <w:rPr>
                <w:sz w:val="24"/>
                <w:szCs w:val="24"/>
              </w:rPr>
              <w:t>2</w:t>
            </w:r>
          </w:p>
        </w:tc>
        <w:tc>
          <w:tcPr>
            <w:tcW w:w="1518" w:type="pct"/>
          </w:tcPr>
          <w:p w:rsidR="00E97CE6" w:rsidRPr="00B30E2B" w:rsidRDefault="00E97CE6" w:rsidP="00B30E2B">
            <w:pPr>
              <w:rPr>
                <w:sz w:val="24"/>
                <w:szCs w:val="24"/>
              </w:rPr>
            </w:pPr>
            <w:r w:rsidRPr="00B30E2B">
              <w:rPr>
                <w:sz w:val="24"/>
                <w:szCs w:val="24"/>
              </w:rPr>
              <w:t xml:space="preserve">Дата, номер і назва розпорядчого документа органу виконавчої влади про розроблення </w:t>
            </w:r>
            <w:proofErr w:type="spellStart"/>
            <w:r w:rsidRPr="00B30E2B">
              <w:rPr>
                <w:sz w:val="24"/>
                <w:szCs w:val="24"/>
              </w:rPr>
              <w:t>проєкту</w:t>
            </w:r>
            <w:proofErr w:type="spellEnd"/>
            <w:r w:rsidR="004C3B32" w:rsidRPr="00B30E2B">
              <w:rPr>
                <w:sz w:val="24"/>
                <w:szCs w:val="24"/>
              </w:rPr>
              <w:t xml:space="preserve"> </w:t>
            </w:r>
            <w:r w:rsidRPr="00B30E2B">
              <w:rPr>
                <w:sz w:val="24"/>
                <w:szCs w:val="24"/>
              </w:rPr>
              <w:t>Програми</w:t>
            </w:r>
          </w:p>
        </w:tc>
        <w:tc>
          <w:tcPr>
            <w:tcW w:w="3095" w:type="pct"/>
          </w:tcPr>
          <w:p w:rsidR="007B0573" w:rsidRDefault="00B30E2B" w:rsidP="007B0573">
            <w:pPr>
              <w:ind w:left="157" w:right="79"/>
              <w:jc w:val="both"/>
              <w:rPr>
                <w:highlight w:val="yellow"/>
              </w:rPr>
            </w:pPr>
            <w:r>
              <w:t xml:space="preserve">Стратегії реформування системи шкільного харчування на період до 2027 року, схваленої розпорядженням Кабінету Міністрів України від 27.10.2023 № 990-р (зі змінами) </w:t>
            </w:r>
          </w:p>
          <w:p w:rsidR="00B30E2B" w:rsidRPr="00B30E2B" w:rsidRDefault="001433C6" w:rsidP="007B0573">
            <w:pPr>
              <w:ind w:left="157" w:right="79"/>
              <w:jc w:val="both"/>
              <w:rPr>
                <w:sz w:val="24"/>
                <w:szCs w:val="24"/>
              </w:rPr>
            </w:pPr>
            <w:r w:rsidRPr="007B0573">
              <w:rPr>
                <w:sz w:val="24"/>
                <w:szCs w:val="24"/>
              </w:rPr>
              <w:t>К</w:t>
            </w:r>
            <w:r w:rsidR="007B0573">
              <w:rPr>
                <w:sz w:val="24"/>
                <w:szCs w:val="24"/>
              </w:rPr>
              <w:t xml:space="preserve">омплексна регіональна програма «Якісне та корисне харчування в закладах </w:t>
            </w:r>
            <w:r w:rsidRPr="007B0573">
              <w:rPr>
                <w:sz w:val="24"/>
                <w:szCs w:val="24"/>
              </w:rPr>
              <w:t>Х</w:t>
            </w:r>
            <w:r w:rsidR="007B0573">
              <w:rPr>
                <w:sz w:val="24"/>
                <w:szCs w:val="24"/>
              </w:rPr>
              <w:t>арківщини</w:t>
            </w:r>
            <w:r w:rsidRPr="007B0573">
              <w:rPr>
                <w:sz w:val="24"/>
                <w:szCs w:val="24"/>
              </w:rPr>
              <w:t>»</w:t>
            </w:r>
            <w:r w:rsidR="007B0573">
              <w:rPr>
                <w:sz w:val="24"/>
                <w:szCs w:val="24"/>
              </w:rPr>
              <w:t xml:space="preserve"> не</w:t>
            </w:r>
            <w:r w:rsidRPr="007B0573">
              <w:rPr>
                <w:sz w:val="24"/>
                <w:szCs w:val="24"/>
              </w:rPr>
              <w:t xml:space="preserve"> 2024 – 2027 </w:t>
            </w:r>
            <w:r w:rsidR="007B0573">
              <w:rPr>
                <w:sz w:val="24"/>
                <w:szCs w:val="24"/>
              </w:rPr>
              <w:t>роки»</w:t>
            </w:r>
          </w:p>
        </w:tc>
      </w:tr>
      <w:tr w:rsidR="00E97CE6" w:rsidRPr="00B30E2B" w:rsidTr="007B0573">
        <w:trPr>
          <w:trHeight w:val="131"/>
        </w:trPr>
        <w:tc>
          <w:tcPr>
            <w:tcW w:w="387" w:type="pct"/>
          </w:tcPr>
          <w:p w:rsidR="00E97CE6" w:rsidRPr="00B30E2B" w:rsidRDefault="00E97CE6" w:rsidP="00B30E2B">
            <w:pPr>
              <w:rPr>
                <w:sz w:val="24"/>
                <w:szCs w:val="24"/>
              </w:rPr>
            </w:pPr>
            <w:r w:rsidRPr="00B30E2B">
              <w:rPr>
                <w:sz w:val="24"/>
                <w:szCs w:val="24"/>
              </w:rPr>
              <w:t>3.</w:t>
            </w:r>
          </w:p>
        </w:tc>
        <w:tc>
          <w:tcPr>
            <w:tcW w:w="1518" w:type="pct"/>
          </w:tcPr>
          <w:p w:rsidR="00E97CE6" w:rsidRPr="00B30E2B" w:rsidRDefault="00124BA0" w:rsidP="00B30E2B">
            <w:pPr>
              <w:rPr>
                <w:sz w:val="24"/>
                <w:szCs w:val="24"/>
              </w:rPr>
            </w:pPr>
            <w:r w:rsidRPr="00B30E2B">
              <w:rPr>
                <w:sz w:val="24"/>
                <w:szCs w:val="24"/>
              </w:rPr>
              <w:t>Законодавча та норматив</w:t>
            </w:r>
            <w:r w:rsidR="00A46B57" w:rsidRPr="00B30E2B">
              <w:rPr>
                <w:sz w:val="24"/>
                <w:szCs w:val="24"/>
              </w:rPr>
              <w:t>но</w:t>
            </w:r>
            <w:r w:rsidRPr="00B30E2B">
              <w:rPr>
                <w:sz w:val="24"/>
                <w:szCs w:val="24"/>
              </w:rPr>
              <w:t xml:space="preserve">-правова </w:t>
            </w:r>
            <w:r w:rsidR="00E97CE6" w:rsidRPr="00B30E2B">
              <w:rPr>
                <w:sz w:val="24"/>
                <w:szCs w:val="24"/>
              </w:rPr>
              <w:t xml:space="preserve">база для </w:t>
            </w:r>
            <w:r w:rsidRPr="00B30E2B">
              <w:rPr>
                <w:sz w:val="24"/>
                <w:szCs w:val="24"/>
              </w:rPr>
              <w:t>розроблення П</w:t>
            </w:r>
            <w:r w:rsidR="00E97CE6" w:rsidRPr="00B30E2B">
              <w:rPr>
                <w:sz w:val="24"/>
                <w:szCs w:val="24"/>
              </w:rPr>
              <w:t>рограми</w:t>
            </w:r>
          </w:p>
        </w:tc>
        <w:tc>
          <w:tcPr>
            <w:tcW w:w="3095" w:type="pct"/>
          </w:tcPr>
          <w:p w:rsidR="00E97CE6" w:rsidRPr="00B30E2B" w:rsidRDefault="00E97CE6" w:rsidP="007B0573">
            <w:pPr>
              <w:ind w:left="157" w:right="146"/>
              <w:jc w:val="both"/>
              <w:rPr>
                <w:sz w:val="24"/>
                <w:szCs w:val="24"/>
              </w:rPr>
            </w:pPr>
            <w:r w:rsidRPr="00B30E2B">
              <w:rPr>
                <w:sz w:val="24"/>
                <w:szCs w:val="24"/>
              </w:rPr>
              <w:t xml:space="preserve">Закони України: «Про освіту», «Про систему громадського здоров’я», «Про основні принципи та вимоги до безпечності та </w:t>
            </w:r>
            <w:r w:rsidR="00B673B0" w:rsidRPr="00B30E2B">
              <w:rPr>
                <w:sz w:val="24"/>
                <w:szCs w:val="24"/>
              </w:rPr>
              <w:t>я</w:t>
            </w:r>
            <w:r w:rsidRPr="00B30E2B">
              <w:rPr>
                <w:sz w:val="24"/>
                <w:szCs w:val="24"/>
              </w:rPr>
              <w:t>кості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00F84739" w:rsidRPr="00B30E2B">
              <w:rPr>
                <w:sz w:val="24"/>
                <w:szCs w:val="24"/>
              </w:rPr>
              <w:t xml:space="preserve"> Закон «Про публічні закупівлі»; </w:t>
            </w:r>
            <w:r w:rsidRPr="00B30E2B">
              <w:rPr>
                <w:sz w:val="24"/>
                <w:szCs w:val="24"/>
              </w:rPr>
              <w:t xml:space="preserve"> постанова К</w:t>
            </w:r>
            <w:r w:rsidR="00D4336A" w:rsidRPr="00B30E2B">
              <w:rPr>
                <w:sz w:val="24"/>
                <w:szCs w:val="24"/>
              </w:rPr>
              <w:t xml:space="preserve">абінету </w:t>
            </w:r>
            <w:r w:rsidRPr="00B30E2B">
              <w:rPr>
                <w:sz w:val="24"/>
                <w:szCs w:val="24"/>
              </w:rPr>
              <w:t>М</w:t>
            </w:r>
            <w:r w:rsidR="00D4336A" w:rsidRPr="00B30E2B">
              <w:rPr>
                <w:sz w:val="24"/>
                <w:szCs w:val="24"/>
              </w:rPr>
              <w:t xml:space="preserve">іністрів </w:t>
            </w:r>
            <w:r w:rsidRPr="00B30E2B">
              <w:rPr>
                <w:sz w:val="24"/>
                <w:szCs w:val="24"/>
              </w:rPr>
              <w:t>У</w:t>
            </w:r>
            <w:r w:rsidR="00D4336A" w:rsidRPr="00B30E2B">
              <w:rPr>
                <w:sz w:val="24"/>
                <w:szCs w:val="24"/>
              </w:rPr>
              <w:t>країни</w:t>
            </w:r>
            <w:r w:rsidRPr="00B30E2B">
              <w:rPr>
                <w:sz w:val="24"/>
                <w:szCs w:val="24"/>
              </w:rPr>
              <w:t xml:space="preserve"> від 24</w:t>
            </w:r>
            <w:r w:rsidR="004C3B32" w:rsidRPr="00B30E2B">
              <w:rPr>
                <w:sz w:val="24"/>
                <w:szCs w:val="24"/>
              </w:rPr>
              <w:t>.03.</w:t>
            </w:r>
            <w:r w:rsidR="00B673B0" w:rsidRPr="00B30E2B">
              <w:rPr>
                <w:sz w:val="24"/>
                <w:szCs w:val="24"/>
              </w:rPr>
              <w:t>2021 №</w:t>
            </w:r>
            <w:r w:rsidRPr="00B30E2B">
              <w:rPr>
                <w:sz w:val="24"/>
                <w:szCs w:val="24"/>
              </w:rPr>
              <w:t>305 «Про затвердження норм Порядку організації харчування у закладах освіти та дитячих закладах оздоровлення та відпочинку (зі змінами), наказ Міністерства охорони здоров’я України від 25</w:t>
            </w:r>
            <w:r w:rsidR="004C3B32" w:rsidRPr="00B30E2B">
              <w:rPr>
                <w:sz w:val="24"/>
                <w:szCs w:val="24"/>
              </w:rPr>
              <w:t>.09.</w:t>
            </w:r>
            <w:r w:rsidRPr="00B30E2B">
              <w:rPr>
                <w:sz w:val="24"/>
                <w:szCs w:val="24"/>
              </w:rPr>
              <w:t>2020 № 2205 «Про затвердження Санітарного регламенту для закладів загальної середньої освіти»</w:t>
            </w:r>
            <w:r w:rsidR="00B673B0" w:rsidRPr="00B30E2B">
              <w:rPr>
                <w:sz w:val="24"/>
                <w:szCs w:val="24"/>
              </w:rPr>
              <w:t xml:space="preserve"> (зі змінами)</w:t>
            </w:r>
            <w:r w:rsidRPr="00B30E2B">
              <w:rPr>
                <w:sz w:val="24"/>
                <w:szCs w:val="24"/>
              </w:rPr>
              <w:t>, зареєстрований в Міністерстві юстиції України 10</w:t>
            </w:r>
            <w:r w:rsidR="004C3B32" w:rsidRPr="00B30E2B">
              <w:rPr>
                <w:sz w:val="24"/>
                <w:szCs w:val="24"/>
              </w:rPr>
              <w:t>.11.</w:t>
            </w:r>
            <w:r w:rsidRPr="00B30E2B">
              <w:rPr>
                <w:sz w:val="24"/>
                <w:szCs w:val="24"/>
              </w:rPr>
              <w:t>2020</w:t>
            </w:r>
            <w:r w:rsidR="00D4336A" w:rsidRPr="00B30E2B">
              <w:rPr>
                <w:sz w:val="24"/>
                <w:szCs w:val="24"/>
              </w:rPr>
              <w:t xml:space="preserve"> </w:t>
            </w:r>
            <w:r w:rsidRPr="00B30E2B">
              <w:rPr>
                <w:sz w:val="24"/>
                <w:szCs w:val="24"/>
              </w:rPr>
              <w:t>за</w:t>
            </w:r>
            <w:r w:rsidR="00D4336A" w:rsidRPr="00B30E2B">
              <w:rPr>
                <w:sz w:val="24"/>
                <w:szCs w:val="24"/>
              </w:rPr>
              <w:t xml:space="preserve"> </w:t>
            </w:r>
            <w:r w:rsidRPr="00B30E2B">
              <w:rPr>
                <w:sz w:val="24"/>
                <w:szCs w:val="24"/>
              </w:rPr>
              <w:t>№</w:t>
            </w:r>
            <w:r w:rsidR="00D4336A" w:rsidRPr="00B30E2B">
              <w:rPr>
                <w:sz w:val="24"/>
                <w:szCs w:val="24"/>
              </w:rPr>
              <w:t> </w:t>
            </w:r>
            <w:r w:rsidRPr="00B30E2B">
              <w:rPr>
                <w:sz w:val="24"/>
                <w:szCs w:val="24"/>
              </w:rPr>
              <w:t>1111/35394; наказ Міністерства освіти і науки України та Міністерства охорони здоров’я України від 17</w:t>
            </w:r>
            <w:r w:rsidR="004C3B32" w:rsidRPr="00B30E2B">
              <w:rPr>
                <w:sz w:val="24"/>
                <w:szCs w:val="24"/>
              </w:rPr>
              <w:t>.04.</w:t>
            </w:r>
            <w:r w:rsidRPr="00B30E2B">
              <w:rPr>
                <w:sz w:val="24"/>
                <w:szCs w:val="24"/>
              </w:rPr>
              <w:t>20</w:t>
            </w:r>
            <w:r w:rsidR="00D4336A" w:rsidRPr="00B30E2B">
              <w:rPr>
                <w:sz w:val="24"/>
                <w:szCs w:val="24"/>
              </w:rPr>
              <w:t>0</w:t>
            </w:r>
            <w:r w:rsidRPr="00B30E2B">
              <w:rPr>
                <w:sz w:val="24"/>
                <w:szCs w:val="24"/>
              </w:rPr>
              <w:t>6 №</w:t>
            </w:r>
            <w:r w:rsidR="00D4336A" w:rsidRPr="00B30E2B">
              <w:rPr>
                <w:sz w:val="24"/>
                <w:szCs w:val="24"/>
              </w:rPr>
              <w:t> </w:t>
            </w:r>
            <w:r w:rsidRPr="00B30E2B">
              <w:rPr>
                <w:sz w:val="24"/>
                <w:szCs w:val="24"/>
              </w:rPr>
              <w:t xml:space="preserve">298/227 «Про затвердження Інструкції з організації харчування дітей у </w:t>
            </w:r>
            <w:r w:rsidR="00940C1C" w:rsidRPr="00B30E2B">
              <w:rPr>
                <w:sz w:val="24"/>
                <w:szCs w:val="24"/>
              </w:rPr>
              <w:t xml:space="preserve">дошкільних навчальних </w:t>
            </w:r>
            <w:r w:rsidRPr="00B30E2B">
              <w:rPr>
                <w:sz w:val="24"/>
                <w:szCs w:val="24"/>
              </w:rPr>
              <w:t>закладах»</w:t>
            </w:r>
            <w:r w:rsidR="00940C1C" w:rsidRPr="00B30E2B">
              <w:rPr>
                <w:sz w:val="24"/>
                <w:szCs w:val="24"/>
              </w:rPr>
              <w:t xml:space="preserve"> (зі змінами), </w:t>
            </w:r>
            <w:r w:rsidRPr="00B30E2B">
              <w:rPr>
                <w:sz w:val="24"/>
                <w:szCs w:val="24"/>
              </w:rPr>
              <w:t>зареєстрований Міністерством юстиції України 05</w:t>
            </w:r>
            <w:r w:rsidR="004C3B32" w:rsidRPr="00B30E2B">
              <w:rPr>
                <w:sz w:val="24"/>
                <w:szCs w:val="24"/>
              </w:rPr>
              <w:t>.05.</w:t>
            </w:r>
            <w:r w:rsidRPr="00B30E2B">
              <w:rPr>
                <w:sz w:val="24"/>
                <w:szCs w:val="24"/>
              </w:rPr>
              <w:t>2006 за №</w:t>
            </w:r>
            <w:r w:rsidR="00D4336A" w:rsidRPr="00B30E2B">
              <w:rPr>
                <w:sz w:val="24"/>
                <w:szCs w:val="24"/>
              </w:rPr>
              <w:t> </w:t>
            </w:r>
            <w:r w:rsidR="00A46B57" w:rsidRPr="00B30E2B">
              <w:rPr>
                <w:sz w:val="24"/>
                <w:szCs w:val="24"/>
              </w:rPr>
              <w:t>523/12397;</w:t>
            </w:r>
            <w:r w:rsidR="001433C6">
              <w:rPr>
                <w:sz w:val="24"/>
                <w:szCs w:val="24"/>
              </w:rPr>
              <w:t xml:space="preserve"> </w:t>
            </w:r>
            <w:r w:rsidR="001433C6">
              <w:t>наказ Міністерства охорони здоров’я України від 24.03.2016 № 234 «Про затвердження Санітарного регламенту для дошкільних навчальних закладів» (зі змінами);</w:t>
            </w:r>
            <w:r w:rsidR="00A46B57" w:rsidRPr="00B30E2B">
              <w:rPr>
                <w:sz w:val="24"/>
                <w:szCs w:val="24"/>
              </w:rPr>
              <w:t xml:space="preserve"> </w:t>
            </w:r>
            <w:r w:rsidR="000A0140" w:rsidRPr="00B30E2B">
              <w:rPr>
                <w:sz w:val="24"/>
                <w:szCs w:val="24"/>
              </w:rPr>
              <w:t xml:space="preserve">Наказ Міністерства економіки України від 02.03.2025 № 1507 «Про затвердження Методичних рекомендацій щодо особливостей здійснення </w:t>
            </w:r>
            <w:proofErr w:type="spellStart"/>
            <w:r w:rsidR="000A0140" w:rsidRPr="00B30E2B">
              <w:rPr>
                <w:sz w:val="24"/>
                <w:szCs w:val="24"/>
              </w:rPr>
              <w:t>закупівель</w:t>
            </w:r>
            <w:proofErr w:type="spellEnd"/>
            <w:r w:rsidR="000A0140" w:rsidRPr="00B30E2B">
              <w:rPr>
                <w:sz w:val="24"/>
                <w:szCs w:val="24"/>
              </w:rPr>
              <w:t xml:space="preserve"> у сфері організації харчування в закладах загальної середньої освіти»</w:t>
            </w:r>
            <w:r w:rsidR="00F84739" w:rsidRPr="00B30E2B">
              <w:rPr>
                <w:sz w:val="24"/>
                <w:szCs w:val="24"/>
              </w:rPr>
              <w:t xml:space="preserve"> та інші нормативно-правові акти, що регулюють питання організації харчування у закладах освіти.</w:t>
            </w:r>
          </w:p>
          <w:p w:rsidR="00A46B57" w:rsidRPr="00B30E2B" w:rsidRDefault="00A46B57" w:rsidP="00B30E2B">
            <w:pPr>
              <w:rPr>
                <w:sz w:val="24"/>
                <w:szCs w:val="24"/>
              </w:rPr>
            </w:pPr>
          </w:p>
        </w:tc>
      </w:tr>
      <w:tr w:rsidR="00E97CE6" w:rsidRPr="00B30E2B" w:rsidTr="007B0573">
        <w:trPr>
          <w:trHeight w:val="688"/>
        </w:trPr>
        <w:tc>
          <w:tcPr>
            <w:tcW w:w="387" w:type="pct"/>
          </w:tcPr>
          <w:p w:rsidR="00E97CE6" w:rsidRPr="00B30E2B" w:rsidRDefault="00A46B57" w:rsidP="00B30E2B">
            <w:pPr>
              <w:rPr>
                <w:sz w:val="24"/>
                <w:szCs w:val="24"/>
              </w:rPr>
            </w:pPr>
            <w:r w:rsidRPr="00B30E2B">
              <w:rPr>
                <w:sz w:val="24"/>
                <w:szCs w:val="24"/>
              </w:rPr>
              <w:lastRenderedPageBreak/>
              <w:t>4.</w:t>
            </w:r>
          </w:p>
        </w:tc>
        <w:tc>
          <w:tcPr>
            <w:tcW w:w="1518" w:type="pct"/>
          </w:tcPr>
          <w:p w:rsidR="00E97CE6" w:rsidRPr="00B30E2B" w:rsidRDefault="00A46B57" w:rsidP="00B30E2B">
            <w:pPr>
              <w:rPr>
                <w:sz w:val="24"/>
                <w:szCs w:val="24"/>
              </w:rPr>
            </w:pPr>
            <w:r w:rsidRPr="00B30E2B">
              <w:rPr>
                <w:sz w:val="24"/>
                <w:szCs w:val="24"/>
              </w:rPr>
              <w:t>Відповідальний виконавець</w:t>
            </w:r>
            <w:r w:rsidR="00E97CE6" w:rsidRPr="00B30E2B">
              <w:rPr>
                <w:sz w:val="24"/>
                <w:szCs w:val="24"/>
              </w:rPr>
              <w:t xml:space="preserve"> Програми</w:t>
            </w:r>
          </w:p>
        </w:tc>
        <w:tc>
          <w:tcPr>
            <w:tcW w:w="3095" w:type="pct"/>
          </w:tcPr>
          <w:p w:rsidR="00E97CE6" w:rsidRPr="00B30E2B" w:rsidRDefault="002A72F5" w:rsidP="007B0573">
            <w:pPr>
              <w:rPr>
                <w:sz w:val="24"/>
                <w:szCs w:val="24"/>
              </w:rPr>
            </w:pPr>
            <w:r w:rsidRPr="00B30E2B">
              <w:rPr>
                <w:sz w:val="24"/>
                <w:szCs w:val="24"/>
              </w:rPr>
              <w:t xml:space="preserve">Відділ освіти </w:t>
            </w:r>
            <w:proofErr w:type="spellStart"/>
            <w:r w:rsidRPr="00B30E2B">
              <w:rPr>
                <w:sz w:val="24"/>
                <w:szCs w:val="24"/>
              </w:rPr>
              <w:t>Берестинської</w:t>
            </w:r>
            <w:proofErr w:type="spellEnd"/>
            <w:r w:rsidRPr="00B30E2B">
              <w:rPr>
                <w:sz w:val="24"/>
                <w:szCs w:val="24"/>
              </w:rPr>
              <w:t xml:space="preserve"> міської </w:t>
            </w:r>
            <w:r w:rsidR="00E97CE6" w:rsidRPr="00B30E2B">
              <w:rPr>
                <w:sz w:val="24"/>
                <w:szCs w:val="24"/>
              </w:rPr>
              <w:t>ради</w:t>
            </w:r>
            <w:r w:rsidRPr="00B30E2B">
              <w:rPr>
                <w:sz w:val="24"/>
                <w:szCs w:val="24"/>
              </w:rPr>
              <w:t xml:space="preserve"> </w:t>
            </w:r>
            <w:proofErr w:type="spellStart"/>
            <w:r w:rsidR="00E97CE6" w:rsidRPr="00B30E2B">
              <w:rPr>
                <w:sz w:val="24"/>
                <w:szCs w:val="24"/>
              </w:rPr>
              <w:t>Берестинського</w:t>
            </w:r>
            <w:proofErr w:type="spellEnd"/>
            <w:r w:rsidR="00E97CE6" w:rsidRPr="00B30E2B">
              <w:rPr>
                <w:sz w:val="24"/>
                <w:szCs w:val="24"/>
              </w:rPr>
              <w:t xml:space="preserve"> району Харківської області</w:t>
            </w:r>
            <w:r w:rsidR="007B0573">
              <w:rPr>
                <w:sz w:val="24"/>
                <w:szCs w:val="24"/>
              </w:rPr>
              <w:t xml:space="preserve"> </w:t>
            </w:r>
          </w:p>
        </w:tc>
      </w:tr>
      <w:tr w:rsidR="00E97CE6" w:rsidRPr="00B30E2B" w:rsidTr="001433C6">
        <w:trPr>
          <w:trHeight w:val="1610"/>
        </w:trPr>
        <w:tc>
          <w:tcPr>
            <w:tcW w:w="387" w:type="pct"/>
          </w:tcPr>
          <w:p w:rsidR="00E97CE6" w:rsidRPr="00B30E2B" w:rsidRDefault="00E97CE6" w:rsidP="00B30E2B">
            <w:pPr>
              <w:rPr>
                <w:sz w:val="24"/>
                <w:szCs w:val="24"/>
              </w:rPr>
            </w:pPr>
            <w:r w:rsidRPr="00B30E2B">
              <w:rPr>
                <w:sz w:val="24"/>
                <w:szCs w:val="24"/>
              </w:rPr>
              <w:t>5.</w:t>
            </w:r>
          </w:p>
        </w:tc>
        <w:tc>
          <w:tcPr>
            <w:tcW w:w="1518" w:type="pct"/>
          </w:tcPr>
          <w:p w:rsidR="00E97CE6" w:rsidRPr="00B30E2B" w:rsidRDefault="00A46B57" w:rsidP="00B30E2B">
            <w:pPr>
              <w:rPr>
                <w:sz w:val="24"/>
                <w:szCs w:val="24"/>
              </w:rPr>
            </w:pPr>
            <w:r w:rsidRPr="00B30E2B">
              <w:rPr>
                <w:sz w:val="24"/>
                <w:szCs w:val="24"/>
              </w:rPr>
              <w:t>Но</w:t>
            </w:r>
            <w:r w:rsidR="00E97CE6" w:rsidRPr="00B30E2B">
              <w:rPr>
                <w:sz w:val="24"/>
                <w:szCs w:val="24"/>
              </w:rPr>
              <w:t xml:space="preserve">мер і назва стратегічної цілі Стратегії розвитку </w:t>
            </w:r>
            <w:proofErr w:type="spellStart"/>
            <w:r w:rsidR="002A72F5" w:rsidRPr="00B30E2B">
              <w:rPr>
                <w:sz w:val="24"/>
                <w:szCs w:val="24"/>
              </w:rPr>
              <w:t>Берестинської</w:t>
            </w:r>
            <w:proofErr w:type="spellEnd"/>
            <w:r w:rsidR="002A72F5" w:rsidRPr="00B30E2B">
              <w:rPr>
                <w:sz w:val="24"/>
                <w:szCs w:val="24"/>
              </w:rPr>
              <w:t xml:space="preserve"> міської </w:t>
            </w:r>
            <w:r w:rsidR="00E97CE6" w:rsidRPr="00B30E2B">
              <w:rPr>
                <w:sz w:val="24"/>
                <w:szCs w:val="24"/>
              </w:rPr>
              <w:t xml:space="preserve">ради на період до </w:t>
            </w:r>
            <w:r w:rsidRPr="00B30E2B">
              <w:rPr>
                <w:sz w:val="24"/>
                <w:szCs w:val="24"/>
              </w:rPr>
              <w:t>2028</w:t>
            </w:r>
            <w:r w:rsidR="00E97CE6" w:rsidRPr="00B30E2B">
              <w:rPr>
                <w:sz w:val="24"/>
                <w:szCs w:val="24"/>
              </w:rPr>
              <w:t> року,</w:t>
            </w:r>
            <w:r w:rsidR="004C3B32" w:rsidRPr="00B30E2B">
              <w:rPr>
                <w:sz w:val="24"/>
                <w:szCs w:val="24"/>
              </w:rPr>
              <w:t xml:space="preserve"> </w:t>
            </w:r>
            <w:r w:rsidR="00E97CE6" w:rsidRPr="00B30E2B">
              <w:rPr>
                <w:sz w:val="24"/>
                <w:szCs w:val="24"/>
              </w:rPr>
              <w:t>якій відповідає Програма</w:t>
            </w:r>
          </w:p>
        </w:tc>
        <w:tc>
          <w:tcPr>
            <w:tcW w:w="3095" w:type="pct"/>
          </w:tcPr>
          <w:p w:rsidR="00E97CE6" w:rsidRPr="00B30E2B" w:rsidRDefault="00A46B57" w:rsidP="00B30E2B">
            <w:pPr>
              <w:rPr>
                <w:sz w:val="24"/>
                <w:szCs w:val="24"/>
              </w:rPr>
            </w:pPr>
            <w:proofErr w:type="spellStart"/>
            <w:r w:rsidRPr="00B30E2B">
              <w:rPr>
                <w:sz w:val="24"/>
                <w:szCs w:val="24"/>
              </w:rPr>
              <w:t>Страте</w:t>
            </w:r>
            <w:r w:rsidR="00E97CE6" w:rsidRPr="00B30E2B">
              <w:rPr>
                <w:sz w:val="24"/>
                <w:szCs w:val="24"/>
              </w:rPr>
              <w:t>ічна</w:t>
            </w:r>
            <w:proofErr w:type="spellEnd"/>
            <w:r w:rsidR="00E97CE6" w:rsidRPr="00B30E2B">
              <w:rPr>
                <w:sz w:val="24"/>
                <w:szCs w:val="24"/>
              </w:rPr>
              <w:t xml:space="preserve"> ціль: </w:t>
            </w:r>
          </w:p>
          <w:p w:rsidR="00E97CE6" w:rsidRPr="00B30E2B" w:rsidRDefault="001433C6" w:rsidP="00C42E17">
            <w:pPr>
              <w:rPr>
                <w:sz w:val="24"/>
                <w:szCs w:val="24"/>
              </w:rPr>
            </w:pPr>
            <w:r>
              <w:t>Забезпечення</w:t>
            </w:r>
            <w:r w:rsidR="00C42E17">
              <w:t xml:space="preserve"> високої якості життя населення ( статті 62, 63, 71)</w:t>
            </w:r>
          </w:p>
        </w:tc>
      </w:tr>
      <w:tr w:rsidR="00E97CE6" w:rsidRPr="00B30E2B" w:rsidTr="001433C6">
        <w:trPr>
          <w:trHeight w:val="616"/>
        </w:trPr>
        <w:tc>
          <w:tcPr>
            <w:tcW w:w="387" w:type="pct"/>
          </w:tcPr>
          <w:p w:rsidR="00E97CE6" w:rsidRPr="00B30E2B" w:rsidRDefault="00E97CE6" w:rsidP="00B30E2B">
            <w:pPr>
              <w:rPr>
                <w:sz w:val="24"/>
                <w:szCs w:val="24"/>
              </w:rPr>
            </w:pPr>
            <w:r w:rsidRPr="00B30E2B">
              <w:rPr>
                <w:sz w:val="24"/>
                <w:szCs w:val="24"/>
              </w:rPr>
              <w:t>6.</w:t>
            </w:r>
          </w:p>
        </w:tc>
        <w:tc>
          <w:tcPr>
            <w:tcW w:w="1518" w:type="pct"/>
          </w:tcPr>
          <w:p w:rsidR="00E97CE6" w:rsidRPr="00B30E2B" w:rsidRDefault="00E97CE6" w:rsidP="00B30E2B">
            <w:pPr>
              <w:rPr>
                <w:sz w:val="24"/>
                <w:szCs w:val="24"/>
              </w:rPr>
            </w:pPr>
            <w:r w:rsidRPr="00B30E2B">
              <w:rPr>
                <w:sz w:val="24"/>
                <w:szCs w:val="24"/>
              </w:rPr>
              <w:t>Термін реалізації Програми</w:t>
            </w:r>
          </w:p>
        </w:tc>
        <w:tc>
          <w:tcPr>
            <w:tcW w:w="3095" w:type="pct"/>
          </w:tcPr>
          <w:p w:rsidR="00E97CE6" w:rsidRPr="00B30E2B" w:rsidRDefault="002A72F5" w:rsidP="00B30E2B">
            <w:pPr>
              <w:rPr>
                <w:sz w:val="24"/>
                <w:szCs w:val="24"/>
              </w:rPr>
            </w:pPr>
            <w:r w:rsidRPr="00B30E2B">
              <w:rPr>
                <w:sz w:val="24"/>
                <w:szCs w:val="24"/>
              </w:rPr>
              <w:t>2026-2028</w:t>
            </w:r>
            <w:r w:rsidR="00E97CE6" w:rsidRPr="00B30E2B">
              <w:rPr>
                <w:sz w:val="24"/>
                <w:szCs w:val="24"/>
              </w:rPr>
              <w:t xml:space="preserve"> роки</w:t>
            </w:r>
          </w:p>
        </w:tc>
      </w:tr>
      <w:tr w:rsidR="00E97CE6" w:rsidRPr="00B30E2B" w:rsidTr="001433C6">
        <w:trPr>
          <w:trHeight w:val="553"/>
        </w:trPr>
        <w:tc>
          <w:tcPr>
            <w:tcW w:w="387" w:type="pct"/>
          </w:tcPr>
          <w:p w:rsidR="00E97CE6" w:rsidRPr="00B30E2B" w:rsidRDefault="00E97CE6" w:rsidP="00B30E2B">
            <w:pPr>
              <w:rPr>
                <w:sz w:val="24"/>
                <w:szCs w:val="24"/>
              </w:rPr>
            </w:pPr>
            <w:r w:rsidRPr="00B30E2B">
              <w:rPr>
                <w:sz w:val="24"/>
                <w:szCs w:val="24"/>
              </w:rPr>
              <w:t>7.</w:t>
            </w:r>
          </w:p>
        </w:tc>
        <w:tc>
          <w:tcPr>
            <w:tcW w:w="1518" w:type="pct"/>
          </w:tcPr>
          <w:p w:rsidR="00E97CE6" w:rsidRPr="00B30E2B" w:rsidRDefault="00E97CE6" w:rsidP="00B30E2B">
            <w:pPr>
              <w:rPr>
                <w:sz w:val="24"/>
                <w:szCs w:val="24"/>
              </w:rPr>
            </w:pPr>
            <w:r w:rsidRPr="00B30E2B">
              <w:rPr>
                <w:sz w:val="24"/>
                <w:szCs w:val="24"/>
              </w:rPr>
              <w:t>Етапи реалізації Програми</w:t>
            </w:r>
          </w:p>
        </w:tc>
        <w:tc>
          <w:tcPr>
            <w:tcW w:w="3095" w:type="pct"/>
          </w:tcPr>
          <w:p w:rsidR="00E97CE6" w:rsidRPr="00B30E2B" w:rsidRDefault="00B30E2B" w:rsidP="00B30E2B">
            <w:pPr>
              <w:rPr>
                <w:sz w:val="24"/>
                <w:szCs w:val="24"/>
              </w:rPr>
            </w:pPr>
            <w:r>
              <w:t>Програма реалізується в один етап</w:t>
            </w:r>
          </w:p>
        </w:tc>
      </w:tr>
      <w:tr w:rsidR="00E97CE6" w:rsidRPr="00B30E2B" w:rsidTr="001433C6">
        <w:trPr>
          <w:trHeight w:val="553"/>
        </w:trPr>
        <w:tc>
          <w:tcPr>
            <w:tcW w:w="387" w:type="pct"/>
            <w:tcBorders>
              <w:bottom w:val="single" w:sz="4" w:space="0" w:color="000000"/>
            </w:tcBorders>
          </w:tcPr>
          <w:p w:rsidR="00E97CE6" w:rsidRPr="00B30E2B" w:rsidRDefault="00E97CE6" w:rsidP="00B30E2B">
            <w:pPr>
              <w:rPr>
                <w:sz w:val="24"/>
                <w:szCs w:val="24"/>
              </w:rPr>
            </w:pPr>
            <w:r w:rsidRPr="00B30E2B">
              <w:rPr>
                <w:sz w:val="24"/>
                <w:szCs w:val="24"/>
              </w:rPr>
              <w:t>8.</w:t>
            </w:r>
          </w:p>
        </w:tc>
        <w:tc>
          <w:tcPr>
            <w:tcW w:w="1518" w:type="pct"/>
            <w:tcBorders>
              <w:bottom w:val="single" w:sz="4" w:space="0" w:color="000000"/>
            </w:tcBorders>
          </w:tcPr>
          <w:p w:rsidR="00E97CE6" w:rsidRPr="00B30E2B" w:rsidRDefault="00E97CE6" w:rsidP="00B30E2B">
            <w:pPr>
              <w:rPr>
                <w:sz w:val="24"/>
                <w:szCs w:val="24"/>
              </w:rPr>
            </w:pPr>
            <w:r w:rsidRPr="00B30E2B">
              <w:rPr>
                <w:sz w:val="24"/>
                <w:szCs w:val="24"/>
              </w:rPr>
              <w:t>Бюджети з яких залучаються кошти на виконання Програми</w:t>
            </w:r>
          </w:p>
        </w:tc>
        <w:tc>
          <w:tcPr>
            <w:tcW w:w="3095" w:type="pct"/>
            <w:tcBorders>
              <w:bottom w:val="single" w:sz="4" w:space="0" w:color="000000"/>
            </w:tcBorders>
          </w:tcPr>
          <w:p w:rsidR="00E97CE6" w:rsidRPr="00B30E2B" w:rsidRDefault="00370714" w:rsidP="00B30E2B">
            <w:pPr>
              <w:rPr>
                <w:sz w:val="24"/>
                <w:szCs w:val="24"/>
              </w:rPr>
            </w:pPr>
            <w:r w:rsidRPr="00B30E2B">
              <w:rPr>
                <w:sz w:val="24"/>
                <w:szCs w:val="24"/>
              </w:rPr>
              <w:t xml:space="preserve">Кошти бюджету </w:t>
            </w:r>
            <w:proofErr w:type="spellStart"/>
            <w:r w:rsidRPr="00B30E2B">
              <w:rPr>
                <w:sz w:val="24"/>
                <w:szCs w:val="24"/>
              </w:rPr>
              <w:t>Берестинської</w:t>
            </w:r>
            <w:proofErr w:type="spellEnd"/>
            <w:r w:rsidRPr="00B30E2B">
              <w:rPr>
                <w:sz w:val="24"/>
                <w:szCs w:val="24"/>
              </w:rPr>
              <w:t xml:space="preserve"> міської територіальної громади, державного бюджету </w:t>
            </w:r>
            <w:r w:rsidR="00E97CE6" w:rsidRPr="00B30E2B">
              <w:rPr>
                <w:sz w:val="24"/>
                <w:szCs w:val="24"/>
              </w:rPr>
              <w:t>та інші</w:t>
            </w:r>
            <w:r w:rsidR="007D79B9" w:rsidRPr="00B30E2B">
              <w:rPr>
                <w:sz w:val="24"/>
                <w:szCs w:val="24"/>
              </w:rPr>
              <w:t xml:space="preserve"> </w:t>
            </w:r>
            <w:r w:rsidR="00E97CE6" w:rsidRPr="00B30E2B">
              <w:rPr>
                <w:sz w:val="24"/>
                <w:szCs w:val="24"/>
              </w:rPr>
              <w:t>джерела фінансування, не заборонені законодавством</w:t>
            </w:r>
            <w:r w:rsidR="005C30FB" w:rsidRPr="00B30E2B">
              <w:rPr>
                <w:sz w:val="24"/>
                <w:szCs w:val="24"/>
              </w:rPr>
              <w:t xml:space="preserve"> України.</w:t>
            </w:r>
          </w:p>
        </w:tc>
      </w:tr>
      <w:tr w:rsidR="00E97CE6" w:rsidRPr="00B30E2B" w:rsidTr="001433C6">
        <w:trPr>
          <w:trHeight w:val="553"/>
        </w:trPr>
        <w:tc>
          <w:tcPr>
            <w:tcW w:w="387" w:type="pct"/>
            <w:tcBorders>
              <w:bottom w:val="nil"/>
            </w:tcBorders>
          </w:tcPr>
          <w:p w:rsidR="00E97CE6" w:rsidRPr="00B30E2B" w:rsidRDefault="00E97CE6" w:rsidP="00B30E2B">
            <w:pPr>
              <w:rPr>
                <w:sz w:val="24"/>
                <w:szCs w:val="24"/>
              </w:rPr>
            </w:pPr>
            <w:r w:rsidRPr="00B30E2B">
              <w:rPr>
                <w:sz w:val="24"/>
                <w:szCs w:val="24"/>
              </w:rPr>
              <w:t>9.</w:t>
            </w:r>
          </w:p>
        </w:tc>
        <w:tc>
          <w:tcPr>
            <w:tcW w:w="1518" w:type="pct"/>
            <w:tcBorders>
              <w:bottom w:val="nil"/>
            </w:tcBorders>
          </w:tcPr>
          <w:p w:rsidR="00E97CE6" w:rsidRPr="00B30E2B" w:rsidRDefault="00E97CE6" w:rsidP="00B30E2B">
            <w:pPr>
              <w:rPr>
                <w:sz w:val="24"/>
                <w:szCs w:val="24"/>
              </w:rPr>
            </w:pPr>
            <w:r w:rsidRPr="00B30E2B">
              <w:rPr>
                <w:sz w:val="24"/>
                <w:szCs w:val="24"/>
              </w:rPr>
              <w:t xml:space="preserve">Очікуваний обсяг фінансування Програми </w:t>
            </w:r>
            <w:r w:rsidR="00781286" w:rsidRPr="00B30E2B">
              <w:rPr>
                <w:sz w:val="24"/>
                <w:szCs w:val="24"/>
              </w:rPr>
              <w:t xml:space="preserve">на 2026-2028 роки </w:t>
            </w:r>
            <w:r w:rsidRPr="00B30E2B">
              <w:rPr>
                <w:sz w:val="24"/>
                <w:szCs w:val="24"/>
              </w:rPr>
              <w:t>всього:</w:t>
            </w:r>
          </w:p>
          <w:p w:rsidR="001C0EF8" w:rsidRPr="00B30E2B" w:rsidRDefault="001C0EF8" w:rsidP="00B30E2B">
            <w:pPr>
              <w:rPr>
                <w:sz w:val="24"/>
                <w:szCs w:val="24"/>
              </w:rPr>
            </w:pPr>
          </w:p>
          <w:p w:rsidR="001C0EF8" w:rsidRPr="00B30E2B" w:rsidRDefault="002A72F5" w:rsidP="00B30E2B">
            <w:pPr>
              <w:rPr>
                <w:sz w:val="24"/>
                <w:szCs w:val="24"/>
              </w:rPr>
            </w:pPr>
            <w:r w:rsidRPr="00B30E2B">
              <w:rPr>
                <w:sz w:val="24"/>
                <w:szCs w:val="24"/>
              </w:rPr>
              <w:t>Разом</w:t>
            </w:r>
            <w:r w:rsidR="00781286" w:rsidRPr="00B30E2B">
              <w:rPr>
                <w:sz w:val="24"/>
                <w:szCs w:val="24"/>
              </w:rPr>
              <w:t>:</w:t>
            </w:r>
            <w:r w:rsidRPr="00B30E2B">
              <w:rPr>
                <w:sz w:val="24"/>
                <w:szCs w:val="24"/>
              </w:rPr>
              <w:t xml:space="preserve"> </w:t>
            </w:r>
          </w:p>
        </w:tc>
        <w:tc>
          <w:tcPr>
            <w:tcW w:w="3095" w:type="pct"/>
            <w:tcBorders>
              <w:bottom w:val="nil"/>
            </w:tcBorders>
          </w:tcPr>
          <w:p w:rsidR="00E97CE6" w:rsidRPr="00B30E2B" w:rsidRDefault="00E97CE6" w:rsidP="00B30E2B">
            <w:pPr>
              <w:rPr>
                <w:sz w:val="24"/>
                <w:szCs w:val="24"/>
              </w:rPr>
            </w:pPr>
            <w:r w:rsidRPr="00B30E2B">
              <w:rPr>
                <w:sz w:val="24"/>
                <w:szCs w:val="24"/>
              </w:rPr>
              <w:t>2026 –</w:t>
            </w:r>
            <w:r w:rsidR="002A72F5" w:rsidRPr="00B30E2B">
              <w:rPr>
                <w:sz w:val="24"/>
                <w:szCs w:val="24"/>
              </w:rPr>
              <w:t>6 000</w:t>
            </w:r>
            <w:r w:rsidR="00E65B0B" w:rsidRPr="00B30E2B">
              <w:rPr>
                <w:sz w:val="24"/>
                <w:szCs w:val="24"/>
              </w:rPr>
              <w:t>,0</w:t>
            </w:r>
            <w:r w:rsidRPr="00B30E2B">
              <w:rPr>
                <w:sz w:val="24"/>
                <w:szCs w:val="24"/>
              </w:rPr>
              <w:t xml:space="preserve"> тис. грн;</w:t>
            </w:r>
          </w:p>
          <w:p w:rsidR="00E97CE6" w:rsidRPr="00B30E2B" w:rsidRDefault="00E97CE6" w:rsidP="00B30E2B">
            <w:pPr>
              <w:rPr>
                <w:sz w:val="24"/>
                <w:szCs w:val="24"/>
              </w:rPr>
            </w:pPr>
            <w:r w:rsidRPr="00B30E2B">
              <w:rPr>
                <w:sz w:val="24"/>
                <w:szCs w:val="24"/>
              </w:rPr>
              <w:t xml:space="preserve">2027 – </w:t>
            </w:r>
            <w:r w:rsidR="002A72F5" w:rsidRPr="00B30E2B">
              <w:rPr>
                <w:sz w:val="24"/>
                <w:szCs w:val="24"/>
              </w:rPr>
              <w:t xml:space="preserve">7 </w:t>
            </w:r>
            <w:r w:rsidR="00392565" w:rsidRPr="00B30E2B">
              <w:rPr>
                <w:sz w:val="24"/>
                <w:szCs w:val="24"/>
              </w:rPr>
              <w:t> </w:t>
            </w:r>
            <w:r w:rsidR="002A72F5" w:rsidRPr="00B30E2B">
              <w:rPr>
                <w:sz w:val="24"/>
                <w:szCs w:val="24"/>
              </w:rPr>
              <w:t>800</w:t>
            </w:r>
            <w:r w:rsidR="00E65B0B" w:rsidRPr="00B30E2B">
              <w:rPr>
                <w:sz w:val="24"/>
                <w:szCs w:val="24"/>
              </w:rPr>
              <w:t>,0</w:t>
            </w:r>
            <w:r w:rsidRPr="00B30E2B">
              <w:rPr>
                <w:sz w:val="24"/>
                <w:szCs w:val="24"/>
              </w:rPr>
              <w:t xml:space="preserve"> тис. грн;</w:t>
            </w:r>
          </w:p>
          <w:p w:rsidR="00E97CE6" w:rsidRPr="00B30E2B" w:rsidRDefault="00E97CE6" w:rsidP="00B30E2B">
            <w:pPr>
              <w:rPr>
                <w:sz w:val="24"/>
                <w:szCs w:val="24"/>
              </w:rPr>
            </w:pPr>
            <w:r w:rsidRPr="00B30E2B">
              <w:rPr>
                <w:sz w:val="24"/>
                <w:szCs w:val="24"/>
              </w:rPr>
              <w:t xml:space="preserve">2028 – </w:t>
            </w:r>
            <w:r w:rsidR="002A72F5" w:rsidRPr="00B30E2B">
              <w:rPr>
                <w:sz w:val="24"/>
                <w:szCs w:val="24"/>
              </w:rPr>
              <w:t>10</w:t>
            </w:r>
            <w:r w:rsidR="00392565" w:rsidRPr="00B30E2B">
              <w:rPr>
                <w:sz w:val="24"/>
                <w:szCs w:val="24"/>
              </w:rPr>
              <w:t> </w:t>
            </w:r>
            <w:r w:rsidR="002A72F5" w:rsidRPr="00B30E2B">
              <w:rPr>
                <w:sz w:val="24"/>
                <w:szCs w:val="24"/>
              </w:rPr>
              <w:t>140</w:t>
            </w:r>
            <w:r w:rsidR="00E65B0B" w:rsidRPr="00B30E2B">
              <w:rPr>
                <w:sz w:val="24"/>
                <w:szCs w:val="24"/>
              </w:rPr>
              <w:t>,0</w:t>
            </w:r>
            <w:r w:rsidRPr="00B30E2B">
              <w:rPr>
                <w:sz w:val="24"/>
                <w:szCs w:val="24"/>
              </w:rPr>
              <w:t xml:space="preserve"> тис. грн;</w:t>
            </w:r>
          </w:p>
          <w:p w:rsidR="00E97CE6" w:rsidRPr="00B30E2B" w:rsidRDefault="00E97CE6" w:rsidP="00B30E2B">
            <w:pPr>
              <w:rPr>
                <w:sz w:val="24"/>
                <w:szCs w:val="24"/>
              </w:rPr>
            </w:pPr>
          </w:p>
          <w:p w:rsidR="00E97CE6" w:rsidRPr="00B30E2B" w:rsidRDefault="002A72F5" w:rsidP="00B30E2B">
            <w:pPr>
              <w:rPr>
                <w:sz w:val="24"/>
                <w:szCs w:val="24"/>
              </w:rPr>
            </w:pPr>
            <w:r w:rsidRPr="00B30E2B">
              <w:rPr>
                <w:sz w:val="24"/>
                <w:szCs w:val="24"/>
              </w:rPr>
              <w:t>23</w:t>
            </w:r>
            <w:r w:rsidR="00392565" w:rsidRPr="00B30E2B">
              <w:rPr>
                <w:sz w:val="24"/>
                <w:szCs w:val="24"/>
              </w:rPr>
              <w:t> </w:t>
            </w:r>
            <w:r w:rsidRPr="00B30E2B">
              <w:rPr>
                <w:sz w:val="24"/>
                <w:szCs w:val="24"/>
              </w:rPr>
              <w:t>940,0</w:t>
            </w:r>
            <w:r w:rsidR="00E97CE6" w:rsidRPr="00B30E2B">
              <w:rPr>
                <w:sz w:val="24"/>
                <w:szCs w:val="24"/>
              </w:rPr>
              <w:t xml:space="preserve"> тис. грн.</w:t>
            </w:r>
          </w:p>
        </w:tc>
      </w:tr>
      <w:tr w:rsidR="00E97CE6" w:rsidRPr="00B30E2B" w:rsidTr="001433C6">
        <w:trPr>
          <w:trHeight w:val="553"/>
        </w:trPr>
        <w:tc>
          <w:tcPr>
            <w:tcW w:w="387" w:type="pct"/>
            <w:tcBorders>
              <w:top w:val="nil"/>
              <w:bottom w:val="single" w:sz="4" w:space="0" w:color="000000"/>
            </w:tcBorders>
          </w:tcPr>
          <w:p w:rsidR="00E97CE6" w:rsidRPr="00B30E2B" w:rsidRDefault="00E97CE6" w:rsidP="00B30E2B">
            <w:pPr>
              <w:rPr>
                <w:sz w:val="24"/>
                <w:szCs w:val="24"/>
              </w:rPr>
            </w:pPr>
          </w:p>
        </w:tc>
        <w:tc>
          <w:tcPr>
            <w:tcW w:w="1518" w:type="pct"/>
            <w:tcBorders>
              <w:top w:val="nil"/>
              <w:bottom w:val="single" w:sz="4" w:space="0" w:color="000000"/>
            </w:tcBorders>
          </w:tcPr>
          <w:p w:rsidR="00E97CE6" w:rsidRPr="00B30E2B" w:rsidRDefault="00E97CE6" w:rsidP="00B30E2B">
            <w:pPr>
              <w:rPr>
                <w:sz w:val="24"/>
                <w:szCs w:val="24"/>
              </w:rPr>
            </w:pPr>
            <w:r w:rsidRPr="00B30E2B">
              <w:rPr>
                <w:sz w:val="24"/>
                <w:szCs w:val="24"/>
              </w:rPr>
              <w:t>у тому числі за рахунок коштів:</w:t>
            </w:r>
          </w:p>
          <w:p w:rsidR="00887BBE" w:rsidRPr="00B30E2B" w:rsidRDefault="00781286" w:rsidP="00B30E2B">
            <w:pPr>
              <w:rPr>
                <w:sz w:val="24"/>
                <w:szCs w:val="24"/>
              </w:rPr>
            </w:pPr>
            <w:r w:rsidRPr="00B30E2B">
              <w:rPr>
                <w:sz w:val="24"/>
                <w:szCs w:val="24"/>
              </w:rPr>
              <w:t>Державного</w:t>
            </w:r>
            <w:r w:rsidR="00887BBE" w:rsidRPr="00B30E2B">
              <w:rPr>
                <w:sz w:val="24"/>
                <w:szCs w:val="24"/>
              </w:rPr>
              <w:t xml:space="preserve"> бюджет</w:t>
            </w:r>
            <w:r w:rsidRPr="00B30E2B">
              <w:rPr>
                <w:sz w:val="24"/>
                <w:szCs w:val="24"/>
              </w:rPr>
              <w:t>у</w:t>
            </w:r>
          </w:p>
          <w:p w:rsidR="00E97CE6" w:rsidRPr="00B30E2B" w:rsidRDefault="00781286" w:rsidP="00B30E2B">
            <w:pPr>
              <w:rPr>
                <w:sz w:val="24"/>
                <w:szCs w:val="24"/>
              </w:rPr>
            </w:pPr>
            <w:r w:rsidRPr="00B30E2B">
              <w:rPr>
                <w:sz w:val="24"/>
                <w:szCs w:val="24"/>
              </w:rPr>
              <w:t xml:space="preserve"> Обласного</w:t>
            </w:r>
            <w:r w:rsidR="004B5D96" w:rsidRPr="00B30E2B">
              <w:rPr>
                <w:sz w:val="24"/>
                <w:szCs w:val="24"/>
              </w:rPr>
              <w:t xml:space="preserve"> </w:t>
            </w:r>
            <w:r w:rsidRPr="00B30E2B">
              <w:rPr>
                <w:sz w:val="24"/>
                <w:szCs w:val="24"/>
              </w:rPr>
              <w:t>бюджету</w:t>
            </w:r>
          </w:p>
          <w:p w:rsidR="00E97CE6" w:rsidRPr="00B30E2B" w:rsidRDefault="00781286" w:rsidP="00B30E2B">
            <w:pPr>
              <w:rPr>
                <w:sz w:val="24"/>
                <w:szCs w:val="24"/>
              </w:rPr>
            </w:pPr>
            <w:r w:rsidRPr="00B30E2B">
              <w:rPr>
                <w:sz w:val="24"/>
                <w:szCs w:val="24"/>
              </w:rPr>
              <w:t>Місцевого бюджету</w:t>
            </w:r>
          </w:p>
          <w:p w:rsidR="00E97CE6" w:rsidRPr="00B30E2B" w:rsidRDefault="00781286" w:rsidP="00B30E2B">
            <w:pPr>
              <w:rPr>
                <w:sz w:val="24"/>
                <w:szCs w:val="24"/>
              </w:rPr>
            </w:pPr>
            <w:r w:rsidRPr="00B30E2B">
              <w:rPr>
                <w:sz w:val="24"/>
                <w:szCs w:val="24"/>
              </w:rPr>
              <w:t>Інш</w:t>
            </w:r>
            <w:r w:rsidR="00F06FB9" w:rsidRPr="00B30E2B">
              <w:rPr>
                <w:sz w:val="24"/>
                <w:szCs w:val="24"/>
              </w:rPr>
              <w:t>і</w:t>
            </w:r>
            <w:r w:rsidRPr="00B30E2B">
              <w:rPr>
                <w:sz w:val="24"/>
                <w:szCs w:val="24"/>
              </w:rPr>
              <w:t xml:space="preserve"> джерел</w:t>
            </w:r>
            <w:r w:rsidR="00F06FB9" w:rsidRPr="00B30E2B">
              <w:rPr>
                <w:sz w:val="24"/>
                <w:szCs w:val="24"/>
              </w:rPr>
              <w:t>а</w:t>
            </w:r>
            <w:r w:rsidRPr="00B30E2B">
              <w:rPr>
                <w:sz w:val="24"/>
                <w:szCs w:val="24"/>
              </w:rPr>
              <w:t xml:space="preserve"> фінансування, не заборонен</w:t>
            </w:r>
            <w:r w:rsidR="00F06FB9" w:rsidRPr="00B30E2B">
              <w:rPr>
                <w:sz w:val="24"/>
                <w:szCs w:val="24"/>
              </w:rPr>
              <w:t>і</w:t>
            </w:r>
            <w:r w:rsidR="004B5D96" w:rsidRPr="00B30E2B">
              <w:rPr>
                <w:sz w:val="24"/>
                <w:szCs w:val="24"/>
              </w:rPr>
              <w:t xml:space="preserve"> законодавством</w:t>
            </w:r>
            <w:r w:rsidRPr="00B30E2B">
              <w:rPr>
                <w:sz w:val="24"/>
                <w:szCs w:val="24"/>
              </w:rPr>
              <w:t xml:space="preserve"> України</w:t>
            </w:r>
          </w:p>
        </w:tc>
        <w:tc>
          <w:tcPr>
            <w:tcW w:w="3095" w:type="pct"/>
            <w:tcBorders>
              <w:top w:val="nil"/>
              <w:bottom w:val="single" w:sz="4" w:space="0" w:color="000000"/>
            </w:tcBorders>
          </w:tcPr>
          <w:p w:rsidR="00E97CE6" w:rsidRPr="00B30E2B" w:rsidRDefault="00E97CE6" w:rsidP="00B30E2B">
            <w:pPr>
              <w:rPr>
                <w:sz w:val="24"/>
                <w:szCs w:val="24"/>
              </w:rPr>
            </w:pPr>
          </w:p>
          <w:p w:rsidR="00E97CE6" w:rsidRPr="00B30E2B" w:rsidRDefault="00522F48" w:rsidP="00B30E2B">
            <w:pPr>
              <w:rPr>
                <w:sz w:val="24"/>
                <w:szCs w:val="24"/>
              </w:rPr>
            </w:pPr>
            <w:r w:rsidRPr="00B30E2B">
              <w:rPr>
                <w:sz w:val="24"/>
                <w:szCs w:val="24"/>
              </w:rPr>
              <w:t xml:space="preserve"> </w:t>
            </w:r>
            <w:r w:rsidR="004C3B32" w:rsidRPr="00B30E2B">
              <w:rPr>
                <w:sz w:val="24"/>
                <w:szCs w:val="24"/>
              </w:rPr>
              <w:t xml:space="preserve"> </w:t>
            </w:r>
          </w:p>
          <w:p w:rsidR="00887BBE" w:rsidRPr="00B30E2B" w:rsidRDefault="00887BBE" w:rsidP="00B30E2B">
            <w:pPr>
              <w:rPr>
                <w:sz w:val="24"/>
                <w:szCs w:val="24"/>
              </w:rPr>
            </w:pPr>
          </w:p>
          <w:p w:rsidR="00E97CE6" w:rsidRPr="00B30E2B" w:rsidRDefault="002A72F5" w:rsidP="00B30E2B">
            <w:pPr>
              <w:rPr>
                <w:sz w:val="24"/>
                <w:szCs w:val="24"/>
              </w:rPr>
            </w:pPr>
            <w:r w:rsidRPr="00B30E2B">
              <w:rPr>
                <w:sz w:val="24"/>
                <w:szCs w:val="24"/>
              </w:rPr>
              <w:t>23 940,0</w:t>
            </w:r>
            <w:r w:rsidR="00E97CE6" w:rsidRPr="00B30E2B">
              <w:rPr>
                <w:sz w:val="24"/>
                <w:szCs w:val="24"/>
              </w:rPr>
              <w:t xml:space="preserve"> тис. грн.</w:t>
            </w:r>
          </w:p>
          <w:p w:rsidR="00E97CE6" w:rsidRPr="00B30E2B" w:rsidRDefault="00E97CE6" w:rsidP="00B30E2B">
            <w:pPr>
              <w:rPr>
                <w:sz w:val="24"/>
                <w:szCs w:val="24"/>
              </w:rPr>
            </w:pPr>
          </w:p>
          <w:p w:rsidR="00E97CE6" w:rsidRPr="00B30E2B" w:rsidRDefault="00E97CE6" w:rsidP="00B30E2B">
            <w:pPr>
              <w:rPr>
                <w:sz w:val="24"/>
                <w:szCs w:val="24"/>
              </w:rPr>
            </w:pPr>
          </w:p>
        </w:tc>
      </w:tr>
    </w:tbl>
    <w:p w:rsidR="009C247C" w:rsidRPr="00E6495E" w:rsidRDefault="009C247C" w:rsidP="004C3B32">
      <w:pPr>
        <w:pStyle w:val="a4"/>
        <w:tabs>
          <w:tab w:val="left" w:pos="284"/>
        </w:tabs>
        <w:spacing w:before="79"/>
        <w:ind w:left="0" w:firstLine="0"/>
        <w:jc w:val="center"/>
        <w:rPr>
          <w:sz w:val="28"/>
          <w:szCs w:val="28"/>
        </w:rPr>
      </w:pPr>
    </w:p>
    <w:p w:rsidR="009C247C" w:rsidRPr="00E6495E" w:rsidRDefault="009C247C" w:rsidP="004C3B32">
      <w:pPr>
        <w:pStyle w:val="a4"/>
        <w:tabs>
          <w:tab w:val="left" w:pos="284"/>
        </w:tabs>
        <w:spacing w:before="79"/>
        <w:ind w:left="0" w:firstLine="0"/>
        <w:jc w:val="center"/>
        <w:rPr>
          <w:sz w:val="28"/>
          <w:szCs w:val="28"/>
        </w:rPr>
      </w:pPr>
    </w:p>
    <w:p w:rsidR="002A72F5" w:rsidRPr="00E6495E" w:rsidRDefault="002A72F5" w:rsidP="00814A2E">
      <w:pPr>
        <w:pStyle w:val="a4"/>
        <w:tabs>
          <w:tab w:val="left" w:pos="284"/>
        </w:tabs>
        <w:spacing w:before="79"/>
        <w:ind w:left="0" w:firstLine="0"/>
        <w:rPr>
          <w:sz w:val="28"/>
          <w:szCs w:val="28"/>
        </w:rPr>
      </w:pPr>
    </w:p>
    <w:p w:rsidR="007B0573" w:rsidRDefault="007B0573">
      <w:pPr>
        <w:rPr>
          <w:sz w:val="28"/>
          <w:szCs w:val="28"/>
        </w:rPr>
      </w:pPr>
      <w:r>
        <w:rPr>
          <w:sz w:val="28"/>
          <w:szCs w:val="28"/>
        </w:rPr>
        <w:br w:type="page"/>
      </w:r>
    </w:p>
    <w:p w:rsidR="00065106" w:rsidRPr="00E6495E" w:rsidRDefault="00DA4107" w:rsidP="004C3B32">
      <w:pPr>
        <w:pStyle w:val="a4"/>
        <w:tabs>
          <w:tab w:val="left" w:pos="284"/>
        </w:tabs>
        <w:spacing w:before="79"/>
        <w:ind w:left="0" w:firstLine="0"/>
        <w:jc w:val="center"/>
        <w:rPr>
          <w:sz w:val="28"/>
          <w:szCs w:val="28"/>
        </w:rPr>
      </w:pPr>
      <w:r w:rsidRPr="00E6495E">
        <w:rPr>
          <w:sz w:val="28"/>
          <w:szCs w:val="28"/>
        </w:rPr>
        <w:lastRenderedPageBreak/>
        <w:t>ІІ.</w:t>
      </w:r>
      <w:r w:rsidRPr="00E6495E">
        <w:rPr>
          <w:sz w:val="28"/>
          <w:szCs w:val="28"/>
        </w:rPr>
        <w:tab/>
      </w:r>
      <w:r w:rsidR="000557B6" w:rsidRPr="00E6495E">
        <w:rPr>
          <w:sz w:val="28"/>
          <w:szCs w:val="28"/>
        </w:rPr>
        <w:t>МЕТА</w:t>
      </w:r>
      <w:r w:rsidR="000557B6" w:rsidRPr="00E6495E">
        <w:rPr>
          <w:spacing w:val="-18"/>
          <w:sz w:val="28"/>
          <w:szCs w:val="28"/>
        </w:rPr>
        <w:t xml:space="preserve"> </w:t>
      </w:r>
      <w:r w:rsidR="000557B6" w:rsidRPr="00E6495E">
        <w:rPr>
          <w:sz w:val="28"/>
          <w:szCs w:val="28"/>
        </w:rPr>
        <w:t>ТА</w:t>
      </w:r>
      <w:r w:rsidR="000557B6" w:rsidRPr="00E6495E">
        <w:rPr>
          <w:spacing w:val="-17"/>
          <w:sz w:val="28"/>
          <w:szCs w:val="28"/>
        </w:rPr>
        <w:t xml:space="preserve"> </w:t>
      </w:r>
      <w:r w:rsidR="000557B6" w:rsidRPr="00E6495E">
        <w:rPr>
          <w:sz w:val="28"/>
          <w:szCs w:val="28"/>
        </w:rPr>
        <w:t>ЗАВДАННЯ</w:t>
      </w:r>
      <w:r w:rsidR="000557B6" w:rsidRPr="00E6495E">
        <w:rPr>
          <w:spacing w:val="-17"/>
          <w:sz w:val="28"/>
          <w:szCs w:val="28"/>
        </w:rPr>
        <w:t xml:space="preserve"> </w:t>
      </w:r>
      <w:r w:rsidR="000557B6" w:rsidRPr="00E6495E">
        <w:rPr>
          <w:spacing w:val="-2"/>
          <w:sz w:val="28"/>
          <w:szCs w:val="28"/>
        </w:rPr>
        <w:t>ПРОГРАМИ</w:t>
      </w:r>
    </w:p>
    <w:p w:rsidR="00C42E17" w:rsidRPr="00C42E17" w:rsidRDefault="00C42E17" w:rsidP="00C42E17">
      <w:pPr>
        <w:widowControl/>
        <w:autoSpaceDE/>
        <w:autoSpaceDN/>
        <w:spacing w:before="100" w:beforeAutospacing="1" w:after="100" w:afterAutospacing="1"/>
        <w:ind w:firstLine="567"/>
        <w:jc w:val="both"/>
        <w:rPr>
          <w:sz w:val="28"/>
          <w:szCs w:val="28"/>
          <w:lang w:eastAsia="ru-RU"/>
        </w:rPr>
      </w:pPr>
      <w:r w:rsidRPr="00C42E17">
        <w:rPr>
          <w:sz w:val="28"/>
          <w:szCs w:val="28"/>
          <w:lang w:eastAsia="ru-RU"/>
        </w:rPr>
        <w:t xml:space="preserve">Основною метою Програми «Якісне та корисне харчування у закладах освіти </w:t>
      </w:r>
      <w:proofErr w:type="spellStart"/>
      <w:r w:rsidRPr="00C42E17">
        <w:rPr>
          <w:sz w:val="28"/>
          <w:szCs w:val="28"/>
          <w:lang w:eastAsia="ru-RU"/>
        </w:rPr>
        <w:t>Берестинської</w:t>
      </w:r>
      <w:proofErr w:type="spellEnd"/>
      <w:r w:rsidRPr="00C42E17">
        <w:rPr>
          <w:sz w:val="28"/>
          <w:szCs w:val="28"/>
          <w:lang w:eastAsia="ru-RU"/>
        </w:rPr>
        <w:t xml:space="preserve"> міської територіальної громади на 2026–2028 роки» (далі – Програма) є забезпечення реалізації державної політики у сфері організації харчування дітей у закладах освіти та впровадження заходів Стратегії реформування системи шкільного харчування на період до 2027 року з урахуванням потреб </w:t>
      </w:r>
      <w:proofErr w:type="spellStart"/>
      <w:r w:rsidRPr="00C42E17">
        <w:rPr>
          <w:sz w:val="28"/>
          <w:szCs w:val="28"/>
          <w:lang w:eastAsia="ru-RU"/>
        </w:rPr>
        <w:t>Берестинської</w:t>
      </w:r>
      <w:proofErr w:type="spellEnd"/>
      <w:r w:rsidRPr="00C42E17">
        <w:rPr>
          <w:sz w:val="28"/>
          <w:szCs w:val="28"/>
          <w:lang w:eastAsia="ru-RU"/>
        </w:rPr>
        <w:t xml:space="preserve"> міської територіальної громади у 2026–2028 роках.</w:t>
      </w:r>
    </w:p>
    <w:p w:rsidR="00C42E17" w:rsidRPr="00C42E17" w:rsidRDefault="00C42E17" w:rsidP="00C42E17">
      <w:pPr>
        <w:widowControl/>
        <w:autoSpaceDE/>
        <w:autoSpaceDN/>
        <w:spacing w:before="100" w:beforeAutospacing="1" w:after="100" w:afterAutospacing="1"/>
        <w:ind w:firstLine="567"/>
        <w:jc w:val="both"/>
        <w:rPr>
          <w:sz w:val="28"/>
          <w:szCs w:val="28"/>
          <w:lang w:eastAsia="ru-RU"/>
        </w:rPr>
      </w:pPr>
      <w:r w:rsidRPr="00C42E17">
        <w:rPr>
          <w:sz w:val="28"/>
          <w:szCs w:val="28"/>
          <w:lang w:eastAsia="ru-RU"/>
        </w:rPr>
        <w:t>Програма спрямована на забезпечення здобувачів освіти різноманітним, збалансованим, безпечним та якісним харчуванням відповідно до встановлених норм, створення умов для формування культури здорового харчування, підтримки здоров’я дітей, соціального захисту окремих категорій здобувачів освіти, а також оновлення матеріально-технічної бази харчоблоків закладів освіти.</w:t>
      </w:r>
    </w:p>
    <w:p w:rsidR="00C42E17" w:rsidRPr="00C42E17" w:rsidRDefault="00C42E17" w:rsidP="00C42E17">
      <w:pPr>
        <w:widowControl/>
        <w:autoSpaceDE/>
        <w:autoSpaceDN/>
        <w:spacing w:before="100" w:beforeAutospacing="1" w:after="100" w:afterAutospacing="1"/>
        <w:rPr>
          <w:b/>
          <w:sz w:val="28"/>
          <w:szCs w:val="28"/>
          <w:lang w:eastAsia="ru-RU"/>
        </w:rPr>
      </w:pPr>
      <w:r w:rsidRPr="00C42E17">
        <w:rPr>
          <w:b/>
          <w:sz w:val="28"/>
          <w:szCs w:val="28"/>
          <w:lang w:eastAsia="ru-RU"/>
        </w:rPr>
        <w:t>Для досягнення мети визначено такі завдання Програми:</w:t>
      </w:r>
    </w:p>
    <w:p w:rsidR="007B0573" w:rsidRPr="007B0573" w:rsidRDefault="007B0573" w:rsidP="00CA3338">
      <w:pPr>
        <w:pStyle w:val="a4"/>
        <w:widowControl/>
        <w:numPr>
          <w:ilvl w:val="0"/>
          <w:numId w:val="24"/>
        </w:numPr>
        <w:tabs>
          <w:tab w:val="left" w:pos="851"/>
        </w:tabs>
        <w:autoSpaceDE/>
        <w:autoSpaceDN/>
        <w:ind w:left="0" w:firstLine="567"/>
        <w:jc w:val="both"/>
        <w:rPr>
          <w:sz w:val="28"/>
          <w:szCs w:val="28"/>
          <w:lang w:eastAsia="ru-RU"/>
        </w:rPr>
      </w:pPr>
      <w:r w:rsidRPr="007B0573">
        <w:rPr>
          <w:sz w:val="28"/>
          <w:szCs w:val="28"/>
          <w:lang w:eastAsia="ru-RU"/>
        </w:rPr>
        <w:t>Забезпечення фінансування організації харчування у закладах освіти шляхом закупівлі продуктів харчування та/або послуг з організації харчування відповідно до потреб закладів освіти та вимог законодавства.</w:t>
      </w:r>
    </w:p>
    <w:p w:rsidR="007B0573" w:rsidRPr="007B0573" w:rsidRDefault="007B0573" w:rsidP="00CA3338">
      <w:pPr>
        <w:pStyle w:val="a4"/>
        <w:widowControl/>
        <w:numPr>
          <w:ilvl w:val="0"/>
          <w:numId w:val="24"/>
        </w:numPr>
        <w:tabs>
          <w:tab w:val="left" w:pos="851"/>
        </w:tabs>
        <w:autoSpaceDE/>
        <w:autoSpaceDN/>
        <w:ind w:left="0" w:firstLine="567"/>
        <w:jc w:val="both"/>
        <w:rPr>
          <w:sz w:val="28"/>
          <w:szCs w:val="28"/>
          <w:lang w:eastAsia="ru-RU"/>
        </w:rPr>
      </w:pPr>
      <w:r w:rsidRPr="007B0573">
        <w:rPr>
          <w:sz w:val="28"/>
          <w:szCs w:val="28"/>
          <w:lang w:eastAsia="ru-RU"/>
        </w:rPr>
        <w:t>Оновлення, модернізація та розвиток матеріально-технічної бази харчоблоків закладів освіти шляхом впровадження сучасного технологічного обладнання, енергоефективних рішень та забезпечення дотримання принципів системи аналізу небезпечних факторів і контролю у критичних точках (НАССР).</w:t>
      </w:r>
    </w:p>
    <w:p w:rsidR="007B0573" w:rsidRPr="007B0573" w:rsidRDefault="007B0573" w:rsidP="00CA3338">
      <w:pPr>
        <w:pStyle w:val="a4"/>
        <w:widowControl/>
        <w:numPr>
          <w:ilvl w:val="0"/>
          <w:numId w:val="24"/>
        </w:numPr>
        <w:tabs>
          <w:tab w:val="left" w:pos="851"/>
        </w:tabs>
        <w:autoSpaceDE/>
        <w:autoSpaceDN/>
        <w:ind w:left="0" w:firstLine="567"/>
        <w:jc w:val="both"/>
        <w:rPr>
          <w:sz w:val="28"/>
          <w:szCs w:val="28"/>
          <w:lang w:eastAsia="ru-RU"/>
        </w:rPr>
      </w:pPr>
      <w:r w:rsidRPr="007B0573">
        <w:rPr>
          <w:sz w:val="28"/>
          <w:szCs w:val="28"/>
          <w:lang w:eastAsia="ru-RU"/>
        </w:rPr>
        <w:t>Створення належних умов для організації безпечного та якісного харчування, забезпечення кадрового потенціалу та підвищення професійної компетентності працівників, залучених до організації харчування у закладах освіти.</w:t>
      </w:r>
    </w:p>
    <w:p w:rsidR="00C42E17" w:rsidRPr="007B0573" w:rsidRDefault="007B0573" w:rsidP="00CA3338">
      <w:pPr>
        <w:widowControl/>
        <w:numPr>
          <w:ilvl w:val="0"/>
          <w:numId w:val="24"/>
        </w:numPr>
        <w:tabs>
          <w:tab w:val="left" w:pos="851"/>
        </w:tabs>
        <w:autoSpaceDE/>
        <w:autoSpaceDN/>
        <w:spacing w:before="100" w:beforeAutospacing="1" w:after="100" w:afterAutospacing="1"/>
        <w:ind w:left="0" w:firstLine="567"/>
        <w:jc w:val="both"/>
        <w:rPr>
          <w:sz w:val="28"/>
          <w:szCs w:val="28"/>
          <w:lang w:eastAsia="ru-RU"/>
        </w:rPr>
      </w:pPr>
      <w:r w:rsidRPr="007B0573">
        <w:rPr>
          <w:sz w:val="28"/>
          <w:szCs w:val="28"/>
          <w:lang w:eastAsia="ru-RU"/>
        </w:rPr>
        <w:t>Формування у здобувачів освіти культури здорового харчування, популяризація принципів здорового способу життя та підвищення рівня обізнаності дітей і батьків щодо безпечного та збалансованого харчування.</w:t>
      </w:r>
    </w:p>
    <w:p w:rsidR="00CA3338" w:rsidRDefault="00CA3338">
      <w:pPr>
        <w:rPr>
          <w:sz w:val="28"/>
          <w:szCs w:val="28"/>
        </w:rPr>
      </w:pPr>
      <w:r>
        <w:rPr>
          <w:sz w:val="28"/>
          <w:szCs w:val="28"/>
        </w:rPr>
        <w:br w:type="page"/>
      </w:r>
    </w:p>
    <w:p w:rsidR="00065106" w:rsidRPr="00E6495E" w:rsidRDefault="004C3B32" w:rsidP="00814A2E">
      <w:pPr>
        <w:tabs>
          <w:tab w:val="left" w:pos="284"/>
        </w:tabs>
        <w:spacing w:before="307"/>
        <w:jc w:val="center"/>
        <w:rPr>
          <w:sz w:val="28"/>
          <w:szCs w:val="28"/>
        </w:rPr>
      </w:pPr>
      <w:r w:rsidRPr="00E6495E">
        <w:rPr>
          <w:sz w:val="28"/>
          <w:szCs w:val="28"/>
        </w:rPr>
        <w:lastRenderedPageBreak/>
        <w:t>ІІІ.</w:t>
      </w:r>
      <w:r w:rsidRPr="00E6495E">
        <w:rPr>
          <w:sz w:val="28"/>
          <w:szCs w:val="28"/>
        </w:rPr>
        <w:tab/>
      </w:r>
      <w:r w:rsidR="000557B6" w:rsidRPr="00E6495E">
        <w:rPr>
          <w:sz w:val="28"/>
          <w:szCs w:val="28"/>
        </w:rPr>
        <w:t>ПРОБЛЕМИ,</w:t>
      </w:r>
      <w:r w:rsidR="000557B6" w:rsidRPr="00E6495E">
        <w:rPr>
          <w:spacing w:val="-17"/>
          <w:sz w:val="28"/>
          <w:szCs w:val="28"/>
        </w:rPr>
        <w:t xml:space="preserve"> </w:t>
      </w:r>
      <w:r w:rsidR="000557B6" w:rsidRPr="00E6495E">
        <w:rPr>
          <w:sz w:val="28"/>
          <w:szCs w:val="28"/>
        </w:rPr>
        <w:t>НА</w:t>
      </w:r>
      <w:r w:rsidR="000557B6" w:rsidRPr="00E6495E">
        <w:rPr>
          <w:spacing w:val="-16"/>
          <w:sz w:val="28"/>
          <w:szCs w:val="28"/>
        </w:rPr>
        <w:t xml:space="preserve"> </w:t>
      </w:r>
      <w:r w:rsidR="000557B6" w:rsidRPr="00E6495E">
        <w:rPr>
          <w:sz w:val="28"/>
          <w:szCs w:val="28"/>
        </w:rPr>
        <w:t>РОЗВ’ЯЗАННЯ</w:t>
      </w:r>
      <w:r w:rsidR="000557B6" w:rsidRPr="00E6495E">
        <w:rPr>
          <w:spacing w:val="-15"/>
          <w:sz w:val="28"/>
          <w:szCs w:val="28"/>
        </w:rPr>
        <w:t xml:space="preserve"> </w:t>
      </w:r>
      <w:r w:rsidR="000557B6" w:rsidRPr="00E6495E">
        <w:rPr>
          <w:sz w:val="28"/>
          <w:szCs w:val="28"/>
        </w:rPr>
        <w:t>ЯКИХ</w:t>
      </w:r>
      <w:r w:rsidR="000557B6" w:rsidRPr="00E6495E">
        <w:rPr>
          <w:spacing w:val="-15"/>
          <w:sz w:val="28"/>
          <w:szCs w:val="28"/>
        </w:rPr>
        <w:t xml:space="preserve"> </w:t>
      </w:r>
      <w:r w:rsidR="000557B6" w:rsidRPr="00E6495E">
        <w:rPr>
          <w:sz w:val="28"/>
          <w:szCs w:val="28"/>
        </w:rPr>
        <w:t>СПРЯМОВАНА</w:t>
      </w:r>
      <w:r w:rsidR="000557B6" w:rsidRPr="00E6495E">
        <w:rPr>
          <w:spacing w:val="-16"/>
          <w:sz w:val="28"/>
          <w:szCs w:val="28"/>
        </w:rPr>
        <w:t xml:space="preserve"> </w:t>
      </w:r>
      <w:r w:rsidR="000557B6" w:rsidRPr="00E6495E">
        <w:rPr>
          <w:spacing w:val="-2"/>
          <w:sz w:val="28"/>
          <w:szCs w:val="28"/>
        </w:rPr>
        <w:t>ПРОГРАМА</w:t>
      </w:r>
    </w:p>
    <w:p w:rsidR="00681FFC" w:rsidRDefault="00681FFC" w:rsidP="00681FFC">
      <w:pPr>
        <w:pStyle w:val="a3"/>
        <w:ind w:left="109" w:right="118" w:firstLine="566"/>
        <w:jc w:val="both"/>
      </w:pPr>
    </w:p>
    <w:p w:rsidR="00681FFC" w:rsidRPr="00681FFC" w:rsidRDefault="00681FFC" w:rsidP="00CA3338">
      <w:pPr>
        <w:pStyle w:val="a3"/>
        <w:ind w:right="-142" w:firstLine="458"/>
        <w:jc w:val="both"/>
      </w:pPr>
      <w:r w:rsidRPr="00681FFC">
        <w:t>Забезпечення здобувачів освіти якісними та безпечними харчовими продуктами, створення належних умов для організації харчування у закладах освіти є одним із пріоритетних напрямів державної політики та важливою складовою збереження здоров’я дітей. Якісне, безпечне та збалансоване харчування сприяє повноцінному фізичному розвитку дітей, підтримці їхнього психоемоційного стану, формуванню здорових харчових звичок, підвищенню працездатності та профілактиці захворювань.</w:t>
      </w:r>
    </w:p>
    <w:p w:rsidR="00681FFC" w:rsidRPr="00681FFC" w:rsidRDefault="00681FFC" w:rsidP="00CA3338">
      <w:pPr>
        <w:pStyle w:val="a3"/>
        <w:ind w:right="-142" w:firstLine="458"/>
        <w:jc w:val="both"/>
      </w:pPr>
      <w:r w:rsidRPr="00681FFC">
        <w:t xml:space="preserve">Аналіз стану організації харчування у закладах освіти </w:t>
      </w:r>
      <w:proofErr w:type="spellStart"/>
      <w:r w:rsidRPr="00681FFC">
        <w:t>Берестинської</w:t>
      </w:r>
      <w:proofErr w:type="spellEnd"/>
      <w:r w:rsidRPr="00681FFC">
        <w:t xml:space="preserve"> міської територіальної громади свідчить про наявність низки проблемних питань, що потребують системного вирішення, зокрема:</w:t>
      </w:r>
    </w:p>
    <w:p w:rsidR="00681FF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 xml:space="preserve">морально та фізично застаріла матеріально-технічна база окремих харчоблоків і </w:t>
      </w:r>
      <w:proofErr w:type="spellStart"/>
      <w:r w:rsidRPr="00681FFC">
        <w:rPr>
          <w:sz w:val="28"/>
          <w:szCs w:val="28"/>
          <w:lang w:val="uk-UA"/>
        </w:rPr>
        <w:t>їдалень</w:t>
      </w:r>
      <w:proofErr w:type="spellEnd"/>
      <w:r w:rsidRPr="00681FFC">
        <w:rPr>
          <w:sz w:val="28"/>
          <w:szCs w:val="28"/>
          <w:lang w:val="uk-UA"/>
        </w:rPr>
        <w:t xml:space="preserve"> закладів освіти;</w:t>
      </w:r>
    </w:p>
    <w:p w:rsidR="003A1DA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потреба у підвищенні професійної компетентності працівників, залучених до організації харчування;</w:t>
      </w:r>
    </w:p>
    <w:p w:rsidR="003A1DA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недостатній рівень обізнаності здобувачів освіти та батьків щодо формування культури здорового харчування та корисних харчових звичок;</w:t>
      </w:r>
    </w:p>
    <w:p w:rsidR="00681FFC" w:rsidRPr="00681FF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необхідність подальшого впровадження сучасних підходів до організації харчування відповідно до вимог чинного законодавства та принципів системи НАССР.</w:t>
      </w:r>
    </w:p>
    <w:p w:rsidR="00681FFC" w:rsidRPr="00681FFC" w:rsidRDefault="00681FFC" w:rsidP="00CA3338">
      <w:pPr>
        <w:pStyle w:val="a3"/>
        <w:ind w:right="-142" w:firstLine="458"/>
        <w:jc w:val="both"/>
      </w:pPr>
      <w:r w:rsidRPr="00681FFC">
        <w:t xml:space="preserve">Додатковий вплив на організацію харчування мають виклики, пов’язані з дією правового режиму воєнного стану, зокрема особливості організації освітнього процесу в окремих формах навчання, </w:t>
      </w:r>
      <w:proofErr w:type="spellStart"/>
      <w:r w:rsidRPr="00681FFC">
        <w:t>безпекові</w:t>
      </w:r>
      <w:proofErr w:type="spellEnd"/>
      <w:r w:rsidRPr="00681FFC">
        <w:t xml:space="preserve"> обмеження, необхідність адаптації роботи закладів освіти до умов повітряних </w:t>
      </w:r>
      <w:proofErr w:type="spellStart"/>
      <w:r w:rsidRPr="00681FFC">
        <w:t>тривог</w:t>
      </w:r>
      <w:proofErr w:type="spellEnd"/>
      <w:r w:rsidRPr="00681FFC">
        <w:t xml:space="preserve"> та інших ризиків.</w:t>
      </w:r>
    </w:p>
    <w:p w:rsidR="00681FFC" w:rsidRPr="00681FFC" w:rsidRDefault="00681FFC" w:rsidP="00CA3338">
      <w:pPr>
        <w:pStyle w:val="a3"/>
        <w:ind w:right="-142" w:firstLine="458"/>
        <w:jc w:val="both"/>
      </w:pPr>
      <w:r w:rsidRPr="00681FFC">
        <w:t>Актуальними залишаються питання забезпечення належних умов для організації якісного, безпечного та збалансованого харчування, оновлення матеріально-технічної бази харчоблоків, формування культури здорового харчування та забезпечення доступності послуг харчування для всіх категорій здобувачів освіти.</w:t>
      </w:r>
    </w:p>
    <w:p w:rsidR="003A1DAC" w:rsidRDefault="00681FFC" w:rsidP="00CA3338">
      <w:pPr>
        <w:pStyle w:val="a3"/>
        <w:ind w:right="-142" w:firstLine="458"/>
        <w:jc w:val="both"/>
      </w:pPr>
      <w:r w:rsidRPr="00681FFC">
        <w:t>Основними причинами виникнення зазначених проблем є:</w:t>
      </w:r>
    </w:p>
    <w:p w:rsidR="003A1DAC" w:rsidRPr="003A1DA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обмеженість фінансових ресурсів місцевого бюджету для забезпечення потреб системи харчування закладів освіти;</w:t>
      </w:r>
    </w:p>
    <w:p w:rsidR="003A1DAC" w:rsidRPr="003A1DA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зростання вартості продуктів харчування та послуг з організації харчування;</w:t>
      </w:r>
    </w:p>
    <w:p w:rsidR="003A1DAC" w:rsidRPr="003A1DA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необхідність оновлення обладнання харчоблоків відповідно до сучасних технологічних та санітарних вимог;</w:t>
      </w:r>
    </w:p>
    <w:p w:rsidR="003A1DAC" w:rsidRPr="003A1DA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 xml:space="preserve">дефіцит кваліфікованих кадрів у </w:t>
      </w:r>
      <w:r w:rsidR="003A1DAC" w:rsidRPr="003A1DAC">
        <w:rPr>
          <w:sz w:val="28"/>
          <w:szCs w:val="28"/>
          <w:lang w:val="uk-UA"/>
        </w:rPr>
        <w:t>сфері організації харчування;</w:t>
      </w:r>
    </w:p>
    <w:p w:rsidR="00681FFC" w:rsidRPr="00681FFC" w:rsidRDefault="00681FFC" w:rsidP="00CA3338">
      <w:pPr>
        <w:pStyle w:val="isselectedend"/>
        <w:numPr>
          <w:ilvl w:val="0"/>
          <w:numId w:val="21"/>
        </w:numPr>
        <w:spacing w:before="0" w:beforeAutospacing="0" w:after="0" w:afterAutospacing="0"/>
        <w:ind w:left="0" w:right="-142" w:firstLine="458"/>
        <w:jc w:val="both"/>
        <w:rPr>
          <w:sz w:val="28"/>
          <w:szCs w:val="28"/>
          <w:lang w:val="uk-UA"/>
        </w:rPr>
      </w:pPr>
      <w:r w:rsidRPr="00681FFC">
        <w:rPr>
          <w:sz w:val="28"/>
          <w:szCs w:val="28"/>
          <w:lang w:val="uk-UA"/>
        </w:rPr>
        <w:t>недостатній рівень сформованості культури здорового харчування серед дітей та молоді.</w:t>
      </w:r>
    </w:p>
    <w:p w:rsidR="00681FFC" w:rsidRDefault="00681FFC" w:rsidP="00CA3338">
      <w:pPr>
        <w:pStyle w:val="a3"/>
        <w:ind w:right="-142" w:firstLine="458"/>
        <w:jc w:val="both"/>
      </w:pPr>
      <w:r>
        <w:t xml:space="preserve">Реалізація Програми дозволить забезпечити системний підхід до модернізації організації харчування у закладах освіти </w:t>
      </w:r>
      <w:proofErr w:type="spellStart"/>
      <w:r>
        <w:t>Берестинської</w:t>
      </w:r>
      <w:proofErr w:type="spellEnd"/>
      <w:r>
        <w:t xml:space="preserve"> міської територіальної громади, створити належні умови для забезпечення здобувачів освіти якісним та безпечним харчуванням і сприятиме формуванню здорових харчових звичок.</w:t>
      </w:r>
    </w:p>
    <w:p w:rsidR="00065106" w:rsidRPr="00E6495E" w:rsidRDefault="000557B6" w:rsidP="00814A2E">
      <w:pPr>
        <w:pStyle w:val="a4"/>
        <w:numPr>
          <w:ilvl w:val="0"/>
          <w:numId w:val="15"/>
        </w:numPr>
        <w:tabs>
          <w:tab w:val="left" w:pos="349"/>
        </w:tabs>
        <w:spacing w:before="321"/>
        <w:ind w:left="0" w:right="7" w:firstLine="0"/>
        <w:jc w:val="center"/>
        <w:rPr>
          <w:sz w:val="28"/>
          <w:szCs w:val="28"/>
        </w:rPr>
      </w:pPr>
      <w:r w:rsidRPr="00E6495E">
        <w:rPr>
          <w:spacing w:val="-4"/>
          <w:sz w:val="28"/>
          <w:szCs w:val="28"/>
        </w:rPr>
        <w:t>ОЧІКУВАНІ</w:t>
      </w:r>
      <w:r w:rsidRPr="00E6495E">
        <w:rPr>
          <w:spacing w:val="-7"/>
          <w:sz w:val="28"/>
          <w:szCs w:val="28"/>
        </w:rPr>
        <w:t xml:space="preserve"> </w:t>
      </w:r>
      <w:r w:rsidRPr="00E6495E">
        <w:rPr>
          <w:spacing w:val="-4"/>
          <w:sz w:val="28"/>
          <w:szCs w:val="28"/>
        </w:rPr>
        <w:t>РЕЗУЛЬТАТИ</w:t>
      </w:r>
      <w:r w:rsidRPr="00E6495E">
        <w:rPr>
          <w:spacing w:val="-7"/>
          <w:sz w:val="28"/>
          <w:szCs w:val="28"/>
        </w:rPr>
        <w:t xml:space="preserve"> </w:t>
      </w:r>
      <w:r w:rsidRPr="00E6495E">
        <w:rPr>
          <w:spacing w:val="-4"/>
          <w:sz w:val="28"/>
          <w:szCs w:val="28"/>
        </w:rPr>
        <w:t>ВІД</w:t>
      </w:r>
      <w:r w:rsidRPr="00E6495E">
        <w:rPr>
          <w:spacing w:val="-6"/>
          <w:sz w:val="28"/>
          <w:szCs w:val="28"/>
        </w:rPr>
        <w:t xml:space="preserve"> </w:t>
      </w:r>
      <w:r w:rsidRPr="00E6495E">
        <w:rPr>
          <w:spacing w:val="-4"/>
          <w:sz w:val="28"/>
          <w:szCs w:val="28"/>
        </w:rPr>
        <w:t>РЕАЛІЗАЦІЇ</w:t>
      </w:r>
      <w:r w:rsidRPr="00E6495E">
        <w:rPr>
          <w:spacing w:val="-6"/>
          <w:sz w:val="28"/>
          <w:szCs w:val="28"/>
        </w:rPr>
        <w:t xml:space="preserve"> </w:t>
      </w:r>
      <w:r w:rsidRPr="00E6495E">
        <w:rPr>
          <w:spacing w:val="-4"/>
          <w:sz w:val="28"/>
          <w:szCs w:val="28"/>
        </w:rPr>
        <w:t>ПРОГРАМИ</w:t>
      </w:r>
    </w:p>
    <w:p w:rsidR="007F5A08" w:rsidRDefault="007F5A08" w:rsidP="007F5A08">
      <w:pPr>
        <w:pStyle w:val="a3"/>
        <w:ind w:left="109" w:right="118" w:firstLine="566"/>
        <w:jc w:val="both"/>
      </w:pPr>
    </w:p>
    <w:p w:rsidR="007F5A08" w:rsidRDefault="000557B6" w:rsidP="007F5A08">
      <w:pPr>
        <w:pStyle w:val="a3"/>
        <w:ind w:left="109" w:right="118" w:firstLine="566"/>
        <w:jc w:val="both"/>
      </w:pPr>
      <w:r w:rsidRPr="00E6495E">
        <w:t>Програму розроблено з урахуванням стратегічних та операційних цілей, визначених Стратегією реформування системи шкільного харчування на період до 202</w:t>
      </w:r>
      <w:r w:rsidR="002A72F5" w:rsidRPr="00E6495E">
        <w:t>8</w:t>
      </w:r>
      <w:r w:rsidRPr="00E6495E">
        <w:t xml:space="preserve"> року, з метою досягнення таких результатів:</w:t>
      </w:r>
    </w:p>
    <w:p w:rsidR="007F5A08" w:rsidRDefault="000557B6" w:rsidP="007F5A08">
      <w:pPr>
        <w:pStyle w:val="a3"/>
        <w:numPr>
          <w:ilvl w:val="0"/>
          <w:numId w:val="22"/>
        </w:numPr>
        <w:ind w:left="567" w:right="118" w:firstLine="0"/>
        <w:jc w:val="both"/>
        <w:rPr>
          <w:spacing w:val="-2"/>
        </w:rPr>
      </w:pPr>
      <w:r w:rsidRPr="00E6495E">
        <w:t>забезпечення</w:t>
      </w:r>
      <w:r w:rsidRPr="00E6495E">
        <w:rPr>
          <w:spacing w:val="-14"/>
        </w:rPr>
        <w:t xml:space="preserve"> </w:t>
      </w:r>
      <w:r w:rsidRPr="00E6495E">
        <w:t>достатнього</w:t>
      </w:r>
      <w:r w:rsidRPr="00E6495E">
        <w:rPr>
          <w:spacing w:val="-11"/>
        </w:rPr>
        <w:t xml:space="preserve"> </w:t>
      </w:r>
      <w:r w:rsidRPr="00E6495E">
        <w:t>фінансування</w:t>
      </w:r>
      <w:r w:rsidRPr="00E6495E">
        <w:rPr>
          <w:spacing w:val="-11"/>
        </w:rPr>
        <w:t xml:space="preserve"> </w:t>
      </w:r>
      <w:r w:rsidRPr="00E6495E">
        <w:t>для</w:t>
      </w:r>
      <w:r w:rsidRPr="00E6495E">
        <w:rPr>
          <w:spacing w:val="-12"/>
        </w:rPr>
        <w:t xml:space="preserve"> </w:t>
      </w:r>
      <w:r w:rsidRPr="00E6495E">
        <w:t>якісних</w:t>
      </w:r>
      <w:r w:rsidRPr="00E6495E">
        <w:rPr>
          <w:spacing w:val="-10"/>
        </w:rPr>
        <w:t xml:space="preserve"> </w:t>
      </w:r>
      <w:proofErr w:type="spellStart"/>
      <w:r w:rsidRPr="00E6495E">
        <w:rPr>
          <w:spacing w:val="-2"/>
        </w:rPr>
        <w:t>закупівель</w:t>
      </w:r>
      <w:proofErr w:type="spellEnd"/>
      <w:r w:rsidRPr="00E6495E">
        <w:rPr>
          <w:spacing w:val="-2"/>
        </w:rPr>
        <w:t>;</w:t>
      </w:r>
    </w:p>
    <w:p w:rsidR="007F5A08" w:rsidRDefault="000557B6" w:rsidP="007F5A08">
      <w:pPr>
        <w:pStyle w:val="a3"/>
        <w:numPr>
          <w:ilvl w:val="0"/>
          <w:numId w:val="22"/>
        </w:numPr>
        <w:ind w:left="567" w:right="118" w:firstLine="0"/>
        <w:jc w:val="both"/>
      </w:pPr>
      <w:r w:rsidRPr="00E6495E">
        <w:t xml:space="preserve">зрозумілість і доступність процедури </w:t>
      </w:r>
      <w:proofErr w:type="spellStart"/>
      <w:r w:rsidRPr="00E6495E">
        <w:t>закупівель</w:t>
      </w:r>
      <w:proofErr w:type="spellEnd"/>
      <w:r w:rsidRPr="00E6495E">
        <w:t xml:space="preserve"> для замовників, а також механізмів впливу на постачальників харчових продуктів/послуг харчування;</w:t>
      </w:r>
    </w:p>
    <w:p w:rsidR="007F5A08" w:rsidRDefault="000557B6" w:rsidP="007F5A08">
      <w:pPr>
        <w:pStyle w:val="a3"/>
        <w:numPr>
          <w:ilvl w:val="0"/>
          <w:numId w:val="22"/>
        </w:numPr>
        <w:ind w:left="567" w:right="118" w:firstLine="0"/>
        <w:jc w:val="both"/>
        <w:rPr>
          <w:spacing w:val="-2"/>
        </w:rPr>
      </w:pPr>
      <w:r w:rsidRPr="00E6495E">
        <w:t>зацікавленість</w:t>
      </w:r>
      <w:r w:rsidRPr="00E6495E">
        <w:rPr>
          <w:spacing w:val="-9"/>
        </w:rPr>
        <w:t xml:space="preserve"> </w:t>
      </w:r>
      <w:r w:rsidRPr="00E6495E">
        <w:t>підприємств</w:t>
      </w:r>
      <w:r w:rsidRPr="00E6495E">
        <w:rPr>
          <w:spacing w:val="-7"/>
        </w:rPr>
        <w:t xml:space="preserve"> </w:t>
      </w:r>
      <w:r w:rsidRPr="00E6495E">
        <w:t>та</w:t>
      </w:r>
      <w:r w:rsidRPr="00E6495E">
        <w:rPr>
          <w:spacing w:val="-6"/>
        </w:rPr>
        <w:t xml:space="preserve"> </w:t>
      </w:r>
      <w:r w:rsidRPr="00E6495E">
        <w:t>підприємців</w:t>
      </w:r>
      <w:r w:rsidRPr="00E6495E">
        <w:rPr>
          <w:spacing w:val="-6"/>
        </w:rPr>
        <w:t xml:space="preserve"> </w:t>
      </w:r>
      <w:r w:rsidRPr="00E6495E">
        <w:t>у</w:t>
      </w:r>
      <w:r w:rsidRPr="00E6495E">
        <w:rPr>
          <w:spacing w:val="-9"/>
        </w:rPr>
        <w:t xml:space="preserve"> </w:t>
      </w:r>
      <w:r w:rsidRPr="00E6495E">
        <w:t>роботі</w:t>
      </w:r>
      <w:r w:rsidRPr="00E6495E">
        <w:rPr>
          <w:spacing w:val="-5"/>
        </w:rPr>
        <w:t xml:space="preserve"> </w:t>
      </w:r>
      <w:r w:rsidRPr="00E6495E">
        <w:t>з</w:t>
      </w:r>
      <w:r w:rsidRPr="00E6495E">
        <w:rPr>
          <w:spacing w:val="-6"/>
        </w:rPr>
        <w:t xml:space="preserve"> </w:t>
      </w:r>
      <w:r w:rsidRPr="00E6495E">
        <w:rPr>
          <w:spacing w:val="-2"/>
        </w:rPr>
        <w:t>закладами;</w:t>
      </w:r>
    </w:p>
    <w:p w:rsidR="007F5A08" w:rsidRDefault="000557B6" w:rsidP="007F5A08">
      <w:pPr>
        <w:pStyle w:val="a3"/>
        <w:numPr>
          <w:ilvl w:val="0"/>
          <w:numId w:val="22"/>
        </w:numPr>
        <w:ind w:left="567" w:right="118" w:firstLine="0"/>
        <w:jc w:val="both"/>
        <w:rPr>
          <w:spacing w:val="-2"/>
        </w:rPr>
      </w:pPr>
      <w:r w:rsidRPr="00E6495E">
        <w:t>забезпечення модернізован</w:t>
      </w:r>
      <w:r w:rsidR="002A085B" w:rsidRPr="00E6495E">
        <w:t>их</w:t>
      </w:r>
      <w:r w:rsidRPr="00E6495E">
        <w:t xml:space="preserve"> харчоблоків закладів із застосуванням </w:t>
      </w:r>
      <w:r w:rsidR="0060580C" w:rsidRPr="00E6495E">
        <w:t>технологічної моделі «базова</w:t>
      </w:r>
      <w:r w:rsidR="0060580C" w:rsidRPr="00E6495E">
        <w:rPr>
          <w:spacing w:val="-13"/>
        </w:rPr>
        <w:t xml:space="preserve"> </w:t>
      </w:r>
      <w:r w:rsidR="0060580C" w:rsidRPr="00E6495E">
        <w:t>кухня»</w:t>
      </w:r>
      <w:r w:rsidR="0060580C" w:rsidRPr="00E6495E">
        <w:rPr>
          <w:spacing w:val="-11"/>
        </w:rPr>
        <w:t xml:space="preserve"> </w:t>
      </w:r>
      <w:r w:rsidR="0060580C" w:rsidRPr="00E6495E">
        <w:t>(заклад</w:t>
      </w:r>
      <w:r w:rsidR="0060580C" w:rsidRPr="00E6495E">
        <w:rPr>
          <w:spacing w:val="-9"/>
        </w:rPr>
        <w:t xml:space="preserve"> </w:t>
      </w:r>
      <w:r w:rsidR="0060580C" w:rsidRPr="00E6495E">
        <w:t>готує</w:t>
      </w:r>
      <w:r w:rsidR="0060580C" w:rsidRPr="00E6495E">
        <w:rPr>
          <w:spacing w:val="-11"/>
        </w:rPr>
        <w:t xml:space="preserve"> </w:t>
      </w:r>
      <w:r w:rsidR="0060580C" w:rsidRPr="00E6495E">
        <w:t>для</w:t>
      </w:r>
      <w:r w:rsidR="0060580C" w:rsidRPr="00E6495E">
        <w:rPr>
          <w:spacing w:val="-10"/>
        </w:rPr>
        <w:t xml:space="preserve"> </w:t>
      </w:r>
      <w:r w:rsidR="0060580C" w:rsidRPr="00E6495E">
        <w:t>свого</w:t>
      </w:r>
      <w:r w:rsidR="0060580C" w:rsidRPr="00E6495E">
        <w:rPr>
          <w:spacing w:val="-9"/>
        </w:rPr>
        <w:t xml:space="preserve"> </w:t>
      </w:r>
      <w:r w:rsidR="0060580C" w:rsidRPr="00E6495E">
        <w:rPr>
          <w:spacing w:val="-2"/>
        </w:rPr>
        <w:t>контингенту);</w:t>
      </w:r>
    </w:p>
    <w:p w:rsidR="007F5A08" w:rsidRDefault="000557B6" w:rsidP="007F5A08">
      <w:pPr>
        <w:pStyle w:val="a3"/>
        <w:numPr>
          <w:ilvl w:val="0"/>
          <w:numId w:val="22"/>
        </w:numPr>
        <w:ind w:left="567" w:right="118" w:firstLine="0"/>
        <w:jc w:val="both"/>
      </w:pPr>
      <w:r w:rsidRPr="00E6495E">
        <w:t>спроможність закладів впровадити та підтримувати дієву систему постійно діючих процедур, заснованих на принципах системи аналізу небезпечних факторів та контролю у критичних точках (НАССР);</w:t>
      </w:r>
    </w:p>
    <w:p w:rsidR="007F5A08" w:rsidRDefault="000557B6" w:rsidP="007F5A08">
      <w:pPr>
        <w:pStyle w:val="a3"/>
        <w:numPr>
          <w:ilvl w:val="0"/>
          <w:numId w:val="22"/>
        </w:numPr>
        <w:ind w:left="567" w:right="118" w:firstLine="0"/>
        <w:jc w:val="both"/>
      </w:pPr>
      <w:r w:rsidRPr="00E6495E">
        <w:t>забезпечення закладів мотивованими та професійними медичними працівниками та працівниками харчоблоків;</w:t>
      </w:r>
    </w:p>
    <w:p w:rsidR="007F5A08" w:rsidRDefault="000557B6" w:rsidP="007F5A08">
      <w:pPr>
        <w:pStyle w:val="a3"/>
        <w:numPr>
          <w:ilvl w:val="0"/>
          <w:numId w:val="22"/>
        </w:numPr>
        <w:ind w:left="567" w:right="118" w:firstLine="0"/>
        <w:jc w:val="both"/>
      </w:pPr>
      <w:r w:rsidRPr="00E6495E">
        <w:t xml:space="preserve">набуття працівниками та керівниками закладів </w:t>
      </w:r>
      <w:proofErr w:type="spellStart"/>
      <w:r w:rsidR="00E52075" w:rsidRPr="00E6495E">
        <w:t>компетентностей</w:t>
      </w:r>
      <w:proofErr w:type="spellEnd"/>
      <w:r w:rsidRPr="00E6495E">
        <w:t xml:space="preserve">, сприяння формуванню навичок здорового харчування </w:t>
      </w:r>
      <w:r w:rsidR="00B41920" w:rsidRPr="00E6495E">
        <w:t>учнів та вихованці</w:t>
      </w:r>
      <w:r w:rsidR="0060580C" w:rsidRPr="00E6495E">
        <w:t>в</w:t>
      </w:r>
      <w:r w:rsidR="00B41920" w:rsidRPr="00E6495E">
        <w:t xml:space="preserve"> закладів освіти</w:t>
      </w:r>
      <w:r w:rsidRPr="00E6495E">
        <w:t>;</w:t>
      </w:r>
    </w:p>
    <w:p w:rsidR="007F5A08" w:rsidRDefault="000557B6" w:rsidP="007F5A08">
      <w:pPr>
        <w:pStyle w:val="a3"/>
        <w:numPr>
          <w:ilvl w:val="0"/>
          <w:numId w:val="22"/>
        </w:numPr>
        <w:ind w:left="567" w:right="118" w:firstLine="0"/>
        <w:jc w:val="both"/>
        <w:rPr>
          <w:spacing w:val="-2"/>
        </w:rPr>
      </w:pPr>
      <w:r w:rsidRPr="00E6495E">
        <w:t xml:space="preserve">повноцінне, збалансоване харчування, яке відповідає затвердженим </w:t>
      </w:r>
      <w:r w:rsidRPr="00E6495E">
        <w:rPr>
          <w:spacing w:val="-2"/>
        </w:rPr>
        <w:t>нормам;</w:t>
      </w:r>
    </w:p>
    <w:p w:rsidR="00606246" w:rsidRPr="00E6495E" w:rsidRDefault="000557B6" w:rsidP="007F5A08">
      <w:pPr>
        <w:pStyle w:val="a3"/>
        <w:numPr>
          <w:ilvl w:val="0"/>
          <w:numId w:val="22"/>
        </w:numPr>
        <w:ind w:left="567" w:right="118" w:firstLine="0"/>
        <w:jc w:val="both"/>
      </w:pPr>
      <w:r w:rsidRPr="00E6495E">
        <w:t>сприяння свідомо</w:t>
      </w:r>
      <w:r w:rsidR="00606246" w:rsidRPr="00E6495E">
        <w:t>му вибору здорового харчування.</w:t>
      </w:r>
    </w:p>
    <w:p w:rsidR="00065106" w:rsidRPr="007F5A08" w:rsidRDefault="000557B6" w:rsidP="004C3B32">
      <w:pPr>
        <w:pStyle w:val="a3"/>
        <w:tabs>
          <w:tab w:val="left" w:pos="851"/>
        </w:tabs>
        <w:spacing w:before="1" w:line="322" w:lineRule="exact"/>
        <w:ind w:right="115" w:firstLine="709"/>
        <w:jc w:val="both"/>
        <w:rPr>
          <w:b/>
        </w:rPr>
      </w:pPr>
      <w:r w:rsidRPr="007F5A08">
        <w:rPr>
          <w:b/>
        </w:rPr>
        <w:t>Реалізація</w:t>
      </w:r>
      <w:r w:rsidRPr="007F5A08">
        <w:rPr>
          <w:b/>
          <w:spacing w:val="-10"/>
        </w:rPr>
        <w:t xml:space="preserve"> </w:t>
      </w:r>
      <w:r w:rsidRPr="007F5A08">
        <w:rPr>
          <w:b/>
        </w:rPr>
        <w:t>напрямів</w:t>
      </w:r>
      <w:r w:rsidRPr="007F5A08">
        <w:rPr>
          <w:b/>
          <w:spacing w:val="-12"/>
        </w:rPr>
        <w:t xml:space="preserve"> </w:t>
      </w:r>
      <w:r w:rsidRPr="007F5A08">
        <w:rPr>
          <w:b/>
        </w:rPr>
        <w:t>та</w:t>
      </w:r>
      <w:r w:rsidRPr="007F5A08">
        <w:rPr>
          <w:b/>
          <w:spacing w:val="-9"/>
        </w:rPr>
        <w:t xml:space="preserve"> </w:t>
      </w:r>
      <w:r w:rsidRPr="007F5A08">
        <w:rPr>
          <w:b/>
        </w:rPr>
        <w:t>заходів</w:t>
      </w:r>
      <w:r w:rsidRPr="007F5A08">
        <w:rPr>
          <w:b/>
          <w:spacing w:val="-6"/>
        </w:rPr>
        <w:t xml:space="preserve"> </w:t>
      </w:r>
      <w:r w:rsidRPr="007F5A08">
        <w:rPr>
          <w:b/>
        </w:rPr>
        <w:t>Програми</w:t>
      </w:r>
      <w:r w:rsidRPr="007F5A08">
        <w:rPr>
          <w:b/>
          <w:spacing w:val="-11"/>
        </w:rPr>
        <w:t xml:space="preserve"> </w:t>
      </w:r>
      <w:r w:rsidRPr="007F5A08">
        <w:rPr>
          <w:b/>
        </w:rPr>
        <w:t>сприятиме:</w:t>
      </w:r>
    </w:p>
    <w:p w:rsidR="00510170" w:rsidRPr="00E6495E" w:rsidRDefault="00A076D3" w:rsidP="00D87445">
      <w:pPr>
        <w:pStyle w:val="a3"/>
        <w:numPr>
          <w:ilvl w:val="0"/>
          <w:numId w:val="11"/>
        </w:numPr>
        <w:spacing w:line="242" w:lineRule="auto"/>
        <w:jc w:val="both"/>
      </w:pPr>
      <w:r>
        <w:t>П</w:t>
      </w:r>
      <w:r w:rsidR="000557B6" w:rsidRPr="00E6495E">
        <w:t>ос</w:t>
      </w:r>
      <w:r w:rsidR="00497101" w:rsidRPr="00E6495E">
        <w:t xml:space="preserve">иленню ролі територіальної </w:t>
      </w:r>
      <w:r w:rsidR="000557B6" w:rsidRPr="00E6495E">
        <w:t>громад</w:t>
      </w:r>
      <w:r w:rsidR="00497101" w:rsidRPr="00E6495E">
        <w:t>и</w:t>
      </w:r>
      <w:r w:rsidR="00D87445">
        <w:t xml:space="preserve"> у покращенні якості  </w:t>
      </w:r>
      <w:r>
        <w:t>харчування.</w:t>
      </w:r>
      <w:r w:rsidR="000557B6" w:rsidRPr="00E6495E">
        <w:t xml:space="preserve"> </w:t>
      </w:r>
    </w:p>
    <w:p w:rsidR="004C3B32" w:rsidRPr="00E6495E" w:rsidRDefault="00A076D3" w:rsidP="00D87445">
      <w:pPr>
        <w:pStyle w:val="a3"/>
        <w:numPr>
          <w:ilvl w:val="0"/>
          <w:numId w:val="11"/>
        </w:numPr>
        <w:spacing w:line="242" w:lineRule="auto"/>
        <w:ind w:left="0" w:firstLine="360"/>
        <w:jc w:val="both"/>
      </w:pPr>
      <w:r>
        <w:t>У</w:t>
      </w:r>
      <w:r w:rsidR="00510170" w:rsidRPr="00E6495E">
        <w:t>різноманітненню</w:t>
      </w:r>
      <w:r w:rsidR="000557B6" w:rsidRPr="00E6495E">
        <w:rPr>
          <w:spacing w:val="-9"/>
        </w:rPr>
        <w:t xml:space="preserve"> </w:t>
      </w:r>
      <w:r w:rsidR="000557B6" w:rsidRPr="00E6495E">
        <w:t>харчування</w:t>
      </w:r>
      <w:r w:rsidR="000557B6" w:rsidRPr="00E6495E">
        <w:rPr>
          <w:spacing w:val="-8"/>
        </w:rPr>
        <w:t xml:space="preserve"> </w:t>
      </w:r>
      <w:r w:rsidR="000557B6" w:rsidRPr="00E6495E">
        <w:t>в</w:t>
      </w:r>
      <w:r w:rsidR="000557B6" w:rsidRPr="00E6495E">
        <w:rPr>
          <w:spacing w:val="-10"/>
        </w:rPr>
        <w:t xml:space="preserve"> </w:t>
      </w:r>
      <w:r w:rsidR="000557B6" w:rsidRPr="00E6495E">
        <w:t>закладах,</w:t>
      </w:r>
      <w:r w:rsidR="000557B6" w:rsidRPr="00E6495E">
        <w:rPr>
          <w:spacing w:val="-9"/>
        </w:rPr>
        <w:t xml:space="preserve"> </w:t>
      </w:r>
      <w:r w:rsidR="000557B6" w:rsidRPr="00E6495E">
        <w:t>його</w:t>
      </w:r>
      <w:r w:rsidR="000557B6" w:rsidRPr="00E6495E">
        <w:rPr>
          <w:spacing w:val="-7"/>
        </w:rPr>
        <w:t xml:space="preserve"> </w:t>
      </w:r>
      <w:r w:rsidR="000557B6" w:rsidRPr="00E6495E">
        <w:t>збалансованості</w:t>
      </w:r>
      <w:r w:rsidR="000557B6" w:rsidRPr="00E6495E">
        <w:rPr>
          <w:spacing w:val="-7"/>
        </w:rPr>
        <w:t xml:space="preserve"> </w:t>
      </w:r>
      <w:r w:rsidR="000557B6" w:rsidRPr="00E6495E">
        <w:t>та</w:t>
      </w:r>
      <w:r w:rsidR="000557B6" w:rsidRPr="00E6495E">
        <w:rPr>
          <w:spacing w:val="-8"/>
        </w:rPr>
        <w:t xml:space="preserve"> </w:t>
      </w:r>
      <w:r>
        <w:t>якості.</w:t>
      </w:r>
    </w:p>
    <w:p w:rsidR="00065106" w:rsidRPr="00E6495E" w:rsidRDefault="00A076D3" w:rsidP="00D87445">
      <w:pPr>
        <w:pStyle w:val="a3"/>
        <w:numPr>
          <w:ilvl w:val="0"/>
          <w:numId w:val="11"/>
        </w:numPr>
        <w:spacing w:line="242" w:lineRule="auto"/>
        <w:ind w:left="0" w:firstLine="360"/>
        <w:jc w:val="both"/>
      </w:pPr>
      <w:r>
        <w:t>С</w:t>
      </w:r>
      <w:r w:rsidR="000557B6" w:rsidRPr="00E6495E">
        <w:t>оціальному захисту та врахуванню потреб у харчуванні учнів</w:t>
      </w:r>
      <w:r w:rsidR="00497101" w:rsidRPr="00E6495E">
        <w:t xml:space="preserve"> та вихованц</w:t>
      </w:r>
      <w:r w:rsidR="00B41920" w:rsidRPr="00E6495E">
        <w:t>і</w:t>
      </w:r>
      <w:r w:rsidR="00497101" w:rsidRPr="00E6495E">
        <w:t>в дошкільних навчальних за</w:t>
      </w:r>
      <w:r w:rsidR="00B41920" w:rsidRPr="00E6495E">
        <w:t>к</w:t>
      </w:r>
      <w:r w:rsidR="00497101" w:rsidRPr="00E6495E">
        <w:t>ладів</w:t>
      </w:r>
      <w:r>
        <w:t>.</w:t>
      </w:r>
    </w:p>
    <w:p w:rsidR="00065106" w:rsidRPr="00E6495E" w:rsidRDefault="00A076D3" w:rsidP="00D87445">
      <w:pPr>
        <w:pStyle w:val="a3"/>
        <w:numPr>
          <w:ilvl w:val="0"/>
          <w:numId w:val="11"/>
        </w:numPr>
        <w:spacing w:before="1"/>
        <w:ind w:left="0" w:right="119" w:firstLine="360"/>
        <w:jc w:val="both"/>
      </w:pPr>
      <w:r>
        <w:t>Ф</w:t>
      </w:r>
      <w:r w:rsidR="000557B6" w:rsidRPr="00E6495E">
        <w:t>ормуванню у суспільстві розуміння залежності здоров’я і психологічного стану від якісного харчування.</w:t>
      </w:r>
    </w:p>
    <w:p w:rsidR="007F5A08" w:rsidRDefault="007F5A08" w:rsidP="00510170">
      <w:pPr>
        <w:pStyle w:val="a3"/>
        <w:ind w:left="109" w:right="120" w:firstLine="566"/>
        <w:jc w:val="both"/>
      </w:pPr>
    </w:p>
    <w:p w:rsidR="00065106" w:rsidRPr="00E6495E" w:rsidRDefault="000557B6" w:rsidP="00510170">
      <w:pPr>
        <w:pStyle w:val="a3"/>
        <w:ind w:left="109" w:right="120" w:firstLine="566"/>
        <w:jc w:val="both"/>
      </w:pPr>
      <w:r w:rsidRPr="00E6495E">
        <w:t>Оновлений порядок харчування у закладах передбачає можливість технологічн</w:t>
      </w:r>
      <w:r w:rsidR="0060580C" w:rsidRPr="00E6495E">
        <w:t xml:space="preserve">ої </w:t>
      </w:r>
      <w:r w:rsidRPr="00E6495E">
        <w:t>модел</w:t>
      </w:r>
      <w:r w:rsidR="0060580C" w:rsidRPr="00E6495E">
        <w:t>і</w:t>
      </w:r>
      <w:r w:rsidR="00510170" w:rsidRPr="00E6495E">
        <w:t xml:space="preserve"> організації послуги </w:t>
      </w:r>
      <w:r w:rsidRPr="00E6495E">
        <w:t>«базова</w:t>
      </w:r>
      <w:r w:rsidRPr="00E6495E">
        <w:rPr>
          <w:spacing w:val="-13"/>
        </w:rPr>
        <w:t xml:space="preserve"> </w:t>
      </w:r>
      <w:r w:rsidRPr="00E6495E">
        <w:t>кухня»</w:t>
      </w:r>
      <w:r w:rsidRPr="00E6495E">
        <w:rPr>
          <w:spacing w:val="-11"/>
        </w:rPr>
        <w:t xml:space="preserve"> </w:t>
      </w:r>
      <w:r w:rsidRPr="00E6495E">
        <w:t>(заклад</w:t>
      </w:r>
      <w:r w:rsidRPr="00E6495E">
        <w:rPr>
          <w:spacing w:val="-9"/>
        </w:rPr>
        <w:t xml:space="preserve"> </w:t>
      </w:r>
      <w:r w:rsidRPr="00E6495E">
        <w:t>готує</w:t>
      </w:r>
      <w:r w:rsidRPr="00E6495E">
        <w:rPr>
          <w:spacing w:val="-11"/>
        </w:rPr>
        <w:t xml:space="preserve"> </w:t>
      </w:r>
      <w:r w:rsidRPr="00E6495E">
        <w:t>для</w:t>
      </w:r>
      <w:r w:rsidRPr="00E6495E">
        <w:rPr>
          <w:spacing w:val="-10"/>
        </w:rPr>
        <w:t xml:space="preserve"> </w:t>
      </w:r>
      <w:r w:rsidRPr="00E6495E">
        <w:t>свого</w:t>
      </w:r>
      <w:r w:rsidRPr="00E6495E">
        <w:rPr>
          <w:spacing w:val="-9"/>
        </w:rPr>
        <w:t xml:space="preserve"> </w:t>
      </w:r>
      <w:r w:rsidR="00510170" w:rsidRPr="00E6495E">
        <w:rPr>
          <w:spacing w:val="-2"/>
        </w:rPr>
        <w:t>контингенту).</w:t>
      </w:r>
    </w:p>
    <w:p w:rsidR="00065106" w:rsidRPr="00E6495E" w:rsidRDefault="000557B6">
      <w:pPr>
        <w:pStyle w:val="a3"/>
        <w:spacing w:before="1"/>
        <w:ind w:left="109" w:right="117" w:firstLine="566"/>
        <w:jc w:val="both"/>
      </w:pPr>
      <w:r w:rsidRPr="00E6495E">
        <w:t>Заклади можуть визначатися зі способами організації харчування – готувати страви у власних</w:t>
      </w:r>
      <w:r w:rsidRPr="00E6495E">
        <w:rPr>
          <w:spacing w:val="40"/>
        </w:rPr>
        <w:t xml:space="preserve"> </w:t>
      </w:r>
      <w:r w:rsidRPr="00E6495E">
        <w:t xml:space="preserve">харчоблоках, користуватись послугами </w:t>
      </w:r>
      <w:proofErr w:type="spellStart"/>
      <w:r w:rsidRPr="00E6495E">
        <w:t>кейтерингу</w:t>
      </w:r>
      <w:proofErr w:type="spellEnd"/>
      <w:r w:rsidRPr="00E6495E">
        <w:t xml:space="preserve"> або </w:t>
      </w:r>
      <w:proofErr w:type="spellStart"/>
      <w:r w:rsidRPr="00E6495E">
        <w:t>аутсорсингу</w:t>
      </w:r>
      <w:proofErr w:type="spellEnd"/>
      <w:r w:rsidRPr="00E6495E">
        <w:t>.</w:t>
      </w:r>
    </w:p>
    <w:p w:rsidR="00065106" w:rsidRPr="007F5A08" w:rsidRDefault="000557B6">
      <w:pPr>
        <w:pStyle w:val="a3"/>
        <w:spacing w:line="321" w:lineRule="exact"/>
        <w:ind w:left="675"/>
        <w:jc w:val="both"/>
        <w:rPr>
          <w:b/>
        </w:rPr>
      </w:pPr>
      <w:r w:rsidRPr="007F5A08">
        <w:rPr>
          <w:b/>
        </w:rPr>
        <w:t>Показники</w:t>
      </w:r>
      <w:r w:rsidRPr="007F5A08">
        <w:rPr>
          <w:b/>
          <w:spacing w:val="-8"/>
        </w:rPr>
        <w:t xml:space="preserve"> </w:t>
      </w:r>
      <w:r w:rsidRPr="007F5A08">
        <w:rPr>
          <w:b/>
        </w:rPr>
        <w:t>досягнення</w:t>
      </w:r>
      <w:r w:rsidRPr="007F5A08">
        <w:rPr>
          <w:b/>
          <w:spacing w:val="-7"/>
        </w:rPr>
        <w:t xml:space="preserve"> </w:t>
      </w:r>
      <w:r w:rsidRPr="007F5A08">
        <w:rPr>
          <w:b/>
          <w:spacing w:val="-4"/>
        </w:rPr>
        <w:t>мети:</w:t>
      </w:r>
    </w:p>
    <w:p w:rsidR="007F5A08" w:rsidRDefault="000557B6" w:rsidP="007F5A08">
      <w:pPr>
        <w:pStyle w:val="a3"/>
        <w:numPr>
          <w:ilvl w:val="0"/>
          <w:numId w:val="23"/>
        </w:numPr>
        <w:spacing w:line="322" w:lineRule="exact"/>
        <w:jc w:val="both"/>
      </w:pPr>
      <w:r w:rsidRPr="00E6495E">
        <w:t>рівень</w:t>
      </w:r>
      <w:r w:rsidRPr="00E6495E">
        <w:rPr>
          <w:spacing w:val="-11"/>
        </w:rPr>
        <w:t xml:space="preserve"> </w:t>
      </w:r>
      <w:r w:rsidRPr="00E6495E">
        <w:t>задоволеності</w:t>
      </w:r>
      <w:r w:rsidRPr="00E6495E">
        <w:rPr>
          <w:spacing w:val="-9"/>
        </w:rPr>
        <w:t xml:space="preserve"> </w:t>
      </w:r>
      <w:r w:rsidRPr="00E6495E">
        <w:t>харчуванням</w:t>
      </w:r>
      <w:r w:rsidRPr="00E6495E">
        <w:rPr>
          <w:spacing w:val="-10"/>
        </w:rPr>
        <w:t xml:space="preserve"> </w:t>
      </w:r>
      <w:r w:rsidRPr="00E6495E">
        <w:t>у</w:t>
      </w:r>
      <w:r w:rsidRPr="00E6495E">
        <w:rPr>
          <w:spacing w:val="-13"/>
        </w:rPr>
        <w:t xml:space="preserve"> </w:t>
      </w:r>
      <w:r w:rsidRPr="00E6495E">
        <w:rPr>
          <w:spacing w:val="-2"/>
        </w:rPr>
        <w:t>закладах;</w:t>
      </w:r>
    </w:p>
    <w:p w:rsidR="007F5A08" w:rsidRDefault="000557B6" w:rsidP="007F5A08">
      <w:pPr>
        <w:pStyle w:val="a3"/>
        <w:numPr>
          <w:ilvl w:val="0"/>
          <w:numId w:val="23"/>
        </w:numPr>
        <w:spacing w:line="322" w:lineRule="exact"/>
        <w:jc w:val="both"/>
        <w:rPr>
          <w:spacing w:val="-2"/>
        </w:rPr>
      </w:pPr>
      <w:r w:rsidRPr="00E6495E">
        <w:t>зміна</w:t>
      </w:r>
      <w:r w:rsidRPr="00E6495E">
        <w:rPr>
          <w:spacing w:val="-8"/>
        </w:rPr>
        <w:t xml:space="preserve"> </w:t>
      </w:r>
      <w:r w:rsidRPr="00E6495E">
        <w:t>харчових</w:t>
      </w:r>
      <w:r w:rsidRPr="00E6495E">
        <w:rPr>
          <w:spacing w:val="-7"/>
        </w:rPr>
        <w:t xml:space="preserve"> </w:t>
      </w:r>
      <w:r w:rsidRPr="00E6495E">
        <w:t>уподобань</w:t>
      </w:r>
      <w:r w:rsidRPr="00E6495E">
        <w:rPr>
          <w:spacing w:val="-9"/>
        </w:rPr>
        <w:t xml:space="preserve"> </w:t>
      </w:r>
      <w:r w:rsidRPr="00E6495E">
        <w:t>дітей</w:t>
      </w:r>
      <w:r w:rsidRPr="00E6495E">
        <w:rPr>
          <w:spacing w:val="-7"/>
        </w:rPr>
        <w:t xml:space="preserve"> </w:t>
      </w:r>
      <w:r w:rsidRPr="00E6495E">
        <w:t>шкільного</w:t>
      </w:r>
      <w:r w:rsidRPr="00E6495E">
        <w:rPr>
          <w:spacing w:val="-7"/>
        </w:rPr>
        <w:t xml:space="preserve"> </w:t>
      </w:r>
      <w:r w:rsidRPr="00E6495E">
        <w:t>віку</w:t>
      </w:r>
      <w:r w:rsidRPr="00E6495E">
        <w:rPr>
          <w:spacing w:val="-11"/>
        </w:rPr>
        <w:t xml:space="preserve"> </w:t>
      </w:r>
      <w:r w:rsidRPr="00E6495E">
        <w:t>в</w:t>
      </w:r>
      <w:r w:rsidRPr="00E6495E">
        <w:rPr>
          <w:spacing w:val="-6"/>
        </w:rPr>
        <w:t xml:space="preserve"> </w:t>
      </w:r>
      <w:r w:rsidRPr="00E6495E">
        <w:t>бік</w:t>
      </w:r>
      <w:r w:rsidRPr="00E6495E">
        <w:rPr>
          <w:spacing w:val="-7"/>
        </w:rPr>
        <w:t xml:space="preserve"> </w:t>
      </w:r>
      <w:r w:rsidRPr="00E6495E">
        <w:t>здорового</w:t>
      </w:r>
      <w:r w:rsidRPr="00E6495E">
        <w:rPr>
          <w:spacing w:val="-7"/>
        </w:rPr>
        <w:t xml:space="preserve"> </w:t>
      </w:r>
      <w:r w:rsidRPr="00E6495E">
        <w:t>й</w:t>
      </w:r>
      <w:r w:rsidRPr="00E6495E">
        <w:rPr>
          <w:spacing w:val="-7"/>
        </w:rPr>
        <w:t xml:space="preserve"> </w:t>
      </w:r>
      <w:r w:rsidRPr="00E6495E">
        <w:t xml:space="preserve">корисного </w:t>
      </w:r>
      <w:r w:rsidRPr="00E6495E">
        <w:rPr>
          <w:spacing w:val="-2"/>
        </w:rPr>
        <w:t>харчування;</w:t>
      </w:r>
    </w:p>
    <w:p w:rsidR="007F5A08" w:rsidRDefault="000557B6" w:rsidP="007F5A08">
      <w:pPr>
        <w:pStyle w:val="a3"/>
        <w:numPr>
          <w:ilvl w:val="0"/>
          <w:numId w:val="23"/>
        </w:numPr>
        <w:spacing w:line="322" w:lineRule="exact"/>
        <w:jc w:val="both"/>
        <w:rPr>
          <w:spacing w:val="-2"/>
        </w:rPr>
      </w:pPr>
      <w:r w:rsidRPr="00E6495E">
        <w:t>збільшення</w:t>
      </w:r>
      <w:r w:rsidRPr="00E6495E">
        <w:rPr>
          <w:spacing w:val="-7"/>
        </w:rPr>
        <w:t xml:space="preserve"> </w:t>
      </w:r>
      <w:r w:rsidRPr="00E6495E">
        <w:t>кількості</w:t>
      </w:r>
      <w:r w:rsidRPr="00E6495E">
        <w:rPr>
          <w:spacing w:val="-6"/>
        </w:rPr>
        <w:t xml:space="preserve"> </w:t>
      </w:r>
      <w:r w:rsidRPr="00E6495E">
        <w:t>осіб,</w:t>
      </w:r>
      <w:r w:rsidRPr="00E6495E">
        <w:rPr>
          <w:spacing w:val="-8"/>
        </w:rPr>
        <w:t xml:space="preserve"> </w:t>
      </w:r>
      <w:r w:rsidRPr="00E6495E">
        <w:t>які</w:t>
      </w:r>
      <w:r w:rsidRPr="00E6495E">
        <w:rPr>
          <w:spacing w:val="-8"/>
        </w:rPr>
        <w:t xml:space="preserve"> </w:t>
      </w:r>
      <w:r w:rsidRPr="00E6495E">
        <w:t>харчуються</w:t>
      </w:r>
      <w:r w:rsidRPr="00E6495E">
        <w:rPr>
          <w:spacing w:val="-7"/>
        </w:rPr>
        <w:t xml:space="preserve"> </w:t>
      </w:r>
      <w:r w:rsidRPr="00E6495E">
        <w:t>у</w:t>
      </w:r>
      <w:r w:rsidRPr="00E6495E">
        <w:rPr>
          <w:spacing w:val="-10"/>
        </w:rPr>
        <w:t xml:space="preserve"> </w:t>
      </w:r>
      <w:r w:rsidRPr="00E6495E">
        <w:rPr>
          <w:spacing w:val="-2"/>
        </w:rPr>
        <w:t>закладах;</w:t>
      </w:r>
    </w:p>
    <w:p w:rsidR="00065106" w:rsidRPr="00E6495E" w:rsidRDefault="000557B6" w:rsidP="007F5A08">
      <w:pPr>
        <w:pStyle w:val="a3"/>
        <w:numPr>
          <w:ilvl w:val="0"/>
          <w:numId w:val="23"/>
        </w:numPr>
        <w:spacing w:line="322" w:lineRule="exact"/>
        <w:jc w:val="both"/>
      </w:pPr>
      <w:r w:rsidRPr="00E6495E">
        <w:rPr>
          <w:spacing w:val="-2"/>
        </w:rPr>
        <w:t>кількість комплексно</w:t>
      </w:r>
      <w:r w:rsidRPr="00E6495E">
        <w:rPr>
          <w:spacing w:val="3"/>
        </w:rPr>
        <w:t xml:space="preserve"> </w:t>
      </w:r>
      <w:r w:rsidRPr="00E6495E">
        <w:rPr>
          <w:spacing w:val="-2"/>
        </w:rPr>
        <w:t>модернізованих/відновлених</w:t>
      </w:r>
      <w:r w:rsidRPr="00E6495E">
        <w:rPr>
          <w:spacing w:val="4"/>
        </w:rPr>
        <w:t xml:space="preserve"> </w:t>
      </w:r>
      <w:r w:rsidRPr="00E6495E">
        <w:rPr>
          <w:spacing w:val="-2"/>
        </w:rPr>
        <w:t>харчоблоків.</w:t>
      </w:r>
    </w:p>
    <w:p w:rsidR="00F749F6" w:rsidRDefault="000557B6" w:rsidP="00F749F6">
      <w:pPr>
        <w:pStyle w:val="a4"/>
        <w:numPr>
          <w:ilvl w:val="0"/>
          <w:numId w:val="15"/>
        </w:numPr>
        <w:tabs>
          <w:tab w:val="left" w:pos="567"/>
        </w:tabs>
        <w:spacing w:before="314"/>
        <w:ind w:left="0" w:firstLine="0"/>
        <w:jc w:val="center"/>
        <w:rPr>
          <w:sz w:val="28"/>
          <w:szCs w:val="28"/>
        </w:rPr>
      </w:pPr>
      <w:r w:rsidRPr="00E6495E">
        <w:rPr>
          <w:sz w:val="28"/>
          <w:szCs w:val="28"/>
        </w:rPr>
        <w:t>ФІНАНСОВЕ</w:t>
      </w:r>
      <w:r w:rsidRPr="00E6495E">
        <w:rPr>
          <w:spacing w:val="-11"/>
          <w:sz w:val="28"/>
          <w:szCs w:val="28"/>
        </w:rPr>
        <w:t xml:space="preserve"> </w:t>
      </w:r>
      <w:r w:rsidRPr="00E6495E">
        <w:rPr>
          <w:sz w:val="28"/>
          <w:szCs w:val="28"/>
        </w:rPr>
        <w:t>ЗАБЕЗПЕЧЕННЯ</w:t>
      </w:r>
      <w:r w:rsidRPr="00E6495E">
        <w:rPr>
          <w:spacing w:val="-10"/>
          <w:sz w:val="28"/>
          <w:szCs w:val="28"/>
        </w:rPr>
        <w:t xml:space="preserve"> </w:t>
      </w:r>
      <w:r w:rsidRPr="00E6495E">
        <w:rPr>
          <w:spacing w:val="-2"/>
          <w:sz w:val="28"/>
          <w:szCs w:val="28"/>
        </w:rPr>
        <w:t>ПРОГРАМИ</w:t>
      </w:r>
    </w:p>
    <w:p w:rsidR="00F749F6" w:rsidRDefault="00F749F6" w:rsidP="00F749F6">
      <w:pPr>
        <w:pStyle w:val="a4"/>
        <w:tabs>
          <w:tab w:val="left" w:pos="567"/>
        </w:tabs>
        <w:ind w:left="0" w:firstLine="0"/>
        <w:jc w:val="both"/>
        <w:rPr>
          <w:sz w:val="28"/>
          <w:szCs w:val="28"/>
        </w:rPr>
      </w:pPr>
      <w:r>
        <w:rPr>
          <w:sz w:val="28"/>
          <w:szCs w:val="28"/>
        </w:rPr>
        <w:t xml:space="preserve">         </w:t>
      </w:r>
      <w:r w:rsidRPr="00F749F6">
        <w:rPr>
          <w:sz w:val="28"/>
          <w:szCs w:val="28"/>
        </w:rPr>
        <w:t xml:space="preserve">Реалізація заходів Програми здійснюватиметься за рахунок коштів </w:t>
      </w:r>
      <w:r w:rsidRPr="00F749F6">
        <w:rPr>
          <w:sz w:val="28"/>
          <w:szCs w:val="28"/>
        </w:rPr>
        <w:lastRenderedPageBreak/>
        <w:t>державного та місцевих бюджетів у межах наявних фінансових ресурсів, а також за рахунок спонсорської, благодійної допомоги та інших джерел фінансування, не заборонених законодавством України.</w:t>
      </w:r>
    </w:p>
    <w:p w:rsidR="00F749F6" w:rsidRPr="00F749F6" w:rsidRDefault="00F749F6" w:rsidP="00F749F6">
      <w:pPr>
        <w:pStyle w:val="a4"/>
        <w:tabs>
          <w:tab w:val="left" w:pos="567"/>
        </w:tabs>
        <w:ind w:left="0" w:firstLine="0"/>
        <w:jc w:val="both"/>
        <w:rPr>
          <w:sz w:val="28"/>
          <w:szCs w:val="28"/>
        </w:rPr>
      </w:pPr>
    </w:p>
    <w:p w:rsidR="00AF5464" w:rsidRPr="00D87445" w:rsidRDefault="000557B6" w:rsidP="00D87445">
      <w:pPr>
        <w:pStyle w:val="a4"/>
        <w:numPr>
          <w:ilvl w:val="0"/>
          <w:numId w:val="15"/>
        </w:numPr>
        <w:tabs>
          <w:tab w:val="left" w:pos="653"/>
        </w:tabs>
        <w:ind w:left="0" w:firstLine="0"/>
        <w:jc w:val="center"/>
        <w:rPr>
          <w:sz w:val="28"/>
          <w:szCs w:val="28"/>
        </w:rPr>
      </w:pPr>
      <w:r w:rsidRPr="00E6495E">
        <w:rPr>
          <w:spacing w:val="-2"/>
          <w:sz w:val="28"/>
          <w:szCs w:val="28"/>
        </w:rPr>
        <w:t>КООРДИНАЦІЯ</w:t>
      </w:r>
      <w:r w:rsidRPr="00E6495E">
        <w:rPr>
          <w:spacing w:val="-12"/>
          <w:sz w:val="28"/>
          <w:szCs w:val="28"/>
        </w:rPr>
        <w:t xml:space="preserve"> </w:t>
      </w:r>
      <w:r w:rsidRPr="00E6495E">
        <w:rPr>
          <w:spacing w:val="-2"/>
          <w:sz w:val="28"/>
          <w:szCs w:val="28"/>
        </w:rPr>
        <w:t>ТА</w:t>
      </w:r>
      <w:r w:rsidRPr="00E6495E">
        <w:rPr>
          <w:spacing w:val="-12"/>
          <w:sz w:val="28"/>
          <w:szCs w:val="28"/>
        </w:rPr>
        <w:t xml:space="preserve"> </w:t>
      </w:r>
      <w:r w:rsidRPr="00E6495E">
        <w:rPr>
          <w:spacing w:val="-2"/>
          <w:sz w:val="28"/>
          <w:szCs w:val="28"/>
        </w:rPr>
        <w:t>КОНТРОЛЬ</w:t>
      </w:r>
      <w:r w:rsidRPr="00E6495E">
        <w:rPr>
          <w:spacing w:val="-11"/>
          <w:sz w:val="28"/>
          <w:szCs w:val="28"/>
        </w:rPr>
        <w:t xml:space="preserve"> </w:t>
      </w:r>
      <w:r w:rsidRPr="00E6495E">
        <w:rPr>
          <w:spacing w:val="-2"/>
          <w:sz w:val="28"/>
          <w:szCs w:val="28"/>
        </w:rPr>
        <w:t>ЗА</w:t>
      </w:r>
      <w:r w:rsidRPr="00E6495E">
        <w:rPr>
          <w:spacing w:val="-10"/>
          <w:sz w:val="28"/>
          <w:szCs w:val="28"/>
        </w:rPr>
        <w:t xml:space="preserve"> </w:t>
      </w:r>
      <w:r w:rsidRPr="00E6495E">
        <w:rPr>
          <w:spacing w:val="-2"/>
          <w:sz w:val="28"/>
          <w:szCs w:val="28"/>
        </w:rPr>
        <w:t>ХОДОМ</w:t>
      </w:r>
      <w:r w:rsidRPr="00E6495E">
        <w:rPr>
          <w:spacing w:val="-13"/>
          <w:sz w:val="28"/>
          <w:szCs w:val="28"/>
        </w:rPr>
        <w:t xml:space="preserve"> </w:t>
      </w:r>
      <w:r w:rsidRPr="00E6495E">
        <w:rPr>
          <w:spacing w:val="-2"/>
          <w:sz w:val="28"/>
          <w:szCs w:val="28"/>
        </w:rPr>
        <w:t>ВИКОНАННЯ</w:t>
      </w:r>
      <w:r w:rsidRPr="00E6495E">
        <w:rPr>
          <w:spacing w:val="-10"/>
          <w:sz w:val="28"/>
          <w:szCs w:val="28"/>
        </w:rPr>
        <w:t xml:space="preserve"> </w:t>
      </w:r>
      <w:r w:rsidRPr="00E6495E">
        <w:rPr>
          <w:spacing w:val="-2"/>
          <w:sz w:val="28"/>
          <w:szCs w:val="28"/>
        </w:rPr>
        <w:t>ПРОГРАМИ</w:t>
      </w:r>
    </w:p>
    <w:p w:rsidR="00D87445" w:rsidRPr="00D87445" w:rsidRDefault="00D87445" w:rsidP="007F5A08">
      <w:pPr>
        <w:pStyle w:val="ad"/>
        <w:spacing w:before="0" w:beforeAutospacing="0" w:after="0" w:afterAutospacing="0"/>
        <w:ind w:firstLine="709"/>
        <w:jc w:val="both"/>
        <w:rPr>
          <w:sz w:val="28"/>
          <w:szCs w:val="28"/>
        </w:rPr>
      </w:pPr>
      <w:r w:rsidRPr="00D87445">
        <w:rPr>
          <w:sz w:val="28"/>
          <w:szCs w:val="28"/>
        </w:rPr>
        <w:t xml:space="preserve">Координація виконання заходів Програми покладається на відділ освіти </w:t>
      </w:r>
      <w:proofErr w:type="spellStart"/>
      <w:r w:rsidRPr="00D87445">
        <w:rPr>
          <w:sz w:val="28"/>
          <w:szCs w:val="28"/>
        </w:rPr>
        <w:t>Берестинської</w:t>
      </w:r>
      <w:proofErr w:type="spellEnd"/>
      <w:r w:rsidRPr="00D87445">
        <w:rPr>
          <w:sz w:val="28"/>
          <w:szCs w:val="28"/>
        </w:rPr>
        <w:t xml:space="preserve"> мі</w:t>
      </w:r>
      <w:r>
        <w:rPr>
          <w:sz w:val="28"/>
          <w:szCs w:val="28"/>
        </w:rPr>
        <w:t>ської ради</w:t>
      </w:r>
      <w:r w:rsidRPr="00D87445">
        <w:rPr>
          <w:sz w:val="28"/>
          <w:szCs w:val="28"/>
        </w:rPr>
        <w:t xml:space="preserve"> Харківської області.</w:t>
      </w:r>
      <w:r w:rsidR="007F5A08">
        <w:rPr>
          <w:sz w:val="28"/>
          <w:szCs w:val="28"/>
        </w:rPr>
        <w:t xml:space="preserve"> </w:t>
      </w:r>
      <w:r w:rsidRPr="00D87445">
        <w:rPr>
          <w:sz w:val="28"/>
          <w:szCs w:val="28"/>
        </w:rPr>
        <w:t xml:space="preserve">Організацію виконання та контроль за реалізацією заходів Програми здійснює </w:t>
      </w:r>
      <w:proofErr w:type="spellStart"/>
      <w:r w:rsidRPr="00D87445">
        <w:rPr>
          <w:sz w:val="28"/>
          <w:szCs w:val="28"/>
        </w:rPr>
        <w:t>Берестинська</w:t>
      </w:r>
      <w:proofErr w:type="spellEnd"/>
      <w:r w:rsidRPr="00D87445">
        <w:rPr>
          <w:sz w:val="28"/>
          <w:szCs w:val="28"/>
        </w:rPr>
        <w:t xml:space="preserve"> міська рада </w:t>
      </w:r>
      <w:proofErr w:type="spellStart"/>
      <w:r w:rsidRPr="00D87445">
        <w:rPr>
          <w:sz w:val="28"/>
          <w:szCs w:val="28"/>
        </w:rPr>
        <w:t>Берестинського</w:t>
      </w:r>
      <w:proofErr w:type="spellEnd"/>
      <w:r w:rsidRPr="00D87445">
        <w:rPr>
          <w:sz w:val="28"/>
          <w:szCs w:val="28"/>
        </w:rPr>
        <w:t xml:space="preserve"> району Харківської області.</w:t>
      </w:r>
      <w:r w:rsidR="007F5A08">
        <w:rPr>
          <w:sz w:val="28"/>
          <w:szCs w:val="28"/>
        </w:rPr>
        <w:t xml:space="preserve"> </w:t>
      </w:r>
      <w:r w:rsidRPr="00D87445">
        <w:rPr>
          <w:sz w:val="28"/>
          <w:szCs w:val="28"/>
        </w:rPr>
        <w:t xml:space="preserve">Інформація про стан виконання Програми подається до </w:t>
      </w:r>
      <w:proofErr w:type="spellStart"/>
      <w:r w:rsidRPr="00D87445">
        <w:rPr>
          <w:sz w:val="28"/>
          <w:szCs w:val="28"/>
        </w:rPr>
        <w:t>Берестинської</w:t>
      </w:r>
      <w:proofErr w:type="spellEnd"/>
      <w:r w:rsidRPr="00D87445">
        <w:rPr>
          <w:sz w:val="28"/>
          <w:szCs w:val="28"/>
        </w:rPr>
        <w:t xml:space="preserve"> міської ради щороку у І кварталі року, що настає за звітним.</w:t>
      </w:r>
    </w:p>
    <w:p w:rsidR="00D87445" w:rsidRPr="00E6495E" w:rsidRDefault="00D87445">
      <w:pPr>
        <w:jc w:val="both"/>
        <w:rPr>
          <w:sz w:val="28"/>
          <w:szCs w:val="28"/>
        </w:rPr>
        <w:sectPr w:rsidR="00D87445" w:rsidRPr="00E6495E" w:rsidSect="00CA3338">
          <w:headerReference w:type="default" r:id="rId9"/>
          <w:pgSz w:w="11930" w:h="16840"/>
          <w:pgMar w:top="993" w:right="590" w:bottom="1134" w:left="1701" w:header="567" w:footer="0" w:gutter="0"/>
          <w:cols w:space="720"/>
        </w:sectPr>
      </w:pPr>
    </w:p>
    <w:p w:rsidR="00065106" w:rsidRDefault="000557B6">
      <w:pPr>
        <w:spacing w:before="79"/>
        <w:ind w:right="334"/>
        <w:jc w:val="center"/>
        <w:rPr>
          <w:b/>
          <w:sz w:val="28"/>
        </w:rPr>
      </w:pPr>
      <w:r>
        <w:rPr>
          <w:b/>
          <w:spacing w:val="-2"/>
          <w:sz w:val="28"/>
        </w:rPr>
        <w:lastRenderedPageBreak/>
        <w:t>V</w:t>
      </w:r>
      <w:r w:rsidR="00714E6C">
        <w:rPr>
          <w:b/>
          <w:spacing w:val="-2"/>
          <w:sz w:val="28"/>
          <w:lang w:val="en-US"/>
        </w:rPr>
        <w:t>I</w:t>
      </w:r>
      <w:r>
        <w:rPr>
          <w:b/>
          <w:spacing w:val="-2"/>
          <w:sz w:val="28"/>
        </w:rPr>
        <w:t>І.</w:t>
      </w:r>
      <w:r>
        <w:rPr>
          <w:b/>
          <w:spacing w:val="-10"/>
          <w:sz w:val="28"/>
        </w:rPr>
        <w:t xml:space="preserve"> </w:t>
      </w:r>
      <w:r>
        <w:rPr>
          <w:b/>
          <w:spacing w:val="-2"/>
          <w:sz w:val="28"/>
        </w:rPr>
        <w:t>НАПРЯМИ</w:t>
      </w:r>
      <w:r>
        <w:rPr>
          <w:b/>
          <w:spacing w:val="-7"/>
          <w:sz w:val="28"/>
        </w:rPr>
        <w:t xml:space="preserve"> </w:t>
      </w:r>
      <w:r>
        <w:rPr>
          <w:b/>
          <w:spacing w:val="-2"/>
          <w:sz w:val="28"/>
        </w:rPr>
        <w:t>ДІЯЛЬНОСТІ</w:t>
      </w:r>
      <w:r>
        <w:rPr>
          <w:b/>
          <w:spacing w:val="-7"/>
          <w:sz w:val="28"/>
        </w:rPr>
        <w:t xml:space="preserve"> </w:t>
      </w:r>
      <w:r>
        <w:rPr>
          <w:b/>
          <w:spacing w:val="-2"/>
          <w:sz w:val="28"/>
        </w:rPr>
        <w:t>ТА</w:t>
      </w:r>
      <w:r>
        <w:rPr>
          <w:b/>
          <w:spacing w:val="-7"/>
          <w:sz w:val="28"/>
        </w:rPr>
        <w:t xml:space="preserve"> </w:t>
      </w:r>
      <w:r>
        <w:rPr>
          <w:b/>
          <w:spacing w:val="-2"/>
          <w:sz w:val="28"/>
        </w:rPr>
        <w:t>ЗАХОДИ</w:t>
      </w:r>
      <w:r>
        <w:rPr>
          <w:b/>
          <w:spacing w:val="-7"/>
          <w:sz w:val="28"/>
        </w:rPr>
        <w:t xml:space="preserve"> </w:t>
      </w:r>
      <w:r>
        <w:rPr>
          <w:b/>
          <w:spacing w:val="-2"/>
          <w:sz w:val="28"/>
        </w:rPr>
        <w:t>ПРОГРАМИ</w:t>
      </w:r>
    </w:p>
    <w:p w:rsidR="00065106" w:rsidRDefault="00065106">
      <w:pPr>
        <w:pStyle w:val="a3"/>
        <w:spacing w:before="14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875"/>
        <w:gridCol w:w="1701"/>
        <w:gridCol w:w="1276"/>
        <w:gridCol w:w="1701"/>
        <w:gridCol w:w="1549"/>
        <w:gridCol w:w="993"/>
        <w:gridCol w:w="992"/>
        <w:gridCol w:w="992"/>
        <w:gridCol w:w="1428"/>
        <w:gridCol w:w="12"/>
      </w:tblGrid>
      <w:tr w:rsidR="00A533AD" w:rsidRPr="00813F83" w:rsidTr="004B5D96">
        <w:trPr>
          <w:trHeight w:val="506"/>
          <w:jc w:val="center"/>
        </w:trPr>
        <w:tc>
          <w:tcPr>
            <w:tcW w:w="564" w:type="dxa"/>
            <w:vMerge w:val="restart"/>
          </w:tcPr>
          <w:p w:rsidR="00A533AD" w:rsidRPr="00813F83" w:rsidRDefault="00A533AD" w:rsidP="00813F83">
            <w:pPr>
              <w:pStyle w:val="TableParagraph"/>
              <w:spacing w:line="247" w:lineRule="exact"/>
              <w:ind w:left="177"/>
              <w:jc w:val="center"/>
              <w:rPr>
                <w:b/>
              </w:rPr>
            </w:pPr>
            <w:r w:rsidRPr="00813F83">
              <w:rPr>
                <w:b/>
                <w:spacing w:val="-10"/>
              </w:rPr>
              <w:t>№</w:t>
            </w:r>
          </w:p>
        </w:tc>
        <w:tc>
          <w:tcPr>
            <w:tcW w:w="1875" w:type="dxa"/>
            <w:vMerge w:val="restart"/>
          </w:tcPr>
          <w:p w:rsidR="00A533AD" w:rsidRPr="00813F83" w:rsidRDefault="00A533AD" w:rsidP="00813F83">
            <w:pPr>
              <w:pStyle w:val="TableParagraph"/>
              <w:ind w:left="37" w:right="24"/>
              <w:jc w:val="center"/>
              <w:rPr>
                <w:b/>
              </w:rPr>
            </w:pPr>
            <w:r w:rsidRPr="00813F83">
              <w:rPr>
                <w:b/>
              </w:rPr>
              <w:t>Назва</w:t>
            </w:r>
            <w:r w:rsidRPr="00813F83">
              <w:rPr>
                <w:b/>
                <w:spacing w:val="-14"/>
              </w:rPr>
              <w:t xml:space="preserve"> </w:t>
            </w:r>
            <w:r w:rsidRPr="00813F83">
              <w:rPr>
                <w:b/>
              </w:rPr>
              <w:t xml:space="preserve">напряму </w:t>
            </w:r>
            <w:r w:rsidRPr="00813F83">
              <w:rPr>
                <w:b/>
                <w:spacing w:val="-2"/>
              </w:rPr>
              <w:t>діяльності (пріоритетні</w:t>
            </w:r>
          </w:p>
          <w:p w:rsidR="00A533AD" w:rsidRPr="00813F83" w:rsidRDefault="00A533AD" w:rsidP="00813F83">
            <w:pPr>
              <w:pStyle w:val="TableParagraph"/>
              <w:spacing w:line="240" w:lineRule="exact"/>
              <w:ind w:left="37" w:right="29"/>
              <w:jc w:val="center"/>
              <w:rPr>
                <w:b/>
              </w:rPr>
            </w:pPr>
            <w:r w:rsidRPr="00813F83">
              <w:rPr>
                <w:b/>
                <w:spacing w:val="-2"/>
              </w:rPr>
              <w:t>завдання)</w:t>
            </w:r>
          </w:p>
        </w:tc>
        <w:tc>
          <w:tcPr>
            <w:tcW w:w="1701" w:type="dxa"/>
            <w:vMerge w:val="restart"/>
          </w:tcPr>
          <w:p w:rsidR="00A533AD" w:rsidRPr="00813F83" w:rsidRDefault="00A533AD" w:rsidP="00813F83">
            <w:pPr>
              <w:pStyle w:val="TableParagraph"/>
              <w:ind w:left="152"/>
              <w:jc w:val="center"/>
              <w:rPr>
                <w:b/>
              </w:rPr>
            </w:pPr>
            <w:r w:rsidRPr="00813F83">
              <w:rPr>
                <w:b/>
              </w:rPr>
              <w:t>Перелік</w:t>
            </w:r>
            <w:r w:rsidRPr="00813F83">
              <w:rPr>
                <w:b/>
                <w:spacing w:val="-14"/>
              </w:rPr>
              <w:t xml:space="preserve"> </w:t>
            </w:r>
            <w:r w:rsidRPr="00813F83">
              <w:rPr>
                <w:b/>
              </w:rPr>
              <w:t xml:space="preserve">заходів </w:t>
            </w:r>
            <w:r w:rsidRPr="00813F83">
              <w:rPr>
                <w:b/>
                <w:spacing w:val="-2"/>
              </w:rPr>
              <w:t>Програми</w:t>
            </w:r>
          </w:p>
        </w:tc>
        <w:tc>
          <w:tcPr>
            <w:tcW w:w="1276" w:type="dxa"/>
            <w:vMerge w:val="restart"/>
          </w:tcPr>
          <w:p w:rsidR="00A533AD" w:rsidRPr="00813F83" w:rsidRDefault="00A533AD" w:rsidP="00813F83">
            <w:pPr>
              <w:pStyle w:val="TableParagraph"/>
              <w:ind w:left="212" w:right="199" w:firstLine="2"/>
              <w:jc w:val="center"/>
              <w:rPr>
                <w:b/>
              </w:rPr>
            </w:pPr>
            <w:r w:rsidRPr="00813F83">
              <w:rPr>
                <w:b/>
                <w:spacing w:val="-2"/>
              </w:rPr>
              <w:t>Термін виконання заходу</w:t>
            </w:r>
          </w:p>
        </w:tc>
        <w:tc>
          <w:tcPr>
            <w:tcW w:w="1701" w:type="dxa"/>
            <w:vMerge w:val="restart"/>
          </w:tcPr>
          <w:p w:rsidR="00A533AD" w:rsidRPr="00813F83" w:rsidRDefault="00A533AD" w:rsidP="00813F83">
            <w:pPr>
              <w:pStyle w:val="TableParagraph"/>
              <w:spacing w:line="247" w:lineRule="exact"/>
              <w:ind w:left="152"/>
              <w:jc w:val="center"/>
              <w:rPr>
                <w:b/>
              </w:rPr>
            </w:pPr>
            <w:r w:rsidRPr="00813F83">
              <w:rPr>
                <w:b/>
                <w:spacing w:val="-2"/>
              </w:rPr>
              <w:t>Виконавці</w:t>
            </w:r>
          </w:p>
        </w:tc>
        <w:tc>
          <w:tcPr>
            <w:tcW w:w="1549" w:type="dxa"/>
            <w:vMerge w:val="restart"/>
          </w:tcPr>
          <w:p w:rsidR="00A533AD" w:rsidRPr="00813F83" w:rsidRDefault="00A533AD" w:rsidP="00813F83">
            <w:pPr>
              <w:pStyle w:val="TableParagraph"/>
              <w:ind w:left="152" w:right="232"/>
              <w:jc w:val="center"/>
              <w:rPr>
                <w:b/>
              </w:rPr>
            </w:pPr>
            <w:r w:rsidRPr="00813F83">
              <w:rPr>
                <w:b/>
              </w:rPr>
              <w:t>Джерела</w:t>
            </w:r>
            <w:r w:rsidRPr="00813F83">
              <w:rPr>
                <w:b/>
                <w:spacing w:val="-14"/>
              </w:rPr>
              <w:t xml:space="preserve"> </w:t>
            </w:r>
            <w:r w:rsidRPr="00813F83">
              <w:rPr>
                <w:b/>
              </w:rPr>
              <w:t xml:space="preserve">та </w:t>
            </w:r>
            <w:r w:rsidRPr="00813F83">
              <w:rPr>
                <w:b/>
                <w:spacing w:val="-2"/>
              </w:rPr>
              <w:t>обсяги фінансування</w:t>
            </w:r>
          </w:p>
        </w:tc>
        <w:tc>
          <w:tcPr>
            <w:tcW w:w="4417" w:type="dxa"/>
            <w:gridSpan w:val="5"/>
          </w:tcPr>
          <w:p w:rsidR="00A533AD" w:rsidRPr="00813F83" w:rsidRDefault="00A533AD" w:rsidP="00813F83">
            <w:pPr>
              <w:pStyle w:val="TableParagraph"/>
              <w:spacing w:line="246" w:lineRule="exact"/>
              <w:ind w:left="10"/>
              <w:jc w:val="center"/>
              <w:rPr>
                <w:b/>
              </w:rPr>
            </w:pPr>
            <w:r w:rsidRPr="00813F83">
              <w:rPr>
                <w:b/>
                <w:spacing w:val="-2"/>
              </w:rPr>
              <w:t>Очікуваний результат</w:t>
            </w:r>
          </w:p>
        </w:tc>
      </w:tr>
      <w:tr w:rsidR="00A533AD" w:rsidRPr="00813F83" w:rsidTr="002F2C7F">
        <w:trPr>
          <w:gridAfter w:val="1"/>
          <w:wAfter w:w="12" w:type="dxa"/>
          <w:trHeight w:val="496"/>
          <w:jc w:val="center"/>
        </w:trPr>
        <w:tc>
          <w:tcPr>
            <w:tcW w:w="564" w:type="dxa"/>
            <w:vMerge/>
            <w:tcBorders>
              <w:top w:val="nil"/>
            </w:tcBorders>
          </w:tcPr>
          <w:p w:rsidR="00A533AD" w:rsidRPr="00813F83" w:rsidRDefault="00A533AD" w:rsidP="00813F83">
            <w:pPr>
              <w:jc w:val="center"/>
              <w:rPr>
                <w:b/>
                <w:sz w:val="2"/>
                <w:szCs w:val="2"/>
              </w:rPr>
            </w:pPr>
          </w:p>
        </w:tc>
        <w:tc>
          <w:tcPr>
            <w:tcW w:w="1875" w:type="dxa"/>
            <w:vMerge/>
            <w:tcBorders>
              <w:top w:val="nil"/>
            </w:tcBorders>
          </w:tcPr>
          <w:p w:rsidR="00A533AD" w:rsidRPr="00813F83" w:rsidRDefault="00A533AD" w:rsidP="00813F83">
            <w:pPr>
              <w:jc w:val="center"/>
              <w:rPr>
                <w:b/>
                <w:sz w:val="2"/>
                <w:szCs w:val="2"/>
              </w:rPr>
            </w:pPr>
          </w:p>
        </w:tc>
        <w:tc>
          <w:tcPr>
            <w:tcW w:w="1701" w:type="dxa"/>
            <w:vMerge/>
            <w:tcBorders>
              <w:top w:val="nil"/>
            </w:tcBorders>
          </w:tcPr>
          <w:p w:rsidR="00A533AD" w:rsidRPr="00813F83" w:rsidRDefault="00A533AD" w:rsidP="00813F83">
            <w:pPr>
              <w:jc w:val="center"/>
              <w:rPr>
                <w:b/>
                <w:sz w:val="2"/>
                <w:szCs w:val="2"/>
              </w:rPr>
            </w:pPr>
          </w:p>
        </w:tc>
        <w:tc>
          <w:tcPr>
            <w:tcW w:w="1276" w:type="dxa"/>
            <w:vMerge/>
            <w:tcBorders>
              <w:top w:val="nil"/>
            </w:tcBorders>
          </w:tcPr>
          <w:p w:rsidR="00A533AD" w:rsidRPr="00813F83" w:rsidRDefault="00A533AD" w:rsidP="00813F83">
            <w:pPr>
              <w:jc w:val="center"/>
              <w:rPr>
                <w:b/>
                <w:sz w:val="2"/>
                <w:szCs w:val="2"/>
              </w:rPr>
            </w:pPr>
          </w:p>
        </w:tc>
        <w:tc>
          <w:tcPr>
            <w:tcW w:w="1701" w:type="dxa"/>
            <w:vMerge/>
            <w:tcBorders>
              <w:top w:val="nil"/>
            </w:tcBorders>
          </w:tcPr>
          <w:p w:rsidR="00A533AD" w:rsidRPr="00813F83" w:rsidRDefault="00A533AD" w:rsidP="00813F83">
            <w:pPr>
              <w:jc w:val="center"/>
              <w:rPr>
                <w:b/>
                <w:sz w:val="2"/>
                <w:szCs w:val="2"/>
              </w:rPr>
            </w:pPr>
          </w:p>
        </w:tc>
        <w:tc>
          <w:tcPr>
            <w:tcW w:w="1549" w:type="dxa"/>
            <w:vMerge/>
            <w:tcBorders>
              <w:top w:val="nil"/>
            </w:tcBorders>
          </w:tcPr>
          <w:p w:rsidR="00A533AD" w:rsidRPr="00813F83" w:rsidRDefault="00A533AD" w:rsidP="00813F83">
            <w:pPr>
              <w:jc w:val="center"/>
              <w:rPr>
                <w:b/>
                <w:sz w:val="2"/>
                <w:szCs w:val="2"/>
              </w:rPr>
            </w:pPr>
          </w:p>
        </w:tc>
        <w:tc>
          <w:tcPr>
            <w:tcW w:w="993" w:type="dxa"/>
          </w:tcPr>
          <w:p w:rsidR="00A533AD" w:rsidRPr="00813F83" w:rsidRDefault="00A533AD" w:rsidP="00813F83">
            <w:pPr>
              <w:pStyle w:val="TableParagraph"/>
              <w:spacing w:line="251" w:lineRule="exact"/>
              <w:ind w:left="11"/>
              <w:jc w:val="center"/>
              <w:rPr>
                <w:b/>
              </w:rPr>
            </w:pPr>
            <w:r w:rsidRPr="00813F83">
              <w:rPr>
                <w:b/>
                <w:spacing w:val="-4"/>
              </w:rPr>
              <w:t>2026</w:t>
            </w:r>
          </w:p>
        </w:tc>
        <w:tc>
          <w:tcPr>
            <w:tcW w:w="992" w:type="dxa"/>
          </w:tcPr>
          <w:p w:rsidR="00A533AD" w:rsidRPr="00813F83" w:rsidRDefault="00A533AD" w:rsidP="00813F83">
            <w:pPr>
              <w:pStyle w:val="TableParagraph"/>
              <w:spacing w:line="251" w:lineRule="exact"/>
              <w:ind w:left="17"/>
              <w:jc w:val="center"/>
              <w:rPr>
                <w:b/>
                <w:spacing w:val="-4"/>
              </w:rPr>
            </w:pPr>
            <w:r w:rsidRPr="00813F83">
              <w:rPr>
                <w:b/>
                <w:spacing w:val="-4"/>
              </w:rPr>
              <w:t>2027</w:t>
            </w:r>
          </w:p>
        </w:tc>
        <w:tc>
          <w:tcPr>
            <w:tcW w:w="992" w:type="dxa"/>
          </w:tcPr>
          <w:p w:rsidR="00A533AD" w:rsidRPr="00813F83" w:rsidRDefault="00A533AD" w:rsidP="00813F83">
            <w:pPr>
              <w:pStyle w:val="TableParagraph"/>
              <w:spacing w:line="251" w:lineRule="exact"/>
              <w:ind w:left="17"/>
              <w:jc w:val="center"/>
              <w:rPr>
                <w:b/>
                <w:spacing w:val="-4"/>
              </w:rPr>
            </w:pPr>
            <w:r w:rsidRPr="00813F83">
              <w:rPr>
                <w:b/>
                <w:spacing w:val="-4"/>
              </w:rPr>
              <w:t>2028</w:t>
            </w:r>
          </w:p>
        </w:tc>
        <w:tc>
          <w:tcPr>
            <w:tcW w:w="1428" w:type="dxa"/>
          </w:tcPr>
          <w:p w:rsidR="00A533AD" w:rsidRPr="00813F83" w:rsidRDefault="00A533AD" w:rsidP="00813F83">
            <w:pPr>
              <w:pStyle w:val="TableParagraph"/>
              <w:jc w:val="center"/>
              <w:rPr>
                <w:b/>
              </w:rPr>
            </w:pPr>
          </w:p>
        </w:tc>
      </w:tr>
      <w:tr w:rsidR="00A533AD" w:rsidRPr="00813F83" w:rsidTr="002F2C7F">
        <w:trPr>
          <w:gridAfter w:val="1"/>
          <w:wAfter w:w="12" w:type="dxa"/>
          <w:trHeight w:val="249"/>
          <w:jc w:val="center"/>
        </w:trPr>
        <w:tc>
          <w:tcPr>
            <w:tcW w:w="564" w:type="dxa"/>
          </w:tcPr>
          <w:p w:rsidR="00A533AD" w:rsidRPr="00813F83" w:rsidRDefault="00A533AD">
            <w:pPr>
              <w:pStyle w:val="TableParagraph"/>
              <w:spacing w:line="229" w:lineRule="exact"/>
              <w:ind w:left="7"/>
              <w:jc w:val="center"/>
              <w:rPr>
                <w:b/>
              </w:rPr>
            </w:pPr>
            <w:r w:rsidRPr="00813F83">
              <w:rPr>
                <w:b/>
                <w:spacing w:val="-10"/>
              </w:rPr>
              <w:t>1</w:t>
            </w:r>
          </w:p>
        </w:tc>
        <w:tc>
          <w:tcPr>
            <w:tcW w:w="1875" w:type="dxa"/>
          </w:tcPr>
          <w:p w:rsidR="00A533AD" w:rsidRPr="00813F83" w:rsidRDefault="00A533AD">
            <w:pPr>
              <w:pStyle w:val="TableParagraph"/>
              <w:spacing w:line="229" w:lineRule="exact"/>
              <w:ind w:left="37" w:right="29"/>
              <w:jc w:val="center"/>
              <w:rPr>
                <w:b/>
              </w:rPr>
            </w:pPr>
            <w:r w:rsidRPr="00813F83">
              <w:rPr>
                <w:b/>
                <w:spacing w:val="-10"/>
              </w:rPr>
              <w:t>2</w:t>
            </w:r>
          </w:p>
        </w:tc>
        <w:tc>
          <w:tcPr>
            <w:tcW w:w="1701" w:type="dxa"/>
          </w:tcPr>
          <w:p w:rsidR="00A533AD" w:rsidRPr="00813F83" w:rsidRDefault="00A533AD">
            <w:pPr>
              <w:pStyle w:val="TableParagraph"/>
              <w:spacing w:line="229" w:lineRule="exact"/>
              <w:ind w:left="55" w:right="45"/>
              <w:jc w:val="center"/>
              <w:rPr>
                <w:b/>
              </w:rPr>
            </w:pPr>
            <w:r w:rsidRPr="00813F83">
              <w:rPr>
                <w:b/>
                <w:spacing w:val="-10"/>
              </w:rPr>
              <w:t>3</w:t>
            </w:r>
          </w:p>
        </w:tc>
        <w:tc>
          <w:tcPr>
            <w:tcW w:w="1276" w:type="dxa"/>
          </w:tcPr>
          <w:p w:rsidR="00A533AD" w:rsidRPr="00813F83" w:rsidRDefault="00A533AD">
            <w:pPr>
              <w:pStyle w:val="TableParagraph"/>
              <w:spacing w:line="229" w:lineRule="exact"/>
              <w:ind w:left="12"/>
              <w:jc w:val="center"/>
              <w:rPr>
                <w:b/>
              </w:rPr>
            </w:pPr>
            <w:r w:rsidRPr="00813F83">
              <w:rPr>
                <w:b/>
                <w:spacing w:val="-10"/>
              </w:rPr>
              <w:t>4</w:t>
            </w:r>
          </w:p>
        </w:tc>
        <w:tc>
          <w:tcPr>
            <w:tcW w:w="1701" w:type="dxa"/>
          </w:tcPr>
          <w:p w:rsidR="00A533AD" w:rsidRPr="00813F83" w:rsidRDefault="00A533AD">
            <w:pPr>
              <w:pStyle w:val="TableParagraph"/>
              <w:spacing w:line="229" w:lineRule="exact"/>
              <w:ind w:left="18" w:right="9"/>
              <w:jc w:val="center"/>
              <w:rPr>
                <w:b/>
              </w:rPr>
            </w:pPr>
            <w:r w:rsidRPr="00813F83">
              <w:rPr>
                <w:b/>
                <w:spacing w:val="-10"/>
              </w:rPr>
              <w:t>5</w:t>
            </w:r>
          </w:p>
        </w:tc>
        <w:tc>
          <w:tcPr>
            <w:tcW w:w="1549" w:type="dxa"/>
          </w:tcPr>
          <w:p w:rsidR="00A533AD" w:rsidRPr="00813F83" w:rsidRDefault="00A533AD">
            <w:pPr>
              <w:pStyle w:val="TableParagraph"/>
              <w:spacing w:line="229" w:lineRule="exact"/>
              <w:ind w:left="12"/>
              <w:jc w:val="center"/>
              <w:rPr>
                <w:b/>
              </w:rPr>
            </w:pPr>
            <w:r w:rsidRPr="00813F83">
              <w:rPr>
                <w:b/>
                <w:spacing w:val="-10"/>
              </w:rPr>
              <w:t>6</w:t>
            </w:r>
          </w:p>
        </w:tc>
        <w:tc>
          <w:tcPr>
            <w:tcW w:w="993" w:type="dxa"/>
          </w:tcPr>
          <w:p w:rsidR="00A533AD" w:rsidRPr="00813F83" w:rsidRDefault="00A533AD">
            <w:pPr>
              <w:pStyle w:val="TableParagraph"/>
              <w:spacing w:line="229" w:lineRule="exact"/>
              <w:ind w:left="11"/>
              <w:jc w:val="center"/>
              <w:rPr>
                <w:b/>
              </w:rPr>
            </w:pPr>
            <w:r>
              <w:rPr>
                <w:b/>
              </w:rPr>
              <w:t>7</w:t>
            </w:r>
          </w:p>
        </w:tc>
        <w:tc>
          <w:tcPr>
            <w:tcW w:w="992" w:type="dxa"/>
          </w:tcPr>
          <w:p w:rsidR="00A533AD" w:rsidRPr="00813F83" w:rsidRDefault="00A533AD">
            <w:pPr>
              <w:pStyle w:val="TableParagraph"/>
              <w:spacing w:line="229" w:lineRule="exact"/>
              <w:ind w:left="12"/>
              <w:jc w:val="center"/>
              <w:rPr>
                <w:b/>
                <w:spacing w:val="-5"/>
              </w:rPr>
            </w:pPr>
            <w:r>
              <w:rPr>
                <w:b/>
                <w:spacing w:val="-5"/>
              </w:rPr>
              <w:t>8</w:t>
            </w:r>
          </w:p>
        </w:tc>
        <w:tc>
          <w:tcPr>
            <w:tcW w:w="992" w:type="dxa"/>
          </w:tcPr>
          <w:p w:rsidR="00A533AD" w:rsidRPr="00813F83" w:rsidRDefault="00A533AD" w:rsidP="00FA6B97">
            <w:pPr>
              <w:pStyle w:val="TableParagraph"/>
              <w:spacing w:line="229" w:lineRule="exact"/>
              <w:ind w:left="12"/>
              <w:jc w:val="center"/>
              <w:rPr>
                <w:b/>
                <w:spacing w:val="-5"/>
              </w:rPr>
            </w:pPr>
            <w:r>
              <w:rPr>
                <w:b/>
                <w:spacing w:val="-5"/>
              </w:rPr>
              <w:t>9</w:t>
            </w:r>
          </w:p>
        </w:tc>
        <w:tc>
          <w:tcPr>
            <w:tcW w:w="1428" w:type="dxa"/>
          </w:tcPr>
          <w:p w:rsidR="00A533AD" w:rsidRPr="00813F83" w:rsidRDefault="00A533AD" w:rsidP="00FA6B97">
            <w:pPr>
              <w:pStyle w:val="TableParagraph"/>
              <w:spacing w:line="229" w:lineRule="exact"/>
              <w:ind w:left="16"/>
              <w:jc w:val="center"/>
              <w:rPr>
                <w:b/>
              </w:rPr>
            </w:pPr>
            <w:r w:rsidRPr="00813F83">
              <w:rPr>
                <w:b/>
                <w:spacing w:val="-5"/>
              </w:rPr>
              <w:t>1</w:t>
            </w:r>
            <w:r>
              <w:rPr>
                <w:b/>
                <w:spacing w:val="-5"/>
              </w:rPr>
              <w:t>0</w:t>
            </w:r>
          </w:p>
        </w:tc>
      </w:tr>
      <w:tr w:rsidR="00A533AD" w:rsidTr="006029AD">
        <w:trPr>
          <w:gridAfter w:val="1"/>
          <w:wAfter w:w="12" w:type="dxa"/>
          <w:trHeight w:val="252"/>
          <w:jc w:val="center"/>
        </w:trPr>
        <w:tc>
          <w:tcPr>
            <w:tcW w:w="564" w:type="dxa"/>
            <w:tcBorders>
              <w:bottom w:val="single" w:sz="4" w:space="0" w:color="auto"/>
            </w:tcBorders>
          </w:tcPr>
          <w:p w:rsidR="00A533AD" w:rsidRDefault="00A533AD">
            <w:pPr>
              <w:pStyle w:val="TableParagraph"/>
              <w:spacing w:line="233" w:lineRule="exact"/>
              <w:ind w:left="7"/>
              <w:jc w:val="center"/>
              <w:rPr>
                <w:spacing w:val="-10"/>
              </w:rPr>
            </w:pPr>
            <w:r>
              <w:rPr>
                <w:spacing w:val="-10"/>
              </w:rPr>
              <w:t>1</w:t>
            </w:r>
          </w:p>
        </w:tc>
        <w:tc>
          <w:tcPr>
            <w:tcW w:w="1875" w:type="dxa"/>
            <w:tcBorders>
              <w:bottom w:val="single" w:sz="4" w:space="0" w:color="auto"/>
            </w:tcBorders>
          </w:tcPr>
          <w:p w:rsidR="00A533AD" w:rsidRDefault="00A533AD" w:rsidP="00CA3338">
            <w:pPr>
              <w:pStyle w:val="TableParagraph"/>
              <w:spacing w:line="233" w:lineRule="exact"/>
              <w:ind w:left="37" w:right="29"/>
            </w:pPr>
            <w:r>
              <w:t>Організація</w:t>
            </w:r>
            <w:r>
              <w:rPr>
                <w:spacing w:val="-9"/>
              </w:rPr>
              <w:t xml:space="preserve"> </w:t>
            </w:r>
            <w:r>
              <w:rPr>
                <w:spacing w:val="-2"/>
              </w:rPr>
              <w:t>рівного</w:t>
            </w:r>
            <w:r>
              <w:t xml:space="preserve"> доступу</w:t>
            </w:r>
            <w:r>
              <w:rPr>
                <w:spacing w:val="-6"/>
              </w:rPr>
              <w:t xml:space="preserve"> </w:t>
            </w:r>
            <w:r>
              <w:rPr>
                <w:spacing w:val="-2"/>
              </w:rPr>
              <w:t>здобувачів</w:t>
            </w:r>
            <w:r>
              <w:t xml:space="preserve"> освіти</w:t>
            </w:r>
            <w:r>
              <w:rPr>
                <w:spacing w:val="-3"/>
              </w:rPr>
              <w:t xml:space="preserve"> </w:t>
            </w:r>
            <w:r>
              <w:t>до</w:t>
            </w:r>
            <w:r>
              <w:rPr>
                <w:spacing w:val="-2"/>
              </w:rPr>
              <w:t xml:space="preserve"> якісного харчування, спроможність</w:t>
            </w:r>
            <w:r>
              <w:t xml:space="preserve"> органів</w:t>
            </w:r>
            <w:r>
              <w:rPr>
                <w:spacing w:val="-7"/>
              </w:rPr>
              <w:t xml:space="preserve"> </w:t>
            </w:r>
            <w:r>
              <w:rPr>
                <w:spacing w:val="-2"/>
              </w:rPr>
              <w:t>місцевого</w:t>
            </w:r>
            <w:r>
              <w:t xml:space="preserve"> самоврядування</w:t>
            </w:r>
            <w:r>
              <w:rPr>
                <w:spacing w:val="-13"/>
              </w:rPr>
              <w:t xml:space="preserve"> </w:t>
            </w:r>
            <w:r>
              <w:rPr>
                <w:spacing w:val="-10"/>
              </w:rPr>
              <w:t>в</w:t>
            </w:r>
            <w:r>
              <w:rPr>
                <w:spacing w:val="-2"/>
              </w:rPr>
              <w:t xml:space="preserve"> забезпеченні</w:t>
            </w:r>
            <w:r>
              <w:t xml:space="preserve"> здорового</w:t>
            </w:r>
            <w:r>
              <w:rPr>
                <w:spacing w:val="-1"/>
              </w:rPr>
              <w:t xml:space="preserve"> </w:t>
            </w:r>
            <w:r>
              <w:rPr>
                <w:spacing w:val="-5"/>
              </w:rPr>
              <w:t>та</w:t>
            </w:r>
            <w:r>
              <w:rPr>
                <w:spacing w:val="-2"/>
              </w:rPr>
              <w:t xml:space="preserve"> збалансованого харчування</w:t>
            </w:r>
          </w:p>
        </w:tc>
        <w:tc>
          <w:tcPr>
            <w:tcW w:w="1701" w:type="dxa"/>
            <w:tcBorders>
              <w:bottom w:val="single" w:sz="4" w:space="0" w:color="auto"/>
            </w:tcBorders>
          </w:tcPr>
          <w:p w:rsidR="00A533AD" w:rsidRDefault="00A533AD" w:rsidP="00CA3338">
            <w:pPr>
              <w:pStyle w:val="TableParagraph"/>
              <w:spacing w:line="233" w:lineRule="exact"/>
              <w:ind w:left="142"/>
              <w:rPr>
                <w:spacing w:val="-2"/>
              </w:rPr>
            </w:pPr>
            <w:r>
              <w:rPr>
                <w:spacing w:val="-2"/>
              </w:rPr>
              <w:t>Моніторинг стану впровадження реформи</w:t>
            </w:r>
            <w:r>
              <w:t xml:space="preserve"> харчування</w:t>
            </w:r>
            <w:r>
              <w:rPr>
                <w:spacing w:val="-9"/>
              </w:rPr>
              <w:t xml:space="preserve"> </w:t>
            </w:r>
            <w:r>
              <w:rPr>
                <w:spacing w:val="-10"/>
              </w:rPr>
              <w:t>в</w:t>
            </w:r>
            <w:r>
              <w:t xml:space="preserve"> закладах</w:t>
            </w:r>
            <w:r>
              <w:rPr>
                <w:spacing w:val="-2"/>
              </w:rPr>
              <w:t xml:space="preserve"> освіти</w:t>
            </w:r>
          </w:p>
        </w:tc>
        <w:tc>
          <w:tcPr>
            <w:tcW w:w="1276" w:type="dxa"/>
            <w:tcBorders>
              <w:bottom w:val="single" w:sz="4" w:space="0" w:color="auto"/>
            </w:tcBorders>
          </w:tcPr>
          <w:p w:rsidR="00A533AD" w:rsidRDefault="00A533AD" w:rsidP="00CA3338">
            <w:pPr>
              <w:pStyle w:val="TableParagraph"/>
              <w:spacing w:line="233" w:lineRule="exact"/>
              <w:ind w:left="12"/>
              <w:rPr>
                <w:spacing w:val="-4"/>
              </w:rPr>
            </w:pPr>
            <w:r>
              <w:rPr>
                <w:spacing w:val="-4"/>
              </w:rPr>
              <w:t>2026-2028</w:t>
            </w:r>
          </w:p>
        </w:tc>
        <w:tc>
          <w:tcPr>
            <w:tcW w:w="1701" w:type="dxa"/>
            <w:tcBorders>
              <w:bottom w:val="single" w:sz="4" w:space="0" w:color="auto"/>
            </w:tcBorders>
          </w:tcPr>
          <w:p w:rsidR="00A533AD" w:rsidRDefault="00A533AD" w:rsidP="00CA3338">
            <w:pPr>
              <w:pStyle w:val="TableParagraph"/>
              <w:spacing w:line="233" w:lineRule="exact"/>
              <w:ind w:left="18" w:right="7"/>
            </w:pPr>
            <w:r>
              <w:t xml:space="preserve">Відділ освіти  </w:t>
            </w:r>
            <w:proofErr w:type="spellStart"/>
            <w:r>
              <w:t>Берестинської</w:t>
            </w:r>
            <w:proofErr w:type="spellEnd"/>
            <w:r>
              <w:t xml:space="preserve"> міської ради</w:t>
            </w:r>
          </w:p>
          <w:p w:rsidR="007F5A08" w:rsidRDefault="007F5A08" w:rsidP="00CA3338">
            <w:pPr>
              <w:pStyle w:val="TableParagraph"/>
              <w:spacing w:line="233" w:lineRule="exact"/>
              <w:ind w:left="18" w:right="7"/>
            </w:pPr>
            <w:r>
              <w:t>КУ «ЦОЗУО»</w:t>
            </w:r>
          </w:p>
        </w:tc>
        <w:tc>
          <w:tcPr>
            <w:tcW w:w="1549" w:type="dxa"/>
            <w:tcBorders>
              <w:bottom w:val="single" w:sz="4" w:space="0" w:color="auto"/>
            </w:tcBorders>
          </w:tcPr>
          <w:p w:rsidR="00A533AD" w:rsidRDefault="00A533AD" w:rsidP="00CA3338">
            <w:pPr>
              <w:pStyle w:val="TableParagraph"/>
              <w:spacing w:line="233" w:lineRule="exact"/>
              <w:ind w:left="11"/>
            </w:pPr>
            <w:r>
              <w:t>Не</w:t>
            </w:r>
            <w:r>
              <w:rPr>
                <w:spacing w:val="-2"/>
              </w:rPr>
              <w:t xml:space="preserve"> потребує</w:t>
            </w:r>
          </w:p>
        </w:tc>
        <w:tc>
          <w:tcPr>
            <w:tcW w:w="993" w:type="dxa"/>
            <w:tcBorders>
              <w:bottom w:val="single" w:sz="4" w:space="0" w:color="auto"/>
            </w:tcBorders>
          </w:tcPr>
          <w:p w:rsidR="00A533AD" w:rsidRDefault="00A533AD" w:rsidP="00CA3338">
            <w:pPr>
              <w:pStyle w:val="TableParagraph"/>
              <w:spacing w:line="233" w:lineRule="exact"/>
              <w:ind w:left="11"/>
              <w:rPr>
                <w:spacing w:val="-10"/>
              </w:rPr>
            </w:pPr>
            <w:r>
              <w:rPr>
                <w:spacing w:val="-10"/>
              </w:rPr>
              <w:t>0</w:t>
            </w:r>
          </w:p>
        </w:tc>
        <w:tc>
          <w:tcPr>
            <w:tcW w:w="992" w:type="dxa"/>
            <w:tcBorders>
              <w:bottom w:val="single" w:sz="4" w:space="0" w:color="auto"/>
            </w:tcBorders>
          </w:tcPr>
          <w:p w:rsidR="00A533AD" w:rsidRDefault="00A533AD" w:rsidP="00CA3338">
            <w:pPr>
              <w:pStyle w:val="TableParagraph"/>
              <w:spacing w:line="233" w:lineRule="exact"/>
              <w:ind w:left="12"/>
              <w:rPr>
                <w:spacing w:val="-10"/>
              </w:rPr>
            </w:pPr>
            <w:r>
              <w:rPr>
                <w:spacing w:val="-10"/>
              </w:rPr>
              <w:t>0</w:t>
            </w:r>
          </w:p>
        </w:tc>
        <w:tc>
          <w:tcPr>
            <w:tcW w:w="992" w:type="dxa"/>
            <w:tcBorders>
              <w:bottom w:val="single" w:sz="4" w:space="0" w:color="auto"/>
            </w:tcBorders>
          </w:tcPr>
          <w:p w:rsidR="00A533AD" w:rsidRDefault="00A533AD" w:rsidP="00CA3338">
            <w:pPr>
              <w:pStyle w:val="TableParagraph"/>
              <w:spacing w:line="233" w:lineRule="exact"/>
              <w:ind w:left="12"/>
              <w:rPr>
                <w:spacing w:val="-10"/>
              </w:rPr>
            </w:pPr>
            <w:r>
              <w:rPr>
                <w:spacing w:val="-10"/>
              </w:rPr>
              <w:t>0</w:t>
            </w:r>
          </w:p>
        </w:tc>
        <w:tc>
          <w:tcPr>
            <w:tcW w:w="1428" w:type="dxa"/>
            <w:tcBorders>
              <w:bottom w:val="single" w:sz="4" w:space="0" w:color="auto"/>
            </w:tcBorders>
          </w:tcPr>
          <w:p w:rsidR="00A533AD" w:rsidRDefault="00A533AD" w:rsidP="00CA3338">
            <w:pPr>
              <w:pStyle w:val="TableParagraph"/>
              <w:spacing w:line="233" w:lineRule="exact"/>
              <w:ind w:left="13"/>
            </w:pPr>
            <w:r>
              <w:rPr>
                <w:spacing w:val="-2"/>
              </w:rPr>
              <w:t>Підготовка звітних матеріалів</w:t>
            </w:r>
          </w:p>
        </w:tc>
      </w:tr>
      <w:tr w:rsidR="00A533AD" w:rsidTr="006029AD">
        <w:trPr>
          <w:gridAfter w:val="1"/>
          <w:wAfter w:w="12" w:type="dxa"/>
          <w:trHeight w:val="253"/>
          <w:jc w:val="center"/>
        </w:trPr>
        <w:tc>
          <w:tcPr>
            <w:tcW w:w="564" w:type="dxa"/>
            <w:tcBorders>
              <w:top w:val="single" w:sz="4" w:space="0" w:color="auto"/>
              <w:left w:val="single" w:sz="4" w:space="0" w:color="auto"/>
              <w:bottom w:val="single" w:sz="4" w:space="0" w:color="auto"/>
              <w:right w:val="single" w:sz="4" w:space="0" w:color="auto"/>
            </w:tcBorders>
          </w:tcPr>
          <w:p w:rsidR="00A533AD" w:rsidRDefault="00A533AD">
            <w:pPr>
              <w:pStyle w:val="TableParagraph"/>
              <w:spacing w:line="233" w:lineRule="exact"/>
              <w:ind w:left="7"/>
              <w:jc w:val="center"/>
              <w:rPr>
                <w:spacing w:val="-10"/>
              </w:rPr>
            </w:pPr>
            <w:r>
              <w:rPr>
                <w:spacing w:val="-10"/>
              </w:rPr>
              <w:t>2</w:t>
            </w:r>
          </w:p>
        </w:tc>
        <w:tc>
          <w:tcPr>
            <w:tcW w:w="1875"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8" w:lineRule="exact"/>
              <w:ind w:left="45"/>
              <w:rPr>
                <w:spacing w:val="-2"/>
              </w:rPr>
            </w:pPr>
            <w:r>
              <w:rPr>
                <w:spacing w:val="-2"/>
              </w:rPr>
              <w:t>Надання</w:t>
            </w:r>
            <w:r>
              <w:t xml:space="preserve"> рекомендацій</w:t>
            </w:r>
            <w:r>
              <w:rPr>
                <w:spacing w:val="-14"/>
              </w:rPr>
              <w:t xml:space="preserve"> </w:t>
            </w:r>
            <w:r>
              <w:rPr>
                <w:spacing w:val="-5"/>
              </w:rPr>
              <w:t>для</w:t>
            </w:r>
            <w:r>
              <w:rPr>
                <w:spacing w:val="-2"/>
              </w:rPr>
              <w:t xml:space="preserve"> проведення тендерних </w:t>
            </w:r>
            <w:r>
              <w:t>процедур</w:t>
            </w:r>
            <w:r>
              <w:rPr>
                <w:spacing w:val="-8"/>
              </w:rPr>
              <w:t xml:space="preserve"> </w:t>
            </w:r>
            <w:r>
              <w:rPr>
                <w:spacing w:val="-5"/>
              </w:rPr>
              <w:t>на</w:t>
            </w:r>
            <w:r>
              <w:rPr>
                <w:spacing w:val="-2"/>
              </w:rPr>
              <w:t xml:space="preserve"> постачання</w:t>
            </w:r>
            <w:r>
              <w:t xml:space="preserve"> продукції</w:t>
            </w:r>
            <w:r>
              <w:rPr>
                <w:spacing w:val="-2"/>
              </w:rPr>
              <w:t xml:space="preserve"> </w:t>
            </w:r>
            <w:r>
              <w:rPr>
                <w:spacing w:val="-5"/>
              </w:rPr>
              <w:t>та</w:t>
            </w:r>
            <w:r>
              <w:t xml:space="preserve"> сировини</w:t>
            </w:r>
            <w:r>
              <w:rPr>
                <w:spacing w:val="-9"/>
              </w:rPr>
              <w:t xml:space="preserve"> </w:t>
            </w:r>
            <w:r>
              <w:rPr>
                <w:spacing w:val="-10"/>
              </w:rPr>
              <w:t>в</w:t>
            </w:r>
            <w:r>
              <w:rPr>
                <w:spacing w:val="-2"/>
              </w:rPr>
              <w:t xml:space="preserve"> установленому</w:t>
            </w:r>
            <w:r>
              <w:t xml:space="preserve"> порядку</w:t>
            </w:r>
            <w:r>
              <w:rPr>
                <w:spacing w:val="-5"/>
              </w:rPr>
              <w:t xml:space="preserve"> </w:t>
            </w:r>
            <w:r>
              <w:rPr>
                <w:spacing w:val="-10"/>
              </w:rPr>
              <w:t>з</w:t>
            </w:r>
            <w:r>
              <w:rPr>
                <w:spacing w:val="-2"/>
              </w:rPr>
              <w:t xml:space="preserve"> урахуванням Методичних рекомендацій щодо методології особливостей здійснення </w:t>
            </w:r>
            <w:proofErr w:type="spellStart"/>
            <w:r>
              <w:rPr>
                <w:spacing w:val="-2"/>
              </w:rPr>
              <w:t>закупівель</w:t>
            </w:r>
            <w:proofErr w:type="spellEnd"/>
            <w:r>
              <w:rPr>
                <w:spacing w:val="-2"/>
              </w:rPr>
              <w:t xml:space="preserve"> у сфері організації харчування в закладах освіти</w:t>
            </w:r>
          </w:p>
        </w:tc>
        <w:tc>
          <w:tcPr>
            <w:tcW w:w="1701"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8" w:lineRule="exact"/>
              <w:ind w:left="57" w:right="45"/>
            </w:pPr>
            <w:r>
              <w:rPr>
                <w:spacing w:val="-2"/>
              </w:rPr>
              <w:t xml:space="preserve">Підготовка необхідного переліку </w:t>
            </w:r>
            <w:r>
              <w:t>документів</w:t>
            </w:r>
            <w:r>
              <w:rPr>
                <w:spacing w:val="-14"/>
              </w:rPr>
              <w:t xml:space="preserve"> </w:t>
            </w:r>
            <w:r>
              <w:t xml:space="preserve">для </w:t>
            </w:r>
            <w:r>
              <w:rPr>
                <w:spacing w:val="-2"/>
              </w:rPr>
              <w:t xml:space="preserve">постачальників харчування, </w:t>
            </w:r>
            <w:r>
              <w:t>необхідних</w:t>
            </w:r>
            <w:r>
              <w:rPr>
                <w:spacing w:val="-2"/>
              </w:rPr>
              <w:t xml:space="preserve"> </w:t>
            </w:r>
            <w:r>
              <w:rPr>
                <w:spacing w:val="-5"/>
              </w:rPr>
              <w:t>для</w:t>
            </w:r>
            <w:r>
              <w:t xml:space="preserve"> постачання</w:t>
            </w:r>
            <w:r>
              <w:rPr>
                <w:spacing w:val="-5"/>
              </w:rPr>
              <w:t xml:space="preserve"> </w:t>
            </w:r>
            <w:r>
              <w:rPr>
                <w:spacing w:val="-10"/>
              </w:rPr>
              <w:t>у</w:t>
            </w:r>
            <w:r>
              <w:t xml:space="preserve"> закладах</w:t>
            </w:r>
            <w:r>
              <w:rPr>
                <w:spacing w:val="-3"/>
              </w:rPr>
              <w:t xml:space="preserve"> </w:t>
            </w:r>
            <w:r>
              <w:rPr>
                <w:spacing w:val="-2"/>
              </w:rPr>
              <w:t>освіти</w:t>
            </w:r>
          </w:p>
        </w:tc>
        <w:tc>
          <w:tcPr>
            <w:tcW w:w="1276"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2" w:right="5"/>
              <w:rPr>
                <w:spacing w:val="-4"/>
              </w:rPr>
            </w:pPr>
            <w:r>
              <w:rPr>
                <w:spacing w:val="-4"/>
              </w:rPr>
              <w:t>2026 - 2028</w:t>
            </w:r>
          </w:p>
        </w:tc>
        <w:tc>
          <w:tcPr>
            <w:tcW w:w="1701"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8" w:right="7"/>
            </w:pPr>
            <w:r>
              <w:t xml:space="preserve">Відділ освіти </w:t>
            </w:r>
            <w:proofErr w:type="spellStart"/>
            <w:r>
              <w:t>Берестинської</w:t>
            </w:r>
            <w:proofErr w:type="spellEnd"/>
            <w:r>
              <w:t xml:space="preserve"> міської ради</w:t>
            </w:r>
          </w:p>
          <w:p w:rsidR="007F5A08" w:rsidRDefault="007F5A08" w:rsidP="00CA3338">
            <w:pPr>
              <w:pStyle w:val="TableParagraph"/>
              <w:spacing w:line="233" w:lineRule="exact"/>
              <w:ind w:left="18" w:right="7"/>
            </w:pPr>
            <w:r>
              <w:t>КУ «ЦОЗУО»</w:t>
            </w:r>
          </w:p>
        </w:tc>
        <w:tc>
          <w:tcPr>
            <w:tcW w:w="1549"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1"/>
            </w:pPr>
            <w:r>
              <w:t>Не</w:t>
            </w:r>
            <w:r>
              <w:rPr>
                <w:spacing w:val="-2"/>
              </w:rPr>
              <w:t xml:space="preserve"> потребує</w:t>
            </w:r>
          </w:p>
        </w:tc>
        <w:tc>
          <w:tcPr>
            <w:tcW w:w="993"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1"/>
              <w:rPr>
                <w:spacing w:val="-10"/>
              </w:rPr>
            </w:pPr>
            <w:r>
              <w:rPr>
                <w:spacing w:val="-10"/>
              </w:rPr>
              <w:t>0</w:t>
            </w:r>
          </w:p>
        </w:tc>
        <w:tc>
          <w:tcPr>
            <w:tcW w:w="992"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2"/>
              <w:rPr>
                <w:spacing w:val="-10"/>
              </w:rPr>
            </w:pPr>
            <w:r>
              <w:rPr>
                <w:spacing w:val="-10"/>
              </w:rPr>
              <w:t>0</w:t>
            </w:r>
          </w:p>
        </w:tc>
        <w:tc>
          <w:tcPr>
            <w:tcW w:w="992"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2"/>
              <w:rPr>
                <w:spacing w:val="-10"/>
              </w:rPr>
            </w:pPr>
            <w:r>
              <w:rPr>
                <w:spacing w:val="-10"/>
              </w:rPr>
              <w:t>0</w:t>
            </w:r>
          </w:p>
        </w:tc>
        <w:tc>
          <w:tcPr>
            <w:tcW w:w="1428"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23" w:right="129"/>
              <w:rPr>
                <w:spacing w:val="-2"/>
              </w:rPr>
            </w:pPr>
            <w:r>
              <w:t>Постачання</w:t>
            </w:r>
            <w:r>
              <w:rPr>
                <w:spacing w:val="-5"/>
              </w:rPr>
              <w:t xml:space="preserve"> до</w:t>
            </w:r>
            <w:r>
              <w:t xml:space="preserve"> закладів</w:t>
            </w:r>
            <w:r>
              <w:rPr>
                <w:spacing w:val="-3"/>
              </w:rPr>
              <w:t xml:space="preserve"> </w:t>
            </w:r>
            <w:r>
              <w:rPr>
                <w:spacing w:val="-2"/>
              </w:rPr>
              <w:t>освіти</w:t>
            </w:r>
            <w:r>
              <w:t xml:space="preserve"> сировини</w:t>
            </w:r>
            <w:r>
              <w:rPr>
                <w:spacing w:val="-14"/>
              </w:rPr>
              <w:t xml:space="preserve"> </w:t>
            </w:r>
            <w:r>
              <w:t xml:space="preserve">та </w:t>
            </w:r>
            <w:r>
              <w:rPr>
                <w:spacing w:val="-2"/>
              </w:rPr>
              <w:t>продукції належної якості</w:t>
            </w:r>
          </w:p>
        </w:tc>
      </w:tr>
    </w:tbl>
    <w:p w:rsidR="00065106" w:rsidRDefault="00065106">
      <w:pPr>
        <w:rPr>
          <w:sz w:val="18"/>
        </w:rPr>
        <w:sectPr w:rsidR="00065106">
          <w:headerReference w:type="default" r:id="rId10"/>
          <w:pgSz w:w="16850" w:h="11910" w:orient="landscape"/>
          <w:pgMar w:top="920" w:right="120" w:bottom="280" w:left="340" w:header="463" w:footer="0" w:gutter="0"/>
          <w:cols w:space="720"/>
        </w:sectPr>
      </w:pPr>
    </w:p>
    <w:p w:rsidR="00065106" w:rsidRDefault="00065106">
      <w:pPr>
        <w:pStyle w:val="a3"/>
        <w:spacing w:before="7"/>
        <w:rPr>
          <w:b/>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946"/>
        <w:gridCol w:w="1724"/>
        <w:gridCol w:w="1270"/>
        <w:gridCol w:w="6"/>
        <w:gridCol w:w="1717"/>
        <w:gridCol w:w="1559"/>
        <w:gridCol w:w="967"/>
        <w:gridCol w:w="991"/>
        <w:gridCol w:w="994"/>
        <w:gridCol w:w="1431"/>
      </w:tblGrid>
      <w:tr w:rsidR="00A533AD" w:rsidRPr="00813F83" w:rsidTr="00A533AD">
        <w:trPr>
          <w:trHeight w:val="249"/>
          <w:jc w:val="center"/>
        </w:trPr>
        <w:tc>
          <w:tcPr>
            <w:tcW w:w="470" w:type="dxa"/>
          </w:tcPr>
          <w:p w:rsidR="00A533AD" w:rsidRPr="00813F83" w:rsidRDefault="00A533AD" w:rsidP="00B84E55">
            <w:pPr>
              <w:pStyle w:val="TableParagraph"/>
              <w:spacing w:line="229" w:lineRule="exact"/>
              <w:ind w:left="7"/>
              <w:jc w:val="center"/>
              <w:rPr>
                <w:b/>
              </w:rPr>
            </w:pPr>
            <w:r w:rsidRPr="00813F83">
              <w:rPr>
                <w:b/>
                <w:spacing w:val="-10"/>
              </w:rPr>
              <w:t>1</w:t>
            </w:r>
          </w:p>
        </w:tc>
        <w:tc>
          <w:tcPr>
            <w:tcW w:w="1946" w:type="dxa"/>
          </w:tcPr>
          <w:p w:rsidR="00A533AD" w:rsidRPr="00813F83" w:rsidRDefault="00A533AD" w:rsidP="00B84E55">
            <w:pPr>
              <w:pStyle w:val="TableParagraph"/>
              <w:spacing w:line="229" w:lineRule="exact"/>
              <w:ind w:left="37" w:right="29"/>
              <w:jc w:val="center"/>
              <w:rPr>
                <w:b/>
              </w:rPr>
            </w:pPr>
            <w:r w:rsidRPr="00813F83">
              <w:rPr>
                <w:b/>
                <w:spacing w:val="-10"/>
              </w:rPr>
              <w:t>2</w:t>
            </w:r>
          </w:p>
        </w:tc>
        <w:tc>
          <w:tcPr>
            <w:tcW w:w="1724" w:type="dxa"/>
          </w:tcPr>
          <w:p w:rsidR="00A533AD" w:rsidRPr="00813F83" w:rsidRDefault="00A533AD" w:rsidP="00B84E55">
            <w:pPr>
              <w:pStyle w:val="TableParagraph"/>
              <w:spacing w:line="229" w:lineRule="exact"/>
              <w:ind w:left="55" w:right="45"/>
              <w:jc w:val="center"/>
              <w:rPr>
                <w:b/>
              </w:rPr>
            </w:pPr>
            <w:r w:rsidRPr="00813F83">
              <w:rPr>
                <w:b/>
                <w:spacing w:val="-10"/>
              </w:rPr>
              <w:t>3</w:t>
            </w:r>
          </w:p>
        </w:tc>
        <w:tc>
          <w:tcPr>
            <w:tcW w:w="1276" w:type="dxa"/>
            <w:gridSpan w:val="2"/>
          </w:tcPr>
          <w:p w:rsidR="00A533AD" w:rsidRPr="00813F83" w:rsidRDefault="00A533AD" w:rsidP="00B84E55">
            <w:pPr>
              <w:pStyle w:val="TableParagraph"/>
              <w:spacing w:line="229" w:lineRule="exact"/>
              <w:ind w:left="12"/>
              <w:jc w:val="center"/>
              <w:rPr>
                <w:b/>
              </w:rPr>
            </w:pPr>
            <w:r w:rsidRPr="00813F83">
              <w:rPr>
                <w:b/>
                <w:spacing w:val="-10"/>
              </w:rPr>
              <w:t>4</w:t>
            </w:r>
          </w:p>
        </w:tc>
        <w:tc>
          <w:tcPr>
            <w:tcW w:w="1717" w:type="dxa"/>
          </w:tcPr>
          <w:p w:rsidR="00A533AD" w:rsidRPr="00813F83" w:rsidRDefault="00A533AD" w:rsidP="00B84E55">
            <w:pPr>
              <w:pStyle w:val="TableParagraph"/>
              <w:spacing w:line="229" w:lineRule="exact"/>
              <w:ind w:left="18" w:right="9"/>
              <w:jc w:val="center"/>
              <w:rPr>
                <w:b/>
              </w:rPr>
            </w:pPr>
            <w:r w:rsidRPr="00813F83">
              <w:rPr>
                <w:b/>
                <w:spacing w:val="-10"/>
              </w:rPr>
              <w:t>5</w:t>
            </w:r>
          </w:p>
        </w:tc>
        <w:tc>
          <w:tcPr>
            <w:tcW w:w="1559" w:type="dxa"/>
          </w:tcPr>
          <w:p w:rsidR="00A533AD" w:rsidRPr="00813F83" w:rsidRDefault="00A533AD" w:rsidP="00B84E55">
            <w:pPr>
              <w:pStyle w:val="TableParagraph"/>
              <w:spacing w:line="229" w:lineRule="exact"/>
              <w:ind w:left="12"/>
              <w:jc w:val="center"/>
              <w:rPr>
                <w:b/>
              </w:rPr>
            </w:pPr>
            <w:r w:rsidRPr="00813F83">
              <w:rPr>
                <w:b/>
                <w:spacing w:val="-10"/>
              </w:rPr>
              <w:t>6</w:t>
            </w:r>
          </w:p>
        </w:tc>
        <w:tc>
          <w:tcPr>
            <w:tcW w:w="967" w:type="dxa"/>
          </w:tcPr>
          <w:p w:rsidR="00A533AD" w:rsidRPr="00813F83" w:rsidRDefault="004B5D96" w:rsidP="006D0B58">
            <w:pPr>
              <w:pStyle w:val="TableParagraph"/>
              <w:spacing w:line="229" w:lineRule="exact"/>
              <w:ind w:left="11"/>
              <w:jc w:val="center"/>
              <w:rPr>
                <w:b/>
              </w:rPr>
            </w:pPr>
            <w:r>
              <w:rPr>
                <w:b/>
              </w:rPr>
              <w:t>7</w:t>
            </w:r>
          </w:p>
        </w:tc>
        <w:tc>
          <w:tcPr>
            <w:tcW w:w="991" w:type="dxa"/>
          </w:tcPr>
          <w:p w:rsidR="00A533AD" w:rsidRPr="00813F83" w:rsidRDefault="004B5D96" w:rsidP="006D0B58">
            <w:pPr>
              <w:pStyle w:val="TableParagraph"/>
              <w:spacing w:line="229" w:lineRule="exact"/>
              <w:ind w:left="12"/>
              <w:jc w:val="center"/>
              <w:rPr>
                <w:b/>
                <w:spacing w:val="-5"/>
              </w:rPr>
            </w:pPr>
            <w:r>
              <w:rPr>
                <w:b/>
                <w:spacing w:val="-5"/>
              </w:rPr>
              <w:t>8</w:t>
            </w:r>
          </w:p>
        </w:tc>
        <w:tc>
          <w:tcPr>
            <w:tcW w:w="994" w:type="dxa"/>
          </w:tcPr>
          <w:p w:rsidR="00A533AD" w:rsidRPr="00813F83" w:rsidRDefault="004B5D96" w:rsidP="006D0B58">
            <w:pPr>
              <w:pStyle w:val="TableParagraph"/>
              <w:spacing w:line="229" w:lineRule="exact"/>
              <w:ind w:left="12"/>
              <w:jc w:val="center"/>
              <w:rPr>
                <w:b/>
                <w:spacing w:val="-5"/>
              </w:rPr>
            </w:pPr>
            <w:r>
              <w:rPr>
                <w:b/>
                <w:spacing w:val="-5"/>
              </w:rPr>
              <w:t>9</w:t>
            </w:r>
          </w:p>
        </w:tc>
        <w:tc>
          <w:tcPr>
            <w:tcW w:w="1431" w:type="dxa"/>
          </w:tcPr>
          <w:p w:rsidR="00A533AD" w:rsidRPr="00813F83" w:rsidRDefault="004B5D96" w:rsidP="00B84E55">
            <w:pPr>
              <w:pStyle w:val="TableParagraph"/>
              <w:spacing w:line="229" w:lineRule="exact"/>
              <w:ind w:left="16"/>
              <w:jc w:val="center"/>
              <w:rPr>
                <w:b/>
              </w:rPr>
            </w:pPr>
            <w:r>
              <w:rPr>
                <w:b/>
                <w:spacing w:val="-5"/>
              </w:rPr>
              <w:t>10</w:t>
            </w:r>
          </w:p>
        </w:tc>
      </w:tr>
      <w:tr w:rsidR="00A533AD" w:rsidTr="00A533AD">
        <w:trPr>
          <w:trHeight w:val="4052"/>
          <w:jc w:val="center"/>
        </w:trPr>
        <w:tc>
          <w:tcPr>
            <w:tcW w:w="470" w:type="dxa"/>
          </w:tcPr>
          <w:p w:rsidR="00A533AD" w:rsidRDefault="00A533AD">
            <w:pPr>
              <w:pStyle w:val="TableParagraph"/>
              <w:spacing w:before="1"/>
              <w:ind w:left="7"/>
              <w:jc w:val="center"/>
            </w:pPr>
            <w:r>
              <w:rPr>
                <w:spacing w:val="-10"/>
              </w:rPr>
              <w:t>3</w:t>
            </w:r>
          </w:p>
        </w:tc>
        <w:tc>
          <w:tcPr>
            <w:tcW w:w="1946" w:type="dxa"/>
          </w:tcPr>
          <w:p w:rsidR="00A533AD" w:rsidRPr="0084179E" w:rsidRDefault="00A533AD" w:rsidP="00CA3338">
            <w:pPr>
              <w:pStyle w:val="TableParagraph"/>
              <w:ind w:left="112" w:right="100"/>
            </w:pPr>
            <w:r w:rsidRPr="0084179E">
              <w:t>Покращення</w:t>
            </w:r>
            <w:r w:rsidRPr="0084179E">
              <w:rPr>
                <w:spacing w:val="-14"/>
              </w:rPr>
              <w:t xml:space="preserve"> </w:t>
            </w:r>
            <w:r w:rsidRPr="0084179E">
              <w:t xml:space="preserve">роботи мережі </w:t>
            </w:r>
            <w:proofErr w:type="spellStart"/>
            <w:r w:rsidRPr="0084179E">
              <w:t>їдалень</w:t>
            </w:r>
            <w:proofErr w:type="spellEnd"/>
            <w:r w:rsidRPr="0084179E">
              <w:t xml:space="preserve"> та </w:t>
            </w:r>
            <w:r w:rsidRPr="0084179E">
              <w:rPr>
                <w:spacing w:val="-2"/>
              </w:rPr>
              <w:t>харчоблоків</w:t>
            </w:r>
            <w:r w:rsidRPr="0084179E">
              <w:rPr>
                <w:spacing w:val="40"/>
              </w:rPr>
              <w:t xml:space="preserve"> </w:t>
            </w:r>
            <w:r w:rsidRPr="0084179E">
              <w:rPr>
                <w:spacing w:val="-2"/>
              </w:rPr>
              <w:t>шляхом безумовного виконання нормативних</w:t>
            </w:r>
            <w:r w:rsidRPr="0084179E">
              <w:rPr>
                <w:spacing w:val="-12"/>
              </w:rPr>
              <w:t xml:space="preserve"> </w:t>
            </w:r>
            <w:r w:rsidRPr="0084179E">
              <w:rPr>
                <w:spacing w:val="-2"/>
              </w:rPr>
              <w:t xml:space="preserve">вимог </w:t>
            </w:r>
            <w:r w:rsidRPr="0084179E">
              <w:t xml:space="preserve">з їхнього </w:t>
            </w:r>
            <w:r w:rsidRPr="0084179E">
              <w:rPr>
                <w:spacing w:val="-2"/>
              </w:rPr>
              <w:t>облаштування</w:t>
            </w:r>
            <w:r w:rsidRPr="0084179E">
              <w:rPr>
                <w:spacing w:val="-12"/>
              </w:rPr>
              <w:t xml:space="preserve"> </w:t>
            </w:r>
            <w:r w:rsidRPr="0084179E">
              <w:rPr>
                <w:spacing w:val="-2"/>
              </w:rPr>
              <w:t>та утримання, модернізація матеріально-</w:t>
            </w:r>
          </w:p>
          <w:p w:rsidR="00A533AD" w:rsidRPr="0084179E" w:rsidRDefault="00A533AD" w:rsidP="00CA3338">
            <w:pPr>
              <w:pStyle w:val="TableParagraph"/>
              <w:ind w:left="37" w:right="25"/>
            </w:pPr>
            <w:r w:rsidRPr="0084179E">
              <w:t xml:space="preserve">технічної бази закладів </w:t>
            </w:r>
          </w:p>
          <w:p w:rsidR="00A533AD" w:rsidRPr="0084179E" w:rsidRDefault="00A533AD" w:rsidP="00CA3338">
            <w:pPr>
              <w:pStyle w:val="TableParagraph"/>
              <w:ind w:left="37" w:right="26"/>
            </w:pPr>
            <w:r w:rsidRPr="0084179E">
              <w:t xml:space="preserve">громад </w:t>
            </w:r>
          </w:p>
        </w:tc>
        <w:tc>
          <w:tcPr>
            <w:tcW w:w="1724" w:type="dxa"/>
          </w:tcPr>
          <w:p w:rsidR="00A533AD" w:rsidRPr="0084179E" w:rsidRDefault="00A533AD" w:rsidP="00CA3338">
            <w:pPr>
              <w:pStyle w:val="TableParagraph"/>
              <w:ind w:left="93" w:right="48"/>
            </w:pPr>
            <w:r w:rsidRPr="0084179E">
              <w:rPr>
                <w:spacing w:val="-2"/>
              </w:rPr>
              <w:t xml:space="preserve">Модернізація матеріально - </w:t>
            </w:r>
            <w:r w:rsidRPr="0084179E">
              <w:t>технічної</w:t>
            </w:r>
            <w:r w:rsidRPr="0084179E">
              <w:rPr>
                <w:spacing w:val="-14"/>
              </w:rPr>
              <w:t xml:space="preserve"> </w:t>
            </w:r>
            <w:r w:rsidRPr="0084179E">
              <w:t>бази закладів освіти</w:t>
            </w:r>
            <w:r w:rsidRPr="0084179E">
              <w:rPr>
                <w:spacing w:val="-12"/>
              </w:rPr>
              <w:t xml:space="preserve"> </w:t>
            </w:r>
            <w:r w:rsidRPr="0084179E">
              <w:rPr>
                <w:spacing w:val="-2"/>
              </w:rPr>
              <w:t xml:space="preserve">(закупівля </w:t>
            </w:r>
            <w:r w:rsidRPr="0084179E">
              <w:t xml:space="preserve">обладнання для харчоблоків) на </w:t>
            </w:r>
            <w:r w:rsidRPr="0084179E">
              <w:rPr>
                <w:spacing w:val="-2"/>
              </w:rPr>
              <w:t>умовах спів фінансування, а саме: 9</w:t>
            </w:r>
            <w:r w:rsidRPr="0084179E">
              <w:t>0% з обласного</w:t>
            </w:r>
          </w:p>
          <w:p w:rsidR="00A533AD" w:rsidRPr="0084179E" w:rsidRDefault="00A533AD" w:rsidP="00CA3338">
            <w:pPr>
              <w:pStyle w:val="TableParagraph"/>
              <w:ind w:left="93" w:right="48"/>
            </w:pPr>
            <w:r w:rsidRPr="0084179E">
              <w:t xml:space="preserve">бюджету та 10% з </w:t>
            </w:r>
            <w:r>
              <w:t xml:space="preserve">місцевого </w:t>
            </w:r>
            <w:r w:rsidRPr="0084179E">
              <w:rPr>
                <w:spacing w:val="-2"/>
              </w:rPr>
              <w:t>бюджету</w:t>
            </w:r>
            <w:r w:rsidRPr="0084179E">
              <w:rPr>
                <w:spacing w:val="-12"/>
              </w:rPr>
              <w:t xml:space="preserve"> </w:t>
            </w:r>
            <w:proofErr w:type="spellStart"/>
            <w:r w:rsidR="004B5D96">
              <w:rPr>
                <w:spacing w:val="-12"/>
              </w:rPr>
              <w:t>Берестинської</w:t>
            </w:r>
            <w:proofErr w:type="spellEnd"/>
            <w:r w:rsidR="004B5D96">
              <w:rPr>
                <w:spacing w:val="-12"/>
              </w:rPr>
              <w:t xml:space="preserve"> міської</w:t>
            </w:r>
            <w:r>
              <w:rPr>
                <w:spacing w:val="-2"/>
              </w:rPr>
              <w:t xml:space="preserve"> ради</w:t>
            </w:r>
          </w:p>
        </w:tc>
        <w:tc>
          <w:tcPr>
            <w:tcW w:w="1270" w:type="dxa"/>
          </w:tcPr>
          <w:p w:rsidR="00A533AD" w:rsidRDefault="004B5D96" w:rsidP="00CA3338">
            <w:pPr>
              <w:pStyle w:val="TableParagraph"/>
              <w:spacing w:before="20"/>
              <w:ind w:left="464"/>
            </w:pPr>
            <w:r>
              <w:rPr>
                <w:spacing w:val="-4"/>
              </w:rPr>
              <w:t>2026-2028</w:t>
            </w:r>
          </w:p>
        </w:tc>
        <w:tc>
          <w:tcPr>
            <w:tcW w:w="1723" w:type="dxa"/>
            <w:gridSpan w:val="2"/>
          </w:tcPr>
          <w:p w:rsidR="00A533AD" w:rsidRDefault="00A533AD" w:rsidP="00CA3338">
            <w:pPr>
              <w:pStyle w:val="TableParagraph"/>
              <w:spacing w:line="252" w:lineRule="exact"/>
              <w:ind w:left="18" w:right="11"/>
            </w:pPr>
            <w:r>
              <w:t>Департамент науки і освіти Харківської обласної (військової) державної адміністрації</w:t>
            </w:r>
          </w:p>
          <w:p w:rsidR="00A533AD" w:rsidRDefault="00A533AD" w:rsidP="00CA3338">
            <w:pPr>
              <w:pStyle w:val="TableParagraph"/>
              <w:spacing w:line="252" w:lineRule="exact"/>
              <w:ind w:left="18" w:right="11"/>
            </w:pPr>
          </w:p>
          <w:p w:rsidR="00A533AD" w:rsidRDefault="00A533AD" w:rsidP="00CA3338">
            <w:pPr>
              <w:pStyle w:val="TableParagraph"/>
              <w:spacing w:line="252" w:lineRule="exact"/>
              <w:ind w:left="94"/>
            </w:pPr>
            <w:r>
              <w:t>В</w:t>
            </w:r>
            <w:r w:rsidR="004B5D96">
              <w:t>ідділ освіти</w:t>
            </w:r>
            <w:r>
              <w:t xml:space="preserve"> </w:t>
            </w:r>
            <w:proofErr w:type="spellStart"/>
            <w:r w:rsidR="004B5D96">
              <w:rPr>
                <w:spacing w:val="-12"/>
              </w:rPr>
              <w:t>Берестинської</w:t>
            </w:r>
            <w:proofErr w:type="spellEnd"/>
            <w:r w:rsidR="004B5D96">
              <w:rPr>
                <w:spacing w:val="-12"/>
              </w:rPr>
              <w:t xml:space="preserve"> міської</w:t>
            </w:r>
            <w:r w:rsidR="004B5D96">
              <w:rPr>
                <w:spacing w:val="-2"/>
              </w:rPr>
              <w:t xml:space="preserve"> </w:t>
            </w:r>
            <w:r>
              <w:t>ради</w:t>
            </w:r>
          </w:p>
        </w:tc>
        <w:tc>
          <w:tcPr>
            <w:tcW w:w="1559" w:type="dxa"/>
          </w:tcPr>
          <w:p w:rsidR="00A533AD" w:rsidRDefault="00A533AD" w:rsidP="00CA3338">
            <w:pPr>
              <w:pStyle w:val="TableParagraph"/>
              <w:spacing w:before="248"/>
              <w:ind w:left="282" w:right="232" w:firstLine="1"/>
            </w:pPr>
            <w:r>
              <w:t>Обласний бюджет 90%</w:t>
            </w:r>
          </w:p>
          <w:p w:rsidR="00A533AD" w:rsidRDefault="00A533AD" w:rsidP="00CA3338">
            <w:pPr>
              <w:pStyle w:val="TableParagraph"/>
              <w:spacing w:before="248"/>
              <w:ind w:left="282" w:right="232" w:firstLine="1"/>
            </w:pPr>
          </w:p>
          <w:p w:rsidR="00A533AD" w:rsidRDefault="00A533AD" w:rsidP="00CA3338">
            <w:pPr>
              <w:pStyle w:val="TableParagraph"/>
              <w:spacing w:before="248"/>
              <w:ind w:left="282" w:right="232" w:firstLine="1"/>
            </w:pPr>
            <w:r w:rsidRPr="00143178">
              <w:t>Місцевий бюджет</w:t>
            </w:r>
            <w:r>
              <w:t xml:space="preserve"> 10%</w:t>
            </w:r>
          </w:p>
          <w:p w:rsidR="00A533AD" w:rsidRPr="00E77DC5" w:rsidRDefault="00A533AD" w:rsidP="00CA3338">
            <w:pPr>
              <w:pStyle w:val="TableParagraph"/>
              <w:ind w:left="284" w:right="232"/>
              <w:rPr>
                <w:b/>
                <w:bCs/>
              </w:rPr>
            </w:pPr>
          </w:p>
        </w:tc>
        <w:tc>
          <w:tcPr>
            <w:tcW w:w="967" w:type="dxa"/>
          </w:tcPr>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tc>
        <w:tc>
          <w:tcPr>
            <w:tcW w:w="991" w:type="dxa"/>
          </w:tcPr>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tc>
        <w:tc>
          <w:tcPr>
            <w:tcW w:w="994" w:type="dxa"/>
          </w:tcPr>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p w:rsidR="00A533AD" w:rsidRPr="007E2E5F" w:rsidRDefault="00A533AD" w:rsidP="00CA3338"/>
        </w:tc>
        <w:tc>
          <w:tcPr>
            <w:tcW w:w="1431" w:type="dxa"/>
          </w:tcPr>
          <w:p w:rsidR="00A533AD" w:rsidRPr="00EF6260" w:rsidRDefault="00A533AD" w:rsidP="00CA3338">
            <w:pPr>
              <w:pStyle w:val="TableParagraph"/>
              <w:spacing w:before="248"/>
              <w:ind w:left="54" w:right="117"/>
              <w:rPr>
                <w:sz w:val="21"/>
                <w:szCs w:val="21"/>
              </w:rPr>
            </w:pPr>
            <w:r w:rsidRPr="00EF6260">
              <w:rPr>
                <w:spacing w:val="-2"/>
                <w:sz w:val="21"/>
                <w:szCs w:val="21"/>
              </w:rPr>
              <w:t xml:space="preserve">Забезпечення сучасним обладнанням </w:t>
            </w:r>
            <w:proofErr w:type="spellStart"/>
            <w:r w:rsidRPr="00EF6260">
              <w:rPr>
                <w:spacing w:val="-2"/>
                <w:sz w:val="21"/>
                <w:szCs w:val="21"/>
              </w:rPr>
              <w:t>їдалень</w:t>
            </w:r>
            <w:proofErr w:type="spellEnd"/>
            <w:r w:rsidRPr="00EF6260">
              <w:rPr>
                <w:spacing w:val="-2"/>
                <w:sz w:val="21"/>
                <w:szCs w:val="21"/>
              </w:rPr>
              <w:t xml:space="preserve"> (харчоблоків) </w:t>
            </w:r>
            <w:r w:rsidRPr="00EF6260">
              <w:rPr>
                <w:spacing w:val="-4"/>
                <w:sz w:val="21"/>
                <w:szCs w:val="21"/>
              </w:rPr>
              <w:t xml:space="preserve">для </w:t>
            </w:r>
            <w:r w:rsidRPr="00EF6260">
              <w:rPr>
                <w:spacing w:val="-2"/>
                <w:sz w:val="21"/>
                <w:szCs w:val="21"/>
              </w:rPr>
              <w:t xml:space="preserve">приготування </w:t>
            </w:r>
            <w:r w:rsidRPr="00EF6260">
              <w:rPr>
                <w:sz w:val="21"/>
                <w:szCs w:val="21"/>
              </w:rPr>
              <w:t xml:space="preserve">здорового та </w:t>
            </w:r>
            <w:r w:rsidRPr="00EF6260">
              <w:rPr>
                <w:spacing w:val="-2"/>
                <w:sz w:val="21"/>
                <w:szCs w:val="21"/>
              </w:rPr>
              <w:t>збалансова</w:t>
            </w:r>
            <w:r w:rsidRPr="00EF6260">
              <w:rPr>
                <w:spacing w:val="-2"/>
                <w:sz w:val="21"/>
                <w:szCs w:val="21"/>
              </w:rPr>
              <w:softHyphen/>
              <w:t>но</w:t>
            </w:r>
            <w:r w:rsidRPr="00EF6260">
              <w:rPr>
                <w:sz w:val="21"/>
                <w:szCs w:val="21"/>
              </w:rPr>
              <w:t>го</w:t>
            </w:r>
            <w:r w:rsidRPr="00EF6260">
              <w:rPr>
                <w:spacing w:val="-5"/>
                <w:sz w:val="21"/>
                <w:szCs w:val="21"/>
              </w:rPr>
              <w:t xml:space="preserve"> </w:t>
            </w:r>
            <w:r w:rsidRPr="00EF6260">
              <w:rPr>
                <w:spacing w:val="-2"/>
                <w:sz w:val="21"/>
                <w:szCs w:val="21"/>
              </w:rPr>
              <w:t>харчування</w:t>
            </w:r>
          </w:p>
        </w:tc>
      </w:tr>
      <w:tr w:rsidR="00A533AD" w:rsidTr="00A533AD">
        <w:trPr>
          <w:trHeight w:val="252"/>
          <w:jc w:val="center"/>
        </w:trPr>
        <w:tc>
          <w:tcPr>
            <w:tcW w:w="470" w:type="dxa"/>
          </w:tcPr>
          <w:p w:rsidR="00A533AD" w:rsidRDefault="00A533AD">
            <w:pPr>
              <w:pStyle w:val="TableParagraph"/>
              <w:spacing w:line="233" w:lineRule="exact"/>
              <w:ind w:left="7"/>
              <w:jc w:val="center"/>
              <w:rPr>
                <w:spacing w:val="-10"/>
              </w:rPr>
            </w:pPr>
          </w:p>
        </w:tc>
        <w:tc>
          <w:tcPr>
            <w:tcW w:w="1946" w:type="dxa"/>
          </w:tcPr>
          <w:p w:rsidR="00A533AD" w:rsidRPr="00A417F9" w:rsidRDefault="00A533AD" w:rsidP="00625C83">
            <w:pPr>
              <w:pStyle w:val="TableParagraph"/>
              <w:spacing w:line="233" w:lineRule="exact"/>
              <w:ind w:left="37" w:right="28"/>
              <w:jc w:val="center"/>
              <w:rPr>
                <w:b/>
                <w:spacing w:val="-2"/>
              </w:rPr>
            </w:pPr>
            <w:r w:rsidRPr="00A417F9">
              <w:rPr>
                <w:b/>
                <w:spacing w:val="-2"/>
              </w:rPr>
              <w:t>Всього п.3</w:t>
            </w:r>
          </w:p>
        </w:tc>
        <w:tc>
          <w:tcPr>
            <w:tcW w:w="1724" w:type="dxa"/>
          </w:tcPr>
          <w:p w:rsidR="00A533AD" w:rsidRPr="00A417F9" w:rsidRDefault="00A533AD">
            <w:pPr>
              <w:pStyle w:val="TableParagraph"/>
              <w:spacing w:line="233" w:lineRule="exact"/>
              <w:ind w:left="56" w:right="45"/>
              <w:jc w:val="center"/>
              <w:rPr>
                <w:b/>
                <w:spacing w:val="-2"/>
              </w:rPr>
            </w:pPr>
          </w:p>
        </w:tc>
        <w:tc>
          <w:tcPr>
            <w:tcW w:w="1270" w:type="dxa"/>
          </w:tcPr>
          <w:p w:rsidR="00A533AD" w:rsidRPr="00A417F9" w:rsidRDefault="00A533AD" w:rsidP="004E5C48">
            <w:pPr>
              <w:pStyle w:val="TableParagraph"/>
              <w:spacing w:line="233" w:lineRule="exact"/>
              <w:ind w:left="12" w:right="5"/>
              <w:jc w:val="center"/>
              <w:rPr>
                <w:b/>
                <w:spacing w:val="-4"/>
              </w:rPr>
            </w:pPr>
          </w:p>
        </w:tc>
        <w:tc>
          <w:tcPr>
            <w:tcW w:w="1723" w:type="dxa"/>
            <w:gridSpan w:val="2"/>
          </w:tcPr>
          <w:p w:rsidR="00A533AD" w:rsidRPr="00A417F9" w:rsidRDefault="00A533AD" w:rsidP="00F92CDC">
            <w:pPr>
              <w:pStyle w:val="TableParagraph"/>
              <w:spacing w:line="233" w:lineRule="exact"/>
              <w:ind w:left="18" w:right="7"/>
              <w:jc w:val="center"/>
              <w:rPr>
                <w:b/>
              </w:rPr>
            </w:pPr>
          </w:p>
        </w:tc>
        <w:tc>
          <w:tcPr>
            <w:tcW w:w="1559" w:type="dxa"/>
          </w:tcPr>
          <w:p w:rsidR="00A533AD" w:rsidRPr="00A417F9" w:rsidRDefault="00A533AD" w:rsidP="00E52075">
            <w:pPr>
              <w:pStyle w:val="TableParagraph"/>
              <w:spacing w:line="233" w:lineRule="exact"/>
              <w:ind w:left="200"/>
              <w:jc w:val="center"/>
              <w:rPr>
                <w:b/>
              </w:rPr>
            </w:pPr>
          </w:p>
        </w:tc>
        <w:tc>
          <w:tcPr>
            <w:tcW w:w="967" w:type="dxa"/>
          </w:tcPr>
          <w:p w:rsidR="00A533AD" w:rsidRPr="00A417F9" w:rsidRDefault="00A533AD" w:rsidP="004B5D96">
            <w:pPr>
              <w:pStyle w:val="TableParagraph"/>
              <w:spacing w:line="233" w:lineRule="exact"/>
              <w:ind w:left="11"/>
              <w:rPr>
                <w:b/>
                <w:spacing w:val="-10"/>
              </w:rPr>
            </w:pPr>
          </w:p>
        </w:tc>
        <w:tc>
          <w:tcPr>
            <w:tcW w:w="991" w:type="dxa"/>
          </w:tcPr>
          <w:p w:rsidR="00A533AD" w:rsidRPr="00A417F9" w:rsidRDefault="00A533AD" w:rsidP="006D0B58">
            <w:pPr>
              <w:pStyle w:val="TableParagraph"/>
              <w:spacing w:line="233" w:lineRule="exact"/>
              <w:ind w:left="12"/>
              <w:jc w:val="center"/>
              <w:rPr>
                <w:b/>
                <w:spacing w:val="-10"/>
              </w:rPr>
            </w:pPr>
          </w:p>
        </w:tc>
        <w:tc>
          <w:tcPr>
            <w:tcW w:w="994" w:type="dxa"/>
          </w:tcPr>
          <w:p w:rsidR="00A533AD" w:rsidRPr="00A417F9" w:rsidRDefault="00A533AD" w:rsidP="006D0B58">
            <w:pPr>
              <w:pStyle w:val="TableParagraph"/>
              <w:spacing w:line="233" w:lineRule="exact"/>
              <w:ind w:left="12"/>
              <w:jc w:val="center"/>
              <w:rPr>
                <w:b/>
                <w:spacing w:val="-10"/>
              </w:rPr>
            </w:pPr>
          </w:p>
        </w:tc>
        <w:tc>
          <w:tcPr>
            <w:tcW w:w="1431" w:type="dxa"/>
          </w:tcPr>
          <w:p w:rsidR="00A533AD" w:rsidRDefault="00A533AD">
            <w:pPr>
              <w:pStyle w:val="TableParagraph"/>
              <w:spacing w:line="233" w:lineRule="exact"/>
              <w:ind w:left="15"/>
              <w:jc w:val="center"/>
              <w:rPr>
                <w:spacing w:val="-2"/>
              </w:rPr>
            </w:pPr>
          </w:p>
        </w:tc>
      </w:tr>
      <w:tr w:rsidR="00A533AD" w:rsidTr="00A533AD">
        <w:trPr>
          <w:trHeight w:val="252"/>
          <w:jc w:val="center"/>
        </w:trPr>
        <w:tc>
          <w:tcPr>
            <w:tcW w:w="470" w:type="dxa"/>
            <w:tcBorders>
              <w:bottom w:val="single" w:sz="4" w:space="0" w:color="auto"/>
            </w:tcBorders>
          </w:tcPr>
          <w:p w:rsidR="00A533AD" w:rsidRDefault="00A533AD">
            <w:pPr>
              <w:pStyle w:val="TableParagraph"/>
              <w:spacing w:line="233" w:lineRule="exact"/>
              <w:ind w:left="7"/>
              <w:jc w:val="center"/>
              <w:rPr>
                <w:spacing w:val="-10"/>
              </w:rPr>
            </w:pPr>
            <w:r>
              <w:rPr>
                <w:spacing w:val="-10"/>
              </w:rPr>
              <w:t>4</w:t>
            </w:r>
          </w:p>
        </w:tc>
        <w:tc>
          <w:tcPr>
            <w:tcW w:w="1946" w:type="dxa"/>
            <w:tcBorders>
              <w:bottom w:val="single" w:sz="4" w:space="0" w:color="auto"/>
            </w:tcBorders>
          </w:tcPr>
          <w:p w:rsidR="00A533AD" w:rsidRDefault="00A533AD" w:rsidP="00CA3338">
            <w:pPr>
              <w:pStyle w:val="TableParagraph"/>
              <w:spacing w:line="233" w:lineRule="exact"/>
              <w:ind w:left="37" w:right="28"/>
              <w:rPr>
                <w:spacing w:val="-2"/>
              </w:rPr>
            </w:pPr>
            <w:r>
              <w:rPr>
                <w:spacing w:val="-2"/>
              </w:rPr>
              <w:t xml:space="preserve">Визначення потреб закладів, зокрема щодо модернізації харчоблоків, що дасть можливість передбачати пріоритетність </w:t>
            </w:r>
            <w:proofErr w:type="spellStart"/>
            <w:r>
              <w:rPr>
                <w:spacing w:val="-2"/>
              </w:rPr>
              <w:t>проєктів</w:t>
            </w:r>
            <w:proofErr w:type="spellEnd"/>
            <w:r>
              <w:rPr>
                <w:spacing w:val="-2"/>
              </w:rPr>
              <w:t xml:space="preserve"> </w:t>
            </w:r>
          </w:p>
        </w:tc>
        <w:tc>
          <w:tcPr>
            <w:tcW w:w="1724" w:type="dxa"/>
            <w:tcBorders>
              <w:bottom w:val="single" w:sz="4" w:space="0" w:color="auto"/>
            </w:tcBorders>
          </w:tcPr>
          <w:p w:rsidR="00A533AD" w:rsidRDefault="00A533AD" w:rsidP="00CA3338">
            <w:pPr>
              <w:pStyle w:val="TableParagraph"/>
              <w:spacing w:line="233" w:lineRule="exact"/>
              <w:ind w:left="56" w:right="45"/>
              <w:rPr>
                <w:spacing w:val="-2"/>
              </w:rPr>
            </w:pPr>
            <w:r>
              <w:rPr>
                <w:spacing w:val="-2"/>
              </w:rPr>
              <w:t>Проведення опитування щодо проблемних питань і потреб в організації харчування</w:t>
            </w:r>
          </w:p>
        </w:tc>
        <w:tc>
          <w:tcPr>
            <w:tcW w:w="1270" w:type="dxa"/>
            <w:tcBorders>
              <w:bottom w:val="single" w:sz="4" w:space="0" w:color="auto"/>
            </w:tcBorders>
          </w:tcPr>
          <w:p w:rsidR="00A533AD" w:rsidRDefault="004B5D96" w:rsidP="00CA3338">
            <w:pPr>
              <w:pStyle w:val="TableParagraph"/>
              <w:spacing w:line="233" w:lineRule="exact"/>
              <w:ind w:left="12" w:right="5"/>
              <w:rPr>
                <w:spacing w:val="-4"/>
              </w:rPr>
            </w:pPr>
            <w:r>
              <w:rPr>
                <w:spacing w:val="-4"/>
              </w:rPr>
              <w:t>2026-2028</w:t>
            </w:r>
          </w:p>
        </w:tc>
        <w:tc>
          <w:tcPr>
            <w:tcW w:w="1723" w:type="dxa"/>
            <w:gridSpan w:val="2"/>
            <w:tcBorders>
              <w:bottom w:val="single" w:sz="4" w:space="0" w:color="auto"/>
            </w:tcBorders>
          </w:tcPr>
          <w:p w:rsidR="00A533AD" w:rsidRDefault="00A533AD" w:rsidP="00CA3338">
            <w:pPr>
              <w:pStyle w:val="TableParagraph"/>
              <w:spacing w:line="233" w:lineRule="exact"/>
              <w:ind w:left="18" w:right="7"/>
            </w:pPr>
            <w:r>
              <w:t>Відділ осв</w:t>
            </w:r>
            <w:r w:rsidR="004B5D96">
              <w:t>іти</w:t>
            </w:r>
            <w:r>
              <w:t xml:space="preserve"> </w:t>
            </w:r>
            <w:proofErr w:type="spellStart"/>
            <w:r w:rsidR="004B5D96">
              <w:rPr>
                <w:spacing w:val="-12"/>
              </w:rPr>
              <w:t>Берестинської</w:t>
            </w:r>
            <w:proofErr w:type="spellEnd"/>
            <w:r w:rsidR="004B5D96">
              <w:rPr>
                <w:spacing w:val="-12"/>
              </w:rPr>
              <w:t xml:space="preserve"> міської</w:t>
            </w:r>
            <w:r w:rsidR="004B5D96">
              <w:rPr>
                <w:spacing w:val="-2"/>
              </w:rPr>
              <w:t xml:space="preserve"> </w:t>
            </w:r>
            <w:r>
              <w:t xml:space="preserve">ради </w:t>
            </w:r>
          </w:p>
          <w:p w:rsidR="007F5A08" w:rsidRDefault="007F5A08" w:rsidP="00CA3338">
            <w:pPr>
              <w:pStyle w:val="TableParagraph"/>
              <w:spacing w:line="233" w:lineRule="exact"/>
              <w:ind w:left="18" w:right="7"/>
            </w:pPr>
            <w:r>
              <w:t>КУ «ЦОЗУО»</w:t>
            </w:r>
          </w:p>
        </w:tc>
        <w:tc>
          <w:tcPr>
            <w:tcW w:w="1559" w:type="dxa"/>
            <w:tcBorders>
              <w:bottom w:val="single" w:sz="4" w:space="0" w:color="auto"/>
            </w:tcBorders>
          </w:tcPr>
          <w:p w:rsidR="00A533AD" w:rsidRDefault="00A533AD" w:rsidP="00CA3338">
            <w:pPr>
              <w:pStyle w:val="TableParagraph"/>
              <w:spacing w:line="233" w:lineRule="exact"/>
              <w:ind w:left="200"/>
            </w:pPr>
            <w:r>
              <w:t>Не потребує</w:t>
            </w:r>
          </w:p>
        </w:tc>
        <w:tc>
          <w:tcPr>
            <w:tcW w:w="967" w:type="dxa"/>
            <w:tcBorders>
              <w:bottom w:val="single" w:sz="4" w:space="0" w:color="auto"/>
            </w:tcBorders>
          </w:tcPr>
          <w:p w:rsidR="00A533AD" w:rsidRDefault="00A533AD" w:rsidP="00CA3338">
            <w:pPr>
              <w:pStyle w:val="TableParagraph"/>
              <w:spacing w:line="233" w:lineRule="exact"/>
              <w:ind w:left="11"/>
              <w:rPr>
                <w:spacing w:val="-10"/>
              </w:rPr>
            </w:pPr>
            <w:r>
              <w:rPr>
                <w:spacing w:val="-10"/>
              </w:rPr>
              <w:t>0</w:t>
            </w:r>
          </w:p>
        </w:tc>
        <w:tc>
          <w:tcPr>
            <w:tcW w:w="991" w:type="dxa"/>
            <w:tcBorders>
              <w:bottom w:val="single" w:sz="4" w:space="0" w:color="auto"/>
            </w:tcBorders>
          </w:tcPr>
          <w:p w:rsidR="00A533AD" w:rsidRDefault="00A533AD" w:rsidP="00CA3338">
            <w:pPr>
              <w:pStyle w:val="TableParagraph"/>
              <w:spacing w:line="233" w:lineRule="exact"/>
              <w:ind w:left="12"/>
              <w:rPr>
                <w:spacing w:val="-10"/>
              </w:rPr>
            </w:pPr>
            <w:r>
              <w:rPr>
                <w:spacing w:val="-10"/>
              </w:rPr>
              <w:t>0</w:t>
            </w:r>
          </w:p>
        </w:tc>
        <w:tc>
          <w:tcPr>
            <w:tcW w:w="994" w:type="dxa"/>
            <w:tcBorders>
              <w:bottom w:val="single" w:sz="4" w:space="0" w:color="auto"/>
            </w:tcBorders>
          </w:tcPr>
          <w:p w:rsidR="00A533AD" w:rsidRDefault="00A533AD" w:rsidP="00CA3338">
            <w:pPr>
              <w:pStyle w:val="TableParagraph"/>
              <w:spacing w:line="233" w:lineRule="exact"/>
              <w:ind w:left="12"/>
              <w:rPr>
                <w:spacing w:val="-10"/>
              </w:rPr>
            </w:pPr>
            <w:r>
              <w:rPr>
                <w:spacing w:val="-10"/>
              </w:rPr>
              <w:t>0</w:t>
            </w:r>
          </w:p>
        </w:tc>
        <w:tc>
          <w:tcPr>
            <w:tcW w:w="1431" w:type="dxa"/>
            <w:tcBorders>
              <w:bottom w:val="single" w:sz="4" w:space="0" w:color="auto"/>
            </w:tcBorders>
          </w:tcPr>
          <w:p w:rsidR="00A533AD" w:rsidRDefault="00A533AD" w:rsidP="00CA3338">
            <w:pPr>
              <w:pStyle w:val="TableParagraph"/>
              <w:spacing w:line="233" w:lineRule="exact"/>
              <w:ind w:left="15"/>
              <w:rPr>
                <w:spacing w:val="-2"/>
              </w:rPr>
            </w:pPr>
            <w:r>
              <w:rPr>
                <w:spacing w:val="-2"/>
              </w:rPr>
              <w:t>Визначення потреб щодо організації харчування</w:t>
            </w:r>
          </w:p>
        </w:tc>
      </w:tr>
      <w:tr w:rsidR="00A533AD" w:rsidTr="00A533AD">
        <w:trPr>
          <w:trHeight w:val="252"/>
          <w:jc w:val="center"/>
        </w:trPr>
        <w:tc>
          <w:tcPr>
            <w:tcW w:w="470" w:type="dxa"/>
            <w:tcBorders>
              <w:top w:val="single" w:sz="4" w:space="0" w:color="auto"/>
              <w:left w:val="single" w:sz="4" w:space="0" w:color="auto"/>
              <w:bottom w:val="single" w:sz="4" w:space="0" w:color="auto"/>
              <w:right w:val="single" w:sz="4" w:space="0" w:color="auto"/>
            </w:tcBorders>
          </w:tcPr>
          <w:p w:rsidR="00A533AD" w:rsidRDefault="00A533AD">
            <w:pPr>
              <w:pStyle w:val="TableParagraph"/>
              <w:spacing w:line="233" w:lineRule="exact"/>
              <w:ind w:left="7"/>
              <w:jc w:val="center"/>
              <w:rPr>
                <w:spacing w:val="-10"/>
              </w:rPr>
            </w:pPr>
            <w:r>
              <w:rPr>
                <w:spacing w:val="-10"/>
              </w:rPr>
              <w:t>5</w:t>
            </w:r>
          </w:p>
        </w:tc>
        <w:tc>
          <w:tcPr>
            <w:tcW w:w="1946" w:type="dxa"/>
            <w:tcBorders>
              <w:top w:val="single" w:sz="4" w:space="0" w:color="auto"/>
              <w:left w:val="single" w:sz="4" w:space="0" w:color="auto"/>
              <w:bottom w:val="single" w:sz="4" w:space="0" w:color="auto"/>
              <w:right w:val="single" w:sz="4" w:space="0" w:color="auto"/>
            </w:tcBorders>
            <w:vAlign w:val="center"/>
          </w:tcPr>
          <w:p w:rsidR="00A533AD" w:rsidRDefault="00A533AD" w:rsidP="00CA3338">
            <w:pPr>
              <w:pStyle w:val="TableParagraph"/>
              <w:spacing w:line="233" w:lineRule="exact"/>
              <w:ind w:left="37" w:right="28"/>
              <w:rPr>
                <w:spacing w:val="-2"/>
              </w:rPr>
            </w:pPr>
            <w:r>
              <w:rPr>
                <w:spacing w:val="-4"/>
              </w:rPr>
              <w:t>Упровадження та застосування системи НАССР</w:t>
            </w:r>
          </w:p>
        </w:tc>
        <w:tc>
          <w:tcPr>
            <w:tcW w:w="1724" w:type="dxa"/>
            <w:tcBorders>
              <w:top w:val="single" w:sz="4" w:space="0" w:color="auto"/>
              <w:left w:val="single" w:sz="4" w:space="0" w:color="auto"/>
              <w:bottom w:val="single" w:sz="4" w:space="0" w:color="auto"/>
              <w:right w:val="single" w:sz="4" w:space="0" w:color="auto"/>
            </w:tcBorders>
          </w:tcPr>
          <w:p w:rsidR="00A533AD" w:rsidRPr="00625C83" w:rsidRDefault="00A533AD" w:rsidP="00CA3338">
            <w:pPr>
              <w:pStyle w:val="TableParagraph"/>
              <w:spacing w:line="233" w:lineRule="exact"/>
            </w:pPr>
            <w:r w:rsidRPr="00714E6C">
              <w:rPr>
                <w:b/>
                <w:bCs/>
              </w:rPr>
              <w:t>5.1</w:t>
            </w:r>
            <w:r>
              <w:t xml:space="preserve"> Моніторинг дотримання в закладах постійно діючих процедур, заснованих на принципах системи аналізу небезпечних факторів та контролю у критичних точках (НАССР)</w:t>
            </w:r>
          </w:p>
        </w:tc>
        <w:tc>
          <w:tcPr>
            <w:tcW w:w="1270" w:type="dxa"/>
            <w:tcBorders>
              <w:top w:val="single" w:sz="4" w:space="0" w:color="auto"/>
              <w:left w:val="single" w:sz="4" w:space="0" w:color="auto"/>
              <w:bottom w:val="single" w:sz="4" w:space="0" w:color="auto"/>
              <w:right w:val="single" w:sz="4" w:space="0" w:color="auto"/>
            </w:tcBorders>
          </w:tcPr>
          <w:p w:rsidR="00A533AD" w:rsidRDefault="004B5D96" w:rsidP="00CA3338">
            <w:pPr>
              <w:pStyle w:val="TableParagraph"/>
              <w:spacing w:line="233" w:lineRule="exact"/>
              <w:ind w:left="12" w:right="5"/>
              <w:rPr>
                <w:spacing w:val="-4"/>
              </w:rPr>
            </w:pPr>
            <w:r>
              <w:rPr>
                <w:spacing w:val="-4"/>
              </w:rPr>
              <w:t>2026-2028</w:t>
            </w:r>
          </w:p>
        </w:tc>
        <w:tc>
          <w:tcPr>
            <w:tcW w:w="1723" w:type="dxa"/>
            <w:gridSpan w:val="2"/>
            <w:tcBorders>
              <w:top w:val="single" w:sz="4" w:space="0" w:color="auto"/>
              <w:left w:val="single" w:sz="4" w:space="0" w:color="auto"/>
              <w:bottom w:val="single" w:sz="4" w:space="0" w:color="auto"/>
              <w:right w:val="single" w:sz="4" w:space="0" w:color="auto"/>
            </w:tcBorders>
          </w:tcPr>
          <w:p w:rsidR="00A533AD" w:rsidRDefault="004B5D96" w:rsidP="00CA3338">
            <w:pPr>
              <w:pStyle w:val="TableParagraph"/>
              <w:spacing w:line="233" w:lineRule="exact"/>
              <w:ind w:left="18" w:right="7"/>
            </w:pPr>
            <w:r>
              <w:t>Відділ освіти</w:t>
            </w:r>
            <w:r w:rsidR="00A533AD">
              <w:t xml:space="preserve"> </w:t>
            </w:r>
            <w:proofErr w:type="spellStart"/>
            <w:r>
              <w:rPr>
                <w:spacing w:val="-12"/>
              </w:rPr>
              <w:t>Берестинської</w:t>
            </w:r>
            <w:proofErr w:type="spellEnd"/>
            <w:r>
              <w:rPr>
                <w:spacing w:val="-12"/>
              </w:rPr>
              <w:t xml:space="preserve"> міської</w:t>
            </w:r>
            <w:r>
              <w:rPr>
                <w:spacing w:val="-2"/>
              </w:rPr>
              <w:t xml:space="preserve"> </w:t>
            </w:r>
            <w:r w:rsidR="00A533AD">
              <w:t>ради</w:t>
            </w:r>
          </w:p>
          <w:p w:rsidR="007F5A08" w:rsidRDefault="007F5A08" w:rsidP="00CA3338">
            <w:pPr>
              <w:pStyle w:val="TableParagraph"/>
              <w:spacing w:line="233" w:lineRule="exact"/>
              <w:ind w:left="18" w:right="7"/>
            </w:pPr>
            <w:r>
              <w:t>КУ «ЦОЗУО»</w:t>
            </w:r>
          </w:p>
        </w:tc>
        <w:tc>
          <w:tcPr>
            <w:tcW w:w="1559"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1"/>
            </w:pPr>
            <w:r>
              <w:t>Не потребує</w:t>
            </w:r>
          </w:p>
        </w:tc>
        <w:tc>
          <w:tcPr>
            <w:tcW w:w="967"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1"/>
              <w:rPr>
                <w:spacing w:val="-10"/>
              </w:rPr>
            </w:pPr>
            <w:r>
              <w:rPr>
                <w:spacing w:val="-10"/>
              </w:rPr>
              <w:t>0</w:t>
            </w:r>
          </w:p>
        </w:tc>
        <w:tc>
          <w:tcPr>
            <w:tcW w:w="991"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2"/>
              <w:rPr>
                <w:spacing w:val="-10"/>
              </w:rPr>
            </w:pPr>
            <w:r>
              <w:rPr>
                <w:spacing w:val="-10"/>
              </w:rPr>
              <w:t>0</w:t>
            </w:r>
          </w:p>
        </w:tc>
        <w:tc>
          <w:tcPr>
            <w:tcW w:w="994"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2"/>
              <w:rPr>
                <w:spacing w:val="-10"/>
              </w:rPr>
            </w:pPr>
            <w:r>
              <w:rPr>
                <w:spacing w:val="-10"/>
              </w:rPr>
              <w:t>0</w:t>
            </w:r>
          </w:p>
        </w:tc>
        <w:tc>
          <w:tcPr>
            <w:tcW w:w="1431" w:type="dxa"/>
            <w:tcBorders>
              <w:top w:val="single" w:sz="4" w:space="0" w:color="auto"/>
              <w:left w:val="single" w:sz="4" w:space="0" w:color="auto"/>
              <w:bottom w:val="single" w:sz="4" w:space="0" w:color="auto"/>
              <w:right w:val="single" w:sz="4" w:space="0" w:color="auto"/>
            </w:tcBorders>
          </w:tcPr>
          <w:p w:rsidR="00A533AD" w:rsidRDefault="00A533AD" w:rsidP="00CA3338">
            <w:pPr>
              <w:pStyle w:val="TableParagraph"/>
              <w:spacing w:line="233" w:lineRule="exact"/>
              <w:ind w:left="17"/>
              <w:rPr>
                <w:spacing w:val="-2"/>
              </w:rPr>
            </w:pPr>
            <w:r>
              <w:rPr>
                <w:spacing w:val="-2"/>
              </w:rPr>
              <w:t>Отримання безпечного та корисного харчування</w:t>
            </w:r>
          </w:p>
        </w:tc>
      </w:tr>
    </w:tbl>
    <w:p w:rsidR="00065106" w:rsidRDefault="00065106">
      <w:pPr>
        <w:rPr>
          <w:sz w:val="18"/>
        </w:rPr>
        <w:sectPr w:rsidR="00065106">
          <w:pgSz w:w="16850" w:h="11910" w:orient="landscape"/>
          <w:pgMar w:top="920" w:right="120" w:bottom="280" w:left="340" w:header="463" w:footer="0" w:gutter="0"/>
          <w:cols w:space="720"/>
        </w:sectPr>
      </w:pPr>
    </w:p>
    <w:p w:rsidR="00065106" w:rsidRDefault="00065106">
      <w:pPr>
        <w:pStyle w:val="a3"/>
        <w:spacing w:before="7"/>
        <w:rPr>
          <w:b/>
          <w:sz w:val="7"/>
        </w:r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1701"/>
        <w:gridCol w:w="1276"/>
        <w:gridCol w:w="1701"/>
        <w:gridCol w:w="1559"/>
        <w:gridCol w:w="992"/>
        <w:gridCol w:w="993"/>
        <w:gridCol w:w="992"/>
        <w:gridCol w:w="1417"/>
      </w:tblGrid>
      <w:tr w:rsidR="004B5D96" w:rsidRPr="00813F83" w:rsidTr="004B5D96">
        <w:trPr>
          <w:trHeight w:val="249"/>
        </w:trPr>
        <w:tc>
          <w:tcPr>
            <w:tcW w:w="426" w:type="dxa"/>
          </w:tcPr>
          <w:p w:rsidR="004B5D96" w:rsidRPr="00813F83" w:rsidRDefault="004B5D96" w:rsidP="00B84E55">
            <w:pPr>
              <w:pStyle w:val="TableParagraph"/>
              <w:spacing w:line="229" w:lineRule="exact"/>
              <w:ind w:left="7"/>
              <w:jc w:val="center"/>
              <w:rPr>
                <w:b/>
              </w:rPr>
            </w:pPr>
            <w:r w:rsidRPr="00813F83">
              <w:rPr>
                <w:b/>
                <w:spacing w:val="-10"/>
              </w:rPr>
              <w:t>1</w:t>
            </w:r>
          </w:p>
        </w:tc>
        <w:tc>
          <w:tcPr>
            <w:tcW w:w="1984" w:type="dxa"/>
          </w:tcPr>
          <w:p w:rsidR="004B5D96" w:rsidRPr="00813F83" w:rsidRDefault="004B5D96" w:rsidP="00B84E55">
            <w:pPr>
              <w:pStyle w:val="TableParagraph"/>
              <w:spacing w:line="229" w:lineRule="exact"/>
              <w:ind w:left="37" w:right="29"/>
              <w:jc w:val="center"/>
              <w:rPr>
                <w:b/>
              </w:rPr>
            </w:pPr>
            <w:r w:rsidRPr="00813F83">
              <w:rPr>
                <w:b/>
                <w:spacing w:val="-10"/>
              </w:rPr>
              <w:t>2</w:t>
            </w:r>
          </w:p>
        </w:tc>
        <w:tc>
          <w:tcPr>
            <w:tcW w:w="1701" w:type="dxa"/>
            <w:tcBorders>
              <w:bottom w:val="single" w:sz="4" w:space="0" w:color="000000"/>
            </w:tcBorders>
          </w:tcPr>
          <w:p w:rsidR="004B5D96" w:rsidRPr="00813F83" w:rsidRDefault="004B5D96" w:rsidP="00B84E55">
            <w:pPr>
              <w:pStyle w:val="TableParagraph"/>
              <w:spacing w:line="229" w:lineRule="exact"/>
              <w:ind w:left="55" w:right="45"/>
              <w:jc w:val="center"/>
              <w:rPr>
                <w:b/>
              </w:rPr>
            </w:pPr>
            <w:r w:rsidRPr="00813F83">
              <w:rPr>
                <w:b/>
                <w:spacing w:val="-10"/>
              </w:rPr>
              <w:t>3</w:t>
            </w:r>
          </w:p>
        </w:tc>
        <w:tc>
          <w:tcPr>
            <w:tcW w:w="1276" w:type="dxa"/>
            <w:tcBorders>
              <w:bottom w:val="single" w:sz="4" w:space="0" w:color="000000"/>
            </w:tcBorders>
          </w:tcPr>
          <w:p w:rsidR="004B5D96" w:rsidRPr="00813F83" w:rsidRDefault="004B5D96" w:rsidP="00B84E55">
            <w:pPr>
              <w:pStyle w:val="TableParagraph"/>
              <w:spacing w:line="229" w:lineRule="exact"/>
              <w:ind w:left="12"/>
              <w:jc w:val="center"/>
              <w:rPr>
                <w:b/>
              </w:rPr>
            </w:pPr>
            <w:r w:rsidRPr="00813F83">
              <w:rPr>
                <w:b/>
                <w:spacing w:val="-10"/>
              </w:rPr>
              <w:t>4</w:t>
            </w:r>
          </w:p>
        </w:tc>
        <w:tc>
          <w:tcPr>
            <w:tcW w:w="1701" w:type="dxa"/>
            <w:tcBorders>
              <w:bottom w:val="single" w:sz="4" w:space="0" w:color="000000"/>
            </w:tcBorders>
          </w:tcPr>
          <w:p w:rsidR="004B5D96" w:rsidRPr="00813F83" w:rsidRDefault="004B5D96" w:rsidP="00B84E55">
            <w:pPr>
              <w:pStyle w:val="TableParagraph"/>
              <w:spacing w:line="229" w:lineRule="exact"/>
              <w:ind w:left="18" w:right="9"/>
              <w:jc w:val="center"/>
              <w:rPr>
                <w:b/>
              </w:rPr>
            </w:pPr>
            <w:r w:rsidRPr="00813F83">
              <w:rPr>
                <w:b/>
                <w:spacing w:val="-10"/>
              </w:rPr>
              <w:t>5</w:t>
            </w:r>
          </w:p>
        </w:tc>
        <w:tc>
          <w:tcPr>
            <w:tcW w:w="1559" w:type="dxa"/>
            <w:tcBorders>
              <w:bottom w:val="single" w:sz="4" w:space="0" w:color="000000"/>
            </w:tcBorders>
          </w:tcPr>
          <w:p w:rsidR="004B5D96" w:rsidRPr="00813F83" w:rsidRDefault="004B5D96" w:rsidP="00B84E55">
            <w:pPr>
              <w:pStyle w:val="TableParagraph"/>
              <w:spacing w:line="229" w:lineRule="exact"/>
              <w:ind w:left="12"/>
              <w:jc w:val="center"/>
              <w:rPr>
                <w:b/>
              </w:rPr>
            </w:pPr>
            <w:r w:rsidRPr="00813F83">
              <w:rPr>
                <w:b/>
                <w:spacing w:val="-10"/>
              </w:rPr>
              <w:t>6</w:t>
            </w:r>
          </w:p>
        </w:tc>
        <w:tc>
          <w:tcPr>
            <w:tcW w:w="992" w:type="dxa"/>
            <w:tcBorders>
              <w:bottom w:val="single" w:sz="4" w:space="0" w:color="000000"/>
            </w:tcBorders>
          </w:tcPr>
          <w:p w:rsidR="004B5D96" w:rsidRPr="00813F83" w:rsidRDefault="004B5D96" w:rsidP="00B84E55">
            <w:pPr>
              <w:pStyle w:val="TableParagraph"/>
              <w:spacing w:line="229" w:lineRule="exact"/>
              <w:ind w:left="11"/>
              <w:jc w:val="center"/>
              <w:rPr>
                <w:b/>
              </w:rPr>
            </w:pPr>
            <w:r>
              <w:rPr>
                <w:b/>
              </w:rPr>
              <w:t>7</w:t>
            </w:r>
          </w:p>
        </w:tc>
        <w:tc>
          <w:tcPr>
            <w:tcW w:w="993" w:type="dxa"/>
            <w:tcBorders>
              <w:bottom w:val="single" w:sz="4" w:space="0" w:color="000000"/>
            </w:tcBorders>
          </w:tcPr>
          <w:p w:rsidR="004B5D96" w:rsidRPr="00813F83" w:rsidRDefault="004B5D96" w:rsidP="00B84E55">
            <w:pPr>
              <w:pStyle w:val="TableParagraph"/>
              <w:spacing w:line="229" w:lineRule="exact"/>
              <w:ind w:left="12"/>
              <w:jc w:val="center"/>
              <w:rPr>
                <w:b/>
                <w:spacing w:val="-5"/>
              </w:rPr>
            </w:pPr>
            <w:r>
              <w:rPr>
                <w:b/>
                <w:spacing w:val="-5"/>
              </w:rPr>
              <w:t>8</w:t>
            </w:r>
          </w:p>
        </w:tc>
        <w:tc>
          <w:tcPr>
            <w:tcW w:w="992" w:type="dxa"/>
            <w:tcBorders>
              <w:bottom w:val="single" w:sz="4" w:space="0" w:color="000000"/>
            </w:tcBorders>
          </w:tcPr>
          <w:p w:rsidR="004B5D96" w:rsidRPr="00813F83" w:rsidRDefault="004B5D96" w:rsidP="00B84E55">
            <w:pPr>
              <w:pStyle w:val="TableParagraph"/>
              <w:spacing w:line="229" w:lineRule="exact"/>
              <w:ind w:left="12"/>
              <w:jc w:val="center"/>
              <w:rPr>
                <w:b/>
                <w:spacing w:val="-5"/>
              </w:rPr>
            </w:pPr>
            <w:r>
              <w:rPr>
                <w:b/>
                <w:spacing w:val="-5"/>
              </w:rPr>
              <w:t>9</w:t>
            </w:r>
          </w:p>
        </w:tc>
        <w:tc>
          <w:tcPr>
            <w:tcW w:w="1417" w:type="dxa"/>
            <w:tcBorders>
              <w:bottom w:val="single" w:sz="4" w:space="0" w:color="000000"/>
            </w:tcBorders>
          </w:tcPr>
          <w:p w:rsidR="004B5D96" w:rsidRPr="00813F83" w:rsidRDefault="004B5D96" w:rsidP="00B84E55">
            <w:pPr>
              <w:pStyle w:val="TableParagraph"/>
              <w:spacing w:line="229" w:lineRule="exact"/>
              <w:ind w:left="16"/>
              <w:jc w:val="center"/>
              <w:rPr>
                <w:b/>
              </w:rPr>
            </w:pPr>
            <w:r>
              <w:rPr>
                <w:b/>
                <w:spacing w:val="-5"/>
              </w:rPr>
              <w:t>10</w:t>
            </w:r>
          </w:p>
        </w:tc>
      </w:tr>
      <w:tr w:rsidR="004B5D96" w:rsidTr="004B5D96">
        <w:trPr>
          <w:trHeight w:val="252"/>
        </w:trPr>
        <w:tc>
          <w:tcPr>
            <w:tcW w:w="426" w:type="dxa"/>
            <w:vMerge w:val="restart"/>
          </w:tcPr>
          <w:p w:rsidR="004B5D96" w:rsidRDefault="004B5D96">
            <w:pPr>
              <w:pStyle w:val="TableParagraph"/>
              <w:spacing w:line="233" w:lineRule="exact"/>
              <w:ind w:left="7"/>
              <w:jc w:val="center"/>
              <w:rPr>
                <w:spacing w:val="-10"/>
              </w:rPr>
            </w:pPr>
          </w:p>
        </w:tc>
        <w:tc>
          <w:tcPr>
            <w:tcW w:w="1984" w:type="dxa"/>
            <w:vMerge w:val="restart"/>
            <w:vAlign w:val="center"/>
          </w:tcPr>
          <w:p w:rsidR="004B5D96" w:rsidRDefault="004B5D96" w:rsidP="001F5F90">
            <w:pPr>
              <w:pStyle w:val="TableParagraph"/>
              <w:spacing w:line="233" w:lineRule="exact"/>
              <w:ind w:left="40" w:right="28"/>
              <w:jc w:val="center"/>
              <w:rPr>
                <w:spacing w:val="-4"/>
              </w:rPr>
            </w:pPr>
          </w:p>
        </w:tc>
        <w:tc>
          <w:tcPr>
            <w:tcW w:w="1701" w:type="dxa"/>
            <w:tcBorders>
              <w:bottom w:val="single" w:sz="4" w:space="0" w:color="auto"/>
            </w:tcBorders>
          </w:tcPr>
          <w:p w:rsidR="004B5D96" w:rsidRDefault="004B5D96" w:rsidP="00CA3338">
            <w:pPr>
              <w:pStyle w:val="TableParagraph"/>
              <w:spacing w:line="233" w:lineRule="exact"/>
            </w:pPr>
            <w:r w:rsidRPr="00714E6C">
              <w:rPr>
                <w:b/>
                <w:bCs/>
              </w:rPr>
              <w:t>5.2</w:t>
            </w:r>
            <w:r w:rsidRPr="00714E6C">
              <w:rPr>
                <w:lang w:val="ru-RU"/>
              </w:rPr>
              <w:t xml:space="preserve"> </w:t>
            </w:r>
            <w:r>
              <w:t>Моніторинг практичного застосування процедур заснованих на принципах системи НАССР</w:t>
            </w:r>
          </w:p>
          <w:p w:rsidR="004B5D96" w:rsidRDefault="004B5D96" w:rsidP="00CA3338">
            <w:pPr>
              <w:pStyle w:val="TableParagraph"/>
              <w:spacing w:line="233" w:lineRule="exact"/>
            </w:pPr>
          </w:p>
        </w:tc>
        <w:tc>
          <w:tcPr>
            <w:tcW w:w="1276" w:type="dxa"/>
            <w:tcBorders>
              <w:bottom w:val="single" w:sz="4" w:space="0" w:color="auto"/>
            </w:tcBorders>
          </w:tcPr>
          <w:p w:rsidR="004B5D96" w:rsidRDefault="004B5D96" w:rsidP="00CA3338">
            <w:pPr>
              <w:pStyle w:val="TableParagraph"/>
              <w:spacing w:line="233" w:lineRule="exact"/>
              <w:ind w:left="12" w:right="5"/>
              <w:rPr>
                <w:spacing w:val="-4"/>
              </w:rPr>
            </w:pPr>
            <w:r>
              <w:rPr>
                <w:spacing w:val="-4"/>
              </w:rPr>
              <w:t>2026-2028</w:t>
            </w:r>
          </w:p>
        </w:tc>
        <w:tc>
          <w:tcPr>
            <w:tcW w:w="1701" w:type="dxa"/>
            <w:tcBorders>
              <w:bottom w:val="single" w:sz="4" w:space="0" w:color="auto"/>
            </w:tcBorders>
          </w:tcPr>
          <w:p w:rsidR="004B5D96" w:rsidRDefault="004B5D96" w:rsidP="00CA3338">
            <w:pPr>
              <w:pStyle w:val="TableParagraph"/>
              <w:spacing w:line="233" w:lineRule="exact"/>
              <w:ind w:left="18" w:right="7"/>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p>
        </w:tc>
        <w:tc>
          <w:tcPr>
            <w:tcW w:w="1559" w:type="dxa"/>
            <w:tcBorders>
              <w:bottom w:val="single" w:sz="4" w:space="0" w:color="auto"/>
            </w:tcBorders>
          </w:tcPr>
          <w:p w:rsidR="004B5D96" w:rsidRDefault="004B5D96" w:rsidP="00CA3338">
            <w:pPr>
              <w:pStyle w:val="TableParagraph"/>
              <w:spacing w:line="233" w:lineRule="exact"/>
              <w:ind w:left="11"/>
            </w:pPr>
            <w:r>
              <w:t>Не потребує</w:t>
            </w:r>
          </w:p>
        </w:tc>
        <w:tc>
          <w:tcPr>
            <w:tcW w:w="992" w:type="dxa"/>
            <w:tcBorders>
              <w:bottom w:val="single" w:sz="4" w:space="0" w:color="auto"/>
            </w:tcBorders>
          </w:tcPr>
          <w:p w:rsidR="004B5D96" w:rsidRDefault="004B5D96" w:rsidP="00CA3338">
            <w:pPr>
              <w:pStyle w:val="TableParagraph"/>
              <w:spacing w:line="233" w:lineRule="exact"/>
              <w:ind w:left="11"/>
              <w:rPr>
                <w:spacing w:val="-10"/>
              </w:rPr>
            </w:pPr>
            <w:r>
              <w:rPr>
                <w:spacing w:val="-10"/>
              </w:rPr>
              <w:t>0</w:t>
            </w:r>
          </w:p>
        </w:tc>
        <w:tc>
          <w:tcPr>
            <w:tcW w:w="993" w:type="dxa"/>
            <w:tcBorders>
              <w:bottom w:val="single" w:sz="4" w:space="0" w:color="auto"/>
            </w:tcBorders>
          </w:tcPr>
          <w:p w:rsidR="004B5D96" w:rsidRDefault="004B5D96" w:rsidP="00CA3338">
            <w:pPr>
              <w:pStyle w:val="TableParagraph"/>
              <w:spacing w:line="233" w:lineRule="exact"/>
              <w:ind w:left="12"/>
              <w:rPr>
                <w:spacing w:val="-10"/>
              </w:rPr>
            </w:pPr>
            <w:r>
              <w:rPr>
                <w:spacing w:val="-10"/>
              </w:rPr>
              <w:t>0</w:t>
            </w:r>
          </w:p>
        </w:tc>
        <w:tc>
          <w:tcPr>
            <w:tcW w:w="992" w:type="dxa"/>
            <w:tcBorders>
              <w:bottom w:val="single" w:sz="4" w:space="0" w:color="auto"/>
            </w:tcBorders>
          </w:tcPr>
          <w:p w:rsidR="004B5D96" w:rsidRDefault="004B5D96" w:rsidP="00CA3338">
            <w:pPr>
              <w:pStyle w:val="TableParagraph"/>
              <w:spacing w:line="233" w:lineRule="exact"/>
              <w:ind w:left="12"/>
              <w:rPr>
                <w:spacing w:val="-10"/>
              </w:rPr>
            </w:pPr>
            <w:r>
              <w:rPr>
                <w:spacing w:val="-10"/>
              </w:rPr>
              <w:t>0</w:t>
            </w:r>
          </w:p>
        </w:tc>
        <w:tc>
          <w:tcPr>
            <w:tcW w:w="1417" w:type="dxa"/>
            <w:tcBorders>
              <w:bottom w:val="single" w:sz="4" w:space="0" w:color="auto"/>
            </w:tcBorders>
          </w:tcPr>
          <w:p w:rsidR="004B5D96" w:rsidRDefault="004B5D96" w:rsidP="00CA3338">
            <w:pPr>
              <w:pStyle w:val="TableParagraph"/>
              <w:spacing w:line="233" w:lineRule="exact"/>
              <w:ind w:left="17"/>
              <w:rPr>
                <w:spacing w:val="-2"/>
              </w:rPr>
            </w:pPr>
            <w:r>
              <w:rPr>
                <w:spacing w:val="-2"/>
              </w:rPr>
              <w:t>Отримання безпечного та корисного харчування</w:t>
            </w:r>
          </w:p>
        </w:tc>
      </w:tr>
      <w:tr w:rsidR="004B5D96" w:rsidTr="004B5D96">
        <w:trPr>
          <w:trHeight w:val="252"/>
        </w:trPr>
        <w:tc>
          <w:tcPr>
            <w:tcW w:w="426" w:type="dxa"/>
            <w:vMerge/>
          </w:tcPr>
          <w:p w:rsidR="004B5D96" w:rsidRPr="00B21A95" w:rsidRDefault="004B5D96">
            <w:pPr>
              <w:pStyle w:val="TableParagraph"/>
              <w:spacing w:line="233" w:lineRule="exact"/>
              <w:ind w:left="7"/>
              <w:jc w:val="center"/>
              <w:rPr>
                <w:spacing w:val="-10"/>
                <w:highlight w:val="yellow"/>
              </w:rPr>
            </w:pPr>
          </w:p>
        </w:tc>
        <w:tc>
          <w:tcPr>
            <w:tcW w:w="1984" w:type="dxa"/>
            <w:vMerge/>
          </w:tcPr>
          <w:p w:rsidR="004B5D96" w:rsidRPr="00B21A95" w:rsidRDefault="004B5D96">
            <w:pPr>
              <w:pStyle w:val="TableParagraph"/>
              <w:spacing w:line="233" w:lineRule="exact"/>
              <w:ind w:left="37" w:right="31"/>
              <w:jc w:val="center"/>
              <w:rPr>
                <w:spacing w:val="-4"/>
                <w:highlight w:val="yellow"/>
              </w:rPr>
            </w:pPr>
          </w:p>
        </w:tc>
        <w:tc>
          <w:tcPr>
            <w:tcW w:w="1701" w:type="dxa"/>
            <w:tcBorders>
              <w:top w:val="single" w:sz="4" w:space="0" w:color="auto"/>
            </w:tcBorders>
          </w:tcPr>
          <w:p w:rsidR="004B5D96" w:rsidRPr="00B21A95" w:rsidRDefault="004B5D96" w:rsidP="00CA3338">
            <w:pPr>
              <w:pStyle w:val="TableParagraph"/>
              <w:spacing w:line="233" w:lineRule="exact"/>
              <w:rPr>
                <w:highlight w:val="yellow"/>
              </w:rPr>
            </w:pPr>
            <w:r w:rsidRPr="00714E6C">
              <w:rPr>
                <w:b/>
                <w:bCs/>
              </w:rPr>
              <w:t>5.3</w:t>
            </w:r>
            <w:r w:rsidRPr="00B21A95">
              <w:t xml:space="preserve"> О</w:t>
            </w:r>
            <w:r>
              <w:t>рганізація проведення на</w:t>
            </w:r>
            <w:r w:rsidRPr="00B21A95">
              <w:t>вчань</w:t>
            </w:r>
            <w:r>
              <w:t xml:space="preserve"> із застосуванням системи НАССР</w:t>
            </w:r>
          </w:p>
        </w:tc>
        <w:tc>
          <w:tcPr>
            <w:tcW w:w="1276" w:type="dxa"/>
            <w:tcBorders>
              <w:top w:val="single" w:sz="4" w:space="0" w:color="auto"/>
            </w:tcBorders>
          </w:tcPr>
          <w:p w:rsidR="004B5D96" w:rsidRPr="00B21A95" w:rsidRDefault="004B5D96" w:rsidP="00CA3338">
            <w:pPr>
              <w:pStyle w:val="TableParagraph"/>
              <w:spacing w:line="233" w:lineRule="exact"/>
              <w:ind w:left="12" w:right="5"/>
              <w:rPr>
                <w:spacing w:val="-4"/>
              </w:rPr>
            </w:pPr>
            <w:r>
              <w:rPr>
                <w:spacing w:val="-4"/>
              </w:rPr>
              <w:t>2026-2028</w:t>
            </w:r>
          </w:p>
        </w:tc>
        <w:tc>
          <w:tcPr>
            <w:tcW w:w="1701" w:type="dxa"/>
            <w:tcBorders>
              <w:top w:val="single" w:sz="4" w:space="0" w:color="auto"/>
            </w:tcBorders>
          </w:tcPr>
          <w:p w:rsidR="004B5D96" w:rsidRPr="00B21A95" w:rsidRDefault="004B5D96" w:rsidP="00CA3338">
            <w:pPr>
              <w:pStyle w:val="TableParagraph"/>
              <w:spacing w:line="233" w:lineRule="exact"/>
              <w:ind w:left="18" w:right="7"/>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p>
        </w:tc>
        <w:tc>
          <w:tcPr>
            <w:tcW w:w="1559" w:type="dxa"/>
            <w:tcBorders>
              <w:top w:val="single" w:sz="4" w:space="0" w:color="auto"/>
            </w:tcBorders>
          </w:tcPr>
          <w:p w:rsidR="004B5D96" w:rsidRPr="005B5A88" w:rsidRDefault="004B5D96" w:rsidP="00CA3338">
            <w:pPr>
              <w:pStyle w:val="TableParagraph"/>
              <w:spacing w:line="233" w:lineRule="exact"/>
              <w:ind w:left="11"/>
            </w:pPr>
            <w:r w:rsidRPr="005B5A88">
              <w:t>Не потребує</w:t>
            </w:r>
          </w:p>
        </w:tc>
        <w:tc>
          <w:tcPr>
            <w:tcW w:w="992" w:type="dxa"/>
            <w:tcBorders>
              <w:top w:val="single" w:sz="4" w:space="0" w:color="auto"/>
            </w:tcBorders>
          </w:tcPr>
          <w:p w:rsidR="004B5D96" w:rsidRPr="00CA79D3" w:rsidRDefault="004B5D96" w:rsidP="00CA3338">
            <w:pPr>
              <w:pStyle w:val="TableParagraph"/>
              <w:spacing w:line="233" w:lineRule="exact"/>
              <w:ind w:left="11"/>
              <w:rPr>
                <w:spacing w:val="-10"/>
              </w:rPr>
            </w:pPr>
            <w:r>
              <w:rPr>
                <w:spacing w:val="-10"/>
              </w:rPr>
              <w:t>0</w:t>
            </w:r>
          </w:p>
        </w:tc>
        <w:tc>
          <w:tcPr>
            <w:tcW w:w="993" w:type="dxa"/>
            <w:tcBorders>
              <w:top w:val="single" w:sz="4" w:space="0" w:color="auto"/>
            </w:tcBorders>
          </w:tcPr>
          <w:p w:rsidR="004B5D96" w:rsidRPr="00CA79D3" w:rsidRDefault="004B5D96" w:rsidP="00CA3338">
            <w:pPr>
              <w:pStyle w:val="TableParagraph"/>
              <w:spacing w:line="233" w:lineRule="exact"/>
              <w:ind w:left="12"/>
              <w:rPr>
                <w:spacing w:val="-10"/>
              </w:rPr>
            </w:pPr>
            <w:r>
              <w:rPr>
                <w:spacing w:val="-10"/>
              </w:rPr>
              <w:t>0</w:t>
            </w:r>
          </w:p>
        </w:tc>
        <w:tc>
          <w:tcPr>
            <w:tcW w:w="992" w:type="dxa"/>
            <w:tcBorders>
              <w:top w:val="single" w:sz="4" w:space="0" w:color="auto"/>
            </w:tcBorders>
          </w:tcPr>
          <w:p w:rsidR="004B5D96" w:rsidRPr="00CA79D3" w:rsidRDefault="004B5D96" w:rsidP="00CA3338">
            <w:pPr>
              <w:pStyle w:val="TableParagraph"/>
              <w:spacing w:line="233" w:lineRule="exact"/>
              <w:ind w:left="12"/>
              <w:rPr>
                <w:spacing w:val="-10"/>
              </w:rPr>
            </w:pPr>
            <w:r>
              <w:rPr>
                <w:spacing w:val="-10"/>
              </w:rPr>
              <w:t>0</w:t>
            </w:r>
          </w:p>
        </w:tc>
        <w:tc>
          <w:tcPr>
            <w:tcW w:w="1417" w:type="dxa"/>
            <w:tcBorders>
              <w:top w:val="single" w:sz="4" w:space="0" w:color="auto"/>
            </w:tcBorders>
          </w:tcPr>
          <w:p w:rsidR="004B5D96" w:rsidRPr="00B21A95" w:rsidRDefault="004B5D96" w:rsidP="00CA3338">
            <w:pPr>
              <w:pStyle w:val="TableParagraph"/>
              <w:spacing w:line="233" w:lineRule="exact"/>
              <w:ind w:left="17"/>
              <w:rPr>
                <w:spacing w:val="-2"/>
              </w:rPr>
            </w:pPr>
            <w:r>
              <w:rPr>
                <w:spacing w:val="-2"/>
              </w:rPr>
              <w:t>Висококваліфікований персонал харчоблоку</w:t>
            </w:r>
          </w:p>
        </w:tc>
      </w:tr>
      <w:tr w:rsidR="004B5D96" w:rsidTr="004B5D96">
        <w:trPr>
          <w:trHeight w:val="252"/>
        </w:trPr>
        <w:tc>
          <w:tcPr>
            <w:tcW w:w="426" w:type="dxa"/>
            <w:tcBorders>
              <w:bottom w:val="single" w:sz="4" w:space="0" w:color="000000"/>
            </w:tcBorders>
          </w:tcPr>
          <w:p w:rsidR="004B5D96" w:rsidRPr="00B21A95" w:rsidRDefault="004B5D96">
            <w:pPr>
              <w:pStyle w:val="TableParagraph"/>
              <w:spacing w:line="233" w:lineRule="exact"/>
              <w:ind w:left="7"/>
              <w:jc w:val="center"/>
              <w:rPr>
                <w:spacing w:val="-10"/>
                <w:highlight w:val="yellow"/>
              </w:rPr>
            </w:pPr>
            <w:r w:rsidRPr="00A2012A">
              <w:rPr>
                <w:spacing w:val="-10"/>
              </w:rPr>
              <w:t>6</w:t>
            </w:r>
          </w:p>
        </w:tc>
        <w:tc>
          <w:tcPr>
            <w:tcW w:w="1984" w:type="dxa"/>
            <w:tcBorders>
              <w:bottom w:val="single" w:sz="4" w:space="0" w:color="000000"/>
            </w:tcBorders>
          </w:tcPr>
          <w:p w:rsidR="004B5D96" w:rsidRPr="00B21A95" w:rsidRDefault="004B5D96" w:rsidP="00CA3338">
            <w:pPr>
              <w:pStyle w:val="TableParagraph"/>
              <w:spacing w:line="233" w:lineRule="exact"/>
              <w:ind w:left="37" w:right="31"/>
              <w:rPr>
                <w:spacing w:val="-4"/>
                <w:highlight w:val="yellow"/>
              </w:rPr>
            </w:pPr>
            <w:r w:rsidRPr="00B21A95">
              <w:t>Розвиток та посилення кадрового потенціалу</w:t>
            </w:r>
          </w:p>
        </w:tc>
        <w:tc>
          <w:tcPr>
            <w:tcW w:w="1701" w:type="dxa"/>
            <w:tcBorders>
              <w:bottom w:val="single" w:sz="4" w:space="0" w:color="000000"/>
            </w:tcBorders>
          </w:tcPr>
          <w:p w:rsidR="004B5D96" w:rsidRPr="00B21A95" w:rsidRDefault="004B5D96" w:rsidP="00CA3338">
            <w:pPr>
              <w:pStyle w:val="TableParagraph"/>
              <w:spacing w:line="233" w:lineRule="exact"/>
            </w:pPr>
            <w:r>
              <w:t xml:space="preserve">Надання рекомендацій </w:t>
            </w:r>
            <w:proofErr w:type="spellStart"/>
            <w:r>
              <w:t>кухарям</w:t>
            </w:r>
            <w:proofErr w:type="spellEnd"/>
            <w:r>
              <w:t xml:space="preserve"> щодо підвищення кваліфікації на базі закладів професійної (</w:t>
            </w:r>
            <w:proofErr w:type="spellStart"/>
            <w:r>
              <w:t>професійно</w:t>
            </w:r>
            <w:proofErr w:type="spellEnd"/>
            <w:r>
              <w:t xml:space="preserve"> - </w:t>
            </w:r>
            <w:r w:rsidRPr="00313145">
              <w:t>технічної)</w:t>
            </w:r>
            <w:r w:rsidRPr="00313145">
              <w:rPr>
                <w:spacing w:val="-11"/>
              </w:rPr>
              <w:t xml:space="preserve"> </w:t>
            </w:r>
            <w:r w:rsidRPr="00313145">
              <w:rPr>
                <w:spacing w:val="-2"/>
              </w:rPr>
              <w:t>освіти</w:t>
            </w:r>
          </w:p>
        </w:tc>
        <w:tc>
          <w:tcPr>
            <w:tcW w:w="1276" w:type="dxa"/>
            <w:tcBorders>
              <w:bottom w:val="single" w:sz="4" w:space="0" w:color="000000"/>
            </w:tcBorders>
          </w:tcPr>
          <w:p w:rsidR="004B5D96" w:rsidRPr="00B21A95" w:rsidRDefault="004B5D96" w:rsidP="00CA3338">
            <w:pPr>
              <w:pStyle w:val="TableParagraph"/>
              <w:spacing w:line="233" w:lineRule="exact"/>
              <w:ind w:left="12" w:right="5"/>
              <w:rPr>
                <w:spacing w:val="-4"/>
              </w:rPr>
            </w:pPr>
            <w:r>
              <w:rPr>
                <w:spacing w:val="-4"/>
              </w:rPr>
              <w:t>2026-2028</w:t>
            </w:r>
          </w:p>
        </w:tc>
        <w:tc>
          <w:tcPr>
            <w:tcW w:w="1701" w:type="dxa"/>
            <w:tcBorders>
              <w:bottom w:val="single" w:sz="4" w:space="0" w:color="000000"/>
            </w:tcBorders>
          </w:tcPr>
          <w:p w:rsidR="004B5D96" w:rsidRPr="00B21A95" w:rsidRDefault="004B5D96" w:rsidP="00CA3338">
            <w:pPr>
              <w:pStyle w:val="TableParagraph"/>
              <w:spacing w:line="233" w:lineRule="exact"/>
              <w:ind w:left="18" w:right="7"/>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p>
        </w:tc>
        <w:tc>
          <w:tcPr>
            <w:tcW w:w="1559" w:type="dxa"/>
            <w:tcBorders>
              <w:bottom w:val="single" w:sz="4" w:space="0" w:color="000000"/>
            </w:tcBorders>
          </w:tcPr>
          <w:p w:rsidR="004B5D96" w:rsidRDefault="004B5D96" w:rsidP="00CA3338">
            <w:pPr>
              <w:pStyle w:val="TableParagraph"/>
              <w:spacing w:line="233" w:lineRule="exact"/>
              <w:ind w:left="11"/>
            </w:pPr>
            <w:r>
              <w:t>Не потребує</w:t>
            </w:r>
          </w:p>
        </w:tc>
        <w:tc>
          <w:tcPr>
            <w:tcW w:w="992" w:type="dxa"/>
            <w:tcBorders>
              <w:bottom w:val="single" w:sz="4" w:space="0" w:color="000000"/>
            </w:tcBorders>
          </w:tcPr>
          <w:p w:rsidR="004B5D96" w:rsidRDefault="004B5D96" w:rsidP="00CA3338">
            <w:pPr>
              <w:pStyle w:val="TableParagraph"/>
              <w:spacing w:line="233" w:lineRule="exact"/>
              <w:ind w:left="11"/>
              <w:rPr>
                <w:spacing w:val="-10"/>
              </w:rPr>
            </w:pPr>
            <w:r>
              <w:rPr>
                <w:spacing w:val="-10"/>
              </w:rPr>
              <w:t>0</w:t>
            </w:r>
          </w:p>
        </w:tc>
        <w:tc>
          <w:tcPr>
            <w:tcW w:w="993" w:type="dxa"/>
            <w:tcBorders>
              <w:bottom w:val="single" w:sz="4" w:space="0" w:color="000000"/>
            </w:tcBorders>
          </w:tcPr>
          <w:p w:rsidR="004B5D96" w:rsidRDefault="004B5D96" w:rsidP="00CA3338">
            <w:pPr>
              <w:pStyle w:val="TableParagraph"/>
              <w:spacing w:line="233" w:lineRule="exact"/>
              <w:ind w:left="12"/>
              <w:rPr>
                <w:spacing w:val="-10"/>
              </w:rPr>
            </w:pPr>
            <w:r>
              <w:rPr>
                <w:spacing w:val="-10"/>
              </w:rPr>
              <w:t>0</w:t>
            </w:r>
          </w:p>
        </w:tc>
        <w:tc>
          <w:tcPr>
            <w:tcW w:w="992" w:type="dxa"/>
            <w:tcBorders>
              <w:bottom w:val="single" w:sz="4" w:space="0" w:color="000000"/>
            </w:tcBorders>
          </w:tcPr>
          <w:p w:rsidR="004B5D96" w:rsidRDefault="004B5D96" w:rsidP="00CA3338">
            <w:pPr>
              <w:pStyle w:val="TableParagraph"/>
              <w:spacing w:line="233" w:lineRule="exact"/>
              <w:ind w:left="12"/>
              <w:rPr>
                <w:spacing w:val="-10"/>
              </w:rPr>
            </w:pPr>
            <w:r>
              <w:rPr>
                <w:spacing w:val="-10"/>
              </w:rPr>
              <w:t>0</w:t>
            </w:r>
          </w:p>
        </w:tc>
        <w:tc>
          <w:tcPr>
            <w:tcW w:w="1417" w:type="dxa"/>
            <w:tcBorders>
              <w:bottom w:val="single" w:sz="4" w:space="0" w:color="000000"/>
            </w:tcBorders>
          </w:tcPr>
          <w:p w:rsidR="004B5D96" w:rsidRDefault="004B5D96" w:rsidP="00CA3338">
            <w:pPr>
              <w:pStyle w:val="TableParagraph"/>
              <w:spacing w:line="233" w:lineRule="exact"/>
              <w:ind w:left="17"/>
              <w:rPr>
                <w:spacing w:val="-2"/>
              </w:rPr>
            </w:pPr>
            <w:r>
              <w:rPr>
                <w:spacing w:val="-2"/>
              </w:rPr>
              <w:t xml:space="preserve">Підвищення професійної компетентності працівників </w:t>
            </w:r>
            <w:proofErr w:type="spellStart"/>
            <w:r>
              <w:rPr>
                <w:spacing w:val="-2"/>
              </w:rPr>
              <w:t>їдалень</w:t>
            </w:r>
            <w:proofErr w:type="spellEnd"/>
          </w:p>
        </w:tc>
      </w:tr>
      <w:tr w:rsidR="004B5D96" w:rsidTr="004B5D96">
        <w:trPr>
          <w:trHeight w:val="252"/>
        </w:trPr>
        <w:tc>
          <w:tcPr>
            <w:tcW w:w="426" w:type="dxa"/>
            <w:tcBorders>
              <w:bottom w:val="single" w:sz="4" w:space="0" w:color="auto"/>
            </w:tcBorders>
          </w:tcPr>
          <w:p w:rsidR="004B5D96" w:rsidRDefault="004B5D96">
            <w:pPr>
              <w:pStyle w:val="TableParagraph"/>
              <w:spacing w:line="233" w:lineRule="exact"/>
              <w:ind w:left="7"/>
              <w:jc w:val="center"/>
              <w:rPr>
                <w:spacing w:val="-10"/>
              </w:rPr>
            </w:pPr>
            <w:r>
              <w:rPr>
                <w:spacing w:val="-10"/>
              </w:rPr>
              <w:t>7</w:t>
            </w:r>
          </w:p>
        </w:tc>
        <w:tc>
          <w:tcPr>
            <w:tcW w:w="1984" w:type="dxa"/>
            <w:tcBorders>
              <w:bottom w:val="single" w:sz="4" w:space="0" w:color="auto"/>
            </w:tcBorders>
          </w:tcPr>
          <w:p w:rsidR="004B5D96" w:rsidRDefault="004B5D96" w:rsidP="00CA3338">
            <w:pPr>
              <w:pStyle w:val="TableParagraph"/>
              <w:spacing w:line="233" w:lineRule="exact"/>
              <w:ind w:left="37" w:right="32"/>
              <w:rPr>
                <w:spacing w:val="-2"/>
              </w:rPr>
            </w:pPr>
            <w:r>
              <w:rPr>
                <w:spacing w:val="-2"/>
              </w:rPr>
              <w:t>Організаційна робота щодо створення умов для забезпечення повноцінного, якісного та калорійного харчування у закладах</w:t>
            </w:r>
          </w:p>
        </w:tc>
        <w:tc>
          <w:tcPr>
            <w:tcW w:w="1701" w:type="dxa"/>
            <w:tcBorders>
              <w:bottom w:val="single" w:sz="4" w:space="0" w:color="auto"/>
            </w:tcBorders>
          </w:tcPr>
          <w:p w:rsidR="004B5D96" w:rsidRDefault="004B5D96" w:rsidP="00CA3338">
            <w:pPr>
              <w:pStyle w:val="TableParagraph"/>
              <w:spacing w:line="233" w:lineRule="exact"/>
              <w:ind w:left="54" w:right="45"/>
            </w:pPr>
            <w:r>
              <w:t xml:space="preserve">Організація та проведення нарад, семінарів та тренінгів з питань організації харчування дітей та дорослих, дотримання вимог діючих санітарних норм протиепідемічного режиму на харчоблоках закладів освіти </w:t>
            </w:r>
            <w:proofErr w:type="spellStart"/>
            <w:r w:rsidR="00983DF7">
              <w:rPr>
                <w:spacing w:val="-12"/>
              </w:rPr>
              <w:t>Берестинської</w:t>
            </w:r>
            <w:proofErr w:type="spellEnd"/>
            <w:r w:rsidR="00983DF7">
              <w:rPr>
                <w:spacing w:val="-12"/>
              </w:rPr>
              <w:t xml:space="preserve"> міської</w:t>
            </w:r>
            <w:r w:rsidR="00983DF7">
              <w:rPr>
                <w:spacing w:val="-2"/>
              </w:rPr>
              <w:t xml:space="preserve"> </w:t>
            </w:r>
            <w:r>
              <w:t>ради</w:t>
            </w:r>
          </w:p>
        </w:tc>
        <w:tc>
          <w:tcPr>
            <w:tcW w:w="1276" w:type="dxa"/>
            <w:tcBorders>
              <w:bottom w:val="single" w:sz="4" w:space="0" w:color="auto"/>
            </w:tcBorders>
          </w:tcPr>
          <w:p w:rsidR="004B5D96" w:rsidRDefault="004B5D96" w:rsidP="00CA3338">
            <w:pPr>
              <w:pStyle w:val="TableParagraph"/>
              <w:spacing w:line="233" w:lineRule="exact"/>
              <w:ind w:left="12" w:right="10"/>
              <w:rPr>
                <w:spacing w:val="-4"/>
              </w:rPr>
            </w:pPr>
            <w:r>
              <w:rPr>
                <w:spacing w:val="-4"/>
              </w:rPr>
              <w:t>2026-2028</w:t>
            </w:r>
          </w:p>
        </w:tc>
        <w:tc>
          <w:tcPr>
            <w:tcW w:w="1701" w:type="dxa"/>
            <w:tcBorders>
              <w:bottom w:val="single" w:sz="4" w:space="0" w:color="auto"/>
            </w:tcBorders>
          </w:tcPr>
          <w:p w:rsidR="004B5D96" w:rsidRDefault="004B5D96" w:rsidP="00CA3338">
            <w:pPr>
              <w:pStyle w:val="TableParagraph"/>
              <w:spacing w:line="233" w:lineRule="exact"/>
              <w:ind w:left="18" w:right="7"/>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 xml:space="preserve">ради </w:t>
            </w:r>
            <w:proofErr w:type="spellStart"/>
            <w:r>
              <w:t>Держпродспожив</w:t>
            </w:r>
            <w:proofErr w:type="spellEnd"/>
            <w:r>
              <w:t xml:space="preserve"> служба в Харківській області</w:t>
            </w:r>
          </w:p>
        </w:tc>
        <w:tc>
          <w:tcPr>
            <w:tcW w:w="1559" w:type="dxa"/>
            <w:tcBorders>
              <w:bottom w:val="single" w:sz="4" w:space="0" w:color="auto"/>
            </w:tcBorders>
          </w:tcPr>
          <w:p w:rsidR="004B5D96" w:rsidRPr="00B87952" w:rsidRDefault="004B5D96" w:rsidP="00CA3338">
            <w:pPr>
              <w:pStyle w:val="TableParagraph"/>
              <w:spacing w:line="233" w:lineRule="exact"/>
              <w:ind w:left="13"/>
              <w:rPr>
                <w:spacing w:val="-2"/>
              </w:rPr>
            </w:pPr>
            <w:r w:rsidRPr="00B87952">
              <w:rPr>
                <w:spacing w:val="-2"/>
              </w:rPr>
              <w:t xml:space="preserve">Місцевий бюджет – </w:t>
            </w:r>
            <w:r>
              <w:rPr>
                <w:b/>
                <w:bCs/>
                <w:spacing w:val="-2"/>
              </w:rPr>
              <w:t>25,0</w:t>
            </w:r>
          </w:p>
        </w:tc>
        <w:tc>
          <w:tcPr>
            <w:tcW w:w="992" w:type="dxa"/>
            <w:tcBorders>
              <w:bottom w:val="single" w:sz="4" w:space="0" w:color="auto"/>
            </w:tcBorders>
          </w:tcPr>
          <w:p w:rsidR="004B5D96" w:rsidRPr="00B87952" w:rsidRDefault="004B5D96" w:rsidP="00CA3338">
            <w:pPr>
              <w:pStyle w:val="TableParagraph"/>
              <w:spacing w:line="233" w:lineRule="exact"/>
              <w:ind w:left="14"/>
            </w:pPr>
          </w:p>
          <w:p w:rsidR="004B5D96" w:rsidRPr="00B87952" w:rsidRDefault="004B5D96" w:rsidP="00CA3338">
            <w:pPr>
              <w:pStyle w:val="TableParagraph"/>
              <w:spacing w:line="233" w:lineRule="exact"/>
              <w:ind w:left="14"/>
            </w:pPr>
            <w:r w:rsidRPr="00B87952">
              <w:t>5,0</w:t>
            </w:r>
          </w:p>
        </w:tc>
        <w:tc>
          <w:tcPr>
            <w:tcW w:w="993" w:type="dxa"/>
            <w:tcBorders>
              <w:bottom w:val="single" w:sz="4" w:space="0" w:color="auto"/>
            </w:tcBorders>
          </w:tcPr>
          <w:p w:rsidR="004B5D96" w:rsidRPr="00B87952" w:rsidRDefault="004B5D96" w:rsidP="00CA3338">
            <w:pPr>
              <w:pStyle w:val="TableParagraph"/>
              <w:spacing w:line="233" w:lineRule="exact"/>
              <w:ind w:left="14"/>
            </w:pPr>
          </w:p>
          <w:p w:rsidR="004B5D96" w:rsidRPr="00B87952" w:rsidRDefault="004B5D96" w:rsidP="00CA3338">
            <w:pPr>
              <w:pStyle w:val="TableParagraph"/>
              <w:spacing w:line="233" w:lineRule="exact"/>
              <w:ind w:left="14"/>
            </w:pPr>
            <w:r w:rsidRPr="00B87952">
              <w:t>5,0</w:t>
            </w:r>
          </w:p>
        </w:tc>
        <w:tc>
          <w:tcPr>
            <w:tcW w:w="992" w:type="dxa"/>
            <w:tcBorders>
              <w:bottom w:val="single" w:sz="4" w:space="0" w:color="auto"/>
            </w:tcBorders>
          </w:tcPr>
          <w:p w:rsidR="004B5D96" w:rsidRPr="00B87952" w:rsidRDefault="004B5D96" w:rsidP="00CA3338">
            <w:pPr>
              <w:pStyle w:val="TableParagraph"/>
              <w:spacing w:line="233" w:lineRule="exact"/>
              <w:ind w:left="14"/>
            </w:pPr>
          </w:p>
          <w:p w:rsidR="004B5D96" w:rsidRPr="00B87952" w:rsidRDefault="004B5D96" w:rsidP="00CA3338">
            <w:pPr>
              <w:pStyle w:val="TableParagraph"/>
              <w:spacing w:line="233" w:lineRule="exact"/>
              <w:ind w:left="14"/>
            </w:pPr>
            <w:r w:rsidRPr="00B87952">
              <w:t>5,0</w:t>
            </w:r>
          </w:p>
        </w:tc>
        <w:tc>
          <w:tcPr>
            <w:tcW w:w="1417" w:type="dxa"/>
            <w:tcBorders>
              <w:bottom w:val="single" w:sz="4" w:space="0" w:color="auto"/>
            </w:tcBorders>
          </w:tcPr>
          <w:p w:rsidR="004B5D96" w:rsidRDefault="004B5D96" w:rsidP="00CA3338">
            <w:pPr>
              <w:pStyle w:val="TableParagraph"/>
              <w:spacing w:line="233" w:lineRule="exact"/>
              <w:ind w:left="17"/>
              <w:rPr>
                <w:spacing w:val="-2"/>
              </w:rPr>
            </w:pPr>
            <w:r>
              <w:rPr>
                <w:spacing w:val="-2"/>
              </w:rPr>
              <w:t>Отримання знань та вмінь, застосування на практиці вимог у сферах безпечності та якості харчових продуктів, дотримання вимог санітарного законодавства та під час організації харчування дітей та дорослих в організованих колективах</w:t>
            </w:r>
          </w:p>
        </w:tc>
      </w:tr>
      <w:tr w:rsidR="004B5D96" w:rsidTr="004B5D96">
        <w:trPr>
          <w:trHeight w:val="70"/>
        </w:trPr>
        <w:tc>
          <w:tcPr>
            <w:tcW w:w="426" w:type="dxa"/>
            <w:tcBorders>
              <w:top w:val="single" w:sz="4" w:space="0" w:color="auto"/>
              <w:bottom w:val="single" w:sz="4" w:space="0" w:color="000000"/>
            </w:tcBorders>
          </w:tcPr>
          <w:p w:rsidR="004B5D96" w:rsidRDefault="004B5D96">
            <w:pPr>
              <w:pStyle w:val="TableParagraph"/>
              <w:rPr>
                <w:sz w:val="18"/>
              </w:rPr>
            </w:pPr>
          </w:p>
        </w:tc>
        <w:tc>
          <w:tcPr>
            <w:tcW w:w="1984" w:type="dxa"/>
            <w:tcBorders>
              <w:top w:val="single" w:sz="4" w:space="0" w:color="auto"/>
              <w:bottom w:val="single" w:sz="4" w:space="0" w:color="000000"/>
            </w:tcBorders>
          </w:tcPr>
          <w:p w:rsidR="004B5D96" w:rsidRPr="00A53953" w:rsidRDefault="004B5D96">
            <w:pPr>
              <w:pStyle w:val="TableParagraph"/>
              <w:rPr>
                <w:b/>
              </w:rPr>
            </w:pPr>
            <w:r w:rsidRPr="00A53953">
              <w:rPr>
                <w:sz w:val="28"/>
                <w:szCs w:val="28"/>
              </w:rPr>
              <w:t xml:space="preserve">  </w:t>
            </w:r>
            <w:r w:rsidRPr="00A53953">
              <w:rPr>
                <w:b/>
              </w:rPr>
              <w:t>Всього п.7</w:t>
            </w:r>
          </w:p>
        </w:tc>
        <w:tc>
          <w:tcPr>
            <w:tcW w:w="1701" w:type="dxa"/>
            <w:tcBorders>
              <w:top w:val="single" w:sz="4" w:space="0" w:color="auto"/>
              <w:bottom w:val="single" w:sz="4" w:space="0" w:color="000000"/>
            </w:tcBorders>
          </w:tcPr>
          <w:p w:rsidR="004B5D96" w:rsidRDefault="004B5D96">
            <w:pPr>
              <w:pStyle w:val="TableParagraph"/>
              <w:rPr>
                <w:sz w:val="18"/>
              </w:rPr>
            </w:pPr>
          </w:p>
        </w:tc>
        <w:tc>
          <w:tcPr>
            <w:tcW w:w="1276" w:type="dxa"/>
            <w:tcBorders>
              <w:top w:val="single" w:sz="4" w:space="0" w:color="auto"/>
              <w:bottom w:val="single" w:sz="4" w:space="0" w:color="000000"/>
            </w:tcBorders>
          </w:tcPr>
          <w:p w:rsidR="004B5D96" w:rsidRDefault="004B5D96">
            <w:pPr>
              <w:pStyle w:val="TableParagraph"/>
              <w:rPr>
                <w:sz w:val="18"/>
              </w:rPr>
            </w:pPr>
          </w:p>
        </w:tc>
        <w:tc>
          <w:tcPr>
            <w:tcW w:w="1701" w:type="dxa"/>
            <w:tcBorders>
              <w:top w:val="single" w:sz="4" w:space="0" w:color="auto"/>
              <w:bottom w:val="single" w:sz="4" w:space="0" w:color="000000"/>
            </w:tcBorders>
          </w:tcPr>
          <w:p w:rsidR="004B5D96" w:rsidRDefault="004B5D96">
            <w:pPr>
              <w:pStyle w:val="TableParagraph"/>
              <w:rPr>
                <w:sz w:val="18"/>
              </w:rPr>
            </w:pPr>
          </w:p>
        </w:tc>
        <w:tc>
          <w:tcPr>
            <w:tcW w:w="1559" w:type="dxa"/>
            <w:tcBorders>
              <w:top w:val="single" w:sz="4" w:space="0" w:color="auto"/>
              <w:bottom w:val="single" w:sz="4" w:space="0" w:color="000000"/>
            </w:tcBorders>
          </w:tcPr>
          <w:p w:rsidR="004B5D96" w:rsidRPr="00A53953" w:rsidRDefault="004B5D96" w:rsidP="00A53953">
            <w:pPr>
              <w:pStyle w:val="TableParagraph"/>
              <w:jc w:val="center"/>
              <w:rPr>
                <w:b/>
              </w:rPr>
            </w:pPr>
            <w:r w:rsidRPr="00A53953">
              <w:rPr>
                <w:b/>
              </w:rPr>
              <w:t>25,0</w:t>
            </w:r>
          </w:p>
        </w:tc>
        <w:tc>
          <w:tcPr>
            <w:tcW w:w="992" w:type="dxa"/>
            <w:tcBorders>
              <w:top w:val="single" w:sz="4" w:space="0" w:color="auto"/>
              <w:bottom w:val="single" w:sz="4" w:space="0" w:color="000000"/>
            </w:tcBorders>
          </w:tcPr>
          <w:p w:rsidR="004B5D96" w:rsidRPr="00A53953" w:rsidRDefault="004B5D96" w:rsidP="00A53953">
            <w:pPr>
              <w:pStyle w:val="TableParagraph"/>
              <w:jc w:val="center"/>
              <w:rPr>
                <w:b/>
              </w:rPr>
            </w:pPr>
            <w:r w:rsidRPr="00A53953">
              <w:rPr>
                <w:b/>
              </w:rPr>
              <w:t>5,0</w:t>
            </w:r>
          </w:p>
        </w:tc>
        <w:tc>
          <w:tcPr>
            <w:tcW w:w="993" w:type="dxa"/>
            <w:tcBorders>
              <w:top w:val="single" w:sz="4" w:space="0" w:color="auto"/>
              <w:bottom w:val="single" w:sz="4" w:space="0" w:color="000000"/>
            </w:tcBorders>
          </w:tcPr>
          <w:p w:rsidR="004B5D96" w:rsidRPr="00A53953" w:rsidRDefault="004B5D96" w:rsidP="00A53953">
            <w:pPr>
              <w:pStyle w:val="TableParagraph"/>
              <w:jc w:val="center"/>
              <w:rPr>
                <w:b/>
              </w:rPr>
            </w:pPr>
            <w:r w:rsidRPr="00A53953">
              <w:rPr>
                <w:b/>
              </w:rPr>
              <w:t>5,0</w:t>
            </w:r>
          </w:p>
        </w:tc>
        <w:tc>
          <w:tcPr>
            <w:tcW w:w="992" w:type="dxa"/>
            <w:tcBorders>
              <w:top w:val="single" w:sz="4" w:space="0" w:color="auto"/>
              <w:bottom w:val="single" w:sz="4" w:space="0" w:color="000000"/>
            </w:tcBorders>
          </w:tcPr>
          <w:p w:rsidR="004B5D96" w:rsidRPr="00A53953" w:rsidRDefault="004B5D96" w:rsidP="00A53953">
            <w:pPr>
              <w:pStyle w:val="TableParagraph"/>
              <w:jc w:val="center"/>
              <w:rPr>
                <w:b/>
              </w:rPr>
            </w:pPr>
            <w:r w:rsidRPr="00A53953">
              <w:rPr>
                <w:b/>
              </w:rPr>
              <w:t>5,0</w:t>
            </w:r>
          </w:p>
        </w:tc>
        <w:tc>
          <w:tcPr>
            <w:tcW w:w="1417" w:type="dxa"/>
            <w:tcBorders>
              <w:top w:val="single" w:sz="4" w:space="0" w:color="auto"/>
              <w:bottom w:val="single" w:sz="4" w:space="0" w:color="000000"/>
            </w:tcBorders>
          </w:tcPr>
          <w:p w:rsidR="004B5D96" w:rsidRDefault="004B5D96">
            <w:pPr>
              <w:pStyle w:val="TableParagraph"/>
              <w:spacing w:line="235" w:lineRule="exact"/>
              <w:ind w:left="14"/>
              <w:jc w:val="center"/>
            </w:pPr>
          </w:p>
        </w:tc>
      </w:tr>
      <w:tr w:rsidR="004B5D96" w:rsidTr="004B5D96">
        <w:trPr>
          <w:trHeight w:val="252"/>
        </w:trPr>
        <w:tc>
          <w:tcPr>
            <w:tcW w:w="426" w:type="dxa"/>
            <w:tcBorders>
              <w:bottom w:val="nil"/>
            </w:tcBorders>
          </w:tcPr>
          <w:p w:rsidR="004B5D96" w:rsidRDefault="004B5D96">
            <w:pPr>
              <w:pStyle w:val="TableParagraph"/>
              <w:spacing w:line="233" w:lineRule="exact"/>
              <w:ind w:left="7"/>
              <w:jc w:val="center"/>
              <w:rPr>
                <w:spacing w:val="-5"/>
              </w:rPr>
            </w:pPr>
            <w:r>
              <w:rPr>
                <w:spacing w:val="-5"/>
              </w:rPr>
              <w:lastRenderedPageBreak/>
              <w:t>8</w:t>
            </w:r>
          </w:p>
        </w:tc>
        <w:tc>
          <w:tcPr>
            <w:tcW w:w="1984" w:type="dxa"/>
            <w:tcBorders>
              <w:bottom w:val="nil"/>
            </w:tcBorders>
          </w:tcPr>
          <w:p w:rsidR="004B5D96" w:rsidRDefault="004B5D96" w:rsidP="00CA3338">
            <w:pPr>
              <w:pStyle w:val="TableParagraph"/>
              <w:ind w:left="37" w:right="27"/>
              <w:rPr>
                <w:spacing w:val="-2"/>
              </w:rPr>
            </w:pPr>
            <w:r>
              <w:rPr>
                <w:spacing w:val="-2"/>
              </w:rPr>
              <w:t>Забезпечення різноманітним, повноцінним та збалансованим харчуванням дітей в закладах освіти</w:t>
            </w:r>
          </w:p>
        </w:tc>
        <w:tc>
          <w:tcPr>
            <w:tcW w:w="1701" w:type="dxa"/>
            <w:tcBorders>
              <w:bottom w:val="single" w:sz="4" w:space="0" w:color="auto"/>
            </w:tcBorders>
          </w:tcPr>
          <w:p w:rsidR="004B5D96" w:rsidRPr="008F4A59" w:rsidRDefault="004B5D96" w:rsidP="00CA3338">
            <w:pPr>
              <w:pStyle w:val="TableParagraph"/>
              <w:spacing w:line="233" w:lineRule="exact"/>
              <w:ind w:left="39"/>
              <w:rPr>
                <w:sz w:val="20"/>
                <w:szCs w:val="20"/>
              </w:rPr>
            </w:pPr>
            <w:r w:rsidRPr="00714E6C">
              <w:rPr>
                <w:b/>
                <w:bCs/>
                <w:sz w:val="20"/>
                <w:szCs w:val="20"/>
              </w:rPr>
              <w:t>8.1</w:t>
            </w:r>
            <w:r w:rsidRPr="008F4A59">
              <w:rPr>
                <w:sz w:val="20"/>
                <w:szCs w:val="20"/>
              </w:rPr>
              <w:t xml:space="preserve"> Впровадження в закладах приготування страв згідно з оновленими збірниками рецептур</w:t>
            </w:r>
          </w:p>
          <w:p w:rsidR="004B5D96" w:rsidRPr="008F4A59" w:rsidRDefault="004B5D96" w:rsidP="00CA3338">
            <w:pPr>
              <w:pStyle w:val="TableParagraph"/>
              <w:spacing w:line="233" w:lineRule="exact"/>
              <w:ind w:left="39"/>
              <w:rPr>
                <w:sz w:val="20"/>
                <w:szCs w:val="20"/>
              </w:rPr>
            </w:pPr>
          </w:p>
        </w:tc>
        <w:tc>
          <w:tcPr>
            <w:tcW w:w="1276" w:type="dxa"/>
            <w:tcBorders>
              <w:bottom w:val="single" w:sz="4" w:space="0" w:color="auto"/>
            </w:tcBorders>
          </w:tcPr>
          <w:p w:rsidR="004B5D96" w:rsidRPr="008F4A59" w:rsidRDefault="00983DF7" w:rsidP="00CA3338">
            <w:pPr>
              <w:pStyle w:val="TableParagraph"/>
              <w:spacing w:line="233" w:lineRule="exact"/>
              <w:ind w:left="12" w:right="10"/>
              <w:rPr>
                <w:spacing w:val="-4"/>
                <w:sz w:val="20"/>
                <w:szCs w:val="20"/>
              </w:rPr>
            </w:pPr>
            <w:r>
              <w:rPr>
                <w:spacing w:val="-4"/>
                <w:sz w:val="20"/>
                <w:szCs w:val="20"/>
              </w:rPr>
              <w:t>2026-2028</w:t>
            </w:r>
          </w:p>
        </w:tc>
        <w:tc>
          <w:tcPr>
            <w:tcW w:w="1701" w:type="dxa"/>
            <w:tcBorders>
              <w:bottom w:val="single" w:sz="4" w:space="0" w:color="auto"/>
            </w:tcBorders>
          </w:tcPr>
          <w:p w:rsidR="004B5D96" w:rsidRPr="008F4A59" w:rsidRDefault="004B5D96" w:rsidP="00CA3338">
            <w:pPr>
              <w:pStyle w:val="TableParagraph"/>
              <w:tabs>
                <w:tab w:val="left" w:pos="152"/>
              </w:tabs>
              <w:spacing w:line="233" w:lineRule="exact"/>
              <w:ind w:left="18" w:right="7"/>
              <w:rPr>
                <w:sz w:val="20"/>
                <w:szCs w:val="20"/>
              </w:rPr>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p>
        </w:tc>
        <w:tc>
          <w:tcPr>
            <w:tcW w:w="1559" w:type="dxa"/>
            <w:tcBorders>
              <w:bottom w:val="single" w:sz="4" w:space="0" w:color="auto"/>
            </w:tcBorders>
          </w:tcPr>
          <w:p w:rsidR="004B5D96" w:rsidRPr="008F4A59" w:rsidRDefault="004B5D96" w:rsidP="00CA3338">
            <w:pPr>
              <w:pStyle w:val="TableParagraph"/>
              <w:spacing w:line="233" w:lineRule="exact"/>
              <w:ind w:left="11"/>
              <w:rPr>
                <w:sz w:val="20"/>
                <w:szCs w:val="20"/>
              </w:rPr>
            </w:pPr>
            <w:r w:rsidRPr="008F4A59">
              <w:rPr>
                <w:sz w:val="20"/>
                <w:szCs w:val="20"/>
              </w:rPr>
              <w:t>Не потребує</w:t>
            </w:r>
          </w:p>
        </w:tc>
        <w:tc>
          <w:tcPr>
            <w:tcW w:w="992" w:type="dxa"/>
            <w:tcBorders>
              <w:bottom w:val="single" w:sz="4" w:space="0" w:color="auto"/>
            </w:tcBorders>
          </w:tcPr>
          <w:p w:rsidR="004B5D96" w:rsidRPr="008F4A59" w:rsidRDefault="004B5D96" w:rsidP="00CA3338">
            <w:pPr>
              <w:pStyle w:val="TableParagraph"/>
              <w:spacing w:line="233" w:lineRule="exact"/>
              <w:ind w:left="11"/>
              <w:rPr>
                <w:spacing w:val="-10"/>
                <w:sz w:val="20"/>
                <w:szCs w:val="20"/>
              </w:rPr>
            </w:pPr>
            <w:r w:rsidRPr="008F4A59">
              <w:rPr>
                <w:spacing w:val="-10"/>
                <w:sz w:val="20"/>
                <w:szCs w:val="20"/>
              </w:rPr>
              <w:t>0</w:t>
            </w:r>
          </w:p>
        </w:tc>
        <w:tc>
          <w:tcPr>
            <w:tcW w:w="993" w:type="dxa"/>
            <w:tcBorders>
              <w:bottom w:val="single" w:sz="4" w:space="0" w:color="auto"/>
            </w:tcBorders>
          </w:tcPr>
          <w:p w:rsidR="004B5D96" w:rsidRPr="008F4A59" w:rsidRDefault="004B5D96" w:rsidP="00CA3338">
            <w:pPr>
              <w:pStyle w:val="TableParagraph"/>
              <w:spacing w:line="233" w:lineRule="exact"/>
              <w:ind w:left="12"/>
              <w:rPr>
                <w:spacing w:val="-10"/>
                <w:sz w:val="20"/>
                <w:szCs w:val="20"/>
              </w:rPr>
            </w:pPr>
            <w:r w:rsidRPr="008F4A59">
              <w:rPr>
                <w:spacing w:val="-10"/>
                <w:sz w:val="20"/>
                <w:szCs w:val="20"/>
              </w:rPr>
              <w:t>0</w:t>
            </w:r>
          </w:p>
        </w:tc>
        <w:tc>
          <w:tcPr>
            <w:tcW w:w="992" w:type="dxa"/>
            <w:tcBorders>
              <w:bottom w:val="single" w:sz="4" w:space="0" w:color="auto"/>
            </w:tcBorders>
          </w:tcPr>
          <w:p w:rsidR="004B5D96" w:rsidRPr="008F4A59" w:rsidRDefault="004B5D96" w:rsidP="00CA3338">
            <w:pPr>
              <w:pStyle w:val="TableParagraph"/>
              <w:spacing w:line="233" w:lineRule="exact"/>
              <w:ind w:left="12"/>
              <w:rPr>
                <w:spacing w:val="-10"/>
                <w:sz w:val="20"/>
                <w:szCs w:val="20"/>
              </w:rPr>
            </w:pPr>
            <w:r w:rsidRPr="008F4A59">
              <w:rPr>
                <w:spacing w:val="-10"/>
                <w:sz w:val="20"/>
                <w:szCs w:val="20"/>
              </w:rPr>
              <w:t>0</w:t>
            </w:r>
          </w:p>
        </w:tc>
        <w:tc>
          <w:tcPr>
            <w:tcW w:w="1417" w:type="dxa"/>
            <w:tcBorders>
              <w:bottom w:val="single" w:sz="4" w:space="0" w:color="auto"/>
            </w:tcBorders>
          </w:tcPr>
          <w:p w:rsidR="004B5D96" w:rsidRPr="008F4A59" w:rsidRDefault="004B5D96" w:rsidP="00CA3338">
            <w:pPr>
              <w:pStyle w:val="TableParagraph"/>
              <w:spacing w:line="233" w:lineRule="exact"/>
              <w:ind w:left="17"/>
              <w:rPr>
                <w:spacing w:val="-2"/>
                <w:sz w:val="20"/>
                <w:szCs w:val="20"/>
              </w:rPr>
            </w:pPr>
            <w:r w:rsidRPr="008F4A59">
              <w:rPr>
                <w:spacing w:val="-2"/>
                <w:sz w:val="20"/>
                <w:szCs w:val="20"/>
              </w:rPr>
              <w:t>Забезпечення різноманітним, повноцінним, безпечним харчуванням</w:t>
            </w:r>
          </w:p>
        </w:tc>
      </w:tr>
      <w:tr w:rsidR="004B5D96" w:rsidTr="004B5D96">
        <w:trPr>
          <w:trHeight w:val="252"/>
        </w:trPr>
        <w:tc>
          <w:tcPr>
            <w:tcW w:w="426" w:type="dxa"/>
            <w:tcBorders>
              <w:top w:val="nil"/>
              <w:left w:val="single" w:sz="4" w:space="0" w:color="auto"/>
              <w:bottom w:val="nil"/>
              <w:right w:val="single" w:sz="4" w:space="0" w:color="auto"/>
            </w:tcBorders>
          </w:tcPr>
          <w:p w:rsidR="004B5D96" w:rsidRDefault="004B5D96">
            <w:pPr>
              <w:pStyle w:val="TableParagraph"/>
              <w:spacing w:line="233" w:lineRule="exact"/>
              <w:ind w:left="7"/>
              <w:jc w:val="center"/>
              <w:rPr>
                <w:spacing w:val="-5"/>
              </w:rPr>
            </w:pPr>
          </w:p>
        </w:tc>
        <w:tc>
          <w:tcPr>
            <w:tcW w:w="1984" w:type="dxa"/>
            <w:tcBorders>
              <w:top w:val="nil"/>
              <w:left w:val="single" w:sz="4" w:space="0" w:color="auto"/>
              <w:bottom w:val="nil"/>
              <w:right w:val="single" w:sz="4" w:space="0" w:color="auto"/>
            </w:tcBorders>
          </w:tcPr>
          <w:p w:rsidR="004B5D96" w:rsidRDefault="004B5D96" w:rsidP="00CA3338">
            <w:pPr>
              <w:pStyle w:val="TableParagraph"/>
              <w:ind w:left="37" w:right="27"/>
              <w:rPr>
                <w:spacing w:val="-2"/>
              </w:rPr>
            </w:pPr>
          </w:p>
        </w:tc>
        <w:tc>
          <w:tcPr>
            <w:tcW w:w="1701"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spacing w:line="233" w:lineRule="exact"/>
              <w:ind w:left="39"/>
              <w:rPr>
                <w:sz w:val="20"/>
                <w:szCs w:val="20"/>
              </w:rPr>
            </w:pPr>
            <w:r w:rsidRPr="00714E6C">
              <w:rPr>
                <w:b/>
                <w:bCs/>
                <w:sz w:val="20"/>
                <w:szCs w:val="20"/>
              </w:rPr>
              <w:t>8.2</w:t>
            </w:r>
            <w:r w:rsidRPr="008F4A59">
              <w:rPr>
                <w:sz w:val="20"/>
                <w:szCs w:val="20"/>
              </w:rPr>
              <w:t xml:space="preserve"> Надання рекомендацій щодо розроблених перспективних чотиритижневих меню з урахуванням норм харчування, надання практичної допомоги в оформленні документації, ведення якої регламентується чинним законодавством</w:t>
            </w:r>
          </w:p>
        </w:tc>
        <w:tc>
          <w:tcPr>
            <w:tcW w:w="1276" w:type="dxa"/>
            <w:tcBorders>
              <w:top w:val="single" w:sz="4" w:space="0" w:color="auto"/>
              <w:left w:val="single" w:sz="4" w:space="0" w:color="auto"/>
              <w:bottom w:val="single" w:sz="4" w:space="0" w:color="auto"/>
              <w:right w:val="single" w:sz="4" w:space="0" w:color="auto"/>
            </w:tcBorders>
          </w:tcPr>
          <w:p w:rsidR="004B5D96" w:rsidRPr="008F4A59" w:rsidRDefault="00983DF7" w:rsidP="00CA3338">
            <w:pPr>
              <w:pStyle w:val="TableParagraph"/>
              <w:spacing w:line="233" w:lineRule="exact"/>
              <w:ind w:left="12" w:right="10"/>
              <w:rPr>
                <w:spacing w:val="-4"/>
                <w:sz w:val="20"/>
                <w:szCs w:val="20"/>
              </w:rPr>
            </w:pPr>
            <w:r>
              <w:rPr>
                <w:spacing w:val="-4"/>
                <w:sz w:val="20"/>
                <w:szCs w:val="20"/>
              </w:rPr>
              <w:t>2026-2028</w:t>
            </w:r>
          </w:p>
        </w:tc>
        <w:tc>
          <w:tcPr>
            <w:tcW w:w="1701"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tabs>
                <w:tab w:val="left" w:pos="152"/>
              </w:tabs>
              <w:spacing w:line="233" w:lineRule="exact"/>
              <w:ind w:left="18" w:right="7"/>
              <w:rPr>
                <w:sz w:val="20"/>
                <w:szCs w:val="20"/>
              </w:rPr>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p>
        </w:tc>
        <w:tc>
          <w:tcPr>
            <w:tcW w:w="1559"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spacing w:line="233" w:lineRule="exact"/>
              <w:ind w:left="11"/>
              <w:rPr>
                <w:sz w:val="20"/>
                <w:szCs w:val="20"/>
              </w:rPr>
            </w:pPr>
            <w:r w:rsidRPr="008F4A59">
              <w:rPr>
                <w:sz w:val="20"/>
                <w:szCs w:val="20"/>
              </w:rPr>
              <w:t>Не потребує</w:t>
            </w:r>
          </w:p>
        </w:tc>
        <w:tc>
          <w:tcPr>
            <w:tcW w:w="992"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spacing w:line="233" w:lineRule="exact"/>
              <w:ind w:left="11"/>
              <w:rPr>
                <w:spacing w:val="-10"/>
                <w:sz w:val="20"/>
                <w:szCs w:val="20"/>
              </w:rPr>
            </w:pPr>
            <w:r w:rsidRPr="008F4A59">
              <w:rPr>
                <w:spacing w:val="-10"/>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spacing w:line="233" w:lineRule="exact"/>
              <w:ind w:left="12"/>
              <w:rPr>
                <w:spacing w:val="-10"/>
                <w:sz w:val="20"/>
                <w:szCs w:val="20"/>
              </w:rPr>
            </w:pPr>
            <w:r w:rsidRPr="008F4A59">
              <w:rPr>
                <w:spacing w:val="-10"/>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spacing w:line="233" w:lineRule="exact"/>
              <w:ind w:left="12"/>
              <w:rPr>
                <w:spacing w:val="-10"/>
                <w:sz w:val="20"/>
                <w:szCs w:val="20"/>
              </w:rPr>
            </w:pPr>
            <w:r w:rsidRPr="008F4A59">
              <w:rPr>
                <w:spacing w:val="-10"/>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4B5D96" w:rsidRPr="008F4A59" w:rsidRDefault="004B5D96" w:rsidP="00CA3338">
            <w:pPr>
              <w:pStyle w:val="TableParagraph"/>
              <w:spacing w:line="233" w:lineRule="exact"/>
              <w:ind w:left="17"/>
              <w:rPr>
                <w:sz w:val="18"/>
                <w:szCs w:val="18"/>
              </w:rPr>
            </w:pPr>
            <w:r w:rsidRPr="008F4A59">
              <w:rPr>
                <w:spacing w:val="-2"/>
                <w:sz w:val="18"/>
                <w:szCs w:val="18"/>
              </w:rPr>
              <w:t xml:space="preserve">Якісне документальне оформлення </w:t>
            </w:r>
            <w:r w:rsidRPr="008F4A59">
              <w:rPr>
                <w:sz w:val="18"/>
                <w:szCs w:val="18"/>
              </w:rPr>
              <w:t>розроблених перспективних чотиритижневих меню з урахуванням норм харчування надання практичної допомоги в оформленні документації, ведення якої регламентується чинним законодавством</w:t>
            </w:r>
          </w:p>
          <w:p w:rsidR="004B5D96" w:rsidRPr="008F4A59" w:rsidRDefault="004B5D96" w:rsidP="00CA3338">
            <w:pPr>
              <w:pStyle w:val="TableParagraph"/>
              <w:spacing w:line="233" w:lineRule="exact"/>
              <w:ind w:left="17"/>
              <w:rPr>
                <w:spacing w:val="-2"/>
                <w:sz w:val="20"/>
                <w:szCs w:val="20"/>
              </w:rPr>
            </w:pPr>
          </w:p>
        </w:tc>
      </w:tr>
      <w:tr w:rsidR="004B5D96" w:rsidRPr="00F375AE" w:rsidTr="004B5D96">
        <w:trPr>
          <w:trHeight w:val="252"/>
        </w:trPr>
        <w:tc>
          <w:tcPr>
            <w:tcW w:w="426" w:type="dxa"/>
            <w:tcBorders>
              <w:top w:val="nil"/>
              <w:bottom w:val="nil"/>
            </w:tcBorders>
          </w:tcPr>
          <w:p w:rsidR="004B5D96" w:rsidRPr="00F375AE" w:rsidRDefault="004B5D96">
            <w:pPr>
              <w:pStyle w:val="TableParagraph"/>
              <w:spacing w:line="233" w:lineRule="exact"/>
              <w:ind w:left="7"/>
              <w:jc w:val="center"/>
              <w:rPr>
                <w:spacing w:val="-5"/>
              </w:rPr>
            </w:pPr>
          </w:p>
        </w:tc>
        <w:tc>
          <w:tcPr>
            <w:tcW w:w="1984" w:type="dxa"/>
            <w:tcBorders>
              <w:top w:val="nil"/>
              <w:bottom w:val="nil"/>
            </w:tcBorders>
          </w:tcPr>
          <w:p w:rsidR="004B5D96" w:rsidRPr="00F375AE" w:rsidRDefault="004B5D96" w:rsidP="00CA3338">
            <w:pPr>
              <w:pStyle w:val="TableParagraph"/>
              <w:ind w:left="37" w:right="27"/>
              <w:rPr>
                <w:spacing w:val="-2"/>
              </w:rPr>
            </w:pPr>
          </w:p>
        </w:tc>
        <w:tc>
          <w:tcPr>
            <w:tcW w:w="1701" w:type="dxa"/>
            <w:tcBorders>
              <w:top w:val="single" w:sz="4" w:space="0" w:color="auto"/>
              <w:bottom w:val="single" w:sz="4" w:space="0" w:color="auto"/>
            </w:tcBorders>
          </w:tcPr>
          <w:p w:rsidR="004B5D96" w:rsidRPr="008F4A59" w:rsidRDefault="004B5D96" w:rsidP="00CA3338">
            <w:pPr>
              <w:pStyle w:val="TableParagraph"/>
              <w:spacing w:line="233" w:lineRule="exact"/>
              <w:ind w:left="39"/>
              <w:rPr>
                <w:sz w:val="20"/>
                <w:szCs w:val="20"/>
              </w:rPr>
            </w:pPr>
            <w:r w:rsidRPr="00714E6C">
              <w:rPr>
                <w:b/>
                <w:bCs/>
                <w:sz w:val="20"/>
                <w:szCs w:val="20"/>
              </w:rPr>
              <w:t>8.3</w:t>
            </w:r>
            <w:r w:rsidRPr="008F4A59">
              <w:rPr>
                <w:sz w:val="20"/>
                <w:szCs w:val="20"/>
              </w:rPr>
              <w:t xml:space="preserve"> Забезпечення харчування дітей з особливими дієтичними потребами за рекомендаціями сімейних лікарів</w:t>
            </w:r>
          </w:p>
          <w:p w:rsidR="004B5D96" w:rsidRPr="008F4A59" w:rsidRDefault="004B5D96" w:rsidP="00CA3338">
            <w:pPr>
              <w:pStyle w:val="TableParagraph"/>
              <w:spacing w:line="233" w:lineRule="exact"/>
              <w:ind w:left="39"/>
              <w:rPr>
                <w:sz w:val="20"/>
                <w:szCs w:val="20"/>
              </w:rPr>
            </w:pPr>
          </w:p>
        </w:tc>
        <w:tc>
          <w:tcPr>
            <w:tcW w:w="1276" w:type="dxa"/>
            <w:tcBorders>
              <w:top w:val="single" w:sz="4" w:space="0" w:color="auto"/>
              <w:bottom w:val="single" w:sz="4" w:space="0" w:color="auto"/>
            </w:tcBorders>
          </w:tcPr>
          <w:p w:rsidR="004B5D96" w:rsidRPr="008F4A59" w:rsidRDefault="00983DF7" w:rsidP="00CA3338">
            <w:pPr>
              <w:pStyle w:val="TableParagraph"/>
              <w:spacing w:line="233" w:lineRule="exact"/>
              <w:ind w:left="12" w:right="10"/>
              <w:rPr>
                <w:spacing w:val="-4"/>
                <w:sz w:val="20"/>
                <w:szCs w:val="20"/>
              </w:rPr>
            </w:pPr>
            <w:r>
              <w:rPr>
                <w:spacing w:val="-4"/>
                <w:sz w:val="20"/>
                <w:szCs w:val="20"/>
              </w:rPr>
              <w:t>2026-2028</w:t>
            </w:r>
          </w:p>
        </w:tc>
        <w:tc>
          <w:tcPr>
            <w:tcW w:w="1701" w:type="dxa"/>
            <w:tcBorders>
              <w:top w:val="single" w:sz="4" w:space="0" w:color="auto"/>
              <w:bottom w:val="single" w:sz="4" w:space="0" w:color="auto"/>
            </w:tcBorders>
          </w:tcPr>
          <w:p w:rsidR="004B5D96" w:rsidRPr="008F4A59" w:rsidRDefault="004B5D96" w:rsidP="00CA3338">
            <w:pPr>
              <w:pStyle w:val="TableParagraph"/>
              <w:spacing w:line="233" w:lineRule="exact"/>
              <w:ind w:left="18" w:right="7"/>
              <w:rPr>
                <w:sz w:val="20"/>
                <w:szCs w:val="20"/>
              </w:rPr>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p>
        </w:tc>
        <w:tc>
          <w:tcPr>
            <w:tcW w:w="1559" w:type="dxa"/>
            <w:tcBorders>
              <w:top w:val="single" w:sz="4" w:space="0" w:color="auto"/>
              <w:bottom w:val="single" w:sz="4" w:space="0" w:color="auto"/>
            </w:tcBorders>
          </w:tcPr>
          <w:p w:rsidR="004B5D96" w:rsidRPr="008F4A59" w:rsidRDefault="004B5D96" w:rsidP="00CA3338">
            <w:pPr>
              <w:pStyle w:val="TableParagraph"/>
              <w:spacing w:line="233" w:lineRule="exact"/>
              <w:ind w:left="11"/>
              <w:rPr>
                <w:sz w:val="20"/>
                <w:szCs w:val="20"/>
              </w:rPr>
            </w:pPr>
            <w:r w:rsidRPr="008F4A59">
              <w:rPr>
                <w:sz w:val="20"/>
                <w:szCs w:val="20"/>
              </w:rPr>
              <w:t>Місцевий бюджет</w:t>
            </w:r>
          </w:p>
        </w:tc>
        <w:tc>
          <w:tcPr>
            <w:tcW w:w="992" w:type="dxa"/>
            <w:tcBorders>
              <w:top w:val="single" w:sz="4" w:space="0" w:color="auto"/>
              <w:bottom w:val="single" w:sz="4" w:space="0" w:color="auto"/>
            </w:tcBorders>
          </w:tcPr>
          <w:p w:rsidR="004B5D96" w:rsidRPr="008F4A59" w:rsidRDefault="004B5D96" w:rsidP="00CA3338">
            <w:pPr>
              <w:pStyle w:val="TableParagraph"/>
              <w:spacing w:line="233" w:lineRule="exact"/>
              <w:ind w:left="11"/>
              <w:rPr>
                <w:spacing w:val="-10"/>
                <w:sz w:val="20"/>
                <w:szCs w:val="20"/>
              </w:rPr>
            </w:pPr>
            <w:r w:rsidRPr="008F4A59">
              <w:rPr>
                <w:sz w:val="20"/>
                <w:szCs w:val="20"/>
              </w:rPr>
              <w:t>У межах відповідних кошторис</w:t>
            </w:r>
            <w:r w:rsidRPr="008F4A59">
              <w:rPr>
                <w:sz w:val="20"/>
                <w:szCs w:val="20"/>
              </w:rPr>
              <w:softHyphen/>
              <w:t>них призначень</w:t>
            </w:r>
          </w:p>
        </w:tc>
        <w:tc>
          <w:tcPr>
            <w:tcW w:w="993" w:type="dxa"/>
            <w:tcBorders>
              <w:top w:val="single" w:sz="4" w:space="0" w:color="auto"/>
              <w:bottom w:val="single" w:sz="4" w:space="0" w:color="auto"/>
            </w:tcBorders>
          </w:tcPr>
          <w:p w:rsidR="004B5D96" w:rsidRPr="008F4A59" w:rsidRDefault="004B5D96" w:rsidP="00CA3338">
            <w:pPr>
              <w:pStyle w:val="TableParagraph"/>
              <w:spacing w:line="233" w:lineRule="exact"/>
              <w:ind w:left="12"/>
              <w:rPr>
                <w:spacing w:val="-10"/>
                <w:sz w:val="20"/>
                <w:szCs w:val="20"/>
              </w:rPr>
            </w:pPr>
            <w:r w:rsidRPr="008F4A59">
              <w:rPr>
                <w:sz w:val="20"/>
                <w:szCs w:val="20"/>
              </w:rPr>
              <w:t>У межах відповідних кошторис</w:t>
            </w:r>
            <w:r w:rsidRPr="008F4A59">
              <w:rPr>
                <w:sz w:val="20"/>
                <w:szCs w:val="20"/>
              </w:rPr>
              <w:softHyphen/>
              <w:t>них призначень</w:t>
            </w:r>
          </w:p>
        </w:tc>
        <w:tc>
          <w:tcPr>
            <w:tcW w:w="992" w:type="dxa"/>
            <w:tcBorders>
              <w:top w:val="single" w:sz="4" w:space="0" w:color="auto"/>
              <w:bottom w:val="single" w:sz="4" w:space="0" w:color="auto"/>
            </w:tcBorders>
          </w:tcPr>
          <w:p w:rsidR="004B5D96" w:rsidRPr="008F4A59" w:rsidRDefault="004B5D96" w:rsidP="00CA3338">
            <w:pPr>
              <w:pStyle w:val="TableParagraph"/>
              <w:spacing w:line="233" w:lineRule="exact"/>
              <w:ind w:left="12"/>
              <w:rPr>
                <w:spacing w:val="-10"/>
                <w:sz w:val="20"/>
                <w:szCs w:val="20"/>
              </w:rPr>
            </w:pPr>
            <w:r w:rsidRPr="008F4A59">
              <w:rPr>
                <w:sz w:val="20"/>
                <w:szCs w:val="20"/>
              </w:rPr>
              <w:t>У межах відповідних кошторис</w:t>
            </w:r>
            <w:r w:rsidRPr="008F4A59">
              <w:rPr>
                <w:sz w:val="20"/>
                <w:szCs w:val="20"/>
              </w:rPr>
              <w:softHyphen/>
              <w:t>них призначень</w:t>
            </w:r>
          </w:p>
        </w:tc>
        <w:tc>
          <w:tcPr>
            <w:tcW w:w="1417" w:type="dxa"/>
            <w:tcBorders>
              <w:top w:val="single" w:sz="4" w:space="0" w:color="auto"/>
              <w:bottom w:val="single" w:sz="4" w:space="0" w:color="auto"/>
            </w:tcBorders>
          </w:tcPr>
          <w:p w:rsidR="004B5D96" w:rsidRPr="008F4A59" w:rsidRDefault="004B5D96" w:rsidP="00CA3338">
            <w:pPr>
              <w:pStyle w:val="TableParagraph"/>
              <w:spacing w:line="233" w:lineRule="exact"/>
              <w:ind w:left="17"/>
              <w:rPr>
                <w:spacing w:val="-2"/>
                <w:sz w:val="20"/>
                <w:szCs w:val="20"/>
              </w:rPr>
            </w:pPr>
            <w:r w:rsidRPr="008F4A59">
              <w:rPr>
                <w:sz w:val="20"/>
                <w:szCs w:val="20"/>
              </w:rPr>
              <w:t xml:space="preserve">Забезпечення харчування дітей з особливими дієтичними потребами </w:t>
            </w:r>
          </w:p>
        </w:tc>
      </w:tr>
      <w:tr w:rsidR="004B5D96" w:rsidRPr="00F375AE" w:rsidTr="004B5D96">
        <w:trPr>
          <w:trHeight w:val="252"/>
        </w:trPr>
        <w:tc>
          <w:tcPr>
            <w:tcW w:w="426" w:type="dxa"/>
            <w:tcBorders>
              <w:top w:val="nil"/>
            </w:tcBorders>
          </w:tcPr>
          <w:p w:rsidR="004B5D96" w:rsidRPr="00F375AE" w:rsidRDefault="004B5D96">
            <w:pPr>
              <w:pStyle w:val="TableParagraph"/>
              <w:spacing w:line="233" w:lineRule="exact"/>
              <w:ind w:left="7"/>
              <w:jc w:val="center"/>
              <w:rPr>
                <w:spacing w:val="-5"/>
              </w:rPr>
            </w:pPr>
          </w:p>
        </w:tc>
        <w:tc>
          <w:tcPr>
            <w:tcW w:w="1984" w:type="dxa"/>
            <w:tcBorders>
              <w:top w:val="nil"/>
            </w:tcBorders>
          </w:tcPr>
          <w:p w:rsidR="004B5D96" w:rsidRPr="00F375AE" w:rsidRDefault="004B5D96" w:rsidP="00CA3338">
            <w:pPr>
              <w:pStyle w:val="TableParagraph"/>
              <w:ind w:left="37" w:right="27"/>
              <w:rPr>
                <w:spacing w:val="-2"/>
              </w:rPr>
            </w:pPr>
          </w:p>
        </w:tc>
        <w:tc>
          <w:tcPr>
            <w:tcW w:w="1701" w:type="dxa"/>
            <w:tcBorders>
              <w:top w:val="single" w:sz="4" w:space="0" w:color="auto"/>
            </w:tcBorders>
          </w:tcPr>
          <w:p w:rsidR="004B5D96" w:rsidRPr="008F4A59" w:rsidRDefault="004B5D96" w:rsidP="00CA3338">
            <w:pPr>
              <w:pStyle w:val="TableParagraph"/>
              <w:spacing w:line="233" w:lineRule="exact"/>
              <w:ind w:left="39"/>
              <w:rPr>
                <w:sz w:val="20"/>
                <w:szCs w:val="20"/>
              </w:rPr>
            </w:pPr>
            <w:r w:rsidRPr="00714E6C">
              <w:rPr>
                <w:b/>
                <w:bCs/>
                <w:sz w:val="20"/>
                <w:szCs w:val="20"/>
              </w:rPr>
              <w:t>8.4</w:t>
            </w:r>
            <w:r w:rsidRPr="008F4A59">
              <w:rPr>
                <w:sz w:val="20"/>
                <w:szCs w:val="20"/>
              </w:rPr>
              <w:t xml:space="preserve"> Забезпечення харчуванням дітей, які перебувають у закладах освіти </w:t>
            </w:r>
            <w:proofErr w:type="spellStart"/>
            <w:r w:rsidR="00983DF7">
              <w:rPr>
                <w:spacing w:val="-12"/>
              </w:rPr>
              <w:t>Берестинської</w:t>
            </w:r>
            <w:proofErr w:type="spellEnd"/>
            <w:r w:rsidR="00983DF7">
              <w:rPr>
                <w:spacing w:val="-12"/>
              </w:rPr>
              <w:t xml:space="preserve"> міської</w:t>
            </w:r>
            <w:r w:rsidR="00983DF7">
              <w:rPr>
                <w:spacing w:val="-2"/>
              </w:rPr>
              <w:t xml:space="preserve"> </w:t>
            </w:r>
            <w:r w:rsidRPr="008F4A59">
              <w:rPr>
                <w:sz w:val="20"/>
                <w:szCs w:val="20"/>
              </w:rPr>
              <w:t>ради</w:t>
            </w:r>
            <w:r>
              <w:rPr>
                <w:sz w:val="20"/>
                <w:szCs w:val="20"/>
              </w:rPr>
              <w:t xml:space="preserve"> </w:t>
            </w:r>
          </w:p>
        </w:tc>
        <w:tc>
          <w:tcPr>
            <w:tcW w:w="1276" w:type="dxa"/>
            <w:tcBorders>
              <w:top w:val="single" w:sz="4" w:space="0" w:color="auto"/>
            </w:tcBorders>
          </w:tcPr>
          <w:p w:rsidR="004B5D96" w:rsidRPr="008F4A59" w:rsidRDefault="00983DF7" w:rsidP="00CA3338">
            <w:pPr>
              <w:pStyle w:val="TableParagraph"/>
              <w:spacing w:line="233" w:lineRule="exact"/>
              <w:ind w:left="12" w:right="10"/>
              <w:rPr>
                <w:spacing w:val="-4"/>
                <w:sz w:val="20"/>
                <w:szCs w:val="20"/>
              </w:rPr>
            </w:pPr>
            <w:r>
              <w:rPr>
                <w:spacing w:val="-4"/>
                <w:sz w:val="20"/>
                <w:szCs w:val="20"/>
              </w:rPr>
              <w:t>2026-2028</w:t>
            </w:r>
          </w:p>
        </w:tc>
        <w:tc>
          <w:tcPr>
            <w:tcW w:w="1701" w:type="dxa"/>
            <w:tcBorders>
              <w:top w:val="single" w:sz="4" w:space="0" w:color="auto"/>
            </w:tcBorders>
          </w:tcPr>
          <w:p w:rsidR="004B5D96" w:rsidRPr="008F4A59" w:rsidRDefault="004B5D96" w:rsidP="00CA3338">
            <w:pPr>
              <w:pStyle w:val="TableParagraph"/>
              <w:spacing w:line="233" w:lineRule="exact"/>
              <w:ind w:left="18" w:right="7"/>
              <w:rPr>
                <w:sz w:val="20"/>
                <w:szCs w:val="20"/>
              </w:rPr>
            </w:pPr>
            <w:r>
              <w:t xml:space="preserve">Відділ освіти </w:t>
            </w:r>
            <w:proofErr w:type="spellStart"/>
            <w:r>
              <w:rPr>
                <w:spacing w:val="-12"/>
              </w:rPr>
              <w:t>Берестинської</w:t>
            </w:r>
            <w:proofErr w:type="spellEnd"/>
            <w:r>
              <w:rPr>
                <w:spacing w:val="-12"/>
              </w:rPr>
              <w:t xml:space="preserve"> міської</w:t>
            </w:r>
            <w:r>
              <w:rPr>
                <w:spacing w:val="-2"/>
              </w:rPr>
              <w:t xml:space="preserve"> </w:t>
            </w:r>
            <w:r>
              <w:t>ради</w:t>
            </w:r>
            <w:r w:rsidRPr="008F4A59">
              <w:rPr>
                <w:sz w:val="20"/>
                <w:szCs w:val="20"/>
              </w:rPr>
              <w:t xml:space="preserve"> </w:t>
            </w:r>
          </w:p>
        </w:tc>
        <w:tc>
          <w:tcPr>
            <w:tcW w:w="1559" w:type="dxa"/>
            <w:tcBorders>
              <w:top w:val="single" w:sz="4" w:space="0" w:color="auto"/>
            </w:tcBorders>
          </w:tcPr>
          <w:p w:rsidR="004B5D96" w:rsidRPr="008F4A59" w:rsidRDefault="004B5D96" w:rsidP="00CA3338">
            <w:pPr>
              <w:pStyle w:val="TableParagraph"/>
              <w:spacing w:line="233" w:lineRule="exact"/>
              <w:ind w:left="11"/>
              <w:rPr>
                <w:sz w:val="20"/>
                <w:szCs w:val="20"/>
              </w:rPr>
            </w:pPr>
          </w:p>
          <w:p w:rsidR="004B5D96" w:rsidRPr="008F4A59" w:rsidRDefault="004B5D96" w:rsidP="00CA3338">
            <w:pPr>
              <w:pStyle w:val="TableParagraph"/>
              <w:spacing w:line="233" w:lineRule="exact"/>
              <w:ind w:left="11"/>
              <w:rPr>
                <w:sz w:val="20"/>
                <w:szCs w:val="20"/>
              </w:rPr>
            </w:pPr>
            <w:r w:rsidRPr="008F4A59">
              <w:rPr>
                <w:sz w:val="20"/>
                <w:szCs w:val="20"/>
              </w:rPr>
              <w:t>Місцевий бюджет</w:t>
            </w:r>
          </w:p>
          <w:p w:rsidR="004B5D96" w:rsidRPr="008F4A59" w:rsidRDefault="004B5D96" w:rsidP="00CA3338">
            <w:pPr>
              <w:pStyle w:val="TableParagraph"/>
              <w:spacing w:line="233" w:lineRule="exact"/>
              <w:ind w:left="11"/>
              <w:rPr>
                <w:sz w:val="20"/>
                <w:szCs w:val="20"/>
              </w:rPr>
            </w:pPr>
            <w:r w:rsidRPr="008F4A59">
              <w:rPr>
                <w:sz w:val="20"/>
                <w:szCs w:val="20"/>
              </w:rPr>
              <w:t xml:space="preserve"> – </w:t>
            </w:r>
            <w:r w:rsidR="00983DF7">
              <w:rPr>
                <w:b/>
                <w:sz w:val="20"/>
                <w:szCs w:val="20"/>
              </w:rPr>
              <w:t xml:space="preserve">23 940,0 </w:t>
            </w:r>
          </w:p>
          <w:p w:rsidR="004B5D96" w:rsidRDefault="004B5D96" w:rsidP="00CA3338">
            <w:pPr>
              <w:pStyle w:val="TableParagraph"/>
              <w:spacing w:line="233" w:lineRule="exact"/>
              <w:ind w:left="11"/>
              <w:rPr>
                <w:sz w:val="20"/>
                <w:szCs w:val="20"/>
              </w:rPr>
            </w:pPr>
            <w:r w:rsidRPr="008F4A59">
              <w:rPr>
                <w:sz w:val="20"/>
                <w:szCs w:val="20"/>
              </w:rPr>
              <w:t>інші джерела фінансування, не заборонені законодавством</w:t>
            </w:r>
          </w:p>
          <w:p w:rsidR="004B5D96" w:rsidRPr="008F4A59" w:rsidRDefault="004B5D96" w:rsidP="00CA3338">
            <w:pPr>
              <w:pStyle w:val="TableParagraph"/>
              <w:spacing w:line="233" w:lineRule="exact"/>
              <w:ind w:left="11"/>
              <w:rPr>
                <w:sz w:val="20"/>
                <w:szCs w:val="20"/>
              </w:rPr>
            </w:pPr>
            <w:r w:rsidRPr="008F4A59">
              <w:rPr>
                <w:sz w:val="20"/>
                <w:szCs w:val="20"/>
              </w:rPr>
              <w:t xml:space="preserve">– </w:t>
            </w:r>
          </w:p>
        </w:tc>
        <w:tc>
          <w:tcPr>
            <w:tcW w:w="992" w:type="dxa"/>
            <w:tcBorders>
              <w:top w:val="single" w:sz="4" w:space="0" w:color="auto"/>
            </w:tcBorders>
          </w:tcPr>
          <w:p w:rsidR="004B5D96" w:rsidRPr="008F4A59" w:rsidRDefault="004B5D96" w:rsidP="00CA3338">
            <w:pPr>
              <w:pStyle w:val="TableParagraph"/>
              <w:spacing w:line="233" w:lineRule="exact"/>
              <w:ind w:left="11"/>
              <w:rPr>
                <w:sz w:val="20"/>
                <w:szCs w:val="20"/>
              </w:rPr>
            </w:pPr>
          </w:p>
          <w:p w:rsidR="004B5D96" w:rsidRPr="008F4A59" w:rsidRDefault="004B5D96" w:rsidP="00CA3338">
            <w:pPr>
              <w:pStyle w:val="TableParagraph"/>
              <w:spacing w:line="233" w:lineRule="exact"/>
              <w:ind w:left="11"/>
              <w:rPr>
                <w:sz w:val="20"/>
                <w:szCs w:val="20"/>
              </w:rPr>
            </w:pPr>
          </w:p>
          <w:p w:rsidR="004B5D96" w:rsidRPr="008F4A59" w:rsidRDefault="004B5D96" w:rsidP="00CA3338">
            <w:pPr>
              <w:pStyle w:val="TableParagraph"/>
              <w:spacing w:line="233" w:lineRule="exact"/>
              <w:ind w:left="11"/>
              <w:rPr>
                <w:sz w:val="20"/>
                <w:szCs w:val="20"/>
              </w:rPr>
            </w:pPr>
          </w:p>
          <w:p w:rsidR="004B5D96" w:rsidRPr="008F4A59" w:rsidRDefault="00983DF7" w:rsidP="00CA3338">
            <w:pPr>
              <w:pStyle w:val="TableParagraph"/>
              <w:spacing w:line="233" w:lineRule="exact"/>
              <w:ind w:left="11"/>
              <w:rPr>
                <w:sz w:val="20"/>
                <w:szCs w:val="20"/>
              </w:rPr>
            </w:pPr>
            <w:r>
              <w:rPr>
                <w:sz w:val="20"/>
                <w:szCs w:val="20"/>
              </w:rPr>
              <w:t>6000</w:t>
            </w:r>
            <w:r w:rsidR="004B5D96" w:rsidRPr="008F4A59">
              <w:rPr>
                <w:sz w:val="20"/>
                <w:szCs w:val="20"/>
              </w:rPr>
              <w:t>,0</w:t>
            </w:r>
          </w:p>
          <w:p w:rsidR="004B5D96" w:rsidRPr="008F4A59" w:rsidRDefault="004B5D96" w:rsidP="00CA3338">
            <w:pPr>
              <w:pStyle w:val="TableParagraph"/>
              <w:spacing w:line="233" w:lineRule="exact"/>
              <w:ind w:left="11"/>
              <w:rPr>
                <w:sz w:val="20"/>
                <w:szCs w:val="20"/>
              </w:rPr>
            </w:pPr>
          </w:p>
          <w:p w:rsidR="004B5D96" w:rsidRPr="008F4A59" w:rsidRDefault="004B5D96" w:rsidP="00CA3338">
            <w:pPr>
              <w:pStyle w:val="TableParagraph"/>
              <w:spacing w:line="233" w:lineRule="exact"/>
              <w:ind w:left="11"/>
              <w:rPr>
                <w:sz w:val="20"/>
                <w:szCs w:val="20"/>
              </w:rPr>
            </w:pPr>
          </w:p>
          <w:p w:rsidR="004B5D96" w:rsidRPr="008F4A59" w:rsidRDefault="004B5D96" w:rsidP="00CA3338">
            <w:pPr>
              <w:pStyle w:val="TableParagraph"/>
              <w:spacing w:line="233" w:lineRule="exact"/>
              <w:ind w:left="11"/>
              <w:rPr>
                <w:sz w:val="20"/>
                <w:szCs w:val="20"/>
              </w:rPr>
            </w:pPr>
          </w:p>
          <w:p w:rsidR="004B5D96" w:rsidRPr="008F4A59" w:rsidRDefault="004B5D96" w:rsidP="00CA3338">
            <w:pPr>
              <w:pStyle w:val="TableParagraph"/>
              <w:spacing w:line="233" w:lineRule="exact"/>
              <w:ind w:left="11"/>
              <w:rPr>
                <w:sz w:val="20"/>
                <w:szCs w:val="20"/>
              </w:rPr>
            </w:pPr>
          </w:p>
        </w:tc>
        <w:tc>
          <w:tcPr>
            <w:tcW w:w="993" w:type="dxa"/>
            <w:tcBorders>
              <w:top w:val="single" w:sz="4" w:space="0" w:color="auto"/>
            </w:tcBorders>
          </w:tcPr>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983DF7" w:rsidP="00CA3338">
            <w:pPr>
              <w:pStyle w:val="TableParagraph"/>
              <w:spacing w:line="233" w:lineRule="exact"/>
              <w:ind w:left="12"/>
              <w:rPr>
                <w:sz w:val="20"/>
                <w:szCs w:val="20"/>
              </w:rPr>
            </w:pPr>
            <w:r>
              <w:rPr>
                <w:sz w:val="20"/>
                <w:szCs w:val="20"/>
              </w:rPr>
              <w:t>7800</w:t>
            </w:r>
            <w:r w:rsidR="004B5D96" w:rsidRPr="008F4A59">
              <w:rPr>
                <w:sz w:val="20"/>
                <w:szCs w:val="20"/>
              </w:rPr>
              <w:t>,0</w:t>
            </w: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tc>
        <w:tc>
          <w:tcPr>
            <w:tcW w:w="992" w:type="dxa"/>
            <w:tcBorders>
              <w:top w:val="single" w:sz="4" w:space="0" w:color="auto"/>
            </w:tcBorders>
          </w:tcPr>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983DF7" w:rsidP="00CA3338">
            <w:pPr>
              <w:pStyle w:val="TableParagraph"/>
              <w:spacing w:line="233" w:lineRule="exact"/>
              <w:ind w:left="12"/>
              <w:rPr>
                <w:sz w:val="20"/>
                <w:szCs w:val="20"/>
              </w:rPr>
            </w:pPr>
            <w:r>
              <w:rPr>
                <w:sz w:val="20"/>
                <w:szCs w:val="20"/>
              </w:rPr>
              <w:t>10 140</w:t>
            </w:r>
            <w:r w:rsidR="004B5D96" w:rsidRPr="008F4A59">
              <w:rPr>
                <w:sz w:val="20"/>
                <w:szCs w:val="20"/>
              </w:rPr>
              <w:t>,0</w:t>
            </w: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p w:rsidR="004B5D96" w:rsidRPr="008F4A59" w:rsidRDefault="004B5D96" w:rsidP="00CA3338">
            <w:pPr>
              <w:pStyle w:val="TableParagraph"/>
              <w:spacing w:line="233" w:lineRule="exact"/>
              <w:ind w:left="12"/>
              <w:rPr>
                <w:sz w:val="20"/>
                <w:szCs w:val="20"/>
              </w:rPr>
            </w:pPr>
          </w:p>
        </w:tc>
        <w:tc>
          <w:tcPr>
            <w:tcW w:w="1417" w:type="dxa"/>
            <w:tcBorders>
              <w:top w:val="single" w:sz="4" w:space="0" w:color="auto"/>
            </w:tcBorders>
          </w:tcPr>
          <w:p w:rsidR="004B5D96" w:rsidRPr="008F4A59" w:rsidRDefault="004B5D96" w:rsidP="00CA3338">
            <w:pPr>
              <w:pStyle w:val="TableParagraph"/>
              <w:spacing w:line="233" w:lineRule="exact"/>
              <w:ind w:left="17"/>
              <w:rPr>
                <w:spacing w:val="-2"/>
                <w:sz w:val="20"/>
                <w:szCs w:val="20"/>
              </w:rPr>
            </w:pPr>
            <w:r w:rsidRPr="008F4A59">
              <w:rPr>
                <w:sz w:val="20"/>
                <w:szCs w:val="20"/>
              </w:rPr>
              <w:t xml:space="preserve">Забезпечення харчуванням дітей, які перебувають у закладах освіти </w:t>
            </w:r>
            <w:proofErr w:type="spellStart"/>
            <w:r w:rsidR="00BA5F16">
              <w:rPr>
                <w:spacing w:val="-12"/>
              </w:rPr>
              <w:t>Берестинської</w:t>
            </w:r>
            <w:proofErr w:type="spellEnd"/>
            <w:r w:rsidR="00BA5F16">
              <w:rPr>
                <w:spacing w:val="-12"/>
              </w:rPr>
              <w:t xml:space="preserve"> міської</w:t>
            </w:r>
            <w:r w:rsidR="00BA5F16">
              <w:rPr>
                <w:spacing w:val="-2"/>
              </w:rPr>
              <w:t xml:space="preserve"> </w:t>
            </w:r>
            <w:r w:rsidRPr="008F4A59">
              <w:rPr>
                <w:sz w:val="20"/>
                <w:szCs w:val="20"/>
              </w:rPr>
              <w:t>ради</w:t>
            </w:r>
          </w:p>
        </w:tc>
      </w:tr>
      <w:tr w:rsidR="004B5D96" w:rsidRPr="00F375AE" w:rsidTr="004B5D96">
        <w:trPr>
          <w:trHeight w:val="252"/>
        </w:trPr>
        <w:tc>
          <w:tcPr>
            <w:tcW w:w="426" w:type="dxa"/>
          </w:tcPr>
          <w:p w:rsidR="004B5D96" w:rsidRPr="00F375AE" w:rsidRDefault="004B5D96">
            <w:pPr>
              <w:pStyle w:val="TableParagraph"/>
              <w:spacing w:line="233" w:lineRule="exact"/>
              <w:ind w:left="7"/>
              <w:jc w:val="center"/>
              <w:rPr>
                <w:spacing w:val="-5"/>
              </w:rPr>
            </w:pPr>
          </w:p>
        </w:tc>
        <w:tc>
          <w:tcPr>
            <w:tcW w:w="1984" w:type="dxa"/>
          </w:tcPr>
          <w:p w:rsidR="004B5D96" w:rsidRPr="00FF2639" w:rsidRDefault="004B5D96" w:rsidP="00B84E55">
            <w:pPr>
              <w:pStyle w:val="TableParagraph"/>
              <w:ind w:left="37" w:right="27"/>
              <w:jc w:val="center"/>
              <w:rPr>
                <w:b/>
                <w:spacing w:val="-2"/>
              </w:rPr>
            </w:pPr>
            <w:r w:rsidRPr="00FF2639">
              <w:rPr>
                <w:b/>
                <w:spacing w:val="-2"/>
              </w:rPr>
              <w:t>Всього</w:t>
            </w:r>
            <w:r w:rsidRPr="00A53953">
              <w:rPr>
                <w:b/>
              </w:rPr>
              <w:t xml:space="preserve"> </w:t>
            </w:r>
            <w:r>
              <w:rPr>
                <w:b/>
              </w:rPr>
              <w:t>п.8</w:t>
            </w:r>
          </w:p>
        </w:tc>
        <w:tc>
          <w:tcPr>
            <w:tcW w:w="1701" w:type="dxa"/>
          </w:tcPr>
          <w:p w:rsidR="004B5D96" w:rsidRDefault="004B5D96">
            <w:pPr>
              <w:pStyle w:val="TableParagraph"/>
              <w:spacing w:line="233" w:lineRule="exact"/>
              <w:ind w:left="216"/>
            </w:pPr>
          </w:p>
        </w:tc>
        <w:tc>
          <w:tcPr>
            <w:tcW w:w="1276" w:type="dxa"/>
          </w:tcPr>
          <w:p w:rsidR="004B5D96" w:rsidRDefault="004B5D96" w:rsidP="00951002">
            <w:pPr>
              <w:pStyle w:val="TableParagraph"/>
              <w:spacing w:line="233" w:lineRule="exact"/>
              <w:ind w:left="12" w:right="10"/>
              <w:jc w:val="center"/>
              <w:rPr>
                <w:spacing w:val="-4"/>
              </w:rPr>
            </w:pPr>
          </w:p>
        </w:tc>
        <w:tc>
          <w:tcPr>
            <w:tcW w:w="1701" w:type="dxa"/>
          </w:tcPr>
          <w:p w:rsidR="004B5D96" w:rsidRDefault="004B5D96" w:rsidP="00951002">
            <w:pPr>
              <w:pStyle w:val="TableParagraph"/>
              <w:spacing w:line="233" w:lineRule="exact"/>
              <w:ind w:left="18" w:right="7"/>
              <w:jc w:val="center"/>
            </w:pPr>
          </w:p>
        </w:tc>
        <w:tc>
          <w:tcPr>
            <w:tcW w:w="1559" w:type="dxa"/>
          </w:tcPr>
          <w:p w:rsidR="004B5D96" w:rsidRPr="000E6037" w:rsidRDefault="00983DF7" w:rsidP="00E52459">
            <w:pPr>
              <w:pStyle w:val="TableParagraph"/>
              <w:spacing w:line="233" w:lineRule="exact"/>
              <w:ind w:left="11"/>
              <w:jc w:val="center"/>
              <w:rPr>
                <w:b/>
              </w:rPr>
            </w:pPr>
            <w:r>
              <w:rPr>
                <w:b/>
              </w:rPr>
              <w:t>23 940,0</w:t>
            </w:r>
          </w:p>
        </w:tc>
        <w:tc>
          <w:tcPr>
            <w:tcW w:w="992" w:type="dxa"/>
          </w:tcPr>
          <w:p w:rsidR="004B5D96" w:rsidRPr="000E6037" w:rsidRDefault="00983DF7">
            <w:pPr>
              <w:pStyle w:val="TableParagraph"/>
              <w:spacing w:line="233" w:lineRule="exact"/>
              <w:ind w:left="11"/>
              <w:jc w:val="center"/>
              <w:rPr>
                <w:b/>
              </w:rPr>
            </w:pPr>
            <w:r>
              <w:rPr>
                <w:b/>
              </w:rPr>
              <w:t>6 000</w:t>
            </w:r>
            <w:r w:rsidR="004B5D96">
              <w:rPr>
                <w:b/>
              </w:rPr>
              <w:t>,0</w:t>
            </w:r>
          </w:p>
        </w:tc>
        <w:tc>
          <w:tcPr>
            <w:tcW w:w="993" w:type="dxa"/>
          </w:tcPr>
          <w:p w:rsidR="004B5D96" w:rsidRPr="000E6037" w:rsidRDefault="00983DF7">
            <w:pPr>
              <w:pStyle w:val="TableParagraph"/>
              <w:spacing w:line="233" w:lineRule="exact"/>
              <w:ind w:left="12"/>
              <w:jc w:val="center"/>
              <w:rPr>
                <w:b/>
              </w:rPr>
            </w:pPr>
            <w:r>
              <w:rPr>
                <w:b/>
              </w:rPr>
              <w:t>7 800</w:t>
            </w:r>
            <w:r w:rsidR="004B5D96">
              <w:rPr>
                <w:b/>
              </w:rPr>
              <w:t>,0</w:t>
            </w:r>
          </w:p>
        </w:tc>
        <w:tc>
          <w:tcPr>
            <w:tcW w:w="992" w:type="dxa"/>
          </w:tcPr>
          <w:p w:rsidR="004B5D96" w:rsidRPr="000E6037" w:rsidRDefault="00983DF7">
            <w:pPr>
              <w:pStyle w:val="TableParagraph"/>
              <w:spacing w:line="233" w:lineRule="exact"/>
              <w:ind w:left="12"/>
              <w:jc w:val="center"/>
              <w:rPr>
                <w:b/>
              </w:rPr>
            </w:pPr>
            <w:r>
              <w:rPr>
                <w:b/>
              </w:rPr>
              <w:t>10140</w:t>
            </w:r>
            <w:r w:rsidR="004B5D96">
              <w:rPr>
                <w:b/>
              </w:rPr>
              <w:t>,0</w:t>
            </w:r>
          </w:p>
        </w:tc>
        <w:tc>
          <w:tcPr>
            <w:tcW w:w="1417" w:type="dxa"/>
          </w:tcPr>
          <w:p w:rsidR="004B5D96" w:rsidRDefault="004B5D96">
            <w:pPr>
              <w:pStyle w:val="TableParagraph"/>
              <w:spacing w:line="233" w:lineRule="exact"/>
              <w:ind w:left="17"/>
              <w:jc w:val="center"/>
              <w:rPr>
                <w:spacing w:val="-2"/>
              </w:rPr>
            </w:pPr>
          </w:p>
        </w:tc>
      </w:tr>
    </w:tbl>
    <w:p w:rsidR="00065106" w:rsidRPr="009D76DE" w:rsidRDefault="00B87952" w:rsidP="005B7849">
      <w:pPr>
        <w:pStyle w:val="a3"/>
        <w:tabs>
          <w:tab w:val="left" w:pos="16160"/>
        </w:tabs>
        <w:spacing w:before="81"/>
        <w:ind w:left="1" w:right="334"/>
        <w:jc w:val="center"/>
        <w:rPr>
          <w:b/>
        </w:rPr>
      </w:pPr>
      <w:r>
        <w:rPr>
          <w:b/>
          <w:lang w:val="en-US"/>
        </w:rPr>
        <w:lastRenderedPageBreak/>
        <w:t>VII</w:t>
      </w:r>
      <w:r w:rsidR="009D44EE">
        <w:rPr>
          <w:b/>
        </w:rPr>
        <w:t>І</w:t>
      </w:r>
      <w:r>
        <w:rPr>
          <w:b/>
        </w:rPr>
        <w:t>. Ф</w:t>
      </w:r>
      <w:r w:rsidR="000557B6" w:rsidRPr="009D76DE">
        <w:rPr>
          <w:b/>
        </w:rPr>
        <w:t>інансування</w:t>
      </w:r>
      <w:r w:rsidR="000557B6" w:rsidRPr="009D76DE">
        <w:rPr>
          <w:b/>
          <w:spacing w:val="-11"/>
        </w:rPr>
        <w:t xml:space="preserve"> </w:t>
      </w:r>
      <w:r w:rsidR="000557B6" w:rsidRPr="009D76DE">
        <w:rPr>
          <w:b/>
        </w:rPr>
        <w:t>за</w:t>
      </w:r>
      <w:r w:rsidR="000557B6" w:rsidRPr="009D76DE">
        <w:rPr>
          <w:b/>
          <w:spacing w:val="-11"/>
        </w:rPr>
        <w:t xml:space="preserve"> </w:t>
      </w:r>
      <w:r w:rsidR="000557B6" w:rsidRPr="009D76DE">
        <w:rPr>
          <w:b/>
          <w:spacing w:val="-2"/>
        </w:rPr>
        <w:t>Програмою</w:t>
      </w:r>
    </w:p>
    <w:p w:rsidR="00065106" w:rsidRPr="009D76DE" w:rsidRDefault="00065106">
      <w:pPr>
        <w:pStyle w:val="a3"/>
        <w:spacing w:before="7"/>
        <w:rPr>
          <w:b/>
          <w:sz w:val="20"/>
        </w:rPr>
      </w:pPr>
    </w:p>
    <w:tbl>
      <w:tblPr>
        <w:tblStyle w:val="TableNormal"/>
        <w:tblW w:w="13041"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260"/>
        <w:gridCol w:w="992"/>
        <w:gridCol w:w="993"/>
        <w:gridCol w:w="992"/>
        <w:gridCol w:w="1417"/>
      </w:tblGrid>
      <w:tr w:rsidR="00983DF7" w:rsidTr="00BA5F16">
        <w:trPr>
          <w:trHeight w:val="530"/>
        </w:trPr>
        <w:tc>
          <w:tcPr>
            <w:tcW w:w="5387" w:type="dxa"/>
            <w:tcBorders>
              <w:bottom w:val="single" w:sz="4" w:space="0" w:color="000000"/>
            </w:tcBorders>
          </w:tcPr>
          <w:p w:rsidR="00983DF7" w:rsidRPr="009D76DE" w:rsidRDefault="00983DF7">
            <w:pPr>
              <w:pStyle w:val="TableParagraph"/>
              <w:spacing w:line="261" w:lineRule="exact"/>
              <w:ind w:left="1555"/>
              <w:rPr>
                <w:b/>
                <w:sz w:val="23"/>
              </w:rPr>
            </w:pPr>
            <w:r w:rsidRPr="009D76DE">
              <w:rPr>
                <w:b/>
                <w:sz w:val="23"/>
              </w:rPr>
              <w:t>Заходи</w:t>
            </w:r>
            <w:r w:rsidRPr="009D76DE">
              <w:rPr>
                <w:b/>
                <w:spacing w:val="-8"/>
                <w:sz w:val="23"/>
              </w:rPr>
              <w:t xml:space="preserve"> </w:t>
            </w:r>
            <w:r w:rsidRPr="009D76DE">
              <w:rPr>
                <w:b/>
                <w:sz w:val="23"/>
              </w:rPr>
              <w:t>Програми,</w:t>
            </w:r>
            <w:r w:rsidRPr="009D76DE">
              <w:rPr>
                <w:b/>
                <w:spacing w:val="-8"/>
                <w:sz w:val="23"/>
              </w:rPr>
              <w:t xml:space="preserve"> </w:t>
            </w:r>
            <w:r w:rsidRPr="009D76DE">
              <w:rPr>
                <w:b/>
                <w:sz w:val="23"/>
              </w:rPr>
              <w:t>що</w:t>
            </w:r>
            <w:r w:rsidRPr="009D76DE">
              <w:rPr>
                <w:b/>
                <w:spacing w:val="-7"/>
                <w:sz w:val="23"/>
              </w:rPr>
              <w:t xml:space="preserve"> </w:t>
            </w:r>
            <w:r w:rsidRPr="009D76DE">
              <w:rPr>
                <w:b/>
                <w:spacing w:val="-2"/>
                <w:sz w:val="23"/>
              </w:rPr>
              <w:t>фінансуються</w:t>
            </w:r>
          </w:p>
        </w:tc>
        <w:tc>
          <w:tcPr>
            <w:tcW w:w="3260" w:type="dxa"/>
          </w:tcPr>
          <w:p w:rsidR="00983DF7" w:rsidRPr="009D76DE" w:rsidRDefault="00983DF7">
            <w:pPr>
              <w:pStyle w:val="TableParagraph"/>
              <w:spacing w:line="261" w:lineRule="exact"/>
              <w:ind w:left="10"/>
              <w:jc w:val="center"/>
              <w:rPr>
                <w:b/>
                <w:sz w:val="23"/>
              </w:rPr>
            </w:pPr>
            <w:r w:rsidRPr="009D76DE">
              <w:rPr>
                <w:b/>
                <w:spacing w:val="-2"/>
                <w:sz w:val="23"/>
              </w:rPr>
              <w:t>Бюджет</w:t>
            </w:r>
          </w:p>
        </w:tc>
        <w:tc>
          <w:tcPr>
            <w:tcW w:w="992" w:type="dxa"/>
          </w:tcPr>
          <w:p w:rsidR="00983DF7" w:rsidRDefault="00983DF7" w:rsidP="002666BB">
            <w:pPr>
              <w:pStyle w:val="TableParagraph"/>
              <w:spacing w:line="261" w:lineRule="exact"/>
              <w:ind w:left="4"/>
              <w:jc w:val="center"/>
              <w:rPr>
                <w:b/>
                <w:spacing w:val="-4"/>
                <w:sz w:val="23"/>
              </w:rPr>
            </w:pPr>
            <w:r w:rsidRPr="009D76DE">
              <w:rPr>
                <w:b/>
                <w:spacing w:val="-4"/>
                <w:sz w:val="23"/>
              </w:rPr>
              <w:t>2026</w:t>
            </w:r>
          </w:p>
          <w:p w:rsidR="00983DF7" w:rsidRPr="009D76DE" w:rsidRDefault="00983DF7" w:rsidP="002666BB">
            <w:pPr>
              <w:pStyle w:val="TableParagraph"/>
              <w:spacing w:line="261" w:lineRule="exact"/>
              <w:ind w:left="4"/>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993" w:type="dxa"/>
          </w:tcPr>
          <w:p w:rsidR="00983DF7" w:rsidRDefault="00983DF7" w:rsidP="002666BB">
            <w:pPr>
              <w:pStyle w:val="TableParagraph"/>
              <w:spacing w:line="261" w:lineRule="exact"/>
              <w:ind w:left="7"/>
              <w:jc w:val="center"/>
              <w:rPr>
                <w:b/>
                <w:spacing w:val="-4"/>
                <w:sz w:val="23"/>
              </w:rPr>
            </w:pPr>
            <w:r w:rsidRPr="009D76DE">
              <w:rPr>
                <w:b/>
                <w:spacing w:val="-4"/>
                <w:sz w:val="23"/>
              </w:rPr>
              <w:t>2027</w:t>
            </w:r>
          </w:p>
          <w:p w:rsidR="00983DF7" w:rsidRPr="009D76DE" w:rsidRDefault="00983DF7" w:rsidP="002666BB">
            <w:pPr>
              <w:pStyle w:val="TableParagraph"/>
              <w:spacing w:line="261" w:lineRule="exact"/>
              <w:ind w:left="7"/>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992" w:type="dxa"/>
          </w:tcPr>
          <w:p w:rsidR="00983DF7" w:rsidRDefault="00983DF7" w:rsidP="002666BB">
            <w:pPr>
              <w:pStyle w:val="TableParagraph"/>
              <w:spacing w:line="261" w:lineRule="exact"/>
              <w:ind w:left="5"/>
              <w:jc w:val="center"/>
              <w:rPr>
                <w:b/>
                <w:spacing w:val="-4"/>
                <w:sz w:val="23"/>
              </w:rPr>
            </w:pPr>
            <w:r w:rsidRPr="009D76DE">
              <w:rPr>
                <w:b/>
                <w:spacing w:val="-4"/>
                <w:sz w:val="23"/>
              </w:rPr>
              <w:t>2028</w:t>
            </w:r>
          </w:p>
          <w:p w:rsidR="00983DF7" w:rsidRPr="009D76DE" w:rsidRDefault="00983DF7" w:rsidP="002666BB">
            <w:pPr>
              <w:pStyle w:val="TableParagraph"/>
              <w:spacing w:line="261" w:lineRule="exact"/>
              <w:ind w:left="5"/>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1417" w:type="dxa"/>
          </w:tcPr>
          <w:p w:rsidR="00983DF7" w:rsidRDefault="00983DF7" w:rsidP="0062044C">
            <w:pPr>
              <w:pStyle w:val="TableParagraph"/>
              <w:spacing w:line="261" w:lineRule="exact"/>
              <w:jc w:val="center"/>
              <w:rPr>
                <w:b/>
                <w:spacing w:val="-4"/>
                <w:sz w:val="23"/>
              </w:rPr>
            </w:pPr>
            <w:r>
              <w:rPr>
                <w:b/>
                <w:spacing w:val="-2"/>
                <w:sz w:val="23"/>
              </w:rPr>
              <w:t>2026</w:t>
            </w:r>
            <w:r w:rsidRPr="009D76DE">
              <w:rPr>
                <w:b/>
                <w:spacing w:val="-2"/>
                <w:sz w:val="23"/>
              </w:rPr>
              <w:t>-</w:t>
            </w:r>
            <w:r w:rsidRPr="009D76DE">
              <w:rPr>
                <w:b/>
                <w:spacing w:val="-4"/>
                <w:sz w:val="23"/>
              </w:rPr>
              <w:t>2</w:t>
            </w:r>
            <w:r>
              <w:rPr>
                <w:b/>
                <w:spacing w:val="-4"/>
                <w:sz w:val="23"/>
              </w:rPr>
              <w:t>028</w:t>
            </w:r>
          </w:p>
          <w:p w:rsidR="00983DF7" w:rsidRPr="009D76DE" w:rsidRDefault="00983DF7" w:rsidP="0062044C">
            <w:pPr>
              <w:pStyle w:val="TableParagraph"/>
              <w:spacing w:line="261" w:lineRule="exact"/>
              <w:jc w:val="center"/>
              <w:rPr>
                <w:b/>
                <w:sz w:val="23"/>
              </w:rPr>
            </w:pPr>
            <w:r>
              <w:rPr>
                <w:b/>
                <w:spacing w:val="-4"/>
                <w:sz w:val="23"/>
              </w:rPr>
              <w:t>(</w:t>
            </w:r>
            <w:proofErr w:type="spellStart"/>
            <w:r>
              <w:rPr>
                <w:b/>
                <w:spacing w:val="-4"/>
                <w:sz w:val="23"/>
              </w:rPr>
              <w:t>тис.грн</w:t>
            </w:r>
            <w:proofErr w:type="spellEnd"/>
            <w:r>
              <w:rPr>
                <w:b/>
                <w:spacing w:val="-4"/>
                <w:sz w:val="23"/>
              </w:rPr>
              <w:t>.)</w:t>
            </w:r>
          </w:p>
        </w:tc>
      </w:tr>
      <w:tr w:rsidR="00983DF7" w:rsidTr="00BA5F16">
        <w:trPr>
          <w:trHeight w:val="364"/>
        </w:trPr>
        <w:tc>
          <w:tcPr>
            <w:tcW w:w="5387" w:type="dxa"/>
            <w:tcBorders>
              <w:bottom w:val="nil"/>
            </w:tcBorders>
          </w:tcPr>
          <w:p w:rsidR="00983DF7" w:rsidRPr="00714E6C" w:rsidRDefault="00983DF7" w:rsidP="00C744B2">
            <w:pPr>
              <w:pStyle w:val="TableParagraph"/>
              <w:ind w:left="93" w:right="48"/>
              <w:rPr>
                <w:sz w:val="24"/>
                <w:szCs w:val="24"/>
              </w:rPr>
            </w:pPr>
            <w:r w:rsidRPr="00714E6C">
              <w:rPr>
                <w:sz w:val="24"/>
                <w:szCs w:val="24"/>
              </w:rPr>
              <w:t>3.</w:t>
            </w:r>
            <w:r w:rsidRPr="00714E6C">
              <w:rPr>
                <w:spacing w:val="68"/>
                <w:sz w:val="24"/>
                <w:szCs w:val="24"/>
              </w:rPr>
              <w:t xml:space="preserve"> </w:t>
            </w:r>
            <w:r w:rsidRPr="0084179E">
              <w:rPr>
                <w:spacing w:val="-2"/>
              </w:rPr>
              <w:t xml:space="preserve">Модернізація матеріально - </w:t>
            </w:r>
            <w:r w:rsidRPr="0084179E">
              <w:t>технічної</w:t>
            </w:r>
            <w:r w:rsidRPr="0084179E">
              <w:rPr>
                <w:spacing w:val="-14"/>
              </w:rPr>
              <w:t xml:space="preserve"> </w:t>
            </w:r>
            <w:r w:rsidRPr="0084179E">
              <w:t>бази закладів освіти</w:t>
            </w:r>
            <w:r w:rsidRPr="0084179E">
              <w:rPr>
                <w:spacing w:val="-12"/>
              </w:rPr>
              <w:t xml:space="preserve"> </w:t>
            </w:r>
            <w:r w:rsidRPr="0084179E">
              <w:rPr>
                <w:spacing w:val="-2"/>
              </w:rPr>
              <w:t xml:space="preserve">(закупівля </w:t>
            </w:r>
            <w:r w:rsidRPr="0084179E">
              <w:t xml:space="preserve">обладнання для харчоблоків) на </w:t>
            </w:r>
            <w:r w:rsidRPr="0084179E">
              <w:rPr>
                <w:spacing w:val="-2"/>
              </w:rPr>
              <w:t xml:space="preserve">умовах спів фінансування, </w:t>
            </w:r>
            <w:r w:rsidRPr="00714E6C">
              <w:rPr>
                <w:sz w:val="24"/>
                <w:szCs w:val="24"/>
              </w:rPr>
              <w:t>а саме:</w:t>
            </w:r>
          </w:p>
          <w:p w:rsidR="00983DF7" w:rsidRPr="00714E6C" w:rsidRDefault="00983DF7" w:rsidP="009D0B11">
            <w:pPr>
              <w:pStyle w:val="TableParagraph"/>
              <w:spacing w:line="258" w:lineRule="exact"/>
              <w:ind w:left="107" w:right="150"/>
              <w:jc w:val="both"/>
              <w:rPr>
                <w:sz w:val="24"/>
                <w:szCs w:val="24"/>
              </w:rPr>
            </w:pPr>
            <w:r w:rsidRPr="00714E6C">
              <w:rPr>
                <w:sz w:val="24"/>
                <w:szCs w:val="24"/>
              </w:rPr>
              <w:t>90% з обласного бюджету</w:t>
            </w:r>
          </w:p>
        </w:tc>
        <w:tc>
          <w:tcPr>
            <w:tcW w:w="3260" w:type="dxa"/>
          </w:tcPr>
          <w:p w:rsidR="00983DF7" w:rsidRDefault="00983DF7">
            <w:pPr>
              <w:pStyle w:val="TableParagraph"/>
              <w:spacing w:line="258" w:lineRule="exact"/>
              <w:ind w:left="10" w:right="4"/>
              <w:jc w:val="center"/>
              <w:rPr>
                <w:sz w:val="23"/>
              </w:rPr>
            </w:pPr>
            <w:r>
              <w:rPr>
                <w:spacing w:val="-2"/>
                <w:sz w:val="23"/>
              </w:rPr>
              <w:t>Обласний бюджет</w:t>
            </w:r>
          </w:p>
        </w:tc>
        <w:tc>
          <w:tcPr>
            <w:tcW w:w="992" w:type="dxa"/>
          </w:tcPr>
          <w:p w:rsidR="00983DF7" w:rsidRPr="005B5A88" w:rsidRDefault="00983DF7">
            <w:pPr>
              <w:pStyle w:val="TableParagraph"/>
              <w:spacing w:line="258" w:lineRule="exact"/>
              <w:ind w:left="4"/>
              <w:jc w:val="center"/>
              <w:rPr>
                <w:sz w:val="23"/>
              </w:rPr>
            </w:pPr>
          </w:p>
        </w:tc>
        <w:tc>
          <w:tcPr>
            <w:tcW w:w="993" w:type="dxa"/>
          </w:tcPr>
          <w:p w:rsidR="00983DF7" w:rsidRPr="005B5A88" w:rsidRDefault="00983DF7">
            <w:pPr>
              <w:pStyle w:val="TableParagraph"/>
              <w:spacing w:line="258" w:lineRule="exact"/>
              <w:ind w:left="7"/>
              <w:jc w:val="center"/>
              <w:rPr>
                <w:sz w:val="23"/>
              </w:rPr>
            </w:pPr>
          </w:p>
        </w:tc>
        <w:tc>
          <w:tcPr>
            <w:tcW w:w="992" w:type="dxa"/>
          </w:tcPr>
          <w:p w:rsidR="00983DF7" w:rsidRPr="005B5A88" w:rsidRDefault="00983DF7">
            <w:pPr>
              <w:pStyle w:val="TableParagraph"/>
              <w:spacing w:line="258" w:lineRule="exact"/>
              <w:ind w:left="5"/>
              <w:jc w:val="center"/>
              <w:rPr>
                <w:sz w:val="23"/>
              </w:rPr>
            </w:pPr>
          </w:p>
        </w:tc>
        <w:tc>
          <w:tcPr>
            <w:tcW w:w="1417" w:type="dxa"/>
          </w:tcPr>
          <w:p w:rsidR="00983DF7" w:rsidRPr="00BF3D16" w:rsidRDefault="00983DF7">
            <w:pPr>
              <w:pStyle w:val="TableParagraph"/>
              <w:spacing w:line="258" w:lineRule="exact"/>
              <w:ind w:left="7"/>
              <w:jc w:val="center"/>
              <w:rPr>
                <w:b/>
                <w:sz w:val="23"/>
              </w:rPr>
            </w:pPr>
          </w:p>
        </w:tc>
      </w:tr>
      <w:tr w:rsidR="00983DF7" w:rsidTr="00BA5F16">
        <w:trPr>
          <w:trHeight w:val="633"/>
        </w:trPr>
        <w:tc>
          <w:tcPr>
            <w:tcW w:w="5387" w:type="dxa"/>
            <w:tcBorders>
              <w:top w:val="nil"/>
            </w:tcBorders>
          </w:tcPr>
          <w:p w:rsidR="00983DF7" w:rsidRPr="00714E6C" w:rsidRDefault="00983DF7" w:rsidP="009D0B11">
            <w:pPr>
              <w:pStyle w:val="TableParagraph"/>
              <w:spacing w:line="258" w:lineRule="exact"/>
              <w:ind w:left="107" w:right="150"/>
              <w:jc w:val="both"/>
              <w:rPr>
                <w:sz w:val="24"/>
                <w:szCs w:val="24"/>
              </w:rPr>
            </w:pPr>
            <w:r w:rsidRPr="00714E6C">
              <w:rPr>
                <w:sz w:val="24"/>
                <w:szCs w:val="24"/>
              </w:rPr>
              <w:t>10% з місцевого бюджету</w:t>
            </w:r>
          </w:p>
          <w:p w:rsidR="00983DF7" w:rsidRPr="00714E6C" w:rsidRDefault="00983DF7" w:rsidP="009D0B11">
            <w:pPr>
              <w:pStyle w:val="TableParagraph"/>
              <w:spacing w:line="258" w:lineRule="exact"/>
              <w:ind w:left="107" w:right="150"/>
              <w:jc w:val="both"/>
              <w:rPr>
                <w:sz w:val="24"/>
                <w:szCs w:val="24"/>
              </w:rPr>
            </w:pPr>
            <w:proofErr w:type="spellStart"/>
            <w:r>
              <w:rPr>
                <w:spacing w:val="-12"/>
              </w:rPr>
              <w:t>Берестинської</w:t>
            </w:r>
            <w:proofErr w:type="spellEnd"/>
            <w:r>
              <w:rPr>
                <w:spacing w:val="-12"/>
              </w:rPr>
              <w:t xml:space="preserve"> міської</w:t>
            </w:r>
            <w:r>
              <w:rPr>
                <w:spacing w:val="-2"/>
              </w:rPr>
              <w:t xml:space="preserve"> </w:t>
            </w:r>
            <w:r>
              <w:rPr>
                <w:sz w:val="24"/>
                <w:szCs w:val="24"/>
              </w:rPr>
              <w:t>ради</w:t>
            </w:r>
          </w:p>
        </w:tc>
        <w:tc>
          <w:tcPr>
            <w:tcW w:w="3260" w:type="dxa"/>
          </w:tcPr>
          <w:p w:rsidR="00983DF7" w:rsidRDefault="00983DF7">
            <w:pPr>
              <w:pStyle w:val="TableParagraph"/>
              <w:spacing w:line="258" w:lineRule="exact"/>
              <w:ind w:left="10" w:right="4"/>
              <w:jc w:val="center"/>
              <w:rPr>
                <w:spacing w:val="-2"/>
                <w:sz w:val="23"/>
              </w:rPr>
            </w:pPr>
            <w:r>
              <w:rPr>
                <w:spacing w:val="-2"/>
                <w:sz w:val="23"/>
              </w:rPr>
              <w:t>Місцевий бюджет</w:t>
            </w:r>
          </w:p>
        </w:tc>
        <w:tc>
          <w:tcPr>
            <w:tcW w:w="992" w:type="dxa"/>
          </w:tcPr>
          <w:p w:rsidR="00983DF7" w:rsidRPr="00CA7E61" w:rsidRDefault="00983DF7" w:rsidP="005B5A88">
            <w:pPr>
              <w:pStyle w:val="TableParagraph"/>
              <w:spacing w:line="258" w:lineRule="exact"/>
              <w:ind w:left="4"/>
              <w:jc w:val="center"/>
              <w:rPr>
                <w:sz w:val="23"/>
              </w:rPr>
            </w:pPr>
          </w:p>
        </w:tc>
        <w:tc>
          <w:tcPr>
            <w:tcW w:w="993" w:type="dxa"/>
          </w:tcPr>
          <w:p w:rsidR="00983DF7" w:rsidRPr="00CA7E61" w:rsidRDefault="00983DF7" w:rsidP="005B5A88">
            <w:pPr>
              <w:pStyle w:val="TableParagraph"/>
              <w:spacing w:line="258" w:lineRule="exact"/>
              <w:ind w:left="7"/>
              <w:jc w:val="center"/>
              <w:rPr>
                <w:sz w:val="23"/>
              </w:rPr>
            </w:pPr>
          </w:p>
        </w:tc>
        <w:tc>
          <w:tcPr>
            <w:tcW w:w="992" w:type="dxa"/>
          </w:tcPr>
          <w:p w:rsidR="00983DF7" w:rsidRPr="00CA7E61" w:rsidRDefault="00983DF7" w:rsidP="005B5A88">
            <w:pPr>
              <w:pStyle w:val="TableParagraph"/>
              <w:spacing w:line="258" w:lineRule="exact"/>
              <w:ind w:left="5"/>
              <w:jc w:val="center"/>
              <w:rPr>
                <w:sz w:val="23"/>
              </w:rPr>
            </w:pPr>
          </w:p>
        </w:tc>
        <w:tc>
          <w:tcPr>
            <w:tcW w:w="1417" w:type="dxa"/>
          </w:tcPr>
          <w:p w:rsidR="00983DF7" w:rsidRPr="00BF3D16" w:rsidRDefault="00983DF7" w:rsidP="005B5A88">
            <w:pPr>
              <w:pStyle w:val="TableParagraph"/>
              <w:spacing w:line="258" w:lineRule="exact"/>
              <w:ind w:left="7"/>
              <w:jc w:val="center"/>
              <w:rPr>
                <w:b/>
                <w:sz w:val="23"/>
              </w:rPr>
            </w:pPr>
          </w:p>
        </w:tc>
      </w:tr>
      <w:tr w:rsidR="00983DF7" w:rsidRPr="00981F40" w:rsidTr="00BA5F16">
        <w:trPr>
          <w:trHeight w:val="288"/>
        </w:trPr>
        <w:tc>
          <w:tcPr>
            <w:tcW w:w="5387" w:type="dxa"/>
            <w:tcBorders>
              <w:top w:val="nil"/>
            </w:tcBorders>
          </w:tcPr>
          <w:p w:rsidR="00983DF7" w:rsidRPr="00981F40" w:rsidRDefault="00983DF7" w:rsidP="009D0B11">
            <w:pPr>
              <w:pStyle w:val="TableParagraph"/>
              <w:spacing w:line="258" w:lineRule="exact"/>
              <w:ind w:left="107" w:right="150"/>
              <w:jc w:val="both"/>
              <w:rPr>
                <w:b/>
                <w:bCs/>
                <w:i/>
                <w:iCs/>
                <w:sz w:val="24"/>
                <w:szCs w:val="24"/>
              </w:rPr>
            </w:pPr>
            <w:r w:rsidRPr="00981F40">
              <w:rPr>
                <w:b/>
                <w:bCs/>
                <w:i/>
                <w:iCs/>
                <w:sz w:val="24"/>
                <w:szCs w:val="24"/>
              </w:rPr>
              <w:t>Разом:</w:t>
            </w:r>
          </w:p>
        </w:tc>
        <w:tc>
          <w:tcPr>
            <w:tcW w:w="3260" w:type="dxa"/>
          </w:tcPr>
          <w:p w:rsidR="00983DF7" w:rsidRPr="00981F40" w:rsidRDefault="00983DF7">
            <w:pPr>
              <w:pStyle w:val="TableParagraph"/>
              <w:spacing w:line="258" w:lineRule="exact"/>
              <w:ind w:left="10" w:right="4"/>
              <w:jc w:val="center"/>
              <w:rPr>
                <w:b/>
                <w:bCs/>
                <w:i/>
                <w:iCs/>
                <w:spacing w:val="-2"/>
                <w:sz w:val="23"/>
              </w:rPr>
            </w:pPr>
          </w:p>
        </w:tc>
        <w:tc>
          <w:tcPr>
            <w:tcW w:w="992" w:type="dxa"/>
          </w:tcPr>
          <w:p w:rsidR="00983DF7" w:rsidRPr="00981F40" w:rsidRDefault="00983DF7" w:rsidP="005B5A88">
            <w:pPr>
              <w:pStyle w:val="TableParagraph"/>
              <w:spacing w:line="258" w:lineRule="exact"/>
              <w:ind w:left="4"/>
              <w:jc w:val="center"/>
              <w:rPr>
                <w:b/>
                <w:bCs/>
                <w:i/>
                <w:iCs/>
                <w:sz w:val="23"/>
              </w:rPr>
            </w:pPr>
          </w:p>
        </w:tc>
        <w:tc>
          <w:tcPr>
            <w:tcW w:w="993" w:type="dxa"/>
          </w:tcPr>
          <w:p w:rsidR="00983DF7" w:rsidRPr="00981F40" w:rsidRDefault="00983DF7" w:rsidP="005B5A88">
            <w:pPr>
              <w:pStyle w:val="TableParagraph"/>
              <w:spacing w:line="258" w:lineRule="exact"/>
              <w:ind w:left="7"/>
              <w:jc w:val="center"/>
              <w:rPr>
                <w:b/>
                <w:bCs/>
                <w:i/>
                <w:iCs/>
                <w:sz w:val="23"/>
              </w:rPr>
            </w:pPr>
          </w:p>
        </w:tc>
        <w:tc>
          <w:tcPr>
            <w:tcW w:w="992" w:type="dxa"/>
          </w:tcPr>
          <w:p w:rsidR="00983DF7" w:rsidRPr="00981F40" w:rsidRDefault="00983DF7" w:rsidP="005B5A88">
            <w:pPr>
              <w:pStyle w:val="TableParagraph"/>
              <w:spacing w:line="258" w:lineRule="exact"/>
              <w:ind w:left="5"/>
              <w:jc w:val="center"/>
              <w:rPr>
                <w:b/>
                <w:bCs/>
                <w:i/>
                <w:iCs/>
                <w:sz w:val="23"/>
              </w:rPr>
            </w:pPr>
          </w:p>
        </w:tc>
        <w:tc>
          <w:tcPr>
            <w:tcW w:w="1417" w:type="dxa"/>
          </w:tcPr>
          <w:p w:rsidR="00983DF7" w:rsidRPr="00981F40" w:rsidRDefault="00983DF7" w:rsidP="005B5A88">
            <w:pPr>
              <w:pStyle w:val="TableParagraph"/>
              <w:spacing w:line="258" w:lineRule="exact"/>
              <w:ind w:left="7"/>
              <w:jc w:val="center"/>
              <w:rPr>
                <w:b/>
                <w:bCs/>
                <w:i/>
                <w:iCs/>
                <w:sz w:val="23"/>
              </w:rPr>
            </w:pPr>
          </w:p>
        </w:tc>
      </w:tr>
      <w:tr w:rsidR="00983DF7" w:rsidTr="00BA5F16">
        <w:trPr>
          <w:trHeight w:val="540"/>
        </w:trPr>
        <w:tc>
          <w:tcPr>
            <w:tcW w:w="5387" w:type="dxa"/>
            <w:vMerge w:val="restart"/>
            <w:tcBorders>
              <w:right w:val="single" w:sz="4" w:space="0" w:color="auto"/>
            </w:tcBorders>
          </w:tcPr>
          <w:p w:rsidR="00983DF7" w:rsidRPr="007F5E43" w:rsidRDefault="00983DF7" w:rsidP="009D0B11">
            <w:pPr>
              <w:pStyle w:val="TableParagraph"/>
              <w:spacing w:line="249" w:lineRule="exact"/>
              <w:ind w:left="107" w:right="150"/>
              <w:jc w:val="both"/>
              <w:rPr>
                <w:sz w:val="24"/>
                <w:szCs w:val="24"/>
              </w:rPr>
            </w:pPr>
            <w:r w:rsidRPr="007F5E43">
              <w:rPr>
                <w:sz w:val="24"/>
                <w:szCs w:val="24"/>
              </w:rPr>
              <w:t xml:space="preserve">7. Організація та проведення нарад, семінарів та тренінгів з питань організації харчування дітей та дорослих, дотримання вимог діючих санітарних норм протиепідемічного режиму на харчоблоках закладів освіти </w:t>
            </w:r>
            <w:proofErr w:type="spellStart"/>
            <w:r>
              <w:rPr>
                <w:spacing w:val="-12"/>
              </w:rPr>
              <w:t>Берестинської</w:t>
            </w:r>
            <w:proofErr w:type="spellEnd"/>
            <w:r>
              <w:rPr>
                <w:spacing w:val="-12"/>
              </w:rPr>
              <w:t xml:space="preserve"> міської</w:t>
            </w:r>
            <w:r>
              <w:rPr>
                <w:spacing w:val="-2"/>
              </w:rPr>
              <w:t xml:space="preserve"> </w:t>
            </w:r>
            <w:r w:rsidRPr="007F5E43">
              <w:rPr>
                <w:sz w:val="24"/>
                <w:szCs w:val="24"/>
              </w:rPr>
              <w:t xml:space="preserve">ради  </w:t>
            </w:r>
          </w:p>
        </w:tc>
        <w:tc>
          <w:tcPr>
            <w:tcW w:w="3260" w:type="dxa"/>
            <w:tcBorders>
              <w:left w:val="single" w:sz="4" w:space="0" w:color="auto"/>
              <w:bottom w:val="single" w:sz="4" w:space="0" w:color="auto"/>
            </w:tcBorders>
          </w:tcPr>
          <w:p w:rsidR="00983DF7" w:rsidRDefault="00983DF7" w:rsidP="007C7A02">
            <w:pPr>
              <w:pStyle w:val="TableParagraph"/>
              <w:spacing w:line="261" w:lineRule="exact"/>
              <w:ind w:left="10" w:right="4"/>
              <w:jc w:val="center"/>
              <w:rPr>
                <w:sz w:val="23"/>
              </w:rPr>
            </w:pPr>
            <w:r>
              <w:rPr>
                <w:spacing w:val="-2"/>
                <w:sz w:val="23"/>
              </w:rPr>
              <w:t>Обласний бюджет</w:t>
            </w:r>
          </w:p>
        </w:tc>
        <w:tc>
          <w:tcPr>
            <w:tcW w:w="992" w:type="dxa"/>
            <w:tcBorders>
              <w:bottom w:val="single" w:sz="4" w:space="0" w:color="auto"/>
            </w:tcBorders>
          </w:tcPr>
          <w:p w:rsidR="00983DF7" w:rsidRPr="00CA7E61" w:rsidRDefault="00983DF7">
            <w:pPr>
              <w:pStyle w:val="TableParagraph"/>
              <w:spacing w:line="261" w:lineRule="exact"/>
              <w:ind w:left="4"/>
              <w:jc w:val="center"/>
              <w:rPr>
                <w:sz w:val="23"/>
              </w:rPr>
            </w:pPr>
            <w:r>
              <w:rPr>
                <w:sz w:val="23"/>
              </w:rPr>
              <w:t>0</w:t>
            </w:r>
          </w:p>
        </w:tc>
        <w:tc>
          <w:tcPr>
            <w:tcW w:w="993" w:type="dxa"/>
            <w:tcBorders>
              <w:bottom w:val="single" w:sz="4" w:space="0" w:color="auto"/>
            </w:tcBorders>
          </w:tcPr>
          <w:p w:rsidR="00983DF7" w:rsidRPr="00CA7E61" w:rsidRDefault="00983DF7">
            <w:pPr>
              <w:pStyle w:val="TableParagraph"/>
              <w:spacing w:line="261" w:lineRule="exact"/>
              <w:ind w:left="7"/>
              <w:jc w:val="center"/>
              <w:rPr>
                <w:sz w:val="23"/>
              </w:rPr>
            </w:pPr>
            <w:r>
              <w:rPr>
                <w:sz w:val="23"/>
              </w:rPr>
              <w:t>0</w:t>
            </w:r>
          </w:p>
        </w:tc>
        <w:tc>
          <w:tcPr>
            <w:tcW w:w="992" w:type="dxa"/>
            <w:tcBorders>
              <w:bottom w:val="single" w:sz="4" w:space="0" w:color="auto"/>
            </w:tcBorders>
          </w:tcPr>
          <w:p w:rsidR="00983DF7" w:rsidRPr="00CA7E61" w:rsidRDefault="00983DF7">
            <w:pPr>
              <w:pStyle w:val="TableParagraph"/>
              <w:spacing w:line="261" w:lineRule="exact"/>
              <w:ind w:left="5"/>
              <w:jc w:val="center"/>
              <w:rPr>
                <w:sz w:val="23"/>
              </w:rPr>
            </w:pPr>
            <w:r>
              <w:rPr>
                <w:sz w:val="23"/>
              </w:rPr>
              <w:t>0</w:t>
            </w:r>
          </w:p>
        </w:tc>
        <w:tc>
          <w:tcPr>
            <w:tcW w:w="1417" w:type="dxa"/>
            <w:tcBorders>
              <w:bottom w:val="single" w:sz="4" w:space="0" w:color="auto"/>
            </w:tcBorders>
          </w:tcPr>
          <w:p w:rsidR="00983DF7" w:rsidRPr="00BF3D16" w:rsidRDefault="00983DF7">
            <w:pPr>
              <w:pStyle w:val="TableParagraph"/>
              <w:spacing w:line="261" w:lineRule="exact"/>
              <w:ind w:left="7"/>
              <w:jc w:val="center"/>
              <w:rPr>
                <w:b/>
                <w:sz w:val="23"/>
              </w:rPr>
            </w:pPr>
            <w:r>
              <w:rPr>
                <w:b/>
                <w:sz w:val="23"/>
              </w:rPr>
              <w:t>0</w:t>
            </w:r>
          </w:p>
        </w:tc>
      </w:tr>
      <w:tr w:rsidR="00983DF7" w:rsidTr="00BA5F16">
        <w:trPr>
          <w:trHeight w:val="853"/>
        </w:trPr>
        <w:tc>
          <w:tcPr>
            <w:tcW w:w="5387" w:type="dxa"/>
            <w:vMerge/>
            <w:tcBorders>
              <w:bottom w:val="single" w:sz="4" w:space="0" w:color="000000"/>
              <w:right w:val="single" w:sz="4" w:space="0" w:color="auto"/>
            </w:tcBorders>
          </w:tcPr>
          <w:p w:rsidR="00983DF7" w:rsidRPr="007F5E43" w:rsidRDefault="00983DF7" w:rsidP="00981F40">
            <w:pPr>
              <w:pStyle w:val="TableParagraph"/>
              <w:spacing w:line="249" w:lineRule="exact"/>
              <w:ind w:left="107" w:right="150"/>
              <w:jc w:val="both"/>
              <w:rPr>
                <w:sz w:val="24"/>
                <w:szCs w:val="24"/>
              </w:rPr>
            </w:pPr>
          </w:p>
        </w:tc>
        <w:tc>
          <w:tcPr>
            <w:tcW w:w="3260" w:type="dxa"/>
            <w:tcBorders>
              <w:top w:val="single" w:sz="4" w:space="0" w:color="auto"/>
              <w:left w:val="single" w:sz="4" w:space="0" w:color="auto"/>
            </w:tcBorders>
          </w:tcPr>
          <w:p w:rsidR="00983DF7" w:rsidRDefault="00983DF7" w:rsidP="00981F40">
            <w:pPr>
              <w:pStyle w:val="TableParagraph"/>
              <w:spacing w:line="261" w:lineRule="exact"/>
              <w:ind w:left="10" w:right="4"/>
              <w:jc w:val="center"/>
              <w:rPr>
                <w:sz w:val="23"/>
              </w:rPr>
            </w:pPr>
            <w:r>
              <w:rPr>
                <w:spacing w:val="-2"/>
                <w:sz w:val="23"/>
              </w:rPr>
              <w:t>Місцевий бюджет</w:t>
            </w:r>
          </w:p>
        </w:tc>
        <w:tc>
          <w:tcPr>
            <w:tcW w:w="992" w:type="dxa"/>
            <w:tcBorders>
              <w:top w:val="single" w:sz="4" w:space="0" w:color="auto"/>
            </w:tcBorders>
          </w:tcPr>
          <w:p w:rsidR="00983DF7" w:rsidRPr="00CA7E61" w:rsidRDefault="00983DF7" w:rsidP="00981F40">
            <w:pPr>
              <w:pStyle w:val="TableParagraph"/>
              <w:spacing w:line="261" w:lineRule="exact"/>
              <w:ind w:left="4"/>
              <w:jc w:val="center"/>
              <w:rPr>
                <w:sz w:val="23"/>
              </w:rPr>
            </w:pPr>
            <w:r>
              <w:rPr>
                <w:sz w:val="23"/>
              </w:rPr>
              <w:t>5,0</w:t>
            </w:r>
          </w:p>
        </w:tc>
        <w:tc>
          <w:tcPr>
            <w:tcW w:w="993" w:type="dxa"/>
            <w:tcBorders>
              <w:top w:val="single" w:sz="4" w:space="0" w:color="auto"/>
            </w:tcBorders>
          </w:tcPr>
          <w:p w:rsidR="00983DF7" w:rsidRPr="00CA7E61" w:rsidRDefault="00983DF7" w:rsidP="00981F40">
            <w:pPr>
              <w:pStyle w:val="TableParagraph"/>
              <w:spacing w:line="261" w:lineRule="exact"/>
              <w:ind w:left="7"/>
              <w:jc w:val="center"/>
              <w:rPr>
                <w:sz w:val="23"/>
              </w:rPr>
            </w:pPr>
            <w:r>
              <w:rPr>
                <w:sz w:val="23"/>
              </w:rPr>
              <w:t>5,0</w:t>
            </w:r>
          </w:p>
        </w:tc>
        <w:tc>
          <w:tcPr>
            <w:tcW w:w="992" w:type="dxa"/>
            <w:tcBorders>
              <w:top w:val="single" w:sz="4" w:space="0" w:color="auto"/>
            </w:tcBorders>
          </w:tcPr>
          <w:p w:rsidR="00983DF7" w:rsidRPr="00CA7E61" w:rsidRDefault="00983DF7" w:rsidP="00981F40">
            <w:pPr>
              <w:pStyle w:val="TableParagraph"/>
              <w:spacing w:line="261" w:lineRule="exact"/>
              <w:ind w:left="5"/>
              <w:jc w:val="center"/>
              <w:rPr>
                <w:sz w:val="23"/>
              </w:rPr>
            </w:pPr>
            <w:r>
              <w:rPr>
                <w:sz w:val="23"/>
              </w:rPr>
              <w:t>5,0</w:t>
            </w:r>
          </w:p>
        </w:tc>
        <w:tc>
          <w:tcPr>
            <w:tcW w:w="1417" w:type="dxa"/>
            <w:tcBorders>
              <w:top w:val="single" w:sz="4" w:space="0" w:color="auto"/>
            </w:tcBorders>
          </w:tcPr>
          <w:p w:rsidR="00983DF7" w:rsidRPr="00BF3D16" w:rsidRDefault="00983DF7" w:rsidP="00981F40">
            <w:pPr>
              <w:pStyle w:val="TableParagraph"/>
              <w:spacing w:line="261" w:lineRule="exact"/>
              <w:ind w:left="7"/>
              <w:jc w:val="center"/>
              <w:rPr>
                <w:b/>
                <w:sz w:val="23"/>
              </w:rPr>
            </w:pPr>
            <w:r w:rsidRPr="00BF3D16">
              <w:rPr>
                <w:b/>
                <w:sz w:val="23"/>
              </w:rPr>
              <w:t>25,0</w:t>
            </w:r>
          </w:p>
        </w:tc>
      </w:tr>
      <w:tr w:rsidR="00983DF7" w:rsidRPr="00981F40" w:rsidTr="00BA5F16">
        <w:trPr>
          <w:trHeight w:val="288"/>
        </w:trPr>
        <w:tc>
          <w:tcPr>
            <w:tcW w:w="5387" w:type="dxa"/>
            <w:tcBorders>
              <w:top w:val="nil"/>
            </w:tcBorders>
          </w:tcPr>
          <w:p w:rsidR="00983DF7" w:rsidRPr="00981F40" w:rsidRDefault="00983DF7" w:rsidP="00F17E68">
            <w:pPr>
              <w:pStyle w:val="TableParagraph"/>
              <w:spacing w:line="258" w:lineRule="exact"/>
              <w:ind w:left="107" w:right="150"/>
              <w:jc w:val="both"/>
              <w:rPr>
                <w:b/>
                <w:bCs/>
                <w:i/>
                <w:iCs/>
                <w:sz w:val="24"/>
                <w:szCs w:val="24"/>
              </w:rPr>
            </w:pPr>
            <w:r w:rsidRPr="00981F40">
              <w:rPr>
                <w:b/>
                <w:bCs/>
                <w:i/>
                <w:iCs/>
                <w:sz w:val="24"/>
                <w:szCs w:val="24"/>
              </w:rPr>
              <w:t>Разом:</w:t>
            </w:r>
          </w:p>
        </w:tc>
        <w:tc>
          <w:tcPr>
            <w:tcW w:w="3260" w:type="dxa"/>
          </w:tcPr>
          <w:p w:rsidR="00983DF7" w:rsidRPr="00981F40" w:rsidRDefault="00983DF7" w:rsidP="00F17E68">
            <w:pPr>
              <w:pStyle w:val="TableParagraph"/>
              <w:spacing w:line="258" w:lineRule="exact"/>
              <w:ind w:left="10" w:right="4"/>
              <w:jc w:val="center"/>
              <w:rPr>
                <w:b/>
                <w:bCs/>
                <w:i/>
                <w:iCs/>
                <w:spacing w:val="-2"/>
                <w:sz w:val="23"/>
              </w:rPr>
            </w:pPr>
          </w:p>
        </w:tc>
        <w:tc>
          <w:tcPr>
            <w:tcW w:w="992" w:type="dxa"/>
          </w:tcPr>
          <w:p w:rsidR="00983DF7" w:rsidRPr="00981F40" w:rsidRDefault="00983DF7" w:rsidP="00F17E68">
            <w:pPr>
              <w:pStyle w:val="TableParagraph"/>
              <w:spacing w:line="258" w:lineRule="exact"/>
              <w:ind w:left="4"/>
              <w:jc w:val="center"/>
              <w:rPr>
                <w:b/>
                <w:bCs/>
                <w:i/>
                <w:iCs/>
                <w:sz w:val="23"/>
              </w:rPr>
            </w:pPr>
            <w:r w:rsidRPr="00981F40">
              <w:rPr>
                <w:b/>
                <w:bCs/>
                <w:i/>
                <w:iCs/>
                <w:sz w:val="23"/>
              </w:rPr>
              <w:t>5,0</w:t>
            </w:r>
          </w:p>
        </w:tc>
        <w:tc>
          <w:tcPr>
            <w:tcW w:w="993" w:type="dxa"/>
          </w:tcPr>
          <w:p w:rsidR="00983DF7" w:rsidRPr="00981F40" w:rsidRDefault="00983DF7" w:rsidP="00F17E68">
            <w:pPr>
              <w:pStyle w:val="TableParagraph"/>
              <w:spacing w:line="258" w:lineRule="exact"/>
              <w:ind w:left="7"/>
              <w:jc w:val="center"/>
              <w:rPr>
                <w:b/>
                <w:bCs/>
                <w:i/>
                <w:iCs/>
                <w:sz w:val="23"/>
              </w:rPr>
            </w:pPr>
            <w:r w:rsidRPr="00981F40">
              <w:rPr>
                <w:b/>
                <w:bCs/>
                <w:i/>
                <w:iCs/>
                <w:sz w:val="23"/>
              </w:rPr>
              <w:t>5,0</w:t>
            </w:r>
          </w:p>
        </w:tc>
        <w:tc>
          <w:tcPr>
            <w:tcW w:w="992" w:type="dxa"/>
          </w:tcPr>
          <w:p w:rsidR="00983DF7" w:rsidRPr="00981F40" w:rsidRDefault="00983DF7" w:rsidP="00F17E68">
            <w:pPr>
              <w:pStyle w:val="TableParagraph"/>
              <w:spacing w:line="258" w:lineRule="exact"/>
              <w:ind w:left="5"/>
              <w:jc w:val="center"/>
              <w:rPr>
                <w:b/>
                <w:bCs/>
                <w:i/>
                <w:iCs/>
                <w:sz w:val="23"/>
              </w:rPr>
            </w:pPr>
            <w:r w:rsidRPr="00981F40">
              <w:rPr>
                <w:b/>
                <w:bCs/>
                <w:i/>
                <w:iCs/>
                <w:sz w:val="23"/>
              </w:rPr>
              <w:t>5,0</w:t>
            </w:r>
          </w:p>
        </w:tc>
        <w:tc>
          <w:tcPr>
            <w:tcW w:w="1417" w:type="dxa"/>
          </w:tcPr>
          <w:p w:rsidR="00983DF7" w:rsidRPr="00981F40" w:rsidRDefault="00983DF7" w:rsidP="00F17E68">
            <w:pPr>
              <w:pStyle w:val="TableParagraph"/>
              <w:spacing w:line="258" w:lineRule="exact"/>
              <w:ind w:left="7"/>
              <w:jc w:val="center"/>
              <w:rPr>
                <w:b/>
                <w:bCs/>
                <w:i/>
                <w:iCs/>
                <w:sz w:val="23"/>
              </w:rPr>
            </w:pPr>
            <w:r w:rsidRPr="00981F40">
              <w:rPr>
                <w:b/>
                <w:bCs/>
                <w:i/>
                <w:iCs/>
                <w:sz w:val="23"/>
              </w:rPr>
              <w:t>25,0</w:t>
            </w:r>
          </w:p>
        </w:tc>
      </w:tr>
      <w:tr w:rsidR="00983DF7" w:rsidTr="00BA5F16">
        <w:trPr>
          <w:trHeight w:val="527"/>
        </w:trPr>
        <w:tc>
          <w:tcPr>
            <w:tcW w:w="5387" w:type="dxa"/>
            <w:vMerge w:val="restart"/>
          </w:tcPr>
          <w:p w:rsidR="00983DF7" w:rsidRPr="00714E6C" w:rsidRDefault="00983DF7" w:rsidP="00981F40">
            <w:pPr>
              <w:pStyle w:val="TableParagraph"/>
              <w:spacing w:line="258" w:lineRule="exact"/>
              <w:ind w:left="107" w:right="150"/>
              <w:jc w:val="both"/>
              <w:rPr>
                <w:sz w:val="24"/>
                <w:szCs w:val="24"/>
              </w:rPr>
            </w:pPr>
            <w:r w:rsidRPr="00714E6C">
              <w:rPr>
                <w:sz w:val="24"/>
                <w:szCs w:val="24"/>
              </w:rPr>
              <w:t>8.4.</w:t>
            </w:r>
            <w:r w:rsidRPr="00714E6C">
              <w:rPr>
                <w:spacing w:val="-7"/>
                <w:sz w:val="24"/>
                <w:szCs w:val="24"/>
              </w:rPr>
              <w:t xml:space="preserve"> </w:t>
            </w:r>
            <w:r w:rsidRPr="00714E6C">
              <w:rPr>
                <w:sz w:val="24"/>
                <w:szCs w:val="24"/>
              </w:rPr>
              <w:t>Забезпечення</w:t>
            </w:r>
            <w:r w:rsidRPr="00714E6C">
              <w:rPr>
                <w:spacing w:val="-4"/>
                <w:sz w:val="24"/>
                <w:szCs w:val="24"/>
              </w:rPr>
              <w:t xml:space="preserve"> </w:t>
            </w:r>
            <w:r w:rsidRPr="00714E6C">
              <w:rPr>
                <w:sz w:val="24"/>
                <w:szCs w:val="24"/>
              </w:rPr>
              <w:t>харчуванням</w:t>
            </w:r>
            <w:r w:rsidRPr="00714E6C">
              <w:rPr>
                <w:spacing w:val="-4"/>
                <w:sz w:val="24"/>
                <w:szCs w:val="24"/>
              </w:rPr>
              <w:t xml:space="preserve"> дітей</w:t>
            </w:r>
            <w:r w:rsidRPr="00714E6C">
              <w:rPr>
                <w:sz w:val="24"/>
                <w:szCs w:val="24"/>
              </w:rPr>
              <w:t>,</w:t>
            </w:r>
            <w:r w:rsidRPr="00714E6C">
              <w:rPr>
                <w:spacing w:val="-6"/>
                <w:sz w:val="24"/>
                <w:szCs w:val="24"/>
              </w:rPr>
              <w:t xml:space="preserve"> </w:t>
            </w:r>
            <w:r w:rsidRPr="00714E6C">
              <w:rPr>
                <w:sz w:val="24"/>
                <w:szCs w:val="24"/>
              </w:rPr>
              <w:t>які</w:t>
            </w:r>
            <w:r w:rsidRPr="00714E6C">
              <w:rPr>
                <w:spacing w:val="-3"/>
                <w:sz w:val="24"/>
                <w:szCs w:val="24"/>
              </w:rPr>
              <w:t xml:space="preserve"> </w:t>
            </w:r>
            <w:r w:rsidRPr="00714E6C">
              <w:rPr>
                <w:sz w:val="24"/>
                <w:szCs w:val="24"/>
              </w:rPr>
              <w:t>перебувають</w:t>
            </w:r>
            <w:r w:rsidRPr="00714E6C">
              <w:rPr>
                <w:spacing w:val="-3"/>
                <w:sz w:val="24"/>
                <w:szCs w:val="24"/>
              </w:rPr>
              <w:t xml:space="preserve"> </w:t>
            </w:r>
            <w:r w:rsidRPr="00714E6C">
              <w:rPr>
                <w:sz w:val="24"/>
                <w:szCs w:val="24"/>
              </w:rPr>
              <w:t>у</w:t>
            </w:r>
            <w:r w:rsidRPr="00714E6C">
              <w:rPr>
                <w:spacing w:val="-8"/>
                <w:sz w:val="24"/>
                <w:szCs w:val="24"/>
              </w:rPr>
              <w:t xml:space="preserve"> </w:t>
            </w:r>
            <w:r w:rsidRPr="00714E6C">
              <w:rPr>
                <w:spacing w:val="-2"/>
                <w:sz w:val="24"/>
                <w:szCs w:val="24"/>
              </w:rPr>
              <w:t xml:space="preserve">закладах освіти </w:t>
            </w:r>
            <w:proofErr w:type="spellStart"/>
            <w:r>
              <w:rPr>
                <w:spacing w:val="-12"/>
              </w:rPr>
              <w:t>Берестинської</w:t>
            </w:r>
            <w:proofErr w:type="spellEnd"/>
            <w:r>
              <w:rPr>
                <w:spacing w:val="-12"/>
              </w:rPr>
              <w:t xml:space="preserve"> міської</w:t>
            </w:r>
            <w:r>
              <w:rPr>
                <w:spacing w:val="-2"/>
              </w:rPr>
              <w:t xml:space="preserve"> </w:t>
            </w:r>
            <w:r w:rsidRPr="00714E6C">
              <w:rPr>
                <w:spacing w:val="-2"/>
                <w:sz w:val="24"/>
                <w:szCs w:val="24"/>
              </w:rPr>
              <w:t xml:space="preserve">ради </w:t>
            </w:r>
          </w:p>
          <w:p w:rsidR="00983DF7" w:rsidRPr="00714E6C" w:rsidRDefault="00983DF7" w:rsidP="00981F40">
            <w:pPr>
              <w:pStyle w:val="TableParagraph"/>
              <w:spacing w:line="249" w:lineRule="exact"/>
              <w:ind w:left="107" w:right="150"/>
              <w:rPr>
                <w:sz w:val="24"/>
                <w:szCs w:val="24"/>
              </w:rPr>
            </w:pPr>
          </w:p>
        </w:tc>
        <w:tc>
          <w:tcPr>
            <w:tcW w:w="3260" w:type="dxa"/>
          </w:tcPr>
          <w:p w:rsidR="00983DF7" w:rsidRDefault="00983DF7" w:rsidP="00981F40">
            <w:pPr>
              <w:pStyle w:val="TableParagraph"/>
              <w:spacing w:line="258" w:lineRule="exact"/>
              <w:ind w:left="10" w:right="4"/>
              <w:jc w:val="center"/>
              <w:rPr>
                <w:sz w:val="23"/>
              </w:rPr>
            </w:pPr>
            <w:r>
              <w:rPr>
                <w:sz w:val="23"/>
              </w:rPr>
              <w:t>Обласний бюджет</w:t>
            </w:r>
          </w:p>
        </w:tc>
        <w:tc>
          <w:tcPr>
            <w:tcW w:w="992" w:type="dxa"/>
          </w:tcPr>
          <w:p w:rsidR="00983DF7" w:rsidRPr="00CA7E61" w:rsidRDefault="00983DF7" w:rsidP="00981F40">
            <w:pPr>
              <w:pStyle w:val="TableParagraph"/>
              <w:spacing w:line="258" w:lineRule="exact"/>
              <w:ind w:left="4"/>
              <w:jc w:val="center"/>
              <w:rPr>
                <w:sz w:val="23"/>
              </w:rPr>
            </w:pPr>
            <w:r>
              <w:rPr>
                <w:sz w:val="23"/>
              </w:rPr>
              <w:t>0</w:t>
            </w:r>
          </w:p>
        </w:tc>
        <w:tc>
          <w:tcPr>
            <w:tcW w:w="993" w:type="dxa"/>
          </w:tcPr>
          <w:p w:rsidR="00983DF7" w:rsidRPr="00CA7E61" w:rsidRDefault="00983DF7" w:rsidP="00981F40">
            <w:pPr>
              <w:pStyle w:val="TableParagraph"/>
              <w:spacing w:line="258" w:lineRule="exact"/>
              <w:ind w:left="7"/>
              <w:jc w:val="center"/>
              <w:rPr>
                <w:sz w:val="23"/>
              </w:rPr>
            </w:pPr>
            <w:r>
              <w:rPr>
                <w:sz w:val="23"/>
              </w:rPr>
              <w:t>0</w:t>
            </w:r>
          </w:p>
        </w:tc>
        <w:tc>
          <w:tcPr>
            <w:tcW w:w="992" w:type="dxa"/>
          </w:tcPr>
          <w:p w:rsidR="00983DF7" w:rsidRPr="00CA7E61" w:rsidRDefault="00983DF7" w:rsidP="00981F40">
            <w:pPr>
              <w:pStyle w:val="TableParagraph"/>
              <w:spacing w:line="258" w:lineRule="exact"/>
              <w:ind w:left="5"/>
              <w:jc w:val="center"/>
              <w:rPr>
                <w:sz w:val="23"/>
              </w:rPr>
            </w:pPr>
            <w:r>
              <w:rPr>
                <w:sz w:val="23"/>
              </w:rPr>
              <w:t>0</w:t>
            </w:r>
          </w:p>
        </w:tc>
        <w:tc>
          <w:tcPr>
            <w:tcW w:w="1417" w:type="dxa"/>
          </w:tcPr>
          <w:p w:rsidR="00983DF7" w:rsidRPr="00CA7E61" w:rsidRDefault="00983DF7" w:rsidP="00981F40">
            <w:pPr>
              <w:pStyle w:val="TableParagraph"/>
              <w:spacing w:line="258" w:lineRule="exact"/>
              <w:ind w:left="7"/>
              <w:jc w:val="center"/>
              <w:rPr>
                <w:sz w:val="23"/>
              </w:rPr>
            </w:pPr>
            <w:r>
              <w:rPr>
                <w:sz w:val="23"/>
              </w:rPr>
              <w:t>0</w:t>
            </w:r>
          </w:p>
        </w:tc>
      </w:tr>
      <w:tr w:rsidR="00983DF7" w:rsidTr="00BA5F16">
        <w:trPr>
          <w:trHeight w:val="527"/>
        </w:trPr>
        <w:tc>
          <w:tcPr>
            <w:tcW w:w="5387" w:type="dxa"/>
            <w:vMerge/>
            <w:tcBorders>
              <w:bottom w:val="nil"/>
            </w:tcBorders>
          </w:tcPr>
          <w:p w:rsidR="00983DF7" w:rsidRDefault="00983DF7" w:rsidP="00981F40">
            <w:pPr>
              <w:pStyle w:val="TableParagraph"/>
              <w:spacing w:line="258" w:lineRule="exact"/>
              <w:ind w:left="107"/>
              <w:rPr>
                <w:sz w:val="23"/>
              </w:rPr>
            </w:pPr>
          </w:p>
        </w:tc>
        <w:tc>
          <w:tcPr>
            <w:tcW w:w="3260" w:type="dxa"/>
          </w:tcPr>
          <w:p w:rsidR="00983DF7" w:rsidRDefault="00983DF7" w:rsidP="00981F40">
            <w:pPr>
              <w:pStyle w:val="TableParagraph"/>
              <w:spacing w:line="258" w:lineRule="exact"/>
              <w:ind w:left="10" w:right="4"/>
              <w:jc w:val="center"/>
              <w:rPr>
                <w:sz w:val="23"/>
              </w:rPr>
            </w:pPr>
            <w:r>
              <w:rPr>
                <w:sz w:val="23"/>
              </w:rPr>
              <w:t>Місцевий бюджет</w:t>
            </w:r>
          </w:p>
        </w:tc>
        <w:tc>
          <w:tcPr>
            <w:tcW w:w="992" w:type="dxa"/>
          </w:tcPr>
          <w:p w:rsidR="00983DF7" w:rsidRPr="00CA7E61" w:rsidRDefault="00983DF7" w:rsidP="00981F40">
            <w:pPr>
              <w:pStyle w:val="TableParagraph"/>
              <w:spacing w:line="258" w:lineRule="exact"/>
              <w:ind w:left="4"/>
              <w:jc w:val="center"/>
              <w:rPr>
                <w:sz w:val="23"/>
              </w:rPr>
            </w:pPr>
            <w:r>
              <w:rPr>
                <w:sz w:val="23"/>
              </w:rPr>
              <w:t>6 000,0</w:t>
            </w:r>
          </w:p>
        </w:tc>
        <w:tc>
          <w:tcPr>
            <w:tcW w:w="993" w:type="dxa"/>
          </w:tcPr>
          <w:p w:rsidR="00983DF7" w:rsidRPr="00CA7E61" w:rsidRDefault="00983DF7" w:rsidP="00981F40">
            <w:pPr>
              <w:pStyle w:val="TableParagraph"/>
              <w:spacing w:line="258" w:lineRule="exact"/>
              <w:ind w:left="7"/>
              <w:jc w:val="center"/>
              <w:rPr>
                <w:sz w:val="23"/>
              </w:rPr>
            </w:pPr>
            <w:r>
              <w:rPr>
                <w:sz w:val="23"/>
              </w:rPr>
              <w:t>7 800,0</w:t>
            </w:r>
          </w:p>
        </w:tc>
        <w:tc>
          <w:tcPr>
            <w:tcW w:w="992" w:type="dxa"/>
          </w:tcPr>
          <w:p w:rsidR="00983DF7" w:rsidRPr="00CA7E61" w:rsidRDefault="00983DF7" w:rsidP="00981F40">
            <w:pPr>
              <w:pStyle w:val="TableParagraph"/>
              <w:spacing w:line="258" w:lineRule="exact"/>
              <w:ind w:left="5"/>
              <w:jc w:val="center"/>
              <w:rPr>
                <w:sz w:val="23"/>
              </w:rPr>
            </w:pPr>
            <w:r>
              <w:rPr>
                <w:sz w:val="23"/>
              </w:rPr>
              <w:t>10140,0</w:t>
            </w:r>
          </w:p>
        </w:tc>
        <w:tc>
          <w:tcPr>
            <w:tcW w:w="1417" w:type="dxa"/>
          </w:tcPr>
          <w:p w:rsidR="00983DF7" w:rsidRPr="00A970ED" w:rsidRDefault="00983DF7" w:rsidP="00981F40">
            <w:pPr>
              <w:pStyle w:val="TableParagraph"/>
              <w:spacing w:line="258" w:lineRule="exact"/>
              <w:ind w:left="7"/>
              <w:jc w:val="center"/>
              <w:rPr>
                <w:b/>
                <w:sz w:val="23"/>
              </w:rPr>
            </w:pPr>
            <w:r>
              <w:rPr>
                <w:b/>
                <w:sz w:val="23"/>
              </w:rPr>
              <w:t>23 940,0</w:t>
            </w:r>
          </w:p>
        </w:tc>
      </w:tr>
      <w:tr w:rsidR="00983DF7" w:rsidTr="00BA5F16">
        <w:trPr>
          <w:trHeight w:val="527"/>
        </w:trPr>
        <w:tc>
          <w:tcPr>
            <w:tcW w:w="5387" w:type="dxa"/>
            <w:tcBorders>
              <w:top w:val="nil"/>
            </w:tcBorders>
          </w:tcPr>
          <w:p w:rsidR="00983DF7" w:rsidRDefault="00983DF7" w:rsidP="00981F40">
            <w:pPr>
              <w:pStyle w:val="TableParagraph"/>
              <w:spacing w:line="258" w:lineRule="exact"/>
              <w:ind w:left="107"/>
              <w:rPr>
                <w:sz w:val="23"/>
              </w:rPr>
            </w:pPr>
          </w:p>
        </w:tc>
        <w:tc>
          <w:tcPr>
            <w:tcW w:w="3260" w:type="dxa"/>
          </w:tcPr>
          <w:p w:rsidR="00983DF7" w:rsidRDefault="00983DF7" w:rsidP="00981F40">
            <w:pPr>
              <w:pStyle w:val="TableParagraph"/>
              <w:spacing w:line="258" w:lineRule="exact"/>
              <w:ind w:left="10" w:right="4"/>
              <w:jc w:val="center"/>
              <w:rPr>
                <w:sz w:val="23"/>
              </w:rPr>
            </w:pPr>
            <w:r>
              <w:rPr>
                <w:sz w:val="23"/>
              </w:rPr>
              <w:t>Інші джерела фінансування, не заборонені законодавством</w:t>
            </w:r>
          </w:p>
        </w:tc>
        <w:tc>
          <w:tcPr>
            <w:tcW w:w="992" w:type="dxa"/>
          </w:tcPr>
          <w:p w:rsidR="00983DF7" w:rsidRDefault="00983DF7" w:rsidP="00981F40">
            <w:pPr>
              <w:pStyle w:val="TableParagraph"/>
              <w:spacing w:line="258" w:lineRule="exact"/>
              <w:ind w:left="4"/>
              <w:jc w:val="center"/>
              <w:rPr>
                <w:sz w:val="23"/>
              </w:rPr>
            </w:pPr>
          </w:p>
          <w:p w:rsidR="00983DF7" w:rsidRPr="00CA7E61" w:rsidRDefault="00983DF7" w:rsidP="00981F40">
            <w:pPr>
              <w:pStyle w:val="TableParagraph"/>
              <w:spacing w:line="258" w:lineRule="exact"/>
              <w:ind w:left="4"/>
              <w:jc w:val="center"/>
              <w:rPr>
                <w:sz w:val="23"/>
              </w:rPr>
            </w:pPr>
          </w:p>
        </w:tc>
        <w:tc>
          <w:tcPr>
            <w:tcW w:w="993" w:type="dxa"/>
          </w:tcPr>
          <w:p w:rsidR="00983DF7" w:rsidRDefault="00983DF7" w:rsidP="00981F40">
            <w:pPr>
              <w:pStyle w:val="TableParagraph"/>
              <w:spacing w:line="258" w:lineRule="exact"/>
              <w:ind w:left="7"/>
              <w:jc w:val="center"/>
              <w:rPr>
                <w:sz w:val="23"/>
              </w:rPr>
            </w:pPr>
          </w:p>
          <w:p w:rsidR="00983DF7" w:rsidRPr="00CA7E61" w:rsidRDefault="00983DF7" w:rsidP="00981F40">
            <w:pPr>
              <w:pStyle w:val="TableParagraph"/>
              <w:spacing w:line="258" w:lineRule="exact"/>
              <w:ind w:left="7"/>
              <w:jc w:val="center"/>
              <w:rPr>
                <w:sz w:val="23"/>
              </w:rPr>
            </w:pPr>
          </w:p>
        </w:tc>
        <w:tc>
          <w:tcPr>
            <w:tcW w:w="992" w:type="dxa"/>
          </w:tcPr>
          <w:p w:rsidR="00983DF7" w:rsidRDefault="00983DF7" w:rsidP="00981F40">
            <w:pPr>
              <w:pStyle w:val="TableParagraph"/>
              <w:spacing w:line="258" w:lineRule="exact"/>
              <w:ind w:left="5"/>
              <w:jc w:val="center"/>
              <w:rPr>
                <w:sz w:val="23"/>
              </w:rPr>
            </w:pPr>
          </w:p>
          <w:p w:rsidR="00983DF7" w:rsidRPr="00CA7E61" w:rsidRDefault="00983DF7" w:rsidP="00981F40">
            <w:pPr>
              <w:pStyle w:val="TableParagraph"/>
              <w:spacing w:line="258" w:lineRule="exact"/>
              <w:ind w:left="5"/>
              <w:jc w:val="center"/>
              <w:rPr>
                <w:sz w:val="23"/>
              </w:rPr>
            </w:pPr>
          </w:p>
        </w:tc>
        <w:tc>
          <w:tcPr>
            <w:tcW w:w="1417" w:type="dxa"/>
          </w:tcPr>
          <w:p w:rsidR="00983DF7" w:rsidRPr="00A970ED" w:rsidRDefault="00983DF7" w:rsidP="00981F40">
            <w:pPr>
              <w:pStyle w:val="TableParagraph"/>
              <w:spacing w:line="258" w:lineRule="exact"/>
              <w:ind w:left="7"/>
              <w:jc w:val="center"/>
              <w:rPr>
                <w:b/>
                <w:sz w:val="23"/>
              </w:rPr>
            </w:pPr>
          </w:p>
          <w:p w:rsidR="00983DF7" w:rsidRPr="00A970ED" w:rsidRDefault="00983DF7" w:rsidP="00981F40">
            <w:pPr>
              <w:pStyle w:val="TableParagraph"/>
              <w:spacing w:line="258" w:lineRule="exact"/>
              <w:ind w:left="7"/>
              <w:jc w:val="center"/>
              <w:rPr>
                <w:b/>
                <w:sz w:val="23"/>
              </w:rPr>
            </w:pPr>
          </w:p>
        </w:tc>
      </w:tr>
      <w:tr w:rsidR="00983DF7" w:rsidRPr="00981F40" w:rsidTr="00BA5F16">
        <w:trPr>
          <w:trHeight w:val="288"/>
        </w:trPr>
        <w:tc>
          <w:tcPr>
            <w:tcW w:w="5387" w:type="dxa"/>
            <w:tcBorders>
              <w:top w:val="nil"/>
            </w:tcBorders>
          </w:tcPr>
          <w:p w:rsidR="00983DF7" w:rsidRPr="00981F40" w:rsidRDefault="00983DF7" w:rsidP="00F17E68">
            <w:pPr>
              <w:pStyle w:val="TableParagraph"/>
              <w:spacing w:line="258" w:lineRule="exact"/>
              <w:ind w:left="107" w:right="150"/>
              <w:jc w:val="both"/>
              <w:rPr>
                <w:b/>
                <w:bCs/>
                <w:i/>
                <w:iCs/>
                <w:sz w:val="24"/>
                <w:szCs w:val="24"/>
              </w:rPr>
            </w:pPr>
            <w:r w:rsidRPr="00981F40">
              <w:rPr>
                <w:b/>
                <w:bCs/>
                <w:i/>
                <w:iCs/>
                <w:sz w:val="24"/>
                <w:szCs w:val="24"/>
              </w:rPr>
              <w:t>Разом:</w:t>
            </w:r>
          </w:p>
        </w:tc>
        <w:tc>
          <w:tcPr>
            <w:tcW w:w="3260" w:type="dxa"/>
          </w:tcPr>
          <w:p w:rsidR="00983DF7" w:rsidRPr="00981F40" w:rsidRDefault="00983DF7" w:rsidP="00F17E68">
            <w:pPr>
              <w:pStyle w:val="TableParagraph"/>
              <w:spacing w:line="258" w:lineRule="exact"/>
              <w:ind w:left="10" w:right="4"/>
              <w:jc w:val="center"/>
              <w:rPr>
                <w:b/>
                <w:bCs/>
                <w:i/>
                <w:iCs/>
                <w:spacing w:val="-2"/>
                <w:sz w:val="23"/>
              </w:rPr>
            </w:pPr>
          </w:p>
        </w:tc>
        <w:tc>
          <w:tcPr>
            <w:tcW w:w="992" w:type="dxa"/>
          </w:tcPr>
          <w:p w:rsidR="00983DF7" w:rsidRPr="00981F40" w:rsidRDefault="00983DF7" w:rsidP="00F17E68">
            <w:pPr>
              <w:pStyle w:val="TableParagraph"/>
              <w:spacing w:line="258" w:lineRule="exact"/>
              <w:ind w:left="4"/>
              <w:jc w:val="center"/>
              <w:rPr>
                <w:b/>
                <w:i/>
                <w:iCs/>
                <w:sz w:val="23"/>
              </w:rPr>
            </w:pPr>
            <w:r>
              <w:rPr>
                <w:b/>
                <w:bCs/>
                <w:i/>
                <w:iCs/>
                <w:sz w:val="23"/>
              </w:rPr>
              <w:t>6 000</w:t>
            </w:r>
            <w:r w:rsidRPr="00981F40">
              <w:rPr>
                <w:b/>
                <w:i/>
                <w:iCs/>
                <w:sz w:val="23"/>
              </w:rPr>
              <w:t>,0</w:t>
            </w:r>
          </w:p>
        </w:tc>
        <w:tc>
          <w:tcPr>
            <w:tcW w:w="993" w:type="dxa"/>
          </w:tcPr>
          <w:p w:rsidR="00983DF7" w:rsidRPr="00981F40" w:rsidRDefault="00983DF7" w:rsidP="00F17E68">
            <w:pPr>
              <w:pStyle w:val="TableParagraph"/>
              <w:spacing w:line="258" w:lineRule="exact"/>
              <w:ind w:left="7"/>
              <w:jc w:val="center"/>
              <w:rPr>
                <w:b/>
                <w:bCs/>
                <w:i/>
                <w:iCs/>
                <w:sz w:val="23"/>
              </w:rPr>
            </w:pPr>
            <w:r>
              <w:rPr>
                <w:b/>
                <w:bCs/>
                <w:i/>
                <w:iCs/>
                <w:sz w:val="23"/>
              </w:rPr>
              <w:t>7 800</w:t>
            </w:r>
            <w:r w:rsidRPr="00981F40">
              <w:rPr>
                <w:b/>
                <w:bCs/>
                <w:i/>
                <w:iCs/>
                <w:sz w:val="23"/>
              </w:rPr>
              <w:t>,0</w:t>
            </w:r>
          </w:p>
        </w:tc>
        <w:tc>
          <w:tcPr>
            <w:tcW w:w="992" w:type="dxa"/>
          </w:tcPr>
          <w:p w:rsidR="00983DF7" w:rsidRPr="00981F40" w:rsidRDefault="00983DF7" w:rsidP="00983DF7">
            <w:pPr>
              <w:pStyle w:val="TableParagraph"/>
              <w:spacing w:line="258" w:lineRule="exact"/>
              <w:ind w:left="5"/>
              <w:rPr>
                <w:b/>
                <w:bCs/>
                <w:i/>
                <w:iCs/>
                <w:sz w:val="23"/>
              </w:rPr>
            </w:pPr>
            <w:r>
              <w:rPr>
                <w:b/>
                <w:bCs/>
                <w:i/>
                <w:iCs/>
                <w:sz w:val="23"/>
              </w:rPr>
              <w:t>10 140</w:t>
            </w:r>
            <w:r w:rsidRPr="00981F40">
              <w:rPr>
                <w:b/>
                <w:bCs/>
                <w:i/>
                <w:iCs/>
                <w:sz w:val="23"/>
              </w:rPr>
              <w:t>,00</w:t>
            </w:r>
          </w:p>
        </w:tc>
        <w:tc>
          <w:tcPr>
            <w:tcW w:w="1417" w:type="dxa"/>
          </w:tcPr>
          <w:p w:rsidR="00983DF7" w:rsidRPr="00981F40" w:rsidRDefault="00983DF7" w:rsidP="00983DF7">
            <w:pPr>
              <w:pStyle w:val="TableParagraph"/>
              <w:spacing w:line="258" w:lineRule="exact"/>
              <w:ind w:left="7"/>
              <w:rPr>
                <w:b/>
                <w:bCs/>
                <w:i/>
                <w:iCs/>
                <w:sz w:val="23"/>
              </w:rPr>
            </w:pPr>
            <w:r>
              <w:rPr>
                <w:b/>
                <w:bCs/>
                <w:i/>
                <w:iCs/>
                <w:sz w:val="23"/>
              </w:rPr>
              <w:t>23 940,0</w:t>
            </w:r>
          </w:p>
        </w:tc>
      </w:tr>
      <w:tr w:rsidR="00983DF7" w:rsidTr="00BA5F16">
        <w:trPr>
          <w:trHeight w:val="266"/>
        </w:trPr>
        <w:tc>
          <w:tcPr>
            <w:tcW w:w="5387" w:type="dxa"/>
          </w:tcPr>
          <w:p w:rsidR="00983DF7" w:rsidRPr="005C475F" w:rsidRDefault="00983DF7" w:rsidP="00981F40">
            <w:pPr>
              <w:pStyle w:val="TableParagraph"/>
              <w:spacing w:line="246" w:lineRule="exact"/>
              <w:ind w:left="107"/>
              <w:rPr>
                <w:b/>
                <w:sz w:val="23"/>
              </w:rPr>
            </w:pPr>
            <w:r w:rsidRPr="005C475F">
              <w:rPr>
                <w:b/>
                <w:spacing w:val="-2"/>
                <w:sz w:val="23"/>
              </w:rPr>
              <w:t>Всього</w:t>
            </w:r>
            <w:r>
              <w:rPr>
                <w:b/>
                <w:spacing w:val="-2"/>
                <w:sz w:val="23"/>
              </w:rPr>
              <w:t xml:space="preserve"> - ОБЛАСНОМИЙ БЮДЖЕТ:</w:t>
            </w:r>
          </w:p>
        </w:tc>
        <w:tc>
          <w:tcPr>
            <w:tcW w:w="3260" w:type="dxa"/>
          </w:tcPr>
          <w:p w:rsidR="00983DF7" w:rsidRPr="009D76DE" w:rsidRDefault="00983DF7" w:rsidP="00981F40">
            <w:pPr>
              <w:pStyle w:val="TableParagraph"/>
              <w:spacing w:line="246" w:lineRule="exact"/>
              <w:ind w:left="10" w:right="4"/>
              <w:jc w:val="center"/>
              <w:rPr>
                <w:b/>
                <w:sz w:val="23"/>
              </w:rPr>
            </w:pPr>
          </w:p>
        </w:tc>
        <w:tc>
          <w:tcPr>
            <w:tcW w:w="992" w:type="dxa"/>
          </w:tcPr>
          <w:p w:rsidR="00983DF7" w:rsidRDefault="00983DF7" w:rsidP="00981F40">
            <w:pPr>
              <w:pStyle w:val="TableParagraph"/>
              <w:spacing w:line="246" w:lineRule="exact"/>
              <w:ind w:left="4"/>
              <w:jc w:val="center"/>
              <w:rPr>
                <w:b/>
                <w:sz w:val="23"/>
              </w:rPr>
            </w:pPr>
          </w:p>
        </w:tc>
        <w:tc>
          <w:tcPr>
            <w:tcW w:w="993" w:type="dxa"/>
          </w:tcPr>
          <w:p w:rsidR="00983DF7" w:rsidRDefault="00983DF7" w:rsidP="00981F40">
            <w:pPr>
              <w:pStyle w:val="TableParagraph"/>
              <w:spacing w:line="246" w:lineRule="exact"/>
              <w:ind w:left="7"/>
              <w:jc w:val="center"/>
              <w:rPr>
                <w:b/>
                <w:sz w:val="23"/>
              </w:rPr>
            </w:pPr>
          </w:p>
        </w:tc>
        <w:tc>
          <w:tcPr>
            <w:tcW w:w="992" w:type="dxa"/>
          </w:tcPr>
          <w:p w:rsidR="00983DF7" w:rsidRDefault="00983DF7" w:rsidP="00981F40">
            <w:pPr>
              <w:pStyle w:val="TableParagraph"/>
              <w:spacing w:line="246" w:lineRule="exact"/>
              <w:ind w:left="5"/>
              <w:jc w:val="center"/>
              <w:rPr>
                <w:b/>
                <w:sz w:val="23"/>
              </w:rPr>
            </w:pPr>
          </w:p>
        </w:tc>
        <w:tc>
          <w:tcPr>
            <w:tcW w:w="1417" w:type="dxa"/>
          </w:tcPr>
          <w:p w:rsidR="00983DF7" w:rsidRDefault="00983DF7" w:rsidP="00981F40">
            <w:pPr>
              <w:pStyle w:val="TableParagraph"/>
              <w:spacing w:line="246" w:lineRule="exact"/>
              <w:ind w:left="7"/>
              <w:jc w:val="center"/>
              <w:rPr>
                <w:b/>
                <w:sz w:val="23"/>
              </w:rPr>
            </w:pPr>
          </w:p>
        </w:tc>
      </w:tr>
      <w:tr w:rsidR="00983DF7" w:rsidTr="00BA5F16">
        <w:trPr>
          <w:trHeight w:val="369"/>
        </w:trPr>
        <w:tc>
          <w:tcPr>
            <w:tcW w:w="5387" w:type="dxa"/>
          </w:tcPr>
          <w:p w:rsidR="00983DF7" w:rsidRPr="005C475F" w:rsidRDefault="00983DF7" w:rsidP="00981F40">
            <w:pPr>
              <w:pStyle w:val="TableParagraph"/>
              <w:spacing w:line="244" w:lineRule="exact"/>
              <w:ind w:left="107"/>
              <w:rPr>
                <w:b/>
                <w:sz w:val="23"/>
              </w:rPr>
            </w:pPr>
            <w:r w:rsidRPr="005C475F">
              <w:rPr>
                <w:b/>
                <w:spacing w:val="-2"/>
                <w:sz w:val="23"/>
              </w:rPr>
              <w:t>Всього</w:t>
            </w:r>
            <w:r>
              <w:rPr>
                <w:b/>
                <w:spacing w:val="-2"/>
                <w:sz w:val="23"/>
              </w:rPr>
              <w:t xml:space="preserve"> – МІСЦЕВИЙ БЮДЖЕТ:</w:t>
            </w:r>
          </w:p>
        </w:tc>
        <w:tc>
          <w:tcPr>
            <w:tcW w:w="3260" w:type="dxa"/>
          </w:tcPr>
          <w:p w:rsidR="00983DF7" w:rsidRPr="009D76DE" w:rsidRDefault="00983DF7" w:rsidP="00981F40">
            <w:pPr>
              <w:pStyle w:val="TableParagraph"/>
              <w:spacing w:line="244" w:lineRule="exact"/>
              <w:ind w:left="10" w:right="2"/>
              <w:jc w:val="center"/>
              <w:rPr>
                <w:b/>
                <w:sz w:val="23"/>
              </w:rPr>
            </w:pPr>
          </w:p>
        </w:tc>
        <w:tc>
          <w:tcPr>
            <w:tcW w:w="992" w:type="dxa"/>
          </w:tcPr>
          <w:p w:rsidR="00983DF7" w:rsidRDefault="00983DF7" w:rsidP="00981F40">
            <w:pPr>
              <w:pStyle w:val="TableParagraph"/>
              <w:spacing w:line="244" w:lineRule="exact"/>
              <w:ind w:left="4"/>
              <w:jc w:val="center"/>
              <w:rPr>
                <w:b/>
                <w:sz w:val="23"/>
              </w:rPr>
            </w:pPr>
            <w:r>
              <w:rPr>
                <w:b/>
                <w:bCs/>
                <w:i/>
                <w:iCs/>
                <w:sz w:val="23"/>
              </w:rPr>
              <w:t>6 000</w:t>
            </w:r>
            <w:r w:rsidRPr="00981F40">
              <w:rPr>
                <w:b/>
                <w:i/>
                <w:iCs/>
                <w:sz w:val="23"/>
              </w:rPr>
              <w:t>,0</w:t>
            </w:r>
          </w:p>
        </w:tc>
        <w:tc>
          <w:tcPr>
            <w:tcW w:w="993" w:type="dxa"/>
          </w:tcPr>
          <w:p w:rsidR="00983DF7" w:rsidRDefault="00983DF7" w:rsidP="00981F40">
            <w:pPr>
              <w:pStyle w:val="TableParagraph"/>
              <w:spacing w:line="244" w:lineRule="exact"/>
              <w:ind w:left="7"/>
              <w:jc w:val="center"/>
              <w:rPr>
                <w:b/>
                <w:sz w:val="23"/>
              </w:rPr>
            </w:pPr>
            <w:r>
              <w:rPr>
                <w:b/>
                <w:bCs/>
                <w:i/>
                <w:iCs/>
                <w:sz w:val="23"/>
              </w:rPr>
              <w:t>7 800</w:t>
            </w:r>
            <w:r w:rsidRPr="00981F40">
              <w:rPr>
                <w:b/>
                <w:bCs/>
                <w:i/>
                <w:iCs/>
                <w:sz w:val="23"/>
              </w:rPr>
              <w:t>,0</w:t>
            </w:r>
          </w:p>
        </w:tc>
        <w:tc>
          <w:tcPr>
            <w:tcW w:w="992" w:type="dxa"/>
          </w:tcPr>
          <w:p w:rsidR="00983DF7" w:rsidRDefault="00983DF7" w:rsidP="00981F40">
            <w:pPr>
              <w:pStyle w:val="TableParagraph"/>
              <w:spacing w:line="244" w:lineRule="exact"/>
              <w:ind w:left="5"/>
              <w:jc w:val="center"/>
              <w:rPr>
                <w:b/>
                <w:sz w:val="23"/>
              </w:rPr>
            </w:pPr>
            <w:r>
              <w:rPr>
                <w:b/>
                <w:bCs/>
                <w:i/>
                <w:iCs/>
                <w:sz w:val="23"/>
              </w:rPr>
              <w:t>10 140</w:t>
            </w:r>
            <w:r w:rsidRPr="00981F40">
              <w:rPr>
                <w:b/>
                <w:bCs/>
                <w:i/>
                <w:iCs/>
                <w:sz w:val="23"/>
              </w:rPr>
              <w:t>,00</w:t>
            </w:r>
          </w:p>
        </w:tc>
        <w:tc>
          <w:tcPr>
            <w:tcW w:w="1417" w:type="dxa"/>
          </w:tcPr>
          <w:p w:rsidR="00983DF7" w:rsidRDefault="00983DF7" w:rsidP="00983DF7">
            <w:pPr>
              <w:pStyle w:val="TableParagraph"/>
              <w:spacing w:line="244" w:lineRule="exact"/>
              <w:ind w:left="7"/>
              <w:rPr>
                <w:b/>
                <w:sz w:val="23"/>
              </w:rPr>
            </w:pPr>
            <w:r>
              <w:rPr>
                <w:b/>
                <w:bCs/>
                <w:i/>
                <w:iCs/>
                <w:sz w:val="23"/>
              </w:rPr>
              <w:t>23 940,0</w:t>
            </w:r>
          </w:p>
        </w:tc>
      </w:tr>
      <w:tr w:rsidR="00983DF7" w:rsidTr="00BA5F16">
        <w:trPr>
          <w:trHeight w:val="263"/>
        </w:trPr>
        <w:tc>
          <w:tcPr>
            <w:tcW w:w="5387" w:type="dxa"/>
          </w:tcPr>
          <w:p w:rsidR="00983DF7" w:rsidRPr="005C475F" w:rsidRDefault="00983DF7" w:rsidP="00981F40">
            <w:pPr>
              <w:pStyle w:val="TableParagraph"/>
              <w:spacing w:line="244" w:lineRule="exact"/>
              <w:ind w:left="107"/>
              <w:rPr>
                <w:b/>
                <w:spacing w:val="-2"/>
                <w:sz w:val="23"/>
              </w:rPr>
            </w:pPr>
            <w:r>
              <w:rPr>
                <w:b/>
                <w:spacing w:val="-2"/>
                <w:sz w:val="23"/>
              </w:rPr>
              <w:t xml:space="preserve">Всього – КОШТИ </w:t>
            </w:r>
            <w:r w:rsidRPr="00AD51D9">
              <w:rPr>
                <w:b/>
                <w:spacing w:val="-2"/>
              </w:rPr>
              <w:t>ІНШИХ ДЖЕРЕЛ ФІНАНСУВАННЯ НЕ ЗАБОРОНЕНИХ ЗАКОНОДАВСТВОМ</w:t>
            </w:r>
          </w:p>
        </w:tc>
        <w:tc>
          <w:tcPr>
            <w:tcW w:w="3260" w:type="dxa"/>
          </w:tcPr>
          <w:p w:rsidR="00983DF7" w:rsidRPr="00AD51D9" w:rsidRDefault="00983DF7" w:rsidP="00981F40">
            <w:pPr>
              <w:pStyle w:val="TableParagraph"/>
              <w:spacing w:line="244" w:lineRule="exact"/>
              <w:ind w:left="10" w:right="2"/>
              <w:jc w:val="center"/>
              <w:rPr>
                <w:b/>
              </w:rPr>
            </w:pPr>
          </w:p>
        </w:tc>
        <w:tc>
          <w:tcPr>
            <w:tcW w:w="992" w:type="dxa"/>
          </w:tcPr>
          <w:p w:rsidR="00983DF7" w:rsidRPr="00926362" w:rsidRDefault="00983DF7" w:rsidP="00981F40">
            <w:pPr>
              <w:pStyle w:val="TableParagraph"/>
              <w:spacing w:line="244" w:lineRule="exact"/>
              <w:ind w:left="4"/>
              <w:jc w:val="center"/>
              <w:rPr>
                <w:b/>
                <w:sz w:val="23"/>
              </w:rPr>
            </w:pPr>
          </w:p>
        </w:tc>
        <w:tc>
          <w:tcPr>
            <w:tcW w:w="993" w:type="dxa"/>
          </w:tcPr>
          <w:p w:rsidR="00983DF7" w:rsidRPr="00926362" w:rsidRDefault="00983DF7" w:rsidP="00981F40">
            <w:pPr>
              <w:pStyle w:val="TableParagraph"/>
              <w:spacing w:line="244" w:lineRule="exact"/>
              <w:ind w:left="7"/>
              <w:jc w:val="center"/>
              <w:rPr>
                <w:b/>
                <w:sz w:val="23"/>
              </w:rPr>
            </w:pPr>
          </w:p>
        </w:tc>
        <w:tc>
          <w:tcPr>
            <w:tcW w:w="992" w:type="dxa"/>
          </w:tcPr>
          <w:p w:rsidR="00983DF7" w:rsidRPr="00926362" w:rsidRDefault="00983DF7" w:rsidP="00981F40">
            <w:pPr>
              <w:pStyle w:val="TableParagraph"/>
              <w:spacing w:line="244" w:lineRule="exact"/>
              <w:ind w:left="5"/>
              <w:jc w:val="center"/>
              <w:rPr>
                <w:b/>
                <w:sz w:val="23"/>
              </w:rPr>
            </w:pPr>
          </w:p>
        </w:tc>
        <w:tc>
          <w:tcPr>
            <w:tcW w:w="1417" w:type="dxa"/>
          </w:tcPr>
          <w:p w:rsidR="00983DF7" w:rsidRPr="00926362" w:rsidRDefault="00983DF7" w:rsidP="00981F40">
            <w:pPr>
              <w:pStyle w:val="TableParagraph"/>
              <w:spacing w:line="244" w:lineRule="exact"/>
              <w:ind w:left="7"/>
              <w:jc w:val="center"/>
              <w:rPr>
                <w:b/>
                <w:sz w:val="23"/>
              </w:rPr>
            </w:pPr>
          </w:p>
        </w:tc>
      </w:tr>
      <w:tr w:rsidR="00983DF7" w:rsidRPr="00E24DB7" w:rsidTr="00BA5F16">
        <w:trPr>
          <w:trHeight w:val="524"/>
        </w:trPr>
        <w:tc>
          <w:tcPr>
            <w:tcW w:w="5387" w:type="dxa"/>
          </w:tcPr>
          <w:p w:rsidR="00983DF7" w:rsidRPr="00E24DB7" w:rsidRDefault="00983DF7" w:rsidP="00981F40">
            <w:pPr>
              <w:pStyle w:val="TableParagraph"/>
              <w:spacing w:line="244" w:lineRule="exact"/>
              <w:ind w:left="107"/>
              <w:rPr>
                <w:b/>
                <w:spacing w:val="-2"/>
                <w:sz w:val="24"/>
                <w:szCs w:val="24"/>
              </w:rPr>
            </w:pPr>
            <w:r w:rsidRPr="00E24DB7">
              <w:rPr>
                <w:b/>
                <w:spacing w:val="-2"/>
                <w:sz w:val="24"/>
                <w:szCs w:val="24"/>
              </w:rPr>
              <w:t>РАЗОМ:</w:t>
            </w:r>
          </w:p>
        </w:tc>
        <w:tc>
          <w:tcPr>
            <w:tcW w:w="3260" w:type="dxa"/>
          </w:tcPr>
          <w:p w:rsidR="00983DF7" w:rsidRPr="00E24DB7" w:rsidRDefault="00983DF7" w:rsidP="00981F40">
            <w:pPr>
              <w:pStyle w:val="TableParagraph"/>
              <w:spacing w:line="244" w:lineRule="exact"/>
              <w:ind w:left="10" w:right="2"/>
              <w:jc w:val="center"/>
              <w:rPr>
                <w:sz w:val="24"/>
                <w:szCs w:val="24"/>
              </w:rPr>
            </w:pPr>
          </w:p>
        </w:tc>
        <w:tc>
          <w:tcPr>
            <w:tcW w:w="992" w:type="dxa"/>
          </w:tcPr>
          <w:p w:rsidR="00983DF7" w:rsidRPr="00E24DB7" w:rsidRDefault="00983DF7" w:rsidP="00981F40">
            <w:pPr>
              <w:pStyle w:val="TableParagraph"/>
              <w:spacing w:line="244" w:lineRule="exact"/>
              <w:ind w:left="4"/>
              <w:jc w:val="center"/>
              <w:rPr>
                <w:b/>
                <w:sz w:val="24"/>
                <w:szCs w:val="24"/>
              </w:rPr>
            </w:pPr>
          </w:p>
        </w:tc>
        <w:tc>
          <w:tcPr>
            <w:tcW w:w="993" w:type="dxa"/>
          </w:tcPr>
          <w:p w:rsidR="00983DF7" w:rsidRPr="00E24DB7" w:rsidRDefault="00983DF7" w:rsidP="00981F40">
            <w:pPr>
              <w:pStyle w:val="TableParagraph"/>
              <w:spacing w:line="244" w:lineRule="exact"/>
              <w:ind w:left="7"/>
              <w:jc w:val="center"/>
              <w:rPr>
                <w:b/>
                <w:sz w:val="24"/>
                <w:szCs w:val="24"/>
              </w:rPr>
            </w:pPr>
          </w:p>
        </w:tc>
        <w:tc>
          <w:tcPr>
            <w:tcW w:w="992" w:type="dxa"/>
          </w:tcPr>
          <w:p w:rsidR="00983DF7" w:rsidRPr="00E24DB7" w:rsidRDefault="00983DF7" w:rsidP="00981F40">
            <w:pPr>
              <w:pStyle w:val="TableParagraph"/>
              <w:spacing w:line="244" w:lineRule="exact"/>
              <w:ind w:left="5"/>
              <w:jc w:val="center"/>
              <w:rPr>
                <w:b/>
                <w:sz w:val="24"/>
                <w:szCs w:val="24"/>
              </w:rPr>
            </w:pPr>
          </w:p>
        </w:tc>
        <w:tc>
          <w:tcPr>
            <w:tcW w:w="1417" w:type="dxa"/>
          </w:tcPr>
          <w:p w:rsidR="00983DF7" w:rsidRPr="00E24DB7" w:rsidRDefault="00983DF7" w:rsidP="00981F40">
            <w:pPr>
              <w:pStyle w:val="TableParagraph"/>
              <w:spacing w:line="244" w:lineRule="exact"/>
              <w:ind w:left="7"/>
              <w:jc w:val="center"/>
              <w:rPr>
                <w:b/>
                <w:sz w:val="24"/>
                <w:szCs w:val="24"/>
              </w:rPr>
            </w:pPr>
          </w:p>
        </w:tc>
      </w:tr>
    </w:tbl>
    <w:p w:rsidR="00E929B6" w:rsidRDefault="00E929B6">
      <w:pPr>
        <w:tabs>
          <w:tab w:val="left" w:pos="12429"/>
        </w:tabs>
        <w:spacing w:line="305" w:lineRule="exact"/>
        <w:ind w:left="1530"/>
        <w:rPr>
          <w:b/>
          <w:spacing w:val="-2"/>
          <w:sz w:val="28"/>
        </w:rPr>
      </w:pPr>
    </w:p>
    <w:sectPr w:rsidR="00E929B6" w:rsidSect="005B7849">
      <w:pgSz w:w="16850" w:h="11910" w:orient="landscape"/>
      <w:pgMar w:top="920" w:right="0" w:bottom="280" w:left="340" w:header="463"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86" w:rsidRDefault="00704A86">
      <w:r>
        <w:separator/>
      </w:r>
    </w:p>
  </w:endnote>
  <w:endnote w:type="continuationSeparator" w:id="0">
    <w:p w:rsidR="00704A86" w:rsidRDefault="0070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86" w:rsidRDefault="00704A86">
      <w:r>
        <w:separator/>
      </w:r>
    </w:p>
  </w:footnote>
  <w:footnote w:type="continuationSeparator" w:id="0">
    <w:p w:rsidR="00704A86" w:rsidRDefault="00704A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F5" w:rsidRDefault="002A72F5" w:rsidP="0094365B">
    <w:pPr>
      <w:pStyle w:val="a7"/>
      <w:jc w:val="center"/>
    </w:pPr>
  </w:p>
  <w:p w:rsidR="002A72F5" w:rsidRDefault="002A72F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F5" w:rsidRDefault="00EB26D0">
    <w:pPr>
      <w:pStyle w:val="a3"/>
      <w:spacing w:line="14" w:lineRule="auto"/>
      <w:rPr>
        <w:sz w:val="20"/>
      </w:rPr>
    </w:pPr>
    <w:r>
      <w:rPr>
        <w:noProof/>
        <w:lang w:eastAsia="uk-UA"/>
      </w:rPr>
      <mc:AlternateContent>
        <mc:Choice Requires="wps">
          <w:drawing>
            <wp:anchor distT="0" distB="0" distL="0" distR="0" simplePos="0" relativeHeight="251658752" behindDoc="1" locked="0" layoutInCell="1" allowOverlap="1">
              <wp:simplePos x="0" y="0"/>
              <wp:positionH relativeFrom="page">
                <wp:posOffset>4004310</wp:posOffset>
              </wp:positionH>
              <wp:positionV relativeFrom="page">
                <wp:posOffset>348615</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2A72F5" w:rsidRDefault="00153708">
                          <w:pPr>
                            <w:spacing w:before="10"/>
                            <w:ind w:left="60"/>
                            <w:rPr>
                              <w:sz w:val="20"/>
                            </w:rPr>
                          </w:pPr>
                          <w:r>
                            <w:rPr>
                              <w:spacing w:val="-10"/>
                              <w:sz w:val="20"/>
                            </w:rPr>
                            <w:fldChar w:fldCharType="begin"/>
                          </w:r>
                          <w:r w:rsidR="002A72F5">
                            <w:rPr>
                              <w:spacing w:val="-10"/>
                              <w:sz w:val="20"/>
                            </w:rPr>
                            <w:instrText xml:space="preserve"> PAGE </w:instrText>
                          </w:r>
                          <w:r>
                            <w:rPr>
                              <w:spacing w:val="-10"/>
                              <w:sz w:val="20"/>
                            </w:rPr>
                            <w:fldChar w:fldCharType="separate"/>
                          </w:r>
                          <w:r w:rsidR="00B06684">
                            <w:rPr>
                              <w:noProof/>
                              <w:spacing w:val="-10"/>
                              <w:sz w:val="20"/>
                            </w:rPr>
                            <w:t>2</w:t>
                          </w:r>
                          <w:r>
                            <w:rPr>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5.3pt;margin-top:27.45pt;width:12pt;height:13.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" filled="f" stroked="f">
              <v:path arrowok="t"/>
              <v:textbox inset="0,0,0,0">
                <w:txbxContent>
                  <w:p w:rsidR="002A72F5" w:rsidRDefault="00153708">
                    <w:pPr>
                      <w:spacing w:before="10"/>
                      <w:ind w:left="60"/>
                      <w:rPr>
                        <w:sz w:val="20"/>
                      </w:rPr>
                    </w:pPr>
                    <w:r>
                      <w:rPr>
                        <w:spacing w:val="-10"/>
                        <w:sz w:val="20"/>
                      </w:rPr>
                      <w:fldChar w:fldCharType="begin"/>
                    </w:r>
                    <w:r w:rsidR="002A72F5">
                      <w:rPr>
                        <w:spacing w:val="-10"/>
                        <w:sz w:val="20"/>
                      </w:rPr>
                      <w:instrText xml:space="preserve"> PAGE </w:instrText>
                    </w:r>
                    <w:r>
                      <w:rPr>
                        <w:spacing w:val="-10"/>
                        <w:sz w:val="20"/>
                      </w:rPr>
                      <w:fldChar w:fldCharType="separate"/>
                    </w:r>
                    <w:r w:rsidR="00B06684">
                      <w:rPr>
                        <w:noProof/>
                        <w:spacing w:val="-10"/>
                        <w:sz w:val="20"/>
                      </w:rPr>
                      <w:t>2</w:t>
                    </w:r>
                    <w:r>
                      <w:rPr>
                        <w:spacing w:val="-1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F5" w:rsidRDefault="00EB26D0">
    <w:pPr>
      <w:pStyle w:val="a3"/>
      <w:spacing w:line="14" w:lineRule="auto"/>
      <w:rPr>
        <w:sz w:val="20"/>
      </w:rPr>
    </w:pPr>
    <w:r>
      <w:rPr>
        <w:noProof/>
        <w:lang w:eastAsia="uk-UA"/>
      </w:rPr>
      <mc:AlternateContent>
        <mc:Choice Requires="wps">
          <w:drawing>
            <wp:anchor distT="0" distB="0" distL="0" distR="0" simplePos="0" relativeHeight="483143168" behindDoc="1" locked="0" layoutInCell="1" allowOverlap="1">
              <wp:simplePos x="0" y="0"/>
              <wp:positionH relativeFrom="page">
                <wp:posOffset>5209540</wp:posOffset>
              </wp:positionH>
              <wp:positionV relativeFrom="page">
                <wp:posOffset>281305</wp:posOffset>
              </wp:positionV>
              <wp:extent cx="2171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2A72F5" w:rsidRDefault="00153708">
                          <w:pPr>
                            <w:spacing w:before="10"/>
                            <w:ind w:left="60"/>
                            <w:rPr>
                              <w:sz w:val="20"/>
                            </w:rPr>
                          </w:pPr>
                          <w:r>
                            <w:rPr>
                              <w:spacing w:val="-5"/>
                              <w:sz w:val="20"/>
                            </w:rPr>
                            <w:fldChar w:fldCharType="begin"/>
                          </w:r>
                          <w:r w:rsidR="002A72F5">
                            <w:rPr>
                              <w:spacing w:val="-5"/>
                              <w:sz w:val="20"/>
                            </w:rPr>
                            <w:instrText xml:space="preserve"> PAGE </w:instrText>
                          </w:r>
                          <w:r>
                            <w:rPr>
                              <w:spacing w:val="-5"/>
                              <w:sz w:val="20"/>
                            </w:rPr>
                            <w:fldChar w:fldCharType="separate"/>
                          </w:r>
                          <w:r w:rsidR="00B06684">
                            <w:rPr>
                              <w:noProof/>
                              <w:spacing w:val="-5"/>
                              <w:sz w:val="20"/>
                            </w:rPr>
                            <w:t>13</w:t>
                          </w:r>
                          <w:r>
                            <w:rPr>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10.2pt;margin-top:22.15pt;width:17.1pt;height:13.05pt;z-index:-20173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" filled="f" stroked="f">
              <v:path arrowok="t"/>
              <v:textbox inset="0,0,0,0">
                <w:txbxContent>
                  <w:p w:rsidR="002A72F5" w:rsidRDefault="00153708">
                    <w:pPr>
                      <w:spacing w:before="10"/>
                      <w:ind w:left="60"/>
                      <w:rPr>
                        <w:sz w:val="20"/>
                      </w:rPr>
                    </w:pPr>
                    <w:r>
                      <w:rPr>
                        <w:spacing w:val="-5"/>
                        <w:sz w:val="20"/>
                      </w:rPr>
                      <w:fldChar w:fldCharType="begin"/>
                    </w:r>
                    <w:r w:rsidR="002A72F5">
                      <w:rPr>
                        <w:spacing w:val="-5"/>
                        <w:sz w:val="20"/>
                      </w:rPr>
                      <w:instrText xml:space="preserve"> PAGE </w:instrText>
                    </w:r>
                    <w:r>
                      <w:rPr>
                        <w:spacing w:val="-5"/>
                        <w:sz w:val="20"/>
                      </w:rPr>
                      <w:fldChar w:fldCharType="separate"/>
                    </w:r>
                    <w:r w:rsidR="00B06684">
                      <w:rPr>
                        <w:noProof/>
                        <w:spacing w:val="-5"/>
                        <w:sz w:val="20"/>
                      </w:rPr>
                      <w:t>13</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9EF"/>
    <w:multiLevelType w:val="hybridMultilevel"/>
    <w:tmpl w:val="A9CEE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E6FFF"/>
    <w:multiLevelType w:val="hybridMultilevel"/>
    <w:tmpl w:val="A1F853BC"/>
    <w:lvl w:ilvl="0" w:tplc="0419000D">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 w15:restartNumberingAfterBreak="0">
    <w:nsid w:val="0E446886"/>
    <w:multiLevelType w:val="hybridMultilevel"/>
    <w:tmpl w:val="52C49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0262C"/>
    <w:multiLevelType w:val="hybridMultilevel"/>
    <w:tmpl w:val="4274B334"/>
    <w:lvl w:ilvl="0" w:tplc="6D2CA940">
      <w:start w:val="1"/>
      <w:numFmt w:val="upperRoman"/>
      <w:lvlText w:val="%1."/>
      <w:lvlJc w:val="left"/>
      <w:pPr>
        <w:ind w:left="3114" w:hanging="348"/>
        <w:jc w:val="right"/>
      </w:pPr>
      <w:rPr>
        <w:rFonts w:ascii="Times New Roman" w:eastAsia="Times New Roman" w:hAnsi="Times New Roman" w:cs="Times New Roman" w:hint="default"/>
        <w:b w:val="0"/>
        <w:bCs w:val="0"/>
        <w:i w:val="0"/>
        <w:iCs w:val="0"/>
        <w:spacing w:val="0"/>
        <w:w w:val="91"/>
        <w:sz w:val="28"/>
        <w:szCs w:val="28"/>
        <w:lang w:val="uk-UA" w:eastAsia="en-US" w:bidi="ar-SA"/>
      </w:rPr>
    </w:lvl>
    <w:lvl w:ilvl="1" w:tplc="762CEFCE">
      <w:numFmt w:val="bullet"/>
      <w:lvlText w:val="•"/>
      <w:lvlJc w:val="left"/>
      <w:pPr>
        <w:ind w:left="3796" w:hanging="348"/>
      </w:pPr>
      <w:rPr>
        <w:rFonts w:hint="default"/>
        <w:lang w:val="uk-UA" w:eastAsia="en-US" w:bidi="ar-SA"/>
      </w:rPr>
    </w:lvl>
    <w:lvl w:ilvl="2" w:tplc="629C77CC">
      <w:numFmt w:val="bullet"/>
      <w:lvlText w:val="•"/>
      <w:lvlJc w:val="left"/>
      <w:pPr>
        <w:ind w:left="4472" w:hanging="348"/>
      </w:pPr>
      <w:rPr>
        <w:rFonts w:hint="default"/>
        <w:lang w:val="uk-UA" w:eastAsia="en-US" w:bidi="ar-SA"/>
      </w:rPr>
    </w:lvl>
    <w:lvl w:ilvl="3" w:tplc="54B2C724">
      <w:numFmt w:val="bullet"/>
      <w:lvlText w:val="•"/>
      <w:lvlJc w:val="left"/>
      <w:pPr>
        <w:ind w:left="5148" w:hanging="348"/>
      </w:pPr>
      <w:rPr>
        <w:rFonts w:hint="default"/>
        <w:lang w:val="uk-UA" w:eastAsia="en-US" w:bidi="ar-SA"/>
      </w:rPr>
    </w:lvl>
    <w:lvl w:ilvl="4" w:tplc="548CDB74">
      <w:numFmt w:val="bullet"/>
      <w:lvlText w:val="•"/>
      <w:lvlJc w:val="left"/>
      <w:pPr>
        <w:ind w:left="5824" w:hanging="348"/>
      </w:pPr>
      <w:rPr>
        <w:rFonts w:hint="default"/>
        <w:lang w:val="uk-UA" w:eastAsia="en-US" w:bidi="ar-SA"/>
      </w:rPr>
    </w:lvl>
    <w:lvl w:ilvl="5" w:tplc="993E67AA">
      <w:numFmt w:val="bullet"/>
      <w:lvlText w:val="•"/>
      <w:lvlJc w:val="left"/>
      <w:pPr>
        <w:ind w:left="6500" w:hanging="348"/>
      </w:pPr>
      <w:rPr>
        <w:rFonts w:hint="default"/>
        <w:lang w:val="uk-UA" w:eastAsia="en-US" w:bidi="ar-SA"/>
      </w:rPr>
    </w:lvl>
    <w:lvl w:ilvl="6" w:tplc="4E326C8C">
      <w:numFmt w:val="bullet"/>
      <w:lvlText w:val="•"/>
      <w:lvlJc w:val="left"/>
      <w:pPr>
        <w:ind w:left="7176" w:hanging="348"/>
      </w:pPr>
      <w:rPr>
        <w:rFonts w:hint="default"/>
        <w:lang w:val="uk-UA" w:eastAsia="en-US" w:bidi="ar-SA"/>
      </w:rPr>
    </w:lvl>
    <w:lvl w:ilvl="7" w:tplc="BA92FD34">
      <w:numFmt w:val="bullet"/>
      <w:lvlText w:val="•"/>
      <w:lvlJc w:val="left"/>
      <w:pPr>
        <w:ind w:left="7852" w:hanging="348"/>
      </w:pPr>
      <w:rPr>
        <w:rFonts w:hint="default"/>
        <w:lang w:val="uk-UA" w:eastAsia="en-US" w:bidi="ar-SA"/>
      </w:rPr>
    </w:lvl>
    <w:lvl w:ilvl="8" w:tplc="619C30C8">
      <w:numFmt w:val="bullet"/>
      <w:lvlText w:val="•"/>
      <w:lvlJc w:val="left"/>
      <w:pPr>
        <w:ind w:left="8528" w:hanging="348"/>
      </w:pPr>
      <w:rPr>
        <w:rFonts w:hint="default"/>
        <w:lang w:val="uk-UA" w:eastAsia="en-US" w:bidi="ar-SA"/>
      </w:rPr>
    </w:lvl>
  </w:abstractNum>
  <w:abstractNum w:abstractNumId="4" w15:restartNumberingAfterBreak="0">
    <w:nsid w:val="141363EA"/>
    <w:multiLevelType w:val="hybridMultilevel"/>
    <w:tmpl w:val="A7FCF5F4"/>
    <w:lvl w:ilvl="0" w:tplc="DFF8E08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500C6F"/>
    <w:multiLevelType w:val="hybridMultilevel"/>
    <w:tmpl w:val="39A27FA6"/>
    <w:lvl w:ilvl="0" w:tplc="8C0667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C70261C"/>
    <w:multiLevelType w:val="hybridMultilevel"/>
    <w:tmpl w:val="90243D42"/>
    <w:lvl w:ilvl="0" w:tplc="DFF8E08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381614"/>
    <w:multiLevelType w:val="hybridMultilevel"/>
    <w:tmpl w:val="94C821F6"/>
    <w:lvl w:ilvl="0" w:tplc="B7F84370">
      <w:start w:val="4"/>
      <w:numFmt w:val="upperRoman"/>
      <w:lvlText w:val="%1."/>
      <w:lvlJc w:val="left"/>
      <w:pPr>
        <w:ind w:left="3486" w:hanging="720"/>
      </w:pPr>
      <w:rPr>
        <w:rFonts w:hint="default"/>
      </w:rPr>
    </w:lvl>
    <w:lvl w:ilvl="1" w:tplc="20000019" w:tentative="1">
      <w:start w:val="1"/>
      <w:numFmt w:val="lowerLetter"/>
      <w:lvlText w:val="%2."/>
      <w:lvlJc w:val="left"/>
      <w:pPr>
        <w:ind w:left="3846" w:hanging="360"/>
      </w:pPr>
    </w:lvl>
    <w:lvl w:ilvl="2" w:tplc="2000001B" w:tentative="1">
      <w:start w:val="1"/>
      <w:numFmt w:val="lowerRoman"/>
      <w:lvlText w:val="%3."/>
      <w:lvlJc w:val="right"/>
      <w:pPr>
        <w:ind w:left="4566" w:hanging="180"/>
      </w:pPr>
    </w:lvl>
    <w:lvl w:ilvl="3" w:tplc="2000000F" w:tentative="1">
      <w:start w:val="1"/>
      <w:numFmt w:val="decimal"/>
      <w:lvlText w:val="%4."/>
      <w:lvlJc w:val="left"/>
      <w:pPr>
        <w:ind w:left="5286" w:hanging="360"/>
      </w:pPr>
    </w:lvl>
    <w:lvl w:ilvl="4" w:tplc="20000019" w:tentative="1">
      <w:start w:val="1"/>
      <w:numFmt w:val="lowerLetter"/>
      <w:lvlText w:val="%5."/>
      <w:lvlJc w:val="left"/>
      <w:pPr>
        <w:ind w:left="6006" w:hanging="360"/>
      </w:pPr>
    </w:lvl>
    <w:lvl w:ilvl="5" w:tplc="2000001B" w:tentative="1">
      <w:start w:val="1"/>
      <w:numFmt w:val="lowerRoman"/>
      <w:lvlText w:val="%6."/>
      <w:lvlJc w:val="right"/>
      <w:pPr>
        <w:ind w:left="6726" w:hanging="180"/>
      </w:pPr>
    </w:lvl>
    <w:lvl w:ilvl="6" w:tplc="2000000F" w:tentative="1">
      <w:start w:val="1"/>
      <w:numFmt w:val="decimal"/>
      <w:lvlText w:val="%7."/>
      <w:lvlJc w:val="left"/>
      <w:pPr>
        <w:ind w:left="7446" w:hanging="360"/>
      </w:pPr>
    </w:lvl>
    <w:lvl w:ilvl="7" w:tplc="20000019" w:tentative="1">
      <w:start w:val="1"/>
      <w:numFmt w:val="lowerLetter"/>
      <w:lvlText w:val="%8."/>
      <w:lvlJc w:val="left"/>
      <w:pPr>
        <w:ind w:left="8166" w:hanging="360"/>
      </w:pPr>
    </w:lvl>
    <w:lvl w:ilvl="8" w:tplc="2000001B" w:tentative="1">
      <w:start w:val="1"/>
      <w:numFmt w:val="lowerRoman"/>
      <w:lvlText w:val="%9."/>
      <w:lvlJc w:val="right"/>
      <w:pPr>
        <w:ind w:left="8886" w:hanging="180"/>
      </w:pPr>
    </w:lvl>
  </w:abstractNum>
  <w:abstractNum w:abstractNumId="8" w15:restartNumberingAfterBreak="0">
    <w:nsid w:val="32396873"/>
    <w:multiLevelType w:val="hybridMultilevel"/>
    <w:tmpl w:val="A8E033EE"/>
    <w:lvl w:ilvl="0" w:tplc="B79A0574">
      <w:start w:val="1"/>
      <w:numFmt w:val="decimal"/>
      <w:lvlText w:val="%1."/>
      <w:lvlJc w:val="left"/>
      <w:pPr>
        <w:ind w:left="109"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837A3F06">
      <w:numFmt w:val="bullet"/>
      <w:lvlText w:val="•"/>
      <w:lvlJc w:val="left"/>
      <w:pPr>
        <w:ind w:left="1078" w:hanging="286"/>
      </w:pPr>
      <w:rPr>
        <w:rFonts w:hint="default"/>
        <w:lang w:val="uk-UA" w:eastAsia="en-US" w:bidi="ar-SA"/>
      </w:rPr>
    </w:lvl>
    <w:lvl w:ilvl="2" w:tplc="284E8010">
      <w:numFmt w:val="bullet"/>
      <w:lvlText w:val="•"/>
      <w:lvlJc w:val="left"/>
      <w:pPr>
        <w:ind w:left="2056" w:hanging="286"/>
      </w:pPr>
      <w:rPr>
        <w:rFonts w:hint="default"/>
        <w:lang w:val="uk-UA" w:eastAsia="en-US" w:bidi="ar-SA"/>
      </w:rPr>
    </w:lvl>
    <w:lvl w:ilvl="3" w:tplc="735C1718">
      <w:numFmt w:val="bullet"/>
      <w:lvlText w:val="•"/>
      <w:lvlJc w:val="left"/>
      <w:pPr>
        <w:ind w:left="3034" w:hanging="286"/>
      </w:pPr>
      <w:rPr>
        <w:rFonts w:hint="default"/>
        <w:lang w:val="uk-UA" w:eastAsia="en-US" w:bidi="ar-SA"/>
      </w:rPr>
    </w:lvl>
    <w:lvl w:ilvl="4" w:tplc="589A5E7C">
      <w:numFmt w:val="bullet"/>
      <w:lvlText w:val="•"/>
      <w:lvlJc w:val="left"/>
      <w:pPr>
        <w:ind w:left="4012" w:hanging="286"/>
      </w:pPr>
      <w:rPr>
        <w:rFonts w:hint="default"/>
        <w:lang w:val="uk-UA" w:eastAsia="en-US" w:bidi="ar-SA"/>
      </w:rPr>
    </w:lvl>
    <w:lvl w:ilvl="5" w:tplc="57CED0F6">
      <w:numFmt w:val="bullet"/>
      <w:lvlText w:val="•"/>
      <w:lvlJc w:val="left"/>
      <w:pPr>
        <w:ind w:left="4990" w:hanging="286"/>
      </w:pPr>
      <w:rPr>
        <w:rFonts w:hint="default"/>
        <w:lang w:val="uk-UA" w:eastAsia="en-US" w:bidi="ar-SA"/>
      </w:rPr>
    </w:lvl>
    <w:lvl w:ilvl="6" w:tplc="23500D0C">
      <w:numFmt w:val="bullet"/>
      <w:lvlText w:val="•"/>
      <w:lvlJc w:val="left"/>
      <w:pPr>
        <w:ind w:left="5968" w:hanging="286"/>
      </w:pPr>
      <w:rPr>
        <w:rFonts w:hint="default"/>
        <w:lang w:val="uk-UA" w:eastAsia="en-US" w:bidi="ar-SA"/>
      </w:rPr>
    </w:lvl>
    <w:lvl w:ilvl="7" w:tplc="F634A994">
      <w:numFmt w:val="bullet"/>
      <w:lvlText w:val="•"/>
      <w:lvlJc w:val="left"/>
      <w:pPr>
        <w:ind w:left="6946" w:hanging="286"/>
      </w:pPr>
      <w:rPr>
        <w:rFonts w:hint="default"/>
        <w:lang w:val="uk-UA" w:eastAsia="en-US" w:bidi="ar-SA"/>
      </w:rPr>
    </w:lvl>
    <w:lvl w:ilvl="8" w:tplc="1982FDB2">
      <w:numFmt w:val="bullet"/>
      <w:lvlText w:val="•"/>
      <w:lvlJc w:val="left"/>
      <w:pPr>
        <w:ind w:left="7924" w:hanging="286"/>
      </w:pPr>
      <w:rPr>
        <w:rFonts w:hint="default"/>
        <w:lang w:val="uk-UA" w:eastAsia="en-US" w:bidi="ar-SA"/>
      </w:rPr>
    </w:lvl>
  </w:abstractNum>
  <w:abstractNum w:abstractNumId="9" w15:restartNumberingAfterBreak="0">
    <w:nsid w:val="3733585E"/>
    <w:multiLevelType w:val="hybridMultilevel"/>
    <w:tmpl w:val="B284F58E"/>
    <w:lvl w:ilvl="0" w:tplc="0419000D">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0" w15:restartNumberingAfterBreak="0">
    <w:nsid w:val="3CFA09E2"/>
    <w:multiLevelType w:val="multilevel"/>
    <w:tmpl w:val="94C4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93F82"/>
    <w:multiLevelType w:val="hybridMultilevel"/>
    <w:tmpl w:val="53488288"/>
    <w:lvl w:ilvl="0" w:tplc="0EDA38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19F37E4"/>
    <w:multiLevelType w:val="hybridMultilevel"/>
    <w:tmpl w:val="F5F2DE8C"/>
    <w:lvl w:ilvl="0" w:tplc="CF9C2CAA">
      <w:start w:val="5"/>
      <w:numFmt w:val="lowerRoman"/>
      <w:lvlText w:val="%1."/>
      <w:lvlJc w:val="left"/>
      <w:pPr>
        <w:ind w:left="3132" w:hanging="720"/>
      </w:pPr>
      <w:rPr>
        <w:rFonts w:hint="default"/>
      </w:rPr>
    </w:lvl>
    <w:lvl w:ilvl="1" w:tplc="20000019" w:tentative="1">
      <w:start w:val="1"/>
      <w:numFmt w:val="lowerLetter"/>
      <w:lvlText w:val="%2."/>
      <w:lvlJc w:val="left"/>
      <w:pPr>
        <w:ind w:left="3492" w:hanging="360"/>
      </w:pPr>
    </w:lvl>
    <w:lvl w:ilvl="2" w:tplc="2000001B" w:tentative="1">
      <w:start w:val="1"/>
      <w:numFmt w:val="lowerRoman"/>
      <w:lvlText w:val="%3."/>
      <w:lvlJc w:val="right"/>
      <w:pPr>
        <w:ind w:left="4212" w:hanging="180"/>
      </w:pPr>
    </w:lvl>
    <w:lvl w:ilvl="3" w:tplc="2000000F" w:tentative="1">
      <w:start w:val="1"/>
      <w:numFmt w:val="decimal"/>
      <w:lvlText w:val="%4."/>
      <w:lvlJc w:val="left"/>
      <w:pPr>
        <w:ind w:left="4932" w:hanging="360"/>
      </w:pPr>
    </w:lvl>
    <w:lvl w:ilvl="4" w:tplc="20000019" w:tentative="1">
      <w:start w:val="1"/>
      <w:numFmt w:val="lowerLetter"/>
      <w:lvlText w:val="%5."/>
      <w:lvlJc w:val="left"/>
      <w:pPr>
        <w:ind w:left="5652" w:hanging="360"/>
      </w:pPr>
    </w:lvl>
    <w:lvl w:ilvl="5" w:tplc="2000001B" w:tentative="1">
      <w:start w:val="1"/>
      <w:numFmt w:val="lowerRoman"/>
      <w:lvlText w:val="%6."/>
      <w:lvlJc w:val="right"/>
      <w:pPr>
        <w:ind w:left="6372" w:hanging="180"/>
      </w:pPr>
    </w:lvl>
    <w:lvl w:ilvl="6" w:tplc="2000000F" w:tentative="1">
      <w:start w:val="1"/>
      <w:numFmt w:val="decimal"/>
      <w:lvlText w:val="%7."/>
      <w:lvlJc w:val="left"/>
      <w:pPr>
        <w:ind w:left="7092" w:hanging="360"/>
      </w:pPr>
    </w:lvl>
    <w:lvl w:ilvl="7" w:tplc="20000019" w:tentative="1">
      <w:start w:val="1"/>
      <w:numFmt w:val="lowerLetter"/>
      <w:lvlText w:val="%8."/>
      <w:lvlJc w:val="left"/>
      <w:pPr>
        <w:ind w:left="7812" w:hanging="360"/>
      </w:pPr>
    </w:lvl>
    <w:lvl w:ilvl="8" w:tplc="2000001B" w:tentative="1">
      <w:start w:val="1"/>
      <w:numFmt w:val="lowerRoman"/>
      <w:lvlText w:val="%9."/>
      <w:lvlJc w:val="right"/>
      <w:pPr>
        <w:ind w:left="8532" w:hanging="180"/>
      </w:pPr>
    </w:lvl>
  </w:abstractNum>
  <w:abstractNum w:abstractNumId="13" w15:restartNumberingAfterBreak="0">
    <w:nsid w:val="47B41990"/>
    <w:multiLevelType w:val="hybridMultilevel"/>
    <w:tmpl w:val="4332285A"/>
    <w:lvl w:ilvl="0" w:tplc="32426828">
      <w:start w:val="74"/>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4" w15:restartNumberingAfterBreak="0">
    <w:nsid w:val="4A5854AF"/>
    <w:multiLevelType w:val="hybridMultilevel"/>
    <w:tmpl w:val="18D61508"/>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5" w15:restartNumberingAfterBreak="0">
    <w:nsid w:val="4B1B0144"/>
    <w:multiLevelType w:val="hybridMultilevel"/>
    <w:tmpl w:val="773CDC60"/>
    <w:lvl w:ilvl="0" w:tplc="D90072B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0B315C"/>
    <w:multiLevelType w:val="hybridMultilevel"/>
    <w:tmpl w:val="A92ED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1175BB"/>
    <w:multiLevelType w:val="hybridMultilevel"/>
    <w:tmpl w:val="52CA89A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F1710C"/>
    <w:multiLevelType w:val="hybridMultilevel"/>
    <w:tmpl w:val="3E3616C4"/>
    <w:lvl w:ilvl="0" w:tplc="D4904D38">
      <w:start w:val="1"/>
      <w:numFmt w:val="upperRoman"/>
      <w:lvlText w:val="%1."/>
      <w:lvlJc w:val="left"/>
      <w:pPr>
        <w:ind w:left="1084" w:hanging="233"/>
      </w:pPr>
      <w:rPr>
        <w:rFonts w:ascii="Times New Roman" w:eastAsia="Times New Roman" w:hAnsi="Times New Roman" w:cs="Times New Roman" w:hint="default"/>
        <w:b w:val="0"/>
        <w:bCs w:val="0"/>
        <w:i w:val="0"/>
        <w:iCs w:val="0"/>
        <w:spacing w:val="0"/>
        <w:w w:val="100"/>
        <w:sz w:val="28"/>
        <w:szCs w:val="28"/>
        <w:lang w:val="uk-UA" w:eastAsia="en-US" w:bidi="ar-SA"/>
      </w:rPr>
    </w:lvl>
    <w:lvl w:ilvl="1" w:tplc="EB62CB4E">
      <w:numFmt w:val="bullet"/>
      <w:lvlText w:val="•"/>
      <w:lvlJc w:val="left"/>
      <w:pPr>
        <w:ind w:left="2081" w:hanging="233"/>
      </w:pPr>
      <w:rPr>
        <w:rFonts w:hint="default"/>
        <w:lang w:val="uk-UA" w:eastAsia="en-US" w:bidi="ar-SA"/>
      </w:rPr>
    </w:lvl>
    <w:lvl w:ilvl="2" w:tplc="FE280FC4">
      <w:numFmt w:val="bullet"/>
      <w:lvlText w:val="•"/>
      <w:lvlJc w:val="left"/>
      <w:pPr>
        <w:ind w:left="2979" w:hanging="233"/>
      </w:pPr>
      <w:rPr>
        <w:rFonts w:hint="default"/>
        <w:lang w:val="uk-UA" w:eastAsia="en-US" w:bidi="ar-SA"/>
      </w:rPr>
    </w:lvl>
    <w:lvl w:ilvl="3" w:tplc="49E8DE5A">
      <w:numFmt w:val="bullet"/>
      <w:lvlText w:val="•"/>
      <w:lvlJc w:val="left"/>
      <w:pPr>
        <w:ind w:left="3877" w:hanging="233"/>
      </w:pPr>
      <w:rPr>
        <w:rFonts w:hint="default"/>
        <w:lang w:val="uk-UA" w:eastAsia="en-US" w:bidi="ar-SA"/>
      </w:rPr>
    </w:lvl>
    <w:lvl w:ilvl="4" w:tplc="E26607E2">
      <w:numFmt w:val="bullet"/>
      <w:lvlText w:val="•"/>
      <w:lvlJc w:val="left"/>
      <w:pPr>
        <w:ind w:left="4775" w:hanging="233"/>
      </w:pPr>
      <w:rPr>
        <w:rFonts w:hint="default"/>
        <w:lang w:val="uk-UA" w:eastAsia="en-US" w:bidi="ar-SA"/>
      </w:rPr>
    </w:lvl>
    <w:lvl w:ilvl="5" w:tplc="BF2C866A">
      <w:numFmt w:val="bullet"/>
      <w:lvlText w:val="•"/>
      <w:lvlJc w:val="left"/>
      <w:pPr>
        <w:ind w:left="5673" w:hanging="233"/>
      </w:pPr>
      <w:rPr>
        <w:rFonts w:hint="default"/>
        <w:lang w:val="uk-UA" w:eastAsia="en-US" w:bidi="ar-SA"/>
      </w:rPr>
    </w:lvl>
    <w:lvl w:ilvl="6" w:tplc="20687728">
      <w:numFmt w:val="bullet"/>
      <w:lvlText w:val="•"/>
      <w:lvlJc w:val="left"/>
      <w:pPr>
        <w:ind w:left="6571" w:hanging="233"/>
      </w:pPr>
      <w:rPr>
        <w:rFonts w:hint="default"/>
        <w:lang w:val="uk-UA" w:eastAsia="en-US" w:bidi="ar-SA"/>
      </w:rPr>
    </w:lvl>
    <w:lvl w:ilvl="7" w:tplc="AAA055EA">
      <w:numFmt w:val="bullet"/>
      <w:lvlText w:val="•"/>
      <w:lvlJc w:val="left"/>
      <w:pPr>
        <w:ind w:left="7469" w:hanging="233"/>
      </w:pPr>
      <w:rPr>
        <w:rFonts w:hint="default"/>
        <w:lang w:val="uk-UA" w:eastAsia="en-US" w:bidi="ar-SA"/>
      </w:rPr>
    </w:lvl>
    <w:lvl w:ilvl="8" w:tplc="7EC4C1F6">
      <w:numFmt w:val="bullet"/>
      <w:lvlText w:val="•"/>
      <w:lvlJc w:val="left"/>
      <w:pPr>
        <w:ind w:left="8367" w:hanging="233"/>
      </w:pPr>
      <w:rPr>
        <w:rFonts w:hint="default"/>
        <w:lang w:val="uk-UA" w:eastAsia="en-US" w:bidi="ar-SA"/>
      </w:rPr>
    </w:lvl>
  </w:abstractNum>
  <w:abstractNum w:abstractNumId="19" w15:restartNumberingAfterBreak="0">
    <w:nsid w:val="643F13A7"/>
    <w:multiLevelType w:val="hybridMultilevel"/>
    <w:tmpl w:val="4DFE6976"/>
    <w:lvl w:ilvl="0" w:tplc="4B48757A">
      <w:numFmt w:val="bullet"/>
      <w:lvlText w:val="-"/>
      <w:lvlJc w:val="left"/>
      <w:pPr>
        <w:ind w:left="153" w:hanging="168"/>
      </w:pPr>
      <w:rPr>
        <w:rFonts w:ascii="Times New Roman" w:eastAsia="Times New Roman" w:hAnsi="Times New Roman" w:cs="Times New Roman" w:hint="default"/>
        <w:b w:val="0"/>
        <w:bCs w:val="0"/>
        <w:i w:val="0"/>
        <w:iCs w:val="0"/>
        <w:spacing w:val="0"/>
        <w:w w:val="100"/>
        <w:sz w:val="22"/>
        <w:szCs w:val="22"/>
        <w:lang w:val="uk-UA" w:eastAsia="en-US" w:bidi="ar-SA"/>
      </w:rPr>
    </w:lvl>
    <w:lvl w:ilvl="1" w:tplc="5B46E060">
      <w:numFmt w:val="bullet"/>
      <w:lvlText w:val="•"/>
      <w:lvlJc w:val="left"/>
      <w:pPr>
        <w:ind w:left="355" w:hanging="168"/>
      </w:pPr>
      <w:rPr>
        <w:rFonts w:hint="default"/>
        <w:lang w:val="uk-UA" w:eastAsia="en-US" w:bidi="ar-SA"/>
      </w:rPr>
    </w:lvl>
    <w:lvl w:ilvl="2" w:tplc="5BE60FEC">
      <w:numFmt w:val="bullet"/>
      <w:lvlText w:val="•"/>
      <w:lvlJc w:val="left"/>
      <w:pPr>
        <w:ind w:left="551" w:hanging="168"/>
      </w:pPr>
      <w:rPr>
        <w:rFonts w:hint="default"/>
        <w:lang w:val="uk-UA" w:eastAsia="en-US" w:bidi="ar-SA"/>
      </w:rPr>
    </w:lvl>
    <w:lvl w:ilvl="3" w:tplc="452C2FD4">
      <w:numFmt w:val="bullet"/>
      <w:lvlText w:val="•"/>
      <w:lvlJc w:val="left"/>
      <w:pPr>
        <w:ind w:left="746" w:hanging="168"/>
      </w:pPr>
      <w:rPr>
        <w:rFonts w:hint="default"/>
        <w:lang w:val="uk-UA" w:eastAsia="en-US" w:bidi="ar-SA"/>
      </w:rPr>
    </w:lvl>
    <w:lvl w:ilvl="4" w:tplc="1DD6EB82">
      <w:numFmt w:val="bullet"/>
      <w:lvlText w:val="•"/>
      <w:lvlJc w:val="left"/>
      <w:pPr>
        <w:ind w:left="942" w:hanging="168"/>
      </w:pPr>
      <w:rPr>
        <w:rFonts w:hint="default"/>
        <w:lang w:val="uk-UA" w:eastAsia="en-US" w:bidi="ar-SA"/>
      </w:rPr>
    </w:lvl>
    <w:lvl w:ilvl="5" w:tplc="6B447EF6">
      <w:numFmt w:val="bullet"/>
      <w:lvlText w:val="•"/>
      <w:lvlJc w:val="left"/>
      <w:pPr>
        <w:ind w:left="1138" w:hanging="168"/>
      </w:pPr>
      <w:rPr>
        <w:rFonts w:hint="default"/>
        <w:lang w:val="uk-UA" w:eastAsia="en-US" w:bidi="ar-SA"/>
      </w:rPr>
    </w:lvl>
    <w:lvl w:ilvl="6" w:tplc="425AC94E">
      <w:numFmt w:val="bullet"/>
      <w:lvlText w:val="•"/>
      <w:lvlJc w:val="left"/>
      <w:pPr>
        <w:ind w:left="1333" w:hanging="168"/>
      </w:pPr>
      <w:rPr>
        <w:rFonts w:hint="default"/>
        <w:lang w:val="uk-UA" w:eastAsia="en-US" w:bidi="ar-SA"/>
      </w:rPr>
    </w:lvl>
    <w:lvl w:ilvl="7" w:tplc="66E602E4">
      <w:numFmt w:val="bullet"/>
      <w:lvlText w:val="•"/>
      <w:lvlJc w:val="left"/>
      <w:pPr>
        <w:ind w:left="1529" w:hanging="168"/>
      </w:pPr>
      <w:rPr>
        <w:rFonts w:hint="default"/>
        <w:lang w:val="uk-UA" w:eastAsia="en-US" w:bidi="ar-SA"/>
      </w:rPr>
    </w:lvl>
    <w:lvl w:ilvl="8" w:tplc="6636BEFC">
      <w:numFmt w:val="bullet"/>
      <w:lvlText w:val="•"/>
      <w:lvlJc w:val="left"/>
      <w:pPr>
        <w:ind w:left="1724" w:hanging="168"/>
      </w:pPr>
      <w:rPr>
        <w:rFonts w:hint="default"/>
        <w:lang w:val="uk-UA" w:eastAsia="en-US" w:bidi="ar-SA"/>
      </w:rPr>
    </w:lvl>
  </w:abstractNum>
  <w:abstractNum w:abstractNumId="20" w15:restartNumberingAfterBreak="0">
    <w:nsid w:val="6F3A40C5"/>
    <w:multiLevelType w:val="hybridMultilevel"/>
    <w:tmpl w:val="9C225856"/>
    <w:lvl w:ilvl="0" w:tplc="EFCE5FB8">
      <w:start w:val="2025"/>
      <w:numFmt w:val="bullet"/>
      <w:lvlText w:val="-"/>
      <w:lvlJc w:val="left"/>
      <w:pPr>
        <w:ind w:left="770" w:hanging="360"/>
      </w:pPr>
      <w:rPr>
        <w:rFonts w:ascii="Times New Roman" w:eastAsia="Times New Roman" w:hAnsi="Times New Roman" w:cs="Times New Roman"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1" w15:restartNumberingAfterBreak="0">
    <w:nsid w:val="72DE76AB"/>
    <w:multiLevelType w:val="hybridMultilevel"/>
    <w:tmpl w:val="8E2CC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C76284"/>
    <w:multiLevelType w:val="hybridMultilevel"/>
    <w:tmpl w:val="81A62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CF19E7"/>
    <w:multiLevelType w:val="hybridMultilevel"/>
    <w:tmpl w:val="ACA6EB4A"/>
    <w:lvl w:ilvl="0" w:tplc="DFF8E08E">
      <w:start w:val="1"/>
      <w:numFmt w:val="bullet"/>
      <w:lvlText w:val="-"/>
      <w:lvlJc w:val="left"/>
      <w:pPr>
        <w:ind w:left="1395" w:hanging="360"/>
      </w:pPr>
      <w:rPr>
        <w:rFonts w:ascii="Arial" w:hAnsi="Aria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4" w15:restartNumberingAfterBreak="0">
    <w:nsid w:val="7C3F627B"/>
    <w:multiLevelType w:val="hybridMultilevel"/>
    <w:tmpl w:val="A38A7168"/>
    <w:lvl w:ilvl="0" w:tplc="20000001">
      <w:start w:val="1"/>
      <w:numFmt w:val="bullet"/>
      <w:lvlText w:val=""/>
      <w:lvlJc w:val="left"/>
      <w:pPr>
        <w:ind w:left="1395" w:hanging="360"/>
      </w:pPr>
      <w:rPr>
        <w:rFonts w:ascii="Symbol" w:hAnsi="Symbol" w:hint="default"/>
      </w:rPr>
    </w:lvl>
    <w:lvl w:ilvl="1" w:tplc="20000003" w:tentative="1">
      <w:start w:val="1"/>
      <w:numFmt w:val="bullet"/>
      <w:lvlText w:val="o"/>
      <w:lvlJc w:val="left"/>
      <w:pPr>
        <w:ind w:left="2115" w:hanging="360"/>
      </w:pPr>
      <w:rPr>
        <w:rFonts w:ascii="Courier New" w:hAnsi="Courier New" w:cs="Courier New" w:hint="default"/>
      </w:rPr>
    </w:lvl>
    <w:lvl w:ilvl="2" w:tplc="20000005" w:tentative="1">
      <w:start w:val="1"/>
      <w:numFmt w:val="bullet"/>
      <w:lvlText w:val=""/>
      <w:lvlJc w:val="left"/>
      <w:pPr>
        <w:ind w:left="2835" w:hanging="360"/>
      </w:pPr>
      <w:rPr>
        <w:rFonts w:ascii="Wingdings" w:hAnsi="Wingdings" w:hint="default"/>
      </w:rPr>
    </w:lvl>
    <w:lvl w:ilvl="3" w:tplc="20000001" w:tentative="1">
      <w:start w:val="1"/>
      <w:numFmt w:val="bullet"/>
      <w:lvlText w:val=""/>
      <w:lvlJc w:val="left"/>
      <w:pPr>
        <w:ind w:left="3555" w:hanging="360"/>
      </w:pPr>
      <w:rPr>
        <w:rFonts w:ascii="Symbol" w:hAnsi="Symbol" w:hint="default"/>
      </w:rPr>
    </w:lvl>
    <w:lvl w:ilvl="4" w:tplc="20000003" w:tentative="1">
      <w:start w:val="1"/>
      <w:numFmt w:val="bullet"/>
      <w:lvlText w:val="o"/>
      <w:lvlJc w:val="left"/>
      <w:pPr>
        <w:ind w:left="4275" w:hanging="360"/>
      </w:pPr>
      <w:rPr>
        <w:rFonts w:ascii="Courier New" w:hAnsi="Courier New" w:cs="Courier New" w:hint="default"/>
      </w:rPr>
    </w:lvl>
    <w:lvl w:ilvl="5" w:tplc="20000005" w:tentative="1">
      <w:start w:val="1"/>
      <w:numFmt w:val="bullet"/>
      <w:lvlText w:val=""/>
      <w:lvlJc w:val="left"/>
      <w:pPr>
        <w:ind w:left="4995" w:hanging="360"/>
      </w:pPr>
      <w:rPr>
        <w:rFonts w:ascii="Wingdings" w:hAnsi="Wingdings" w:hint="default"/>
      </w:rPr>
    </w:lvl>
    <w:lvl w:ilvl="6" w:tplc="20000001" w:tentative="1">
      <w:start w:val="1"/>
      <w:numFmt w:val="bullet"/>
      <w:lvlText w:val=""/>
      <w:lvlJc w:val="left"/>
      <w:pPr>
        <w:ind w:left="5715" w:hanging="360"/>
      </w:pPr>
      <w:rPr>
        <w:rFonts w:ascii="Symbol" w:hAnsi="Symbol" w:hint="default"/>
      </w:rPr>
    </w:lvl>
    <w:lvl w:ilvl="7" w:tplc="20000003" w:tentative="1">
      <w:start w:val="1"/>
      <w:numFmt w:val="bullet"/>
      <w:lvlText w:val="o"/>
      <w:lvlJc w:val="left"/>
      <w:pPr>
        <w:ind w:left="6435" w:hanging="360"/>
      </w:pPr>
      <w:rPr>
        <w:rFonts w:ascii="Courier New" w:hAnsi="Courier New" w:cs="Courier New" w:hint="default"/>
      </w:rPr>
    </w:lvl>
    <w:lvl w:ilvl="8" w:tplc="20000005" w:tentative="1">
      <w:start w:val="1"/>
      <w:numFmt w:val="bullet"/>
      <w:lvlText w:val=""/>
      <w:lvlJc w:val="left"/>
      <w:pPr>
        <w:ind w:left="7155" w:hanging="360"/>
      </w:pPr>
      <w:rPr>
        <w:rFonts w:ascii="Wingdings" w:hAnsi="Wingdings" w:hint="default"/>
      </w:rPr>
    </w:lvl>
  </w:abstractNum>
  <w:num w:numId="1">
    <w:abstractNumId w:val="19"/>
  </w:num>
  <w:num w:numId="2">
    <w:abstractNumId w:val="8"/>
  </w:num>
  <w:num w:numId="3">
    <w:abstractNumId w:val="3"/>
  </w:num>
  <w:num w:numId="4">
    <w:abstractNumId w:val="18"/>
  </w:num>
  <w:num w:numId="5">
    <w:abstractNumId w:val="22"/>
  </w:num>
  <w:num w:numId="6">
    <w:abstractNumId w:val="9"/>
  </w:num>
  <w:num w:numId="7">
    <w:abstractNumId w:val="14"/>
  </w:num>
  <w:num w:numId="8">
    <w:abstractNumId w:val="1"/>
  </w:num>
  <w:num w:numId="9">
    <w:abstractNumId w:val="0"/>
  </w:num>
  <w:num w:numId="10">
    <w:abstractNumId w:val="21"/>
  </w:num>
  <w:num w:numId="11">
    <w:abstractNumId w:val="15"/>
  </w:num>
  <w:num w:numId="12">
    <w:abstractNumId w:val="2"/>
  </w:num>
  <w:num w:numId="13">
    <w:abstractNumId w:val="20"/>
  </w:num>
  <w:num w:numId="14">
    <w:abstractNumId w:val="13"/>
  </w:num>
  <w:num w:numId="15">
    <w:abstractNumId w:val="7"/>
  </w:num>
  <w:num w:numId="16">
    <w:abstractNumId w:val="24"/>
  </w:num>
  <w:num w:numId="17">
    <w:abstractNumId w:val="12"/>
  </w:num>
  <w:num w:numId="18">
    <w:abstractNumId w:val="5"/>
  </w:num>
  <w:num w:numId="19">
    <w:abstractNumId w:val="11"/>
  </w:num>
  <w:num w:numId="20">
    <w:abstractNumId w:val="10"/>
  </w:num>
  <w:num w:numId="21">
    <w:abstractNumId w:val="4"/>
  </w:num>
  <w:num w:numId="22">
    <w:abstractNumId w:val="23"/>
  </w:num>
  <w:num w:numId="23">
    <w:abstractNumId w:val="6"/>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06"/>
    <w:rsid w:val="000027EF"/>
    <w:rsid w:val="000070CF"/>
    <w:rsid w:val="000100B1"/>
    <w:rsid w:val="000163BC"/>
    <w:rsid w:val="00020E92"/>
    <w:rsid w:val="0003021D"/>
    <w:rsid w:val="00031438"/>
    <w:rsid w:val="000357BD"/>
    <w:rsid w:val="00045533"/>
    <w:rsid w:val="00045F52"/>
    <w:rsid w:val="0005078B"/>
    <w:rsid w:val="000557B6"/>
    <w:rsid w:val="000608F9"/>
    <w:rsid w:val="00065106"/>
    <w:rsid w:val="00065B10"/>
    <w:rsid w:val="00065CF3"/>
    <w:rsid w:val="00067B6F"/>
    <w:rsid w:val="00070DA8"/>
    <w:rsid w:val="00075989"/>
    <w:rsid w:val="00080707"/>
    <w:rsid w:val="00087BCA"/>
    <w:rsid w:val="0009335D"/>
    <w:rsid w:val="00097E15"/>
    <w:rsid w:val="000A0140"/>
    <w:rsid w:val="000A328C"/>
    <w:rsid w:val="000B770E"/>
    <w:rsid w:val="000C0A6B"/>
    <w:rsid w:val="000E6037"/>
    <w:rsid w:val="000F2943"/>
    <w:rsid w:val="000F4350"/>
    <w:rsid w:val="0011339D"/>
    <w:rsid w:val="00114B7C"/>
    <w:rsid w:val="00124BA0"/>
    <w:rsid w:val="00126230"/>
    <w:rsid w:val="00131500"/>
    <w:rsid w:val="00137875"/>
    <w:rsid w:val="00143178"/>
    <w:rsid w:val="001433C6"/>
    <w:rsid w:val="00147F62"/>
    <w:rsid w:val="00153708"/>
    <w:rsid w:val="00156664"/>
    <w:rsid w:val="00160370"/>
    <w:rsid w:val="00166E2D"/>
    <w:rsid w:val="001800C1"/>
    <w:rsid w:val="00181F2A"/>
    <w:rsid w:val="00184536"/>
    <w:rsid w:val="00186379"/>
    <w:rsid w:val="0019075F"/>
    <w:rsid w:val="001A1188"/>
    <w:rsid w:val="001A41F5"/>
    <w:rsid w:val="001C0EF8"/>
    <w:rsid w:val="001D59BF"/>
    <w:rsid w:val="001F3903"/>
    <w:rsid w:val="001F5F90"/>
    <w:rsid w:val="002018F4"/>
    <w:rsid w:val="0020363A"/>
    <w:rsid w:val="00223DF0"/>
    <w:rsid w:val="00246378"/>
    <w:rsid w:val="00255D7D"/>
    <w:rsid w:val="002666BB"/>
    <w:rsid w:val="00271473"/>
    <w:rsid w:val="00277187"/>
    <w:rsid w:val="002862FD"/>
    <w:rsid w:val="002913B5"/>
    <w:rsid w:val="002A085B"/>
    <w:rsid w:val="002A72F5"/>
    <w:rsid w:val="002A732A"/>
    <w:rsid w:val="002B1480"/>
    <w:rsid w:val="002B1AC6"/>
    <w:rsid w:val="002B4A16"/>
    <w:rsid w:val="002D05F2"/>
    <w:rsid w:val="002D20D7"/>
    <w:rsid w:val="002D2CF7"/>
    <w:rsid w:val="002D533E"/>
    <w:rsid w:val="002F2C7F"/>
    <w:rsid w:val="002F2E62"/>
    <w:rsid w:val="002F4242"/>
    <w:rsid w:val="00313145"/>
    <w:rsid w:val="00313811"/>
    <w:rsid w:val="00313883"/>
    <w:rsid w:val="00333B5B"/>
    <w:rsid w:val="00343226"/>
    <w:rsid w:val="0035519E"/>
    <w:rsid w:val="00370714"/>
    <w:rsid w:val="00373BB6"/>
    <w:rsid w:val="00391635"/>
    <w:rsid w:val="00392565"/>
    <w:rsid w:val="003955D7"/>
    <w:rsid w:val="003A1DAC"/>
    <w:rsid w:val="003A537F"/>
    <w:rsid w:val="003B351F"/>
    <w:rsid w:val="003B3E8D"/>
    <w:rsid w:val="003C21E0"/>
    <w:rsid w:val="003C2BDD"/>
    <w:rsid w:val="003C6B7C"/>
    <w:rsid w:val="003E4E04"/>
    <w:rsid w:val="003F0E4D"/>
    <w:rsid w:val="00410E22"/>
    <w:rsid w:val="00443328"/>
    <w:rsid w:val="004460E8"/>
    <w:rsid w:val="00450C40"/>
    <w:rsid w:val="00451FDF"/>
    <w:rsid w:val="00460AC8"/>
    <w:rsid w:val="0046506E"/>
    <w:rsid w:val="00474D06"/>
    <w:rsid w:val="00482867"/>
    <w:rsid w:val="00483CC9"/>
    <w:rsid w:val="004853B6"/>
    <w:rsid w:val="00486CA7"/>
    <w:rsid w:val="00497101"/>
    <w:rsid w:val="004B5D96"/>
    <w:rsid w:val="004C3B32"/>
    <w:rsid w:val="004D4EB0"/>
    <w:rsid w:val="004D6E54"/>
    <w:rsid w:val="004D7E86"/>
    <w:rsid w:val="004E21C5"/>
    <w:rsid w:val="004E3A0A"/>
    <w:rsid w:val="004E40C0"/>
    <w:rsid w:val="004E5C48"/>
    <w:rsid w:val="004F0AD0"/>
    <w:rsid w:val="00502112"/>
    <w:rsid w:val="00505CB1"/>
    <w:rsid w:val="00510170"/>
    <w:rsid w:val="00522F48"/>
    <w:rsid w:val="0052593E"/>
    <w:rsid w:val="0054027A"/>
    <w:rsid w:val="0054183B"/>
    <w:rsid w:val="00545FC8"/>
    <w:rsid w:val="00565DA0"/>
    <w:rsid w:val="005718A9"/>
    <w:rsid w:val="005908DA"/>
    <w:rsid w:val="00590D06"/>
    <w:rsid w:val="00593CF9"/>
    <w:rsid w:val="00596154"/>
    <w:rsid w:val="0059641F"/>
    <w:rsid w:val="005B55D8"/>
    <w:rsid w:val="005B5A88"/>
    <w:rsid w:val="005B7849"/>
    <w:rsid w:val="005C30FB"/>
    <w:rsid w:val="005C475F"/>
    <w:rsid w:val="005D7BAF"/>
    <w:rsid w:val="006029AD"/>
    <w:rsid w:val="0060580C"/>
    <w:rsid w:val="00606246"/>
    <w:rsid w:val="006170B6"/>
    <w:rsid w:val="0062044C"/>
    <w:rsid w:val="00625C83"/>
    <w:rsid w:val="0063372F"/>
    <w:rsid w:val="00643C75"/>
    <w:rsid w:val="006506A4"/>
    <w:rsid w:val="00670801"/>
    <w:rsid w:val="00681FFC"/>
    <w:rsid w:val="006964D4"/>
    <w:rsid w:val="006B1E91"/>
    <w:rsid w:val="006C70EE"/>
    <w:rsid w:val="006D0B58"/>
    <w:rsid w:val="006F2FDC"/>
    <w:rsid w:val="006F685A"/>
    <w:rsid w:val="006F7257"/>
    <w:rsid w:val="00704A86"/>
    <w:rsid w:val="007111F4"/>
    <w:rsid w:val="0071408A"/>
    <w:rsid w:val="00714E6C"/>
    <w:rsid w:val="0071536F"/>
    <w:rsid w:val="00733A1B"/>
    <w:rsid w:val="00744D57"/>
    <w:rsid w:val="00753E8D"/>
    <w:rsid w:val="00764D39"/>
    <w:rsid w:val="00771425"/>
    <w:rsid w:val="007727EC"/>
    <w:rsid w:val="007741D1"/>
    <w:rsid w:val="00781286"/>
    <w:rsid w:val="00782CDF"/>
    <w:rsid w:val="007914B6"/>
    <w:rsid w:val="00791FEC"/>
    <w:rsid w:val="007A2E92"/>
    <w:rsid w:val="007B0573"/>
    <w:rsid w:val="007C6C9C"/>
    <w:rsid w:val="007C7961"/>
    <w:rsid w:val="007C7A02"/>
    <w:rsid w:val="007D686F"/>
    <w:rsid w:val="007D79B9"/>
    <w:rsid w:val="007E10F5"/>
    <w:rsid w:val="007E1F2C"/>
    <w:rsid w:val="007E2E5F"/>
    <w:rsid w:val="007F4BDE"/>
    <w:rsid w:val="007F5A08"/>
    <w:rsid w:val="007F5E43"/>
    <w:rsid w:val="007F62D8"/>
    <w:rsid w:val="00803793"/>
    <w:rsid w:val="00806955"/>
    <w:rsid w:val="00810D21"/>
    <w:rsid w:val="00813F83"/>
    <w:rsid w:val="00814A2E"/>
    <w:rsid w:val="00814F7E"/>
    <w:rsid w:val="00823EEA"/>
    <w:rsid w:val="008313B4"/>
    <w:rsid w:val="008316DA"/>
    <w:rsid w:val="0084179E"/>
    <w:rsid w:val="00872A60"/>
    <w:rsid w:val="00876883"/>
    <w:rsid w:val="00887BBE"/>
    <w:rsid w:val="00890413"/>
    <w:rsid w:val="008A6F02"/>
    <w:rsid w:val="008B1DDF"/>
    <w:rsid w:val="008B237C"/>
    <w:rsid w:val="008B332D"/>
    <w:rsid w:val="008F49FB"/>
    <w:rsid w:val="008F4A59"/>
    <w:rsid w:val="009007FF"/>
    <w:rsid w:val="00902710"/>
    <w:rsid w:val="00914125"/>
    <w:rsid w:val="00920C1A"/>
    <w:rsid w:val="00925EED"/>
    <w:rsid w:val="00926362"/>
    <w:rsid w:val="0093614D"/>
    <w:rsid w:val="00940C1C"/>
    <w:rsid w:val="00942E7E"/>
    <w:rsid w:val="0094365B"/>
    <w:rsid w:val="00945487"/>
    <w:rsid w:val="009478D6"/>
    <w:rsid w:val="00951002"/>
    <w:rsid w:val="00962912"/>
    <w:rsid w:val="0096692D"/>
    <w:rsid w:val="0096753B"/>
    <w:rsid w:val="00981F40"/>
    <w:rsid w:val="00983157"/>
    <w:rsid w:val="00983DF7"/>
    <w:rsid w:val="00997EF8"/>
    <w:rsid w:val="009C13F5"/>
    <w:rsid w:val="009C247C"/>
    <w:rsid w:val="009C3226"/>
    <w:rsid w:val="009D0B11"/>
    <w:rsid w:val="009D3CDD"/>
    <w:rsid w:val="009D44EE"/>
    <w:rsid w:val="009D76DE"/>
    <w:rsid w:val="00A076D3"/>
    <w:rsid w:val="00A2012A"/>
    <w:rsid w:val="00A301C4"/>
    <w:rsid w:val="00A40361"/>
    <w:rsid w:val="00A417F9"/>
    <w:rsid w:val="00A46935"/>
    <w:rsid w:val="00A46B57"/>
    <w:rsid w:val="00A533AD"/>
    <w:rsid w:val="00A53953"/>
    <w:rsid w:val="00A5623D"/>
    <w:rsid w:val="00A72A37"/>
    <w:rsid w:val="00A76B9A"/>
    <w:rsid w:val="00A93853"/>
    <w:rsid w:val="00A970ED"/>
    <w:rsid w:val="00AB179F"/>
    <w:rsid w:val="00AB3D21"/>
    <w:rsid w:val="00AB6702"/>
    <w:rsid w:val="00AC6945"/>
    <w:rsid w:val="00AD3AD3"/>
    <w:rsid w:val="00AD51D9"/>
    <w:rsid w:val="00AD73BE"/>
    <w:rsid w:val="00AF1135"/>
    <w:rsid w:val="00AF4CB1"/>
    <w:rsid w:val="00AF5464"/>
    <w:rsid w:val="00B02452"/>
    <w:rsid w:val="00B06684"/>
    <w:rsid w:val="00B105A3"/>
    <w:rsid w:val="00B10F82"/>
    <w:rsid w:val="00B140E7"/>
    <w:rsid w:val="00B148CB"/>
    <w:rsid w:val="00B21A95"/>
    <w:rsid w:val="00B229DD"/>
    <w:rsid w:val="00B30282"/>
    <w:rsid w:val="00B30E2B"/>
    <w:rsid w:val="00B3534F"/>
    <w:rsid w:val="00B357A9"/>
    <w:rsid w:val="00B359D4"/>
    <w:rsid w:val="00B40159"/>
    <w:rsid w:val="00B41920"/>
    <w:rsid w:val="00B61541"/>
    <w:rsid w:val="00B673B0"/>
    <w:rsid w:val="00B67A1A"/>
    <w:rsid w:val="00B84E55"/>
    <w:rsid w:val="00B87952"/>
    <w:rsid w:val="00BA124B"/>
    <w:rsid w:val="00BA17C3"/>
    <w:rsid w:val="00BA5F16"/>
    <w:rsid w:val="00BA77FB"/>
    <w:rsid w:val="00BA7ED2"/>
    <w:rsid w:val="00BB22D5"/>
    <w:rsid w:val="00BB31E0"/>
    <w:rsid w:val="00BB7F60"/>
    <w:rsid w:val="00BC35FE"/>
    <w:rsid w:val="00BD0CB7"/>
    <w:rsid w:val="00BD1C2B"/>
    <w:rsid w:val="00BD5D1A"/>
    <w:rsid w:val="00BE524E"/>
    <w:rsid w:val="00BF1A96"/>
    <w:rsid w:val="00BF3D16"/>
    <w:rsid w:val="00C01D1A"/>
    <w:rsid w:val="00C07C11"/>
    <w:rsid w:val="00C17BD1"/>
    <w:rsid w:val="00C26BC0"/>
    <w:rsid w:val="00C32369"/>
    <w:rsid w:val="00C42E17"/>
    <w:rsid w:val="00C45CAF"/>
    <w:rsid w:val="00C744B2"/>
    <w:rsid w:val="00C821B0"/>
    <w:rsid w:val="00CA3338"/>
    <w:rsid w:val="00CA5DB9"/>
    <w:rsid w:val="00CA79D3"/>
    <w:rsid w:val="00CA7E61"/>
    <w:rsid w:val="00CB6A0E"/>
    <w:rsid w:val="00CD6B93"/>
    <w:rsid w:val="00CE1F0A"/>
    <w:rsid w:val="00CF363B"/>
    <w:rsid w:val="00D16E92"/>
    <w:rsid w:val="00D300DD"/>
    <w:rsid w:val="00D31A9D"/>
    <w:rsid w:val="00D4336A"/>
    <w:rsid w:val="00D459AE"/>
    <w:rsid w:val="00D605C6"/>
    <w:rsid w:val="00D61A12"/>
    <w:rsid w:val="00D855C0"/>
    <w:rsid w:val="00D87445"/>
    <w:rsid w:val="00D96683"/>
    <w:rsid w:val="00DA09DC"/>
    <w:rsid w:val="00DA285D"/>
    <w:rsid w:val="00DA4107"/>
    <w:rsid w:val="00DA5140"/>
    <w:rsid w:val="00DA5E47"/>
    <w:rsid w:val="00DA6931"/>
    <w:rsid w:val="00DC0CA0"/>
    <w:rsid w:val="00DC1B3A"/>
    <w:rsid w:val="00DE551E"/>
    <w:rsid w:val="00E24DB7"/>
    <w:rsid w:val="00E31329"/>
    <w:rsid w:val="00E3380A"/>
    <w:rsid w:val="00E52075"/>
    <w:rsid w:val="00E52459"/>
    <w:rsid w:val="00E56859"/>
    <w:rsid w:val="00E57E2D"/>
    <w:rsid w:val="00E6495E"/>
    <w:rsid w:val="00E65B0B"/>
    <w:rsid w:val="00E77DC5"/>
    <w:rsid w:val="00E8780F"/>
    <w:rsid w:val="00E929B6"/>
    <w:rsid w:val="00E93F73"/>
    <w:rsid w:val="00E97CE6"/>
    <w:rsid w:val="00EA1D79"/>
    <w:rsid w:val="00EB26D0"/>
    <w:rsid w:val="00EE7BB6"/>
    <w:rsid w:val="00EF6260"/>
    <w:rsid w:val="00F06FB9"/>
    <w:rsid w:val="00F17E68"/>
    <w:rsid w:val="00F2150E"/>
    <w:rsid w:val="00F224B3"/>
    <w:rsid w:val="00F25F01"/>
    <w:rsid w:val="00F303B8"/>
    <w:rsid w:val="00F31995"/>
    <w:rsid w:val="00F3254E"/>
    <w:rsid w:val="00F375AE"/>
    <w:rsid w:val="00F57E7F"/>
    <w:rsid w:val="00F749F6"/>
    <w:rsid w:val="00F84739"/>
    <w:rsid w:val="00F92CDC"/>
    <w:rsid w:val="00FA6B97"/>
    <w:rsid w:val="00FB3640"/>
    <w:rsid w:val="00FD13E2"/>
    <w:rsid w:val="00FD21D0"/>
    <w:rsid w:val="00FD46FE"/>
    <w:rsid w:val="00FD7B2C"/>
    <w:rsid w:val="00FE00E3"/>
    <w:rsid w:val="00FE743D"/>
    <w:rsid w:val="00FF2639"/>
    <w:rsid w:val="00FF5BCD"/>
    <w:rsid w:val="00FF7A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EDA15"/>
  <w15:docId w15:val="{D0F20228-B751-43FD-934E-61AFC8DE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4125"/>
    <w:rPr>
      <w:rFonts w:ascii="Times New Roman" w:eastAsia="Times New Roman" w:hAnsi="Times New Roman" w:cs="Times New Roman"/>
      <w:lang w:val="uk-UA"/>
    </w:rPr>
  </w:style>
  <w:style w:type="paragraph" w:styleId="1">
    <w:name w:val="heading 1"/>
    <w:basedOn w:val="a"/>
    <w:uiPriority w:val="1"/>
    <w:qFormat/>
    <w:rsid w:val="00914125"/>
    <w:pPr>
      <w:ind w:right="84"/>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14125"/>
    <w:tblPr>
      <w:tblInd w:w="0" w:type="dxa"/>
      <w:tblCellMar>
        <w:top w:w="0" w:type="dxa"/>
        <w:left w:w="0" w:type="dxa"/>
        <w:bottom w:w="0" w:type="dxa"/>
        <w:right w:w="0" w:type="dxa"/>
      </w:tblCellMar>
    </w:tblPr>
  </w:style>
  <w:style w:type="paragraph" w:styleId="10">
    <w:name w:val="toc 1"/>
    <w:basedOn w:val="a"/>
    <w:uiPriority w:val="1"/>
    <w:qFormat/>
    <w:rsid w:val="00914125"/>
    <w:pPr>
      <w:ind w:left="250"/>
    </w:pPr>
    <w:rPr>
      <w:sz w:val="28"/>
      <w:szCs w:val="28"/>
    </w:rPr>
  </w:style>
  <w:style w:type="paragraph" w:styleId="2">
    <w:name w:val="toc 2"/>
    <w:basedOn w:val="a"/>
    <w:uiPriority w:val="1"/>
    <w:qFormat/>
    <w:rsid w:val="00914125"/>
    <w:pPr>
      <w:spacing w:before="324"/>
      <w:ind w:left="250" w:firstLine="424"/>
    </w:pPr>
    <w:rPr>
      <w:sz w:val="28"/>
      <w:szCs w:val="28"/>
    </w:rPr>
  </w:style>
  <w:style w:type="paragraph" w:styleId="a3">
    <w:name w:val="Body Text"/>
    <w:basedOn w:val="a"/>
    <w:uiPriority w:val="1"/>
    <w:qFormat/>
    <w:rsid w:val="00914125"/>
    <w:rPr>
      <w:sz w:val="28"/>
      <w:szCs w:val="28"/>
    </w:rPr>
  </w:style>
  <w:style w:type="paragraph" w:styleId="a4">
    <w:name w:val="List Paragraph"/>
    <w:basedOn w:val="a"/>
    <w:uiPriority w:val="1"/>
    <w:qFormat/>
    <w:rsid w:val="00914125"/>
    <w:pPr>
      <w:ind w:left="250" w:firstLine="424"/>
    </w:pPr>
  </w:style>
  <w:style w:type="paragraph" w:customStyle="1" w:styleId="TableParagraph">
    <w:name w:val="Table Paragraph"/>
    <w:basedOn w:val="a"/>
    <w:uiPriority w:val="1"/>
    <w:qFormat/>
    <w:rsid w:val="00914125"/>
  </w:style>
  <w:style w:type="paragraph" w:styleId="a5">
    <w:name w:val="Balloon Text"/>
    <w:basedOn w:val="a"/>
    <w:link w:val="a6"/>
    <w:uiPriority w:val="99"/>
    <w:semiHidden/>
    <w:unhideWhenUsed/>
    <w:rsid w:val="007C7961"/>
    <w:rPr>
      <w:rFonts w:ascii="Tahoma" w:hAnsi="Tahoma" w:cs="Tahoma"/>
      <w:sz w:val="16"/>
      <w:szCs w:val="16"/>
    </w:rPr>
  </w:style>
  <w:style w:type="character" w:customStyle="1" w:styleId="a6">
    <w:name w:val="Текст у виносці Знак"/>
    <w:basedOn w:val="a0"/>
    <w:link w:val="a5"/>
    <w:uiPriority w:val="99"/>
    <w:semiHidden/>
    <w:rsid w:val="007C7961"/>
    <w:rPr>
      <w:rFonts w:ascii="Tahoma" w:eastAsia="Times New Roman" w:hAnsi="Tahoma" w:cs="Tahoma"/>
      <w:sz w:val="16"/>
      <w:szCs w:val="16"/>
      <w:lang w:val="uk-UA"/>
    </w:rPr>
  </w:style>
  <w:style w:type="paragraph" w:styleId="a7">
    <w:name w:val="header"/>
    <w:basedOn w:val="a"/>
    <w:link w:val="a8"/>
    <w:uiPriority w:val="99"/>
    <w:unhideWhenUsed/>
    <w:rsid w:val="00067B6F"/>
    <w:pPr>
      <w:tabs>
        <w:tab w:val="center" w:pos="4819"/>
        <w:tab w:val="right" w:pos="9639"/>
      </w:tabs>
    </w:pPr>
  </w:style>
  <w:style w:type="character" w:customStyle="1" w:styleId="a8">
    <w:name w:val="Верхній колонтитул Знак"/>
    <w:basedOn w:val="a0"/>
    <w:link w:val="a7"/>
    <w:uiPriority w:val="99"/>
    <w:rsid w:val="00067B6F"/>
    <w:rPr>
      <w:rFonts w:ascii="Times New Roman" w:eastAsia="Times New Roman" w:hAnsi="Times New Roman" w:cs="Times New Roman"/>
      <w:lang w:val="uk-UA"/>
    </w:rPr>
  </w:style>
  <w:style w:type="paragraph" w:styleId="a9">
    <w:name w:val="footer"/>
    <w:basedOn w:val="a"/>
    <w:link w:val="aa"/>
    <w:uiPriority w:val="99"/>
    <w:unhideWhenUsed/>
    <w:rsid w:val="00067B6F"/>
    <w:pPr>
      <w:tabs>
        <w:tab w:val="center" w:pos="4819"/>
        <w:tab w:val="right" w:pos="9639"/>
      </w:tabs>
    </w:pPr>
  </w:style>
  <w:style w:type="character" w:customStyle="1" w:styleId="aa">
    <w:name w:val="Нижній колонтитул Знак"/>
    <w:basedOn w:val="a0"/>
    <w:link w:val="a9"/>
    <w:uiPriority w:val="99"/>
    <w:rsid w:val="00067B6F"/>
    <w:rPr>
      <w:rFonts w:ascii="Times New Roman" w:eastAsia="Times New Roman" w:hAnsi="Times New Roman" w:cs="Times New Roman"/>
      <w:lang w:val="uk-UA"/>
    </w:rPr>
  </w:style>
  <w:style w:type="paragraph" w:styleId="ab">
    <w:name w:val="No Spacing"/>
    <w:link w:val="ac"/>
    <w:uiPriority w:val="1"/>
    <w:qFormat/>
    <w:rsid w:val="00F17E68"/>
    <w:pPr>
      <w:widowControl/>
      <w:autoSpaceDE/>
      <w:autoSpaceDN/>
    </w:pPr>
    <w:rPr>
      <w:rFonts w:ascii="Calibri" w:eastAsia="Calibri" w:hAnsi="Calibri" w:cs="Times New Roman"/>
      <w:lang w:val="ru-RU"/>
    </w:rPr>
  </w:style>
  <w:style w:type="character" w:customStyle="1" w:styleId="ac">
    <w:name w:val="Без інтервалів Знак"/>
    <w:link w:val="ab"/>
    <w:uiPriority w:val="1"/>
    <w:locked/>
    <w:rsid w:val="00F17E68"/>
    <w:rPr>
      <w:rFonts w:ascii="Calibri" w:eastAsia="Calibri" w:hAnsi="Calibri" w:cs="Times New Roman"/>
      <w:lang w:val="ru-RU"/>
    </w:rPr>
  </w:style>
  <w:style w:type="paragraph" w:styleId="ad">
    <w:name w:val="Normal (Web)"/>
    <w:basedOn w:val="a"/>
    <w:uiPriority w:val="99"/>
    <w:unhideWhenUsed/>
    <w:rsid w:val="00D87445"/>
    <w:pPr>
      <w:widowControl/>
      <w:autoSpaceDE/>
      <w:autoSpaceDN/>
      <w:spacing w:before="100" w:beforeAutospacing="1" w:after="100" w:afterAutospacing="1"/>
    </w:pPr>
    <w:rPr>
      <w:sz w:val="24"/>
      <w:szCs w:val="24"/>
      <w:lang w:eastAsia="uk-UA"/>
    </w:rPr>
  </w:style>
  <w:style w:type="paragraph" w:customStyle="1" w:styleId="isselectedend">
    <w:name w:val="isselectedend"/>
    <w:basedOn w:val="a"/>
    <w:rsid w:val="00C42E17"/>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0624">
      <w:bodyDiv w:val="1"/>
      <w:marLeft w:val="0"/>
      <w:marRight w:val="0"/>
      <w:marTop w:val="0"/>
      <w:marBottom w:val="0"/>
      <w:divBdr>
        <w:top w:val="none" w:sz="0" w:space="0" w:color="auto"/>
        <w:left w:val="none" w:sz="0" w:space="0" w:color="auto"/>
        <w:bottom w:val="none" w:sz="0" w:space="0" w:color="auto"/>
        <w:right w:val="none" w:sz="0" w:space="0" w:color="auto"/>
      </w:divBdr>
    </w:div>
    <w:div w:id="127750775">
      <w:bodyDiv w:val="1"/>
      <w:marLeft w:val="0"/>
      <w:marRight w:val="0"/>
      <w:marTop w:val="0"/>
      <w:marBottom w:val="0"/>
      <w:divBdr>
        <w:top w:val="none" w:sz="0" w:space="0" w:color="auto"/>
        <w:left w:val="none" w:sz="0" w:space="0" w:color="auto"/>
        <w:bottom w:val="none" w:sz="0" w:space="0" w:color="auto"/>
        <w:right w:val="none" w:sz="0" w:space="0" w:color="auto"/>
      </w:divBdr>
    </w:div>
    <w:div w:id="467864281">
      <w:bodyDiv w:val="1"/>
      <w:marLeft w:val="0"/>
      <w:marRight w:val="0"/>
      <w:marTop w:val="0"/>
      <w:marBottom w:val="0"/>
      <w:divBdr>
        <w:top w:val="none" w:sz="0" w:space="0" w:color="auto"/>
        <w:left w:val="none" w:sz="0" w:space="0" w:color="auto"/>
        <w:bottom w:val="none" w:sz="0" w:space="0" w:color="auto"/>
        <w:right w:val="none" w:sz="0" w:space="0" w:color="auto"/>
      </w:divBdr>
    </w:div>
    <w:div w:id="1076900531">
      <w:bodyDiv w:val="1"/>
      <w:marLeft w:val="0"/>
      <w:marRight w:val="0"/>
      <w:marTop w:val="0"/>
      <w:marBottom w:val="0"/>
      <w:divBdr>
        <w:top w:val="none" w:sz="0" w:space="0" w:color="auto"/>
        <w:left w:val="none" w:sz="0" w:space="0" w:color="auto"/>
        <w:bottom w:val="none" w:sz="0" w:space="0" w:color="auto"/>
        <w:right w:val="none" w:sz="0" w:space="0" w:color="auto"/>
      </w:divBdr>
    </w:div>
    <w:div w:id="1542941941">
      <w:bodyDiv w:val="1"/>
      <w:marLeft w:val="0"/>
      <w:marRight w:val="0"/>
      <w:marTop w:val="0"/>
      <w:marBottom w:val="0"/>
      <w:divBdr>
        <w:top w:val="none" w:sz="0" w:space="0" w:color="auto"/>
        <w:left w:val="none" w:sz="0" w:space="0" w:color="auto"/>
        <w:bottom w:val="none" w:sz="0" w:space="0" w:color="auto"/>
        <w:right w:val="none" w:sz="0" w:space="0" w:color="auto"/>
      </w:divBdr>
    </w:div>
    <w:div w:id="1872256754">
      <w:bodyDiv w:val="1"/>
      <w:marLeft w:val="0"/>
      <w:marRight w:val="0"/>
      <w:marTop w:val="0"/>
      <w:marBottom w:val="0"/>
      <w:divBdr>
        <w:top w:val="none" w:sz="0" w:space="0" w:color="auto"/>
        <w:left w:val="none" w:sz="0" w:space="0" w:color="auto"/>
        <w:bottom w:val="none" w:sz="0" w:space="0" w:color="auto"/>
        <w:right w:val="none" w:sz="0" w:space="0" w:color="auto"/>
      </w:divBdr>
      <w:divsChild>
        <w:div w:id="1988590080">
          <w:marLeft w:val="0"/>
          <w:marRight w:val="0"/>
          <w:marTop w:val="0"/>
          <w:marBottom w:val="0"/>
          <w:divBdr>
            <w:top w:val="none" w:sz="0" w:space="0" w:color="auto"/>
            <w:left w:val="none" w:sz="0" w:space="0" w:color="auto"/>
            <w:bottom w:val="none" w:sz="0" w:space="0" w:color="auto"/>
            <w:right w:val="none" w:sz="0" w:space="0" w:color="auto"/>
          </w:divBdr>
          <w:divsChild>
            <w:div w:id="812480940">
              <w:marLeft w:val="0"/>
              <w:marRight w:val="0"/>
              <w:marTop w:val="0"/>
              <w:marBottom w:val="0"/>
              <w:divBdr>
                <w:top w:val="none" w:sz="0" w:space="0" w:color="auto"/>
                <w:left w:val="none" w:sz="0" w:space="0" w:color="auto"/>
                <w:bottom w:val="none" w:sz="0" w:space="0" w:color="auto"/>
                <w:right w:val="none" w:sz="0" w:space="0" w:color="auto"/>
              </w:divBdr>
              <w:divsChild>
                <w:div w:id="1556744984">
                  <w:marLeft w:val="0"/>
                  <w:marRight w:val="0"/>
                  <w:marTop w:val="0"/>
                  <w:marBottom w:val="0"/>
                  <w:divBdr>
                    <w:top w:val="none" w:sz="0" w:space="0" w:color="auto"/>
                    <w:left w:val="none" w:sz="0" w:space="0" w:color="auto"/>
                    <w:bottom w:val="none" w:sz="0" w:space="0" w:color="auto"/>
                    <w:right w:val="none" w:sz="0" w:space="0" w:color="auto"/>
                  </w:divBdr>
                  <w:divsChild>
                    <w:div w:id="1362053735">
                      <w:marLeft w:val="0"/>
                      <w:marRight w:val="0"/>
                      <w:marTop w:val="0"/>
                      <w:marBottom w:val="0"/>
                      <w:divBdr>
                        <w:top w:val="none" w:sz="0" w:space="0" w:color="auto"/>
                        <w:left w:val="none" w:sz="0" w:space="0" w:color="auto"/>
                        <w:bottom w:val="none" w:sz="0" w:space="0" w:color="auto"/>
                        <w:right w:val="none" w:sz="0" w:space="0" w:color="auto"/>
                      </w:divBdr>
                      <w:divsChild>
                        <w:div w:id="1557860105">
                          <w:marLeft w:val="0"/>
                          <w:marRight w:val="0"/>
                          <w:marTop w:val="0"/>
                          <w:marBottom w:val="0"/>
                          <w:divBdr>
                            <w:top w:val="none" w:sz="0" w:space="0" w:color="auto"/>
                            <w:left w:val="none" w:sz="0" w:space="0" w:color="auto"/>
                            <w:bottom w:val="none" w:sz="0" w:space="0" w:color="auto"/>
                            <w:right w:val="none" w:sz="0" w:space="0" w:color="auto"/>
                          </w:divBdr>
                          <w:divsChild>
                            <w:div w:id="1985697997">
                              <w:marLeft w:val="0"/>
                              <w:marRight w:val="0"/>
                              <w:marTop w:val="0"/>
                              <w:marBottom w:val="0"/>
                              <w:divBdr>
                                <w:top w:val="none" w:sz="0" w:space="0" w:color="auto"/>
                                <w:left w:val="none" w:sz="0" w:space="0" w:color="auto"/>
                                <w:bottom w:val="none" w:sz="0" w:space="0" w:color="auto"/>
                                <w:right w:val="none" w:sz="0" w:space="0" w:color="auto"/>
                              </w:divBdr>
                              <w:divsChild>
                                <w:div w:id="17878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CE4D-BF77-4022-96E3-5D165364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12178</Words>
  <Characters>6943</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Зіскановане зображення</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keywords/>
  <cp:lastModifiedBy>Пользователь</cp:lastModifiedBy>
  <cp:revision>4</cp:revision>
  <cp:lastPrinted>2026-06-16T13:10:00Z</cp:lastPrinted>
  <dcterms:created xsi:type="dcterms:W3CDTF">2026-06-22T07:32:00Z</dcterms:created>
  <dcterms:modified xsi:type="dcterms:W3CDTF">2026-06-22T12:48:00Z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NAPS2</vt:lpwstr>
  </property>
  <property fmtid="{D5CDD505-2E9C-101B-9397-08002B2CF9AE}" pid="4" name="LastSaved">
    <vt:filetime>2024-12-04T00:00:00Z</vt:filetime>
  </property>
  <property fmtid="{D5CDD505-2E9C-101B-9397-08002B2CF9AE}" pid="5" name="Producer">
    <vt:lpwstr>PDFsharp 1.50.4589 (www.pdfsharp.com)</vt:lpwstr>
  </property>
</Properties>
</file>