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/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ПРОТОКОЛ № 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засідання Берестинської молодіжної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Дата: </w:t>
      </w:r>
      <w:r w:rsidDel="00000000" w:rsidR="00000000" w:rsidRPr="00000000">
        <w:rPr>
          <w:sz w:val="21"/>
          <w:szCs w:val="21"/>
          <w:rtl w:val="0"/>
        </w:rPr>
        <w:t xml:space="preserve">23.07.2026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        Час: </w:t>
      </w:r>
      <w:r w:rsidDel="00000000" w:rsidR="00000000" w:rsidRPr="00000000">
        <w:rPr>
          <w:sz w:val="21"/>
          <w:szCs w:val="21"/>
          <w:rtl w:val="0"/>
        </w:rPr>
        <w:t xml:space="preserve">15:00 – 17:00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Місце проведення: </w:t>
      </w:r>
      <w:r w:rsidDel="00000000" w:rsidR="00000000" w:rsidRPr="00000000">
        <w:rPr>
          <w:sz w:val="21"/>
          <w:szCs w:val="21"/>
          <w:rtl w:val="0"/>
        </w:rPr>
        <w:t xml:space="preserve">Центр розвитку громадян та громадянського суспільства, м. Берестин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Присутні: 20 </w:t>
      </w:r>
      <w:r w:rsidDel="00000000" w:rsidR="00000000" w:rsidRPr="00000000">
        <w:rPr>
          <w:sz w:val="21"/>
          <w:szCs w:val="21"/>
          <w:rtl w:val="0"/>
        </w:rPr>
        <w:t xml:space="preserve">з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28 </w:t>
      </w:r>
      <w:r w:rsidDel="00000000" w:rsidR="00000000" w:rsidRPr="00000000">
        <w:rPr>
          <w:sz w:val="21"/>
          <w:szCs w:val="21"/>
          <w:rtl w:val="0"/>
        </w:rPr>
        <w:t xml:space="preserve">членів загального складу ради (з них 6 — у режимі онлайн), згідно з реєстраційним листом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Запрошені: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Єніна Катерина — секретар Берестинської міської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Стадник Ірина — начальник відділу культури, туризму, молоді та спорту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Гришина Наталія — голова ГО «Агенція розвитку молодіжних ініціатив»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10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Кворум (не менше половини складу): ☒ Так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24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ПОРЯДОК ДЕННИЙ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1. Ознайомлення з Положенням про Берестинську молодіжну раду.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2. Формування профільних комітетів Берестинської молодіжної ради.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3. Затвердження Регламенту роботи Берестинської молодіжної ради з переліком профільних комітетів.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4. Різне.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24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ХІД ЗАСІДАННЯ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1. Ознайомлення з Положенням про Берестинську молодіжну раду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СЛУХАЛИ: </w:t>
      </w:r>
      <w:r w:rsidDel="00000000" w:rsidR="00000000" w:rsidRPr="00000000">
        <w:rPr>
          <w:sz w:val="21"/>
          <w:szCs w:val="21"/>
          <w:rtl w:val="0"/>
        </w:rPr>
        <w:t xml:space="preserve">Гришину Наталію — голову ГО «Агенція розвитку молодіжних ініціатив», яка ознайомила присутніх з основними положеннями Положення про Берестинську молодіжну раду (статус, завдання, права, склад, керівництво, право на утворення комітетів).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УХВАЛИЛИ: </w:t>
      </w:r>
      <w:r w:rsidDel="00000000" w:rsidR="00000000" w:rsidRPr="00000000">
        <w:rPr>
          <w:sz w:val="21"/>
          <w:szCs w:val="21"/>
          <w:rtl w:val="0"/>
        </w:rPr>
        <w:t xml:space="preserve">інформацію взяти до відома.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2. Формування профільних комітетів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СЛУХАЛИ: </w:t>
      </w:r>
      <w:r w:rsidDel="00000000" w:rsidR="00000000" w:rsidRPr="00000000">
        <w:rPr>
          <w:sz w:val="21"/>
          <w:szCs w:val="21"/>
          <w:rtl w:val="0"/>
        </w:rPr>
        <w:t xml:space="preserve">Гришину Наталію, яка фасилітувала процес формування профільних комітетів (брейншторм, кластеризація напрямів, крапкове голосування, самовизначення членів ради за комітетами).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УХВАЛИЛИ: </w:t>
      </w:r>
      <w:r w:rsidDel="00000000" w:rsidR="00000000" w:rsidRPr="00000000">
        <w:rPr>
          <w:sz w:val="21"/>
          <w:szCs w:val="21"/>
          <w:rtl w:val="0"/>
        </w:rPr>
        <w:t xml:space="preserve">утворити такі профільні комітети Берестинської молодіжної ради: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40" w:before="120" w:lineRule="auto"/>
        <w:rPr/>
      </w:pPr>
      <w:r w:rsidDel="00000000" w:rsidR="00000000" w:rsidRPr="00000000">
        <w:rPr>
          <w:b w:val="1"/>
          <w:bCs w:val="1"/>
          <w:color w:val="2f3c7e"/>
          <w:sz w:val="21"/>
          <w:szCs w:val="21"/>
          <w:rtl w:val="0"/>
        </w:rPr>
        <w:t xml:space="preserve">1. Комітет з комунікаційних питань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40" w:lineRule="auto"/>
        <w:ind w:left="400" w:firstLine="0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— Корінна Марія — координатор комітету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Яковюк Тетяна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Казанцева Анастасія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Процик Кіра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40" w:lineRule="auto"/>
        <w:ind w:left="400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— Овчаренко Вікторія</w:t>
        <w:br w:type="textWrapping"/>
        <w:t xml:space="preserve">— Дмитренко Варвара</w:t>
        <w:br w:type="textWrapping"/>
        <w:t xml:space="preserve">— Медведєва Валерія</w:t>
      </w:r>
    </w:p>
    <w:p w:rsidR="00000000" w:rsidDel="00000000" w:rsidP="00000000" w:rsidRDefault="00000000" w:rsidRPr="00000000" w14:paraId="0000001D">
      <w:pPr>
        <w:spacing w:after="40" w:lineRule="auto"/>
        <w:ind w:left="400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— Щебетенко Вікторія</w:t>
      </w:r>
    </w:p>
    <w:p w:rsidR="00000000" w:rsidDel="00000000" w:rsidP="00000000" w:rsidRDefault="00000000" w:rsidRPr="00000000" w14:paraId="0000001E">
      <w:pPr>
        <w:spacing w:after="40" w:before="120" w:lineRule="auto"/>
        <w:rPr/>
      </w:pPr>
      <w:r w:rsidDel="00000000" w:rsidR="00000000" w:rsidRPr="00000000">
        <w:rPr>
          <w:b w:val="1"/>
          <w:bCs w:val="1"/>
          <w:color w:val="2f3c7e"/>
          <w:sz w:val="21"/>
          <w:szCs w:val="21"/>
          <w:rtl w:val="0"/>
        </w:rPr>
        <w:t xml:space="preserve">2. Комітет з екологічних питань і благоустрою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40" w:lineRule="auto"/>
        <w:ind w:left="400" w:firstLine="0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— Бондаренко Назар — координатор комітету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Петін Володимир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40" w:lineRule="auto"/>
        <w:ind w:left="400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— Авраменко Максим</w:t>
        <w:br w:type="textWrapping"/>
        <w:t xml:space="preserve">— Вадим Гегело</w:t>
      </w:r>
    </w:p>
    <w:p w:rsidR="00000000" w:rsidDel="00000000" w:rsidP="00000000" w:rsidRDefault="00000000" w:rsidRPr="00000000" w14:paraId="00000022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Коваленко Олексій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40" w:before="120" w:lineRule="auto"/>
        <w:rPr/>
      </w:pPr>
      <w:r w:rsidDel="00000000" w:rsidR="00000000" w:rsidRPr="00000000">
        <w:rPr>
          <w:b w:val="1"/>
          <w:bCs w:val="1"/>
          <w:color w:val="2f3c7e"/>
          <w:sz w:val="21"/>
          <w:szCs w:val="21"/>
          <w:rtl w:val="0"/>
        </w:rPr>
        <w:t xml:space="preserve">3. Комітет з питань кар’єри і розвитку молоді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40" w:lineRule="auto"/>
        <w:ind w:left="400" w:firstLine="0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— Кущьова Владислава — координатор комітету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Санін Назар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Любченко Альбіна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Касевич Оксана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Алласов Руслан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Гарарук Ірина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Нарсіа Мілана</w:t>
        <w:br w:type="textWrapping"/>
        <w:t xml:space="preserve">— Коротченко Єлизавета</w:t>
        <w:br w:type="textWrapping"/>
        <w:t xml:space="preserve">— Цапенко Олександр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40" w:before="120" w:lineRule="auto"/>
        <w:rPr/>
      </w:pPr>
      <w:r w:rsidDel="00000000" w:rsidR="00000000" w:rsidRPr="00000000">
        <w:rPr>
          <w:b w:val="1"/>
          <w:bCs w:val="1"/>
          <w:color w:val="2f3c7e"/>
          <w:sz w:val="21"/>
          <w:szCs w:val="21"/>
          <w:rtl w:val="0"/>
        </w:rPr>
        <w:t xml:space="preserve">4. Комітет з проєктного менеджменту і фандрейзингу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40" w:lineRule="auto"/>
        <w:ind w:left="400" w:firstLine="0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— Лісничий Анатолій — координатор комітету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Кучерук Віра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Юрченко Володимир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Глущенко Софія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Гарань Олександр</w:t>
        <w:br w:type="textWrapping"/>
        <w:t xml:space="preserve">— Білецький Кирило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00" w:before="12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555555"/>
          <w:rtl w:val="0"/>
        </w:rPr>
        <w:t xml:space="preserve">Примітка: </w:t>
      </w:r>
      <w:r w:rsidDel="00000000" w:rsidR="00000000" w:rsidRPr="00000000">
        <w:rPr>
          <w:i w:val="1"/>
          <w:iCs w:val="1"/>
          <w:color w:val="555555"/>
          <w:rtl w:val="0"/>
        </w:rPr>
        <w:t xml:space="preserve">перші завдання комітетів на квартал не встигли сформулювати на цьому засіданні — питання виноситься на найближче засідання відповідних комітетів.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3. Затвердження Регламенту з переліком комітетів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СЛУХАЛИ: </w:t>
      </w:r>
      <w:r w:rsidDel="00000000" w:rsidR="00000000" w:rsidRPr="00000000">
        <w:rPr>
          <w:sz w:val="21"/>
          <w:szCs w:val="21"/>
          <w:rtl w:val="0"/>
        </w:rPr>
        <w:t xml:space="preserve">Кучерук Віру — голову ради, з пропозицією затвердити перелік і склад профільних комітетів та Регламент роботи ради з їх переліком.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УХВАЛИЛИ: </w:t>
      </w:r>
      <w:r w:rsidDel="00000000" w:rsidR="00000000" w:rsidRPr="00000000">
        <w:rPr>
          <w:sz w:val="21"/>
          <w:szCs w:val="21"/>
          <w:rtl w:val="0"/>
        </w:rPr>
        <w:t xml:space="preserve">затвердити Регламент роботи Берестинської молодіжної ради з переліком профільних комітетів (додається). Голосування по обох питаннях — одноголосно.</w:t>
      </w:r>
      <w:r w:rsidDel="00000000" w:rsidR="00000000" w:rsidRPr="00000000">
        <w:rPr>
          <w:rtl w:val="0"/>
        </w:rPr>
      </w:r>
    </w:p>
    <w:tbl>
      <w:tblPr>
        <w:tblStyle w:val="Table1"/>
        <w:tblW w:w="10200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00"/>
        <w:gridCol w:w="1667"/>
        <w:gridCol w:w="1667"/>
        <w:gridCol w:w="1666"/>
        <w:tblGridChange w:id="0">
          <w:tblGrid>
            <w:gridCol w:w="5200"/>
            <w:gridCol w:w="1667"/>
            <w:gridCol w:w="1667"/>
            <w:gridCol w:w="1666"/>
          </w:tblGrid>
        </w:tblGridChange>
      </w:tblGrid>
      <w:tr>
        <w:trPr>
          <w:cantSplit w:val="0"/>
          <w:tblHeader w:val="1"/>
        </w:trPr>
        <w:tc>
          <w:tcPr>
            <w:shd w:fill="2f3c7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Питання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f3c7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«За»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f3c7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«Проти»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f3c7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«Утрим.»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Про перелік профільних комітетів та їх склад</w:t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Про затвердження Регламенту з переліком комітетів</w:t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41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4. Різне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СЛУХАЛИ: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Єніну Катерину — секретаря Берестинської міської ради, яка привітала членів ради з формуванням комітетів та поінформувала про найближчі заходи для молоді громади.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40" w:lineRule="auto"/>
        <w:ind w:left="4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— Стадник Ірину — начальника відділу культури, туризму, молоді та спорту, яка запропонувала напрями співпраці відділу з новоствореними комітетами.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300" w:before="8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УХВАЛИЛИ: </w:t>
      </w:r>
      <w:r w:rsidDel="00000000" w:rsidR="00000000" w:rsidRPr="00000000">
        <w:rPr>
          <w:sz w:val="21"/>
          <w:szCs w:val="21"/>
          <w:rtl w:val="0"/>
        </w:rPr>
        <w:t xml:space="preserve">інформацію взяти до відома.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360" w:lineRule="auto"/>
        <w:rPr/>
      </w:pPr>
      <w:r w:rsidDel="00000000" w:rsidR="00000000" w:rsidRPr="00000000">
        <w:rPr>
          <w:i w:val="1"/>
          <w:iCs w:val="1"/>
          <w:color w:val="555555"/>
          <w:sz w:val="19"/>
          <w:szCs w:val="19"/>
          <w:rtl w:val="0"/>
        </w:rPr>
        <w:t xml:space="preserve">Протокол складено відповідно до Регламенту Берестинської молодіжної ради (розділ XII).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Головуючий на засіданні:  ____________________  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Кучерук Віра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   (підпис)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0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Секретар засідання:  ____________________________  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Глущенко Софія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   (підпис)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900" w:top="900" w:left="900" w:right="9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usJ32ziS5GBLjZUCk8SC8YB9ow==">CgMxLjA4AHIhMWJQb3k0eUZsWnNtTWJPcmMxZ0pnLWYta3FxVXJXVVV2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