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98B" w:rsidRDefault="008326B9">
      <w:pPr>
        <w:shd w:val="clear" w:color="auto" w:fill="FFFFFF"/>
        <w:ind w:left="1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49580" cy="609600"/>
            <wp:effectExtent l="19050" t="0" r="762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tretch/>
                  </pic:blipFill>
                  <pic:spPr bwMode="auto">
                    <a:xfrm>
                      <a:off x="0" y="0"/>
                      <a:ext cx="44958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98B" w:rsidRDefault="0000698B">
      <w:pPr>
        <w:shd w:val="clear" w:color="auto" w:fill="FFFFFF"/>
        <w:ind w:left="10"/>
        <w:jc w:val="center"/>
        <w:rPr>
          <w:sz w:val="28"/>
          <w:szCs w:val="28"/>
          <w:lang w:val="uk-UA"/>
        </w:rPr>
      </w:pPr>
    </w:p>
    <w:p w:rsidR="0000698B" w:rsidRDefault="008326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БЕРЕСТИНСЬКА</w:t>
      </w:r>
      <w:r>
        <w:rPr>
          <w:b/>
          <w:sz w:val="28"/>
          <w:szCs w:val="28"/>
        </w:rPr>
        <w:t xml:space="preserve"> МІСЬКА РАДА  </w:t>
      </w:r>
    </w:p>
    <w:p w:rsidR="0000698B" w:rsidRDefault="00B45424">
      <w:pPr>
        <w:jc w:val="center"/>
        <w:rPr>
          <w:b/>
          <w:sz w:val="28"/>
          <w:szCs w:val="28"/>
          <w:lang w:val="uk-UA"/>
        </w:rPr>
      </w:pPr>
      <w:r w:rsidRPr="00B45424">
        <w:rPr>
          <w:b/>
          <w:sz w:val="28"/>
          <w:szCs w:val="28"/>
          <w:lang w:val="uk-UA"/>
        </w:rPr>
        <w:t>СХХІІ</w:t>
      </w:r>
      <w:r w:rsidR="008326B9" w:rsidRPr="00B45424">
        <w:rPr>
          <w:b/>
          <w:sz w:val="28"/>
          <w:szCs w:val="28"/>
          <w:lang w:val="uk-UA"/>
        </w:rPr>
        <w:t xml:space="preserve"> </w:t>
      </w:r>
      <w:r w:rsidR="008326B9">
        <w:rPr>
          <w:b/>
          <w:sz w:val="28"/>
          <w:szCs w:val="28"/>
          <w:lang w:val="uk-UA"/>
        </w:rPr>
        <w:t>СЕСІЯ VІІІ СКЛИКАННЯ</w:t>
      </w:r>
    </w:p>
    <w:p w:rsidR="0000698B" w:rsidRDefault="0000698B">
      <w:pPr>
        <w:jc w:val="center"/>
        <w:rPr>
          <w:b/>
          <w:sz w:val="28"/>
          <w:szCs w:val="28"/>
          <w:lang w:val="uk-UA"/>
        </w:rPr>
      </w:pPr>
    </w:p>
    <w:p w:rsidR="0000698B" w:rsidRDefault="008326B9">
      <w:pPr>
        <w:jc w:val="center"/>
        <w:rPr>
          <w:b/>
          <w:spacing w:val="-7"/>
          <w:sz w:val="28"/>
          <w:szCs w:val="28"/>
          <w:lang w:val="uk-UA"/>
        </w:rPr>
      </w:pPr>
      <w:r>
        <w:rPr>
          <w:b/>
          <w:spacing w:val="-7"/>
          <w:sz w:val="28"/>
          <w:szCs w:val="28"/>
          <w:lang w:val="uk-UA"/>
        </w:rPr>
        <w:t>Р І Ш Е Н Н Я</w:t>
      </w:r>
    </w:p>
    <w:p w:rsidR="0000698B" w:rsidRDefault="0000698B">
      <w:pPr>
        <w:rPr>
          <w:b/>
          <w:sz w:val="28"/>
          <w:szCs w:val="28"/>
          <w:lang w:val="uk-UA"/>
        </w:rPr>
      </w:pPr>
    </w:p>
    <w:p w:rsidR="0000698B" w:rsidRDefault="008326B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 серпня 2026 року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м. Берестин</w:t>
      </w:r>
      <w:r w:rsidR="00D80D35">
        <w:rPr>
          <w:sz w:val="28"/>
          <w:szCs w:val="28"/>
          <w:lang w:val="uk-UA"/>
        </w:rPr>
        <w:tab/>
      </w:r>
      <w:r w:rsidR="00D80D35">
        <w:rPr>
          <w:sz w:val="28"/>
          <w:szCs w:val="28"/>
          <w:lang w:val="uk-UA"/>
        </w:rPr>
        <w:tab/>
      </w:r>
      <w:r w:rsidR="00D80D35">
        <w:rPr>
          <w:sz w:val="28"/>
          <w:szCs w:val="28"/>
          <w:lang w:val="uk-UA"/>
        </w:rPr>
        <w:tab/>
      </w:r>
      <w:r w:rsidR="00D80D3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№ </w:t>
      </w:r>
      <w:r w:rsidR="00D80D35">
        <w:rPr>
          <w:sz w:val="28"/>
          <w:szCs w:val="28"/>
          <w:lang w:val="uk-UA"/>
        </w:rPr>
        <w:t>7272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  <w:lang w:val="uk-UA"/>
        </w:rPr>
        <w:t>ІІ</w:t>
      </w:r>
    </w:p>
    <w:p w:rsidR="0000698B" w:rsidRDefault="0000698B">
      <w:pPr>
        <w:rPr>
          <w:sz w:val="28"/>
          <w:szCs w:val="28"/>
          <w:lang w:val="uk-UA"/>
        </w:rPr>
      </w:pPr>
    </w:p>
    <w:p w:rsidR="0000698B" w:rsidRDefault="008326B9" w:rsidP="00594A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4676" w:hanging="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взяття до відома Меморандуму про</w:t>
      </w:r>
      <w:r w:rsidR="00B45424">
        <w:rPr>
          <w:sz w:val="28"/>
          <w:szCs w:val="28"/>
          <w:lang w:val="uk-UA"/>
        </w:rPr>
        <w:t xml:space="preserve"> </w:t>
      </w:r>
      <w:r>
        <w:rPr>
          <w:color w:val="1F1F1F"/>
          <w:sz w:val="28"/>
          <w:szCs w:val="28"/>
          <w:lang w:val="uk-UA"/>
        </w:rPr>
        <w:t>взаємодію та співпрацю між відокремленим</w:t>
      </w:r>
      <w:r w:rsidR="00B45424">
        <w:rPr>
          <w:color w:val="1F1F1F"/>
          <w:sz w:val="28"/>
          <w:szCs w:val="28"/>
          <w:lang w:val="uk-UA"/>
        </w:rPr>
        <w:t xml:space="preserve"> </w:t>
      </w:r>
      <w:r>
        <w:rPr>
          <w:color w:val="1F1F1F"/>
          <w:sz w:val="28"/>
          <w:szCs w:val="28"/>
          <w:lang w:val="uk-UA"/>
        </w:rPr>
        <w:t>підрозділом неприбуткової міжнародної</w:t>
      </w:r>
      <w:r w:rsidR="00B45424">
        <w:rPr>
          <w:color w:val="1F1F1F"/>
          <w:sz w:val="28"/>
          <w:szCs w:val="28"/>
          <w:lang w:val="uk-UA"/>
        </w:rPr>
        <w:t xml:space="preserve"> </w:t>
      </w:r>
      <w:r>
        <w:rPr>
          <w:color w:val="1F1F1F"/>
          <w:sz w:val="28"/>
          <w:szCs w:val="28"/>
          <w:lang w:val="uk-UA"/>
        </w:rPr>
        <w:t xml:space="preserve">неурядової організації </w:t>
      </w:r>
      <w:r>
        <w:rPr>
          <w:color w:val="1F1F1F"/>
          <w:sz w:val="28"/>
          <w:szCs w:val="28"/>
          <w:lang w:val="en-US"/>
        </w:rPr>
        <w:t>HANDICAP</w:t>
      </w:r>
      <w:r w:rsidR="00B45424">
        <w:rPr>
          <w:color w:val="1F1F1F"/>
          <w:sz w:val="28"/>
          <w:szCs w:val="28"/>
          <w:lang w:val="uk-UA"/>
        </w:rPr>
        <w:t xml:space="preserve"> </w:t>
      </w:r>
      <w:r>
        <w:rPr>
          <w:color w:val="1F1F1F"/>
          <w:sz w:val="28"/>
          <w:szCs w:val="28"/>
          <w:lang w:val="en-US"/>
        </w:rPr>
        <w:t>INTERNATIONAL</w:t>
      </w:r>
      <w:r w:rsidRPr="006D6312">
        <w:rPr>
          <w:color w:val="1F1F1F"/>
          <w:sz w:val="28"/>
          <w:szCs w:val="28"/>
          <w:lang w:val="uk-UA"/>
        </w:rPr>
        <w:t xml:space="preserve"> </w:t>
      </w:r>
      <w:r>
        <w:rPr>
          <w:color w:val="1F1F1F"/>
          <w:sz w:val="28"/>
          <w:szCs w:val="28"/>
          <w:lang w:val="en-US"/>
        </w:rPr>
        <w:t>FEDERATION</w:t>
      </w:r>
      <w:r>
        <w:rPr>
          <w:color w:val="1F1F1F"/>
          <w:sz w:val="28"/>
          <w:szCs w:val="28"/>
          <w:highlight w:val="white"/>
          <w:lang w:val="uk-UA"/>
        </w:rPr>
        <w:t xml:space="preserve"> </w:t>
      </w:r>
      <w:r>
        <w:rPr>
          <w:color w:val="1F1F1F"/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>Берестинською міською радою Харківської області</w:t>
      </w:r>
    </w:p>
    <w:p w:rsidR="0000698B" w:rsidRDefault="0000698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rPr>
          <w:sz w:val="28"/>
          <w:szCs w:val="28"/>
          <w:lang w:val="uk-UA"/>
        </w:rPr>
      </w:pPr>
    </w:p>
    <w:p w:rsidR="0000698B" w:rsidRPr="00B45424" w:rsidRDefault="008326B9" w:rsidP="00594A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статтями 25, 26, 42, 59 Закону України «Про місцеве самоврядування в Україні», з метою покращення доступу до якісних та інклюзивних послуг фізичної реабілітації</w:t>
      </w:r>
      <w:r>
        <w:rPr>
          <w:rFonts w:eastAsia="Calibri"/>
          <w:sz w:val="28"/>
          <w:szCs w:val="28"/>
          <w:lang w:val="uk-UA" w:eastAsia="en-US"/>
        </w:rPr>
        <w:t xml:space="preserve">, </w:t>
      </w:r>
      <w:r>
        <w:rPr>
          <w:sz w:val="28"/>
          <w:szCs w:val="28"/>
          <w:lang w:val="uk-UA"/>
        </w:rPr>
        <w:t>міська рада</w:t>
      </w:r>
    </w:p>
    <w:p w:rsidR="0000698B" w:rsidRDefault="0000698B">
      <w:pPr>
        <w:tabs>
          <w:tab w:val="left" w:pos="1255"/>
        </w:tabs>
        <w:ind w:firstLine="567"/>
        <w:jc w:val="both"/>
        <w:rPr>
          <w:lang w:val="uk-UA"/>
        </w:rPr>
      </w:pPr>
    </w:p>
    <w:p w:rsidR="0000698B" w:rsidRDefault="008326B9">
      <w:pPr>
        <w:tabs>
          <w:tab w:val="left" w:pos="1255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Л А:</w:t>
      </w:r>
    </w:p>
    <w:p w:rsidR="00B45424" w:rsidRDefault="00B45424">
      <w:pPr>
        <w:tabs>
          <w:tab w:val="left" w:pos="1255"/>
        </w:tabs>
        <w:jc w:val="center"/>
        <w:rPr>
          <w:sz w:val="28"/>
          <w:szCs w:val="28"/>
          <w:lang w:val="uk-UA"/>
        </w:rPr>
      </w:pPr>
    </w:p>
    <w:p w:rsidR="00B45424" w:rsidRDefault="008326B9" w:rsidP="00594A6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Взяти до відома Меморандум </w:t>
      </w:r>
      <w:r>
        <w:rPr>
          <w:bCs/>
          <w:sz w:val="28"/>
          <w:szCs w:val="28"/>
          <w:lang w:val="uk-UA"/>
        </w:rPr>
        <w:t xml:space="preserve">про </w:t>
      </w:r>
      <w:r>
        <w:rPr>
          <w:color w:val="1F1F1F"/>
          <w:sz w:val="28"/>
          <w:szCs w:val="28"/>
          <w:lang w:val="uk-UA"/>
        </w:rPr>
        <w:t>взаємодію та співпрацю між відокремленим</w:t>
      </w:r>
      <w:r w:rsidRPr="00B45424">
        <w:rPr>
          <w:color w:val="1F1F1F"/>
          <w:sz w:val="28"/>
          <w:szCs w:val="28"/>
          <w:lang w:val="uk-UA"/>
        </w:rPr>
        <w:t xml:space="preserve"> </w:t>
      </w:r>
      <w:r>
        <w:rPr>
          <w:color w:val="1F1F1F"/>
          <w:sz w:val="28"/>
          <w:szCs w:val="28"/>
          <w:lang w:val="uk-UA"/>
        </w:rPr>
        <w:t>підрозділом неприбуткової міжнародної</w:t>
      </w:r>
      <w:r w:rsidRPr="00B45424">
        <w:rPr>
          <w:color w:val="1F1F1F"/>
          <w:sz w:val="28"/>
          <w:szCs w:val="28"/>
          <w:lang w:val="uk-UA"/>
        </w:rPr>
        <w:t xml:space="preserve"> </w:t>
      </w:r>
      <w:r>
        <w:rPr>
          <w:color w:val="1F1F1F"/>
          <w:sz w:val="28"/>
          <w:szCs w:val="28"/>
          <w:lang w:val="uk-UA"/>
        </w:rPr>
        <w:t xml:space="preserve">неурядової організації </w:t>
      </w:r>
      <w:r>
        <w:rPr>
          <w:color w:val="1F1F1F"/>
          <w:sz w:val="28"/>
          <w:szCs w:val="28"/>
          <w:lang w:val="en-US"/>
        </w:rPr>
        <w:t>HANDICAP</w:t>
      </w:r>
      <w:r w:rsidRPr="00B45424">
        <w:rPr>
          <w:color w:val="1F1F1F"/>
          <w:sz w:val="28"/>
          <w:szCs w:val="28"/>
          <w:lang w:val="uk-UA"/>
        </w:rPr>
        <w:t xml:space="preserve"> </w:t>
      </w:r>
      <w:r>
        <w:rPr>
          <w:color w:val="1F1F1F"/>
          <w:sz w:val="28"/>
          <w:szCs w:val="28"/>
          <w:lang w:val="en-US"/>
        </w:rPr>
        <w:t>INTERNATIONAL</w:t>
      </w:r>
      <w:r w:rsidRPr="00B45424">
        <w:rPr>
          <w:color w:val="1F1F1F"/>
          <w:sz w:val="28"/>
          <w:szCs w:val="28"/>
          <w:lang w:val="uk-UA"/>
        </w:rPr>
        <w:t xml:space="preserve"> </w:t>
      </w:r>
      <w:r>
        <w:rPr>
          <w:color w:val="1F1F1F"/>
          <w:sz w:val="28"/>
          <w:szCs w:val="28"/>
          <w:lang w:val="en-US"/>
        </w:rPr>
        <w:t>FEDERATION</w:t>
      </w:r>
      <w:r>
        <w:rPr>
          <w:color w:val="1F1F1F"/>
          <w:sz w:val="28"/>
          <w:szCs w:val="28"/>
          <w:highlight w:val="white"/>
          <w:lang w:val="uk-UA"/>
        </w:rPr>
        <w:t xml:space="preserve"> </w:t>
      </w:r>
      <w:r>
        <w:rPr>
          <w:color w:val="1F1F1F"/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>Берестинською міською радою Харківської області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(додається).</w:t>
      </w:r>
    </w:p>
    <w:p w:rsidR="0000698B" w:rsidRDefault="008326B9" w:rsidP="00594A6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Контроль за виконанням рішення покласти на постійну комісію з питань законності, правопорядку, депутатської діяльності, етики та регламенту (Віра ГОРБОВИЧ). </w:t>
      </w:r>
    </w:p>
    <w:p w:rsidR="0000698B" w:rsidRDefault="0000698B">
      <w:pPr>
        <w:tabs>
          <w:tab w:val="left" w:pos="1255"/>
        </w:tabs>
        <w:rPr>
          <w:sz w:val="28"/>
          <w:szCs w:val="28"/>
          <w:lang w:val="uk-UA"/>
        </w:rPr>
      </w:pPr>
    </w:p>
    <w:p w:rsidR="0000698B" w:rsidRDefault="0000698B">
      <w:pPr>
        <w:tabs>
          <w:tab w:val="left" w:pos="1255"/>
        </w:tabs>
        <w:rPr>
          <w:sz w:val="28"/>
          <w:szCs w:val="28"/>
          <w:lang w:val="uk-UA"/>
        </w:rPr>
      </w:pPr>
    </w:p>
    <w:p w:rsidR="0000698B" w:rsidRDefault="0000698B">
      <w:pPr>
        <w:tabs>
          <w:tab w:val="left" w:pos="1255"/>
        </w:tabs>
        <w:rPr>
          <w:sz w:val="28"/>
          <w:szCs w:val="28"/>
          <w:lang w:val="uk-UA"/>
        </w:rPr>
      </w:pPr>
    </w:p>
    <w:p w:rsidR="0000698B" w:rsidRDefault="00D80D3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Катерина ЄНІНА</w:t>
      </w:r>
      <w:bookmarkStart w:id="0" w:name="_GoBack"/>
      <w:bookmarkEnd w:id="0"/>
    </w:p>
    <w:p w:rsidR="0000698B" w:rsidRDefault="0000698B">
      <w:pPr>
        <w:rPr>
          <w:sz w:val="28"/>
          <w:szCs w:val="28"/>
        </w:rPr>
      </w:pPr>
    </w:p>
    <w:sectPr w:rsidR="0000698B" w:rsidSect="00B45424">
      <w:pgSz w:w="11906" w:h="16838"/>
      <w:pgMar w:top="1134" w:right="567" w:bottom="1134" w:left="1701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028" w:rsidRDefault="008E0028">
      <w:r>
        <w:separator/>
      </w:r>
    </w:p>
  </w:endnote>
  <w:endnote w:type="continuationSeparator" w:id="0">
    <w:p w:rsidR="008E0028" w:rsidRDefault="008E0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028" w:rsidRDefault="008E0028">
      <w:r>
        <w:separator/>
      </w:r>
    </w:p>
  </w:footnote>
  <w:footnote w:type="continuationSeparator" w:id="0">
    <w:p w:rsidR="008E0028" w:rsidRDefault="008E0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013CE"/>
    <w:multiLevelType w:val="multilevel"/>
    <w:tmpl w:val="3A5A1A34"/>
    <w:lvl w:ilvl="0">
      <w:start w:val="3"/>
      <w:numFmt w:val="decimal"/>
      <w:lvlText w:val="%1."/>
      <w:lvlJc w:val="left"/>
      <w:pPr>
        <w:ind w:left="380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528" w:hanging="360"/>
      </w:pPr>
    </w:lvl>
    <w:lvl w:ilvl="2">
      <w:start w:val="1"/>
      <w:numFmt w:val="lowerRoman"/>
      <w:lvlText w:val="%3."/>
      <w:lvlJc w:val="right"/>
      <w:pPr>
        <w:ind w:left="5248" w:hanging="180"/>
      </w:pPr>
    </w:lvl>
    <w:lvl w:ilvl="3">
      <w:start w:val="1"/>
      <w:numFmt w:val="decimal"/>
      <w:lvlText w:val="%4."/>
      <w:lvlJc w:val="left"/>
      <w:pPr>
        <w:ind w:left="5968" w:hanging="360"/>
      </w:pPr>
    </w:lvl>
    <w:lvl w:ilvl="4">
      <w:start w:val="1"/>
      <w:numFmt w:val="lowerLetter"/>
      <w:lvlText w:val="%5."/>
      <w:lvlJc w:val="left"/>
      <w:pPr>
        <w:ind w:left="6688" w:hanging="360"/>
      </w:pPr>
    </w:lvl>
    <w:lvl w:ilvl="5">
      <w:start w:val="1"/>
      <w:numFmt w:val="lowerRoman"/>
      <w:lvlText w:val="%6."/>
      <w:lvlJc w:val="right"/>
      <w:pPr>
        <w:ind w:left="7408" w:hanging="180"/>
      </w:pPr>
    </w:lvl>
    <w:lvl w:ilvl="6">
      <w:start w:val="1"/>
      <w:numFmt w:val="decimal"/>
      <w:lvlText w:val="%7."/>
      <w:lvlJc w:val="left"/>
      <w:pPr>
        <w:ind w:left="8128" w:hanging="360"/>
      </w:pPr>
    </w:lvl>
    <w:lvl w:ilvl="7">
      <w:start w:val="1"/>
      <w:numFmt w:val="lowerLetter"/>
      <w:lvlText w:val="%8."/>
      <w:lvlJc w:val="left"/>
      <w:pPr>
        <w:ind w:left="8848" w:hanging="360"/>
      </w:pPr>
    </w:lvl>
    <w:lvl w:ilvl="8">
      <w:start w:val="1"/>
      <w:numFmt w:val="lowerRoman"/>
      <w:lvlText w:val="%9."/>
      <w:lvlJc w:val="right"/>
      <w:pPr>
        <w:ind w:left="9568" w:hanging="180"/>
      </w:pPr>
    </w:lvl>
  </w:abstractNum>
  <w:abstractNum w:abstractNumId="1">
    <w:nsid w:val="715465DE"/>
    <w:multiLevelType w:val="multilevel"/>
    <w:tmpl w:val="834EBA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7C6D461A"/>
    <w:multiLevelType w:val="multilevel"/>
    <w:tmpl w:val="C41CF40C"/>
    <w:lvl w:ilvl="0">
      <w:start w:val="1"/>
      <w:numFmt w:val="decimal"/>
      <w:lvlText w:val="%1."/>
      <w:lvlJc w:val="left"/>
      <w:pPr>
        <w:ind w:left="3448" w:hanging="2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bullet"/>
      <w:lvlText w:val="-"/>
      <w:lvlJc w:val="left"/>
      <w:pPr>
        <w:ind w:left="141" w:hanging="346"/>
      </w:pPr>
      <w:rPr>
        <w:rFonts w:ascii="Times New Roman" w:eastAsia="Times New Roman" w:hAnsi="Times New Roman" w:hint="default"/>
        <w:b w:val="0"/>
        <w:i w:val="0"/>
        <w:spacing w:val="0"/>
        <w:sz w:val="24"/>
      </w:rPr>
    </w:lvl>
    <w:lvl w:ilvl="3">
      <w:numFmt w:val="bullet"/>
      <w:lvlText w:val="•"/>
      <w:lvlJc w:val="left"/>
      <w:pPr>
        <w:ind w:left="4880" w:hanging="346"/>
      </w:pPr>
      <w:rPr>
        <w:rFonts w:hint="default"/>
      </w:rPr>
    </w:lvl>
    <w:lvl w:ilvl="4">
      <w:numFmt w:val="bullet"/>
      <w:lvlText w:val="•"/>
      <w:lvlJc w:val="left"/>
      <w:pPr>
        <w:ind w:left="5600" w:hanging="346"/>
      </w:pPr>
      <w:rPr>
        <w:rFonts w:hint="default"/>
      </w:rPr>
    </w:lvl>
    <w:lvl w:ilvl="5">
      <w:numFmt w:val="bullet"/>
      <w:lvlText w:val="•"/>
      <w:lvlJc w:val="left"/>
      <w:pPr>
        <w:ind w:left="6320" w:hanging="346"/>
      </w:pPr>
      <w:rPr>
        <w:rFonts w:hint="default"/>
      </w:rPr>
    </w:lvl>
    <w:lvl w:ilvl="6">
      <w:numFmt w:val="bullet"/>
      <w:lvlText w:val="•"/>
      <w:lvlJc w:val="left"/>
      <w:pPr>
        <w:ind w:left="7040" w:hanging="346"/>
      </w:pPr>
      <w:rPr>
        <w:rFonts w:hint="default"/>
      </w:rPr>
    </w:lvl>
    <w:lvl w:ilvl="7">
      <w:numFmt w:val="bullet"/>
      <w:lvlText w:val="•"/>
      <w:lvlJc w:val="left"/>
      <w:pPr>
        <w:ind w:left="7760" w:hanging="346"/>
      </w:pPr>
      <w:rPr>
        <w:rFonts w:hint="default"/>
      </w:rPr>
    </w:lvl>
    <w:lvl w:ilvl="8">
      <w:numFmt w:val="bullet"/>
      <w:lvlText w:val="•"/>
      <w:lvlJc w:val="left"/>
      <w:pPr>
        <w:ind w:left="8480" w:hanging="346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98B"/>
    <w:rsid w:val="0000698B"/>
    <w:rsid w:val="00085BE3"/>
    <w:rsid w:val="00150CF1"/>
    <w:rsid w:val="00594A60"/>
    <w:rsid w:val="006D6312"/>
    <w:rsid w:val="008326B9"/>
    <w:rsid w:val="008E0028"/>
    <w:rsid w:val="00B45424"/>
    <w:rsid w:val="00D8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B54102-F898-4810-A568-7C3C2D92F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</w:pPr>
  </w:style>
  <w:style w:type="character" w:customStyle="1" w:styleId="af2">
    <w:name w:val="Верхний колонтитул Знак"/>
    <w:basedOn w:val="a0"/>
    <w:link w:val="af1"/>
    <w:uiPriority w:val="99"/>
  </w:style>
  <w:style w:type="character" w:customStyle="1" w:styleId="FooterChar">
    <w:name w:val="Footer Char"/>
    <w:basedOn w:val="a0"/>
    <w:uiPriority w:val="99"/>
  </w:style>
  <w:style w:type="paragraph" w:styleId="af3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character" w:styleId="af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b">
    <w:name w:val="Placeholder Text"/>
    <w:basedOn w:val="a0"/>
    <w:uiPriority w:val="99"/>
    <w:semiHidden/>
    <w:rPr>
      <w:color w:val="666666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9"/>
    <w:rPr>
      <w:rFonts w:eastAsia="Times New Roman"/>
      <w:sz w:val="32"/>
      <w:szCs w:val="24"/>
      <w:lang w:eastAsia="ru-RU"/>
    </w:rPr>
  </w:style>
  <w:style w:type="character" w:styleId="afe">
    <w:name w:val="Strong"/>
    <w:basedOn w:val="a0"/>
    <w:qFormat/>
    <w:rPr>
      <w:rFonts w:ascii="Times New Roman" w:hAnsi="Times New Roman" w:cs="Times New Roman" w:hint="default"/>
      <w:b/>
      <w:bCs/>
    </w:rPr>
  </w:style>
  <w:style w:type="paragraph" w:styleId="aff">
    <w:name w:val="Balloon Text"/>
    <w:basedOn w:val="a"/>
    <w:link w:val="af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f1">
    <w:name w:val="Hyperlink"/>
    <w:basedOn w:val="a0"/>
    <w:uiPriority w:val="99"/>
    <w:semiHidden/>
    <w:unhideWhenUsed/>
    <w:rPr>
      <w:color w:val="0000FF"/>
      <w:u w:val="single"/>
    </w:rPr>
  </w:style>
  <w:style w:type="paragraph" w:styleId="aff2">
    <w:name w:val="No Spacing"/>
    <w:uiPriority w:val="1"/>
    <w:qFormat/>
    <w:pPr>
      <w:spacing w:after="0" w:line="240" w:lineRule="auto"/>
    </w:pPr>
    <w:rPr>
      <w:rFonts w:ascii="Calibri" w:eastAsia="Calibri" w:hAnsi="Calibri" w:cs="Calibri"/>
      <w:sz w:val="22"/>
      <w:szCs w:val="22"/>
      <w:lang w:val="uk-UA" w:eastAsia="ru-RU"/>
    </w:rPr>
  </w:style>
  <w:style w:type="paragraph" w:customStyle="1" w:styleId="aff3">
    <w:name w:val="Назва документа"/>
    <w:basedOn w:val="a"/>
    <w:next w:val="a"/>
    <w:pPr>
      <w:keepNext/>
      <w:keepLines/>
      <w:spacing w:before="240" w:after="240"/>
      <w:jc w:val="center"/>
    </w:pPr>
    <w:rPr>
      <w:b/>
      <w:sz w:val="28"/>
      <w:szCs w:val="20"/>
      <w:lang w:val="uk-UA" w:eastAsia="uk-UA"/>
    </w:rPr>
  </w:style>
  <w:style w:type="paragraph" w:styleId="aff4">
    <w:name w:val="footer"/>
    <w:basedOn w:val="a"/>
    <w:link w:val="aff5"/>
    <w:uiPriority w:val="99"/>
    <w:pPr>
      <w:tabs>
        <w:tab w:val="center" w:pos="4153"/>
        <w:tab w:val="right" w:pos="8306"/>
      </w:tabs>
    </w:pPr>
    <w:rPr>
      <w:szCs w:val="20"/>
    </w:rPr>
  </w:style>
  <w:style w:type="character" w:customStyle="1" w:styleId="aff5">
    <w:name w:val="Нижний колонтитул Знак"/>
    <w:basedOn w:val="a0"/>
    <w:link w:val="aff4"/>
    <w:uiPriority w:val="99"/>
    <w:rPr>
      <w:rFonts w:eastAsia="Times New Roman"/>
      <w:sz w:val="24"/>
      <w:szCs w:val="20"/>
      <w:lang w:eastAsia="ru-RU"/>
    </w:rPr>
  </w:style>
  <w:style w:type="paragraph" w:styleId="aff6">
    <w:name w:val="Body Text"/>
    <w:basedOn w:val="a"/>
    <w:link w:val="aff7"/>
    <w:pPr>
      <w:widowControl w:val="0"/>
      <w:ind w:left="141"/>
      <w:jc w:val="both"/>
    </w:pPr>
    <w:rPr>
      <w:rFonts w:eastAsia="Calibri"/>
      <w:lang w:val="uk-UA" w:eastAsia="en-US"/>
    </w:rPr>
  </w:style>
  <w:style w:type="character" w:customStyle="1" w:styleId="aff7">
    <w:name w:val="Основной текст Знак"/>
    <w:basedOn w:val="a0"/>
    <w:link w:val="aff6"/>
    <w:rPr>
      <w:rFonts w:eastAsia="Calibri"/>
      <w:sz w:val="24"/>
      <w:szCs w:val="24"/>
      <w:lang w:val="uk-UA"/>
    </w:rPr>
  </w:style>
  <w:style w:type="paragraph" w:customStyle="1" w:styleId="13">
    <w:name w:val="Абзац списка1"/>
    <w:basedOn w:val="a"/>
    <w:pPr>
      <w:widowControl w:val="0"/>
      <w:ind w:left="141"/>
      <w:jc w:val="both"/>
    </w:pPr>
    <w:rPr>
      <w:rFonts w:eastAsia="Calibri"/>
      <w:sz w:val="22"/>
      <w:szCs w:val="22"/>
      <w:lang w:val="uk-UA" w:eastAsia="en-US"/>
    </w:rPr>
  </w:style>
  <w:style w:type="paragraph" w:customStyle="1" w:styleId="25">
    <w:name w:val="Абзац списка2"/>
    <w:basedOn w:val="a"/>
    <w:pPr>
      <w:widowControl w:val="0"/>
      <w:ind w:left="141"/>
      <w:jc w:val="both"/>
    </w:pPr>
    <w:rPr>
      <w:rFonts w:eastAsia="Calibri"/>
      <w:sz w:val="22"/>
      <w:szCs w:val="22"/>
      <w:lang w:val="uk-UA" w:eastAsia="en-US"/>
    </w:rPr>
  </w:style>
  <w:style w:type="paragraph" w:customStyle="1" w:styleId="TableParagraph">
    <w:name w:val="Table Paragraph"/>
    <w:basedOn w:val="a"/>
    <w:pPr>
      <w:widowControl w:val="0"/>
      <w:ind w:left="110"/>
    </w:pPr>
    <w:rPr>
      <w:rFonts w:eastAsia="Calibri"/>
      <w:sz w:val="22"/>
      <w:szCs w:val="22"/>
      <w:lang w:val="uk-UA" w:eastAsia="en-US"/>
    </w:rPr>
  </w:style>
  <w:style w:type="paragraph" w:styleId="aff8">
    <w:name w:val="Normal (Web)"/>
    <w:basedOn w:val="a"/>
    <w:link w:val="aff9"/>
    <w:uiPriority w:val="99"/>
    <w:pPr>
      <w:spacing w:before="100" w:beforeAutospacing="1" w:after="100" w:afterAutospacing="1"/>
    </w:pPr>
  </w:style>
  <w:style w:type="character" w:customStyle="1" w:styleId="aff9">
    <w:name w:val="Обычный (веб) Знак"/>
    <w:link w:val="aff8"/>
    <w:uiPriority w:val="99"/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9</cp:lastModifiedBy>
  <cp:revision>4</cp:revision>
  <cp:lastPrinted>2026-08-17T08:26:00Z</cp:lastPrinted>
  <dcterms:created xsi:type="dcterms:W3CDTF">2026-08-17T08:26:00Z</dcterms:created>
  <dcterms:modified xsi:type="dcterms:W3CDTF">2026-08-25T09:57:00Z</dcterms:modified>
</cp:coreProperties>
</file>